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5.xml" ContentType="application/vnd.openxmlformats-officedocument.wordprocessingml.footer+xml"/>
  <Override PartName="/word/header3.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drawings/drawing1.xml" ContentType="application/vnd.openxmlformats-officedocument.drawingml.chartshapes+xml"/>
  <Override PartName="/word/charts/chart3.xml" ContentType="application/vnd.openxmlformats-officedocument.drawingml.chart+xml"/>
  <Override PartName="/word/theme/themeOverride1.xml" ContentType="application/vnd.openxmlformats-officedocument.themeOverride+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7168B" w:rsidRDefault="007729D2" w:rsidP="00F7168B">
      <w:pPr>
        <w:spacing w:after="0" w:line="360" w:lineRule="auto"/>
        <w:jc w:val="both"/>
        <w:rPr>
          <w:rFonts w:ascii="Times New Roman" w:hAnsi="Times New Roman"/>
          <w:sz w:val="32"/>
          <w:szCs w:val="22"/>
        </w:rPr>
      </w:pPr>
      <w:r>
        <w:rPr>
          <w:rFonts w:ascii="Times New Roman" w:hAnsi="Times New Roman"/>
          <w:noProof/>
          <w:sz w:val="44"/>
          <w:szCs w:val="22"/>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186pt;margin-top:-55.4pt;width:110.25pt;height:126.65pt;z-index:251658240" filled="t">
            <v:imagedata r:id="rId9" o:title=""/>
            <o:lock v:ext="edit" aspectratio="f"/>
            <w10:wrap type="square" side="left"/>
          </v:shape>
          <o:OLEObject Type="Embed" ProgID="StaticMetafile" ShapeID="_x0000_s1026" DrawAspect="Content" ObjectID="_1664852024" r:id="rId10"/>
        </w:pict>
      </w:r>
    </w:p>
    <w:p w:rsidR="00F7168B" w:rsidRPr="00B2159A" w:rsidRDefault="00F7168B" w:rsidP="00F7168B">
      <w:pPr>
        <w:spacing w:after="0" w:line="360" w:lineRule="auto"/>
        <w:jc w:val="both"/>
        <w:rPr>
          <w:rFonts w:ascii="Times New Roman" w:hAnsi="Times New Roman"/>
          <w:sz w:val="32"/>
          <w:szCs w:val="22"/>
        </w:rPr>
      </w:pPr>
    </w:p>
    <w:p w:rsidR="00CC7539" w:rsidRDefault="00CC7539" w:rsidP="00F7168B">
      <w:pPr>
        <w:spacing w:after="0" w:line="360" w:lineRule="auto"/>
        <w:jc w:val="center"/>
        <w:rPr>
          <w:rFonts w:ascii="Times New Roman" w:hAnsi="Times New Roman"/>
          <w:b/>
          <w:sz w:val="40"/>
          <w:szCs w:val="22"/>
        </w:rPr>
      </w:pPr>
    </w:p>
    <w:p w:rsidR="00F7168B" w:rsidRPr="00206A72" w:rsidRDefault="00F7168B" w:rsidP="00F7168B">
      <w:pPr>
        <w:spacing w:after="0" w:line="360" w:lineRule="auto"/>
        <w:jc w:val="center"/>
        <w:rPr>
          <w:rFonts w:ascii="Times New Roman" w:hAnsi="Times New Roman"/>
          <w:b/>
          <w:sz w:val="56"/>
          <w:szCs w:val="22"/>
        </w:rPr>
      </w:pPr>
      <w:r w:rsidRPr="00206A72">
        <w:rPr>
          <w:rFonts w:ascii="Times New Roman" w:hAnsi="Times New Roman"/>
          <w:b/>
          <w:sz w:val="40"/>
          <w:szCs w:val="22"/>
        </w:rPr>
        <w:t>AMBO UNIVERSITY</w:t>
      </w:r>
    </w:p>
    <w:p w:rsidR="00F7168B" w:rsidRPr="00206A72" w:rsidRDefault="00F7168B" w:rsidP="00F7168B">
      <w:pPr>
        <w:spacing w:after="0" w:line="360" w:lineRule="auto"/>
        <w:jc w:val="center"/>
        <w:rPr>
          <w:rFonts w:ascii="Times New Roman" w:hAnsi="Times New Roman"/>
          <w:b/>
          <w:sz w:val="32"/>
          <w:szCs w:val="28"/>
        </w:rPr>
      </w:pPr>
      <w:r w:rsidRPr="00206A72">
        <w:rPr>
          <w:rFonts w:ascii="Times New Roman" w:hAnsi="Times New Roman"/>
          <w:b/>
          <w:sz w:val="36"/>
          <w:szCs w:val="28"/>
        </w:rPr>
        <w:t>SCHOOL OF GRADUATES STUDIES</w:t>
      </w:r>
    </w:p>
    <w:p w:rsidR="00F7168B" w:rsidRPr="00206A72" w:rsidRDefault="00F7168B" w:rsidP="00F7168B">
      <w:pPr>
        <w:spacing w:after="0" w:line="360" w:lineRule="auto"/>
        <w:jc w:val="center"/>
        <w:rPr>
          <w:rFonts w:ascii="Times New Roman" w:hAnsi="Times New Roman"/>
          <w:b/>
          <w:sz w:val="32"/>
          <w:szCs w:val="28"/>
        </w:rPr>
      </w:pPr>
      <w:proofErr w:type="gramStart"/>
      <w:r w:rsidRPr="00206A72">
        <w:rPr>
          <w:rFonts w:ascii="Times New Roman" w:hAnsi="Times New Roman"/>
          <w:b/>
          <w:sz w:val="32"/>
          <w:szCs w:val="28"/>
        </w:rPr>
        <w:t>COLLEGE OF NATURAL AND COMPUTATIONAL SCIENCE DEPARTEMENT OF BIOLOGY.</w:t>
      </w:r>
      <w:proofErr w:type="gramEnd"/>
    </w:p>
    <w:p w:rsidR="00F7168B" w:rsidRPr="00AB639C" w:rsidRDefault="00847FF4" w:rsidP="00847FF4">
      <w:pPr>
        <w:spacing w:after="200" w:line="360" w:lineRule="auto"/>
        <w:jc w:val="both"/>
        <w:rPr>
          <w:rFonts w:ascii="Times New Roman" w:hAnsi="Times New Roman"/>
          <w:b/>
          <w:sz w:val="36"/>
          <w:szCs w:val="32"/>
        </w:rPr>
      </w:pPr>
      <w:r w:rsidRPr="00AB639C">
        <w:rPr>
          <w:rFonts w:ascii="Times New Roman" w:hAnsi="Times New Roman"/>
          <w:b/>
          <w:sz w:val="36"/>
          <w:szCs w:val="32"/>
        </w:rPr>
        <w:t xml:space="preserve">Isolation, Characterization </w:t>
      </w:r>
      <w:proofErr w:type="gramStart"/>
      <w:r w:rsidR="00C21FA5" w:rsidRPr="00AB639C">
        <w:rPr>
          <w:rFonts w:ascii="Times New Roman" w:hAnsi="Times New Roman"/>
          <w:b/>
          <w:sz w:val="36"/>
          <w:szCs w:val="32"/>
        </w:rPr>
        <w:t>And Determination</w:t>
      </w:r>
      <w:r w:rsidR="00F7168B" w:rsidRPr="00AB639C">
        <w:rPr>
          <w:rFonts w:ascii="Times New Roman" w:hAnsi="Times New Roman"/>
          <w:b/>
          <w:sz w:val="36"/>
          <w:szCs w:val="32"/>
        </w:rPr>
        <w:t xml:space="preserve"> of</w:t>
      </w:r>
      <w:r w:rsidR="00C21FA5" w:rsidRPr="00AB639C">
        <w:rPr>
          <w:rFonts w:ascii="Times New Roman" w:hAnsi="Times New Roman"/>
          <w:b/>
          <w:sz w:val="36"/>
          <w:szCs w:val="32"/>
        </w:rPr>
        <w:t xml:space="preserve"> Physical Parameters For</w:t>
      </w:r>
      <w:proofErr w:type="gramEnd"/>
      <w:r w:rsidR="00F7168B" w:rsidRPr="00AB639C">
        <w:rPr>
          <w:rFonts w:ascii="Times New Roman" w:hAnsi="Times New Roman"/>
          <w:b/>
          <w:color w:val="000000"/>
          <w:sz w:val="36"/>
          <w:szCs w:val="32"/>
        </w:rPr>
        <w:t xml:space="preserve"> </w:t>
      </w:r>
      <w:proofErr w:type="spellStart"/>
      <w:r w:rsidR="00F7168B" w:rsidRPr="00AB639C">
        <w:rPr>
          <w:rFonts w:ascii="Times New Roman" w:hAnsi="Times New Roman"/>
          <w:b/>
          <w:i/>
          <w:color w:val="000000"/>
          <w:sz w:val="36"/>
          <w:szCs w:val="32"/>
        </w:rPr>
        <w:t>Aspergillus</w:t>
      </w:r>
      <w:proofErr w:type="spellEnd"/>
      <w:r w:rsidR="00F7168B" w:rsidRPr="00AB639C">
        <w:rPr>
          <w:rFonts w:ascii="Times New Roman" w:hAnsi="Times New Roman"/>
          <w:b/>
          <w:color w:val="000000"/>
          <w:sz w:val="36"/>
          <w:szCs w:val="32"/>
        </w:rPr>
        <w:t xml:space="preserve"> </w:t>
      </w:r>
      <w:r w:rsidR="00C21FA5" w:rsidRPr="00AB639C">
        <w:rPr>
          <w:rFonts w:ascii="Times New Roman" w:hAnsi="Times New Roman"/>
          <w:b/>
          <w:color w:val="000000"/>
          <w:sz w:val="36"/>
          <w:szCs w:val="32"/>
        </w:rPr>
        <w:t xml:space="preserve">Amylase Activities </w:t>
      </w:r>
      <w:r w:rsidR="00F7168B" w:rsidRPr="00AB639C">
        <w:rPr>
          <w:rFonts w:ascii="Times New Roman" w:hAnsi="Times New Roman"/>
          <w:b/>
          <w:color w:val="000000"/>
          <w:sz w:val="36"/>
          <w:szCs w:val="32"/>
        </w:rPr>
        <w:t>from</w:t>
      </w:r>
      <w:r w:rsidR="00C21FA5" w:rsidRPr="00AB639C">
        <w:rPr>
          <w:rFonts w:ascii="Times New Roman" w:hAnsi="Times New Roman"/>
          <w:b/>
          <w:color w:val="000000"/>
          <w:sz w:val="36"/>
          <w:szCs w:val="32"/>
        </w:rPr>
        <w:t xml:space="preserve"> </w:t>
      </w:r>
      <w:proofErr w:type="spellStart"/>
      <w:r w:rsidR="00C21FA5" w:rsidRPr="00AB639C">
        <w:rPr>
          <w:rFonts w:ascii="Times New Roman" w:hAnsi="Times New Roman"/>
          <w:b/>
          <w:color w:val="000000"/>
          <w:sz w:val="36"/>
          <w:szCs w:val="32"/>
        </w:rPr>
        <w:t>Chilimo</w:t>
      </w:r>
      <w:proofErr w:type="spellEnd"/>
      <w:r w:rsidR="00C21FA5" w:rsidRPr="00AB639C">
        <w:rPr>
          <w:rFonts w:ascii="Times New Roman" w:hAnsi="Times New Roman"/>
          <w:b/>
          <w:color w:val="000000"/>
          <w:sz w:val="36"/>
          <w:szCs w:val="32"/>
        </w:rPr>
        <w:t xml:space="preserve"> forest</w:t>
      </w:r>
      <w:r w:rsidR="00F7168B" w:rsidRPr="00AB639C">
        <w:rPr>
          <w:rFonts w:ascii="Times New Roman" w:hAnsi="Times New Roman"/>
          <w:b/>
          <w:color w:val="000000"/>
          <w:sz w:val="36"/>
          <w:szCs w:val="32"/>
        </w:rPr>
        <w:t xml:space="preserve"> soil</w:t>
      </w:r>
      <w:r w:rsidR="008F67CF" w:rsidRPr="00AB639C">
        <w:rPr>
          <w:rFonts w:ascii="Times New Roman" w:hAnsi="Times New Roman"/>
          <w:b/>
          <w:color w:val="000000"/>
          <w:sz w:val="36"/>
          <w:szCs w:val="32"/>
        </w:rPr>
        <w:t>s</w:t>
      </w:r>
      <w:r w:rsidR="00F7168B" w:rsidRPr="00AB639C">
        <w:rPr>
          <w:rFonts w:ascii="Times New Roman" w:hAnsi="Times New Roman"/>
          <w:b/>
          <w:color w:val="000000"/>
          <w:sz w:val="36"/>
          <w:szCs w:val="32"/>
        </w:rPr>
        <w:t xml:space="preserve"> </w:t>
      </w:r>
      <w:r w:rsidR="00C21FA5" w:rsidRPr="00AB639C">
        <w:rPr>
          <w:rFonts w:ascii="Times New Roman" w:hAnsi="Times New Roman"/>
          <w:b/>
          <w:color w:val="000000"/>
          <w:sz w:val="36"/>
          <w:szCs w:val="32"/>
        </w:rPr>
        <w:t>Western Ethiopia</w:t>
      </w:r>
    </w:p>
    <w:p w:rsidR="00F7168B" w:rsidRPr="00C91CC3" w:rsidRDefault="00F7168B" w:rsidP="00F7168B">
      <w:pPr>
        <w:spacing w:after="0" w:line="360" w:lineRule="auto"/>
        <w:jc w:val="both"/>
        <w:rPr>
          <w:rFonts w:ascii="Times New Roman" w:hAnsi="Times New Roman"/>
          <w:color w:val="000000"/>
          <w:sz w:val="28"/>
          <w:szCs w:val="28"/>
        </w:rPr>
      </w:pPr>
      <w:r w:rsidRPr="00C91CC3">
        <w:rPr>
          <w:rFonts w:ascii="Times New Roman" w:hAnsi="Times New Roman"/>
          <w:bCs/>
          <w:sz w:val="28"/>
          <w:szCs w:val="28"/>
        </w:rPr>
        <w:t>A Research Submitted To Ambo University College of Natural and Computational Science</w:t>
      </w:r>
      <w:r w:rsidRPr="00C91CC3">
        <w:rPr>
          <w:rFonts w:ascii="Times New Roman" w:hAnsi="Times New Roman"/>
          <w:sz w:val="28"/>
          <w:szCs w:val="28"/>
        </w:rPr>
        <w:t xml:space="preserve"> </w:t>
      </w:r>
      <w:r w:rsidRPr="00C91CC3">
        <w:rPr>
          <w:rFonts w:ascii="Times New Roman" w:hAnsi="Times New Roman"/>
          <w:bCs/>
          <w:sz w:val="28"/>
          <w:szCs w:val="28"/>
        </w:rPr>
        <w:t>Department of Biology in Partial Fulfillment of Master of Microbiology and Microbial Biotechnology.</w:t>
      </w:r>
    </w:p>
    <w:p w:rsidR="00F7168B" w:rsidRDefault="00F7168B" w:rsidP="00F7168B">
      <w:pPr>
        <w:spacing w:after="0" w:line="360" w:lineRule="auto"/>
        <w:jc w:val="both"/>
        <w:rPr>
          <w:rFonts w:ascii="Times New Roman" w:hAnsi="Times New Roman"/>
          <w:b/>
          <w:sz w:val="28"/>
          <w:szCs w:val="28"/>
        </w:rPr>
      </w:pPr>
    </w:p>
    <w:p w:rsidR="00F7168B" w:rsidRDefault="00F7168B" w:rsidP="00F7168B">
      <w:pPr>
        <w:spacing w:after="0" w:line="360" w:lineRule="auto"/>
        <w:jc w:val="both"/>
        <w:rPr>
          <w:rFonts w:ascii="Times New Roman" w:hAnsi="Times New Roman"/>
          <w:b/>
          <w:sz w:val="28"/>
          <w:szCs w:val="28"/>
        </w:rPr>
      </w:pPr>
    </w:p>
    <w:p w:rsidR="00F7168B" w:rsidRPr="0003060A" w:rsidRDefault="00F7168B" w:rsidP="00F7168B">
      <w:pPr>
        <w:spacing w:after="0" w:line="360" w:lineRule="auto"/>
        <w:jc w:val="both"/>
        <w:rPr>
          <w:rFonts w:ascii="Times New Roman" w:hAnsi="Times New Roman"/>
          <w:b/>
          <w:sz w:val="28"/>
          <w:szCs w:val="28"/>
        </w:rPr>
      </w:pPr>
      <w:r>
        <w:rPr>
          <w:rFonts w:ascii="Times New Roman" w:hAnsi="Times New Roman"/>
          <w:b/>
          <w:sz w:val="28"/>
          <w:szCs w:val="28"/>
        </w:rPr>
        <w:t xml:space="preserve"> </w:t>
      </w:r>
    </w:p>
    <w:p w:rsidR="008F67CF" w:rsidRPr="0067680C" w:rsidRDefault="008F67CF" w:rsidP="008F67CF">
      <w:pPr>
        <w:spacing w:after="0" w:line="360" w:lineRule="auto"/>
        <w:jc w:val="both"/>
        <w:rPr>
          <w:rFonts w:ascii="Times New Roman" w:hAnsi="Times New Roman"/>
          <w:color w:val="000000"/>
          <w:sz w:val="28"/>
          <w:szCs w:val="28"/>
        </w:rPr>
      </w:pPr>
      <w:r>
        <w:rPr>
          <w:rFonts w:ascii="Times New Roman" w:hAnsi="Times New Roman"/>
          <w:color w:val="000000"/>
          <w:sz w:val="28"/>
          <w:szCs w:val="28"/>
        </w:rPr>
        <w:t xml:space="preserve">    </w:t>
      </w:r>
      <w:r w:rsidR="00EB25FF">
        <w:rPr>
          <w:rFonts w:ascii="Times New Roman" w:hAnsi="Times New Roman"/>
          <w:color w:val="000000"/>
          <w:sz w:val="28"/>
          <w:szCs w:val="28"/>
        </w:rPr>
        <w:t xml:space="preserve">                             </w:t>
      </w:r>
      <w:r>
        <w:rPr>
          <w:rFonts w:ascii="Times New Roman" w:hAnsi="Times New Roman"/>
          <w:color w:val="000000"/>
          <w:sz w:val="28"/>
          <w:szCs w:val="28"/>
        </w:rPr>
        <w:t xml:space="preserve">By: Abraham </w:t>
      </w:r>
      <w:proofErr w:type="spellStart"/>
      <w:r>
        <w:rPr>
          <w:rFonts w:ascii="Times New Roman" w:hAnsi="Times New Roman"/>
          <w:color w:val="000000"/>
          <w:sz w:val="28"/>
          <w:szCs w:val="28"/>
        </w:rPr>
        <w:t>Demisse</w:t>
      </w:r>
      <w:proofErr w:type="spellEnd"/>
      <w:r>
        <w:rPr>
          <w:rFonts w:ascii="Times New Roman" w:hAnsi="Times New Roman"/>
          <w:b/>
          <w:color w:val="000000"/>
          <w:sz w:val="28"/>
          <w:szCs w:val="28"/>
        </w:rPr>
        <w:t xml:space="preserve">  </w:t>
      </w:r>
    </w:p>
    <w:p w:rsidR="008F67CF" w:rsidRPr="00C91CC3" w:rsidRDefault="008F67CF" w:rsidP="008F67CF">
      <w:pPr>
        <w:spacing w:after="0" w:line="360" w:lineRule="auto"/>
        <w:jc w:val="both"/>
        <w:rPr>
          <w:rFonts w:ascii="Times New Roman" w:hAnsi="Times New Roman"/>
          <w:color w:val="FF0000"/>
          <w:sz w:val="28"/>
          <w:szCs w:val="28"/>
        </w:rPr>
      </w:pPr>
      <w:r w:rsidRPr="00FB735F">
        <w:rPr>
          <w:rFonts w:ascii="Times New Roman" w:hAnsi="Times New Roman"/>
          <w:b/>
          <w:color w:val="000000"/>
          <w:sz w:val="28"/>
          <w:szCs w:val="28"/>
        </w:rPr>
        <w:t xml:space="preserve">                </w:t>
      </w:r>
      <w:r>
        <w:rPr>
          <w:rFonts w:ascii="Times New Roman" w:hAnsi="Times New Roman"/>
          <w:b/>
          <w:color w:val="000000"/>
          <w:sz w:val="28"/>
          <w:szCs w:val="28"/>
        </w:rPr>
        <w:t xml:space="preserve">                 </w:t>
      </w:r>
      <w:r w:rsidRPr="00C91CC3">
        <w:rPr>
          <w:rFonts w:ascii="Times New Roman" w:hAnsi="Times New Roman"/>
          <w:color w:val="000000"/>
          <w:sz w:val="28"/>
          <w:szCs w:val="28"/>
        </w:rPr>
        <w:t xml:space="preserve">Advisor: </w:t>
      </w:r>
      <w:proofErr w:type="spellStart"/>
      <w:r w:rsidRPr="00C91CC3">
        <w:rPr>
          <w:rFonts w:ascii="Times New Roman" w:hAnsi="Times New Roman"/>
          <w:color w:val="000000"/>
          <w:sz w:val="28"/>
          <w:szCs w:val="28"/>
        </w:rPr>
        <w:t>Asefa</w:t>
      </w:r>
      <w:proofErr w:type="spellEnd"/>
      <w:r w:rsidRPr="00C91CC3">
        <w:rPr>
          <w:rFonts w:ascii="Times New Roman" w:hAnsi="Times New Roman"/>
          <w:color w:val="000000"/>
          <w:sz w:val="28"/>
          <w:szCs w:val="28"/>
        </w:rPr>
        <w:t xml:space="preserve"> </w:t>
      </w:r>
      <w:proofErr w:type="spellStart"/>
      <w:r w:rsidRPr="00C91CC3">
        <w:rPr>
          <w:rFonts w:ascii="Times New Roman" w:hAnsi="Times New Roman"/>
          <w:color w:val="000000"/>
          <w:sz w:val="28"/>
          <w:szCs w:val="28"/>
        </w:rPr>
        <w:t>Keneni</w:t>
      </w:r>
      <w:proofErr w:type="spellEnd"/>
      <w:r w:rsidRPr="00C91CC3">
        <w:rPr>
          <w:rFonts w:ascii="Times New Roman" w:hAnsi="Times New Roman"/>
          <w:color w:val="FF0000"/>
          <w:sz w:val="28"/>
          <w:szCs w:val="28"/>
        </w:rPr>
        <w:t xml:space="preserve"> </w:t>
      </w:r>
      <w:r w:rsidRPr="00C91CC3">
        <w:rPr>
          <w:rFonts w:ascii="Times New Roman" w:hAnsi="Times New Roman"/>
          <w:color w:val="000000"/>
          <w:sz w:val="28"/>
          <w:szCs w:val="28"/>
        </w:rPr>
        <w:t>(PhD)</w:t>
      </w:r>
    </w:p>
    <w:p w:rsidR="00F7168B" w:rsidRDefault="00F7168B" w:rsidP="00F7168B">
      <w:pPr>
        <w:spacing w:after="0" w:line="360" w:lineRule="auto"/>
        <w:jc w:val="right"/>
        <w:rPr>
          <w:rFonts w:ascii="Times New Roman" w:hAnsi="Times New Roman"/>
          <w:b/>
          <w:color w:val="000000"/>
          <w:sz w:val="28"/>
          <w:szCs w:val="28"/>
        </w:rPr>
      </w:pPr>
      <w:r>
        <w:rPr>
          <w:rFonts w:ascii="Times New Roman" w:hAnsi="Times New Roman"/>
          <w:b/>
          <w:color w:val="000000"/>
          <w:sz w:val="28"/>
          <w:szCs w:val="28"/>
        </w:rPr>
        <w:t xml:space="preserve">                             </w:t>
      </w:r>
    </w:p>
    <w:p w:rsidR="002217BB" w:rsidRDefault="002217BB" w:rsidP="004803C2">
      <w:pPr>
        <w:spacing w:after="0" w:line="360" w:lineRule="auto"/>
        <w:ind w:right="-1440"/>
        <w:rPr>
          <w:rFonts w:ascii="Times New Roman" w:hAnsi="Times New Roman"/>
          <w:b/>
          <w:color w:val="000000"/>
          <w:sz w:val="28"/>
          <w:szCs w:val="28"/>
        </w:rPr>
      </w:pPr>
    </w:p>
    <w:p w:rsidR="002217BB" w:rsidRDefault="002217BB" w:rsidP="00AA093D">
      <w:pPr>
        <w:spacing w:after="0" w:line="360" w:lineRule="auto"/>
        <w:ind w:right="-1440"/>
        <w:rPr>
          <w:rFonts w:ascii="Times New Roman" w:hAnsi="Times New Roman"/>
          <w:b/>
          <w:color w:val="000000"/>
          <w:sz w:val="28"/>
          <w:szCs w:val="28"/>
        </w:rPr>
      </w:pPr>
    </w:p>
    <w:p w:rsidR="005114F9" w:rsidRDefault="004803C2" w:rsidP="004803C2">
      <w:pPr>
        <w:spacing w:after="0" w:line="360" w:lineRule="auto"/>
        <w:ind w:right="-1440"/>
        <w:rPr>
          <w:rFonts w:ascii="Times New Roman" w:hAnsi="Times New Roman"/>
          <w:b/>
          <w:color w:val="000000"/>
          <w:sz w:val="28"/>
          <w:szCs w:val="28"/>
        </w:rPr>
      </w:pPr>
      <w:r>
        <w:rPr>
          <w:rFonts w:ascii="Times New Roman" w:hAnsi="Times New Roman"/>
          <w:b/>
          <w:color w:val="000000"/>
          <w:sz w:val="28"/>
          <w:szCs w:val="28"/>
        </w:rPr>
        <w:t xml:space="preserve">                                                                                   </w:t>
      </w:r>
      <w:r w:rsidR="00034CBD">
        <w:rPr>
          <w:rFonts w:ascii="Times New Roman" w:hAnsi="Times New Roman"/>
          <w:b/>
          <w:color w:val="000000"/>
          <w:sz w:val="28"/>
          <w:szCs w:val="28"/>
        </w:rPr>
        <w:t xml:space="preserve">                               </w:t>
      </w:r>
      <w:r w:rsidR="00C94B48">
        <w:rPr>
          <w:rFonts w:ascii="Times New Roman" w:hAnsi="Times New Roman"/>
          <w:b/>
          <w:color w:val="000000"/>
          <w:sz w:val="28"/>
          <w:szCs w:val="28"/>
        </w:rPr>
        <w:t xml:space="preserve">  </w:t>
      </w:r>
    </w:p>
    <w:p w:rsidR="004803C2" w:rsidRDefault="00576934" w:rsidP="004803C2">
      <w:pPr>
        <w:spacing w:after="0" w:line="360" w:lineRule="auto"/>
        <w:ind w:right="-1440"/>
        <w:rPr>
          <w:rFonts w:ascii="Times New Roman" w:hAnsi="Times New Roman"/>
          <w:b/>
          <w:color w:val="000000"/>
          <w:sz w:val="28"/>
          <w:szCs w:val="28"/>
        </w:rPr>
      </w:pPr>
      <w:r>
        <w:rPr>
          <w:rFonts w:ascii="Times New Roman" w:hAnsi="Times New Roman"/>
          <w:b/>
          <w:color w:val="000000"/>
          <w:sz w:val="28"/>
          <w:szCs w:val="28"/>
        </w:rPr>
        <w:t xml:space="preserve">                                                                                 </w:t>
      </w:r>
      <w:r w:rsidR="005114F9">
        <w:rPr>
          <w:rFonts w:ascii="Times New Roman" w:hAnsi="Times New Roman"/>
          <w:b/>
          <w:color w:val="000000"/>
          <w:sz w:val="28"/>
          <w:szCs w:val="28"/>
        </w:rPr>
        <w:t xml:space="preserve">                             </w:t>
      </w:r>
      <w:r>
        <w:rPr>
          <w:rFonts w:ascii="Times New Roman" w:hAnsi="Times New Roman"/>
          <w:b/>
          <w:color w:val="000000"/>
          <w:sz w:val="28"/>
          <w:szCs w:val="28"/>
        </w:rPr>
        <w:t xml:space="preserve">  </w:t>
      </w:r>
      <w:r w:rsidR="005114F9">
        <w:rPr>
          <w:rFonts w:ascii="Times New Roman" w:hAnsi="Times New Roman"/>
          <w:b/>
          <w:color w:val="000000"/>
          <w:sz w:val="28"/>
          <w:szCs w:val="28"/>
        </w:rPr>
        <w:t xml:space="preserve">  </w:t>
      </w:r>
      <w:r w:rsidR="00AD60E5" w:rsidRPr="00AD60E5">
        <w:rPr>
          <w:rFonts w:ascii="Times New Roman" w:hAnsi="Times New Roman"/>
          <w:b/>
          <w:sz w:val="28"/>
          <w:szCs w:val="28"/>
        </w:rPr>
        <w:t>October</w:t>
      </w:r>
      <w:proofErr w:type="gramStart"/>
      <w:r w:rsidR="00034CBD">
        <w:rPr>
          <w:rFonts w:ascii="Times New Roman" w:hAnsi="Times New Roman"/>
          <w:b/>
          <w:color w:val="000000"/>
          <w:sz w:val="28"/>
          <w:szCs w:val="28"/>
        </w:rPr>
        <w:t>,  2020</w:t>
      </w:r>
      <w:proofErr w:type="gramEnd"/>
    </w:p>
    <w:p w:rsidR="004803C2" w:rsidRDefault="004803C2" w:rsidP="004803C2">
      <w:pPr>
        <w:spacing w:after="0" w:line="360" w:lineRule="auto"/>
        <w:ind w:right="-1440"/>
        <w:rPr>
          <w:rFonts w:ascii="Times New Roman" w:hAnsi="Times New Roman"/>
          <w:b/>
          <w:color w:val="000000"/>
          <w:sz w:val="28"/>
          <w:szCs w:val="28"/>
        </w:rPr>
      </w:pPr>
      <w:r>
        <w:rPr>
          <w:rFonts w:ascii="Times New Roman" w:hAnsi="Times New Roman"/>
          <w:b/>
          <w:color w:val="000000"/>
          <w:sz w:val="28"/>
          <w:szCs w:val="28"/>
        </w:rPr>
        <w:t xml:space="preserve">                                                                                                                    Ambo, Ethiopia</w:t>
      </w:r>
    </w:p>
    <w:p w:rsidR="004803C2" w:rsidRPr="004661BB" w:rsidRDefault="004803C2" w:rsidP="00AA093D">
      <w:pPr>
        <w:spacing w:after="0" w:line="360" w:lineRule="auto"/>
        <w:ind w:right="-1440"/>
        <w:rPr>
          <w:rFonts w:ascii="Times New Roman" w:hAnsi="Times New Roman"/>
          <w:b/>
          <w:color w:val="000000"/>
          <w:sz w:val="28"/>
          <w:szCs w:val="28"/>
        </w:rPr>
        <w:sectPr w:rsidR="004803C2" w:rsidRPr="004661BB" w:rsidSect="00A833DF">
          <w:footerReference w:type="default" r:id="rId11"/>
          <w:footerReference w:type="first" r:id="rId12"/>
          <w:pgSz w:w="12240" w:h="15840"/>
          <w:pgMar w:top="1440" w:right="1440" w:bottom="1440" w:left="1440" w:header="720" w:footer="0" w:gutter="0"/>
          <w:pgNumType w:fmt="upperRoman" w:start="1"/>
          <w:cols w:space="720"/>
          <w:titlePg/>
          <w:docGrid w:linePitch="360"/>
        </w:sectPr>
      </w:pPr>
    </w:p>
    <w:p w:rsidR="00CB64C8" w:rsidRPr="00891810" w:rsidRDefault="00CB64C8" w:rsidP="00C62088">
      <w:pPr>
        <w:spacing w:line="360" w:lineRule="auto"/>
        <w:jc w:val="center"/>
        <w:rPr>
          <w:rFonts w:ascii="Times New Roman" w:hAnsi="Times New Roman"/>
          <w:b/>
          <w:color w:val="000000" w:themeColor="text1"/>
          <w:sz w:val="36"/>
          <w:szCs w:val="24"/>
        </w:rPr>
      </w:pPr>
      <w:bookmarkStart w:id="0" w:name="_Toc525703876"/>
      <w:bookmarkStart w:id="1" w:name="_Toc485267379"/>
      <w:bookmarkStart w:id="2" w:name="_Toc485268267"/>
      <w:r w:rsidRPr="00891810">
        <w:rPr>
          <w:rFonts w:ascii="Times New Roman" w:hAnsi="Times New Roman"/>
          <w:b/>
          <w:color w:val="000000" w:themeColor="text1"/>
          <w:sz w:val="36"/>
          <w:szCs w:val="24"/>
        </w:rPr>
        <w:lastRenderedPageBreak/>
        <w:t>AMBO UNIVERSITY</w:t>
      </w:r>
    </w:p>
    <w:p w:rsidR="00CB64C8" w:rsidRPr="00891810" w:rsidRDefault="00CB64C8" w:rsidP="00CB64C8">
      <w:pPr>
        <w:spacing w:line="360" w:lineRule="auto"/>
        <w:jc w:val="center"/>
        <w:rPr>
          <w:rFonts w:ascii="Times New Roman" w:hAnsi="Times New Roman"/>
          <w:b/>
          <w:color w:val="000000" w:themeColor="text1"/>
          <w:sz w:val="32"/>
          <w:szCs w:val="24"/>
        </w:rPr>
      </w:pPr>
      <w:r w:rsidRPr="00891810">
        <w:rPr>
          <w:rFonts w:ascii="Times New Roman" w:hAnsi="Times New Roman"/>
          <w:b/>
          <w:color w:val="000000" w:themeColor="text1"/>
          <w:sz w:val="32"/>
          <w:szCs w:val="24"/>
        </w:rPr>
        <w:t>SCHOOL OF GRADUATE STUDIES</w:t>
      </w:r>
    </w:p>
    <w:p w:rsidR="00CB64C8" w:rsidRPr="00891810" w:rsidRDefault="00CB64C8" w:rsidP="00CB64C8">
      <w:pPr>
        <w:keepNext/>
        <w:keepLines/>
        <w:spacing w:after="0"/>
        <w:jc w:val="center"/>
        <w:outlineLvl w:val="0"/>
        <w:rPr>
          <w:rFonts w:ascii="Times New Roman" w:eastAsiaTheme="majorEastAsia" w:hAnsi="Times New Roman"/>
          <w:b/>
          <w:bCs/>
          <w:color w:val="000000" w:themeColor="text1"/>
          <w:sz w:val="28"/>
          <w:szCs w:val="28"/>
        </w:rPr>
      </w:pPr>
      <w:bookmarkStart w:id="3" w:name="_Toc11978322"/>
      <w:bookmarkStart w:id="4" w:name="_Toc49093799"/>
      <w:r w:rsidRPr="00891810">
        <w:rPr>
          <w:rFonts w:ascii="Times New Roman" w:eastAsiaTheme="majorEastAsia" w:hAnsi="Times New Roman"/>
          <w:b/>
          <w:bCs/>
          <w:color w:val="000000" w:themeColor="text1"/>
          <w:sz w:val="28"/>
          <w:szCs w:val="28"/>
        </w:rPr>
        <w:t>APPROVAL SHEET</w:t>
      </w:r>
      <w:bookmarkEnd w:id="3"/>
      <w:bookmarkEnd w:id="4"/>
    </w:p>
    <w:p w:rsidR="00CA648D" w:rsidRPr="00C47EDA" w:rsidRDefault="00CA648D" w:rsidP="00CA648D">
      <w:pPr>
        <w:spacing w:after="200" w:line="360" w:lineRule="auto"/>
        <w:jc w:val="both"/>
        <w:rPr>
          <w:rFonts w:ascii="Times New Roman" w:hAnsi="Times New Roman"/>
          <w:sz w:val="32"/>
          <w:szCs w:val="32"/>
        </w:rPr>
      </w:pPr>
      <w:r w:rsidRPr="00C47EDA">
        <w:rPr>
          <w:rFonts w:ascii="Times New Roman" w:hAnsi="Times New Roman"/>
          <w:sz w:val="32"/>
          <w:szCs w:val="32"/>
        </w:rPr>
        <w:t xml:space="preserve">Isolation, Characterization </w:t>
      </w:r>
      <w:r>
        <w:rPr>
          <w:rFonts w:ascii="Times New Roman" w:hAnsi="Times New Roman"/>
          <w:sz w:val="32"/>
          <w:szCs w:val="32"/>
        </w:rPr>
        <w:t>a</w:t>
      </w:r>
      <w:r w:rsidRPr="00C47EDA">
        <w:rPr>
          <w:rFonts w:ascii="Times New Roman" w:hAnsi="Times New Roman"/>
          <w:sz w:val="32"/>
          <w:szCs w:val="32"/>
        </w:rPr>
        <w:t xml:space="preserve">nd Determination of Physical Parameters </w:t>
      </w:r>
      <w:proofErr w:type="gramStart"/>
      <w:r w:rsidRPr="00C47EDA">
        <w:rPr>
          <w:rFonts w:ascii="Times New Roman" w:hAnsi="Times New Roman"/>
          <w:sz w:val="32"/>
          <w:szCs w:val="32"/>
        </w:rPr>
        <w:t>For</w:t>
      </w:r>
      <w:proofErr w:type="gramEnd"/>
      <w:r w:rsidRPr="00C47EDA">
        <w:rPr>
          <w:rFonts w:ascii="Times New Roman" w:hAnsi="Times New Roman"/>
          <w:color w:val="000000"/>
          <w:sz w:val="32"/>
          <w:szCs w:val="32"/>
        </w:rPr>
        <w:t xml:space="preserve"> </w:t>
      </w:r>
      <w:proofErr w:type="spellStart"/>
      <w:r w:rsidRPr="00C47EDA">
        <w:rPr>
          <w:rFonts w:ascii="Times New Roman" w:hAnsi="Times New Roman"/>
          <w:i/>
          <w:color w:val="000000"/>
          <w:sz w:val="32"/>
          <w:szCs w:val="32"/>
        </w:rPr>
        <w:t>Aspergillus</w:t>
      </w:r>
      <w:proofErr w:type="spellEnd"/>
      <w:r w:rsidRPr="00C47EDA">
        <w:rPr>
          <w:rFonts w:ascii="Times New Roman" w:hAnsi="Times New Roman"/>
          <w:color w:val="000000"/>
          <w:sz w:val="32"/>
          <w:szCs w:val="32"/>
        </w:rPr>
        <w:t xml:space="preserve"> Amylase Activities from </w:t>
      </w:r>
      <w:proofErr w:type="spellStart"/>
      <w:r w:rsidRPr="00C47EDA">
        <w:rPr>
          <w:rFonts w:ascii="Times New Roman" w:hAnsi="Times New Roman"/>
          <w:color w:val="000000"/>
          <w:sz w:val="32"/>
          <w:szCs w:val="32"/>
        </w:rPr>
        <w:t>Chilimo</w:t>
      </w:r>
      <w:proofErr w:type="spellEnd"/>
      <w:r w:rsidRPr="00C47EDA">
        <w:rPr>
          <w:rFonts w:ascii="Times New Roman" w:hAnsi="Times New Roman"/>
          <w:color w:val="000000"/>
          <w:sz w:val="32"/>
          <w:szCs w:val="32"/>
        </w:rPr>
        <w:t xml:space="preserve"> forest soils Western Ethiopia</w:t>
      </w:r>
    </w:p>
    <w:p w:rsidR="00CB64C8" w:rsidRPr="00891810" w:rsidRDefault="00CB64C8" w:rsidP="00CB64C8">
      <w:pPr>
        <w:spacing w:line="360" w:lineRule="auto"/>
        <w:jc w:val="center"/>
        <w:rPr>
          <w:rFonts w:ascii="Times New Roman" w:hAnsi="Times New Roman"/>
          <w:color w:val="000000" w:themeColor="text1"/>
          <w:sz w:val="24"/>
          <w:szCs w:val="24"/>
        </w:rPr>
      </w:pPr>
      <w:r w:rsidRPr="00891810">
        <w:rPr>
          <w:rFonts w:ascii="Times New Roman" w:hAnsi="Times New Roman"/>
          <w:color w:val="000000" w:themeColor="text1"/>
          <w:sz w:val="24"/>
          <w:szCs w:val="24"/>
        </w:rPr>
        <w:t>By</w:t>
      </w:r>
    </w:p>
    <w:p w:rsidR="00E547CC" w:rsidRDefault="00E547CC" w:rsidP="00CB64C8">
      <w:pPr>
        <w:spacing w:line="360" w:lineRule="auto"/>
        <w:jc w:val="both"/>
        <w:rPr>
          <w:rFonts w:ascii="Times New Roman" w:hAnsi="Times New Roman"/>
          <w:b/>
          <w:color w:val="000000"/>
          <w:sz w:val="28"/>
          <w:szCs w:val="28"/>
        </w:rPr>
      </w:pPr>
      <w:r>
        <w:rPr>
          <w:rFonts w:ascii="Times New Roman" w:hAnsi="Times New Roman"/>
          <w:color w:val="000000"/>
          <w:sz w:val="28"/>
          <w:szCs w:val="28"/>
        </w:rPr>
        <w:t xml:space="preserve">                                                   Abraham </w:t>
      </w:r>
      <w:proofErr w:type="spellStart"/>
      <w:r>
        <w:rPr>
          <w:rFonts w:ascii="Times New Roman" w:hAnsi="Times New Roman"/>
          <w:color w:val="000000"/>
          <w:sz w:val="28"/>
          <w:szCs w:val="28"/>
        </w:rPr>
        <w:t>Demisse</w:t>
      </w:r>
      <w:proofErr w:type="spellEnd"/>
      <w:r>
        <w:rPr>
          <w:rFonts w:ascii="Times New Roman" w:hAnsi="Times New Roman"/>
          <w:b/>
          <w:color w:val="000000"/>
          <w:sz w:val="28"/>
          <w:szCs w:val="28"/>
        </w:rPr>
        <w:t xml:space="preserve">  </w:t>
      </w:r>
    </w:p>
    <w:p w:rsidR="00CB64C8" w:rsidRPr="00891810" w:rsidRDefault="00CB64C8" w:rsidP="00CB64C8">
      <w:pPr>
        <w:spacing w:line="360" w:lineRule="auto"/>
        <w:jc w:val="both"/>
        <w:rPr>
          <w:rFonts w:ascii="Times New Roman" w:hAnsi="Times New Roman"/>
          <w:color w:val="000000" w:themeColor="text1"/>
          <w:sz w:val="24"/>
          <w:szCs w:val="24"/>
        </w:rPr>
      </w:pPr>
      <w:r w:rsidRPr="00891810">
        <w:rPr>
          <w:rFonts w:ascii="Times New Roman" w:hAnsi="Times New Roman"/>
          <w:color w:val="000000" w:themeColor="text1"/>
          <w:sz w:val="24"/>
          <w:szCs w:val="24"/>
        </w:rPr>
        <w:t>Final approval and acceptance of the thesis is reliant upon the submission of the final copy of the thesis to the Council of Graduate Studies (CGS) through the Department Graduate Committee (DGC) of the candidate’s major department</w:t>
      </w:r>
    </w:p>
    <w:p w:rsidR="00CB64C8" w:rsidRPr="00891810" w:rsidRDefault="00CB64C8" w:rsidP="00CB64C8">
      <w:pPr>
        <w:spacing w:line="360" w:lineRule="auto"/>
        <w:jc w:val="both"/>
        <w:rPr>
          <w:rFonts w:ascii="Times New Roman" w:hAnsi="Times New Roman"/>
          <w:b/>
          <w:i/>
          <w:color w:val="000000" w:themeColor="text1"/>
          <w:sz w:val="24"/>
          <w:szCs w:val="24"/>
        </w:rPr>
      </w:pPr>
      <w:r w:rsidRPr="00891810">
        <w:rPr>
          <w:rFonts w:ascii="Times New Roman" w:hAnsi="Times New Roman"/>
          <w:b/>
          <w:i/>
          <w:color w:val="000000" w:themeColor="text1"/>
          <w:sz w:val="24"/>
          <w:szCs w:val="24"/>
        </w:rPr>
        <w:t>Submitted by:</w:t>
      </w:r>
    </w:p>
    <w:p w:rsidR="00CB64C8" w:rsidRPr="00891810" w:rsidRDefault="00E547CC" w:rsidP="00CB64C8">
      <w:pPr>
        <w:spacing w:after="0" w:line="360" w:lineRule="auto"/>
        <w:jc w:val="both"/>
        <w:rPr>
          <w:rFonts w:ascii="Times New Roman" w:hAnsi="Times New Roman"/>
          <w:b/>
          <w:i/>
          <w:color w:val="000000" w:themeColor="text1"/>
          <w:sz w:val="24"/>
          <w:szCs w:val="24"/>
        </w:rPr>
      </w:pPr>
      <w:r w:rsidRPr="00564730">
        <w:rPr>
          <w:rFonts w:ascii="Times New Roman" w:hAnsi="Times New Roman"/>
          <w:color w:val="000000"/>
          <w:sz w:val="28"/>
          <w:szCs w:val="28"/>
        </w:rPr>
        <w:t xml:space="preserve">Abraham </w:t>
      </w:r>
      <w:proofErr w:type="spellStart"/>
      <w:r w:rsidRPr="00564730">
        <w:rPr>
          <w:rFonts w:ascii="Times New Roman" w:hAnsi="Times New Roman"/>
          <w:color w:val="000000"/>
          <w:sz w:val="28"/>
          <w:szCs w:val="28"/>
        </w:rPr>
        <w:t>Demisse</w:t>
      </w:r>
      <w:proofErr w:type="spellEnd"/>
      <w:r w:rsidRPr="00E547CC">
        <w:rPr>
          <w:rFonts w:ascii="Times New Roman" w:hAnsi="Times New Roman"/>
          <w:b/>
          <w:i/>
          <w:color w:val="000000" w:themeColor="text1"/>
          <w:sz w:val="24"/>
          <w:szCs w:val="24"/>
        </w:rPr>
        <w:t xml:space="preserve">          </w:t>
      </w:r>
      <w:r>
        <w:rPr>
          <w:rFonts w:ascii="Times New Roman" w:hAnsi="Times New Roman"/>
          <w:b/>
          <w:i/>
          <w:color w:val="000000" w:themeColor="text1"/>
          <w:sz w:val="24"/>
          <w:szCs w:val="24"/>
        </w:rPr>
        <w:t xml:space="preserve">            </w:t>
      </w:r>
      <w:r w:rsidR="00104C2F">
        <w:rPr>
          <w:rFonts w:ascii="Times New Roman" w:hAnsi="Times New Roman"/>
          <w:b/>
          <w:i/>
          <w:color w:val="000000" w:themeColor="text1"/>
          <w:sz w:val="24"/>
          <w:szCs w:val="24"/>
        </w:rPr>
        <w:t xml:space="preserve">                </w:t>
      </w:r>
      <w:r>
        <w:rPr>
          <w:rFonts w:ascii="Times New Roman" w:hAnsi="Times New Roman"/>
          <w:b/>
          <w:i/>
          <w:color w:val="000000" w:themeColor="text1"/>
          <w:sz w:val="24"/>
          <w:szCs w:val="24"/>
        </w:rPr>
        <w:t xml:space="preserve">   </w:t>
      </w:r>
      <w:r w:rsidRPr="00DB7499">
        <w:rPr>
          <w:rFonts w:ascii="Times New Roman" w:hAnsi="Times New Roman"/>
          <w:i/>
          <w:color w:val="000000" w:themeColor="text1"/>
          <w:sz w:val="24"/>
          <w:szCs w:val="24"/>
          <w:u w:val="single"/>
        </w:rPr>
        <w:t xml:space="preserve">                </w:t>
      </w:r>
      <w:r w:rsidR="00CB64C8" w:rsidRPr="00DB7499">
        <w:rPr>
          <w:rFonts w:ascii="Times New Roman" w:hAnsi="Times New Roman"/>
          <w:i/>
          <w:color w:val="000000" w:themeColor="text1"/>
          <w:sz w:val="24"/>
          <w:szCs w:val="24"/>
          <w:u w:val="single"/>
        </w:rPr>
        <w:t xml:space="preserve">          </w:t>
      </w:r>
      <w:r w:rsidR="00CB64C8" w:rsidRPr="00891810">
        <w:rPr>
          <w:rFonts w:ascii="Times New Roman" w:hAnsi="Times New Roman"/>
          <w:b/>
          <w:i/>
          <w:color w:val="000000" w:themeColor="text1"/>
          <w:sz w:val="24"/>
          <w:szCs w:val="24"/>
        </w:rPr>
        <w:t xml:space="preserve">   </w:t>
      </w:r>
      <w:r w:rsidR="005F7045">
        <w:rPr>
          <w:rFonts w:ascii="Times New Roman" w:hAnsi="Times New Roman"/>
          <w:b/>
          <w:i/>
          <w:color w:val="000000" w:themeColor="text1"/>
          <w:sz w:val="24"/>
          <w:szCs w:val="24"/>
        </w:rPr>
        <w:t xml:space="preserve">                 </w:t>
      </w:r>
      <w:r>
        <w:rPr>
          <w:rFonts w:ascii="Times New Roman" w:hAnsi="Times New Roman"/>
          <w:b/>
          <w:i/>
          <w:color w:val="000000" w:themeColor="text1"/>
          <w:sz w:val="24"/>
          <w:szCs w:val="24"/>
        </w:rPr>
        <w:t xml:space="preserve"> </w:t>
      </w:r>
      <w:r w:rsidR="00CB64C8" w:rsidRPr="00891810">
        <w:rPr>
          <w:rFonts w:ascii="Times New Roman" w:hAnsi="Times New Roman"/>
          <w:b/>
          <w:i/>
          <w:color w:val="000000" w:themeColor="text1"/>
          <w:sz w:val="24"/>
          <w:szCs w:val="24"/>
        </w:rPr>
        <w:t xml:space="preserve">___________ </w:t>
      </w:r>
    </w:p>
    <w:p w:rsidR="00CB64C8" w:rsidRPr="00891810" w:rsidRDefault="00CB64C8" w:rsidP="00CB64C8">
      <w:pPr>
        <w:spacing w:line="360" w:lineRule="auto"/>
        <w:jc w:val="both"/>
        <w:rPr>
          <w:rFonts w:ascii="Times New Roman" w:hAnsi="Times New Roman"/>
          <w:color w:val="000000" w:themeColor="text1"/>
          <w:sz w:val="24"/>
          <w:szCs w:val="24"/>
        </w:rPr>
      </w:pPr>
      <w:r w:rsidRPr="00891810">
        <w:rPr>
          <w:rFonts w:ascii="Times New Roman" w:hAnsi="Times New Roman"/>
          <w:color w:val="000000" w:themeColor="text1"/>
          <w:sz w:val="24"/>
          <w:szCs w:val="24"/>
        </w:rPr>
        <w:t>PG Candidate</w:t>
      </w:r>
      <w:r w:rsidRPr="00891810">
        <w:rPr>
          <w:rFonts w:ascii="Times New Roman" w:hAnsi="Times New Roman"/>
          <w:color w:val="000000" w:themeColor="text1"/>
          <w:sz w:val="24"/>
          <w:szCs w:val="24"/>
        </w:rPr>
        <w:tab/>
      </w:r>
      <w:r w:rsidRPr="00891810">
        <w:rPr>
          <w:rFonts w:ascii="Times New Roman" w:hAnsi="Times New Roman"/>
          <w:color w:val="000000" w:themeColor="text1"/>
          <w:sz w:val="24"/>
          <w:szCs w:val="24"/>
        </w:rPr>
        <w:tab/>
      </w:r>
      <w:r w:rsidRPr="00891810">
        <w:rPr>
          <w:rFonts w:ascii="Times New Roman" w:hAnsi="Times New Roman"/>
          <w:color w:val="000000" w:themeColor="text1"/>
          <w:sz w:val="24"/>
          <w:szCs w:val="24"/>
        </w:rPr>
        <w:tab/>
      </w:r>
      <w:r w:rsidRPr="00891810">
        <w:rPr>
          <w:rFonts w:ascii="Times New Roman" w:hAnsi="Times New Roman"/>
          <w:color w:val="000000" w:themeColor="text1"/>
          <w:sz w:val="24"/>
          <w:szCs w:val="24"/>
        </w:rPr>
        <w:tab/>
      </w:r>
      <w:r w:rsidRPr="00891810">
        <w:rPr>
          <w:rFonts w:ascii="Times New Roman" w:hAnsi="Times New Roman"/>
          <w:color w:val="000000" w:themeColor="text1"/>
          <w:sz w:val="24"/>
          <w:szCs w:val="24"/>
        </w:rPr>
        <w:tab/>
        <w:t xml:space="preserve">          Signature</w:t>
      </w:r>
      <w:r w:rsidRPr="00891810">
        <w:rPr>
          <w:rFonts w:ascii="Times New Roman" w:hAnsi="Times New Roman"/>
          <w:color w:val="000000" w:themeColor="text1"/>
          <w:sz w:val="24"/>
          <w:szCs w:val="24"/>
        </w:rPr>
        <w:tab/>
      </w:r>
      <w:r w:rsidRPr="00891810">
        <w:rPr>
          <w:rFonts w:ascii="Times New Roman" w:hAnsi="Times New Roman"/>
          <w:color w:val="000000" w:themeColor="text1"/>
          <w:sz w:val="24"/>
          <w:szCs w:val="24"/>
        </w:rPr>
        <w:tab/>
        <w:t xml:space="preserve">        Date</w:t>
      </w:r>
    </w:p>
    <w:p w:rsidR="00CB64C8" w:rsidRPr="00891810" w:rsidRDefault="00CB64C8" w:rsidP="00CB64C8">
      <w:pPr>
        <w:spacing w:line="360" w:lineRule="auto"/>
        <w:jc w:val="both"/>
        <w:rPr>
          <w:rFonts w:ascii="Times New Roman" w:hAnsi="Times New Roman"/>
          <w:b/>
          <w:color w:val="000000" w:themeColor="text1"/>
          <w:sz w:val="24"/>
          <w:szCs w:val="24"/>
        </w:rPr>
      </w:pPr>
      <w:r w:rsidRPr="00891810">
        <w:rPr>
          <w:rFonts w:ascii="Times New Roman" w:hAnsi="Times New Roman"/>
          <w:b/>
          <w:color w:val="000000" w:themeColor="text1"/>
          <w:sz w:val="24"/>
          <w:szCs w:val="24"/>
        </w:rPr>
        <w:t>Approved by</w:t>
      </w:r>
      <w:r w:rsidR="00175730">
        <w:rPr>
          <w:rFonts w:ascii="Times New Roman" w:hAnsi="Times New Roman"/>
          <w:b/>
          <w:color w:val="000000" w:themeColor="text1"/>
          <w:sz w:val="24"/>
          <w:szCs w:val="24"/>
        </w:rPr>
        <w:t>:</w:t>
      </w:r>
    </w:p>
    <w:p w:rsidR="00CB64C8" w:rsidRPr="00891810" w:rsidRDefault="00CB64C8" w:rsidP="00CB64C8">
      <w:pPr>
        <w:spacing w:after="0" w:line="360" w:lineRule="auto"/>
        <w:jc w:val="both"/>
        <w:rPr>
          <w:rFonts w:ascii="Times New Roman" w:hAnsi="Times New Roman"/>
          <w:color w:val="000000" w:themeColor="text1"/>
          <w:sz w:val="24"/>
          <w:szCs w:val="24"/>
          <w:u w:val="single"/>
        </w:rPr>
      </w:pPr>
      <w:r w:rsidRPr="00891810">
        <w:rPr>
          <w:rFonts w:ascii="Times New Roman" w:hAnsi="Times New Roman"/>
          <w:color w:val="000000" w:themeColor="text1"/>
          <w:sz w:val="24"/>
          <w:szCs w:val="24"/>
        </w:rPr>
        <w:t>1____________________</w:t>
      </w:r>
      <w:r w:rsidR="00666F4D">
        <w:rPr>
          <w:rFonts w:ascii="Times New Roman" w:hAnsi="Times New Roman"/>
          <w:color w:val="000000" w:themeColor="text1"/>
          <w:sz w:val="24"/>
          <w:szCs w:val="24"/>
        </w:rPr>
        <w:t xml:space="preserve">_______                        </w:t>
      </w:r>
      <w:r w:rsidRPr="00891810">
        <w:rPr>
          <w:rFonts w:ascii="Times New Roman" w:hAnsi="Times New Roman"/>
          <w:color w:val="000000" w:themeColor="text1"/>
          <w:sz w:val="24"/>
          <w:szCs w:val="24"/>
        </w:rPr>
        <w:t xml:space="preserve">____________                </w:t>
      </w:r>
      <w:r w:rsidR="00666F4D">
        <w:rPr>
          <w:rFonts w:ascii="Times New Roman" w:hAnsi="Times New Roman"/>
          <w:color w:val="000000" w:themeColor="text1"/>
          <w:sz w:val="24"/>
          <w:szCs w:val="24"/>
        </w:rPr>
        <w:t xml:space="preserve">  </w:t>
      </w:r>
      <w:r w:rsidRPr="00891810">
        <w:rPr>
          <w:rFonts w:ascii="Times New Roman" w:hAnsi="Times New Roman"/>
          <w:color w:val="000000" w:themeColor="text1"/>
          <w:sz w:val="24"/>
          <w:szCs w:val="24"/>
        </w:rPr>
        <w:t xml:space="preserve"> ______________</w:t>
      </w:r>
    </w:p>
    <w:p w:rsidR="00CB64C8" w:rsidRPr="00891810" w:rsidRDefault="00CB64C8" w:rsidP="00CB64C8">
      <w:pPr>
        <w:spacing w:after="0" w:line="360" w:lineRule="auto"/>
        <w:jc w:val="both"/>
        <w:rPr>
          <w:rFonts w:ascii="Times New Roman" w:hAnsi="Times New Roman"/>
          <w:color w:val="000000" w:themeColor="text1"/>
          <w:sz w:val="24"/>
          <w:szCs w:val="24"/>
        </w:rPr>
      </w:pPr>
      <w:r w:rsidRPr="00891810">
        <w:rPr>
          <w:rFonts w:ascii="Times New Roman" w:hAnsi="Times New Roman"/>
          <w:color w:val="000000" w:themeColor="text1"/>
          <w:sz w:val="24"/>
          <w:szCs w:val="24"/>
        </w:rPr>
        <w:t>Advisor</w:t>
      </w:r>
      <w:r w:rsidRPr="00891810">
        <w:rPr>
          <w:rFonts w:ascii="Times New Roman" w:hAnsi="Times New Roman"/>
          <w:color w:val="000000" w:themeColor="text1"/>
          <w:sz w:val="24"/>
          <w:szCs w:val="24"/>
        </w:rPr>
        <w:tab/>
      </w:r>
      <w:r w:rsidRPr="00891810">
        <w:rPr>
          <w:rFonts w:ascii="Times New Roman" w:hAnsi="Times New Roman"/>
          <w:color w:val="000000" w:themeColor="text1"/>
          <w:sz w:val="24"/>
          <w:szCs w:val="24"/>
        </w:rPr>
        <w:tab/>
      </w:r>
      <w:r w:rsidRPr="00891810">
        <w:rPr>
          <w:rFonts w:ascii="Times New Roman" w:hAnsi="Times New Roman"/>
          <w:color w:val="000000" w:themeColor="text1"/>
          <w:sz w:val="24"/>
          <w:szCs w:val="24"/>
        </w:rPr>
        <w:tab/>
      </w:r>
      <w:r w:rsidRPr="00891810">
        <w:rPr>
          <w:rFonts w:ascii="Times New Roman" w:hAnsi="Times New Roman"/>
          <w:color w:val="000000" w:themeColor="text1"/>
          <w:sz w:val="24"/>
          <w:szCs w:val="24"/>
        </w:rPr>
        <w:tab/>
        <w:t xml:space="preserve">                      Signature</w:t>
      </w:r>
      <w:r w:rsidRPr="00891810">
        <w:rPr>
          <w:rFonts w:ascii="Times New Roman" w:hAnsi="Times New Roman"/>
          <w:color w:val="000000" w:themeColor="text1"/>
          <w:sz w:val="24"/>
          <w:szCs w:val="24"/>
        </w:rPr>
        <w:tab/>
      </w:r>
      <w:r w:rsidRPr="00891810">
        <w:rPr>
          <w:rFonts w:ascii="Times New Roman" w:hAnsi="Times New Roman"/>
          <w:color w:val="000000" w:themeColor="text1"/>
          <w:sz w:val="24"/>
          <w:szCs w:val="24"/>
        </w:rPr>
        <w:tab/>
        <w:t xml:space="preserve">           Date</w:t>
      </w:r>
    </w:p>
    <w:p w:rsidR="00CB64C8" w:rsidRPr="00891810" w:rsidRDefault="00CB64C8" w:rsidP="00CB64C8">
      <w:pPr>
        <w:spacing w:after="0" w:line="360" w:lineRule="auto"/>
        <w:jc w:val="both"/>
        <w:rPr>
          <w:rFonts w:ascii="Times New Roman" w:hAnsi="Times New Roman"/>
          <w:color w:val="000000" w:themeColor="text1"/>
          <w:sz w:val="24"/>
          <w:szCs w:val="24"/>
        </w:rPr>
      </w:pPr>
      <w:r w:rsidRPr="00891810">
        <w:rPr>
          <w:rFonts w:ascii="Times New Roman" w:hAnsi="Times New Roman"/>
          <w:color w:val="000000" w:themeColor="text1"/>
          <w:sz w:val="24"/>
          <w:szCs w:val="24"/>
        </w:rPr>
        <w:t>2. ___________________________                     _____________                    ____________</w:t>
      </w:r>
    </w:p>
    <w:p w:rsidR="00CB64C8" w:rsidRPr="00891810" w:rsidRDefault="00CB64C8" w:rsidP="00CB64C8">
      <w:pPr>
        <w:spacing w:after="0" w:line="360" w:lineRule="auto"/>
        <w:jc w:val="both"/>
        <w:rPr>
          <w:rFonts w:ascii="Times New Roman" w:hAnsi="Times New Roman"/>
          <w:color w:val="000000" w:themeColor="text1"/>
          <w:sz w:val="24"/>
          <w:szCs w:val="24"/>
        </w:rPr>
      </w:pPr>
      <w:r w:rsidRPr="00891810">
        <w:rPr>
          <w:rFonts w:ascii="Times New Roman" w:hAnsi="Times New Roman"/>
          <w:color w:val="000000" w:themeColor="text1"/>
          <w:sz w:val="24"/>
          <w:szCs w:val="24"/>
        </w:rPr>
        <w:t xml:space="preserve"> Head department                                                     Signature                                Date</w:t>
      </w:r>
    </w:p>
    <w:p w:rsidR="00CB64C8" w:rsidRPr="00891810" w:rsidRDefault="00CB64C8" w:rsidP="00CB64C8">
      <w:pPr>
        <w:spacing w:after="0" w:line="360" w:lineRule="auto"/>
        <w:jc w:val="both"/>
        <w:rPr>
          <w:rFonts w:ascii="Times New Roman" w:hAnsi="Times New Roman"/>
          <w:color w:val="000000" w:themeColor="text1"/>
          <w:sz w:val="24"/>
          <w:szCs w:val="24"/>
          <w:u w:val="single"/>
        </w:rPr>
      </w:pPr>
      <w:r w:rsidRPr="00891810">
        <w:rPr>
          <w:rFonts w:ascii="Times New Roman" w:hAnsi="Times New Roman"/>
          <w:color w:val="000000" w:themeColor="text1"/>
          <w:sz w:val="24"/>
          <w:szCs w:val="24"/>
        </w:rPr>
        <w:t xml:space="preserve">3.___________________________                   </w:t>
      </w:r>
      <w:r w:rsidR="00666F4D">
        <w:rPr>
          <w:rFonts w:ascii="Times New Roman" w:hAnsi="Times New Roman"/>
          <w:color w:val="000000" w:themeColor="text1"/>
          <w:sz w:val="24"/>
          <w:szCs w:val="24"/>
        </w:rPr>
        <w:t xml:space="preserve">  </w:t>
      </w:r>
      <w:r w:rsidRPr="00891810">
        <w:rPr>
          <w:rFonts w:ascii="Times New Roman" w:hAnsi="Times New Roman"/>
          <w:color w:val="000000" w:themeColor="text1"/>
          <w:sz w:val="24"/>
          <w:szCs w:val="24"/>
        </w:rPr>
        <w:t xml:space="preserve"> _______________                </w:t>
      </w:r>
      <w:r w:rsidR="00666F4D">
        <w:rPr>
          <w:rFonts w:ascii="Times New Roman" w:hAnsi="Times New Roman"/>
          <w:color w:val="000000" w:themeColor="text1"/>
          <w:sz w:val="24"/>
          <w:szCs w:val="24"/>
        </w:rPr>
        <w:t xml:space="preserve"> </w:t>
      </w:r>
      <w:r w:rsidRPr="00891810">
        <w:rPr>
          <w:rFonts w:ascii="Times New Roman" w:hAnsi="Times New Roman"/>
          <w:color w:val="000000" w:themeColor="text1"/>
          <w:sz w:val="24"/>
          <w:szCs w:val="24"/>
        </w:rPr>
        <w:t xml:space="preserve"> ___________</w:t>
      </w:r>
    </w:p>
    <w:p w:rsidR="00CB64C8" w:rsidRPr="00891810" w:rsidRDefault="00CB64C8" w:rsidP="00CB64C8">
      <w:pPr>
        <w:spacing w:line="360" w:lineRule="auto"/>
        <w:jc w:val="both"/>
        <w:rPr>
          <w:rFonts w:ascii="Times New Roman" w:hAnsi="Times New Roman"/>
          <w:color w:val="000000" w:themeColor="text1"/>
          <w:sz w:val="24"/>
          <w:szCs w:val="24"/>
        </w:rPr>
      </w:pPr>
      <w:r w:rsidRPr="00891810">
        <w:rPr>
          <w:rFonts w:ascii="Times New Roman" w:hAnsi="Times New Roman"/>
          <w:color w:val="000000" w:themeColor="text1"/>
          <w:sz w:val="24"/>
          <w:szCs w:val="24"/>
        </w:rPr>
        <w:t xml:space="preserve">College Dean </w:t>
      </w:r>
      <w:r w:rsidRPr="00891810">
        <w:rPr>
          <w:rFonts w:ascii="Times New Roman" w:hAnsi="Times New Roman"/>
          <w:color w:val="000000" w:themeColor="text1"/>
          <w:sz w:val="24"/>
          <w:szCs w:val="24"/>
        </w:rPr>
        <w:tab/>
      </w:r>
      <w:r w:rsidRPr="00891810">
        <w:rPr>
          <w:rFonts w:ascii="Times New Roman" w:hAnsi="Times New Roman"/>
          <w:color w:val="000000" w:themeColor="text1"/>
          <w:sz w:val="24"/>
          <w:szCs w:val="24"/>
        </w:rPr>
        <w:tab/>
      </w:r>
      <w:r w:rsidRPr="00891810">
        <w:rPr>
          <w:rFonts w:ascii="Times New Roman" w:hAnsi="Times New Roman"/>
          <w:color w:val="000000" w:themeColor="text1"/>
          <w:sz w:val="24"/>
          <w:szCs w:val="24"/>
        </w:rPr>
        <w:tab/>
        <w:t xml:space="preserve">                                   Signature</w:t>
      </w:r>
      <w:r w:rsidRPr="00891810">
        <w:rPr>
          <w:rFonts w:ascii="Times New Roman" w:hAnsi="Times New Roman"/>
          <w:color w:val="000000" w:themeColor="text1"/>
          <w:sz w:val="24"/>
          <w:szCs w:val="24"/>
        </w:rPr>
        <w:tab/>
      </w:r>
      <w:r w:rsidRPr="00891810">
        <w:rPr>
          <w:rFonts w:ascii="Times New Roman" w:hAnsi="Times New Roman"/>
          <w:color w:val="000000" w:themeColor="text1"/>
          <w:sz w:val="24"/>
          <w:szCs w:val="24"/>
        </w:rPr>
        <w:tab/>
        <w:t xml:space="preserve">         Date</w:t>
      </w:r>
    </w:p>
    <w:p w:rsidR="00CB64C8" w:rsidRPr="00891810" w:rsidRDefault="00CB64C8" w:rsidP="00CB64C8">
      <w:pPr>
        <w:spacing w:after="0" w:line="360" w:lineRule="auto"/>
        <w:jc w:val="both"/>
        <w:rPr>
          <w:rFonts w:ascii="Times New Roman" w:hAnsi="Times New Roman"/>
          <w:color w:val="000000" w:themeColor="text1"/>
          <w:sz w:val="24"/>
          <w:szCs w:val="24"/>
          <w:u w:val="single"/>
        </w:rPr>
      </w:pPr>
      <w:r w:rsidRPr="00891810">
        <w:rPr>
          <w:rFonts w:ascii="Times New Roman" w:hAnsi="Times New Roman"/>
          <w:color w:val="000000" w:themeColor="text1"/>
          <w:sz w:val="24"/>
          <w:szCs w:val="24"/>
        </w:rPr>
        <w:t xml:space="preserve">4.______________________________                </w:t>
      </w:r>
      <w:r w:rsidR="00666F4D">
        <w:rPr>
          <w:rFonts w:ascii="Times New Roman" w:hAnsi="Times New Roman"/>
          <w:color w:val="000000" w:themeColor="text1"/>
          <w:sz w:val="24"/>
          <w:szCs w:val="24"/>
        </w:rPr>
        <w:t xml:space="preserve"> </w:t>
      </w:r>
      <w:r w:rsidRPr="00891810">
        <w:rPr>
          <w:rFonts w:ascii="Times New Roman" w:hAnsi="Times New Roman"/>
          <w:color w:val="000000" w:themeColor="text1"/>
          <w:sz w:val="24"/>
          <w:szCs w:val="24"/>
        </w:rPr>
        <w:t xml:space="preserve"> ________________               ___________     </w:t>
      </w:r>
    </w:p>
    <w:p w:rsidR="00CB64C8" w:rsidRPr="00891810" w:rsidRDefault="00CB64C8" w:rsidP="00CB64C8">
      <w:pPr>
        <w:autoSpaceDE w:val="0"/>
        <w:autoSpaceDN w:val="0"/>
        <w:adjustRightInd w:val="0"/>
        <w:spacing w:line="360" w:lineRule="auto"/>
        <w:jc w:val="both"/>
        <w:rPr>
          <w:rFonts w:ascii="Times New Roman" w:hAnsi="Times New Roman"/>
          <w:color w:val="000000" w:themeColor="text1"/>
          <w:sz w:val="24"/>
          <w:szCs w:val="24"/>
        </w:rPr>
      </w:pPr>
      <w:r w:rsidRPr="00891810">
        <w:rPr>
          <w:rFonts w:ascii="Times New Roman" w:hAnsi="Times New Roman"/>
          <w:color w:val="000000" w:themeColor="text1"/>
          <w:sz w:val="24"/>
          <w:szCs w:val="24"/>
        </w:rPr>
        <w:t>Director, School of Graduate Studies</w:t>
      </w:r>
      <w:r w:rsidRPr="00891810">
        <w:rPr>
          <w:rFonts w:ascii="Times New Roman" w:hAnsi="Times New Roman"/>
          <w:color w:val="000000" w:themeColor="text1"/>
          <w:sz w:val="24"/>
          <w:szCs w:val="24"/>
        </w:rPr>
        <w:tab/>
      </w:r>
      <w:r w:rsidRPr="00891810">
        <w:rPr>
          <w:rFonts w:ascii="Times New Roman" w:hAnsi="Times New Roman"/>
          <w:color w:val="000000" w:themeColor="text1"/>
          <w:sz w:val="24"/>
          <w:szCs w:val="24"/>
        </w:rPr>
        <w:tab/>
        <w:t xml:space="preserve">            Signature</w:t>
      </w:r>
      <w:r w:rsidRPr="00891810">
        <w:rPr>
          <w:rFonts w:ascii="Times New Roman" w:hAnsi="Times New Roman"/>
          <w:color w:val="000000" w:themeColor="text1"/>
          <w:sz w:val="24"/>
          <w:szCs w:val="24"/>
        </w:rPr>
        <w:tab/>
      </w:r>
      <w:r w:rsidRPr="00891810">
        <w:rPr>
          <w:rFonts w:ascii="Times New Roman" w:hAnsi="Times New Roman"/>
          <w:color w:val="000000" w:themeColor="text1"/>
          <w:sz w:val="24"/>
          <w:szCs w:val="24"/>
        </w:rPr>
        <w:tab/>
        <w:t xml:space="preserve">           Date</w:t>
      </w:r>
    </w:p>
    <w:p w:rsidR="00CB64C8" w:rsidRPr="00891810" w:rsidRDefault="00CB64C8" w:rsidP="00CB64C8">
      <w:pPr>
        <w:spacing w:line="360" w:lineRule="auto"/>
        <w:jc w:val="center"/>
        <w:rPr>
          <w:rFonts w:ascii="Times New Roman" w:hAnsi="Times New Roman"/>
          <w:b/>
          <w:color w:val="000000" w:themeColor="text1"/>
          <w:sz w:val="24"/>
          <w:szCs w:val="24"/>
        </w:rPr>
      </w:pPr>
    </w:p>
    <w:p w:rsidR="00CB64C8" w:rsidRPr="00891810" w:rsidRDefault="00CB64C8" w:rsidP="00CB64C8">
      <w:pPr>
        <w:spacing w:line="360" w:lineRule="auto"/>
        <w:rPr>
          <w:rFonts w:ascii="Times New Roman" w:hAnsi="Times New Roman"/>
          <w:b/>
          <w:color w:val="000000" w:themeColor="text1"/>
          <w:sz w:val="36"/>
          <w:szCs w:val="24"/>
        </w:rPr>
      </w:pPr>
    </w:p>
    <w:p w:rsidR="00CB64C8" w:rsidRPr="007338DA" w:rsidRDefault="00CB64C8" w:rsidP="00731D04">
      <w:pPr>
        <w:pStyle w:val="ListParagraph"/>
        <w:spacing w:line="360" w:lineRule="auto"/>
        <w:ind w:left="5040"/>
        <w:rPr>
          <w:rFonts w:ascii="Times New Roman" w:hAnsi="Times New Roman"/>
          <w:b/>
          <w:color w:val="000000" w:themeColor="text1"/>
          <w:sz w:val="36"/>
          <w:szCs w:val="24"/>
        </w:rPr>
      </w:pPr>
    </w:p>
    <w:p w:rsidR="00CB64C8" w:rsidRPr="00891810" w:rsidRDefault="00CB64C8" w:rsidP="00CB64C8">
      <w:pPr>
        <w:spacing w:line="360" w:lineRule="auto"/>
        <w:jc w:val="center"/>
        <w:rPr>
          <w:rFonts w:ascii="Times New Roman" w:hAnsi="Times New Roman"/>
          <w:b/>
          <w:color w:val="000000" w:themeColor="text1"/>
          <w:sz w:val="36"/>
          <w:szCs w:val="24"/>
        </w:rPr>
      </w:pPr>
      <w:r w:rsidRPr="00891810">
        <w:rPr>
          <w:rFonts w:ascii="Times New Roman" w:hAnsi="Times New Roman"/>
          <w:b/>
          <w:color w:val="000000" w:themeColor="text1"/>
          <w:sz w:val="36"/>
          <w:szCs w:val="24"/>
        </w:rPr>
        <w:t>AMBO UNIVERSITY</w:t>
      </w:r>
    </w:p>
    <w:p w:rsidR="00CB64C8" w:rsidRPr="00891810" w:rsidRDefault="00CB64C8" w:rsidP="00CB64C8">
      <w:pPr>
        <w:spacing w:line="360" w:lineRule="auto"/>
        <w:jc w:val="center"/>
        <w:rPr>
          <w:rFonts w:ascii="Times New Roman" w:hAnsi="Times New Roman"/>
          <w:b/>
          <w:color w:val="000000" w:themeColor="text1"/>
          <w:sz w:val="32"/>
          <w:szCs w:val="24"/>
        </w:rPr>
      </w:pPr>
      <w:r w:rsidRPr="00891810">
        <w:rPr>
          <w:rFonts w:ascii="Times New Roman" w:hAnsi="Times New Roman"/>
          <w:b/>
          <w:color w:val="000000" w:themeColor="text1"/>
          <w:sz w:val="32"/>
          <w:szCs w:val="24"/>
        </w:rPr>
        <w:t>SCHOOL OF GRADUATE STUDIES</w:t>
      </w:r>
    </w:p>
    <w:p w:rsidR="00CB64C8" w:rsidRPr="00891810" w:rsidRDefault="00CB64C8" w:rsidP="00CB64C8">
      <w:pPr>
        <w:keepNext/>
        <w:keepLines/>
        <w:spacing w:after="0"/>
        <w:jc w:val="center"/>
        <w:outlineLvl w:val="0"/>
        <w:rPr>
          <w:rFonts w:ascii="Times New Roman" w:eastAsiaTheme="majorEastAsia" w:hAnsi="Times New Roman"/>
          <w:b/>
          <w:bCs/>
          <w:color w:val="000000" w:themeColor="text1"/>
          <w:sz w:val="28"/>
          <w:szCs w:val="28"/>
        </w:rPr>
      </w:pPr>
      <w:bookmarkStart w:id="5" w:name="_Toc8217596"/>
      <w:bookmarkStart w:id="6" w:name="_Toc11978323"/>
      <w:bookmarkStart w:id="7" w:name="_Toc49093800"/>
      <w:r w:rsidRPr="00891810">
        <w:rPr>
          <w:rFonts w:ascii="Times New Roman" w:eastAsiaTheme="majorEastAsia" w:hAnsi="Times New Roman"/>
          <w:b/>
          <w:bCs/>
          <w:color w:val="000000" w:themeColor="text1"/>
          <w:sz w:val="28"/>
          <w:szCs w:val="28"/>
        </w:rPr>
        <w:t>CERTIFICATION SHEET</w:t>
      </w:r>
      <w:bookmarkEnd w:id="5"/>
      <w:bookmarkEnd w:id="6"/>
      <w:bookmarkEnd w:id="7"/>
    </w:p>
    <w:p w:rsidR="008F67CF" w:rsidRPr="008F67CF" w:rsidRDefault="00CB64C8" w:rsidP="008F67CF">
      <w:pPr>
        <w:spacing w:after="200" w:line="276" w:lineRule="auto"/>
        <w:jc w:val="both"/>
        <w:rPr>
          <w:rFonts w:ascii="Times New Roman" w:hAnsi="Times New Roman"/>
          <w:sz w:val="24"/>
          <w:szCs w:val="24"/>
        </w:rPr>
      </w:pPr>
      <w:r w:rsidRPr="00891810">
        <w:rPr>
          <w:rFonts w:ascii="Times New Roman" w:hAnsi="Times New Roman"/>
          <w:color w:val="000000" w:themeColor="text1"/>
          <w:sz w:val="24"/>
          <w:szCs w:val="24"/>
        </w:rPr>
        <w:t>As thesis advisor, I hereby certify that I have read and evaluated thesis entitled</w:t>
      </w:r>
      <w:r w:rsidRPr="008F67CF">
        <w:rPr>
          <w:rFonts w:ascii="Times New Roman" w:hAnsi="Times New Roman"/>
          <w:color w:val="000000" w:themeColor="text1"/>
          <w:sz w:val="24"/>
          <w:szCs w:val="24"/>
        </w:rPr>
        <w:t>: -</w:t>
      </w:r>
      <w:r w:rsidRPr="008F67CF">
        <w:rPr>
          <w:rFonts w:ascii="Times New Roman" w:hAnsi="Times New Roman"/>
          <w:b/>
          <w:color w:val="000000" w:themeColor="text1"/>
          <w:sz w:val="24"/>
          <w:szCs w:val="24"/>
        </w:rPr>
        <w:t xml:space="preserve"> “</w:t>
      </w:r>
      <w:r w:rsidR="008F67CF" w:rsidRPr="008F67CF">
        <w:rPr>
          <w:rFonts w:ascii="Times New Roman" w:hAnsi="Times New Roman"/>
          <w:sz w:val="24"/>
          <w:szCs w:val="24"/>
        </w:rPr>
        <w:t>Characterization of</w:t>
      </w:r>
      <w:r w:rsidR="008F67CF" w:rsidRPr="008F67CF">
        <w:rPr>
          <w:rFonts w:ascii="Times New Roman" w:hAnsi="Times New Roman"/>
          <w:color w:val="000000"/>
          <w:sz w:val="24"/>
          <w:szCs w:val="24"/>
        </w:rPr>
        <w:t xml:space="preserve"> am</w:t>
      </w:r>
      <w:r w:rsidR="008F67CF" w:rsidRPr="008F67CF">
        <w:rPr>
          <w:rFonts w:ascii="Times New Roman" w:hAnsi="Times New Roman"/>
          <w:sz w:val="24"/>
          <w:szCs w:val="24"/>
        </w:rPr>
        <w:t>y</w:t>
      </w:r>
      <w:r w:rsidR="008F67CF" w:rsidRPr="008F67CF">
        <w:rPr>
          <w:rFonts w:ascii="Times New Roman" w:hAnsi="Times New Roman"/>
          <w:color w:val="000000"/>
          <w:sz w:val="24"/>
          <w:szCs w:val="24"/>
        </w:rPr>
        <w:t>lase produci</w:t>
      </w:r>
      <w:r w:rsidR="008F67CF" w:rsidRPr="008F67CF">
        <w:rPr>
          <w:rFonts w:ascii="Times New Roman" w:hAnsi="Times New Roman"/>
          <w:sz w:val="24"/>
          <w:szCs w:val="24"/>
        </w:rPr>
        <w:t>ng</w:t>
      </w:r>
      <w:r w:rsidR="008F67CF" w:rsidRPr="008F67CF">
        <w:rPr>
          <w:rFonts w:ascii="Times New Roman" w:hAnsi="Times New Roman"/>
          <w:color w:val="000000"/>
          <w:sz w:val="24"/>
          <w:szCs w:val="24"/>
        </w:rPr>
        <w:t xml:space="preserve"> </w:t>
      </w:r>
      <w:proofErr w:type="spellStart"/>
      <w:r w:rsidR="008F67CF" w:rsidRPr="008F67CF">
        <w:rPr>
          <w:rFonts w:ascii="Times New Roman" w:hAnsi="Times New Roman"/>
          <w:i/>
          <w:color w:val="000000"/>
          <w:sz w:val="24"/>
          <w:szCs w:val="24"/>
        </w:rPr>
        <w:t>Aspergillus</w:t>
      </w:r>
      <w:proofErr w:type="spellEnd"/>
      <w:r w:rsidR="008F67CF" w:rsidRPr="008F67CF">
        <w:rPr>
          <w:rFonts w:ascii="Times New Roman" w:hAnsi="Times New Roman"/>
          <w:color w:val="000000"/>
          <w:sz w:val="24"/>
          <w:szCs w:val="24"/>
        </w:rPr>
        <w:t xml:space="preserve"> </w:t>
      </w:r>
      <w:r w:rsidR="008F67CF" w:rsidRPr="008F67CF">
        <w:rPr>
          <w:rFonts w:ascii="Times New Roman" w:hAnsi="Times New Roman"/>
          <w:i/>
          <w:color w:val="000000"/>
          <w:sz w:val="24"/>
          <w:szCs w:val="24"/>
        </w:rPr>
        <w:t>species</w:t>
      </w:r>
      <w:r w:rsidR="008F67CF" w:rsidRPr="008F67CF">
        <w:rPr>
          <w:rFonts w:ascii="Times New Roman" w:hAnsi="Times New Roman"/>
          <w:color w:val="000000"/>
          <w:sz w:val="24"/>
          <w:szCs w:val="24"/>
        </w:rPr>
        <w:t xml:space="preserve"> from soils a</w:t>
      </w:r>
      <w:r w:rsidR="008F67CF" w:rsidRPr="008F67CF">
        <w:rPr>
          <w:rFonts w:ascii="Times New Roman" w:hAnsi="Times New Roman"/>
          <w:sz w:val="24"/>
          <w:szCs w:val="24"/>
        </w:rPr>
        <w:t>nd</w:t>
      </w:r>
      <w:r w:rsidR="008F67CF" w:rsidRPr="008F67CF">
        <w:rPr>
          <w:rFonts w:ascii="Times New Roman" w:hAnsi="Times New Roman"/>
          <w:color w:val="000000"/>
          <w:sz w:val="24"/>
          <w:szCs w:val="24"/>
        </w:rPr>
        <w:t xml:space="preserve"> determination of amylase Activity</w:t>
      </w:r>
    </w:p>
    <w:p w:rsidR="00C667E1" w:rsidRDefault="008F67CF" w:rsidP="008F67CF">
      <w:pPr>
        <w:spacing w:after="200" w:line="276" w:lineRule="auto"/>
        <w:jc w:val="both"/>
        <w:rPr>
          <w:rFonts w:ascii="Times New Roman" w:hAnsi="Times New Roman"/>
          <w:color w:val="000000" w:themeColor="text1"/>
          <w:sz w:val="24"/>
          <w:szCs w:val="24"/>
        </w:rPr>
      </w:pPr>
      <w:r w:rsidRPr="00891810">
        <w:rPr>
          <w:rFonts w:ascii="Times New Roman" w:hAnsi="Times New Roman"/>
          <w:color w:val="000000" w:themeColor="text1"/>
          <w:sz w:val="24"/>
          <w:szCs w:val="24"/>
        </w:rPr>
        <w:t xml:space="preserve"> </w:t>
      </w:r>
      <w:r w:rsidR="008862D7" w:rsidRPr="00891810">
        <w:rPr>
          <w:rFonts w:ascii="Times New Roman" w:hAnsi="Times New Roman"/>
          <w:color w:val="000000" w:themeColor="text1"/>
          <w:sz w:val="24"/>
          <w:szCs w:val="24"/>
        </w:rPr>
        <w:t>“</w:t>
      </w:r>
      <w:proofErr w:type="gramStart"/>
      <w:r w:rsidR="008862D7" w:rsidRPr="00891810">
        <w:rPr>
          <w:rFonts w:ascii="Times New Roman" w:hAnsi="Times New Roman"/>
          <w:color w:val="000000" w:themeColor="text1"/>
          <w:sz w:val="24"/>
          <w:szCs w:val="24"/>
        </w:rPr>
        <w:t>in</w:t>
      </w:r>
      <w:proofErr w:type="gramEnd"/>
      <w:r w:rsidR="00CB64C8" w:rsidRPr="00891810">
        <w:rPr>
          <w:rFonts w:ascii="Times New Roman" w:hAnsi="Times New Roman"/>
          <w:color w:val="000000" w:themeColor="text1"/>
          <w:sz w:val="24"/>
          <w:szCs w:val="24"/>
        </w:rPr>
        <w:t xml:space="preserve"> Ambo University of West Ethiopia prepared under my guidance by </w:t>
      </w:r>
      <w:r w:rsidR="008862D7" w:rsidRPr="008862D7">
        <w:rPr>
          <w:rFonts w:ascii="Times New Roman" w:hAnsi="Times New Roman"/>
          <w:b/>
          <w:color w:val="000000"/>
          <w:sz w:val="24"/>
          <w:szCs w:val="28"/>
        </w:rPr>
        <w:t xml:space="preserve">Abraham </w:t>
      </w:r>
      <w:proofErr w:type="spellStart"/>
      <w:r w:rsidR="008862D7" w:rsidRPr="008862D7">
        <w:rPr>
          <w:rFonts w:ascii="Times New Roman" w:hAnsi="Times New Roman"/>
          <w:b/>
          <w:color w:val="000000"/>
          <w:sz w:val="24"/>
          <w:szCs w:val="28"/>
        </w:rPr>
        <w:t>Demisse</w:t>
      </w:r>
      <w:proofErr w:type="spellEnd"/>
      <w:r w:rsidR="00CB64C8" w:rsidRPr="00891810">
        <w:rPr>
          <w:rFonts w:ascii="Times New Roman" w:hAnsi="Times New Roman"/>
          <w:color w:val="000000" w:themeColor="text1"/>
          <w:sz w:val="24"/>
          <w:szCs w:val="24"/>
        </w:rPr>
        <w:t xml:space="preserve">. </w:t>
      </w:r>
    </w:p>
    <w:p w:rsidR="00CB64C8" w:rsidRPr="008862D7" w:rsidRDefault="00CB64C8" w:rsidP="008F67CF">
      <w:pPr>
        <w:spacing w:after="200" w:line="276" w:lineRule="auto"/>
        <w:jc w:val="both"/>
        <w:rPr>
          <w:rFonts w:ascii="Times New Roman" w:hAnsi="Times New Roman"/>
          <w:sz w:val="36"/>
          <w:szCs w:val="36"/>
        </w:rPr>
      </w:pPr>
      <w:r w:rsidRPr="00891810">
        <w:rPr>
          <w:rFonts w:ascii="Times New Roman" w:hAnsi="Times New Roman"/>
          <w:color w:val="000000" w:themeColor="text1"/>
          <w:sz w:val="24"/>
          <w:szCs w:val="24"/>
        </w:rPr>
        <w:t>I recommend that it can be as fulfilling the thesis requirement and accepted for defense.</w:t>
      </w:r>
    </w:p>
    <w:p w:rsidR="00C67F53" w:rsidRDefault="00C67F53" w:rsidP="00CB64C8">
      <w:pPr>
        <w:spacing w:after="0" w:line="360" w:lineRule="auto"/>
        <w:jc w:val="both"/>
        <w:rPr>
          <w:rFonts w:ascii="Times New Roman" w:hAnsi="Times New Roman"/>
          <w:color w:val="000000" w:themeColor="text1"/>
          <w:sz w:val="24"/>
          <w:szCs w:val="24"/>
        </w:rPr>
      </w:pPr>
    </w:p>
    <w:p w:rsidR="00CB64C8" w:rsidRPr="00891810" w:rsidRDefault="00CB64C8" w:rsidP="00CB64C8">
      <w:pPr>
        <w:spacing w:after="0" w:line="360" w:lineRule="auto"/>
        <w:jc w:val="both"/>
        <w:rPr>
          <w:rFonts w:ascii="Times New Roman" w:hAnsi="Times New Roman"/>
          <w:color w:val="000000" w:themeColor="text1"/>
          <w:sz w:val="24"/>
          <w:szCs w:val="24"/>
        </w:rPr>
      </w:pPr>
      <w:r w:rsidRPr="00891810">
        <w:rPr>
          <w:rFonts w:ascii="Times New Roman" w:hAnsi="Times New Roman"/>
          <w:color w:val="000000" w:themeColor="text1"/>
          <w:sz w:val="24"/>
          <w:szCs w:val="24"/>
        </w:rPr>
        <w:t>____________________                          ________________            ___________</w:t>
      </w:r>
    </w:p>
    <w:p w:rsidR="00CB64C8" w:rsidRPr="00891810" w:rsidRDefault="00CB64C8" w:rsidP="00CB64C8">
      <w:pPr>
        <w:tabs>
          <w:tab w:val="left" w:pos="9360"/>
        </w:tabs>
        <w:spacing w:after="0" w:line="360" w:lineRule="auto"/>
        <w:ind w:hanging="450"/>
        <w:jc w:val="both"/>
        <w:rPr>
          <w:rFonts w:ascii="Times New Roman" w:hAnsi="Times New Roman"/>
          <w:color w:val="000000" w:themeColor="text1"/>
          <w:sz w:val="24"/>
          <w:szCs w:val="24"/>
        </w:rPr>
      </w:pPr>
      <w:r w:rsidRPr="00891810">
        <w:rPr>
          <w:rFonts w:ascii="Times New Roman" w:hAnsi="Times New Roman"/>
          <w:color w:val="000000" w:themeColor="text1"/>
          <w:sz w:val="24"/>
          <w:szCs w:val="24"/>
        </w:rPr>
        <w:t xml:space="preserve">      Advisor name                                                Signature                                   Date</w:t>
      </w:r>
    </w:p>
    <w:p w:rsidR="008F67CF" w:rsidRPr="008F67CF" w:rsidRDefault="00CB64C8" w:rsidP="008F67CF">
      <w:pPr>
        <w:spacing w:after="200" w:line="276" w:lineRule="auto"/>
        <w:jc w:val="both"/>
        <w:rPr>
          <w:rFonts w:ascii="Times New Roman" w:hAnsi="Times New Roman"/>
          <w:sz w:val="24"/>
          <w:szCs w:val="24"/>
        </w:rPr>
      </w:pPr>
      <w:r w:rsidRPr="00891810">
        <w:rPr>
          <w:rFonts w:ascii="Times New Roman" w:hAnsi="Times New Roman"/>
          <w:color w:val="000000" w:themeColor="text1"/>
          <w:sz w:val="24"/>
          <w:szCs w:val="24"/>
        </w:rPr>
        <w:t xml:space="preserve">As members of the examining board of the final MSc. open defense, we certify that we have read and evaluated the thesis prepared by </w:t>
      </w:r>
      <w:r w:rsidR="008862D7" w:rsidRPr="008862D7">
        <w:rPr>
          <w:rFonts w:ascii="Times New Roman" w:hAnsi="Times New Roman"/>
          <w:color w:val="000000"/>
          <w:sz w:val="24"/>
          <w:szCs w:val="28"/>
        </w:rPr>
        <w:t xml:space="preserve">Abraham </w:t>
      </w:r>
      <w:proofErr w:type="spellStart"/>
      <w:r w:rsidR="008862D7" w:rsidRPr="008862D7">
        <w:rPr>
          <w:rFonts w:ascii="Times New Roman" w:hAnsi="Times New Roman"/>
          <w:color w:val="000000"/>
          <w:sz w:val="24"/>
          <w:szCs w:val="28"/>
        </w:rPr>
        <w:t>Demisse</w:t>
      </w:r>
      <w:proofErr w:type="spellEnd"/>
      <w:r w:rsidR="008862D7" w:rsidRPr="008862D7">
        <w:rPr>
          <w:rFonts w:ascii="Times New Roman" w:hAnsi="Times New Roman"/>
          <w:b/>
          <w:color w:val="000000"/>
          <w:sz w:val="24"/>
          <w:szCs w:val="28"/>
        </w:rPr>
        <w:t xml:space="preserve"> </w:t>
      </w:r>
      <w:r w:rsidRPr="00891810">
        <w:rPr>
          <w:rFonts w:ascii="Times New Roman" w:hAnsi="Times New Roman"/>
          <w:color w:val="000000" w:themeColor="text1"/>
          <w:sz w:val="24"/>
          <w:szCs w:val="24"/>
        </w:rPr>
        <w:t>entitled:</w:t>
      </w:r>
      <w:r w:rsidRPr="00891810">
        <w:rPr>
          <w:rFonts w:ascii="Times New Roman" w:hAnsi="Times New Roman"/>
          <w:b/>
          <w:color w:val="000000" w:themeColor="text1"/>
          <w:sz w:val="24"/>
          <w:szCs w:val="24"/>
        </w:rPr>
        <w:t xml:space="preserve"> “</w:t>
      </w:r>
      <w:r w:rsidR="008F67CF" w:rsidRPr="008F67CF">
        <w:rPr>
          <w:rFonts w:ascii="Times New Roman" w:hAnsi="Times New Roman"/>
          <w:sz w:val="24"/>
          <w:szCs w:val="24"/>
        </w:rPr>
        <w:t>Characterization of</w:t>
      </w:r>
      <w:r w:rsidR="008F67CF" w:rsidRPr="008F67CF">
        <w:rPr>
          <w:rFonts w:ascii="Times New Roman" w:hAnsi="Times New Roman"/>
          <w:color w:val="000000"/>
          <w:sz w:val="24"/>
          <w:szCs w:val="24"/>
        </w:rPr>
        <w:t xml:space="preserve"> am</w:t>
      </w:r>
      <w:r w:rsidR="008F67CF" w:rsidRPr="008F67CF">
        <w:rPr>
          <w:rFonts w:ascii="Times New Roman" w:hAnsi="Times New Roman"/>
          <w:sz w:val="24"/>
          <w:szCs w:val="24"/>
        </w:rPr>
        <w:t>y</w:t>
      </w:r>
      <w:r w:rsidR="008F67CF" w:rsidRPr="008F67CF">
        <w:rPr>
          <w:rFonts w:ascii="Times New Roman" w:hAnsi="Times New Roman"/>
          <w:color w:val="000000"/>
          <w:sz w:val="24"/>
          <w:szCs w:val="24"/>
        </w:rPr>
        <w:t>lase produci</w:t>
      </w:r>
      <w:r w:rsidR="008F67CF" w:rsidRPr="008F67CF">
        <w:rPr>
          <w:rFonts w:ascii="Times New Roman" w:hAnsi="Times New Roman"/>
          <w:sz w:val="24"/>
          <w:szCs w:val="24"/>
        </w:rPr>
        <w:t>ng</w:t>
      </w:r>
      <w:r w:rsidR="008F67CF" w:rsidRPr="008F67CF">
        <w:rPr>
          <w:rFonts w:ascii="Times New Roman" w:hAnsi="Times New Roman"/>
          <w:color w:val="000000"/>
          <w:sz w:val="24"/>
          <w:szCs w:val="24"/>
        </w:rPr>
        <w:t xml:space="preserve"> </w:t>
      </w:r>
      <w:proofErr w:type="spellStart"/>
      <w:r w:rsidR="008F67CF" w:rsidRPr="008F67CF">
        <w:rPr>
          <w:rFonts w:ascii="Times New Roman" w:hAnsi="Times New Roman"/>
          <w:i/>
          <w:color w:val="000000"/>
          <w:sz w:val="24"/>
          <w:szCs w:val="24"/>
        </w:rPr>
        <w:t>Aspergillus</w:t>
      </w:r>
      <w:proofErr w:type="spellEnd"/>
      <w:r w:rsidR="008F67CF" w:rsidRPr="008F67CF">
        <w:rPr>
          <w:rFonts w:ascii="Times New Roman" w:hAnsi="Times New Roman"/>
          <w:color w:val="000000"/>
          <w:sz w:val="24"/>
          <w:szCs w:val="24"/>
        </w:rPr>
        <w:t xml:space="preserve"> </w:t>
      </w:r>
      <w:r w:rsidR="008F67CF" w:rsidRPr="008F67CF">
        <w:rPr>
          <w:rFonts w:ascii="Times New Roman" w:hAnsi="Times New Roman"/>
          <w:i/>
          <w:color w:val="000000"/>
          <w:sz w:val="24"/>
          <w:szCs w:val="24"/>
        </w:rPr>
        <w:t>species</w:t>
      </w:r>
      <w:r w:rsidR="008F67CF" w:rsidRPr="008F67CF">
        <w:rPr>
          <w:rFonts w:ascii="Times New Roman" w:hAnsi="Times New Roman"/>
          <w:color w:val="000000"/>
          <w:sz w:val="24"/>
          <w:szCs w:val="24"/>
        </w:rPr>
        <w:t xml:space="preserve"> from soils a</w:t>
      </w:r>
      <w:r w:rsidR="008F67CF" w:rsidRPr="008F67CF">
        <w:rPr>
          <w:rFonts w:ascii="Times New Roman" w:hAnsi="Times New Roman"/>
          <w:sz w:val="24"/>
          <w:szCs w:val="24"/>
        </w:rPr>
        <w:t>nd</w:t>
      </w:r>
      <w:r w:rsidR="008F67CF" w:rsidRPr="008F67CF">
        <w:rPr>
          <w:rFonts w:ascii="Times New Roman" w:hAnsi="Times New Roman"/>
          <w:color w:val="000000"/>
          <w:sz w:val="24"/>
          <w:szCs w:val="24"/>
        </w:rPr>
        <w:t xml:space="preserve"> determination of amylase Activity</w:t>
      </w:r>
      <w:r w:rsidR="00F624FF">
        <w:rPr>
          <w:rFonts w:ascii="Times New Roman" w:eastAsia="Calibri,Bold" w:hAnsi="Times New Roman"/>
          <w:b/>
          <w:bCs/>
          <w:color w:val="000000" w:themeColor="text1"/>
          <w:sz w:val="24"/>
          <w:szCs w:val="24"/>
        </w:rPr>
        <w:t>”</w:t>
      </w:r>
    </w:p>
    <w:p w:rsidR="00CB64C8" w:rsidRPr="00891810" w:rsidRDefault="00CB64C8" w:rsidP="00CB64C8">
      <w:pPr>
        <w:autoSpaceDE w:val="0"/>
        <w:autoSpaceDN w:val="0"/>
        <w:adjustRightInd w:val="0"/>
        <w:spacing w:after="0" w:line="360" w:lineRule="auto"/>
        <w:jc w:val="both"/>
        <w:rPr>
          <w:rFonts w:ascii="Times New Roman" w:eastAsia="Calibri,Bold" w:hAnsi="Times New Roman"/>
          <w:b/>
          <w:bCs/>
          <w:color w:val="000000" w:themeColor="text1"/>
          <w:sz w:val="24"/>
          <w:szCs w:val="24"/>
        </w:rPr>
      </w:pPr>
    </w:p>
    <w:p w:rsidR="00CB64C8" w:rsidRPr="00891810" w:rsidRDefault="00CB64C8" w:rsidP="00CB64C8">
      <w:pPr>
        <w:spacing w:line="360" w:lineRule="auto"/>
        <w:jc w:val="both"/>
        <w:rPr>
          <w:rFonts w:ascii="Times New Roman" w:hAnsi="Times New Roman"/>
          <w:color w:val="000000" w:themeColor="text1"/>
          <w:sz w:val="24"/>
          <w:szCs w:val="24"/>
        </w:rPr>
      </w:pPr>
      <w:r w:rsidRPr="00891810">
        <w:rPr>
          <w:rFonts w:ascii="Times New Roman" w:hAnsi="Times New Roman"/>
          <w:color w:val="000000" w:themeColor="text1"/>
          <w:sz w:val="24"/>
          <w:szCs w:val="24"/>
        </w:rPr>
        <w:t>We are recommended that it be accepted as fulfilling the thesis requirement for the degree of Master of Science in Microbiology and Microbial Biotechnology.</w:t>
      </w:r>
    </w:p>
    <w:p w:rsidR="00CB64C8" w:rsidRPr="00891810" w:rsidRDefault="00CB64C8" w:rsidP="00CB64C8">
      <w:pPr>
        <w:spacing w:line="360" w:lineRule="auto"/>
        <w:jc w:val="both"/>
        <w:rPr>
          <w:rFonts w:ascii="Times New Roman" w:hAnsi="Times New Roman"/>
          <w:color w:val="000000" w:themeColor="text1"/>
          <w:sz w:val="24"/>
          <w:szCs w:val="24"/>
        </w:rPr>
      </w:pPr>
    </w:p>
    <w:p w:rsidR="00CB64C8" w:rsidRPr="00891810" w:rsidRDefault="00CB64C8" w:rsidP="00CB64C8">
      <w:pPr>
        <w:spacing w:after="0" w:line="360" w:lineRule="auto"/>
        <w:jc w:val="both"/>
        <w:rPr>
          <w:rFonts w:ascii="Times New Roman" w:hAnsi="Times New Roman"/>
          <w:color w:val="000000" w:themeColor="text1"/>
          <w:sz w:val="24"/>
          <w:szCs w:val="24"/>
        </w:rPr>
      </w:pPr>
      <w:r w:rsidRPr="00891810">
        <w:rPr>
          <w:rFonts w:ascii="Times New Roman" w:hAnsi="Times New Roman"/>
          <w:color w:val="000000" w:themeColor="text1"/>
          <w:sz w:val="24"/>
          <w:szCs w:val="24"/>
        </w:rPr>
        <w:t>___________________________                    _______________                        ___________</w:t>
      </w:r>
    </w:p>
    <w:p w:rsidR="00CB64C8" w:rsidRPr="00891810" w:rsidRDefault="00CB64C8" w:rsidP="00CB64C8">
      <w:pPr>
        <w:spacing w:after="0" w:line="360" w:lineRule="auto"/>
        <w:jc w:val="both"/>
        <w:rPr>
          <w:rFonts w:ascii="Times New Roman" w:hAnsi="Times New Roman"/>
          <w:color w:val="000000" w:themeColor="text1"/>
          <w:sz w:val="24"/>
          <w:szCs w:val="24"/>
        </w:rPr>
      </w:pPr>
      <w:r w:rsidRPr="00891810">
        <w:rPr>
          <w:rFonts w:ascii="Times New Roman" w:hAnsi="Times New Roman"/>
          <w:color w:val="000000" w:themeColor="text1"/>
          <w:sz w:val="24"/>
          <w:szCs w:val="24"/>
        </w:rPr>
        <w:t>Name, Chairman                                                 Signature                                      Date</w:t>
      </w:r>
    </w:p>
    <w:p w:rsidR="00CB64C8" w:rsidRPr="00891810" w:rsidRDefault="00CB64C8" w:rsidP="00CB64C8">
      <w:pPr>
        <w:spacing w:after="0" w:line="360" w:lineRule="auto"/>
        <w:jc w:val="both"/>
        <w:rPr>
          <w:rFonts w:ascii="Times New Roman" w:hAnsi="Times New Roman"/>
          <w:color w:val="000000" w:themeColor="text1"/>
          <w:sz w:val="24"/>
          <w:szCs w:val="24"/>
        </w:rPr>
      </w:pPr>
      <w:r w:rsidRPr="00891810">
        <w:rPr>
          <w:rFonts w:ascii="Times New Roman" w:hAnsi="Times New Roman"/>
          <w:color w:val="000000" w:themeColor="text1"/>
          <w:sz w:val="24"/>
          <w:szCs w:val="24"/>
        </w:rPr>
        <w:t>___________________________                       _______________                     ___________</w:t>
      </w:r>
    </w:p>
    <w:p w:rsidR="00CB64C8" w:rsidRPr="00891810" w:rsidRDefault="00CB64C8" w:rsidP="00CB64C8">
      <w:pPr>
        <w:spacing w:after="0" w:line="360" w:lineRule="auto"/>
        <w:jc w:val="both"/>
        <w:rPr>
          <w:rFonts w:ascii="Times New Roman" w:hAnsi="Times New Roman"/>
          <w:color w:val="000000" w:themeColor="text1"/>
          <w:sz w:val="24"/>
          <w:szCs w:val="24"/>
        </w:rPr>
      </w:pPr>
      <w:r w:rsidRPr="00891810">
        <w:rPr>
          <w:rFonts w:ascii="Times New Roman" w:hAnsi="Times New Roman"/>
          <w:color w:val="000000" w:themeColor="text1"/>
          <w:sz w:val="24"/>
          <w:szCs w:val="24"/>
        </w:rPr>
        <w:t>Name, Internal Examiner                                   Signature                                      Date</w:t>
      </w:r>
    </w:p>
    <w:p w:rsidR="00CB64C8" w:rsidRPr="00891810" w:rsidRDefault="00CB64C8" w:rsidP="00CB64C8">
      <w:pPr>
        <w:spacing w:after="0" w:line="360" w:lineRule="auto"/>
        <w:jc w:val="both"/>
        <w:rPr>
          <w:rFonts w:ascii="Times New Roman" w:hAnsi="Times New Roman"/>
          <w:color w:val="000000" w:themeColor="text1"/>
          <w:sz w:val="24"/>
          <w:szCs w:val="24"/>
        </w:rPr>
      </w:pPr>
      <w:r w:rsidRPr="00891810">
        <w:rPr>
          <w:rFonts w:ascii="Times New Roman" w:hAnsi="Times New Roman"/>
          <w:color w:val="000000" w:themeColor="text1"/>
          <w:sz w:val="24"/>
          <w:szCs w:val="24"/>
        </w:rPr>
        <w:t>___________________________                        ______________</w:t>
      </w:r>
      <w:r w:rsidRPr="00891810">
        <w:rPr>
          <w:rFonts w:ascii="Times New Roman" w:hAnsi="Times New Roman"/>
          <w:color w:val="000000" w:themeColor="text1"/>
          <w:sz w:val="24"/>
          <w:szCs w:val="24"/>
        </w:rPr>
        <w:softHyphen/>
      </w:r>
      <w:r w:rsidRPr="00891810">
        <w:rPr>
          <w:rFonts w:ascii="Times New Roman" w:hAnsi="Times New Roman"/>
          <w:color w:val="000000" w:themeColor="text1"/>
          <w:sz w:val="24"/>
          <w:szCs w:val="24"/>
        </w:rPr>
        <w:softHyphen/>
      </w:r>
      <w:r w:rsidRPr="00891810">
        <w:rPr>
          <w:rFonts w:ascii="Times New Roman" w:hAnsi="Times New Roman"/>
          <w:color w:val="000000" w:themeColor="text1"/>
          <w:sz w:val="24"/>
          <w:szCs w:val="24"/>
        </w:rPr>
        <w:softHyphen/>
        <w:t xml:space="preserve">                       __________</w:t>
      </w:r>
    </w:p>
    <w:p w:rsidR="00CB64C8" w:rsidRPr="00891810" w:rsidRDefault="00CB64C8" w:rsidP="00CB64C8">
      <w:pPr>
        <w:spacing w:after="0" w:line="360" w:lineRule="auto"/>
        <w:jc w:val="both"/>
        <w:rPr>
          <w:rFonts w:ascii="Times New Roman" w:hAnsi="Times New Roman"/>
          <w:color w:val="000000" w:themeColor="text1"/>
          <w:sz w:val="24"/>
          <w:szCs w:val="24"/>
        </w:rPr>
      </w:pPr>
      <w:r w:rsidRPr="00891810">
        <w:rPr>
          <w:rFonts w:ascii="Times New Roman" w:hAnsi="Times New Roman"/>
          <w:color w:val="000000" w:themeColor="text1"/>
          <w:sz w:val="24"/>
          <w:szCs w:val="24"/>
        </w:rPr>
        <w:t>Name, External Examiner                                  Signature                                       Date</w:t>
      </w:r>
    </w:p>
    <w:p w:rsidR="00CB64C8" w:rsidRPr="00891810" w:rsidRDefault="00CB64C8" w:rsidP="00CB64C8">
      <w:pPr>
        <w:rPr>
          <w:rFonts w:ascii="Times New Roman" w:hAnsi="Times New Roman"/>
          <w:color w:val="000000" w:themeColor="text1"/>
        </w:rPr>
      </w:pPr>
    </w:p>
    <w:p w:rsidR="00CB64C8" w:rsidRPr="00891810" w:rsidRDefault="00CB64C8" w:rsidP="00EA1675">
      <w:pPr>
        <w:pStyle w:val="Heading1"/>
        <w:rPr>
          <w:rFonts w:ascii="Times New Roman" w:hAnsi="Times New Roman"/>
          <w:color w:val="000000" w:themeColor="text1"/>
          <w:sz w:val="24"/>
          <w:szCs w:val="24"/>
        </w:rPr>
      </w:pPr>
      <w:r w:rsidRPr="00891810">
        <w:rPr>
          <w:rFonts w:ascii="Times New Roman" w:hAnsi="Times New Roman" w:cs="Times New Roman"/>
          <w:color w:val="000000" w:themeColor="text1"/>
        </w:rPr>
        <w:t xml:space="preserve">    </w:t>
      </w:r>
      <w:r w:rsidR="00EA1675">
        <w:rPr>
          <w:rFonts w:ascii="Times New Roman" w:hAnsi="Times New Roman" w:cs="Times New Roman"/>
          <w:color w:val="000000" w:themeColor="text1"/>
        </w:rPr>
        <w:t xml:space="preserve"> </w:t>
      </w:r>
    </w:p>
    <w:p w:rsidR="00CB64C8" w:rsidRPr="007338DA" w:rsidRDefault="007338DA" w:rsidP="007338DA">
      <w:pPr>
        <w:spacing w:line="360" w:lineRule="auto"/>
        <w:ind w:left="360"/>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                                                                             </w:t>
      </w:r>
    </w:p>
    <w:p w:rsidR="00BD6354" w:rsidRPr="00891810" w:rsidRDefault="00BD6354" w:rsidP="00BD6354">
      <w:pPr>
        <w:pStyle w:val="Heading1"/>
        <w:rPr>
          <w:rFonts w:ascii="Times New Roman" w:hAnsi="Times New Roman" w:cs="Times New Roman"/>
          <w:color w:val="000000" w:themeColor="text1"/>
        </w:rPr>
      </w:pPr>
      <w:bookmarkStart w:id="8" w:name="_Toc11978326"/>
      <w:bookmarkStart w:id="9" w:name="_Toc41228583"/>
      <w:bookmarkStart w:id="10" w:name="_Toc49093801"/>
      <w:r w:rsidRPr="00891810">
        <w:rPr>
          <w:rFonts w:ascii="Times New Roman" w:hAnsi="Times New Roman" w:cs="Times New Roman"/>
          <w:color w:val="000000" w:themeColor="text1"/>
        </w:rPr>
        <w:lastRenderedPageBreak/>
        <w:t xml:space="preserve">    </w:t>
      </w:r>
      <w:bookmarkStart w:id="11" w:name="_Toc11978324"/>
      <w:r w:rsidRPr="00891810">
        <w:rPr>
          <w:rFonts w:ascii="Times New Roman" w:hAnsi="Times New Roman" w:cs="Times New Roman"/>
          <w:color w:val="000000" w:themeColor="text1"/>
        </w:rPr>
        <w:t>Declaration of authorship</w:t>
      </w:r>
      <w:bookmarkEnd w:id="11"/>
    </w:p>
    <w:p w:rsidR="00BD6354" w:rsidRPr="00891810" w:rsidRDefault="00BD6354" w:rsidP="00BD6354">
      <w:pPr>
        <w:spacing w:before="240" w:line="360" w:lineRule="auto"/>
        <w:jc w:val="both"/>
        <w:rPr>
          <w:rFonts w:ascii="Times New Roman" w:hAnsi="Times New Roman"/>
          <w:color w:val="000000" w:themeColor="text1"/>
          <w:sz w:val="24"/>
          <w:szCs w:val="24"/>
        </w:rPr>
      </w:pPr>
      <w:r w:rsidRPr="00891810">
        <w:rPr>
          <w:rFonts w:ascii="Times New Roman" w:hAnsi="Times New Roman"/>
          <w:color w:val="000000" w:themeColor="text1"/>
          <w:sz w:val="24"/>
          <w:szCs w:val="24"/>
        </w:rPr>
        <w:t xml:space="preserve">I declare that this thesis is my work and that all sources of materials used for this thesis have been duly acknowledged. This thesis has been submitted in partial fulfillment of the requirement of M.Sc. Degree at Ambo University and is deposited at the University library to be made available to borrowers under rules of the library. I declared that this thesis is not submitted to any other institution for award of any academic degree, diploma or certificate. Brief quotation from this thesis is allowable without special permission if accurate acknowledgement of source is made. Requests for permission for extended quotation from or reproduction of this manuscript in whole or part may be granted by the major department or dean of school of graduate studies in his/her judgment the proposed use of the material is in interest of scholarship. In all other instance, however, permission must be obtained from the author. </w:t>
      </w:r>
    </w:p>
    <w:p w:rsidR="00BD6354" w:rsidRPr="00891810" w:rsidRDefault="00BD6354" w:rsidP="00BD6354">
      <w:pPr>
        <w:spacing w:line="360" w:lineRule="auto"/>
        <w:jc w:val="both"/>
        <w:rPr>
          <w:rFonts w:ascii="Times New Roman" w:hAnsi="Times New Roman"/>
          <w:color w:val="000000" w:themeColor="text1"/>
          <w:sz w:val="24"/>
          <w:szCs w:val="24"/>
        </w:rPr>
      </w:pPr>
      <w:r w:rsidRPr="00891810">
        <w:rPr>
          <w:rFonts w:ascii="Times New Roman" w:hAnsi="Times New Roman"/>
          <w:color w:val="000000" w:themeColor="text1"/>
          <w:sz w:val="24"/>
          <w:szCs w:val="24"/>
        </w:rPr>
        <w:t xml:space="preserve">Name: </w:t>
      </w:r>
      <w:r w:rsidR="00902061">
        <w:rPr>
          <w:rFonts w:ascii="Times New Roman" w:hAnsi="Times New Roman"/>
          <w:color w:val="000000" w:themeColor="text1"/>
          <w:sz w:val="24"/>
          <w:szCs w:val="24"/>
        </w:rPr>
        <w:t xml:space="preserve">Abraham </w:t>
      </w:r>
      <w:proofErr w:type="spellStart"/>
      <w:r w:rsidR="00902061">
        <w:rPr>
          <w:rFonts w:ascii="Times New Roman" w:hAnsi="Times New Roman"/>
          <w:color w:val="000000" w:themeColor="text1"/>
          <w:sz w:val="24"/>
          <w:szCs w:val="24"/>
        </w:rPr>
        <w:t>Demissie</w:t>
      </w:r>
      <w:proofErr w:type="spellEnd"/>
      <w:r w:rsidR="00CB7529">
        <w:rPr>
          <w:rFonts w:ascii="Times New Roman" w:hAnsi="Times New Roman"/>
          <w:color w:val="000000" w:themeColor="text1"/>
          <w:sz w:val="24"/>
          <w:szCs w:val="24"/>
        </w:rPr>
        <w:t xml:space="preserve"> </w:t>
      </w:r>
      <w:r w:rsidRPr="00891810">
        <w:rPr>
          <w:rFonts w:ascii="Times New Roman" w:hAnsi="Times New Roman"/>
          <w:color w:val="000000" w:themeColor="text1"/>
          <w:sz w:val="24"/>
          <w:szCs w:val="24"/>
        </w:rPr>
        <w:t>Signature____________________</w:t>
      </w:r>
    </w:p>
    <w:p w:rsidR="00BD6354" w:rsidRDefault="00BD6354" w:rsidP="00BD6354">
      <w:pPr>
        <w:spacing w:line="360" w:lineRule="auto"/>
        <w:jc w:val="both"/>
        <w:rPr>
          <w:rFonts w:ascii="Times New Roman" w:hAnsi="Times New Roman"/>
          <w:color w:val="000000" w:themeColor="text1"/>
          <w:sz w:val="24"/>
          <w:szCs w:val="24"/>
        </w:rPr>
      </w:pPr>
      <w:r w:rsidRPr="00891810">
        <w:rPr>
          <w:rFonts w:ascii="Times New Roman" w:hAnsi="Times New Roman"/>
          <w:color w:val="000000" w:themeColor="text1"/>
          <w:sz w:val="24"/>
          <w:szCs w:val="24"/>
        </w:rPr>
        <w:t xml:space="preserve">Place:  Ambo University </w:t>
      </w:r>
    </w:p>
    <w:p w:rsidR="00B91BF3" w:rsidRPr="00891810" w:rsidRDefault="00B91BF3" w:rsidP="00B91BF3">
      <w:pPr>
        <w:spacing w:line="360" w:lineRule="auto"/>
        <w:jc w:val="both"/>
        <w:rPr>
          <w:rFonts w:ascii="Times New Roman" w:hAnsi="Times New Roman"/>
          <w:color w:val="000000" w:themeColor="text1"/>
          <w:sz w:val="24"/>
          <w:szCs w:val="24"/>
        </w:rPr>
      </w:pPr>
      <w:r w:rsidRPr="00891810">
        <w:rPr>
          <w:rFonts w:ascii="Times New Roman" w:hAnsi="Times New Roman"/>
          <w:color w:val="000000" w:themeColor="text1"/>
          <w:sz w:val="24"/>
          <w:szCs w:val="24"/>
        </w:rPr>
        <w:t>Date of subm</w:t>
      </w:r>
      <w:r w:rsidR="004C76F6">
        <w:rPr>
          <w:rFonts w:ascii="Times New Roman" w:hAnsi="Times New Roman"/>
          <w:color w:val="000000" w:themeColor="text1"/>
          <w:sz w:val="24"/>
          <w:szCs w:val="24"/>
        </w:rPr>
        <w:t>ission_______________________</w:t>
      </w:r>
    </w:p>
    <w:p w:rsidR="00B91BF3" w:rsidRPr="00891810" w:rsidRDefault="00B91BF3" w:rsidP="00BD6354">
      <w:pPr>
        <w:spacing w:line="360" w:lineRule="auto"/>
        <w:jc w:val="both"/>
        <w:rPr>
          <w:rFonts w:ascii="Times New Roman" w:hAnsi="Times New Roman"/>
          <w:color w:val="000000" w:themeColor="text1"/>
          <w:sz w:val="24"/>
          <w:szCs w:val="24"/>
        </w:rPr>
      </w:pPr>
    </w:p>
    <w:p w:rsidR="0064014F" w:rsidRDefault="0064014F" w:rsidP="0064014F">
      <w:pPr>
        <w:pStyle w:val="Heading1"/>
        <w:rPr>
          <w:rFonts w:ascii="Times New Roman" w:hAnsi="Times New Roman" w:cs="Times New Roman"/>
          <w:color w:val="000000" w:themeColor="text1"/>
        </w:rPr>
      </w:pPr>
      <w:bookmarkStart w:id="12" w:name="_Toc11978325"/>
    </w:p>
    <w:p w:rsidR="0064014F" w:rsidRDefault="0064014F" w:rsidP="0064014F">
      <w:pPr>
        <w:pStyle w:val="Heading1"/>
        <w:rPr>
          <w:rFonts w:ascii="Times New Roman" w:hAnsi="Times New Roman" w:cs="Times New Roman"/>
          <w:color w:val="000000" w:themeColor="text1"/>
        </w:rPr>
      </w:pPr>
    </w:p>
    <w:p w:rsidR="0064014F" w:rsidRDefault="0064014F" w:rsidP="0064014F">
      <w:pPr>
        <w:pStyle w:val="Heading1"/>
        <w:rPr>
          <w:rFonts w:ascii="Times New Roman" w:hAnsi="Times New Roman" w:cs="Times New Roman"/>
          <w:color w:val="000000" w:themeColor="text1"/>
        </w:rPr>
      </w:pPr>
    </w:p>
    <w:p w:rsidR="0064014F" w:rsidRDefault="0064014F" w:rsidP="0064014F">
      <w:pPr>
        <w:pStyle w:val="Heading1"/>
        <w:rPr>
          <w:rFonts w:ascii="Times New Roman" w:hAnsi="Times New Roman" w:cs="Times New Roman"/>
          <w:color w:val="000000" w:themeColor="text1"/>
        </w:rPr>
      </w:pPr>
    </w:p>
    <w:bookmarkEnd w:id="12"/>
    <w:p w:rsidR="0064014F" w:rsidRPr="00891810" w:rsidRDefault="0064014F" w:rsidP="0064014F">
      <w:pPr>
        <w:spacing w:before="240" w:line="36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 </w:t>
      </w:r>
    </w:p>
    <w:p w:rsidR="00636D36" w:rsidRDefault="00636D36" w:rsidP="0064014F">
      <w:pPr>
        <w:pStyle w:val="Heading1"/>
        <w:rPr>
          <w:rFonts w:ascii="Times New Roman" w:hAnsi="Times New Roman" w:cs="Times New Roman"/>
          <w:color w:val="000000" w:themeColor="text1"/>
        </w:rPr>
      </w:pPr>
    </w:p>
    <w:p w:rsidR="00D62EE5" w:rsidRDefault="00D62EE5" w:rsidP="0064014F">
      <w:pPr>
        <w:pStyle w:val="Heading1"/>
        <w:rPr>
          <w:rFonts w:ascii="Times New Roman" w:hAnsi="Times New Roman" w:cs="Times New Roman"/>
          <w:color w:val="000000" w:themeColor="text1"/>
        </w:rPr>
      </w:pPr>
      <w:r>
        <w:rPr>
          <w:rFonts w:ascii="Times New Roman" w:hAnsi="Times New Roman" w:cs="Times New Roman"/>
          <w:color w:val="000000" w:themeColor="text1"/>
        </w:rPr>
        <w:t xml:space="preserve"> </w:t>
      </w:r>
    </w:p>
    <w:p w:rsidR="0064014F" w:rsidRPr="00891810" w:rsidRDefault="0064014F" w:rsidP="0064014F">
      <w:pPr>
        <w:pStyle w:val="Heading1"/>
        <w:rPr>
          <w:rFonts w:ascii="Times New Roman" w:hAnsi="Times New Roman" w:cs="Times New Roman"/>
          <w:color w:val="000000" w:themeColor="text1"/>
        </w:rPr>
      </w:pPr>
      <w:r w:rsidRPr="00891810">
        <w:rPr>
          <w:rFonts w:ascii="Times New Roman" w:hAnsi="Times New Roman" w:cs="Times New Roman"/>
          <w:color w:val="000000" w:themeColor="text1"/>
        </w:rPr>
        <w:t>Dedication</w:t>
      </w:r>
    </w:p>
    <w:p w:rsidR="0064014F" w:rsidRPr="00891810" w:rsidRDefault="0064014F" w:rsidP="0064014F">
      <w:pPr>
        <w:spacing w:before="240" w:line="360" w:lineRule="auto"/>
        <w:jc w:val="both"/>
        <w:rPr>
          <w:rFonts w:ascii="Times New Roman" w:hAnsi="Times New Roman"/>
          <w:color w:val="000000" w:themeColor="text1"/>
          <w:sz w:val="24"/>
          <w:szCs w:val="24"/>
        </w:rPr>
      </w:pPr>
      <w:r w:rsidRPr="00891810">
        <w:rPr>
          <w:rFonts w:ascii="Times New Roman" w:hAnsi="Times New Roman"/>
          <w:color w:val="000000" w:themeColor="text1"/>
          <w:sz w:val="24"/>
          <w:szCs w:val="24"/>
        </w:rPr>
        <w:t xml:space="preserve">I dedicate this thesis to my beloved brother </w:t>
      </w:r>
      <w:proofErr w:type="spellStart"/>
      <w:r w:rsidR="003B5B6A">
        <w:rPr>
          <w:rFonts w:ascii="Times New Roman" w:hAnsi="Times New Roman"/>
          <w:color w:val="000000" w:themeColor="text1"/>
          <w:sz w:val="24"/>
          <w:szCs w:val="24"/>
        </w:rPr>
        <w:t>Tadesse</w:t>
      </w:r>
      <w:proofErr w:type="spellEnd"/>
      <w:r w:rsidR="003B5B6A">
        <w:rPr>
          <w:rFonts w:ascii="Times New Roman" w:hAnsi="Times New Roman"/>
          <w:color w:val="000000" w:themeColor="text1"/>
          <w:sz w:val="24"/>
          <w:szCs w:val="24"/>
        </w:rPr>
        <w:t xml:space="preserve"> </w:t>
      </w:r>
      <w:proofErr w:type="spellStart"/>
      <w:r w:rsidR="003B5B6A">
        <w:rPr>
          <w:rFonts w:ascii="Times New Roman" w:hAnsi="Times New Roman"/>
          <w:color w:val="000000" w:themeColor="text1"/>
          <w:sz w:val="24"/>
          <w:szCs w:val="24"/>
        </w:rPr>
        <w:t>Demissie</w:t>
      </w:r>
      <w:proofErr w:type="spellEnd"/>
      <w:r w:rsidRPr="00891810">
        <w:rPr>
          <w:rFonts w:ascii="Times New Roman" w:hAnsi="Times New Roman"/>
          <w:color w:val="000000" w:themeColor="text1"/>
          <w:sz w:val="24"/>
          <w:szCs w:val="24"/>
        </w:rPr>
        <w:t xml:space="preserve"> and </w:t>
      </w:r>
      <w:proofErr w:type="spellStart"/>
      <w:r w:rsidR="003B5B6A">
        <w:rPr>
          <w:rFonts w:ascii="Times New Roman" w:hAnsi="Times New Roman"/>
          <w:color w:val="000000" w:themeColor="text1"/>
          <w:sz w:val="24"/>
          <w:szCs w:val="24"/>
        </w:rPr>
        <w:t>Abdisa</w:t>
      </w:r>
      <w:proofErr w:type="spellEnd"/>
      <w:r w:rsidR="003B5B6A">
        <w:rPr>
          <w:rFonts w:ascii="Times New Roman" w:hAnsi="Times New Roman"/>
          <w:color w:val="000000" w:themeColor="text1"/>
          <w:sz w:val="24"/>
          <w:szCs w:val="24"/>
        </w:rPr>
        <w:t xml:space="preserve"> </w:t>
      </w:r>
      <w:proofErr w:type="spellStart"/>
      <w:r w:rsidR="003B5B6A">
        <w:rPr>
          <w:rFonts w:ascii="Times New Roman" w:hAnsi="Times New Roman"/>
          <w:color w:val="000000" w:themeColor="text1"/>
          <w:sz w:val="24"/>
          <w:szCs w:val="24"/>
        </w:rPr>
        <w:t>Hailu</w:t>
      </w:r>
      <w:proofErr w:type="spellEnd"/>
      <w:r w:rsidR="003B5B6A">
        <w:rPr>
          <w:rFonts w:ascii="Times New Roman" w:hAnsi="Times New Roman"/>
          <w:color w:val="000000" w:themeColor="text1"/>
          <w:sz w:val="24"/>
          <w:szCs w:val="24"/>
        </w:rPr>
        <w:t xml:space="preserve"> </w:t>
      </w:r>
      <w:r w:rsidRPr="00891810">
        <w:rPr>
          <w:rFonts w:ascii="Times New Roman" w:hAnsi="Times New Roman"/>
          <w:color w:val="000000" w:themeColor="text1"/>
          <w:sz w:val="24"/>
          <w:szCs w:val="24"/>
        </w:rPr>
        <w:t>for harboring me fondness, love, sacrifice, sincerity and ambition and whose whole hearted support, care, guidance, and encouragement maintained me on the path of my success.</w:t>
      </w:r>
    </w:p>
    <w:p w:rsidR="00BD6354" w:rsidRDefault="0064014F" w:rsidP="00BD6354">
      <w:pPr>
        <w:pStyle w:val="Heading1"/>
        <w:rPr>
          <w:rFonts w:ascii="Times New Roman" w:hAnsi="Times New Roman" w:cs="Times New Roman"/>
          <w:color w:val="000000" w:themeColor="text1"/>
          <w:szCs w:val="24"/>
        </w:rPr>
      </w:pPr>
      <w:r>
        <w:rPr>
          <w:rFonts w:ascii="Times New Roman" w:hAnsi="Times New Roman" w:cs="Times New Roman"/>
          <w:color w:val="000000" w:themeColor="text1"/>
          <w:sz w:val="24"/>
          <w:szCs w:val="24"/>
        </w:rPr>
        <w:t xml:space="preserve"> </w:t>
      </w:r>
    </w:p>
    <w:p w:rsidR="00BD6354" w:rsidRDefault="00BD6354" w:rsidP="008862D7">
      <w:pPr>
        <w:pStyle w:val="Heading1"/>
        <w:rPr>
          <w:rFonts w:ascii="Times New Roman" w:hAnsi="Times New Roman" w:cs="Times New Roman"/>
          <w:color w:val="000000" w:themeColor="text1"/>
          <w:szCs w:val="24"/>
        </w:rPr>
      </w:pPr>
    </w:p>
    <w:p w:rsidR="00BD6354" w:rsidRDefault="00BD6354" w:rsidP="008862D7">
      <w:pPr>
        <w:pStyle w:val="Heading1"/>
        <w:rPr>
          <w:rFonts w:ascii="Times New Roman" w:hAnsi="Times New Roman" w:cs="Times New Roman"/>
          <w:color w:val="000000" w:themeColor="text1"/>
          <w:szCs w:val="24"/>
        </w:rPr>
      </w:pPr>
    </w:p>
    <w:p w:rsidR="00BD6354" w:rsidRDefault="00BD6354" w:rsidP="008862D7">
      <w:pPr>
        <w:pStyle w:val="Heading1"/>
        <w:rPr>
          <w:rFonts w:ascii="Times New Roman" w:hAnsi="Times New Roman" w:cs="Times New Roman"/>
          <w:color w:val="000000" w:themeColor="text1"/>
          <w:szCs w:val="24"/>
        </w:rPr>
      </w:pPr>
    </w:p>
    <w:p w:rsidR="00636D36" w:rsidRDefault="00636D36" w:rsidP="00636D36"/>
    <w:p w:rsidR="00636D36" w:rsidRDefault="00636D36" w:rsidP="00636D36"/>
    <w:p w:rsidR="00636D36" w:rsidRDefault="00636D36" w:rsidP="00636D36"/>
    <w:p w:rsidR="00636D36" w:rsidRDefault="00636D36" w:rsidP="00636D36"/>
    <w:p w:rsidR="00636D36" w:rsidRDefault="00636D36" w:rsidP="00636D36"/>
    <w:p w:rsidR="00636D36" w:rsidRDefault="00636D36" w:rsidP="00636D36"/>
    <w:p w:rsidR="00636D36" w:rsidRDefault="00636D36" w:rsidP="00636D36"/>
    <w:p w:rsidR="00636D36" w:rsidRPr="00636D36" w:rsidRDefault="00636D36" w:rsidP="00636D36"/>
    <w:p w:rsidR="00636D36" w:rsidRDefault="00636D36" w:rsidP="008862D7">
      <w:pPr>
        <w:pStyle w:val="Heading1"/>
        <w:rPr>
          <w:rFonts w:ascii="Times New Roman" w:hAnsi="Times New Roman" w:cs="Times New Roman"/>
          <w:color w:val="000000" w:themeColor="text1"/>
          <w:szCs w:val="24"/>
        </w:rPr>
      </w:pPr>
    </w:p>
    <w:p w:rsidR="00636D36" w:rsidRDefault="00636D36" w:rsidP="008862D7">
      <w:pPr>
        <w:pStyle w:val="Heading1"/>
        <w:rPr>
          <w:rFonts w:ascii="Times New Roman" w:hAnsi="Times New Roman" w:cs="Times New Roman"/>
          <w:color w:val="000000" w:themeColor="text1"/>
          <w:szCs w:val="24"/>
        </w:rPr>
      </w:pPr>
    </w:p>
    <w:p w:rsidR="00636D36" w:rsidRDefault="00636D36" w:rsidP="008862D7">
      <w:pPr>
        <w:pStyle w:val="Heading1"/>
        <w:rPr>
          <w:rFonts w:ascii="Times New Roman" w:hAnsi="Times New Roman" w:cs="Times New Roman"/>
          <w:color w:val="000000" w:themeColor="text1"/>
          <w:szCs w:val="24"/>
        </w:rPr>
      </w:pPr>
    </w:p>
    <w:p w:rsidR="00636D36" w:rsidRDefault="00636D36" w:rsidP="00636D36"/>
    <w:p w:rsidR="00FB3C8A" w:rsidRDefault="00FB3C8A" w:rsidP="00636D36"/>
    <w:p w:rsidR="00FB3C8A" w:rsidRDefault="00FB3C8A" w:rsidP="00636D36"/>
    <w:p w:rsidR="00FB3C8A" w:rsidRPr="00636D36" w:rsidRDefault="00FB3C8A" w:rsidP="00636D36"/>
    <w:p w:rsidR="008862D7" w:rsidRPr="00FB3C8A" w:rsidRDefault="0044528B" w:rsidP="00A967D1">
      <w:pPr>
        <w:rPr>
          <w:rFonts w:ascii="Times New Roman" w:hAnsi="Times New Roman"/>
          <w:sz w:val="28"/>
          <w:szCs w:val="28"/>
        </w:rPr>
      </w:pPr>
      <w:r w:rsidRPr="00FB3C8A">
        <w:rPr>
          <w:rFonts w:ascii="Times New Roman" w:hAnsi="Times New Roman"/>
          <w:sz w:val="28"/>
          <w:szCs w:val="28"/>
        </w:rPr>
        <w:t>BIOGRAPHICAL SKETCH</w:t>
      </w:r>
      <w:bookmarkEnd w:id="8"/>
      <w:bookmarkEnd w:id="9"/>
      <w:bookmarkEnd w:id="10"/>
    </w:p>
    <w:p w:rsidR="00CB64C8" w:rsidRPr="00891810" w:rsidRDefault="00CB64C8" w:rsidP="00D9293D">
      <w:pPr>
        <w:spacing w:before="240" w:line="360" w:lineRule="auto"/>
        <w:jc w:val="both"/>
        <w:rPr>
          <w:rFonts w:ascii="Times New Roman" w:hAnsi="Times New Roman"/>
          <w:color w:val="000000" w:themeColor="text1"/>
          <w:sz w:val="24"/>
          <w:szCs w:val="24"/>
        </w:rPr>
      </w:pPr>
      <w:r w:rsidRPr="00891810">
        <w:rPr>
          <w:rFonts w:ascii="Times New Roman" w:hAnsi="Times New Roman"/>
          <w:color w:val="000000" w:themeColor="text1"/>
          <w:sz w:val="24"/>
          <w:szCs w:val="24"/>
        </w:rPr>
        <w:t xml:space="preserve">The author, Mr. </w:t>
      </w:r>
      <w:r w:rsidR="008862D7">
        <w:rPr>
          <w:rFonts w:ascii="Times New Roman" w:hAnsi="Times New Roman"/>
          <w:color w:val="000000" w:themeColor="text1"/>
          <w:sz w:val="24"/>
          <w:szCs w:val="24"/>
        </w:rPr>
        <w:t xml:space="preserve">Abraham </w:t>
      </w:r>
      <w:proofErr w:type="spellStart"/>
      <w:r w:rsidR="008862D7">
        <w:rPr>
          <w:rFonts w:ascii="Times New Roman" w:hAnsi="Times New Roman"/>
          <w:color w:val="000000" w:themeColor="text1"/>
          <w:sz w:val="24"/>
          <w:szCs w:val="24"/>
        </w:rPr>
        <w:t>Demisse</w:t>
      </w:r>
      <w:proofErr w:type="spellEnd"/>
      <w:r w:rsidRPr="00891810">
        <w:rPr>
          <w:rFonts w:ascii="Times New Roman" w:hAnsi="Times New Roman"/>
          <w:color w:val="000000" w:themeColor="text1"/>
          <w:sz w:val="24"/>
          <w:szCs w:val="24"/>
        </w:rPr>
        <w:t xml:space="preserve"> </w:t>
      </w:r>
      <w:proofErr w:type="spellStart"/>
      <w:r w:rsidR="008862D7">
        <w:rPr>
          <w:rFonts w:ascii="Times New Roman" w:hAnsi="Times New Roman"/>
          <w:color w:val="000000" w:themeColor="text1"/>
          <w:sz w:val="24"/>
          <w:szCs w:val="24"/>
        </w:rPr>
        <w:t>Gebisa</w:t>
      </w:r>
      <w:proofErr w:type="spellEnd"/>
      <w:r w:rsidRPr="00891810">
        <w:rPr>
          <w:rFonts w:ascii="Times New Roman" w:hAnsi="Times New Roman"/>
          <w:color w:val="000000" w:themeColor="text1"/>
          <w:sz w:val="24"/>
          <w:szCs w:val="24"/>
        </w:rPr>
        <w:t xml:space="preserve">, was born on </w:t>
      </w:r>
      <w:r w:rsidR="0044619C" w:rsidRPr="003F5609">
        <w:rPr>
          <w:rFonts w:ascii="Times New Roman" w:hAnsi="Times New Roman"/>
          <w:sz w:val="24"/>
          <w:szCs w:val="24"/>
        </w:rPr>
        <w:t>September 01/19</w:t>
      </w:r>
      <w:r w:rsidR="007E4AC1">
        <w:rPr>
          <w:rFonts w:ascii="Times New Roman" w:hAnsi="Times New Roman"/>
          <w:sz w:val="24"/>
          <w:szCs w:val="24"/>
        </w:rPr>
        <w:t>77</w:t>
      </w:r>
      <w:r w:rsidRPr="003F5609">
        <w:rPr>
          <w:rFonts w:ascii="Times New Roman" w:hAnsi="Times New Roman"/>
          <w:sz w:val="24"/>
          <w:szCs w:val="24"/>
        </w:rPr>
        <w:t xml:space="preserve"> E.C in west </w:t>
      </w:r>
      <w:proofErr w:type="spellStart"/>
      <w:r w:rsidRPr="003F5609">
        <w:rPr>
          <w:rFonts w:ascii="Times New Roman" w:hAnsi="Times New Roman"/>
          <w:sz w:val="24"/>
          <w:szCs w:val="24"/>
        </w:rPr>
        <w:t>Shoa</w:t>
      </w:r>
      <w:proofErr w:type="spellEnd"/>
      <w:r w:rsidRPr="003F5609">
        <w:rPr>
          <w:rFonts w:ascii="Times New Roman" w:hAnsi="Times New Roman"/>
          <w:sz w:val="24"/>
          <w:szCs w:val="24"/>
        </w:rPr>
        <w:t xml:space="preserve"> zone, </w:t>
      </w:r>
      <w:proofErr w:type="spellStart"/>
      <w:r w:rsidR="0044619C" w:rsidRPr="003F5609">
        <w:rPr>
          <w:rFonts w:ascii="Times New Roman" w:hAnsi="Times New Roman"/>
          <w:sz w:val="24"/>
          <w:szCs w:val="24"/>
        </w:rPr>
        <w:t>Abuna</w:t>
      </w:r>
      <w:proofErr w:type="spellEnd"/>
      <w:r w:rsidR="0044619C" w:rsidRPr="003F5609">
        <w:rPr>
          <w:rFonts w:ascii="Times New Roman" w:hAnsi="Times New Roman"/>
          <w:sz w:val="24"/>
          <w:szCs w:val="24"/>
        </w:rPr>
        <w:t xml:space="preserve"> </w:t>
      </w:r>
      <w:proofErr w:type="spellStart"/>
      <w:r w:rsidR="0044619C" w:rsidRPr="003F5609">
        <w:rPr>
          <w:rFonts w:ascii="Times New Roman" w:hAnsi="Times New Roman"/>
          <w:sz w:val="24"/>
          <w:szCs w:val="24"/>
        </w:rPr>
        <w:t>Gindeberet</w:t>
      </w:r>
      <w:proofErr w:type="spellEnd"/>
      <w:r w:rsidRPr="003F5609">
        <w:rPr>
          <w:rFonts w:ascii="Times New Roman" w:hAnsi="Times New Roman"/>
          <w:sz w:val="24"/>
          <w:szCs w:val="24"/>
        </w:rPr>
        <w:t xml:space="preserve"> </w:t>
      </w:r>
      <w:proofErr w:type="spellStart"/>
      <w:r w:rsidRPr="003F5609">
        <w:rPr>
          <w:rFonts w:ascii="Times New Roman" w:hAnsi="Times New Roman"/>
          <w:sz w:val="24"/>
          <w:szCs w:val="24"/>
        </w:rPr>
        <w:t>Woreda</w:t>
      </w:r>
      <w:proofErr w:type="spellEnd"/>
      <w:r w:rsidRPr="003F5609">
        <w:rPr>
          <w:rFonts w:ascii="Times New Roman" w:hAnsi="Times New Roman"/>
          <w:sz w:val="24"/>
          <w:szCs w:val="24"/>
        </w:rPr>
        <w:t xml:space="preserve"> and </w:t>
      </w:r>
      <w:proofErr w:type="spellStart"/>
      <w:r w:rsidR="00934294" w:rsidRPr="003F5609">
        <w:rPr>
          <w:rFonts w:ascii="Times New Roman" w:hAnsi="Times New Roman"/>
          <w:sz w:val="24"/>
          <w:szCs w:val="24"/>
        </w:rPr>
        <w:t>Haro</w:t>
      </w:r>
      <w:proofErr w:type="spellEnd"/>
      <w:r w:rsidRPr="003F5609">
        <w:rPr>
          <w:rFonts w:ascii="Times New Roman" w:hAnsi="Times New Roman"/>
          <w:sz w:val="24"/>
          <w:szCs w:val="24"/>
        </w:rPr>
        <w:t xml:space="preserve"> </w:t>
      </w:r>
      <w:proofErr w:type="spellStart"/>
      <w:r w:rsidRPr="003F5609">
        <w:rPr>
          <w:rFonts w:ascii="Times New Roman" w:hAnsi="Times New Roman"/>
          <w:sz w:val="24"/>
          <w:szCs w:val="24"/>
        </w:rPr>
        <w:t>kebele</w:t>
      </w:r>
      <w:proofErr w:type="spellEnd"/>
      <w:r w:rsidRPr="00891810">
        <w:rPr>
          <w:rFonts w:ascii="Times New Roman" w:hAnsi="Times New Roman"/>
          <w:color w:val="000000" w:themeColor="text1"/>
          <w:sz w:val="24"/>
          <w:szCs w:val="24"/>
        </w:rPr>
        <w:t xml:space="preserve"> of </w:t>
      </w:r>
      <w:proofErr w:type="spellStart"/>
      <w:r w:rsidRPr="00891810">
        <w:rPr>
          <w:rFonts w:ascii="Times New Roman" w:hAnsi="Times New Roman"/>
          <w:color w:val="000000" w:themeColor="text1"/>
          <w:sz w:val="24"/>
          <w:szCs w:val="24"/>
        </w:rPr>
        <w:t>Oromia</w:t>
      </w:r>
      <w:proofErr w:type="spellEnd"/>
      <w:r w:rsidRPr="00891810">
        <w:rPr>
          <w:rFonts w:ascii="Times New Roman" w:hAnsi="Times New Roman"/>
          <w:color w:val="000000" w:themeColor="text1"/>
          <w:sz w:val="24"/>
          <w:szCs w:val="24"/>
        </w:rPr>
        <w:t xml:space="preserve"> regional state. He joined </w:t>
      </w:r>
      <w:proofErr w:type="spellStart"/>
      <w:r w:rsidR="007E4AC1">
        <w:rPr>
          <w:rFonts w:ascii="Times New Roman" w:hAnsi="Times New Roman"/>
          <w:color w:val="000000" w:themeColor="text1"/>
          <w:sz w:val="24"/>
          <w:szCs w:val="24"/>
        </w:rPr>
        <w:t>Haro</w:t>
      </w:r>
      <w:proofErr w:type="spellEnd"/>
      <w:r w:rsidR="007E4AC1">
        <w:rPr>
          <w:rFonts w:ascii="Times New Roman" w:hAnsi="Times New Roman"/>
          <w:color w:val="000000" w:themeColor="text1"/>
          <w:sz w:val="24"/>
          <w:szCs w:val="24"/>
        </w:rPr>
        <w:t xml:space="preserve"> Primary school in 1984</w:t>
      </w:r>
      <w:r w:rsidRPr="00891810">
        <w:rPr>
          <w:rFonts w:ascii="Times New Roman" w:hAnsi="Times New Roman"/>
          <w:color w:val="000000" w:themeColor="text1"/>
          <w:sz w:val="24"/>
          <w:szCs w:val="24"/>
        </w:rPr>
        <w:t xml:space="preserve"> E.C and attended his primary education up to grade 8</w:t>
      </w:r>
      <w:r w:rsidR="007E4AC1">
        <w:rPr>
          <w:rFonts w:ascii="Times New Roman" w:hAnsi="Times New Roman"/>
          <w:color w:val="000000" w:themeColor="text1"/>
          <w:sz w:val="24"/>
          <w:szCs w:val="24"/>
        </w:rPr>
        <w:t xml:space="preserve"> </w:t>
      </w:r>
      <w:r w:rsidR="00C67F53">
        <w:rPr>
          <w:rFonts w:ascii="Times New Roman" w:hAnsi="Times New Roman"/>
          <w:color w:val="000000" w:themeColor="text1"/>
          <w:sz w:val="24"/>
          <w:szCs w:val="24"/>
        </w:rPr>
        <w:t xml:space="preserve">in </w:t>
      </w:r>
      <w:r w:rsidR="007E4AC1">
        <w:rPr>
          <w:rFonts w:ascii="Times New Roman" w:hAnsi="Times New Roman"/>
          <w:color w:val="000000" w:themeColor="text1"/>
          <w:sz w:val="24"/>
          <w:szCs w:val="24"/>
        </w:rPr>
        <w:t>1984 .E.C up to 1992E.C</w:t>
      </w:r>
      <w:r w:rsidRPr="00891810">
        <w:rPr>
          <w:rFonts w:ascii="Times New Roman" w:hAnsi="Times New Roman"/>
          <w:color w:val="000000" w:themeColor="text1"/>
          <w:sz w:val="24"/>
          <w:szCs w:val="24"/>
        </w:rPr>
        <w:t xml:space="preserve">. Then he went to </w:t>
      </w:r>
      <w:proofErr w:type="spellStart"/>
      <w:r w:rsidR="00934294">
        <w:rPr>
          <w:rFonts w:ascii="Times New Roman" w:hAnsi="Times New Roman"/>
          <w:color w:val="000000" w:themeColor="text1"/>
          <w:sz w:val="24"/>
          <w:szCs w:val="24"/>
        </w:rPr>
        <w:t>Kachisi</w:t>
      </w:r>
      <w:proofErr w:type="spellEnd"/>
      <w:r w:rsidR="00934294">
        <w:rPr>
          <w:rFonts w:ascii="Times New Roman" w:hAnsi="Times New Roman"/>
          <w:color w:val="000000" w:themeColor="text1"/>
          <w:sz w:val="24"/>
          <w:szCs w:val="24"/>
        </w:rPr>
        <w:t xml:space="preserve"> town</w:t>
      </w:r>
      <w:r w:rsidRPr="00891810">
        <w:rPr>
          <w:rFonts w:ascii="Times New Roman" w:hAnsi="Times New Roman"/>
          <w:color w:val="000000" w:themeColor="text1"/>
          <w:sz w:val="24"/>
          <w:szCs w:val="24"/>
        </w:rPr>
        <w:t xml:space="preserve"> and continued his secondary school education at </w:t>
      </w:r>
      <w:proofErr w:type="spellStart"/>
      <w:r w:rsidR="00934294">
        <w:rPr>
          <w:rFonts w:ascii="Times New Roman" w:hAnsi="Times New Roman"/>
          <w:color w:val="000000" w:themeColor="text1"/>
          <w:sz w:val="24"/>
          <w:szCs w:val="24"/>
        </w:rPr>
        <w:t>kachisi</w:t>
      </w:r>
      <w:proofErr w:type="spellEnd"/>
      <w:r w:rsidR="00934294">
        <w:rPr>
          <w:rFonts w:ascii="Times New Roman" w:hAnsi="Times New Roman"/>
          <w:color w:val="000000" w:themeColor="text1"/>
          <w:sz w:val="24"/>
          <w:szCs w:val="24"/>
        </w:rPr>
        <w:t xml:space="preserve"> </w:t>
      </w:r>
      <w:r w:rsidRPr="00891810">
        <w:rPr>
          <w:rFonts w:ascii="Times New Roman" w:hAnsi="Times New Roman"/>
          <w:color w:val="000000" w:themeColor="text1"/>
          <w:sz w:val="24"/>
          <w:szCs w:val="24"/>
        </w:rPr>
        <w:t>senior secondary school from grade 9-10</w:t>
      </w:r>
      <w:r w:rsidR="007E4AC1">
        <w:rPr>
          <w:rFonts w:ascii="Times New Roman" w:hAnsi="Times New Roman"/>
          <w:color w:val="000000" w:themeColor="text1"/>
          <w:sz w:val="24"/>
          <w:szCs w:val="24"/>
        </w:rPr>
        <w:t xml:space="preserve"> in 1993E.C up to 1997 E.C</w:t>
      </w:r>
      <w:r w:rsidRPr="00891810">
        <w:rPr>
          <w:rFonts w:ascii="Times New Roman" w:hAnsi="Times New Roman"/>
          <w:color w:val="000000" w:themeColor="text1"/>
          <w:sz w:val="24"/>
          <w:szCs w:val="24"/>
        </w:rPr>
        <w:t xml:space="preserve">. After successfully completing his senior secondary school education, he joined </w:t>
      </w:r>
      <w:proofErr w:type="spellStart"/>
      <w:r w:rsidR="00934294">
        <w:rPr>
          <w:rFonts w:ascii="Times New Roman" w:hAnsi="Times New Roman"/>
          <w:color w:val="000000" w:themeColor="text1"/>
          <w:sz w:val="24"/>
          <w:szCs w:val="24"/>
        </w:rPr>
        <w:t>Adama</w:t>
      </w:r>
      <w:proofErr w:type="spellEnd"/>
      <w:r w:rsidR="00934294">
        <w:rPr>
          <w:rFonts w:ascii="Times New Roman" w:hAnsi="Times New Roman"/>
          <w:color w:val="000000" w:themeColor="text1"/>
          <w:sz w:val="24"/>
          <w:szCs w:val="24"/>
        </w:rPr>
        <w:t xml:space="preserve"> </w:t>
      </w:r>
      <w:proofErr w:type="gramStart"/>
      <w:r w:rsidR="00934294">
        <w:rPr>
          <w:rFonts w:ascii="Times New Roman" w:hAnsi="Times New Roman"/>
          <w:color w:val="000000" w:themeColor="text1"/>
          <w:sz w:val="24"/>
          <w:szCs w:val="24"/>
        </w:rPr>
        <w:t xml:space="preserve">Teacher </w:t>
      </w:r>
      <w:r w:rsidRPr="00891810">
        <w:rPr>
          <w:rFonts w:ascii="Times New Roman" w:hAnsi="Times New Roman"/>
          <w:color w:val="000000" w:themeColor="text1"/>
          <w:sz w:val="24"/>
          <w:szCs w:val="24"/>
        </w:rPr>
        <w:t xml:space="preserve"> College</w:t>
      </w:r>
      <w:proofErr w:type="gramEnd"/>
      <w:r w:rsidRPr="00891810">
        <w:rPr>
          <w:rFonts w:ascii="Times New Roman" w:hAnsi="Times New Roman"/>
          <w:color w:val="000000" w:themeColor="text1"/>
          <w:sz w:val="24"/>
          <w:szCs w:val="24"/>
        </w:rPr>
        <w:t xml:space="preserve"> in 1998 E.C academic year and graduated with </w:t>
      </w:r>
      <w:proofErr w:type="spellStart"/>
      <w:r w:rsidR="00934294">
        <w:rPr>
          <w:rFonts w:ascii="Times New Roman" w:hAnsi="Times New Roman"/>
          <w:color w:val="000000" w:themeColor="text1"/>
          <w:sz w:val="24"/>
          <w:szCs w:val="24"/>
        </w:rPr>
        <w:t>Dipiloma</w:t>
      </w:r>
      <w:proofErr w:type="spellEnd"/>
      <w:r w:rsidRPr="00891810">
        <w:rPr>
          <w:rFonts w:ascii="Times New Roman" w:hAnsi="Times New Roman"/>
          <w:color w:val="000000" w:themeColor="text1"/>
          <w:sz w:val="24"/>
          <w:szCs w:val="24"/>
        </w:rPr>
        <w:t xml:space="preserve"> in teaching professional in </w:t>
      </w:r>
      <w:r w:rsidR="00934294">
        <w:rPr>
          <w:rFonts w:ascii="Times New Roman" w:hAnsi="Times New Roman"/>
          <w:color w:val="000000" w:themeColor="text1"/>
          <w:sz w:val="24"/>
          <w:szCs w:val="24"/>
        </w:rPr>
        <w:t>2000</w:t>
      </w:r>
      <w:r w:rsidRPr="00891810">
        <w:rPr>
          <w:rFonts w:ascii="Times New Roman" w:hAnsi="Times New Roman"/>
          <w:color w:val="000000" w:themeColor="text1"/>
          <w:sz w:val="24"/>
          <w:szCs w:val="24"/>
        </w:rPr>
        <w:t xml:space="preserve"> E.C. After his graduation, he was employed by </w:t>
      </w:r>
      <w:proofErr w:type="spellStart"/>
      <w:r w:rsidRPr="00891810">
        <w:rPr>
          <w:rFonts w:ascii="Times New Roman" w:hAnsi="Times New Roman"/>
          <w:color w:val="000000" w:themeColor="text1"/>
          <w:sz w:val="24"/>
          <w:szCs w:val="24"/>
        </w:rPr>
        <w:t>Oromia</w:t>
      </w:r>
      <w:proofErr w:type="spellEnd"/>
      <w:r w:rsidRPr="00891810">
        <w:rPr>
          <w:rFonts w:ascii="Times New Roman" w:hAnsi="Times New Roman"/>
          <w:color w:val="000000" w:themeColor="text1"/>
          <w:sz w:val="24"/>
          <w:szCs w:val="24"/>
        </w:rPr>
        <w:t xml:space="preserve"> education</w:t>
      </w:r>
      <w:r w:rsidR="007E4AC1">
        <w:rPr>
          <w:rFonts w:ascii="Times New Roman" w:hAnsi="Times New Roman"/>
          <w:color w:val="000000" w:themeColor="text1"/>
          <w:sz w:val="24"/>
          <w:szCs w:val="24"/>
        </w:rPr>
        <w:t xml:space="preserve"> Bureau</w:t>
      </w:r>
      <w:r w:rsidRPr="00891810">
        <w:rPr>
          <w:rFonts w:ascii="Times New Roman" w:hAnsi="Times New Roman"/>
          <w:color w:val="000000" w:themeColor="text1"/>
          <w:sz w:val="24"/>
          <w:szCs w:val="24"/>
        </w:rPr>
        <w:t xml:space="preserve"> and worked as a teacher at</w:t>
      </w:r>
      <w:r w:rsidR="00934294">
        <w:rPr>
          <w:rFonts w:ascii="Times New Roman" w:hAnsi="Times New Roman"/>
          <w:color w:val="000000" w:themeColor="text1"/>
          <w:sz w:val="24"/>
          <w:szCs w:val="24"/>
        </w:rPr>
        <w:t xml:space="preserve"> </w:t>
      </w:r>
      <w:r w:rsidR="00B17DEB">
        <w:rPr>
          <w:rFonts w:ascii="Times New Roman" w:hAnsi="Times New Roman"/>
          <w:color w:val="000000" w:themeColor="text1"/>
          <w:sz w:val="24"/>
          <w:szCs w:val="24"/>
        </w:rPr>
        <w:t xml:space="preserve">North of west </w:t>
      </w:r>
      <w:proofErr w:type="spellStart"/>
      <w:r w:rsidR="00B17DEB">
        <w:rPr>
          <w:rFonts w:ascii="Times New Roman" w:hAnsi="Times New Roman"/>
          <w:color w:val="000000" w:themeColor="text1"/>
          <w:sz w:val="24"/>
          <w:szCs w:val="24"/>
        </w:rPr>
        <w:t>shoa</w:t>
      </w:r>
      <w:proofErr w:type="spellEnd"/>
      <w:r w:rsidR="00C67F53">
        <w:rPr>
          <w:rFonts w:ascii="Times New Roman" w:hAnsi="Times New Roman"/>
          <w:color w:val="000000" w:themeColor="text1"/>
          <w:sz w:val="24"/>
          <w:szCs w:val="24"/>
        </w:rPr>
        <w:t xml:space="preserve"> Zone</w:t>
      </w:r>
      <w:r w:rsidR="00B17DEB">
        <w:rPr>
          <w:rFonts w:ascii="Times New Roman" w:hAnsi="Times New Roman"/>
          <w:color w:val="000000" w:themeColor="text1"/>
          <w:sz w:val="24"/>
          <w:szCs w:val="24"/>
        </w:rPr>
        <w:t xml:space="preserve"> </w:t>
      </w:r>
      <w:proofErr w:type="spellStart"/>
      <w:r w:rsidR="00B17DEB">
        <w:rPr>
          <w:rFonts w:ascii="Times New Roman" w:hAnsi="Times New Roman"/>
          <w:color w:val="000000" w:themeColor="text1"/>
          <w:sz w:val="24"/>
          <w:szCs w:val="24"/>
        </w:rPr>
        <w:t>Dawo</w:t>
      </w:r>
      <w:proofErr w:type="spellEnd"/>
      <w:r w:rsidRPr="00891810">
        <w:rPr>
          <w:rFonts w:ascii="Times New Roman" w:hAnsi="Times New Roman"/>
          <w:color w:val="000000" w:themeColor="text1"/>
          <w:sz w:val="24"/>
          <w:szCs w:val="24"/>
        </w:rPr>
        <w:t xml:space="preserve"> </w:t>
      </w:r>
      <w:proofErr w:type="spellStart"/>
      <w:r w:rsidRPr="00891810">
        <w:rPr>
          <w:rFonts w:ascii="Times New Roman" w:hAnsi="Times New Roman"/>
          <w:color w:val="000000" w:themeColor="text1"/>
          <w:sz w:val="24"/>
          <w:szCs w:val="24"/>
        </w:rPr>
        <w:t>Woreda</w:t>
      </w:r>
      <w:proofErr w:type="spellEnd"/>
      <w:r w:rsidRPr="00891810">
        <w:rPr>
          <w:rFonts w:ascii="Times New Roman" w:hAnsi="Times New Roman"/>
          <w:color w:val="000000" w:themeColor="text1"/>
          <w:sz w:val="24"/>
          <w:szCs w:val="24"/>
        </w:rPr>
        <w:t xml:space="preserve"> in</w:t>
      </w:r>
      <w:r w:rsidR="00B17DEB">
        <w:rPr>
          <w:rFonts w:ascii="Times New Roman" w:hAnsi="Times New Roman"/>
          <w:color w:val="000000" w:themeColor="text1"/>
          <w:sz w:val="24"/>
          <w:szCs w:val="24"/>
        </w:rPr>
        <w:t xml:space="preserve"> </w:t>
      </w:r>
      <w:proofErr w:type="spellStart"/>
      <w:r w:rsidR="00B17DEB">
        <w:rPr>
          <w:rFonts w:ascii="Times New Roman" w:hAnsi="Times New Roman"/>
          <w:color w:val="000000" w:themeColor="text1"/>
          <w:sz w:val="24"/>
          <w:szCs w:val="24"/>
        </w:rPr>
        <w:t>Beshi</w:t>
      </w:r>
      <w:proofErr w:type="spellEnd"/>
      <w:r w:rsidR="00B17DEB">
        <w:rPr>
          <w:rFonts w:ascii="Times New Roman" w:hAnsi="Times New Roman"/>
          <w:color w:val="000000" w:themeColor="text1"/>
          <w:sz w:val="24"/>
          <w:szCs w:val="24"/>
        </w:rPr>
        <w:t xml:space="preserve"> </w:t>
      </w:r>
      <w:proofErr w:type="spellStart"/>
      <w:r w:rsidR="00B17DEB">
        <w:rPr>
          <w:rFonts w:ascii="Times New Roman" w:hAnsi="Times New Roman"/>
          <w:color w:val="000000" w:themeColor="text1"/>
          <w:sz w:val="24"/>
          <w:szCs w:val="24"/>
        </w:rPr>
        <w:t>Kiltu</w:t>
      </w:r>
      <w:proofErr w:type="spellEnd"/>
      <w:r w:rsidR="0015756D">
        <w:rPr>
          <w:rFonts w:ascii="Times New Roman" w:hAnsi="Times New Roman"/>
          <w:color w:val="000000" w:themeColor="text1"/>
          <w:sz w:val="24"/>
          <w:szCs w:val="24"/>
        </w:rPr>
        <w:t xml:space="preserve"> </w:t>
      </w:r>
      <w:proofErr w:type="spellStart"/>
      <w:r w:rsidR="0015756D">
        <w:rPr>
          <w:rFonts w:ascii="Times New Roman" w:hAnsi="Times New Roman"/>
          <w:color w:val="000000" w:themeColor="text1"/>
          <w:sz w:val="24"/>
          <w:szCs w:val="24"/>
        </w:rPr>
        <w:t>kebele</w:t>
      </w:r>
      <w:proofErr w:type="spellEnd"/>
      <w:r w:rsidR="0015756D">
        <w:rPr>
          <w:rFonts w:ascii="Times New Roman" w:hAnsi="Times New Roman"/>
          <w:color w:val="000000" w:themeColor="text1"/>
          <w:sz w:val="24"/>
          <w:szCs w:val="24"/>
        </w:rPr>
        <w:t xml:space="preserve"> for 4</w:t>
      </w:r>
      <w:r w:rsidRPr="00891810">
        <w:rPr>
          <w:rFonts w:ascii="Times New Roman" w:hAnsi="Times New Roman"/>
          <w:color w:val="000000" w:themeColor="text1"/>
          <w:sz w:val="24"/>
          <w:szCs w:val="24"/>
        </w:rPr>
        <w:t xml:space="preserve"> yea</w:t>
      </w:r>
      <w:r w:rsidR="0015756D">
        <w:rPr>
          <w:rFonts w:ascii="Times New Roman" w:hAnsi="Times New Roman"/>
          <w:color w:val="000000" w:themeColor="text1"/>
          <w:sz w:val="24"/>
          <w:szCs w:val="24"/>
        </w:rPr>
        <w:t>rs</w:t>
      </w:r>
      <w:r w:rsidR="00C67F53">
        <w:rPr>
          <w:rFonts w:ascii="Times New Roman" w:hAnsi="Times New Roman"/>
          <w:color w:val="000000" w:themeColor="text1"/>
          <w:sz w:val="24"/>
          <w:szCs w:val="24"/>
        </w:rPr>
        <w:t xml:space="preserve"> </w:t>
      </w:r>
      <w:proofErr w:type="gramStart"/>
      <w:r w:rsidR="00C67F53">
        <w:rPr>
          <w:rFonts w:ascii="Times New Roman" w:hAnsi="Times New Roman"/>
          <w:color w:val="000000" w:themeColor="text1"/>
          <w:sz w:val="24"/>
          <w:szCs w:val="24"/>
        </w:rPr>
        <w:t xml:space="preserve">and </w:t>
      </w:r>
      <w:r w:rsidRPr="00891810">
        <w:rPr>
          <w:rFonts w:ascii="Times New Roman" w:hAnsi="Times New Roman"/>
          <w:color w:val="000000" w:themeColor="text1"/>
          <w:sz w:val="24"/>
          <w:szCs w:val="24"/>
        </w:rPr>
        <w:t xml:space="preserve"> he</w:t>
      </w:r>
      <w:proofErr w:type="gramEnd"/>
      <w:r w:rsidRPr="00891810">
        <w:rPr>
          <w:rFonts w:ascii="Times New Roman" w:hAnsi="Times New Roman"/>
          <w:color w:val="000000" w:themeColor="text1"/>
          <w:sz w:val="24"/>
          <w:szCs w:val="24"/>
        </w:rPr>
        <w:t xml:space="preserve"> worked at</w:t>
      </w:r>
      <w:r w:rsidR="00B17DEB">
        <w:rPr>
          <w:rFonts w:ascii="Times New Roman" w:hAnsi="Times New Roman"/>
          <w:color w:val="000000" w:themeColor="text1"/>
          <w:sz w:val="24"/>
          <w:szCs w:val="24"/>
        </w:rPr>
        <w:t xml:space="preserve"> West </w:t>
      </w:r>
      <w:proofErr w:type="spellStart"/>
      <w:r w:rsidR="00B17DEB">
        <w:rPr>
          <w:rFonts w:ascii="Times New Roman" w:hAnsi="Times New Roman"/>
          <w:color w:val="000000" w:themeColor="text1"/>
          <w:sz w:val="24"/>
          <w:szCs w:val="24"/>
        </w:rPr>
        <w:t>Shoa</w:t>
      </w:r>
      <w:proofErr w:type="spellEnd"/>
      <w:r w:rsidR="00C67F53">
        <w:rPr>
          <w:rFonts w:ascii="Times New Roman" w:hAnsi="Times New Roman"/>
          <w:color w:val="000000" w:themeColor="text1"/>
          <w:sz w:val="24"/>
          <w:szCs w:val="24"/>
        </w:rPr>
        <w:t xml:space="preserve"> Zone</w:t>
      </w:r>
      <w:r w:rsidR="00B17DEB">
        <w:rPr>
          <w:rFonts w:ascii="Times New Roman" w:hAnsi="Times New Roman"/>
          <w:color w:val="000000" w:themeColor="text1"/>
          <w:sz w:val="24"/>
          <w:szCs w:val="24"/>
        </w:rPr>
        <w:t xml:space="preserve"> </w:t>
      </w:r>
      <w:proofErr w:type="spellStart"/>
      <w:r w:rsidR="00B17DEB">
        <w:rPr>
          <w:rFonts w:ascii="Times New Roman" w:hAnsi="Times New Roman"/>
          <w:color w:val="000000" w:themeColor="text1"/>
          <w:sz w:val="24"/>
          <w:szCs w:val="24"/>
        </w:rPr>
        <w:t>Gindeberet</w:t>
      </w:r>
      <w:proofErr w:type="spellEnd"/>
      <w:r w:rsidR="00B17DEB">
        <w:rPr>
          <w:rFonts w:ascii="Times New Roman" w:hAnsi="Times New Roman"/>
          <w:color w:val="000000" w:themeColor="text1"/>
          <w:sz w:val="24"/>
          <w:szCs w:val="24"/>
        </w:rPr>
        <w:t xml:space="preserve"> </w:t>
      </w:r>
      <w:proofErr w:type="spellStart"/>
      <w:r w:rsidR="00B17DEB">
        <w:rPr>
          <w:rFonts w:ascii="Times New Roman" w:hAnsi="Times New Roman"/>
          <w:color w:val="000000" w:themeColor="text1"/>
          <w:sz w:val="24"/>
          <w:szCs w:val="24"/>
        </w:rPr>
        <w:t>woreda</w:t>
      </w:r>
      <w:proofErr w:type="spellEnd"/>
      <w:r w:rsidR="00B17DEB">
        <w:rPr>
          <w:rFonts w:ascii="Times New Roman" w:hAnsi="Times New Roman"/>
          <w:color w:val="000000" w:themeColor="text1"/>
          <w:sz w:val="24"/>
          <w:szCs w:val="24"/>
        </w:rPr>
        <w:t xml:space="preserve"> Elementary school in </w:t>
      </w:r>
      <w:proofErr w:type="spellStart"/>
      <w:r w:rsidR="00B17DEB">
        <w:rPr>
          <w:rFonts w:ascii="Times New Roman" w:hAnsi="Times New Roman"/>
          <w:color w:val="000000" w:themeColor="text1"/>
          <w:sz w:val="24"/>
          <w:szCs w:val="24"/>
        </w:rPr>
        <w:t>Faji</w:t>
      </w:r>
      <w:proofErr w:type="spellEnd"/>
      <w:r w:rsidR="00B17DEB">
        <w:rPr>
          <w:rFonts w:ascii="Times New Roman" w:hAnsi="Times New Roman"/>
          <w:color w:val="000000" w:themeColor="text1"/>
          <w:sz w:val="24"/>
          <w:szCs w:val="24"/>
        </w:rPr>
        <w:t xml:space="preserve"> </w:t>
      </w:r>
      <w:proofErr w:type="spellStart"/>
      <w:r w:rsidR="00B17DEB">
        <w:rPr>
          <w:rFonts w:ascii="Times New Roman" w:hAnsi="Times New Roman"/>
          <w:color w:val="000000" w:themeColor="text1"/>
          <w:sz w:val="24"/>
          <w:szCs w:val="24"/>
        </w:rPr>
        <w:t>kebele</w:t>
      </w:r>
      <w:proofErr w:type="spellEnd"/>
      <w:r w:rsidRPr="00891810">
        <w:rPr>
          <w:rFonts w:ascii="Times New Roman" w:hAnsi="Times New Roman"/>
          <w:color w:val="000000" w:themeColor="text1"/>
          <w:sz w:val="24"/>
          <w:szCs w:val="24"/>
        </w:rPr>
        <w:t xml:space="preserve"> </w:t>
      </w:r>
      <w:r w:rsidR="007E4AC1">
        <w:rPr>
          <w:rFonts w:ascii="Times New Roman" w:hAnsi="Times New Roman"/>
          <w:color w:val="000000" w:themeColor="text1"/>
          <w:sz w:val="24"/>
          <w:szCs w:val="24"/>
        </w:rPr>
        <w:t xml:space="preserve"> for </w:t>
      </w:r>
      <w:r w:rsidR="00B17DEB">
        <w:rPr>
          <w:rFonts w:ascii="Times New Roman" w:hAnsi="Times New Roman"/>
          <w:color w:val="000000" w:themeColor="text1"/>
          <w:sz w:val="24"/>
          <w:szCs w:val="24"/>
        </w:rPr>
        <w:t>1</w:t>
      </w:r>
      <w:r w:rsidR="0015756D">
        <w:rPr>
          <w:rFonts w:ascii="Times New Roman" w:hAnsi="Times New Roman"/>
          <w:color w:val="000000" w:themeColor="text1"/>
          <w:sz w:val="24"/>
          <w:szCs w:val="24"/>
        </w:rPr>
        <w:t xml:space="preserve"> </w:t>
      </w:r>
      <w:r w:rsidR="00B17DEB">
        <w:rPr>
          <w:rFonts w:ascii="Times New Roman" w:hAnsi="Times New Roman"/>
          <w:color w:val="000000" w:themeColor="text1"/>
          <w:sz w:val="24"/>
          <w:szCs w:val="24"/>
        </w:rPr>
        <w:t xml:space="preserve">year  </w:t>
      </w:r>
      <w:r w:rsidRPr="00891810">
        <w:rPr>
          <w:rFonts w:ascii="Times New Roman" w:hAnsi="Times New Roman"/>
          <w:color w:val="000000" w:themeColor="text1"/>
          <w:sz w:val="24"/>
          <w:szCs w:val="24"/>
        </w:rPr>
        <w:t xml:space="preserve"> and he join </w:t>
      </w:r>
      <w:r w:rsidR="00B17DEB">
        <w:rPr>
          <w:rFonts w:ascii="Times New Roman" w:hAnsi="Times New Roman"/>
          <w:color w:val="000000" w:themeColor="text1"/>
          <w:sz w:val="24"/>
          <w:szCs w:val="24"/>
        </w:rPr>
        <w:t>Ambo University</w:t>
      </w:r>
      <w:r w:rsidRPr="00891810">
        <w:rPr>
          <w:rFonts w:ascii="Times New Roman" w:hAnsi="Times New Roman"/>
          <w:color w:val="000000" w:themeColor="text1"/>
          <w:sz w:val="24"/>
          <w:szCs w:val="24"/>
        </w:rPr>
        <w:t xml:space="preserve"> for up grading his academic ability in summer for </w:t>
      </w:r>
      <w:r w:rsidR="002C60E8">
        <w:rPr>
          <w:rFonts w:ascii="Times New Roman" w:hAnsi="Times New Roman"/>
          <w:color w:val="000000" w:themeColor="text1"/>
          <w:sz w:val="24"/>
          <w:szCs w:val="24"/>
        </w:rPr>
        <w:t>five(5)</w:t>
      </w:r>
      <w:r w:rsidRPr="00891810">
        <w:rPr>
          <w:rFonts w:ascii="Times New Roman" w:hAnsi="Times New Roman"/>
          <w:color w:val="000000" w:themeColor="text1"/>
          <w:sz w:val="24"/>
          <w:szCs w:val="24"/>
        </w:rPr>
        <w:t xml:space="preserve"> years</w:t>
      </w:r>
      <w:r w:rsidR="007E4AC1">
        <w:rPr>
          <w:rFonts w:ascii="Times New Roman" w:hAnsi="Times New Roman"/>
          <w:color w:val="000000" w:themeColor="text1"/>
          <w:sz w:val="24"/>
          <w:szCs w:val="24"/>
        </w:rPr>
        <w:t xml:space="preserve"> in 2002E.C up to </w:t>
      </w:r>
      <w:r w:rsidR="002C60E8">
        <w:rPr>
          <w:rFonts w:ascii="Times New Roman" w:hAnsi="Times New Roman"/>
          <w:color w:val="000000" w:themeColor="text1"/>
          <w:sz w:val="24"/>
          <w:szCs w:val="24"/>
        </w:rPr>
        <w:t>2007 E.C</w:t>
      </w:r>
      <w:r w:rsidRPr="00891810">
        <w:rPr>
          <w:rFonts w:ascii="Times New Roman" w:hAnsi="Times New Roman"/>
          <w:color w:val="000000" w:themeColor="text1"/>
          <w:sz w:val="24"/>
          <w:szCs w:val="24"/>
        </w:rPr>
        <w:t xml:space="preserve">. Then he graduated from this </w:t>
      </w:r>
      <w:r w:rsidR="00B17DEB">
        <w:rPr>
          <w:rFonts w:ascii="Times New Roman" w:hAnsi="Times New Roman"/>
          <w:color w:val="000000" w:themeColor="text1"/>
          <w:sz w:val="24"/>
          <w:szCs w:val="24"/>
        </w:rPr>
        <w:t>University by Biology in Degree</w:t>
      </w:r>
      <w:r w:rsidR="002C60E8">
        <w:rPr>
          <w:rFonts w:ascii="Times New Roman" w:hAnsi="Times New Roman"/>
          <w:color w:val="000000" w:themeColor="text1"/>
          <w:sz w:val="24"/>
          <w:szCs w:val="24"/>
        </w:rPr>
        <w:t xml:space="preserve"> in 2007 E.C</w:t>
      </w:r>
      <w:r w:rsidRPr="00891810">
        <w:rPr>
          <w:rFonts w:ascii="Times New Roman" w:hAnsi="Times New Roman"/>
          <w:color w:val="000000" w:themeColor="text1"/>
          <w:sz w:val="24"/>
          <w:szCs w:val="24"/>
        </w:rPr>
        <w:t xml:space="preserve">. After his graduates he worked in </w:t>
      </w:r>
      <w:proofErr w:type="spellStart"/>
      <w:r w:rsidR="00B17DEB">
        <w:rPr>
          <w:rFonts w:ascii="Times New Roman" w:hAnsi="Times New Roman"/>
          <w:color w:val="000000" w:themeColor="text1"/>
          <w:sz w:val="24"/>
          <w:szCs w:val="24"/>
        </w:rPr>
        <w:t>Abuna</w:t>
      </w:r>
      <w:proofErr w:type="spellEnd"/>
      <w:r w:rsidR="00B17DEB">
        <w:rPr>
          <w:rFonts w:ascii="Times New Roman" w:hAnsi="Times New Roman"/>
          <w:color w:val="000000" w:themeColor="text1"/>
          <w:sz w:val="24"/>
          <w:szCs w:val="24"/>
        </w:rPr>
        <w:t xml:space="preserve"> </w:t>
      </w:r>
      <w:proofErr w:type="spellStart"/>
      <w:proofErr w:type="gramStart"/>
      <w:r w:rsidR="00B17DEB">
        <w:rPr>
          <w:rFonts w:ascii="Times New Roman" w:hAnsi="Times New Roman"/>
          <w:color w:val="000000" w:themeColor="text1"/>
          <w:sz w:val="24"/>
          <w:szCs w:val="24"/>
        </w:rPr>
        <w:t>Gindeberet</w:t>
      </w:r>
      <w:proofErr w:type="spellEnd"/>
      <w:r w:rsidR="00B17DEB">
        <w:rPr>
          <w:rFonts w:ascii="Times New Roman" w:hAnsi="Times New Roman"/>
          <w:color w:val="000000" w:themeColor="text1"/>
          <w:sz w:val="24"/>
          <w:szCs w:val="24"/>
        </w:rPr>
        <w:t xml:space="preserve">  </w:t>
      </w:r>
      <w:proofErr w:type="spellStart"/>
      <w:r w:rsidR="00B17DEB">
        <w:rPr>
          <w:rFonts w:ascii="Times New Roman" w:hAnsi="Times New Roman"/>
          <w:color w:val="000000" w:themeColor="text1"/>
          <w:sz w:val="24"/>
          <w:szCs w:val="24"/>
        </w:rPr>
        <w:t>Haro</w:t>
      </w:r>
      <w:proofErr w:type="spellEnd"/>
      <w:proofErr w:type="gramEnd"/>
      <w:r w:rsidR="0015756D">
        <w:rPr>
          <w:rFonts w:ascii="Times New Roman" w:hAnsi="Times New Roman"/>
          <w:color w:val="000000" w:themeColor="text1"/>
          <w:sz w:val="24"/>
          <w:szCs w:val="24"/>
        </w:rPr>
        <w:t xml:space="preserve"> </w:t>
      </w:r>
      <w:proofErr w:type="spellStart"/>
      <w:r w:rsidR="0015756D">
        <w:rPr>
          <w:rFonts w:ascii="Times New Roman" w:hAnsi="Times New Roman"/>
          <w:color w:val="000000" w:themeColor="text1"/>
          <w:sz w:val="24"/>
          <w:szCs w:val="24"/>
        </w:rPr>
        <w:t>kebele</w:t>
      </w:r>
      <w:proofErr w:type="spellEnd"/>
      <w:r w:rsidR="0015756D">
        <w:rPr>
          <w:rFonts w:ascii="Times New Roman" w:hAnsi="Times New Roman"/>
          <w:color w:val="000000" w:themeColor="text1"/>
          <w:sz w:val="24"/>
          <w:szCs w:val="24"/>
        </w:rPr>
        <w:t xml:space="preserve"> as teacher  </w:t>
      </w:r>
      <w:proofErr w:type="spellStart"/>
      <w:r w:rsidR="0015756D">
        <w:rPr>
          <w:rFonts w:ascii="Times New Roman" w:hAnsi="Times New Roman"/>
          <w:color w:val="000000" w:themeColor="text1"/>
          <w:sz w:val="24"/>
          <w:szCs w:val="24"/>
        </w:rPr>
        <w:t>Haro</w:t>
      </w:r>
      <w:proofErr w:type="spellEnd"/>
      <w:r w:rsidR="0015756D">
        <w:rPr>
          <w:rFonts w:ascii="Times New Roman" w:hAnsi="Times New Roman"/>
          <w:color w:val="000000" w:themeColor="text1"/>
          <w:sz w:val="24"/>
          <w:szCs w:val="24"/>
        </w:rPr>
        <w:t xml:space="preserve"> Secondary school for 2</w:t>
      </w:r>
      <w:r w:rsidRPr="00891810">
        <w:rPr>
          <w:rFonts w:ascii="Times New Roman" w:hAnsi="Times New Roman"/>
          <w:color w:val="000000" w:themeColor="text1"/>
          <w:sz w:val="24"/>
          <w:szCs w:val="24"/>
        </w:rPr>
        <w:t xml:space="preserve"> year</w:t>
      </w:r>
      <w:r w:rsidR="0015756D">
        <w:rPr>
          <w:rFonts w:ascii="Times New Roman" w:hAnsi="Times New Roman"/>
          <w:color w:val="000000" w:themeColor="text1"/>
          <w:sz w:val="24"/>
          <w:szCs w:val="24"/>
        </w:rPr>
        <w:t xml:space="preserve">s </w:t>
      </w:r>
      <w:r w:rsidRPr="00891810">
        <w:rPr>
          <w:rFonts w:ascii="Times New Roman" w:hAnsi="Times New Roman"/>
          <w:color w:val="000000" w:themeColor="text1"/>
          <w:sz w:val="24"/>
          <w:szCs w:val="24"/>
        </w:rPr>
        <w:t xml:space="preserve"> and </w:t>
      </w:r>
      <w:r w:rsidR="0015756D">
        <w:rPr>
          <w:rFonts w:ascii="Times New Roman" w:hAnsi="Times New Roman"/>
          <w:color w:val="000000" w:themeColor="text1"/>
          <w:sz w:val="24"/>
          <w:szCs w:val="24"/>
        </w:rPr>
        <w:t xml:space="preserve"> </w:t>
      </w:r>
      <w:proofErr w:type="spellStart"/>
      <w:r w:rsidR="0015756D">
        <w:rPr>
          <w:rFonts w:ascii="Times New Roman" w:hAnsi="Times New Roman"/>
          <w:color w:val="000000" w:themeColor="text1"/>
          <w:sz w:val="24"/>
          <w:szCs w:val="24"/>
        </w:rPr>
        <w:t>Abuna</w:t>
      </w:r>
      <w:proofErr w:type="spellEnd"/>
      <w:r w:rsidR="0015756D">
        <w:rPr>
          <w:rFonts w:ascii="Times New Roman" w:hAnsi="Times New Roman"/>
          <w:color w:val="000000" w:themeColor="text1"/>
          <w:sz w:val="24"/>
          <w:szCs w:val="24"/>
        </w:rPr>
        <w:t xml:space="preserve"> Preparatory school for 2 years.</w:t>
      </w:r>
      <w:r w:rsidRPr="00891810">
        <w:rPr>
          <w:rFonts w:ascii="Times New Roman" w:hAnsi="Times New Roman"/>
          <w:color w:val="000000" w:themeColor="text1"/>
          <w:sz w:val="24"/>
          <w:szCs w:val="24"/>
        </w:rPr>
        <w:t xml:space="preserve"> Aft</w:t>
      </w:r>
      <w:r w:rsidR="0015756D">
        <w:rPr>
          <w:rFonts w:ascii="Times New Roman" w:hAnsi="Times New Roman"/>
          <w:color w:val="000000" w:themeColor="text1"/>
          <w:sz w:val="24"/>
          <w:szCs w:val="24"/>
        </w:rPr>
        <w:t>er these years in September 2019</w:t>
      </w:r>
      <w:r w:rsidRPr="00891810">
        <w:rPr>
          <w:rFonts w:ascii="Times New Roman" w:hAnsi="Times New Roman"/>
          <w:color w:val="000000" w:themeColor="text1"/>
          <w:sz w:val="24"/>
          <w:szCs w:val="24"/>
        </w:rPr>
        <w:t xml:space="preserve"> E.C, he joined the school of post graduate studies of Ambo University in regular to pursue postgraduate studies in microbiology and microbial biotechnology. </w:t>
      </w:r>
    </w:p>
    <w:p w:rsidR="008F5D53" w:rsidRDefault="008F5D53" w:rsidP="003421DA">
      <w:pPr>
        <w:pStyle w:val="Heading1"/>
        <w:spacing w:line="360" w:lineRule="auto"/>
        <w:jc w:val="both"/>
        <w:rPr>
          <w:rFonts w:ascii="Times New Roman" w:hAnsi="Times New Roman" w:cs="Times New Roman"/>
          <w:color w:val="000000" w:themeColor="text1"/>
          <w:sz w:val="32"/>
        </w:rPr>
      </w:pPr>
      <w:r>
        <w:rPr>
          <w:rFonts w:ascii="Times New Roman" w:hAnsi="Times New Roman" w:cs="Times New Roman"/>
          <w:color w:val="000000" w:themeColor="text1"/>
          <w:sz w:val="32"/>
        </w:rPr>
        <w:t xml:space="preserve"> </w:t>
      </w:r>
    </w:p>
    <w:p w:rsidR="008F5D53" w:rsidRDefault="008F5D53" w:rsidP="008F5D53"/>
    <w:p w:rsidR="008F5D53" w:rsidRDefault="008F5D53" w:rsidP="008F5D53"/>
    <w:p w:rsidR="008F5D53" w:rsidRDefault="008F5D53" w:rsidP="008F5D53"/>
    <w:p w:rsidR="008F5D53" w:rsidRDefault="008F5D53" w:rsidP="008F5D53"/>
    <w:p w:rsidR="008F5D53" w:rsidRDefault="008F5D53" w:rsidP="008F5D53"/>
    <w:p w:rsidR="008F5D53" w:rsidRDefault="008F5D53" w:rsidP="008F5D53"/>
    <w:p w:rsidR="008F5D53" w:rsidRDefault="008F5D53" w:rsidP="008F5D53"/>
    <w:p w:rsidR="008F5D53" w:rsidRPr="008F5D53" w:rsidRDefault="008F5D53" w:rsidP="008F5D53"/>
    <w:p w:rsidR="008862D7" w:rsidRPr="008862D7" w:rsidRDefault="008862D7" w:rsidP="008862D7">
      <w:pPr>
        <w:pStyle w:val="Heading1"/>
        <w:spacing w:line="360" w:lineRule="auto"/>
        <w:rPr>
          <w:rFonts w:ascii="Times New Roman" w:hAnsi="Times New Roman" w:cs="Times New Roman"/>
          <w:color w:val="000000" w:themeColor="text1"/>
          <w:sz w:val="32"/>
        </w:rPr>
      </w:pPr>
      <w:bookmarkStart w:id="13" w:name="_Toc49093802"/>
      <w:r w:rsidRPr="00891810">
        <w:rPr>
          <w:rFonts w:ascii="Times New Roman" w:hAnsi="Times New Roman" w:cs="Times New Roman"/>
          <w:color w:val="000000" w:themeColor="text1"/>
          <w:sz w:val="32"/>
        </w:rPr>
        <w:lastRenderedPageBreak/>
        <w:t>ACKNOWLEDGMENTS</w:t>
      </w:r>
      <w:bookmarkEnd w:id="13"/>
    </w:p>
    <w:p w:rsidR="00CB64C8" w:rsidRPr="00891810" w:rsidRDefault="00CB64C8" w:rsidP="00CB64C8">
      <w:pPr>
        <w:pStyle w:val="Default"/>
        <w:spacing w:line="360" w:lineRule="auto"/>
        <w:jc w:val="both"/>
        <w:rPr>
          <w:color w:val="000000" w:themeColor="text1"/>
        </w:rPr>
      </w:pPr>
      <w:r w:rsidRPr="00891810">
        <w:rPr>
          <w:color w:val="000000" w:themeColor="text1"/>
        </w:rPr>
        <w:t xml:space="preserve">I would like to express my adviser, Dr. </w:t>
      </w:r>
      <w:proofErr w:type="spellStart"/>
      <w:r w:rsidRPr="00891810">
        <w:rPr>
          <w:color w:val="000000" w:themeColor="text1"/>
        </w:rPr>
        <w:t>Asefa</w:t>
      </w:r>
      <w:proofErr w:type="spellEnd"/>
      <w:r w:rsidRPr="00891810">
        <w:rPr>
          <w:color w:val="000000" w:themeColor="text1"/>
        </w:rPr>
        <w:t xml:space="preserve"> </w:t>
      </w:r>
      <w:proofErr w:type="spellStart"/>
      <w:r w:rsidRPr="00891810">
        <w:rPr>
          <w:color w:val="000000" w:themeColor="text1"/>
        </w:rPr>
        <w:t>Keneni</w:t>
      </w:r>
      <w:proofErr w:type="spellEnd"/>
      <w:r w:rsidRPr="00891810">
        <w:rPr>
          <w:color w:val="000000" w:themeColor="text1"/>
        </w:rPr>
        <w:t xml:space="preserve">, for giving and sharing idea to me, for doing this thesis and having confidence to advise me. His assistance and suggestions were important in the construction of this thesis. </w:t>
      </w:r>
    </w:p>
    <w:p w:rsidR="00CB64C8" w:rsidRPr="00891810" w:rsidRDefault="00CB64C8" w:rsidP="00CB64C8">
      <w:pPr>
        <w:pStyle w:val="Default"/>
        <w:spacing w:line="360" w:lineRule="auto"/>
        <w:jc w:val="both"/>
        <w:rPr>
          <w:color w:val="000000" w:themeColor="text1"/>
        </w:rPr>
      </w:pPr>
      <w:r w:rsidRPr="00891810">
        <w:rPr>
          <w:color w:val="000000" w:themeColor="text1"/>
        </w:rPr>
        <w:t>I also would like to thank</w:t>
      </w:r>
      <w:r w:rsidR="002C60E8">
        <w:rPr>
          <w:color w:val="000000" w:themeColor="text1"/>
        </w:rPr>
        <w:t xml:space="preserve"> head Department of</w:t>
      </w:r>
      <w:r w:rsidRPr="00891810">
        <w:rPr>
          <w:color w:val="000000" w:themeColor="text1"/>
        </w:rPr>
        <w:t xml:space="preserve"> biology</w:t>
      </w:r>
      <w:r w:rsidR="002C60E8">
        <w:rPr>
          <w:color w:val="000000" w:themeColor="text1"/>
        </w:rPr>
        <w:t xml:space="preserve"> </w:t>
      </w:r>
      <w:proofErr w:type="spellStart"/>
      <w:r w:rsidR="002C60E8">
        <w:rPr>
          <w:color w:val="000000" w:themeColor="text1"/>
        </w:rPr>
        <w:t>Tilehun</w:t>
      </w:r>
      <w:proofErr w:type="spellEnd"/>
      <w:r w:rsidR="002C60E8">
        <w:rPr>
          <w:color w:val="000000" w:themeColor="text1"/>
        </w:rPr>
        <w:t xml:space="preserve"> </w:t>
      </w:r>
      <w:proofErr w:type="spellStart"/>
      <w:r w:rsidR="002C60E8">
        <w:rPr>
          <w:color w:val="000000" w:themeColor="text1"/>
        </w:rPr>
        <w:t>Tolesa</w:t>
      </w:r>
      <w:proofErr w:type="spellEnd"/>
      <w:r w:rsidR="002C60E8">
        <w:rPr>
          <w:color w:val="000000" w:themeColor="text1"/>
        </w:rPr>
        <w:t xml:space="preserve"> and </w:t>
      </w:r>
      <w:proofErr w:type="spellStart"/>
      <w:r w:rsidR="002C60E8">
        <w:rPr>
          <w:color w:val="000000" w:themeColor="text1"/>
        </w:rPr>
        <w:t>bioology</w:t>
      </w:r>
      <w:proofErr w:type="spellEnd"/>
      <w:r w:rsidRPr="00891810">
        <w:rPr>
          <w:color w:val="000000" w:themeColor="text1"/>
        </w:rPr>
        <w:t xml:space="preserve"> lab </w:t>
      </w:r>
      <w:proofErr w:type="gramStart"/>
      <w:r w:rsidRPr="00891810">
        <w:rPr>
          <w:color w:val="000000" w:themeColor="text1"/>
        </w:rPr>
        <w:t>assistan</w:t>
      </w:r>
      <w:r>
        <w:rPr>
          <w:color w:val="000000" w:themeColor="text1"/>
        </w:rPr>
        <w:t>t</w:t>
      </w:r>
      <w:r w:rsidRPr="00891810">
        <w:rPr>
          <w:color w:val="000000" w:themeColor="text1"/>
        </w:rPr>
        <w:t xml:space="preserve"> </w:t>
      </w:r>
      <w:r w:rsidR="00F2336C">
        <w:rPr>
          <w:color w:val="000000" w:themeColor="text1"/>
        </w:rPr>
        <w:t xml:space="preserve"> </w:t>
      </w:r>
      <w:proofErr w:type="spellStart"/>
      <w:r w:rsidR="00F2336C">
        <w:rPr>
          <w:color w:val="000000" w:themeColor="text1"/>
        </w:rPr>
        <w:t>Mekdes</w:t>
      </w:r>
      <w:proofErr w:type="spellEnd"/>
      <w:proofErr w:type="gramEnd"/>
      <w:r w:rsidRPr="00891810">
        <w:rPr>
          <w:color w:val="000000" w:themeColor="text1"/>
        </w:rPr>
        <w:t xml:space="preserve"> for facilitat</w:t>
      </w:r>
      <w:r>
        <w:rPr>
          <w:color w:val="000000" w:themeColor="text1"/>
        </w:rPr>
        <w:t>ing</w:t>
      </w:r>
      <w:r w:rsidRPr="00891810">
        <w:rPr>
          <w:color w:val="000000" w:themeColor="text1"/>
        </w:rPr>
        <w:t xml:space="preserve"> the material and chemical present in</w:t>
      </w:r>
      <w:r>
        <w:rPr>
          <w:color w:val="000000" w:themeColor="text1"/>
        </w:rPr>
        <w:t xml:space="preserve"> the biology laboratory </w:t>
      </w:r>
      <w:r w:rsidRPr="00891810">
        <w:rPr>
          <w:color w:val="000000" w:themeColor="text1"/>
        </w:rPr>
        <w:t xml:space="preserve">and all Professors and all Doctors of </w:t>
      </w:r>
      <w:r>
        <w:rPr>
          <w:color w:val="000000" w:themeColor="text1"/>
        </w:rPr>
        <w:t xml:space="preserve">given </w:t>
      </w:r>
      <w:r w:rsidRPr="00891810">
        <w:rPr>
          <w:color w:val="000000" w:themeColor="text1"/>
        </w:rPr>
        <w:t>master course for this learning opportunity.</w:t>
      </w:r>
    </w:p>
    <w:p w:rsidR="00CB64C8" w:rsidRPr="00891810" w:rsidRDefault="00CB64C8" w:rsidP="00CB64C8">
      <w:pPr>
        <w:pStyle w:val="Default"/>
        <w:spacing w:line="360" w:lineRule="auto"/>
        <w:jc w:val="both"/>
        <w:rPr>
          <w:color w:val="000000" w:themeColor="text1"/>
        </w:rPr>
      </w:pPr>
      <w:r w:rsidRPr="00891810">
        <w:rPr>
          <w:color w:val="000000" w:themeColor="text1"/>
        </w:rPr>
        <w:t xml:space="preserve"> I would like </w:t>
      </w:r>
      <w:r>
        <w:rPr>
          <w:color w:val="000000" w:themeColor="text1"/>
        </w:rPr>
        <w:t xml:space="preserve">to </w:t>
      </w:r>
      <w:r w:rsidRPr="00891810">
        <w:rPr>
          <w:color w:val="000000" w:themeColor="text1"/>
        </w:rPr>
        <w:t xml:space="preserve">thank some members’ of chemistry lab assistance for helped and facilitated the chemical and materials that help me to this thesis. </w:t>
      </w:r>
    </w:p>
    <w:p w:rsidR="00CB64C8" w:rsidRPr="00891810" w:rsidRDefault="002A3A98" w:rsidP="00CB64C8">
      <w:pPr>
        <w:pStyle w:val="Default"/>
        <w:spacing w:line="360" w:lineRule="auto"/>
        <w:jc w:val="both"/>
        <w:rPr>
          <w:color w:val="000000" w:themeColor="text1"/>
        </w:rPr>
      </w:pPr>
      <w:r>
        <w:rPr>
          <w:color w:val="000000" w:themeColor="text1"/>
        </w:rPr>
        <w:t xml:space="preserve"> </w:t>
      </w:r>
    </w:p>
    <w:p w:rsidR="00CB64C8" w:rsidRDefault="002A3A98" w:rsidP="00CB64C8">
      <w:pPr>
        <w:spacing w:line="36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  </w:t>
      </w:r>
    </w:p>
    <w:p w:rsidR="0078042E" w:rsidRDefault="0078042E" w:rsidP="00CB64C8">
      <w:pPr>
        <w:spacing w:line="360" w:lineRule="auto"/>
        <w:jc w:val="both"/>
        <w:rPr>
          <w:rFonts w:ascii="Times New Roman" w:hAnsi="Times New Roman"/>
          <w:color w:val="000000" w:themeColor="text1"/>
          <w:sz w:val="24"/>
          <w:szCs w:val="24"/>
        </w:rPr>
        <w:sectPr w:rsidR="0078042E" w:rsidSect="00731D04">
          <w:footerReference w:type="default" r:id="rId13"/>
          <w:footerReference w:type="first" r:id="rId14"/>
          <w:pgSz w:w="12240" w:h="15840"/>
          <w:pgMar w:top="1440" w:right="1440" w:bottom="1440" w:left="1260" w:header="720" w:footer="720" w:gutter="0"/>
          <w:pgNumType w:fmt="lowerRoman" w:start="1"/>
          <w:cols w:space="720"/>
          <w:docGrid w:linePitch="360"/>
        </w:sectPr>
      </w:pPr>
    </w:p>
    <w:sdt>
      <w:sdtPr>
        <w:rPr>
          <w:rFonts w:ascii="Calibri" w:eastAsia="Calibri" w:hAnsi="Calibri" w:cs="Times New Roman"/>
          <w:b w:val="0"/>
          <w:bCs w:val="0"/>
          <w:color w:val="auto"/>
          <w:sz w:val="21"/>
          <w:szCs w:val="21"/>
        </w:rPr>
        <w:id w:val="5424889"/>
        <w:docPartObj>
          <w:docPartGallery w:val="Table of Contents"/>
          <w:docPartUnique/>
        </w:docPartObj>
      </w:sdtPr>
      <w:sdtEndPr/>
      <w:sdtContent>
        <w:p w:rsidR="005D1851" w:rsidRDefault="005D1851" w:rsidP="005D1851">
          <w:pPr>
            <w:pStyle w:val="TOCHeading"/>
            <w:rPr>
              <w:color w:val="auto"/>
            </w:rPr>
          </w:pPr>
          <w:r>
            <w:rPr>
              <w:color w:val="auto"/>
            </w:rPr>
            <w:t xml:space="preserve">                                                 Table of Contents   </w:t>
          </w:r>
        </w:p>
        <w:p w:rsidR="005D1851" w:rsidRDefault="005D1851" w:rsidP="005D1851">
          <w:pPr>
            <w:pStyle w:val="TOCHeading"/>
            <w:rPr>
              <w:color w:val="auto"/>
            </w:rPr>
          </w:pPr>
          <w:r>
            <w:rPr>
              <w:color w:val="auto"/>
            </w:rPr>
            <w:t xml:space="preserve">       Contents                                                                                                                pages</w:t>
          </w:r>
        </w:p>
        <w:p w:rsidR="005D1851" w:rsidRPr="001F5544" w:rsidRDefault="000145BC" w:rsidP="00433FD5">
          <w:pPr>
            <w:pStyle w:val="TOC1"/>
            <w:rPr>
              <w:rFonts w:asciiTheme="minorHAnsi" w:eastAsiaTheme="minorEastAsia" w:hAnsiTheme="minorHAnsi" w:cstheme="minorBidi"/>
              <w:noProof/>
            </w:rPr>
          </w:pPr>
          <w:r>
            <w:fldChar w:fldCharType="begin"/>
          </w:r>
          <w:r w:rsidR="005D1851">
            <w:instrText xml:space="preserve"> TOC \o "1-3" \h \z \u </w:instrText>
          </w:r>
          <w:r>
            <w:fldChar w:fldCharType="separate"/>
          </w:r>
          <w:hyperlink r:id="rId15" w:anchor="_Toc49093799" w:history="1">
            <w:r w:rsidR="005D1851" w:rsidRPr="001F5544">
              <w:rPr>
                <w:rStyle w:val="Hyperlink"/>
                <w:rFonts w:ascii="Times New Roman" w:eastAsiaTheme="majorEastAsia" w:hAnsi="Times New Roman"/>
                <w:bCs/>
                <w:noProof/>
              </w:rPr>
              <w:t>APPROVAL SHEET</w:t>
            </w:r>
            <w:r w:rsidR="005D1851" w:rsidRPr="001F5544">
              <w:rPr>
                <w:rStyle w:val="Hyperlink"/>
                <w:noProof/>
                <w:webHidden/>
              </w:rPr>
              <w:tab/>
            </w:r>
            <w:r w:rsidRPr="001F5544">
              <w:rPr>
                <w:rStyle w:val="Hyperlink"/>
                <w:noProof/>
                <w:webHidden/>
              </w:rPr>
              <w:fldChar w:fldCharType="begin"/>
            </w:r>
            <w:r w:rsidR="005D1851" w:rsidRPr="001F5544">
              <w:rPr>
                <w:rStyle w:val="Hyperlink"/>
                <w:noProof/>
                <w:webHidden/>
              </w:rPr>
              <w:instrText xml:space="preserve"> PAGEREF _Toc49093799 \h </w:instrText>
            </w:r>
            <w:r w:rsidRPr="001F5544">
              <w:rPr>
                <w:rStyle w:val="Hyperlink"/>
                <w:noProof/>
                <w:webHidden/>
              </w:rPr>
            </w:r>
            <w:r w:rsidRPr="001F5544">
              <w:rPr>
                <w:rStyle w:val="Hyperlink"/>
                <w:noProof/>
                <w:webHidden/>
              </w:rPr>
              <w:fldChar w:fldCharType="separate"/>
            </w:r>
            <w:r w:rsidR="005D1851" w:rsidRPr="001F5544">
              <w:rPr>
                <w:rStyle w:val="Hyperlink"/>
                <w:noProof/>
                <w:webHidden/>
              </w:rPr>
              <w:t>i</w:t>
            </w:r>
            <w:r w:rsidRPr="001F5544">
              <w:rPr>
                <w:rStyle w:val="Hyperlink"/>
                <w:noProof/>
                <w:webHidden/>
              </w:rPr>
              <w:fldChar w:fldCharType="end"/>
            </w:r>
          </w:hyperlink>
        </w:p>
        <w:p w:rsidR="005D1851" w:rsidRDefault="007729D2" w:rsidP="00433FD5">
          <w:pPr>
            <w:pStyle w:val="TOC1"/>
          </w:pPr>
          <w:hyperlink r:id="rId16" w:anchor="_Toc49093800" w:history="1">
            <w:r w:rsidR="005D1851" w:rsidRPr="001F5544">
              <w:rPr>
                <w:rStyle w:val="Hyperlink"/>
                <w:rFonts w:ascii="Times New Roman" w:eastAsiaTheme="majorEastAsia" w:hAnsi="Times New Roman"/>
                <w:bCs/>
                <w:noProof/>
              </w:rPr>
              <w:t>CERTIFICATION SHEET</w:t>
            </w:r>
            <w:r w:rsidR="005D1851" w:rsidRPr="001F5544">
              <w:rPr>
                <w:rStyle w:val="Hyperlink"/>
                <w:noProof/>
                <w:webHidden/>
              </w:rPr>
              <w:tab/>
            </w:r>
            <w:r w:rsidR="000145BC" w:rsidRPr="001F5544">
              <w:rPr>
                <w:rStyle w:val="Hyperlink"/>
                <w:noProof/>
                <w:webHidden/>
              </w:rPr>
              <w:fldChar w:fldCharType="begin"/>
            </w:r>
            <w:r w:rsidR="005D1851" w:rsidRPr="001F5544">
              <w:rPr>
                <w:rStyle w:val="Hyperlink"/>
                <w:noProof/>
                <w:webHidden/>
              </w:rPr>
              <w:instrText xml:space="preserve"> PAGEREF _Toc49093800 \h </w:instrText>
            </w:r>
            <w:r w:rsidR="000145BC" w:rsidRPr="001F5544">
              <w:rPr>
                <w:rStyle w:val="Hyperlink"/>
                <w:noProof/>
                <w:webHidden/>
              </w:rPr>
            </w:r>
            <w:r w:rsidR="000145BC" w:rsidRPr="001F5544">
              <w:rPr>
                <w:rStyle w:val="Hyperlink"/>
                <w:noProof/>
                <w:webHidden/>
              </w:rPr>
              <w:fldChar w:fldCharType="separate"/>
            </w:r>
            <w:r w:rsidR="005D1851" w:rsidRPr="001F5544">
              <w:rPr>
                <w:rStyle w:val="Hyperlink"/>
                <w:noProof/>
                <w:webHidden/>
              </w:rPr>
              <w:t>ii</w:t>
            </w:r>
            <w:r w:rsidR="000145BC" w:rsidRPr="001F5544">
              <w:rPr>
                <w:rStyle w:val="Hyperlink"/>
                <w:noProof/>
                <w:webHidden/>
              </w:rPr>
              <w:fldChar w:fldCharType="end"/>
            </w:r>
          </w:hyperlink>
        </w:p>
        <w:p w:rsidR="00F701AA" w:rsidRDefault="007D466E" w:rsidP="00F701AA">
          <w:pPr>
            <w:jc w:val="both"/>
            <w:rPr>
              <w:rFonts w:ascii="Times New Roman" w:hAnsi="Times New Roman"/>
              <w:color w:val="000000" w:themeColor="text1"/>
              <w:sz w:val="20"/>
              <w:szCs w:val="20"/>
            </w:rPr>
          </w:pPr>
          <w:r w:rsidRPr="00600D38">
            <w:rPr>
              <w:rFonts w:ascii="Times New Roman" w:hAnsi="Times New Roman"/>
              <w:color w:val="000000" w:themeColor="text1"/>
              <w:sz w:val="22"/>
              <w:szCs w:val="22"/>
            </w:rPr>
            <w:t xml:space="preserve">DECLARATION </w:t>
          </w:r>
          <w:r w:rsidR="009F3085" w:rsidRPr="00600D38">
            <w:rPr>
              <w:rFonts w:ascii="Times New Roman" w:hAnsi="Times New Roman"/>
              <w:color w:val="000000" w:themeColor="text1"/>
              <w:sz w:val="22"/>
              <w:szCs w:val="22"/>
            </w:rPr>
            <w:t>AUTHORSHIP</w:t>
          </w:r>
          <w:r w:rsidR="00CB7529" w:rsidRPr="00600D38">
            <w:rPr>
              <w:rFonts w:ascii="Times New Roman" w:hAnsi="Times New Roman"/>
              <w:color w:val="000000" w:themeColor="text1"/>
              <w:sz w:val="22"/>
              <w:szCs w:val="22"/>
            </w:rPr>
            <w:t>.</w:t>
          </w:r>
          <w:r w:rsidR="00CB7529">
            <w:rPr>
              <w:rFonts w:ascii="Times New Roman" w:hAnsi="Times New Roman"/>
              <w:color w:val="000000" w:themeColor="text1"/>
            </w:rPr>
            <w:t>...............................................................................................................</w:t>
          </w:r>
          <w:r w:rsidR="0082074E">
            <w:rPr>
              <w:rFonts w:ascii="Times New Roman" w:hAnsi="Times New Roman"/>
              <w:color w:val="000000" w:themeColor="text1"/>
            </w:rPr>
            <w:t>.</w:t>
          </w:r>
          <w:r w:rsidR="00CB7529">
            <w:rPr>
              <w:rFonts w:ascii="Times New Roman" w:hAnsi="Times New Roman"/>
              <w:color w:val="000000" w:themeColor="text1"/>
            </w:rPr>
            <w:t>..</w:t>
          </w:r>
          <w:r>
            <w:rPr>
              <w:rFonts w:ascii="Times New Roman" w:hAnsi="Times New Roman"/>
              <w:color w:val="000000" w:themeColor="text1"/>
            </w:rPr>
            <w:t>.</w:t>
          </w:r>
          <w:r w:rsidR="00E87936">
            <w:rPr>
              <w:rFonts w:ascii="Times New Roman" w:hAnsi="Times New Roman"/>
              <w:color w:val="000000" w:themeColor="text1"/>
            </w:rPr>
            <w:t>.</w:t>
          </w:r>
          <w:r w:rsidR="00CB7529" w:rsidRPr="007D466E">
            <w:rPr>
              <w:rFonts w:ascii="Times New Roman" w:hAnsi="Times New Roman"/>
              <w:color w:val="000000" w:themeColor="text1"/>
              <w:sz w:val="20"/>
              <w:szCs w:val="20"/>
            </w:rPr>
            <w:t>.iii</w:t>
          </w:r>
        </w:p>
        <w:p w:rsidR="00336302" w:rsidRDefault="00D275EB" w:rsidP="00F701AA">
          <w:pPr>
            <w:jc w:val="both"/>
            <w:rPr>
              <w:rFonts w:ascii="Times New Roman" w:hAnsi="Times New Roman"/>
              <w:color w:val="000000" w:themeColor="text1"/>
              <w:sz w:val="20"/>
              <w:szCs w:val="20"/>
            </w:rPr>
          </w:pPr>
          <w:r w:rsidRPr="00891810">
            <w:rPr>
              <w:rFonts w:ascii="Times New Roman" w:hAnsi="Times New Roman"/>
              <w:color w:val="000000" w:themeColor="text1"/>
            </w:rPr>
            <w:t>DEDICATION</w:t>
          </w:r>
          <w:r w:rsidR="00336302">
            <w:rPr>
              <w:rFonts w:ascii="Times New Roman" w:hAnsi="Times New Roman"/>
              <w:color w:val="000000" w:themeColor="text1"/>
            </w:rPr>
            <w:t>......................................................................................................................................................</w:t>
          </w:r>
          <w:r w:rsidR="00336302" w:rsidRPr="00336302">
            <w:rPr>
              <w:rStyle w:val="Hyperlink"/>
              <w:noProof/>
              <w:webHidden/>
            </w:rPr>
            <w:t xml:space="preserve"> </w:t>
          </w:r>
          <w:r w:rsidR="000145BC" w:rsidRPr="001F5544">
            <w:rPr>
              <w:rStyle w:val="Hyperlink"/>
              <w:noProof/>
              <w:webHidden/>
            </w:rPr>
            <w:fldChar w:fldCharType="begin"/>
          </w:r>
          <w:r w:rsidR="00336302" w:rsidRPr="001F5544">
            <w:rPr>
              <w:rStyle w:val="Hyperlink"/>
              <w:noProof/>
              <w:webHidden/>
            </w:rPr>
            <w:instrText xml:space="preserve"> PAGEREF _Toc49093802 \h </w:instrText>
          </w:r>
          <w:r w:rsidR="000145BC" w:rsidRPr="001F5544">
            <w:rPr>
              <w:rStyle w:val="Hyperlink"/>
              <w:noProof/>
              <w:webHidden/>
            </w:rPr>
          </w:r>
          <w:r w:rsidR="000145BC" w:rsidRPr="001F5544">
            <w:rPr>
              <w:rStyle w:val="Hyperlink"/>
              <w:noProof/>
              <w:webHidden/>
            </w:rPr>
            <w:fldChar w:fldCharType="separate"/>
          </w:r>
          <w:r w:rsidR="00336302" w:rsidRPr="001F5544">
            <w:rPr>
              <w:rStyle w:val="Hyperlink"/>
              <w:noProof/>
              <w:webHidden/>
            </w:rPr>
            <w:t>iv</w:t>
          </w:r>
          <w:r w:rsidR="000145BC" w:rsidRPr="001F5544">
            <w:rPr>
              <w:rStyle w:val="Hyperlink"/>
              <w:noProof/>
              <w:webHidden/>
            </w:rPr>
            <w:fldChar w:fldCharType="end"/>
          </w:r>
        </w:p>
        <w:p w:rsidR="005D1851" w:rsidRPr="00F701AA" w:rsidRDefault="007729D2" w:rsidP="00F701AA">
          <w:pPr>
            <w:jc w:val="both"/>
            <w:rPr>
              <w:sz w:val="20"/>
              <w:szCs w:val="20"/>
            </w:rPr>
          </w:pPr>
          <w:hyperlink r:id="rId17" w:anchor="_Toc49093801" w:history="1">
            <w:r w:rsidR="007D466E" w:rsidRPr="001B1200">
              <w:rPr>
                <w:rStyle w:val="Hyperlink"/>
                <w:rFonts w:ascii="Times New Roman" w:hAnsi="Times New Roman"/>
                <w:noProof/>
                <w:sz w:val="22"/>
                <w:szCs w:val="22"/>
              </w:rPr>
              <w:t>BIOGRAPHICAL SKETCH</w:t>
            </w:r>
            <w:r w:rsidR="00F701AA" w:rsidRPr="001B1200">
              <w:rPr>
                <w:rStyle w:val="Hyperlink"/>
                <w:noProof/>
                <w:webHidden/>
                <w:sz w:val="22"/>
                <w:szCs w:val="22"/>
              </w:rPr>
              <w:t>...</w:t>
            </w:r>
            <w:r w:rsidR="00F701AA">
              <w:rPr>
                <w:rStyle w:val="Hyperlink"/>
                <w:noProof/>
                <w:webHidden/>
              </w:rPr>
              <w:t>.........................................................................................</w:t>
            </w:r>
            <w:r w:rsidR="00442391">
              <w:rPr>
                <w:rStyle w:val="Hyperlink"/>
                <w:noProof/>
                <w:webHidden/>
              </w:rPr>
              <w:t>...............................</w:t>
            </w:r>
            <w:r w:rsidR="00F701AA">
              <w:rPr>
                <w:rStyle w:val="Hyperlink"/>
                <w:noProof/>
                <w:webHidden/>
              </w:rPr>
              <w:t>.</w:t>
            </w:r>
            <w:r w:rsidR="0018450B">
              <w:rPr>
                <w:rStyle w:val="Hyperlink"/>
                <w:noProof/>
                <w:webHidden/>
              </w:rPr>
              <w:t>.</w:t>
            </w:r>
            <w:r w:rsidR="00F701AA">
              <w:rPr>
                <w:rStyle w:val="Hyperlink"/>
                <w:noProof/>
                <w:webHidden/>
              </w:rPr>
              <w:t>.</w:t>
            </w:r>
          </w:hyperlink>
          <w:r w:rsidR="0018450B" w:rsidRPr="0018450B">
            <w:rPr>
              <w:rStyle w:val="Hyperlink"/>
              <w:noProof/>
              <w:webHidden/>
              <w:color w:val="auto"/>
            </w:rPr>
            <w:t>v</w:t>
          </w:r>
        </w:p>
        <w:p w:rsidR="009F3085" w:rsidRDefault="007729D2" w:rsidP="009F3085">
          <w:pPr>
            <w:pStyle w:val="TOC1"/>
          </w:pPr>
          <w:hyperlink r:id="rId18" w:anchor="_Toc49093802" w:history="1">
            <w:r w:rsidR="005D1851" w:rsidRPr="001F5544">
              <w:rPr>
                <w:rStyle w:val="Hyperlink"/>
                <w:rFonts w:ascii="Times New Roman" w:hAnsi="Times New Roman"/>
                <w:noProof/>
              </w:rPr>
              <w:t>ACKNOWLEDGMENTS</w:t>
            </w:r>
            <w:r w:rsidR="005D1851" w:rsidRPr="001F5544">
              <w:rPr>
                <w:rStyle w:val="Hyperlink"/>
                <w:noProof/>
                <w:webHidden/>
              </w:rPr>
              <w:tab/>
            </w:r>
          </w:hyperlink>
          <w:r w:rsidR="00442391">
            <w:t>..</w:t>
          </w:r>
          <w:r w:rsidR="0000485D">
            <w:t>v</w:t>
          </w:r>
          <w:r w:rsidR="00EA75D1">
            <w:t>i</w:t>
          </w:r>
        </w:p>
        <w:p w:rsidR="0000485D" w:rsidRPr="0000485D" w:rsidRDefault="0000485D" w:rsidP="0000485D">
          <w:pPr>
            <w:jc w:val="both"/>
            <w:rPr>
              <w:rFonts w:ascii="Times New Roman" w:hAnsi="Times New Roman"/>
              <w:sz w:val="22"/>
              <w:szCs w:val="22"/>
            </w:rPr>
          </w:pPr>
          <w:r w:rsidRPr="0000485D">
            <w:rPr>
              <w:rFonts w:ascii="Times New Roman" w:hAnsi="Times New Roman"/>
              <w:sz w:val="22"/>
              <w:szCs w:val="22"/>
            </w:rPr>
            <w:t>LIST OF TABLES</w:t>
          </w:r>
          <w:r>
            <w:rPr>
              <w:rFonts w:ascii="Times New Roman" w:hAnsi="Times New Roman"/>
              <w:sz w:val="22"/>
              <w:szCs w:val="22"/>
            </w:rPr>
            <w:t>......................................................................................................</w:t>
          </w:r>
          <w:r w:rsidR="0018450B">
            <w:rPr>
              <w:rFonts w:ascii="Times New Roman" w:hAnsi="Times New Roman"/>
              <w:sz w:val="22"/>
              <w:szCs w:val="22"/>
            </w:rPr>
            <w:t>...............................</w:t>
          </w:r>
          <w:r>
            <w:rPr>
              <w:rFonts w:ascii="Times New Roman" w:hAnsi="Times New Roman"/>
              <w:sz w:val="22"/>
              <w:szCs w:val="22"/>
            </w:rPr>
            <w:t>..vi</w:t>
          </w:r>
        </w:p>
        <w:p w:rsidR="005D1851" w:rsidRDefault="007729D2" w:rsidP="009F3085">
          <w:pPr>
            <w:pStyle w:val="TOC1"/>
          </w:pPr>
          <w:hyperlink r:id="rId19" w:anchor="_Toc49093803" w:history="1">
            <w:r w:rsidR="005D1851" w:rsidRPr="001F5544">
              <w:rPr>
                <w:rStyle w:val="Hyperlink"/>
                <w:rFonts w:ascii="Times New Roman" w:hAnsi="Times New Roman"/>
                <w:i/>
                <w:noProof/>
              </w:rPr>
              <w:t>LIST OF FIGURES</w:t>
            </w:r>
            <w:r w:rsidR="005D1851" w:rsidRPr="001F5544">
              <w:rPr>
                <w:rStyle w:val="Hyperlink"/>
                <w:noProof/>
                <w:webHidden/>
              </w:rPr>
              <w:tab/>
            </w:r>
            <w:r w:rsidR="0000485D">
              <w:rPr>
                <w:rStyle w:val="Hyperlink"/>
                <w:noProof/>
                <w:webHidden/>
              </w:rPr>
              <w:t>ii</w:t>
            </w:r>
          </w:hyperlink>
        </w:p>
        <w:p w:rsidR="00FB133C" w:rsidRPr="00FB133C" w:rsidRDefault="00FB133C" w:rsidP="00FB133C">
          <w:r w:rsidRPr="008F20B6">
            <w:rPr>
              <w:rFonts w:ascii="Times New Roman" w:hAnsi="Times New Roman"/>
            </w:rPr>
            <w:t>Abstract...</w:t>
          </w:r>
          <w:r>
            <w:t>...............................................................................................................................................................</w:t>
          </w:r>
          <w:r w:rsidR="00FE6718">
            <w:t>i</w:t>
          </w:r>
          <w:r>
            <w:t>ii</w:t>
          </w:r>
        </w:p>
        <w:p w:rsidR="005D1851" w:rsidRPr="001F5544" w:rsidRDefault="007729D2" w:rsidP="00433FD5">
          <w:pPr>
            <w:pStyle w:val="TOC1"/>
            <w:rPr>
              <w:rFonts w:asciiTheme="minorHAnsi" w:eastAsiaTheme="minorEastAsia" w:hAnsiTheme="minorHAnsi" w:cstheme="minorBidi"/>
              <w:noProof/>
            </w:rPr>
          </w:pPr>
          <w:hyperlink r:id="rId20" w:anchor="_Toc49093804" w:history="1">
            <w:r w:rsidR="005D1851" w:rsidRPr="001F5544">
              <w:rPr>
                <w:rStyle w:val="Hyperlink"/>
                <w:noProof/>
              </w:rPr>
              <w:t>CHAPTER ONE</w:t>
            </w:r>
            <w:r w:rsidR="005D1851" w:rsidRPr="001F5544">
              <w:rPr>
                <w:rStyle w:val="Hyperlink"/>
                <w:noProof/>
                <w:webHidden/>
              </w:rPr>
              <w:tab/>
            </w:r>
            <w:r w:rsidR="000145BC" w:rsidRPr="001F5544">
              <w:rPr>
                <w:rStyle w:val="Hyperlink"/>
                <w:noProof/>
                <w:webHidden/>
              </w:rPr>
              <w:fldChar w:fldCharType="begin"/>
            </w:r>
            <w:r w:rsidR="005D1851" w:rsidRPr="001F5544">
              <w:rPr>
                <w:rStyle w:val="Hyperlink"/>
                <w:noProof/>
                <w:webHidden/>
              </w:rPr>
              <w:instrText xml:space="preserve"> PAGEREF _Toc49093804 \h </w:instrText>
            </w:r>
            <w:r w:rsidR="000145BC" w:rsidRPr="001F5544">
              <w:rPr>
                <w:rStyle w:val="Hyperlink"/>
                <w:noProof/>
                <w:webHidden/>
              </w:rPr>
            </w:r>
            <w:r w:rsidR="000145BC" w:rsidRPr="001F5544">
              <w:rPr>
                <w:rStyle w:val="Hyperlink"/>
                <w:noProof/>
                <w:webHidden/>
              </w:rPr>
              <w:fldChar w:fldCharType="separate"/>
            </w:r>
            <w:r w:rsidR="005D1851" w:rsidRPr="001F5544">
              <w:rPr>
                <w:rStyle w:val="Hyperlink"/>
                <w:noProof/>
                <w:webHidden/>
              </w:rPr>
              <w:t>1</w:t>
            </w:r>
            <w:r w:rsidR="000145BC" w:rsidRPr="001F5544">
              <w:rPr>
                <w:rStyle w:val="Hyperlink"/>
                <w:noProof/>
                <w:webHidden/>
              </w:rPr>
              <w:fldChar w:fldCharType="end"/>
            </w:r>
          </w:hyperlink>
        </w:p>
        <w:p w:rsidR="005D1851" w:rsidRPr="001F5544" w:rsidRDefault="007729D2" w:rsidP="00433FD5">
          <w:pPr>
            <w:pStyle w:val="TOC1"/>
            <w:rPr>
              <w:rFonts w:asciiTheme="minorHAnsi" w:eastAsiaTheme="minorEastAsia" w:hAnsiTheme="minorHAnsi" w:cstheme="minorBidi"/>
              <w:noProof/>
            </w:rPr>
          </w:pPr>
          <w:hyperlink r:id="rId21" w:anchor="_Toc49093805" w:history="1">
            <w:r w:rsidR="005D1851" w:rsidRPr="001F5544">
              <w:rPr>
                <w:rStyle w:val="Hyperlink"/>
                <w:noProof/>
              </w:rPr>
              <w:t>1. Introduction</w:t>
            </w:r>
            <w:r w:rsidR="005D1851" w:rsidRPr="001F5544">
              <w:rPr>
                <w:rStyle w:val="Hyperlink"/>
                <w:noProof/>
                <w:webHidden/>
              </w:rPr>
              <w:tab/>
            </w:r>
            <w:r w:rsidR="000145BC" w:rsidRPr="001F5544">
              <w:rPr>
                <w:rStyle w:val="Hyperlink"/>
                <w:noProof/>
                <w:webHidden/>
              </w:rPr>
              <w:fldChar w:fldCharType="begin"/>
            </w:r>
            <w:r w:rsidR="005D1851" w:rsidRPr="001F5544">
              <w:rPr>
                <w:rStyle w:val="Hyperlink"/>
                <w:noProof/>
                <w:webHidden/>
              </w:rPr>
              <w:instrText xml:space="preserve"> PAGEREF _Toc49093805 \h </w:instrText>
            </w:r>
            <w:r w:rsidR="000145BC" w:rsidRPr="001F5544">
              <w:rPr>
                <w:rStyle w:val="Hyperlink"/>
                <w:noProof/>
                <w:webHidden/>
              </w:rPr>
            </w:r>
            <w:r w:rsidR="000145BC" w:rsidRPr="001F5544">
              <w:rPr>
                <w:rStyle w:val="Hyperlink"/>
                <w:noProof/>
                <w:webHidden/>
              </w:rPr>
              <w:fldChar w:fldCharType="separate"/>
            </w:r>
            <w:r w:rsidR="005D1851" w:rsidRPr="001F5544">
              <w:rPr>
                <w:rStyle w:val="Hyperlink"/>
                <w:noProof/>
                <w:webHidden/>
              </w:rPr>
              <w:t>1</w:t>
            </w:r>
            <w:r w:rsidR="000145BC" w:rsidRPr="001F5544">
              <w:rPr>
                <w:rStyle w:val="Hyperlink"/>
                <w:noProof/>
                <w:webHidden/>
              </w:rPr>
              <w:fldChar w:fldCharType="end"/>
            </w:r>
          </w:hyperlink>
        </w:p>
        <w:p w:rsidR="005D1851" w:rsidRPr="001F5544" w:rsidRDefault="007729D2" w:rsidP="00034CBD">
          <w:pPr>
            <w:pStyle w:val="TOC2"/>
            <w:rPr>
              <w:rFonts w:asciiTheme="minorHAnsi" w:eastAsiaTheme="minorEastAsia" w:hAnsiTheme="minorHAnsi" w:cstheme="minorBidi"/>
              <w:sz w:val="22"/>
              <w:szCs w:val="22"/>
            </w:rPr>
          </w:pPr>
          <w:hyperlink r:id="rId22" w:anchor="_Toc49093806" w:history="1">
            <w:r w:rsidR="005D1851" w:rsidRPr="001F5544">
              <w:rPr>
                <w:rStyle w:val="Hyperlink"/>
              </w:rPr>
              <w:t>1.2. Statement of the Problem</w:t>
            </w:r>
            <w:r w:rsidR="005D1851" w:rsidRPr="001F5544">
              <w:rPr>
                <w:rStyle w:val="Hyperlink"/>
                <w:webHidden/>
              </w:rPr>
              <w:tab/>
            </w:r>
            <w:r w:rsidR="000145BC" w:rsidRPr="001F5544">
              <w:rPr>
                <w:rStyle w:val="Hyperlink"/>
                <w:webHidden/>
              </w:rPr>
              <w:fldChar w:fldCharType="begin"/>
            </w:r>
            <w:r w:rsidR="005D1851" w:rsidRPr="001F5544">
              <w:rPr>
                <w:rStyle w:val="Hyperlink"/>
                <w:webHidden/>
              </w:rPr>
              <w:instrText xml:space="preserve"> PAGEREF _Toc49093806 \h </w:instrText>
            </w:r>
            <w:r w:rsidR="000145BC" w:rsidRPr="001F5544">
              <w:rPr>
                <w:rStyle w:val="Hyperlink"/>
                <w:webHidden/>
              </w:rPr>
            </w:r>
            <w:r w:rsidR="000145BC" w:rsidRPr="001F5544">
              <w:rPr>
                <w:rStyle w:val="Hyperlink"/>
                <w:webHidden/>
              </w:rPr>
              <w:fldChar w:fldCharType="separate"/>
            </w:r>
            <w:r w:rsidR="005D1851" w:rsidRPr="001F5544">
              <w:rPr>
                <w:rStyle w:val="Hyperlink"/>
                <w:webHidden/>
              </w:rPr>
              <w:t>5</w:t>
            </w:r>
            <w:r w:rsidR="000145BC" w:rsidRPr="001F5544">
              <w:rPr>
                <w:rStyle w:val="Hyperlink"/>
                <w:webHidden/>
              </w:rPr>
              <w:fldChar w:fldCharType="end"/>
            </w:r>
          </w:hyperlink>
        </w:p>
        <w:p w:rsidR="005D1851" w:rsidRPr="001F5544" w:rsidRDefault="007729D2" w:rsidP="00034CBD">
          <w:pPr>
            <w:pStyle w:val="TOC2"/>
            <w:rPr>
              <w:rFonts w:asciiTheme="minorHAnsi" w:eastAsiaTheme="minorEastAsia" w:hAnsiTheme="minorHAnsi" w:cstheme="minorBidi"/>
              <w:sz w:val="22"/>
              <w:szCs w:val="22"/>
            </w:rPr>
          </w:pPr>
          <w:hyperlink r:id="rId23" w:anchor="_Toc49093807" w:history="1">
            <w:r w:rsidR="005D1851" w:rsidRPr="001F5544">
              <w:rPr>
                <w:rStyle w:val="Hyperlink"/>
              </w:rPr>
              <w:t>1.3. Objectives of the study</w:t>
            </w:r>
            <w:r w:rsidR="005D1851" w:rsidRPr="001F5544">
              <w:rPr>
                <w:rStyle w:val="Hyperlink"/>
                <w:webHidden/>
              </w:rPr>
              <w:tab/>
            </w:r>
            <w:r w:rsidR="000145BC" w:rsidRPr="001F5544">
              <w:rPr>
                <w:rStyle w:val="Hyperlink"/>
                <w:webHidden/>
              </w:rPr>
              <w:fldChar w:fldCharType="begin"/>
            </w:r>
            <w:r w:rsidR="005D1851" w:rsidRPr="001F5544">
              <w:rPr>
                <w:rStyle w:val="Hyperlink"/>
                <w:webHidden/>
              </w:rPr>
              <w:instrText xml:space="preserve"> PAGEREF _Toc49093807 \h </w:instrText>
            </w:r>
            <w:r w:rsidR="000145BC" w:rsidRPr="001F5544">
              <w:rPr>
                <w:rStyle w:val="Hyperlink"/>
                <w:webHidden/>
              </w:rPr>
            </w:r>
            <w:r w:rsidR="000145BC" w:rsidRPr="001F5544">
              <w:rPr>
                <w:rStyle w:val="Hyperlink"/>
                <w:webHidden/>
              </w:rPr>
              <w:fldChar w:fldCharType="separate"/>
            </w:r>
            <w:r w:rsidR="005D1851" w:rsidRPr="001F5544">
              <w:rPr>
                <w:rStyle w:val="Hyperlink"/>
                <w:webHidden/>
              </w:rPr>
              <w:t>5</w:t>
            </w:r>
            <w:r w:rsidR="000145BC" w:rsidRPr="001F5544">
              <w:rPr>
                <w:rStyle w:val="Hyperlink"/>
                <w:webHidden/>
              </w:rPr>
              <w:fldChar w:fldCharType="end"/>
            </w:r>
          </w:hyperlink>
        </w:p>
        <w:p w:rsidR="005D1851" w:rsidRPr="001F5544" w:rsidRDefault="007729D2" w:rsidP="00034CBD">
          <w:pPr>
            <w:pStyle w:val="TOC2"/>
            <w:rPr>
              <w:rFonts w:asciiTheme="minorHAnsi" w:eastAsiaTheme="minorEastAsia" w:hAnsiTheme="minorHAnsi" w:cstheme="minorBidi"/>
              <w:sz w:val="22"/>
              <w:szCs w:val="22"/>
            </w:rPr>
          </w:pPr>
          <w:hyperlink r:id="rId24" w:anchor="_Toc49093808" w:history="1">
            <w:r w:rsidR="005D1851" w:rsidRPr="001F5544">
              <w:rPr>
                <w:rStyle w:val="Hyperlink"/>
              </w:rPr>
              <w:t>1.3.1. General objective</w:t>
            </w:r>
            <w:r w:rsidR="005D1851" w:rsidRPr="001F5544">
              <w:rPr>
                <w:rStyle w:val="Hyperlink"/>
                <w:webHidden/>
              </w:rPr>
              <w:tab/>
            </w:r>
            <w:r w:rsidR="000145BC" w:rsidRPr="001F5544">
              <w:rPr>
                <w:rStyle w:val="Hyperlink"/>
                <w:webHidden/>
              </w:rPr>
              <w:fldChar w:fldCharType="begin"/>
            </w:r>
            <w:r w:rsidR="005D1851" w:rsidRPr="001F5544">
              <w:rPr>
                <w:rStyle w:val="Hyperlink"/>
                <w:webHidden/>
              </w:rPr>
              <w:instrText xml:space="preserve"> PAGEREF _Toc49093808 \h </w:instrText>
            </w:r>
            <w:r w:rsidR="000145BC" w:rsidRPr="001F5544">
              <w:rPr>
                <w:rStyle w:val="Hyperlink"/>
                <w:webHidden/>
              </w:rPr>
            </w:r>
            <w:r w:rsidR="000145BC" w:rsidRPr="001F5544">
              <w:rPr>
                <w:rStyle w:val="Hyperlink"/>
                <w:webHidden/>
              </w:rPr>
              <w:fldChar w:fldCharType="separate"/>
            </w:r>
            <w:r w:rsidR="005D1851" w:rsidRPr="001F5544">
              <w:rPr>
                <w:rStyle w:val="Hyperlink"/>
                <w:webHidden/>
              </w:rPr>
              <w:t>5</w:t>
            </w:r>
            <w:r w:rsidR="000145BC" w:rsidRPr="001F5544">
              <w:rPr>
                <w:rStyle w:val="Hyperlink"/>
                <w:webHidden/>
              </w:rPr>
              <w:fldChar w:fldCharType="end"/>
            </w:r>
          </w:hyperlink>
        </w:p>
        <w:p w:rsidR="005D1851" w:rsidRPr="001F5544" w:rsidRDefault="007729D2" w:rsidP="00034CBD">
          <w:pPr>
            <w:pStyle w:val="TOC2"/>
            <w:rPr>
              <w:rFonts w:asciiTheme="minorHAnsi" w:eastAsiaTheme="minorEastAsia" w:hAnsiTheme="minorHAnsi" w:cstheme="minorBidi"/>
              <w:sz w:val="22"/>
              <w:szCs w:val="22"/>
            </w:rPr>
          </w:pPr>
          <w:hyperlink r:id="rId25" w:anchor="_Toc49093809" w:history="1">
            <w:r w:rsidR="005D1851" w:rsidRPr="001F5544">
              <w:rPr>
                <w:rStyle w:val="Hyperlink"/>
              </w:rPr>
              <w:t>1.3.2. Specific objectives</w:t>
            </w:r>
            <w:r w:rsidR="005D1851" w:rsidRPr="001F5544">
              <w:rPr>
                <w:rStyle w:val="Hyperlink"/>
                <w:webHidden/>
              </w:rPr>
              <w:tab/>
            </w:r>
            <w:r w:rsidR="000145BC" w:rsidRPr="001F5544">
              <w:rPr>
                <w:rStyle w:val="Hyperlink"/>
                <w:webHidden/>
              </w:rPr>
              <w:fldChar w:fldCharType="begin"/>
            </w:r>
            <w:r w:rsidR="005D1851" w:rsidRPr="001F5544">
              <w:rPr>
                <w:rStyle w:val="Hyperlink"/>
                <w:webHidden/>
              </w:rPr>
              <w:instrText xml:space="preserve"> PAGEREF _Toc49093809 \h </w:instrText>
            </w:r>
            <w:r w:rsidR="000145BC" w:rsidRPr="001F5544">
              <w:rPr>
                <w:rStyle w:val="Hyperlink"/>
                <w:webHidden/>
              </w:rPr>
            </w:r>
            <w:r w:rsidR="000145BC" w:rsidRPr="001F5544">
              <w:rPr>
                <w:rStyle w:val="Hyperlink"/>
                <w:webHidden/>
              </w:rPr>
              <w:fldChar w:fldCharType="separate"/>
            </w:r>
            <w:r w:rsidR="005D1851" w:rsidRPr="001F5544">
              <w:rPr>
                <w:rStyle w:val="Hyperlink"/>
                <w:webHidden/>
              </w:rPr>
              <w:t>5</w:t>
            </w:r>
            <w:r w:rsidR="000145BC" w:rsidRPr="001F5544">
              <w:rPr>
                <w:rStyle w:val="Hyperlink"/>
                <w:webHidden/>
              </w:rPr>
              <w:fldChar w:fldCharType="end"/>
            </w:r>
          </w:hyperlink>
        </w:p>
        <w:p w:rsidR="005D1851" w:rsidRPr="001F5544" w:rsidRDefault="007729D2" w:rsidP="00433FD5">
          <w:pPr>
            <w:pStyle w:val="TOC1"/>
            <w:rPr>
              <w:rFonts w:asciiTheme="minorHAnsi" w:eastAsiaTheme="minorEastAsia" w:hAnsiTheme="minorHAnsi" w:cstheme="minorBidi"/>
              <w:noProof/>
            </w:rPr>
          </w:pPr>
          <w:hyperlink r:id="rId26" w:anchor="_Toc49093812" w:history="1">
            <w:r w:rsidR="005D1851" w:rsidRPr="001F5544">
              <w:rPr>
                <w:rStyle w:val="Hyperlink"/>
                <w:rFonts w:ascii="Times New Roman" w:hAnsi="Times New Roman"/>
                <w:noProof/>
              </w:rPr>
              <w:t>2. Literature Review</w:t>
            </w:r>
            <w:r w:rsidR="005D1851" w:rsidRPr="001F5544">
              <w:rPr>
                <w:rStyle w:val="Hyperlink"/>
                <w:noProof/>
                <w:webHidden/>
              </w:rPr>
              <w:tab/>
            </w:r>
            <w:r w:rsidR="000145BC" w:rsidRPr="001F5544">
              <w:rPr>
                <w:rStyle w:val="Hyperlink"/>
                <w:noProof/>
                <w:webHidden/>
              </w:rPr>
              <w:fldChar w:fldCharType="begin"/>
            </w:r>
            <w:r w:rsidR="005D1851" w:rsidRPr="001F5544">
              <w:rPr>
                <w:rStyle w:val="Hyperlink"/>
                <w:noProof/>
                <w:webHidden/>
              </w:rPr>
              <w:instrText xml:space="preserve"> PAGEREF _Toc49093812 \h </w:instrText>
            </w:r>
            <w:r w:rsidR="000145BC" w:rsidRPr="001F5544">
              <w:rPr>
                <w:rStyle w:val="Hyperlink"/>
                <w:noProof/>
                <w:webHidden/>
              </w:rPr>
            </w:r>
            <w:r w:rsidR="000145BC" w:rsidRPr="001F5544">
              <w:rPr>
                <w:rStyle w:val="Hyperlink"/>
                <w:noProof/>
                <w:webHidden/>
              </w:rPr>
              <w:fldChar w:fldCharType="separate"/>
            </w:r>
            <w:r w:rsidR="005D1851" w:rsidRPr="001F5544">
              <w:rPr>
                <w:rStyle w:val="Hyperlink"/>
                <w:noProof/>
                <w:webHidden/>
              </w:rPr>
              <w:t>6</w:t>
            </w:r>
            <w:r w:rsidR="000145BC" w:rsidRPr="001F5544">
              <w:rPr>
                <w:rStyle w:val="Hyperlink"/>
                <w:noProof/>
                <w:webHidden/>
              </w:rPr>
              <w:fldChar w:fldCharType="end"/>
            </w:r>
          </w:hyperlink>
        </w:p>
        <w:p w:rsidR="005D1851" w:rsidRPr="001F5544" w:rsidRDefault="007729D2" w:rsidP="00034CBD">
          <w:pPr>
            <w:pStyle w:val="TOC2"/>
            <w:rPr>
              <w:rFonts w:asciiTheme="minorHAnsi" w:eastAsiaTheme="minorEastAsia" w:hAnsiTheme="minorHAnsi" w:cstheme="minorBidi"/>
              <w:sz w:val="22"/>
              <w:szCs w:val="22"/>
            </w:rPr>
          </w:pPr>
          <w:hyperlink r:id="rId27" w:anchor="_Toc49093813" w:history="1">
            <w:r w:rsidR="005D1851" w:rsidRPr="001F5544">
              <w:rPr>
                <w:rStyle w:val="Hyperlink"/>
              </w:rPr>
              <w:t>2.1. Enzyme</w:t>
            </w:r>
            <w:r w:rsidR="005D1851" w:rsidRPr="001F5544">
              <w:rPr>
                <w:rStyle w:val="Hyperlink"/>
                <w:webHidden/>
              </w:rPr>
              <w:tab/>
            </w:r>
            <w:r w:rsidR="000145BC" w:rsidRPr="001F5544">
              <w:rPr>
                <w:rStyle w:val="Hyperlink"/>
                <w:webHidden/>
              </w:rPr>
              <w:fldChar w:fldCharType="begin"/>
            </w:r>
            <w:r w:rsidR="005D1851" w:rsidRPr="001F5544">
              <w:rPr>
                <w:rStyle w:val="Hyperlink"/>
                <w:webHidden/>
              </w:rPr>
              <w:instrText xml:space="preserve"> PAGEREF _Toc49093813 \h </w:instrText>
            </w:r>
            <w:r w:rsidR="000145BC" w:rsidRPr="001F5544">
              <w:rPr>
                <w:rStyle w:val="Hyperlink"/>
                <w:webHidden/>
              </w:rPr>
            </w:r>
            <w:r w:rsidR="000145BC" w:rsidRPr="001F5544">
              <w:rPr>
                <w:rStyle w:val="Hyperlink"/>
                <w:webHidden/>
              </w:rPr>
              <w:fldChar w:fldCharType="separate"/>
            </w:r>
            <w:r w:rsidR="005D1851" w:rsidRPr="001F5544">
              <w:rPr>
                <w:rStyle w:val="Hyperlink"/>
                <w:webHidden/>
              </w:rPr>
              <w:t>6</w:t>
            </w:r>
            <w:r w:rsidR="000145BC" w:rsidRPr="001F5544">
              <w:rPr>
                <w:rStyle w:val="Hyperlink"/>
                <w:webHidden/>
              </w:rPr>
              <w:fldChar w:fldCharType="end"/>
            </w:r>
          </w:hyperlink>
        </w:p>
        <w:p w:rsidR="005D1851" w:rsidRPr="001F5544" w:rsidRDefault="007729D2" w:rsidP="00034CBD">
          <w:pPr>
            <w:pStyle w:val="TOC2"/>
            <w:rPr>
              <w:rFonts w:asciiTheme="minorHAnsi" w:eastAsiaTheme="minorEastAsia" w:hAnsiTheme="minorHAnsi" w:cstheme="minorBidi"/>
              <w:sz w:val="22"/>
              <w:szCs w:val="22"/>
            </w:rPr>
          </w:pPr>
          <w:hyperlink r:id="rId28" w:anchor="_Toc49093814" w:history="1">
            <w:r w:rsidR="005D1851" w:rsidRPr="001F5544">
              <w:rPr>
                <w:rStyle w:val="Hyperlink"/>
              </w:rPr>
              <w:t>2.2. The Early Discovery of Enzyme</w:t>
            </w:r>
            <w:r w:rsidR="005D1851" w:rsidRPr="001F5544">
              <w:rPr>
                <w:rStyle w:val="Hyperlink"/>
                <w:webHidden/>
              </w:rPr>
              <w:tab/>
            </w:r>
            <w:r w:rsidR="000145BC" w:rsidRPr="001F5544">
              <w:rPr>
                <w:rStyle w:val="Hyperlink"/>
                <w:webHidden/>
              </w:rPr>
              <w:fldChar w:fldCharType="begin"/>
            </w:r>
            <w:r w:rsidR="005D1851" w:rsidRPr="001F5544">
              <w:rPr>
                <w:rStyle w:val="Hyperlink"/>
                <w:webHidden/>
              </w:rPr>
              <w:instrText xml:space="preserve"> PAGEREF _Toc49093814 \h </w:instrText>
            </w:r>
            <w:r w:rsidR="000145BC" w:rsidRPr="001F5544">
              <w:rPr>
                <w:rStyle w:val="Hyperlink"/>
                <w:webHidden/>
              </w:rPr>
            </w:r>
            <w:r w:rsidR="000145BC" w:rsidRPr="001F5544">
              <w:rPr>
                <w:rStyle w:val="Hyperlink"/>
                <w:webHidden/>
              </w:rPr>
              <w:fldChar w:fldCharType="separate"/>
            </w:r>
            <w:r w:rsidR="005D1851" w:rsidRPr="001F5544">
              <w:rPr>
                <w:rStyle w:val="Hyperlink"/>
                <w:webHidden/>
              </w:rPr>
              <w:t>6</w:t>
            </w:r>
            <w:r w:rsidR="000145BC" w:rsidRPr="001F5544">
              <w:rPr>
                <w:rStyle w:val="Hyperlink"/>
                <w:webHidden/>
              </w:rPr>
              <w:fldChar w:fldCharType="end"/>
            </w:r>
          </w:hyperlink>
        </w:p>
        <w:p w:rsidR="005D1851" w:rsidRPr="001F5544" w:rsidRDefault="007729D2" w:rsidP="00034CBD">
          <w:pPr>
            <w:pStyle w:val="TOC2"/>
            <w:rPr>
              <w:rFonts w:asciiTheme="minorHAnsi" w:eastAsiaTheme="minorEastAsia" w:hAnsiTheme="minorHAnsi" w:cstheme="minorBidi"/>
              <w:sz w:val="22"/>
              <w:szCs w:val="22"/>
            </w:rPr>
          </w:pPr>
          <w:hyperlink r:id="rId29" w:anchor="_Toc49093815" w:history="1">
            <w:r w:rsidR="005D1851" w:rsidRPr="001F5544">
              <w:rPr>
                <w:rStyle w:val="Hyperlink"/>
              </w:rPr>
              <w:t>2.3. Enzymes Structure</w:t>
            </w:r>
            <w:r w:rsidR="005D1851" w:rsidRPr="001F5544">
              <w:rPr>
                <w:rStyle w:val="Hyperlink"/>
                <w:webHidden/>
              </w:rPr>
              <w:tab/>
            </w:r>
            <w:r w:rsidR="000145BC" w:rsidRPr="001F5544">
              <w:rPr>
                <w:rStyle w:val="Hyperlink"/>
                <w:webHidden/>
              </w:rPr>
              <w:fldChar w:fldCharType="begin"/>
            </w:r>
            <w:r w:rsidR="005D1851" w:rsidRPr="001F5544">
              <w:rPr>
                <w:rStyle w:val="Hyperlink"/>
                <w:webHidden/>
              </w:rPr>
              <w:instrText xml:space="preserve"> PAGEREF _Toc49093815 \h </w:instrText>
            </w:r>
            <w:r w:rsidR="000145BC" w:rsidRPr="001F5544">
              <w:rPr>
                <w:rStyle w:val="Hyperlink"/>
                <w:webHidden/>
              </w:rPr>
            </w:r>
            <w:r w:rsidR="000145BC" w:rsidRPr="001F5544">
              <w:rPr>
                <w:rStyle w:val="Hyperlink"/>
                <w:webHidden/>
              </w:rPr>
              <w:fldChar w:fldCharType="separate"/>
            </w:r>
            <w:r w:rsidR="005D1851" w:rsidRPr="001F5544">
              <w:rPr>
                <w:rStyle w:val="Hyperlink"/>
                <w:webHidden/>
              </w:rPr>
              <w:t>7</w:t>
            </w:r>
            <w:r w:rsidR="000145BC" w:rsidRPr="001F5544">
              <w:rPr>
                <w:rStyle w:val="Hyperlink"/>
                <w:webHidden/>
              </w:rPr>
              <w:fldChar w:fldCharType="end"/>
            </w:r>
          </w:hyperlink>
        </w:p>
        <w:p w:rsidR="005D1851" w:rsidRPr="001F5544" w:rsidRDefault="007729D2" w:rsidP="00034CBD">
          <w:pPr>
            <w:pStyle w:val="TOC2"/>
            <w:rPr>
              <w:rFonts w:asciiTheme="minorHAnsi" w:eastAsiaTheme="minorEastAsia" w:hAnsiTheme="minorHAnsi" w:cstheme="minorBidi"/>
              <w:sz w:val="22"/>
              <w:szCs w:val="22"/>
            </w:rPr>
          </w:pPr>
          <w:hyperlink r:id="rId30" w:anchor="_Toc49093816" w:history="1">
            <w:r w:rsidR="005D1851" w:rsidRPr="001F5544">
              <w:rPr>
                <w:rStyle w:val="Hyperlink"/>
              </w:rPr>
              <w:t>2.4. Classification and Function of enzymes</w:t>
            </w:r>
            <w:r w:rsidR="005D1851" w:rsidRPr="001F5544">
              <w:rPr>
                <w:rStyle w:val="Hyperlink"/>
                <w:webHidden/>
              </w:rPr>
              <w:tab/>
            </w:r>
            <w:r w:rsidR="000145BC" w:rsidRPr="001F5544">
              <w:rPr>
                <w:rStyle w:val="Hyperlink"/>
                <w:webHidden/>
              </w:rPr>
              <w:fldChar w:fldCharType="begin"/>
            </w:r>
            <w:r w:rsidR="005D1851" w:rsidRPr="001F5544">
              <w:rPr>
                <w:rStyle w:val="Hyperlink"/>
                <w:webHidden/>
              </w:rPr>
              <w:instrText xml:space="preserve"> PAGEREF _Toc49093816 \h </w:instrText>
            </w:r>
            <w:r w:rsidR="000145BC" w:rsidRPr="001F5544">
              <w:rPr>
                <w:rStyle w:val="Hyperlink"/>
                <w:webHidden/>
              </w:rPr>
            </w:r>
            <w:r w:rsidR="000145BC" w:rsidRPr="001F5544">
              <w:rPr>
                <w:rStyle w:val="Hyperlink"/>
                <w:webHidden/>
              </w:rPr>
              <w:fldChar w:fldCharType="separate"/>
            </w:r>
            <w:r w:rsidR="005D1851" w:rsidRPr="001F5544">
              <w:rPr>
                <w:rStyle w:val="Hyperlink"/>
                <w:webHidden/>
              </w:rPr>
              <w:t>8</w:t>
            </w:r>
            <w:r w:rsidR="000145BC" w:rsidRPr="001F5544">
              <w:rPr>
                <w:rStyle w:val="Hyperlink"/>
                <w:webHidden/>
              </w:rPr>
              <w:fldChar w:fldCharType="end"/>
            </w:r>
          </w:hyperlink>
        </w:p>
        <w:p w:rsidR="005D1851" w:rsidRPr="001F5544" w:rsidRDefault="007729D2" w:rsidP="00034CBD">
          <w:pPr>
            <w:pStyle w:val="TOC2"/>
            <w:rPr>
              <w:rFonts w:asciiTheme="minorHAnsi" w:eastAsiaTheme="minorEastAsia" w:hAnsiTheme="minorHAnsi" w:cstheme="minorBidi"/>
              <w:sz w:val="22"/>
              <w:szCs w:val="22"/>
            </w:rPr>
          </w:pPr>
          <w:hyperlink r:id="rId31" w:anchor="_Toc49093817" w:history="1">
            <w:r w:rsidR="005D1851" w:rsidRPr="001F5544">
              <w:rPr>
                <w:rStyle w:val="Hyperlink"/>
              </w:rPr>
              <w:t>2.5. Amylases</w:t>
            </w:r>
            <w:r w:rsidR="005D1851" w:rsidRPr="001F5544">
              <w:rPr>
                <w:rStyle w:val="Hyperlink"/>
                <w:webHidden/>
              </w:rPr>
              <w:tab/>
            </w:r>
            <w:r w:rsidR="000145BC" w:rsidRPr="001F5544">
              <w:rPr>
                <w:rStyle w:val="Hyperlink"/>
                <w:webHidden/>
              </w:rPr>
              <w:fldChar w:fldCharType="begin"/>
            </w:r>
            <w:r w:rsidR="005D1851" w:rsidRPr="001F5544">
              <w:rPr>
                <w:rStyle w:val="Hyperlink"/>
                <w:webHidden/>
              </w:rPr>
              <w:instrText xml:space="preserve"> PAGEREF _Toc49093817 \h </w:instrText>
            </w:r>
            <w:r w:rsidR="000145BC" w:rsidRPr="001F5544">
              <w:rPr>
                <w:rStyle w:val="Hyperlink"/>
                <w:webHidden/>
              </w:rPr>
            </w:r>
            <w:r w:rsidR="000145BC" w:rsidRPr="001F5544">
              <w:rPr>
                <w:rStyle w:val="Hyperlink"/>
                <w:webHidden/>
              </w:rPr>
              <w:fldChar w:fldCharType="separate"/>
            </w:r>
            <w:r w:rsidR="005D1851" w:rsidRPr="001F5544">
              <w:rPr>
                <w:rStyle w:val="Hyperlink"/>
                <w:webHidden/>
              </w:rPr>
              <w:t>10</w:t>
            </w:r>
            <w:r w:rsidR="000145BC" w:rsidRPr="001F5544">
              <w:rPr>
                <w:rStyle w:val="Hyperlink"/>
                <w:webHidden/>
              </w:rPr>
              <w:fldChar w:fldCharType="end"/>
            </w:r>
          </w:hyperlink>
        </w:p>
        <w:p w:rsidR="005D1851" w:rsidRPr="001F5544" w:rsidRDefault="007729D2" w:rsidP="00034CBD">
          <w:pPr>
            <w:pStyle w:val="TOC2"/>
            <w:rPr>
              <w:rFonts w:asciiTheme="minorHAnsi" w:eastAsiaTheme="minorEastAsia" w:hAnsiTheme="minorHAnsi" w:cstheme="minorBidi"/>
              <w:sz w:val="22"/>
              <w:szCs w:val="22"/>
            </w:rPr>
          </w:pPr>
          <w:hyperlink r:id="rId32" w:anchor="_Toc49093818" w:history="1">
            <w:r w:rsidR="005D1851" w:rsidRPr="001F5544">
              <w:rPr>
                <w:rStyle w:val="Hyperlink"/>
              </w:rPr>
              <w:t>2.6. The Discovery of Amylases</w:t>
            </w:r>
            <w:r w:rsidR="005D1851" w:rsidRPr="001F5544">
              <w:rPr>
                <w:rStyle w:val="Hyperlink"/>
                <w:webHidden/>
              </w:rPr>
              <w:tab/>
            </w:r>
            <w:r w:rsidR="000145BC" w:rsidRPr="001F5544">
              <w:rPr>
                <w:rStyle w:val="Hyperlink"/>
                <w:webHidden/>
              </w:rPr>
              <w:fldChar w:fldCharType="begin"/>
            </w:r>
            <w:r w:rsidR="005D1851" w:rsidRPr="001F5544">
              <w:rPr>
                <w:rStyle w:val="Hyperlink"/>
                <w:webHidden/>
              </w:rPr>
              <w:instrText xml:space="preserve"> PAGEREF _Toc49093818 \h </w:instrText>
            </w:r>
            <w:r w:rsidR="000145BC" w:rsidRPr="001F5544">
              <w:rPr>
                <w:rStyle w:val="Hyperlink"/>
                <w:webHidden/>
              </w:rPr>
            </w:r>
            <w:r w:rsidR="000145BC" w:rsidRPr="001F5544">
              <w:rPr>
                <w:rStyle w:val="Hyperlink"/>
                <w:webHidden/>
              </w:rPr>
              <w:fldChar w:fldCharType="separate"/>
            </w:r>
            <w:r w:rsidR="005D1851" w:rsidRPr="001F5544">
              <w:rPr>
                <w:rStyle w:val="Hyperlink"/>
                <w:webHidden/>
              </w:rPr>
              <w:t>10</w:t>
            </w:r>
            <w:r w:rsidR="000145BC" w:rsidRPr="001F5544">
              <w:rPr>
                <w:rStyle w:val="Hyperlink"/>
                <w:webHidden/>
              </w:rPr>
              <w:fldChar w:fldCharType="end"/>
            </w:r>
          </w:hyperlink>
        </w:p>
        <w:p w:rsidR="005D1851" w:rsidRPr="001F5544" w:rsidRDefault="007729D2" w:rsidP="00034CBD">
          <w:pPr>
            <w:pStyle w:val="TOC2"/>
            <w:rPr>
              <w:rFonts w:asciiTheme="minorHAnsi" w:eastAsiaTheme="minorEastAsia" w:hAnsiTheme="minorHAnsi" w:cstheme="minorBidi"/>
              <w:sz w:val="22"/>
              <w:szCs w:val="22"/>
            </w:rPr>
          </w:pPr>
          <w:hyperlink r:id="rId33" w:anchor="_Toc49093819" w:history="1">
            <w:r w:rsidR="005D1851" w:rsidRPr="001F5544">
              <w:rPr>
                <w:rStyle w:val="Hyperlink"/>
              </w:rPr>
              <w:t>2.7. Structure Of Amylases</w:t>
            </w:r>
            <w:r w:rsidR="005D1851" w:rsidRPr="001F5544">
              <w:rPr>
                <w:rStyle w:val="Hyperlink"/>
                <w:webHidden/>
              </w:rPr>
              <w:tab/>
            </w:r>
            <w:r w:rsidR="000145BC" w:rsidRPr="001F5544">
              <w:rPr>
                <w:rStyle w:val="Hyperlink"/>
                <w:webHidden/>
              </w:rPr>
              <w:fldChar w:fldCharType="begin"/>
            </w:r>
            <w:r w:rsidR="005D1851" w:rsidRPr="001F5544">
              <w:rPr>
                <w:rStyle w:val="Hyperlink"/>
                <w:webHidden/>
              </w:rPr>
              <w:instrText xml:space="preserve"> PAGEREF _Toc49093819 \h </w:instrText>
            </w:r>
            <w:r w:rsidR="000145BC" w:rsidRPr="001F5544">
              <w:rPr>
                <w:rStyle w:val="Hyperlink"/>
                <w:webHidden/>
              </w:rPr>
            </w:r>
            <w:r w:rsidR="000145BC" w:rsidRPr="001F5544">
              <w:rPr>
                <w:rStyle w:val="Hyperlink"/>
                <w:webHidden/>
              </w:rPr>
              <w:fldChar w:fldCharType="separate"/>
            </w:r>
            <w:r w:rsidR="005D1851" w:rsidRPr="001F5544">
              <w:rPr>
                <w:rStyle w:val="Hyperlink"/>
                <w:webHidden/>
              </w:rPr>
              <w:t>10</w:t>
            </w:r>
            <w:r w:rsidR="000145BC" w:rsidRPr="001F5544">
              <w:rPr>
                <w:rStyle w:val="Hyperlink"/>
                <w:webHidden/>
              </w:rPr>
              <w:fldChar w:fldCharType="end"/>
            </w:r>
          </w:hyperlink>
        </w:p>
        <w:p w:rsidR="005D1851" w:rsidRPr="001F5544" w:rsidRDefault="007729D2" w:rsidP="00034CBD">
          <w:pPr>
            <w:pStyle w:val="TOC2"/>
            <w:rPr>
              <w:rFonts w:asciiTheme="minorHAnsi" w:eastAsiaTheme="minorEastAsia" w:hAnsiTheme="minorHAnsi" w:cstheme="minorBidi"/>
              <w:sz w:val="22"/>
              <w:szCs w:val="22"/>
            </w:rPr>
          </w:pPr>
          <w:hyperlink r:id="rId34" w:anchor="_Toc49093820" w:history="1">
            <w:r w:rsidR="005D1851" w:rsidRPr="001F5544">
              <w:rPr>
                <w:rStyle w:val="Hyperlink"/>
              </w:rPr>
              <w:t>2.8. Types of Amylases</w:t>
            </w:r>
            <w:r w:rsidR="005D1851" w:rsidRPr="001F5544">
              <w:rPr>
                <w:rStyle w:val="Hyperlink"/>
                <w:webHidden/>
              </w:rPr>
              <w:tab/>
            </w:r>
            <w:r w:rsidR="000145BC" w:rsidRPr="001F5544">
              <w:rPr>
                <w:rStyle w:val="Hyperlink"/>
                <w:webHidden/>
              </w:rPr>
              <w:fldChar w:fldCharType="begin"/>
            </w:r>
            <w:r w:rsidR="005D1851" w:rsidRPr="001F5544">
              <w:rPr>
                <w:rStyle w:val="Hyperlink"/>
                <w:webHidden/>
              </w:rPr>
              <w:instrText xml:space="preserve"> PAGEREF _Toc49093820 \h </w:instrText>
            </w:r>
            <w:r w:rsidR="000145BC" w:rsidRPr="001F5544">
              <w:rPr>
                <w:rStyle w:val="Hyperlink"/>
                <w:webHidden/>
              </w:rPr>
            </w:r>
            <w:r w:rsidR="000145BC" w:rsidRPr="001F5544">
              <w:rPr>
                <w:rStyle w:val="Hyperlink"/>
                <w:webHidden/>
              </w:rPr>
              <w:fldChar w:fldCharType="separate"/>
            </w:r>
            <w:r w:rsidR="005D1851" w:rsidRPr="001F5544">
              <w:rPr>
                <w:rStyle w:val="Hyperlink"/>
                <w:webHidden/>
              </w:rPr>
              <w:t>12</w:t>
            </w:r>
            <w:r w:rsidR="000145BC" w:rsidRPr="001F5544">
              <w:rPr>
                <w:rStyle w:val="Hyperlink"/>
                <w:webHidden/>
              </w:rPr>
              <w:fldChar w:fldCharType="end"/>
            </w:r>
          </w:hyperlink>
        </w:p>
        <w:p w:rsidR="005D1851" w:rsidRPr="001F5544" w:rsidRDefault="007729D2" w:rsidP="00034CBD">
          <w:pPr>
            <w:pStyle w:val="TOC2"/>
            <w:rPr>
              <w:rFonts w:asciiTheme="minorHAnsi" w:eastAsiaTheme="minorEastAsia" w:hAnsiTheme="minorHAnsi" w:cstheme="minorBidi"/>
              <w:sz w:val="22"/>
              <w:szCs w:val="22"/>
            </w:rPr>
          </w:pPr>
          <w:hyperlink r:id="rId35" w:anchor="_Toc49093821" w:history="1">
            <w:r w:rsidR="005D1851" w:rsidRPr="001F5544">
              <w:rPr>
                <w:rStyle w:val="Hyperlink"/>
              </w:rPr>
              <w:t>2.8.1. Endo-Acting or Endo-Hydrolases</w:t>
            </w:r>
            <w:r w:rsidR="005D1851" w:rsidRPr="001F5544">
              <w:rPr>
                <w:rStyle w:val="Hyperlink"/>
                <w:webHidden/>
              </w:rPr>
              <w:tab/>
            </w:r>
            <w:r w:rsidR="000145BC" w:rsidRPr="001F5544">
              <w:rPr>
                <w:rStyle w:val="Hyperlink"/>
                <w:webHidden/>
              </w:rPr>
              <w:fldChar w:fldCharType="begin"/>
            </w:r>
            <w:r w:rsidR="005D1851" w:rsidRPr="001F5544">
              <w:rPr>
                <w:rStyle w:val="Hyperlink"/>
                <w:webHidden/>
              </w:rPr>
              <w:instrText xml:space="preserve"> PAGEREF _Toc49093821 \h </w:instrText>
            </w:r>
            <w:r w:rsidR="000145BC" w:rsidRPr="001F5544">
              <w:rPr>
                <w:rStyle w:val="Hyperlink"/>
                <w:webHidden/>
              </w:rPr>
            </w:r>
            <w:r w:rsidR="000145BC" w:rsidRPr="001F5544">
              <w:rPr>
                <w:rStyle w:val="Hyperlink"/>
                <w:webHidden/>
              </w:rPr>
              <w:fldChar w:fldCharType="separate"/>
            </w:r>
            <w:r w:rsidR="005D1851" w:rsidRPr="001F5544">
              <w:rPr>
                <w:rStyle w:val="Hyperlink"/>
                <w:webHidden/>
              </w:rPr>
              <w:t>12</w:t>
            </w:r>
            <w:r w:rsidR="000145BC" w:rsidRPr="001F5544">
              <w:rPr>
                <w:rStyle w:val="Hyperlink"/>
                <w:webHidden/>
              </w:rPr>
              <w:fldChar w:fldCharType="end"/>
            </w:r>
          </w:hyperlink>
        </w:p>
        <w:p w:rsidR="005D1851" w:rsidRPr="001F5544" w:rsidRDefault="007729D2" w:rsidP="00034CBD">
          <w:pPr>
            <w:pStyle w:val="TOC2"/>
            <w:rPr>
              <w:rFonts w:asciiTheme="minorHAnsi" w:eastAsiaTheme="minorEastAsia" w:hAnsiTheme="minorHAnsi" w:cstheme="minorBidi"/>
              <w:sz w:val="22"/>
              <w:szCs w:val="22"/>
            </w:rPr>
          </w:pPr>
          <w:hyperlink r:id="rId36" w:anchor="_Toc49093822" w:history="1">
            <w:r w:rsidR="005D1851" w:rsidRPr="001F5544">
              <w:rPr>
                <w:rStyle w:val="Hyperlink"/>
              </w:rPr>
              <w:t>2.8.2. Exo-Amylases or Exo-Hydrolases</w:t>
            </w:r>
            <w:r w:rsidR="005D1851" w:rsidRPr="001F5544">
              <w:rPr>
                <w:rStyle w:val="Hyperlink"/>
                <w:webHidden/>
              </w:rPr>
              <w:tab/>
            </w:r>
            <w:r w:rsidR="000145BC" w:rsidRPr="001F5544">
              <w:rPr>
                <w:rStyle w:val="Hyperlink"/>
                <w:webHidden/>
              </w:rPr>
              <w:fldChar w:fldCharType="begin"/>
            </w:r>
            <w:r w:rsidR="005D1851" w:rsidRPr="001F5544">
              <w:rPr>
                <w:rStyle w:val="Hyperlink"/>
                <w:webHidden/>
              </w:rPr>
              <w:instrText xml:space="preserve"> PAGEREF _Toc49093822 \h </w:instrText>
            </w:r>
            <w:r w:rsidR="000145BC" w:rsidRPr="001F5544">
              <w:rPr>
                <w:rStyle w:val="Hyperlink"/>
                <w:webHidden/>
              </w:rPr>
            </w:r>
            <w:r w:rsidR="000145BC" w:rsidRPr="001F5544">
              <w:rPr>
                <w:rStyle w:val="Hyperlink"/>
                <w:webHidden/>
              </w:rPr>
              <w:fldChar w:fldCharType="separate"/>
            </w:r>
            <w:r w:rsidR="005D1851" w:rsidRPr="001F5544">
              <w:rPr>
                <w:rStyle w:val="Hyperlink"/>
                <w:webHidden/>
              </w:rPr>
              <w:t>12</w:t>
            </w:r>
            <w:r w:rsidR="000145BC" w:rsidRPr="001F5544">
              <w:rPr>
                <w:rStyle w:val="Hyperlink"/>
                <w:webHidden/>
              </w:rPr>
              <w:fldChar w:fldCharType="end"/>
            </w:r>
          </w:hyperlink>
        </w:p>
        <w:p w:rsidR="005D1851" w:rsidRPr="001F5544" w:rsidRDefault="007729D2" w:rsidP="00034CBD">
          <w:pPr>
            <w:pStyle w:val="TOC2"/>
            <w:rPr>
              <w:rFonts w:asciiTheme="minorHAnsi" w:eastAsiaTheme="minorEastAsia" w:hAnsiTheme="minorHAnsi" w:cstheme="minorBidi"/>
              <w:sz w:val="22"/>
              <w:szCs w:val="22"/>
            </w:rPr>
          </w:pPr>
          <w:hyperlink r:id="rId37" w:anchor="_Toc49093823" w:history="1">
            <w:r w:rsidR="005D1851" w:rsidRPr="001F5544">
              <w:rPr>
                <w:rStyle w:val="Hyperlink"/>
              </w:rPr>
              <w:t>2.9. Starch</w:t>
            </w:r>
            <w:r w:rsidR="005D1851" w:rsidRPr="001F5544">
              <w:rPr>
                <w:rStyle w:val="Hyperlink"/>
                <w:webHidden/>
              </w:rPr>
              <w:tab/>
            </w:r>
            <w:r w:rsidR="000145BC" w:rsidRPr="001F5544">
              <w:rPr>
                <w:rStyle w:val="Hyperlink"/>
                <w:webHidden/>
              </w:rPr>
              <w:fldChar w:fldCharType="begin"/>
            </w:r>
            <w:r w:rsidR="005D1851" w:rsidRPr="001F5544">
              <w:rPr>
                <w:rStyle w:val="Hyperlink"/>
                <w:webHidden/>
              </w:rPr>
              <w:instrText xml:space="preserve"> PAGEREF _Toc49093823 \h </w:instrText>
            </w:r>
            <w:r w:rsidR="000145BC" w:rsidRPr="001F5544">
              <w:rPr>
                <w:rStyle w:val="Hyperlink"/>
                <w:webHidden/>
              </w:rPr>
            </w:r>
            <w:r w:rsidR="000145BC" w:rsidRPr="001F5544">
              <w:rPr>
                <w:rStyle w:val="Hyperlink"/>
                <w:webHidden/>
              </w:rPr>
              <w:fldChar w:fldCharType="separate"/>
            </w:r>
            <w:r w:rsidR="005D1851" w:rsidRPr="001F5544">
              <w:rPr>
                <w:rStyle w:val="Hyperlink"/>
                <w:webHidden/>
              </w:rPr>
              <w:t>13</w:t>
            </w:r>
            <w:r w:rsidR="000145BC" w:rsidRPr="001F5544">
              <w:rPr>
                <w:rStyle w:val="Hyperlink"/>
                <w:webHidden/>
              </w:rPr>
              <w:fldChar w:fldCharType="end"/>
            </w:r>
          </w:hyperlink>
        </w:p>
        <w:p w:rsidR="005D1851" w:rsidRPr="001F5544" w:rsidRDefault="007729D2" w:rsidP="00034CBD">
          <w:pPr>
            <w:pStyle w:val="TOC2"/>
            <w:rPr>
              <w:rFonts w:asciiTheme="minorHAnsi" w:eastAsiaTheme="minorEastAsia" w:hAnsiTheme="minorHAnsi" w:cstheme="minorBidi"/>
              <w:sz w:val="22"/>
              <w:szCs w:val="22"/>
            </w:rPr>
          </w:pPr>
          <w:hyperlink r:id="rId38" w:anchor="_Toc49093824" w:history="1">
            <w:r w:rsidR="005D1851" w:rsidRPr="001F5544">
              <w:rPr>
                <w:rStyle w:val="Hyperlink"/>
              </w:rPr>
              <w:t>2.10. Starch Structure</w:t>
            </w:r>
            <w:r w:rsidR="005D1851" w:rsidRPr="001F5544">
              <w:rPr>
                <w:rStyle w:val="Hyperlink"/>
                <w:webHidden/>
              </w:rPr>
              <w:tab/>
            </w:r>
            <w:r w:rsidR="000145BC" w:rsidRPr="001F5544">
              <w:rPr>
                <w:rStyle w:val="Hyperlink"/>
                <w:webHidden/>
              </w:rPr>
              <w:fldChar w:fldCharType="begin"/>
            </w:r>
            <w:r w:rsidR="005D1851" w:rsidRPr="001F5544">
              <w:rPr>
                <w:rStyle w:val="Hyperlink"/>
                <w:webHidden/>
              </w:rPr>
              <w:instrText xml:space="preserve"> PAGEREF _Toc49093824 \h </w:instrText>
            </w:r>
            <w:r w:rsidR="000145BC" w:rsidRPr="001F5544">
              <w:rPr>
                <w:rStyle w:val="Hyperlink"/>
                <w:webHidden/>
              </w:rPr>
            </w:r>
            <w:r w:rsidR="000145BC" w:rsidRPr="001F5544">
              <w:rPr>
                <w:rStyle w:val="Hyperlink"/>
                <w:webHidden/>
              </w:rPr>
              <w:fldChar w:fldCharType="separate"/>
            </w:r>
            <w:r w:rsidR="005D1851" w:rsidRPr="001F5544">
              <w:rPr>
                <w:rStyle w:val="Hyperlink"/>
                <w:webHidden/>
              </w:rPr>
              <w:t>14</w:t>
            </w:r>
            <w:r w:rsidR="000145BC" w:rsidRPr="001F5544">
              <w:rPr>
                <w:rStyle w:val="Hyperlink"/>
                <w:webHidden/>
              </w:rPr>
              <w:fldChar w:fldCharType="end"/>
            </w:r>
          </w:hyperlink>
        </w:p>
        <w:p w:rsidR="005D1851" w:rsidRPr="001F5544" w:rsidRDefault="007729D2" w:rsidP="00034CBD">
          <w:pPr>
            <w:pStyle w:val="TOC2"/>
            <w:rPr>
              <w:rFonts w:asciiTheme="minorHAnsi" w:eastAsiaTheme="minorEastAsia" w:hAnsiTheme="minorHAnsi" w:cstheme="minorBidi"/>
              <w:sz w:val="22"/>
              <w:szCs w:val="22"/>
            </w:rPr>
          </w:pPr>
          <w:hyperlink r:id="rId39" w:anchor="_Toc49093825" w:history="1">
            <w:r w:rsidR="005D1851" w:rsidRPr="001F5544">
              <w:rPr>
                <w:rStyle w:val="Hyperlink"/>
              </w:rPr>
              <w:t>2.11. Microbial Amylases</w:t>
            </w:r>
            <w:r w:rsidR="005D1851" w:rsidRPr="001F5544">
              <w:rPr>
                <w:rStyle w:val="Hyperlink"/>
                <w:webHidden/>
              </w:rPr>
              <w:tab/>
            </w:r>
            <w:r w:rsidR="00FE6718">
              <w:rPr>
                <w:rStyle w:val="Hyperlink"/>
                <w:webHidden/>
              </w:rPr>
              <w:t>16</w:t>
            </w:r>
          </w:hyperlink>
        </w:p>
        <w:p w:rsidR="005D1851" w:rsidRPr="001F5544" w:rsidRDefault="007729D2" w:rsidP="00034CBD">
          <w:pPr>
            <w:pStyle w:val="TOC2"/>
            <w:rPr>
              <w:rFonts w:asciiTheme="minorHAnsi" w:eastAsiaTheme="minorEastAsia" w:hAnsiTheme="minorHAnsi" w:cstheme="minorBidi"/>
              <w:sz w:val="22"/>
              <w:szCs w:val="22"/>
            </w:rPr>
          </w:pPr>
          <w:hyperlink r:id="rId40" w:anchor="_Toc49093826" w:history="1">
            <w:r w:rsidR="005D1851" w:rsidRPr="001F5544">
              <w:rPr>
                <w:rStyle w:val="Hyperlink"/>
              </w:rPr>
              <w:t>2.12.Importance of Amylases in Industry</w:t>
            </w:r>
            <w:r w:rsidR="005D1851" w:rsidRPr="001F5544">
              <w:rPr>
                <w:rStyle w:val="Hyperlink"/>
                <w:webHidden/>
              </w:rPr>
              <w:tab/>
            </w:r>
            <w:r w:rsidR="00FE6718">
              <w:rPr>
                <w:rStyle w:val="Hyperlink"/>
                <w:webHidden/>
              </w:rPr>
              <w:t>16</w:t>
            </w:r>
          </w:hyperlink>
        </w:p>
        <w:p w:rsidR="005D1851" w:rsidRPr="001F5544" w:rsidRDefault="007729D2" w:rsidP="00034CBD">
          <w:pPr>
            <w:pStyle w:val="TOC2"/>
            <w:rPr>
              <w:rFonts w:asciiTheme="minorHAnsi" w:eastAsiaTheme="minorEastAsia" w:hAnsiTheme="minorHAnsi" w:cstheme="minorBidi"/>
              <w:sz w:val="22"/>
              <w:szCs w:val="22"/>
            </w:rPr>
          </w:pPr>
          <w:hyperlink r:id="rId41" w:anchor="_Toc49093827" w:history="1">
            <w:r w:rsidR="005D1851" w:rsidRPr="001F5544">
              <w:rPr>
                <w:rStyle w:val="Hyperlink"/>
              </w:rPr>
              <w:t>2.12.1. Food Industry</w:t>
            </w:r>
            <w:r w:rsidR="005D1851" w:rsidRPr="001F5544">
              <w:rPr>
                <w:rStyle w:val="Hyperlink"/>
                <w:webHidden/>
              </w:rPr>
              <w:tab/>
            </w:r>
            <w:r w:rsidR="000145BC" w:rsidRPr="001F5544">
              <w:rPr>
                <w:rStyle w:val="Hyperlink"/>
                <w:webHidden/>
              </w:rPr>
              <w:fldChar w:fldCharType="begin"/>
            </w:r>
            <w:r w:rsidR="005D1851" w:rsidRPr="001F5544">
              <w:rPr>
                <w:rStyle w:val="Hyperlink"/>
                <w:webHidden/>
              </w:rPr>
              <w:instrText xml:space="preserve"> PAGEREF _Toc49093827 \h </w:instrText>
            </w:r>
            <w:r w:rsidR="000145BC" w:rsidRPr="001F5544">
              <w:rPr>
                <w:rStyle w:val="Hyperlink"/>
                <w:webHidden/>
              </w:rPr>
            </w:r>
            <w:r w:rsidR="000145BC" w:rsidRPr="001F5544">
              <w:rPr>
                <w:rStyle w:val="Hyperlink"/>
                <w:webHidden/>
              </w:rPr>
              <w:fldChar w:fldCharType="separate"/>
            </w:r>
            <w:r w:rsidR="005D1851" w:rsidRPr="001F5544">
              <w:rPr>
                <w:rStyle w:val="Hyperlink"/>
                <w:webHidden/>
              </w:rPr>
              <w:t>16</w:t>
            </w:r>
            <w:r w:rsidR="000145BC" w:rsidRPr="001F5544">
              <w:rPr>
                <w:rStyle w:val="Hyperlink"/>
                <w:webHidden/>
              </w:rPr>
              <w:fldChar w:fldCharType="end"/>
            </w:r>
          </w:hyperlink>
        </w:p>
        <w:p w:rsidR="005D1851" w:rsidRPr="001F5544" w:rsidRDefault="007729D2" w:rsidP="00034CBD">
          <w:pPr>
            <w:pStyle w:val="TOC2"/>
            <w:rPr>
              <w:rFonts w:asciiTheme="minorHAnsi" w:eastAsiaTheme="minorEastAsia" w:hAnsiTheme="minorHAnsi" w:cstheme="minorBidi"/>
              <w:sz w:val="22"/>
              <w:szCs w:val="22"/>
            </w:rPr>
          </w:pPr>
          <w:hyperlink r:id="rId42" w:anchor="_Toc49093828" w:history="1">
            <w:r w:rsidR="005D1851" w:rsidRPr="001F5544">
              <w:rPr>
                <w:rStyle w:val="Hyperlink"/>
              </w:rPr>
              <w:t>2.12.2. Textile Industry</w:t>
            </w:r>
            <w:r w:rsidR="005D1851" w:rsidRPr="001F5544">
              <w:rPr>
                <w:rStyle w:val="Hyperlink"/>
                <w:webHidden/>
              </w:rPr>
              <w:tab/>
            </w:r>
            <w:r w:rsidR="000145BC" w:rsidRPr="001F5544">
              <w:rPr>
                <w:rStyle w:val="Hyperlink"/>
                <w:webHidden/>
              </w:rPr>
              <w:fldChar w:fldCharType="begin"/>
            </w:r>
            <w:r w:rsidR="005D1851" w:rsidRPr="001F5544">
              <w:rPr>
                <w:rStyle w:val="Hyperlink"/>
                <w:webHidden/>
              </w:rPr>
              <w:instrText xml:space="preserve"> PAGEREF _Toc49093828 \h </w:instrText>
            </w:r>
            <w:r w:rsidR="000145BC" w:rsidRPr="001F5544">
              <w:rPr>
                <w:rStyle w:val="Hyperlink"/>
                <w:webHidden/>
              </w:rPr>
            </w:r>
            <w:r w:rsidR="000145BC" w:rsidRPr="001F5544">
              <w:rPr>
                <w:rStyle w:val="Hyperlink"/>
                <w:webHidden/>
              </w:rPr>
              <w:fldChar w:fldCharType="separate"/>
            </w:r>
            <w:r w:rsidR="005D1851" w:rsidRPr="001F5544">
              <w:rPr>
                <w:rStyle w:val="Hyperlink"/>
                <w:webHidden/>
              </w:rPr>
              <w:t>16</w:t>
            </w:r>
            <w:r w:rsidR="000145BC" w:rsidRPr="001F5544">
              <w:rPr>
                <w:rStyle w:val="Hyperlink"/>
                <w:webHidden/>
              </w:rPr>
              <w:fldChar w:fldCharType="end"/>
            </w:r>
          </w:hyperlink>
        </w:p>
        <w:p w:rsidR="005D1851" w:rsidRPr="001F5544" w:rsidRDefault="007729D2" w:rsidP="00034CBD">
          <w:pPr>
            <w:pStyle w:val="TOC2"/>
            <w:rPr>
              <w:rFonts w:asciiTheme="minorHAnsi" w:eastAsiaTheme="minorEastAsia" w:hAnsiTheme="minorHAnsi" w:cstheme="minorBidi"/>
              <w:sz w:val="22"/>
              <w:szCs w:val="22"/>
            </w:rPr>
          </w:pPr>
          <w:hyperlink r:id="rId43" w:anchor="_Toc49093829" w:history="1">
            <w:r w:rsidR="005D1851" w:rsidRPr="001F5544">
              <w:rPr>
                <w:rStyle w:val="Hyperlink"/>
              </w:rPr>
              <w:t>2.13.3. Paper Industry</w:t>
            </w:r>
            <w:r w:rsidR="005D1851" w:rsidRPr="001F5544">
              <w:rPr>
                <w:rStyle w:val="Hyperlink"/>
                <w:webHidden/>
              </w:rPr>
              <w:tab/>
            </w:r>
            <w:r w:rsidR="000145BC" w:rsidRPr="001F5544">
              <w:rPr>
                <w:rStyle w:val="Hyperlink"/>
                <w:webHidden/>
              </w:rPr>
              <w:fldChar w:fldCharType="begin"/>
            </w:r>
            <w:r w:rsidR="005D1851" w:rsidRPr="001F5544">
              <w:rPr>
                <w:rStyle w:val="Hyperlink"/>
                <w:webHidden/>
              </w:rPr>
              <w:instrText xml:space="preserve"> PAGEREF _Toc49093829 \h </w:instrText>
            </w:r>
            <w:r w:rsidR="000145BC" w:rsidRPr="001F5544">
              <w:rPr>
                <w:rStyle w:val="Hyperlink"/>
                <w:webHidden/>
              </w:rPr>
            </w:r>
            <w:r w:rsidR="000145BC" w:rsidRPr="001F5544">
              <w:rPr>
                <w:rStyle w:val="Hyperlink"/>
                <w:webHidden/>
              </w:rPr>
              <w:fldChar w:fldCharType="separate"/>
            </w:r>
            <w:r w:rsidR="005D1851" w:rsidRPr="001F5544">
              <w:rPr>
                <w:rStyle w:val="Hyperlink"/>
                <w:webHidden/>
              </w:rPr>
              <w:t>17</w:t>
            </w:r>
            <w:r w:rsidR="000145BC" w:rsidRPr="001F5544">
              <w:rPr>
                <w:rStyle w:val="Hyperlink"/>
                <w:webHidden/>
              </w:rPr>
              <w:fldChar w:fldCharType="end"/>
            </w:r>
          </w:hyperlink>
        </w:p>
        <w:p w:rsidR="005D1851" w:rsidRPr="001F5544" w:rsidRDefault="007729D2" w:rsidP="00034CBD">
          <w:pPr>
            <w:pStyle w:val="TOC2"/>
            <w:rPr>
              <w:rFonts w:asciiTheme="minorHAnsi" w:eastAsiaTheme="minorEastAsia" w:hAnsiTheme="minorHAnsi" w:cstheme="minorBidi"/>
              <w:sz w:val="22"/>
              <w:szCs w:val="22"/>
            </w:rPr>
          </w:pPr>
          <w:hyperlink r:id="rId44" w:anchor="_Toc49093830" w:history="1">
            <w:r w:rsidR="005D1851" w:rsidRPr="001F5544">
              <w:rPr>
                <w:rStyle w:val="Hyperlink"/>
              </w:rPr>
              <w:t>2.12.4. Detergent Applications</w:t>
            </w:r>
            <w:r w:rsidR="005D1851" w:rsidRPr="001F5544">
              <w:rPr>
                <w:rStyle w:val="Hyperlink"/>
                <w:webHidden/>
              </w:rPr>
              <w:tab/>
            </w:r>
            <w:r w:rsidR="000145BC" w:rsidRPr="001F5544">
              <w:rPr>
                <w:rStyle w:val="Hyperlink"/>
                <w:webHidden/>
              </w:rPr>
              <w:fldChar w:fldCharType="begin"/>
            </w:r>
            <w:r w:rsidR="005D1851" w:rsidRPr="001F5544">
              <w:rPr>
                <w:rStyle w:val="Hyperlink"/>
                <w:webHidden/>
              </w:rPr>
              <w:instrText xml:space="preserve"> PAGEREF _Toc49093830 \h </w:instrText>
            </w:r>
            <w:r w:rsidR="000145BC" w:rsidRPr="001F5544">
              <w:rPr>
                <w:rStyle w:val="Hyperlink"/>
                <w:webHidden/>
              </w:rPr>
            </w:r>
            <w:r w:rsidR="000145BC" w:rsidRPr="001F5544">
              <w:rPr>
                <w:rStyle w:val="Hyperlink"/>
                <w:webHidden/>
              </w:rPr>
              <w:fldChar w:fldCharType="separate"/>
            </w:r>
            <w:r w:rsidR="005D1851" w:rsidRPr="001F5544">
              <w:rPr>
                <w:rStyle w:val="Hyperlink"/>
                <w:webHidden/>
              </w:rPr>
              <w:t>17</w:t>
            </w:r>
            <w:r w:rsidR="000145BC" w:rsidRPr="001F5544">
              <w:rPr>
                <w:rStyle w:val="Hyperlink"/>
                <w:webHidden/>
              </w:rPr>
              <w:fldChar w:fldCharType="end"/>
            </w:r>
          </w:hyperlink>
        </w:p>
        <w:p w:rsidR="005D1851" w:rsidRPr="001F5544" w:rsidRDefault="007729D2" w:rsidP="00034CBD">
          <w:pPr>
            <w:pStyle w:val="TOC2"/>
            <w:rPr>
              <w:rFonts w:asciiTheme="minorHAnsi" w:eastAsiaTheme="minorEastAsia" w:hAnsiTheme="minorHAnsi" w:cstheme="minorBidi"/>
              <w:sz w:val="22"/>
              <w:szCs w:val="22"/>
            </w:rPr>
          </w:pPr>
          <w:hyperlink r:id="rId45" w:anchor="_Toc49093831" w:history="1">
            <w:r w:rsidR="005D1851" w:rsidRPr="001F5544">
              <w:rPr>
                <w:rStyle w:val="Hyperlink"/>
              </w:rPr>
              <w:t>2.12.5.   Biofuel production</w:t>
            </w:r>
            <w:r w:rsidR="005D1851" w:rsidRPr="001F5544">
              <w:rPr>
                <w:rStyle w:val="Hyperlink"/>
                <w:webHidden/>
              </w:rPr>
              <w:tab/>
            </w:r>
            <w:r w:rsidR="000145BC" w:rsidRPr="001F5544">
              <w:rPr>
                <w:rStyle w:val="Hyperlink"/>
                <w:webHidden/>
              </w:rPr>
              <w:fldChar w:fldCharType="begin"/>
            </w:r>
            <w:r w:rsidR="005D1851" w:rsidRPr="001F5544">
              <w:rPr>
                <w:rStyle w:val="Hyperlink"/>
                <w:webHidden/>
              </w:rPr>
              <w:instrText xml:space="preserve"> PAGEREF _Toc49093831 \h </w:instrText>
            </w:r>
            <w:r w:rsidR="000145BC" w:rsidRPr="001F5544">
              <w:rPr>
                <w:rStyle w:val="Hyperlink"/>
                <w:webHidden/>
              </w:rPr>
            </w:r>
            <w:r w:rsidR="000145BC" w:rsidRPr="001F5544">
              <w:rPr>
                <w:rStyle w:val="Hyperlink"/>
                <w:webHidden/>
              </w:rPr>
              <w:fldChar w:fldCharType="separate"/>
            </w:r>
            <w:r w:rsidR="005D1851" w:rsidRPr="001F5544">
              <w:rPr>
                <w:rStyle w:val="Hyperlink"/>
                <w:webHidden/>
              </w:rPr>
              <w:t>17</w:t>
            </w:r>
            <w:r w:rsidR="000145BC" w:rsidRPr="001F5544">
              <w:rPr>
                <w:rStyle w:val="Hyperlink"/>
                <w:webHidden/>
              </w:rPr>
              <w:fldChar w:fldCharType="end"/>
            </w:r>
          </w:hyperlink>
        </w:p>
        <w:p w:rsidR="005D1851" w:rsidRPr="001F5544" w:rsidRDefault="007729D2" w:rsidP="00034CBD">
          <w:pPr>
            <w:pStyle w:val="TOC2"/>
            <w:rPr>
              <w:rFonts w:asciiTheme="minorHAnsi" w:eastAsiaTheme="minorEastAsia" w:hAnsiTheme="minorHAnsi" w:cstheme="minorBidi"/>
              <w:sz w:val="22"/>
              <w:szCs w:val="22"/>
            </w:rPr>
          </w:pPr>
          <w:hyperlink r:id="rId46" w:anchor="_Toc49093832" w:history="1">
            <w:r w:rsidR="005D1851" w:rsidRPr="001F5544">
              <w:rPr>
                <w:rStyle w:val="Hyperlink"/>
              </w:rPr>
              <w:t xml:space="preserve">2.12.6. </w:t>
            </w:r>
            <w:r w:rsidR="005D1851" w:rsidRPr="001F5544">
              <w:rPr>
                <w:rStyle w:val="Hyperlink"/>
                <w:rFonts w:eastAsiaTheme="minorHAnsi"/>
              </w:rPr>
              <w:t>Amylases in the bakery industry</w:t>
            </w:r>
            <w:r w:rsidR="005D1851" w:rsidRPr="001F5544">
              <w:rPr>
                <w:rStyle w:val="Hyperlink"/>
                <w:webHidden/>
              </w:rPr>
              <w:tab/>
            </w:r>
            <w:r w:rsidR="000145BC" w:rsidRPr="001F5544">
              <w:rPr>
                <w:rStyle w:val="Hyperlink"/>
                <w:webHidden/>
              </w:rPr>
              <w:fldChar w:fldCharType="begin"/>
            </w:r>
            <w:r w:rsidR="005D1851" w:rsidRPr="001F5544">
              <w:rPr>
                <w:rStyle w:val="Hyperlink"/>
                <w:webHidden/>
              </w:rPr>
              <w:instrText xml:space="preserve"> PAGEREF _Toc49093832 \h </w:instrText>
            </w:r>
            <w:r w:rsidR="000145BC" w:rsidRPr="001F5544">
              <w:rPr>
                <w:rStyle w:val="Hyperlink"/>
                <w:webHidden/>
              </w:rPr>
            </w:r>
            <w:r w:rsidR="000145BC" w:rsidRPr="001F5544">
              <w:rPr>
                <w:rStyle w:val="Hyperlink"/>
                <w:webHidden/>
              </w:rPr>
              <w:fldChar w:fldCharType="separate"/>
            </w:r>
            <w:r w:rsidR="005D1851" w:rsidRPr="001F5544">
              <w:rPr>
                <w:rStyle w:val="Hyperlink"/>
                <w:webHidden/>
              </w:rPr>
              <w:t>18</w:t>
            </w:r>
            <w:r w:rsidR="000145BC" w:rsidRPr="001F5544">
              <w:rPr>
                <w:rStyle w:val="Hyperlink"/>
                <w:webHidden/>
              </w:rPr>
              <w:fldChar w:fldCharType="end"/>
            </w:r>
          </w:hyperlink>
        </w:p>
        <w:p w:rsidR="005D1851" w:rsidRPr="001F5544" w:rsidRDefault="007729D2" w:rsidP="00034CBD">
          <w:pPr>
            <w:pStyle w:val="TOC2"/>
            <w:rPr>
              <w:rFonts w:asciiTheme="minorHAnsi" w:eastAsiaTheme="minorEastAsia" w:hAnsiTheme="minorHAnsi" w:cstheme="minorBidi"/>
              <w:sz w:val="22"/>
              <w:szCs w:val="22"/>
            </w:rPr>
          </w:pPr>
          <w:hyperlink r:id="rId47" w:anchor="_Toc49093833" w:history="1">
            <w:r w:rsidR="005D1851" w:rsidRPr="001F5544">
              <w:rPr>
                <w:rStyle w:val="Hyperlink"/>
                <w:rFonts w:eastAsiaTheme="minorHAnsi"/>
              </w:rPr>
              <w:t>2.12.7.</w:t>
            </w:r>
            <w:r w:rsidR="005D1851" w:rsidRPr="001F5544">
              <w:rPr>
                <w:rStyle w:val="Hyperlink"/>
              </w:rPr>
              <w:t xml:space="preserve"> </w:t>
            </w:r>
            <w:r w:rsidR="005D1851" w:rsidRPr="001F5544">
              <w:rPr>
                <w:rStyle w:val="Hyperlink"/>
                <w:rFonts w:eastAsiaTheme="minorHAnsi"/>
              </w:rPr>
              <w:t>Application of amylases in beer production</w:t>
            </w:r>
            <w:r w:rsidR="005D1851" w:rsidRPr="001F5544">
              <w:rPr>
                <w:rStyle w:val="Hyperlink"/>
                <w:webHidden/>
              </w:rPr>
              <w:tab/>
            </w:r>
            <w:r w:rsidR="000145BC" w:rsidRPr="001F5544">
              <w:rPr>
                <w:rStyle w:val="Hyperlink"/>
                <w:webHidden/>
              </w:rPr>
              <w:fldChar w:fldCharType="begin"/>
            </w:r>
            <w:r w:rsidR="005D1851" w:rsidRPr="001F5544">
              <w:rPr>
                <w:rStyle w:val="Hyperlink"/>
                <w:webHidden/>
              </w:rPr>
              <w:instrText xml:space="preserve"> PAGEREF _Toc49093833 \h </w:instrText>
            </w:r>
            <w:r w:rsidR="000145BC" w:rsidRPr="001F5544">
              <w:rPr>
                <w:rStyle w:val="Hyperlink"/>
                <w:webHidden/>
              </w:rPr>
            </w:r>
            <w:r w:rsidR="000145BC" w:rsidRPr="001F5544">
              <w:rPr>
                <w:rStyle w:val="Hyperlink"/>
                <w:webHidden/>
              </w:rPr>
              <w:fldChar w:fldCharType="separate"/>
            </w:r>
            <w:r w:rsidR="005D1851" w:rsidRPr="001F5544">
              <w:rPr>
                <w:rStyle w:val="Hyperlink"/>
                <w:webHidden/>
              </w:rPr>
              <w:t>18</w:t>
            </w:r>
            <w:r w:rsidR="000145BC" w:rsidRPr="001F5544">
              <w:rPr>
                <w:rStyle w:val="Hyperlink"/>
                <w:webHidden/>
              </w:rPr>
              <w:fldChar w:fldCharType="end"/>
            </w:r>
          </w:hyperlink>
        </w:p>
        <w:p w:rsidR="005D1851" w:rsidRPr="001F5544" w:rsidRDefault="007729D2" w:rsidP="00034CBD">
          <w:pPr>
            <w:pStyle w:val="TOC2"/>
            <w:rPr>
              <w:rFonts w:asciiTheme="minorHAnsi" w:eastAsiaTheme="minorEastAsia" w:hAnsiTheme="minorHAnsi" w:cstheme="minorBidi"/>
              <w:sz w:val="22"/>
              <w:szCs w:val="22"/>
            </w:rPr>
          </w:pPr>
          <w:hyperlink r:id="rId48" w:anchor="_Toc49093834" w:history="1">
            <w:r w:rsidR="005D1851" w:rsidRPr="001F5544">
              <w:rPr>
                <w:rStyle w:val="Hyperlink"/>
              </w:rPr>
              <w:t>2.13. The Factors Affect Microbial Amylase</w:t>
            </w:r>
            <w:r w:rsidR="005D1851" w:rsidRPr="001F5544">
              <w:rPr>
                <w:rStyle w:val="Hyperlink"/>
                <w:webHidden/>
              </w:rPr>
              <w:tab/>
            </w:r>
            <w:r w:rsidR="000145BC" w:rsidRPr="001F5544">
              <w:rPr>
                <w:rStyle w:val="Hyperlink"/>
                <w:webHidden/>
              </w:rPr>
              <w:fldChar w:fldCharType="begin"/>
            </w:r>
            <w:r w:rsidR="005D1851" w:rsidRPr="001F5544">
              <w:rPr>
                <w:rStyle w:val="Hyperlink"/>
                <w:webHidden/>
              </w:rPr>
              <w:instrText xml:space="preserve"> PAGEREF _Toc49093834 \h </w:instrText>
            </w:r>
            <w:r w:rsidR="000145BC" w:rsidRPr="001F5544">
              <w:rPr>
                <w:rStyle w:val="Hyperlink"/>
                <w:webHidden/>
              </w:rPr>
            </w:r>
            <w:r w:rsidR="000145BC" w:rsidRPr="001F5544">
              <w:rPr>
                <w:rStyle w:val="Hyperlink"/>
                <w:webHidden/>
              </w:rPr>
              <w:fldChar w:fldCharType="separate"/>
            </w:r>
            <w:r w:rsidR="005D1851" w:rsidRPr="001F5544">
              <w:rPr>
                <w:rStyle w:val="Hyperlink"/>
                <w:webHidden/>
              </w:rPr>
              <w:t>19</w:t>
            </w:r>
            <w:r w:rsidR="000145BC" w:rsidRPr="001F5544">
              <w:rPr>
                <w:rStyle w:val="Hyperlink"/>
                <w:webHidden/>
              </w:rPr>
              <w:fldChar w:fldCharType="end"/>
            </w:r>
          </w:hyperlink>
        </w:p>
        <w:p w:rsidR="005D1851" w:rsidRPr="001F5544" w:rsidRDefault="007729D2" w:rsidP="00034CBD">
          <w:pPr>
            <w:pStyle w:val="TOC2"/>
            <w:rPr>
              <w:rFonts w:asciiTheme="minorHAnsi" w:eastAsiaTheme="minorEastAsia" w:hAnsiTheme="minorHAnsi" w:cstheme="minorBidi"/>
              <w:sz w:val="22"/>
              <w:szCs w:val="22"/>
            </w:rPr>
          </w:pPr>
          <w:hyperlink r:id="rId49" w:anchor="_Toc49093835" w:history="1">
            <w:r w:rsidR="005D1851" w:rsidRPr="001F5544">
              <w:rPr>
                <w:rStyle w:val="Hyperlink"/>
              </w:rPr>
              <w:t>2.13.1. The Factors Affect fungal amylase</w:t>
            </w:r>
            <w:r w:rsidR="005D1851" w:rsidRPr="001F5544">
              <w:rPr>
                <w:rStyle w:val="Hyperlink"/>
                <w:webHidden/>
              </w:rPr>
              <w:tab/>
            </w:r>
            <w:r w:rsidR="000145BC" w:rsidRPr="001F5544">
              <w:rPr>
                <w:rStyle w:val="Hyperlink"/>
                <w:webHidden/>
              </w:rPr>
              <w:fldChar w:fldCharType="begin"/>
            </w:r>
            <w:r w:rsidR="005D1851" w:rsidRPr="001F5544">
              <w:rPr>
                <w:rStyle w:val="Hyperlink"/>
                <w:webHidden/>
              </w:rPr>
              <w:instrText xml:space="preserve"> PAGEREF _Toc49093835 \h </w:instrText>
            </w:r>
            <w:r w:rsidR="000145BC" w:rsidRPr="001F5544">
              <w:rPr>
                <w:rStyle w:val="Hyperlink"/>
                <w:webHidden/>
              </w:rPr>
            </w:r>
            <w:r w:rsidR="000145BC" w:rsidRPr="001F5544">
              <w:rPr>
                <w:rStyle w:val="Hyperlink"/>
                <w:webHidden/>
              </w:rPr>
              <w:fldChar w:fldCharType="separate"/>
            </w:r>
            <w:r w:rsidR="005D1851" w:rsidRPr="001F5544">
              <w:rPr>
                <w:rStyle w:val="Hyperlink"/>
                <w:webHidden/>
              </w:rPr>
              <w:t>19</w:t>
            </w:r>
            <w:r w:rsidR="000145BC" w:rsidRPr="001F5544">
              <w:rPr>
                <w:rStyle w:val="Hyperlink"/>
                <w:webHidden/>
              </w:rPr>
              <w:fldChar w:fldCharType="end"/>
            </w:r>
          </w:hyperlink>
        </w:p>
        <w:p w:rsidR="005D1851" w:rsidRPr="001F5544" w:rsidRDefault="007729D2" w:rsidP="00034CBD">
          <w:pPr>
            <w:pStyle w:val="TOC2"/>
            <w:rPr>
              <w:rFonts w:asciiTheme="minorHAnsi" w:eastAsiaTheme="minorEastAsia" w:hAnsiTheme="minorHAnsi" w:cstheme="minorBidi"/>
              <w:sz w:val="22"/>
              <w:szCs w:val="22"/>
            </w:rPr>
          </w:pPr>
          <w:hyperlink r:id="rId50" w:anchor="_Toc49093836" w:history="1">
            <w:r w:rsidR="005D1851" w:rsidRPr="001F5544">
              <w:rPr>
                <w:rStyle w:val="Hyperlink"/>
              </w:rPr>
              <w:t>2.13.1.1.Temperature</w:t>
            </w:r>
            <w:r w:rsidR="005D1851" w:rsidRPr="001F5544">
              <w:rPr>
                <w:rStyle w:val="Hyperlink"/>
                <w:webHidden/>
              </w:rPr>
              <w:tab/>
            </w:r>
            <w:r w:rsidR="000145BC" w:rsidRPr="001F5544">
              <w:rPr>
                <w:rStyle w:val="Hyperlink"/>
                <w:webHidden/>
              </w:rPr>
              <w:fldChar w:fldCharType="begin"/>
            </w:r>
            <w:r w:rsidR="005D1851" w:rsidRPr="001F5544">
              <w:rPr>
                <w:rStyle w:val="Hyperlink"/>
                <w:webHidden/>
              </w:rPr>
              <w:instrText xml:space="preserve"> PAGEREF _Toc49093836 \h </w:instrText>
            </w:r>
            <w:r w:rsidR="000145BC" w:rsidRPr="001F5544">
              <w:rPr>
                <w:rStyle w:val="Hyperlink"/>
                <w:webHidden/>
              </w:rPr>
            </w:r>
            <w:r w:rsidR="000145BC" w:rsidRPr="001F5544">
              <w:rPr>
                <w:rStyle w:val="Hyperlink"/>
                <w:webHidden/>
              </w:rPr>
              <w:fldChar w:fldCharType="separate"/>
            </w:r>
            <w:r w:rsidR="005D1851" w:rsidRPr="001F5544">
              <w:rPr>
                <w:rStyle w:val="Hyperlink"/>
                <w:webHidden/>
              </w:rPr>
              <w:t>19</w:t>
            </w:r>
            <w:r w:rsidR="000145BC" w:rsidRPr="001F5544">
              <w:rPr>
                <w:rStyle w:val="Hyperlink"/>
                <w:webHidden/>
              </w:rPr>
              <w:fldChar w:fldCharType="end"/>
            </w:r>
          </w:hyperlink>
        </w:p>
        <w:p w:rsidR="005D1851" w:rsidRPr="001F5544" w:rsidRDefault="007729D2" w:rsidP="00034CBD">
          <w:pPr>
            <w:pStyle w:val="TOC2"/>
            <w:rPr>
              <w:rFonts w:asciiTheme="minorHAnsi" w:eastAsiaTheme="minorEastAsia" w:hAnsiTheme="minorHAnsi" w:cstheme="minorBidi"/>
              <w:sz w:val="22"/>
              <w:szCs w:val="22"/>
            </w:rPr>
          </w:pPr>
          <w:hyperlink r:id="rId51" w:anchor="_Toc49093837" w:history="1">
            <w:r w:rsidR="005D1851" w:rsidRPr="001F5544">
              <w:rPr>
                <w:rStyle w:val="Hyperlink"/>
              </w:rPr>
              <w:t>2.13.1.2.P</w:t>
            </w:r>
            <w:r w:rsidR="005D1851" w:rsidRPr="001F5544">
              <w:rPr>
                <w:rStyle w:val="Hyperlink"/>
                <w:vertAlign w:val="superscript"/>
              </w:rPr>
              <w:t>H</w:t>
            </w:r>
            <w:r w:rsidR="005D1851" w:rsidRPr="001F5544">
              <w:rPr>
                <w:rStyle w:val="Hyperlink"/>
                <w:webHidden/>
              </w:rPr>
              <w:tab/>
            </w:r>
            <w:r w:rsidR="000145BC" w:rsidRPr="001F5544">
              <w:rPr>
                <w:rStyle w:val="Hyperlink"/>
                <w:webHidden/>
              </w:rPr>
              <w:fldChar w:fldCharType="begin"/>
            </w:r>
            <w:r w:rsidR="005D1851" w:rsidRPr="001F5544">
              <w:rPr>
                <w:rStyle w:val="Hyperlink"/>
                <w:webHidden/>
              </w:rPr>
              <w:instrText xml:space="preserve"> PAGEREF _Toc49093837 \h </w:instrText>
            </w:r>
            <w:r w:rsidR="000145BC" w:rsidRPr="001F5544">
              <w:rPr>
                <w:rStyle w:val="Hyperlink"/>
                <w:webHidden/>
              </w:rPr>
            </w:r>
            <w:r w:rsidR="000145BC" w:rsidRPr="001F5544">
              <w:rPr>
                <w:rStyle w:val="Hyperlink"/>
                <w:webHidden/>
              </w:rPr>
              <w:fldChar w:fldCharType="separate"/>
            </w:r>
            <w:r w:rsidR="005D1851" w:rsidRPr="001F5544">
              <w:rPr>
                <w:rStyle w:val="Hyperlink"/>
                <w:webHidden/>
              </w:rPr>
              <w:t>20</w:t>
            </w:r>
            <w:r w:rsidR="000145BC" w:rsidRPr="001F5544">
              <w:rPr>
                <w:rStyle w:val="Hyperlink"/>
                <w:webHidden/>
              </w:rPr>
              <w:fldChar w:fldCharType="end"/>
            </w:r>
          </w:hyperlink>
        </w:p>
        <w:p w:rsidR="005D1851" w:rsidRPr="001F5544" w:rsidRDefault="007729D2" w:rsidP="00034CBD">
          <w:pPr>
            <w:pStyle w:val="TOC2"/>
            <w:rPr>
              <w:rFonts w:asciiTheme="minorHAnsi" w:eastAsiaTheme="minorEastAsia" w:hAnsiTheme="minorHAnsi" w:cstheme="minorBidi"/>
              <w:sz w:val="22"/>
              <w:szCs w:val="22"/>
            </w:rPr>
          </w:pPr>
          <w:hyperlink r:id="rId52" w:anchor="_Toc49093838" w:history="1">
            <w:r w:rsidR="005D1851" w:rsidRPr="001F5544">
              <w:rPr>
                <w:rStyle w:val="Hyperlink"/>
              </w:rPr>
              <w:t>2.13.1.3.Incubation time</w:t>
            </w:r>
            <w:r w:rsidR="005D1851" w:rsidRPr="001F5544">
              <w:rPr>
                <w:rStyle w:val="Hyperlink"/>
                <w:webHidden/>
              </w:rPr>
              <w:tab/>
            </w:r>
            <w:r w:rsidR="000145BC" w:rsidRPr="001F5544">
              <w:rPr>
                <w:rStyle w:val="Hyperlink"/>
                <w:webHidden/>
              </w:rPr>
              <w:fldChar w:fldCharType="begin"/>
            </w:r>
            <w:r w:rsidR="005D1851" w:rsidRPr="001F5544">
              <w:rPr>
                <w:rStyle w:val="Hyperlink"/>
                <w:webHidden/>
              </w:rPr>
              <w:instrText xml:space="preserve"> PAGEREF _Toc49093838 \h </w:instrText>
            </w:r>
            <w:r w:rsidR="000145BC" w:rsidRPr="001F5544">
              <w:rPr>
                <w:rStyle w:val="Hyperlink"/>
                <w:webHidden/>
              </w:rPr>
            </w:r>
            <w:r w:rsidR="000145BC" w:rsidRPr="001F5544">
              <w:rPr>
                <w:rStyle w:val="Hyperlink"/>
                <w:webHidden/>
              </w:rPr>
              <w:fldChar w:fldCharType="separate"/>
            </w:r>
            <w:r w:rsidR="005D1851" w:rsidRPr="001F5544">
              <w:rPr>
                <w:rStyle w:val="Hyperlink"/>
                <w:webHidden/>
              </w:rPr>
              <w:t>21</w:t>
            </w:r>
            <w:r w:rsidR="000145BC" w:rsidRPr="001F5544">
              <w:rPr>
                <w:rStyle w:val="Hyperlink"/>
                <w:webHidden/>
              </w:rPr>
              <w:fldChar w:fldCharType="end"/>
            </w:r>
          </w:hyperlink>
        </w:p>
        <w:p w:rsidR="005D1851" w:rsidRPr="001F5544" w:rsidRDefault="007729D2" w:rsidP="00433FD5">
          <w:pPr>
            <w:pStyle w:val="TOC1"/>
            <w:rPr>
              <w:rFonts w:asciiTheme="minorHAnsi" w:eastAsiaTheme="minorEastAsia" w:hAnsiTheme="minorHAnsi" w:cstheme="minorBidi"/>
              <w:noProof/>
            </w:rPr>
          </w:pPr>
          <w:hyperlink r:id="rId53" w:anchor="_Toc49093839" w:history="1">
            <w:r w:rsidR="005D1851" w:rsidRPr="001F5544">
              <w:rPr>
                <w:rStyle w:val="Hyperlink"/>
                <w:noProof/>
              </w:rPr>
              <w:t>3. MATERIALS AND METHDODS</w:t>
            </w:r>
            <w:r w:rsidR="005D1851" w:rsidRPr="001F5544">
              <w:rPr>
                <w:rStyle w:val="Hyperlink"/>
                <w:noProof/>
                <w:webHidden/>
              </w:rPr>
              <w:tab/>
            </w:r>
            <w:r w:rsidR="000145BC" w:rsidRPr="001F5544">
              <w:rPr>
                <w:rStyle w:val="Hyperlink"/>
                <w:noProof/>
                <w:webHidden/>
              </w:rPr>
              <w:fldChar w:fldCharType="begin"/>
            </w:r>
            <w:r w:rsidR="005D1851" w:rsidRPr="001F5544">
              <w:rPr>
                <w:rStyle w:val="Hyperlink"/>
                <w:noProof/>
                <w:webHidden/>
              </w:rPr>
              <w:instrText xml:space="preserve"> PAGEREF _Toc49093839 \h </w:instrText>
            </w:r>
            <w:r w:rsidR="000145BC" w:rsidRPr="001F5544">
              <w:rPr>
                <w:rStyle w:val="Hyperlink"/>
                <w:noProof/>
                <w:webHidden/>
              </w:rPr>
            </w:r>
            <w:r w:rsidR="000145BC" w:rsidRPr="001F5544">
              <w:rPr>
                <w:rStyle w:val="Hyperlink"/>
                <w:noProof/>
                <w:webHidden/>
              </w:rPr>
              <w:fldChar w:fldCharType="separate"/>
            </w:r>
            <w:r w:rsidR="005D1851" w:rsidRPr="001F5544">
              <w:rPr>
                <w:rStyle w:val="Hyperlink"/>
                <w:noProof/>
                <w:webHidden/>
              </w:rPr>
              <w:t>22</w:t>
            </w:r>
            <w:r w:rsidR="000145BC" w:rsidRPr="001F5544">
              <w:rPr>
                <w:rStyle w:val="Hyperlink"/>
                <w:noProof/>
                <w:webHidden/>
              </w:rPr>
              <w:fldChar w:fldCharType="end"/>
            </w:r>
          </w:hyperlink>
        </w:p>
        <w:p w:rsidR="005D1851" w:rsidRPr="001F5544" w:rsidRDefault="007729D2" w:rsidP="00034CBD">
          <w:pPr>
            <w:pStyle w:val="TOC2"/>
            <w:rPr>
              <w:rFonts w:asciiTheme="minorHAnsi" w:eastAsiaTheme="minorEastAsia" w:hAnsiTheme="minorHAnsi" w:cstheme="minorBidi"/>
              <w:sz w:val="22"/>
              <w:szCs w:val="22"/>
            </w:rPr>
          </w:pPr>
          <w:hyperlink r:id="rId54" w:anchor="_Toc49093840" w:history="1">
            <w:r w:rsidR="005D1851" w:rsidRPr="001F5544">
              <w:rPr>
                <w:rStyle w:val="Hyperlink"/>
              </w:rPr>
              <w:t>3.1. Description of the study area</w:t>
            </w:r>
            <w:r w:rsidR="005D1851" w:rsidRPr="001F5544">
              <w:rPr>
                <w:rStyle w:val="Hyperlink"/>
                <w:webHidden/>
              </w:rPr>
              <w:tab/>
            </w:r>
            <w:r w:rsidR="000145BC" w:rsidRPr="001F5544">
              <w:rPr>
                <w:rStyle w:val="Hyperlink"/>
                <w:webHidden/>
              </w:rPr>
              <w:fldChar w:fldCharType="begin"/>
            </w:r>
            <w:r w:rsidR="005D1851" w:rsidRPr="001F5544">
              <w:rPr>
                <w:rStyle w:val="Hyperlink"/>
                <w:webHidden/>
              </w:rPr>
              <w:instrText xml:space="preserve"> PAGEREF _Toc49093840 \h </w:instrText>
            </w:r>
            <w:r w:rsidR="000145BC" w:rsidRPr="001F5544">
              <w:rPr>
                <w:rStyle w:val="Hyperlink"/>
                <w:webHidden/>
              </w:rPr>
            </w:r>
            <w:r w:rsidR="000145BC" w:rsidRPr="001F5544">
              <w:rPr>
                <w:rStyle w:val="Hyperlink"/>
                <w:webHidden/>
              </w:rPr>
              <w:fldChar w:fldCharType="separate"/>
            </w:r>
            <w:r w:rsidR="005D1851" w:rsidRPr="001F5544">
              <w:rPr>
                <w:rStyle w:val="Hyperlink"/>
                <w:webHidden/>
              </w:rPr>
              <w:t>22</w:t>
            </w:r>
            <w:r w:rsidR="000145BC" w:rsidRPr="001F5544">
              <w:rPr>
                <w:rStyle w:val="Hyperlink"/>
                <w:webHidden/>
              </w:rPr>
              <w:fldChar w:fldCharType="end"/>
            </w:r>
          </w:hyperlink>
        </w:p>
        <w:p w:rsidR="005D1851" w:rsidRPr="001F5544" w:rsidRDefault="007729D2" w:rsidP="00034CBD">
          <w:pPr>
            <w:pStyle w:val="TOC2"/>
            <w:rPr>
              <w:rFonts w:asciiTheme="minorHAnsi" w:eastAsiaTheme="minorEastAsia" w:hAnsiTheme="minorHAnsi" w:cstheme="minorBidi"/>
              <w:sz w:val="22"/>
              <w:szCs w:val="22"/>
            </w:rPr>
          </w:pPr>
          <w:hyperlink r:id="rId55" w:anchor="_Toc49093841" w:history="1">
            <w:r w:rsidR="005D1851" w:rsidRPr="001F5544">
              <w:rPr>
                <w:rStyle w:val="Hyperlink"/>
              </w:rPr>
              <w:t>3.2. Study design</w:t>
            </w:r>
            <w:r w:rsidR="005D1851" w:rsidRPr="001F5544">
              <w:rPr>
                <w:rStyle w:val="Hyperlink"/>
                <w:webHidden/>
              </w:rPr>
              <w:tab/>
            </w:r>
            <w:r w:rsidR="000145BC" w:rsidRPr="001F5544">
              <w:rPr>
                <w:rStyle w:val="Hyperlink"/>
                <w:webHidden/>
              </w:rPr>
              <w:fldChar w:fldCharType="begin"/>
            </w:r>
            <w:r w:rsidR="005D1851" w:rsidRPr="001F5544">
              <w:rPr>
                <w:rStyle w:val="Hyperlink"/>
                <w:webHidden/>
              </w:rPr>
              <w:instrText xml:space="preserve"> PAGEREF _Toc49093841 \h </w:instrText>
            </w:r>
            <w:r w:rsidR="000145BC" w:rsidRPr="001F5544">
              <w:rPr>
                <w:rStyle w:val="Hyperlink"/>
                <w:webHidden/>
              </w:rPr>
            </w:r>
            <w:r w:rsidR="000145BC" w:rsidRPr="001F5544">
              <w:rPr>
                <w:rStyle w:val="Hyperlink"/>
                <w:webHidden/>
              </w:rPr>
              <w:fldChar w:fldCharType="separate"/>
            </w:r>
            <w:r w:rsidR="005D1851" w:rsidRPr="001F5544">
              <w:rPr>
                <w:rStyle w:val="Hyperlink"/>
                <w:webHidden/>
              </w:rPr>
              <w:t>23</w:t>
            </w:r>
            <w:r w:rsidR="000145BC" w:rsidRPr="001F5544">
              <w:rPr>
                <w:rStyle w:val="Hyperlink"/>
                <w:webHidden/>
              </w:rPr>
              <w:fldChar w:fldCharType="end"/>
            </w:r>
          </w:hyperlink>
        </w:p>
        <w:p w:rsidR="005D1851" w:rsidRPr="001F5544" w:rsidRDefault="007729D2" w:rsidP="00034CBD">
          <w:pPr>
            <w:pStyle w:val="TOC2"/>
            <w:rPr>
              <w:rFonts w:asciiTheme="minorHAnsi" w:eastAsiaTheme="minorEastAsia" w:hAnsiTheme="minorHAnsi" w:cstheme="minorBidi"/>
              <w:sz w:val="22"/>
              <w:szCs w:val="22"/>
            </w:rPr>
          </w:pPr>
          <w:hyperlink r:id="rId56" w:anchor="_Toc49093842" w:history="1">
            <w:r w:rsidR="005D1851" w:rsidRPr="001F5544">
              <w:rPr>
                <w:rStyle w:val="Hyperlink"/>
              </w:rPr>
              <w:t>3.3. Preparation of media</w:t>
            </w:r>
            <w:r w:rsidR="005D1851" w:rsidRPr="001F5544">
              <w:rPr>
                <w:rStyle w:val="Hyperlink"/>
                <w:webHidden/>
              </w:rPr>
              <w:tab/>
            </w:r>
            <w:r w:rsidR="000145BC" w:rsidRPr="001F5544">
              <w:rPr>
                <w:rStyle w:val="Hyperlink"/>
                <w:webHidden/>
              </w:rPr>
              <w:fldChar w:fldCharType="begin"/>
            </w:r>
            <w:r w:rsidR="005D1851" w:rsidRPr="001F5544">
              <w:rPr>
                <w:rStyle w:val="Hyperlink"/>
                <w:webHidden/>
              </w:rPr>
              <w:instrText xml:space="preserve"> PAGEREF _Toc49093842 \h </w:instrText>
            </w:r>
            <w:r w:rsidR="000145BC" w:rsidRPr="001F5544">
              <w:rPr>
                <w:rStyle w:val="Hyperlink"/>
                <w:webHidden/>
              </w:rPr>
            </w:r>
            <w:r w:rsidR="000145BC" w:rsidRPr="001F5544">
              <w:rPr>
                <w:rStyle w:val="Hyperlink"/>
                <w:webHidden/>
              </w:rPr>
              <w:fldChar w:fldCharType="separate"/>
            </w:r>
            <w:r w:rsidR="005D1851" w:rsidRPr="001F5544">
              <w:rPr>
                <w:rStyle w:val="Hyperlink"/>
                <w:webHidden/>
              </w:rPr>
              <w:t>23</w:t>
            </w:r>
            <w:r w:rsidR="000145BC" w:rsidRPr="001F5544">
              <w:rPr>
                <w:rStyle w:val="Hyperlink"/>
                <w:webHidden/>
              </w:rPr>
              <w:fldChar w:fldCharType="end"/>
            </w:r>
          </w:hyperlink>
        </w:p>
        <w:p w:rsidR="005D1851" w:rsidRPr="001F5544" w:rsidRDefault="007729D2" w:rsidP="00034CBD">
          <w:pPr>
            <w:pStyle w:val="TOC2"/>
            <w:rPr>
              <w:rFonts w:asciiTheme="minorHAnsi" w:eastAsiaTheme="minorEastAsia" w:hAnsiTheme="minorHAnsi" w:cstheme="minorBidi"/>
              <w:sz w:val="22"/>
              <w:szCs w:val="22"/>
            </w:rPr>
          </w:pPr>
          <w:hyperlink r:id="rId57" w:anchor="_Toc49093843" w:history="1">
            <w:r w:rsidR="005D1851" w:rsidRPr="001F5544">
              <w:rPr>
                <w:rStyle w:val="Hyperlink"/>
              </w:rPr>
              <w:t>3.4.. Preparation of soil samples</w:t>
            </w:r>
            <w:r w:rsidR="005D1851" w:rsidRPr="001F5544">
              <w:rPr>
                <w:rStyle w:val="Hyperlink"/>
                <w:webHidden/>
              </w:rPr>
              <w:tab/>
            </w:r>
            <w:r w:rsidR="000145BC" w:rsidRPr="001F5544">
              <w:rPr>
                <w:rStyle w:val="Hyperlink"/>
                <w:webHidden/>
              </w:rPr>
              <w:fldChar w:fldCharType="begin"/>
            </w:r>
            <w:r w:rsidR="005D1851" w:rsidRPr="001F5544">
              <w:rPr>
                <w:rStyle w:val="Hyperlink"/>
                <w:webHidden/>
              </w:rPr>
              <w:instrText xml:space="preserve"> PAGEREF _Toc49093843 \h </w:instrText>
            </w:r>
            <w:r w:rsidR="000145BC" w:rsidRPr="001F5544">
              <w:rPr>
                <w:rStyle w:val="Hyperlink"/>
                <w:webHidden/>
              </w:rPr>
            </w:r>
            <w:r w:rsidR="000145BC" w:rsidRPr="001F5544">
              <w:rPr>
                <w:rStyle w:val="Hyperlink"/>
                <w:webHidden/>
              </w:rPr>
              <w:fldChar w:fldCharType="separate"/>
            </w:r>
            <w:r w:rsidR="005D1851" w:rsidRPr="001F5544">
              <w:rPr>
                <w:rStyle w:val="Hyperlink"/>
                <w:webHidden/>
              </w:rPr>
              <w:t>25</w:t>
            </w:r>
            <w:r w:rsidR="000145BC" w:rsidRPr="001F5544">
              <w:rPr>
                <w:rStyle w:val="Hyperlink"/>
                <w:webHidden/>
              </w:rPr>
              <w:fldChar w:fldCharType="end"/>
            </w:r>
          </w:hyperlink>
        </w:p>
        <w:p w:rsidR="005D1851" w:rsidRPr="001F5544" w:rsidRDefault="007729D2" w:rsidP="00034CBD">
          <w:pPr>
            <w:pStyle w:val="TOC2"/>
            <w:rPr>
              <w:rFonts w:asciiTheme="minorHAnsi" w:eastAsiaTheme="minorEastAsia" w:hAnsiTheme="minorHAnsi" w:cstheme="minorBidi"/>
              <w:sz w:val="22"/>
              <w:szCs w:val="22"/>
            </w:rPr>
          </w:pPr>
          <w:hyperlink r:id="rId58" w:anchor="_Toc49093844" w:history="1">
            <w:r w:rsidR="005D1851" w:rsidRPr="001F5544">
              <w:rPr>
                <w:rStyle w:val="Hyperlink"/>
              </w:rPr>
              <w:t>3.5. Inoculation and incubation</w:t>
            </w:r>
            <w:r w:rsidR="005D1851" w:rsidRPr="001F5544">
              <w:rPr>
                <w:rStyle w:val="Hyperlink"/>
                <w:webHidden/>
              </w:rPr>
              <w:tab/>
            </w:r>
            <w:r w:rsidR="000145BC" w:rsidRPr="001F5544">
              <w:rPr>
                <w:rStyle w:val="Hyperlink"/>
                <w:webHidden/>
              </w:rPr>
              <w:fldChar w:fldCharType="begin"/>
            </w:r>
            <w:r w:rsidR="005D1851" w:rsidRPr="001F5544">
              <w:rPr>
                <w:rStyle w:val="Hyperlink"/>
                <w:webHidden/>
              </w:rPr>
              <w:instrText xml:space="preserve"> PAGEREF _Toc49093844 \h </w:instrText>
            </w:r>
            <w:r w:rsidR="000145BC" w:rsidRPr="001F5544">
              <w:rPr>
                <w:rStyle w:val="Hyperlink"/>
                <w:webHidden/>
              </w:rPr>
            </w:r>
            <w:r w:rsidR="000145BC" w:rsidRPr="001F5544">
              <w:rPr>
                <w:rStyle w:val="Hyperlink"/>
                <w:webHidden/>
              </w:rPr>
              <w:fldChar w:fldCharType="separate"/>
            </w:r>
            <w:r w:rsidR="005D1851" w:rsidRPr="001F5544">
              <w:rPr>
                <w:rStyle w:val="Hyperlink"/>
                <w:webHidden/>
              </w:rPr>
              <w:t>25</w:t>
            </w:r>
            <w:r w:rsidR="000145BC" w:rsidRPr="001F5544">
              <w:rPr>
                <w:rStyle w:val="Hyperlink"/>
                <w:webHidden/>
              </w:rPr>
              <w:fldChar w:fldCharType="end"/>
            </w:r>
          </w:hyperlink>
        </w:p>
        <w:p w:rsidR="005D1851" w:rsidRPr="001F5544" w:rsidRDefault="007729D2" w:rsidP="00034CBD">
          <w:pPr>
            <w:pStyle w:val="TOC2"/>
            <w:rPr>
              <w:rFonts w:asciiTheme="minorHAnsi" w:eastAsiaTheme="minorEastAsia" w:hAnsiTheme="minorHAnsi" w:cstheme="minorBidi"/>
              <w:sz w:val="22"/>
              <w:szCs w:val="22"/>
            </w:rPr>
          </w:pPr>
          <w:hyperlink r:id="rId59" w:anchor="_Toc49093845" w:history="1">
            <w:r w:rsidR="005D1851" w:rsidRPr="001F5544">
              <w:rPr>
                <w:rStyle w:val="Hyperlink"/>
              </w:rPr>
              <w:t>3.6. Sub culturing for purification</w:t>
            </w:r>
            <w:r w:rsidR="005D1851" w:rsidRPr="001F5544">
              <w:rPr>
                <w:rStyle w:val="Hyperlink"/>
                <w:webHidden/>
              </w:rPr>
              <w:tab/>
            </w:r>
            <w:r w:rsidR="000145BC" w:rsidRPr="001F5544">
              <w:rPr>
                <w:rStyle w:val="Hyperlink"/>
                <w:webHidden/>
              </w:rPr>
              <w:fldChar w:fldCharType="begin"/>
            </w:r>
            <w:r w:rsidR="005D1851" w:rsidRPr="001F5544">
              <w:rPr>
                <w:rStyle w:val="Hyperlink"/>
                <w:webHidden/>
              </w:rPr>
              <w:instrText xml:space="preserve"> PAGEREF _Toc49093845 \h </w:instrText>
            </w:r>
            <w:r w:rsidR="000145BC" w:rsidRPr="001F5544">
              <w:rPr>
                <w:rStyle w:val="Hyperlink"/>
                <w:webHidden/>
              </w:rPr>
            </w:r>
            <w:r w:rsidR="000145BC" w:rsidRPr="001F5544">
              <w:rPr>
                <w:rStyle w:val="Hyperlink"/>
                <w:webHidden/>
              </w:rPr>
              <w:fldChar w:fldCharType="separate"/>
            </w:r>
            <w:r w:rsidR="005D1851" w:rsidRPr="001F5544">
              <w:rPr>
                <w:rStyle w:val="Hyperlink"/>
                <w:webHidden/>
              </w:rPr>
              <w:t>25</w:t>
            </w:r>
            <w:r w:rsidR="000145BC" w:rsidRPr="001F5544">
              <w:rPr>
                <w:rStyle w:val="Hyperlink"/>
                <w:webHidden/>
              </w:rPr>
              <w:fldChar w:fldCharType="end"/>
            </w:r>
          </w:hyperlink>
        </w:p>
        <w:p w:rsidR="005D1851" w:rsidRPr="001F5544" w:rsidRDefault="007729D2" w:rsidP="00034CBD">
          <w:pPr>
            <w:pStyle w:val="TOC2"/>
            <w:rPr>
              <w:rFonts w:asciiTheme="minorHAnsi" w:eastAsiaTheme="minorEastAsia" w:hAnsiTheme="minorHAnsi" w:cstheme="minorBidi"/>
              <w:sz w:val="22"/>
              <w:szCs w:val="22"/>
            </w:rPr>
          </w:pPr>
          <w:hyperlink r:id="rId60" w:anchor="_Toc49093846" w:history="1">
            <w:r w:rsidR="005D1851" w:rsidRPr="001F5544">
              <w:rPr>
                <w:rStyle w:val="Hyperlink"/>
              </w:rPr>
              <w:t>3.7. Screening of amylase producing organisms</w:t>
            </w:r>
            <w:r w:rsidR="005D1851" w:rsidRPr="001F5544">
              <w:rPr>
                <w:rStyle w:val="Hyperlink"/>
                <w:webHidden/>
              </w:rPr>
              <w:tab/>
            </w:r>
            <w:r w:rsidR="000145BC" w:rsidRPr="001F5544">
              <w:rPr>
                <w:rStyle w:val="Hyperlink"/>
                <w:webHidden/>
              </w:rPr>
              <w:fldChar w:fldCharType="begin"/>
            </w:r>
            <w:r w:rsidR="005D1851" w:rsidRPr="001F5544">
              <w:rPr>
                <w:rStyle w:val="Hyperlink"/>
                <w:webHidden/>
              </w:rPr>
              <w:instrText xml:space="preserve"> PAGEREF _Toc49093846 \h </w:instrText>
            </w:r>
            <w:r w:rsidR="000145BC" w:rsidRPr="001F5544">
              <w:rPr>
                <w:rStyle w:val="Hyperlink"/>
                <w:webHidden/>
              </w:rPr>
            </w:r>
            <w:r w:rsidR="000145BC" w:rsidRPr="001F5544">
              <w:rPr>
                <w:rStyle w:val="Hyperlink"/>
                <w:webHidden/>
              </w:rPr>
              <w:fldChar w:fldCharType="separate"/>
            </w:r>
            <w:r w:rsidR="005D1851" w:rsidRPr="001F5544">
              <w:rPr>
                <w:rStyle w:val="Hyperlink"/>
                <w:webHidden/>
              </w:rPr>
              <w:t>26</w:t>
            </w:r>
            <w:r w:rsidR="000145BC" w:rsidRPr="001F5544">
              <w:rPr>
                <w:rStyle w:val="Hyperlink"/>
                <w:webHidden/>
              </w:rPr>
              <w:fldChar w:fldCharType="end"/>
            </w:r>
          </w:hyperlink>
        </w:p>
        <w:p w:rsidR="005D1851" w:rsidRPr="001F5544" w:rsidRDefault="007729D2" w:rsidP="00034CBD">
          <w:pPr>
            <w:pStyle w:val="TOC2"/>
            <w:rPr>
              <w:rFonts w:asciiTheme="minorHAnsi" w:eastAsiaTheme="minorEastAsia" w:hAnsiTheme="minorHAnsi" w:cstheme="minorBidi"/>
              <w:sz w:val="22"/>
              <w:szCs w:val="22"/>
            </w:rPr>
          </w:pPr>
          <w:hyperlink r:id="rId61" w:anchor="_Toc49093847" w:history="1">
            <w:r w:rsidR="005D1851" w:rsidRPr="001F5544">
              <w:rPr>
                <w:rStyle w:val="Hyperlink"/>
              </w:rPr>
              <w:t>3.8. Morphological and Biochemical Characterization of Aspergillus spp.</w:t>
            </w:r>
            <w:r w:rsidR="005D1851" w:rsidRPr="001F5544">
              <w:rPr>
                <w:rStyle w:val="Hyperlink"/>
                <w:webHidden/>
              </w:rPr>
              <w:tab/>
            </w:r>
            <w:r w:rsidR="000145BC" w:rsidRPr="001F5544">
              <w:rPr>
                <w:rStyle w:val="Hyperlink"/>
                <w:webHidden/>
              </w:rPr>
              <w:fldChar w:fldCharType="begin"/>
            </w:r>
            <w:r w:rsidR="005D1851" w:rsidRPr="001F5544">
              <w:rPr>
                <w:rStyle w:val="Hyperlink"/>
                <w:webHidden/>
              </w:rPr>
              <w:instrText xml:space="preserve"> PAGEREF _Toc49093847 \h </w:instrText>
            </w:r>
            <w:r w:rsidR="000145BC" w:rsidRPr="001F5544">
              <w:rPr>
                <w:rStyle w:val="Hyperlink"/>
                <w:webHidden/>
              </w:rPr>
            </w:r>
            <w:r w:rsidR="000145BC" w:rsidRPr="001F5544">
              <w:rPr>
                <w:rStyle w:val="Hyperlink"/>
                <w:webHidden/>
              </w:rPr>
              <w:fldChar w:fldCharType="separate"/>
            </w:r>
            <w:r w:rsidR="005D1851" w:rsidRPr="001F5544">
              <w:rPr>
                <w:rStyle w:val="Hyperlink"/>
                <w:webHidden/>
              </w:rPr>
              <w:t>26</w:t>
            </w:r>
            <w:r w:rsidR="000145BC" w:rsidRPr="001F5544">
              <w:rPr>
                <w:rStyle w:val="Hyperlink"/>
                <w:webHidden/>
              </w:rPr>
              <w:fldChar w:fldCharType="end"/>
            </w:r>
          </w:hyperlink>
        </w:p>
        <w:p w:rsidR="005D1851" w:rsidRPr="001F5544" w:rsidRDefault="007729D2" w:rsidP="00034CBD">
          <w:pPr>
            <w:pStyle w:val="TOC2"/>
            <w:rPr>
              <w:rFonts w:asciiTheme="minorHAnsi" w:eastAsiaTheme="minorEastAsia" w:hAnsiTheme="minorHAnsi" w:cstheme="minorBidi"/>
              <w:sz w:val="22"/>
              <w:szCs w:val="22"/>
            </w:rPr>
          </w:pPr>
          <w:hyperlink r:id="rId62" w:anchor="_Toc49093848" w:history="1">
            <w:r w:rsidR="005D1851" w:rsidRPr="001F5544">
              <w:rPr>
                <w:rStyle w:val="Hyperlink"/>
              </w:rPr>
              <w:t xml:space="preserve">3.8.1. Morphological Identification of </w:t>
            </w:r>
            <w:r w:rsidR="005D1851" w:rsidRPr="001F5544">
              <w:rPr>
                <w:rStyle w:val="Hyperlink"/>
                <w:i/>
              </w:rPr>
              <w:t>Aspergillus spp.</w:t>
            </w:r>
            <w:r w:rsidR="005D1851" w:rsidRPr="001F5544">
              <w:rPr>
                <w:rStyle w:val="Hyperlink"/>
                <w:webHidden/>
              </w:rPr>
              <w:tab/>
            </w:r>
            <w:r w:rsidR="000145BC" w:rsidRPr="001F5544">
              <w:rPr>
                <w:rStyle w:val="Hyperlink"/>
                <w:webHidden/>
              </w:rPr>
              <w:fldChar w:fldCharType="begin"/>
            </w:r>
            <w:r w:rsidR="005D1851" w:rsidRPr="001F5544">
              <w:rPr>
                <w:rStyle w:val="Hyperlink"/>
                <w:webHidden/>
              </w:rPr>
              <w:instrText xml:space="preserve"> PAGEREF _Toc49093848 \h </w:instrText>
            </w:r>
            <w:r w:rsidR="000145BC" w:rsidRPr="001F5544">
              <w:rPr>
                <w:rStyle w:val="Hyperlink"/>
                <w:webHidden/>
              </w:rPr>
            </w:r>
            <w:r w:rsidR="000145BC" w:rsidRPr="001F5544">
              <w:rPr>
                <w:rStyle w:val="Hyperlink"/>
                <w:webHidden/>
              </w:rPr>
              <w:fldChar w:fldCharType="separate"/>
            </w:r>
            <w:r w:rsidR="005D1851" w:rsidRPr="001F5544">
              <w:rPr>
                <w:rStyle w:val="Hyperlink"/>
                <w:webHidden/>
              </w:rPr>
              <w:t>26</w:t>
            </w:r>
            <w:r w:rsidR="000145BC" w:rsidRPr="001F5544">
              <w:rPr>
                <w:rStyle w:val="Hyperlink"/>
                <w:webHidden/>
              </w:rPr>
              <w:fldChar w:fldCharType="end"/>
            </w:r>
          </w:hyperlink>
        </w:p>
        <w:p w:rsidR="005D1851" w:rsidRPr="001F5544" w:rsidRDefault="007729D2" w:rsidP="00034CBD">
          <w:pPr>
            <w:pStyle w:val="TOC2"/>
            <w:rPr>
              <w:rFonts w:asciiTheme="minorHAnsi" w:eastAsiaTheme="minorEastAsia" w:hAnsiTheme="minorHAnsi" w:cstheme="minorBidi"/>
              <w:sz w:val="22"/>
              <w:szCs w:val="22"/>
            </w:rPr>
          </w:pPr>
          <w:hyperlink r:id="rId63" w:anchor="_Toc49093849" w:history="1">
            <w:r w:rsidR="005D1851" w:rsidRPr="001F5544">
              <w:rPr>
                <w:rStyle w:val="Hyperlink"/>
              </w:rPr>
              <w:t>3.8.1.1. Microscopic observation</w:t>
            </w:r>
            <w:r w:rsidR="005D1851" w:rsidRPr="001F5544">
              <w:rPr>
                <w:rStyle w:val="Hyperlink"/>
                <w:webHidden/>
              </w:rPr>
              <w:tab/>
            </w:r>
            <w:r w:rsidR="000145BC" w:rsidRPr="001F5544">
              <w:rPr>
                <w:rStyle w:val="Hyperlink"/>
                <w:webHidden/>
              </w:rPr>
              <w:fldChar w:fldCharType="begin"/>
            </w:r>
            <w:r w:rsidR="005D1851" w:rsidRPr="001F5544">
              <w:rPr>
                <w:rStyle w:val="Hyperlink"/>
                <w:webHidden/>
              </w:rPr>
              <w:instrText xml:space="preserve"> PAGEREF _Toc49093849 \h </w:instrText>
            </w:r>
            <w:r w:rsidR="000145BC" w:rsidRPr="001F5544">
              <w:rPr>
                <w:rStyle w:val="Hyperlink"/>
                <w:webHidden/>
              </w:rPr>
            </w:r>
            <w:r w:rsidR="000145BC" w:rsidRPr="001F5544">
              <w:rPr>
                <w:rStyle w:val="Hyperlink"/>
                <w:webHidden/>
              </w:rPr>
              <w:fldChar w:fldCharType="separate"/>
            </w:r>
            <w:r w:rsidR="005D1851" w:rsidRPr="001F5544">
              <w:rPr>
                <w:rStyle w:val="Hyperlink"/>
                <w:webHidden/>
              </w:rPr>
              <w:t>26</w:t>
            </w:r>
            <w:r w:rsidR="000145BC" w:rsidRPr="001F5544">
              <w:rPr>
                <w:rStyle w:val="Hyperlink"/>
                <w:webHidden/>
              </w:rPr>
              <w:fldChar w:fldCharType="end"/>
            </w:r>
          </w:hyperlink>
        </w:p>
        <w:p w:rsidR="005D1851" w:rsidRPr="001F5544" w:rsidRDefault="007729D2" w:rsidP="00034CBD">
          <w:pPr>
            <w:pStyle w:val="TOC2"/>
            <w:rPr>
              <w:rFonts w:asciiTheme="minorHAnsi" w:eastAsiaTheme="minorEastAsia" w:hAnsiTheme="minorHAnsi" w:cstheme="minorBidi"/>
              <w:sz w:val="22"/>
              <w:szCs w:val="22"/>
            </w:rPr>
          </w:pPr>
          <w:hyperlink r:id="rId64" w:anchor="_Toc49093850" w:history="1">
            <w:r w:rsidR="005D1851" w:rsidRPr="001F5544">
              <w:rPr>
                <w:rStyle w:val="Hyperlink"/>
              </w:rPr>
              <w:t>3.8.1.2. Cultural characterization.</w:t>
            </w:r>
            <w:r w:rsidR="005D1851" w:rsidRPr="001F5544">
              <w:rPr>
                <w:rStyle w:val="Hyperlink"/>
                <w:webHidden/>
              </w:rPr>
              <w:tab/>
            </w:r>
            <w:r w:rsidR="000145BC" w:rsidRPr="001F5544">
              <w:rPr>
                <w:rStyle w:val="Hyperlink"/>
                <w:webHidden/>
              </w:rPr>
              <w:fldChar w:fldCharType="begin"/>
            </w:r>
            <w:r w:rsidR="005D1851" w:rsidRPr="001F5544">
              <w:rPr>
                <w:rStyle w:val="Hyperlink"/>
                <w:webHidden/>
              </w:rPr>
              <w:instrText xml:space="preserve"> PAGEREF _Toc49093850 \h </w:instrText>
            </w:r>
            <w:r w:rsidR="000145BC" w:rsidRPr="001F5544">
              <w:rPr>
                <w:rStyle w:val="Hyperlink"/>
                <w:webHidden/>
              </w:rPr>
            </w:r>
            <w:r w:rsidR="000145BC" w:rsidRPr="001F5544">
              <w:rPr>
                <w:rStyle w:val="Hyperlink"/>
                <w:webHidden/>
              </w:rPr>
              <w:fldChar w:fldCharType="separate"/>
            </w:r>
            <w:r w:rsidR="005D1851" w:rsidRPr="001F5544">
              <w:rPr>
                <w:rStyle w:val="Hyperlink"/>
                <w:webHidden/>
              </w:rPr>
              <w:t>26</w:t>
            </w:r>
            <w:r w:rsidR="000145BC" w:rsidRPr="001F5544">
              <w:rPr>
                <w:rStyle w:val="Hyperlink"/>
                <w:webHidden/>
              </w:rPr>
              <w:fldChar w:fldCharType="end"/>
            </w:r>
          </w:hyperlink>
        </w:p>
        <w:p w:rsidR="005D1851" w:rsidRPr="001F5544" w:rsidRDefault="007729D2" w:rsidP="00034CBD">
          <w:pPr>
            <w:pStyle w:val="TOC2"/>
            <w:rPr>
              <w:rFonts w:asciiTheme="minorHAnsi" w:eastAsiaTheme="minorEastAsia" w:hAnsiTheme="minorHAnsi" w:cstheme="minorBidi"/>
              <w:sz w:val="22"/>
              <w:szCs w:val="22"/>
            </w:rPr>
          </w:pPr>
          <w:hyperlink r:id="rId65" w:anchor="_Toc49093851" w:history="1">
            <w:r w:rsidR="005D1851" w:rsidRPr="001F5544">
              <w:rPr>
                <w:rStyle w:val="Hyperlink"/>
              </w:rPr>
              <w:t>3.9. Amylase assay</w:t>
            </w:r>
            <w:r w:rsidR="005D1851" w:rsidRPr="001F5544">
              <w:rPr>
                <w:rStyle w:val="Hyperlink"/>
                <w:webHidden/>
              </w:rPr>
              <w:tab/>
            </w:r>
            <w:r w:rsidR="000145BC" w:rsidRPr="001F5544">
              <w:rPr>
                <w:rStyle w:val="Hyperlink"/>
                <w:webHidden/>
              </w:rPr>
              <w:fldChar w:fldCharType="begin"/>
            </w:r>
            <w:r w:rsidR="005D1851" w:rsidRPr="001F5544">
              <w:rPr>
                <w:rStyle w:val="Hyperlink"/>
                <w:webHidden/>
              </w:rPr>
              <w:instrText xml:space="preserve"> PAGEREF _Toc49093851 \h </w:instrText>
            </w:r>
            <w:r w:rsidR="000145BC" w:rsidRPr="001F5544">
              <w:rPr>
                <w:rStyle w:val="Hyperlink"/>
                <w:webHidden/>
              </w:rPr>
            </w:r>
            <w:r w:rsidR="000145BC" w:rsidRPr="001F5544">
              <w:rPr>
                <w:rStyle w:val="Hyperlink"/>
                <w:webHidden/>
              </w:rPr>
              <w:fldChar w:fldCharType="separate"/>
            </w:r>
            <w:r w:rsidR="005D1851" w:rsidRPr="001F5544">
              <w:rPr>
                <w:rStyle w:val="Hyperlink"/>
                <w:webHidden/>
              </w:rPr>
              <w:t>27</w:t>
            </w:r>
            <w:r w:rsidR="000145BC" w:rsidRPr="001F5544">
              <w:rPr>
                <w:rStyle w:val="Hyperlink"/>
                <w:webHidden/>
              </w:rPr>
              <w:fldChar w:fldCharType="end"/>
            </w:r>
          </w:hyperlink>
        </w:p>
        <w:p w:rsidR="005D1851" w:rsidRPr="001F5544" w:rsidRDefault="007729D2" w:rsidP="00034CBD">
          <w:pPr>
            <w:pStyle w:val="TOC2"/>
            <w:rPr>
              <w:rFonts w:asciiTheme="minorHAnsi" w:eastAsiaTheme="minorEastAsia" w:hAnsiTheme="minorHAnsi" w:cstheme="minorBidi"/>
              <w:sz w:val="22"/>
              <w:szCs w:val="22"/>
            </w:rPr>
          </w:pPr>
          <w:hyperlink r:id="rId66" w:anchor="_Toc49093852" w:history="1">
            <w:r w:rsidR="005D1851" w:rsidRPr="001F5544">
              <w:rPr>
                <w:rStyle w:val="Hyperlink"/>
              </w:rPr>
              <w:t>3.10. Glucose standard curve</w:t>
            </w:r>
            <w:r w:rsidR="005D1851" w:rsidRPr="001F5544">
              <w:rPr>
                <w:rStyle w:val="Hyperlink"/>
                <w:webHidden/>
              </w:rPr>
              <w:tab/>
            </w:r>
            <w:r w:rsidR="000145BC" w:rsidRPr="001F5544">
              <w:rPr>
                <w:rStyle w:val="Hyperlink"/>
                <w:webHidden/>
              </w:rPr>
              <w:fldChar w:fldCharType="begin"/>
            </w:r>
            <w:r w:rsidR="005D1851" w:rsidRPr="001F5544">
              <w:rPr>
                <w:rStyle w:val="Hyperlink"/>
                <w:webHidden/>
              </w:rPr>
              <w:instrText xml:space="preserve"> PAGEREF _Toc49093852 \h </w:instrText>
            </w:r>
            <w:r w:rsidR="000145BC" w:rsidRPr="001F5544">
              <w:rPr>
                <w:rStyle w:val="Hyperlink"/>
                <w:webHidden/>
              </w:rPr>
            </w:r>
            <w:r w:rsidR="000145BC" w:rsidRPr="001F5544">
              <w:rPr>
                <w:rStyle w:val="Hyperlink"/>
                <w:webHidden/>
              </w:rPr>
              <w:fldChar w:fldCharType="separate"/>
            </w:r>
            <w:r w:rsidR="005D1851" w:rsidRPr="001F5544">
              <w:rPr>
                <w:rStyle w:val="Hyperlink"/>
                <w:webHidden/>
              </w:rPr>
              <w:t>28</w:t>
            </w:r>
            <w:r w:rsidR="000145BC" w:rsidRPr="001F5544">
              <w:rPr>
                <w:rStyle w:val="Hyperlink"/>
                <w:webHidden/>
              </w:rPr>
              <w:fldChar w:fldCharType="end"/>
            </w:r>
          </w:hyperlink>
        </w:p>
        <w:p w:rsidR="005D1851" w:rsidRPr="001F5544" w:rsidRDefault="007729D2" w:rsidP="00034CBD">
          <w:pPr>
            <w:pStyle w:val="TOC2"/>
            <w:rPr>
              <w:rFonts w:asciiTheme="minorHAnsi" w:eastAsiaTheme="minorEastAsia" w:hAnsiTheme="minorHAnsi" w:cstheme="minorBidi"/>
              <w:sz w:val="22"/>
              <w:szCs w:val="22"/>
            </w:rPr>
          </w:pPr>
          <w:hyperlink r:id="rId67" w:anchor="_Toc49093853" w:history="1">
            <w:r w:rsidR="005D1851" w:rsidRPr="001F5544">
              <w:rPr>
                <w:rStyle w:val="Hyperlink"/>
              </w:rPr>
              <w:t>3.11. Preparation of 3, 5 Dinitrosalicyclic Acids (DNSA)</w:t>
            </w:r>
            <w:r w:rsidR="005D1851" w:rsidRPr="001F5544">
              <w:rPr>
                <w:rStyle w:val="Hyperlink"/>
                <w:webHidden/>
              </w:rPr>
              <w:tab/>
            </w:r>
            <w:r w:rsidR="00FE6718">
              <w:rPr>
                <w:rStyle w:val="Hyperlink"/>
                <w:webHidden/>
              </w:rPr>
              <w:t>29</w:t>
            </w:r>
          </w:hyperlink>
        </w:p>
        <w:p w:rsidR="005D1851" w:rsidRPr="001F5544" w:rsidRDefault="007729D2" w:rsidP="00034CBD">
          <w:pPr>
            <w:pStyle w:val="TOC2"/>
            <w:rPr>
              <w:rFonts w:asciiTheme="minorHAnsi" w:eastAsiaTheme="minorEastAsia" w:hAnsiTheme="minorHAnsi" w:cstheme="minorBidi"/>
              <w:sz w:val="22"/>
              <w:szCs w:val="22"/>
            </w:rPr>
          </w:pPr>
          <w:hyperlink r:id="rId68" w:anchor="_Toc49093854" w:history="1">
            <w:r w:rsidR="005D1851" w:rsidRPr="001F5544">
              <w:rPr>
                <w:rStyle w:val="Hyperlink"/>
              </w:rPr>
              <w:t>3.12. Amylase production at different temperature</w:t>
            </w:r>
            <w:r w:rsidR="005D1851" w:rsidRPr="001F5544">
              <w:rPr>
                <w:rStyle w:val="Hyperlink"/>
                <w:webHidden/>
              </w:rPr>
              <w:tab/>
            </w:r>
            <w:r w:rsidR="0050616C">
              <w:rPr>
                <w:rStyle w:val="Hyperlink"/>
                <w:webHidden/>
              </w:rPr>
              <w:t>30</w:t>
            </w:r>
          </w:hyperlink>
        </w:p>
        <w:p w:rsidR="005D1851" w:rsidRPr="001F5544" w:rsidRDefault="007729D2" w:rsidP="00034CBD">
          <w:pPr>
            <w:pStyle w:val="TOC2"/>
            <w:rPr>
              <w:rFonts w:asciiTheme="minorHAnsi" w:eastAsiaTheme="minorEastAsia" w:hAnsiTheme="minorHAnsi" w:cstheme="minorBidi"/>
              <w:sz w:val="22"/>
              <w:szCs w:val="22"/>
            </w:rPr>
          </w:pPr>
          <w:hyperlink r:id="rId69" w:anchor="_Toc49093855" w:history="1">
            <w:r w:rsidR="005D1851" w:rsidRPr="001F5544">
              <w:rPr>
                <w:rStyle w:val="Hyperlink"/>
              </w:rPr>
              <w:t>3.13. Amylase  production at different pH</w:t>
            </w:r>
            <w:r w:rsidR="005D1851" w:rsidRPr="001F5544">
              <w:rPr>
                <w:rStyle w:val="Hyperlink"/>
                <w:webHidden/>
              </w:rPr>
              <w:tab/>
            </w:r>
            <w:r w:rsidR="0050616C">
              <w:rPr>
                <w:rStyle w:val="Hyperlink"/>
                <w:webHidden/>
              </w:rPr>
              <w:t>30</w:t>
            </w:r>
          </w:hyperlink>
        </w:p>
        <w:p w:rsidR="005D1851" w:rsidRPr="001F5544" w:rsidRDefault="007729D2" w:rsidP="00034CBD">
          <w:pPr>
            <w:pStyle w:val="TOC2"/>
            <w:rPr>
              <w:rFonts w:asciiTheme="minorHAnsi" w:eastAsiaTheme="minorEastAsia" w:hAnsiTheme="minorHAnsi" w:cstheme="minorBidi"/>
              <w:sz w:val="22"/>
              <w:szCs w:val="22"/>
            </w:rPr>
          </w:pPr>
          <w:hyperlink r:id="rId70" w:anchor="_Toc49093856" w:history="1">
            <w:r w:rsidR="005D1851" w:rsidRPr="001F5544">
              <w:rPr>
                <w:rStyle w:val="Hyperlink"/>
              </w:rPr>
              <w:t>3.14. Effect of  Incubation time on amylase activity</w:t>
            </w:r>
            <w:r w:rsidR="005D1851" w:rsidRPr="001F5544">
              <w:rPr>
                <w:rStyle w:val="Hyperlink"/>
                <w:webHidden/>
              </w:rPr>
              <w:tab/>
            </w:r>
            <w:r w:rsidR="0050616C">
              <w:rPr>
                <w:rStyle w:val="Hyperlink"/>
                <w:webHidden/>
              </w:rPr>
              <w:t>30</w:t>
            </w:r>
          </w:hyperlink>
        </w:p>
        <w:p w:rsidR="005D1851" w:rsidRPr="001F5544" w:rsidRDefault="007729D2" w:rsidP="00034CBD">
          <w:pPr>
            <w:pStyle w:val="TOC2"/>
            <w:rPr>
              <w:rFonts w:asciiTheme="minorHAnsi" w:eastAsiaTheme="minorEastAsia" w:hAnsiTheme="minorHAnsi" w:cstheme="minorBidi"/>
              <w:sz w:val="22"/>
              <w:szCs w:val="22"/>
            </w:rPr>
          </w:pPr>
          <w:hyperlink r:id="rId71" w:anchor="_Toc49093857" w:history="1">
            <w:r w:rsidR="005D1851" w:rsidRPr="001F5544">
              <w:rPr>
                <w:rStyle w:val="Hyperlink"/>
              </w:rPr>
              <w:t>3.15. Data Analysis</w:t>
            </w:r>
            <w:r w:rsidR="005D1851" w:rsidRPr="001F5544">
              <w:rPr>
                <w:rStyle w:val="Hyperlink"/>
                <w:webHidden/>
              </w:rPr>
              <w:tab/>
            </w:r>
            <w:r w:rsidR="000145BC" w:rsidRPr="001F5544">
              <w:rPr>
                <w:rStyle w:val="Hyperlink"/>
                <w:webHidden/>
              </w:rPr>
              <w:fldChar w:fldCharType="begin"/>
            </w:r>
            <w:r w:rsidR="005D1851" w:rsidRPr="001F5544">
              <w:rPr>
                <w:rStyle w:val="Hyperlink"/>
                <w:webHidden/>
              </w:rPr>
              <w:instrText xml:space="preserve"> PAGEREF _Toc49093857 \h </w:instrText>
            </w:r>
            <w:r w:rsidR="000145BC" w:rsidRPr="001F5544">
              <w:rPr>
                <w:rStyle w:val="Hyperlink"/>
                <w:webHidden/>
              </w:rPr>
            </w:r>
            <w:r w:rsidR="000145BC" w:rsidRPr="001F5544">
              <w:rPr>
                <w:rStyle w:val="Hyperlink"/>
                <w:webHidden/>
              </w:rPr>
              <w:fldChar w:fldCharType="separate"/>
            </w:r>
            <w:r w:rsidR="005D1851" w:rsidRPr="001F5544">
              <w:rPr>
                <w:rStyle w:val="Hyperlink"/>
                <w:webHidden/>
              </w:rPr>
              <w:t>30</w:t>
            </w:r>
            <w:r w:rsidR="000145BC" w:rsidRPr="001F5544">
              <w:rPr>
                <w:rStyle w:val="Hyperlink"/>
                <w:webHidden/>
              </w:rPr>
              <w:fldChar w:fldCharType="end"/>
            </w:r>
          </w:hyperlink>
        </w:p>
        <w:p w:rsidR="005D1851" w:rsidRPr="001F5544" w:rsidRDefault="007729D2" w:rsidP="00433FD5">
          <w:pPr>
            <w:pStyle w:val="TOC1"/>
            <w:rPr>
              <w:rFonts w:asciiTheme="minorHAnsi" w:eastAsiaTheme="minorEastAsia" w:hAnsiTheme="minorHAnsi" w:cstheme="minorBidi"/>
              <w:noProof/>
            </w:rPr>
          </w:pPr>
          <w:hyperlink r:id="rId72" w:anchor="_Toc49093858" w:history="1">
            <w:r w:rsidR="005D1851" w:rsidRPr="001F5544">
              <w:rPr>
                <w:rStyle w:val="Hyperlink"/>
                <w:noProof/>
              </w:rPr>
              <w:t>CHAPTER FOUR</w:t>
            </w:r>
            <w:r w:rsidR="005D1851" w:rsidRPr="001F5544">
              <w:rPr>
                <w:rStyle w:val="Hyperlink"/>
                <w:noProof/>
                <w:webHidden/>
              </w:rPr>
              <w:tab/>
            </w:r>
            <w:r w:rsidR="00402BAA">
              <w:rPr>
                <w:rStyle w:val="Hyperlink"/>
                <w:noProof/>
                <w:webHidden/>
              </w:rPr>
              <w:t>31</w:t>
            </w:r>
          </w:hyperlink>
        </w:p>
        <w:p w:rsidR="005D1851" w:rsidRPr="001F5544" w:rsidRDefault="007729D2" w:rsidP="00433FD5">
          <w:pPr>
            <w:pStyle w:val="TOC1"/>
            <w:rPr>
              <w:rFonts w:asciiTheme="minorHAnsi" w:eastAsiaTheme="minorEastAsia" w:hAnsiTheme="minorHAnsi" w:cstheme="minorBidi"/>
              <w:noProof/>
            </w:rPr>
          </w:pPr>
          <w:hyperlink r:id="rId73" w:anchor="_Toc49093859" w:history="1">
            <w:r w:rsidR="005D1851" w:rsidRPr="001F5544">
              <w:rPr>
                <w:rStyle w:val="Hyperlink"/>
                <w:rFonts w:ascii="Times New Roman" w:hAnsi="Times New Roman"/>
                <w:noProof/>
              </w:rPr>
              <w:t>4.RESULTS AND DISCUSSION</w:t>
            </w:r>
            <w:r w:rsidR="005D1851" w:rsidRPr="001F5544">
              <w:rPr>
                <w:rStyle w:val="Hyperlink"/>
                <w:noProof/>
                <w:webHidden/>
              </w:rPr>
              <w:tab/>
            </w:r>
            <w:r w:rsidR="00402BAA">
              <w:rPr>
                <w:rStyle w:val="Hyperlink"/>
                <w:noProof/>
                <w:webHidden/>
              </w:rPr>
              <w:t>31</w:t>
            </w:r>
          </w:hyperlink>
        </w:p>
        <w:p w:rsidR="005D1851" w:rsidRDefault="007729D2" w:rsidP="00034CBD">
          <w:pPr>
            <w:pStyle w:val="TOC2"/>
          </w:pPr>
          <w:hyperlink r:id="rId74" w:anchor="_Toc49093860" w:history="1">
            <w:r w:rsidR="005D1851" w:rsidRPr="001F5544">
              <w:rPr>
                <w:rStyle w:val="Hyperlink"/>
              </w:rPr>
              <w:t xml:space="preserve">4.1. Isolation of amylase producing </w:t>
            </w:r>
            <w:r w:rsidR="005D1851" w:rsidRPr="001F5544">
              <w:rPr>
                <w:rStyle w:val="Hyperlink"/>
                <w:i/>
              </w:rPr>
              <w:t>Aspergillus spp.</w:t>
            </w:r>
            <w:r w:rsidR="005D1851" w:rsidRPr="001F5544">
              <w:rPr>
                <w:rStyle w:val="Hyperlink"/>
                <w:webHidden/>
              </w:rPr>
              <w:tab/>
            </w:r>
            <w:r w:rsidR="00402BAA">
              <w:rPr>
                <w:rStyle w:val="Hyperlink"/>
                <w:webHidden/>
              </w:rPr>
              <w:t>31</w:t>
            </w:r>
          </w:hyperlink>
        </w:p>
        <w:p w:rsidR="009D3110" w:rsidRDefault="009D3110" w:rsidP="009D3110">
          <w:pPr>
            <w:spacing w:after="100" w:afterAutospacing="1"/>
            <w:jc w:val="both"/>
            <w:rPr>
              <w:rFonts w:ascii="Times New Roman" w:hAnsi="Times New Roman"/>
              <w:sz w:val="24"/>
              <w:szCs w:val="24"/>
            </w:rPr>
          </w:pPr>
          <w:r>
            <w:rPr>
              <w:rFonts w:ascii="Times New Roman" w:hAnsi="Times New Roman"/>
              <w:sz w:val="24"/>
              <w:szCs w:val="24"/>
            </w:rPr>
            <w:t xml:space="preserve">    </w:t>
          </w:r>
          <w:r w:rsidRPr="009D3110">
            <w:rPr>
              <w:rFonts w:ascii="Times New Roman" w:hAnsi="Times New Roman"/>
              <w:sz w:val="24"/>
              <w:szCs w:val="24"/>
            </w:rPr>
            <w:t xml:space="preserve">4.2.Cultural characterstics of </w:t>
          </w:r>
          <w:r w:rsidRPr="009D3110">
            <w:rPr>
              <w:rFonts w:ascii="Times New Roman" w:hAnsi="Times New Roman"/>
              <w:i/>
              <w:sz w:val="24"/>
              <w:szCs w:val="24"/>
            </w:rPr>
            <w:t xml:space="preserve">Aspergillus species </w:t>
          </w:r>
          <w:r w:rsidRPr="009D3110">
            <w:rPr>
              <w:rFonts w:ascii="Times New Roman" w:hAnsi="Times New Roman"/>
              <w:sz w:val="24"/>
              <w:szCs w:val="24"/>
            </w:rPr>
            <w:t>isolates</w:t>
          </w:r>
          <w:r>
            <w:rPr>
              <w:rFonts w:ascii="Times New Roman" w:hAnsi="Times New Roman"/>
              <w:sz w:val="24"/>
              <w:szCs w:val="24"/>
            </w:rPr>
            <w:t>...........................................................32</w:t>
          </w:r>
        </w:p>
        <w:p w:rsidR="005D1851" w:rsidRPr="009D3110" w:rsidRDefault="009D3110" w:rsidP="009D3110">
          <w:pPr>
            <w:spacing w:after="100" w:afterAutospacing="1"/>
            <w:jc w:val="both"/>
            <w:rPr>
              <w:rFonts w:ascii="Times New Roman" w:hAnsi="Times New Roman"/>
              <w:sz w:val="24"/>
              <w:szCs w:val="24"/>
            </w:rPr>
          </w:pPr>
          <w:r>
            <w:rPr>
              <w:rFonts w:ascii="Times New Roman" w:hAnsi="Times New Roman"/>
              <w:sz w:val="24"/>
              <w:szCs w:val="24"/>
            </w:rPr>
            <w:t xml:space="preserve">   </w:t>
          </w:r>
          <w:hyperlink r:id="rId75" w:anchor="_Toc49093861" w:history="1">
            <w:r w:rsidR="005D1851" w:rsidRPr="001F5544">
              <w:rPr>
                <w:rStyle w:val="Hyperlink"/>
              </w:rPr>
              <w:t xml:space="preserve">4.3.Morphological And Microscopic Characterization Of </w:t>
            </w:r>
            <w:r w:rsidR="005D1851" w:rsidRPr="001F5544">
              <w:rPr>
                <w:rStyle w:val="Hyperlink"/>
                <w:i/>
              </w:rPr>
              <w:t>Aspergillus Spp</w:t>
            </w:r>
            <w:r>
              <w:rPr>
                <w:rStyle w:val="Hyperlink"/>
                <w:i/>
              </w:rPr>
              <w:t>..............................................</w:t>
            </w:r>
            <w:r>
              <w:rPr>
                <w:rStyle w:val="Hyperlink"/>
                <w:webHidden/>
              </w:rPr>
              <w:t>.........</w:t>
            </w:r>
            <w:r w:rsidR="000145BC" w:rsidRPr="001F5544">
              <w:rPr>
                <w:rStyle w:val="Hyperlink"/>
                <w:webHidden/>
              </w:rPr>
              <w:fldChar w:fldCharType="begin"/>
            </w:r>
            <w:r w:rsidR="005D1851" w:rsidRPr="001F5544">
              <w:rPr>
                <w:rStyle w:val="Hyperlink"/>
                <w:webHidden/>
              </w:rPr>
              <w:instrText xml:space="preserve"> PAGEREF _Toc49093861 \h </w:instrText>
            </w:r>
            <w:r w:rsidR="000145BC" w:rsidRPr="001F5544">
              <w:rPr>
                <w:rStyle w:val="Hyperlink"/>
                <w:webHidden/>
              </w:rPr>
            </w:r>
            <w:r w:rsidR="000145BC" w:rsidRPr="001F5544">
              <w:rPr>
                <w:rStyle w:val="Hyperlink"/>
                <w:webHidden/>
              </w:rPr>
              <w:fldChar w:fldCharType="separate"/>
            </w:r>
            <w:r w:rsidR="005D1851" w:rsidRPr="001F5544">
              <w:rPr>
                <w:rStyle w:val="Hyperlink"/>
                <w:webHidden/>
              </w:rPr>
              <w:t>34</w:t>
            </w:r>
            <w:r w:rsidR="000145BC" w:rsidRPr="001F5544">
              <w:rPr>
                <w:rStyle w:val="Hyperlink"/>
                <w:webHidden/>
              </w:rPr>
              <w:fldChar w:fldCharType="end"/>
            </w:r>
          </w:hyperlink>
        </w:p>
        <w:p w:rsidR="005D1851" w:rsidRPr="001F5544" w:rsidRDefault="007729D2" w:rsidP="00034CBD">
          <w:pPr>
            <w:pStyle w:val="TOC2"/>
            <w:rPr>
              <w:rFonts w:asciiTheme="minorHAnsi" w:eastAsiaTheme="minorEastAsia" w:hAnsiTheme="minorHAnsi" w:cstheme="minorBidi"/>
              <w:sz w:val="22"/>
              <w:szCs w:val="22"/>
            </w:rPr>
          </w:pPr>
          <w:hyperlink r:id="rId76" w:anchor="_Toc49093862" w:history="1">
            <w:r w:rsidR="005D1851" w:rsidRPr="001F5544">
              <w:rPr>
                <w:rStyle w:val="Hyperlink"/>
              </w:rPr>
              <w:t>4.4.Starch Hydrolysis Tests</w:t>
            </w:r>
            <w:r w:rsidR="005D1851" w:rsidRPr="001F5544">
              <w:rPr>
                <w:rStyle w:val="Hyperlink"/>
                <w:webHidden/>
              </w:rPr>
              <w:tab/>
            </w:r>
            <w:r w:rsidR="000145BC" w:rsidRPr="001F5544">
              <w:rPr>
                <w:rStyle w:val="Hyperlink"/>
                <w:webHidden/>
              </w:rPr>
              <w:fldChar w:fldCharType="begin"/>
            </w:r>
            <w:r w:rsidR="005D1851" w:rsidRPr="001F5544">
              <w:rPr>
                <w:rStyle w:val="Hyperlink"/>
                <w:webHidden/>
              </w:rPr>
              <w:instrText xml:space="preserve"> PAGEREF _Toc49093862 \h </w:instrText>
            </w:r>
            <w:r w:rsidR="000145BC" w:rsidRPr="001F5544">
              <w:rPr>
                <w:rStyle w:val="Hyperlink"/>
                <w:webHidden/>
              </w:rPr>
            </w:r>
            <w:r w:rsidR="000145BC" w:rsidRPr="001F5544">
              <w:rPr>
                <w:rStyle w:val="Hyperlink"/>
                <w:webHidden/>
              </w:rPr>
              <w:fldChar w:fldCharType="separate"/>
            </w:r>
            <w:r w:rsidR="005D1851" w:rsidRPr="001F5544">
              <w:rPr>
                <w:rStyle w:val="Hyperlink"/>
                <w:webHidden/>
              </w:rPr>
              <w:t>36</w:t>
            </w:r>
            <w:r w:rsidR="000145BC" w:rsidRPr="001F5544">
              <w:rPr>
                <w:rStyle w:val="Hyperlink"/>
                <w:webHidden/>
              </w:rPr>
              <w:fldChar w:fldCharType="end"/>
            </w:r>
          </w:hyperlink>
        </w:p>
        <w:p w:rsidR="005D1851" w:rsidRPr="001F5544" w:rsidRDefault="007729D2" w:rsidP="00034CBD">
          <w:pPr>
            <w:pStyle w:val="TOC2"/>
            <w:rPr>
              <w:rFonts w:asciiTheme="minorHAnsi" w:eastAsiaTheme="minorEastAsia" w:hAnsiTheme="minorHAnsi" w:cstheme="minorBidi"/>
              <w:sz w:val="22"/>
              <w:szCs w:val="22"/>
            </w:rPr>
          </w:pPr>
          <w:hyperlink r:id="rId77" w:anchor="_Toc49093863" w:history="1">
            <w:r w:rsidR="005D1851" w:rsidRPr="001F5544">
              <w:rPr>
                <w:rStyle w:val="Hyperlink"/>
              </w:rPr>
              <w:t xml:space="preserve">4.5.Selection of Highest Amylase Producing </w:t>
            </w:r>
            <w:r w:rsidR="005D1851" w:rsidRPr="001F5544">
              <w:rPr>
                <w:rStyle w:val="Hyperlink"/>
                <w:i/>
              </w:rPr>
              <w:t>Aspergillus species</w:t>
            </w:r>
            <w:r w:rsidR="005D1851" w:rsidRPr="001F5544">
              <w:rPr>
                <w:rStyle w:val="Hyperlink"/>
                <w:webHidden/>
              </w:rPr>
              <w:tab/>
            </w:r>
            <w:r w:rsidR="000145BC" w:rsidRPr="001F5544">
              <w:rPr>
                <w:rStyle w:val="Hyperlink"/>
                <w:webHidden/>
              </w:rPr>
              <w:fldChar w:fldCharType="begin"/>
            </w:r>
            <w:r w:rsidR="005D1851" w:rsidRPr="001F5544">
              <w:rPr>
                <w:rStyle w:val="Hyperlink"/>
                <w:webHidden/>
              </w:rPr>
              <w:instrText xml:space="preserve"> PAGEREF _Toc49093863 \h </w:instrText>
            </w:r>
            <w:r w:rsidR="000145BC" w:rsidRPr="001F5544">
              <w:rPr>
                <w:rStyle w:val="Hyperlink"/>
                <w:webHidden/>
              </w:rPr>
            </w:r>
            <w:r w:rsidR="000145BC" w:rsidRPr="001F5544">
              <w:rPr>
                <w:rStyle w:val="Hyperlink"/>
                <w:webHidden/>
              </w:rPr>
              <w:fldChar w:fldCharType="separate"/>
            </w:r>
            <w:r w:rsidR="005D1851" w:rsidRPr="001F5544">
              <w:rPr>
                <w:rStyle w:val="Hyperlink"/>
                <w:webHidden/>
              </w:rPr>
              <w:t>38</w:t>
            </w:r>
            <w:r w:rsidR="000145BC" w:rsidRPr="001F5544">
              <w:rPr>
                <w:rStyle w:val="Hyperlink"/>
                <w:webHidden/>
              </w:rPr>
              <w:fldChar w:fldCharType="end"/>
            </w:r>
          </w:hyperlink>
        </w:p>
        <w:p w:rsidR="005D1851" w:rsidRPr="001F5544" w:rsidRDefault="007729D2" w:rsidP="00034CBD">
          <w:pPr>
            <w:pStyle w:val="TOC2"/>
            <w:rPr>
              <w:rFonts w:asciiTheme="minorHAnsi" w:eastAsiaTheme="minorEastAsia" w:hAnsiTheme="minorHAnsi" w:cstheme="minorBidi"/>
              <w:sz w:val="22"/>
              <w:szCs w:val="22"/>
            </w:rPr>
          </w:pPr>
          <w:hyperlink r:id="rId78" w:anchor="_Toc49093864" w:history="1">
            <w:r w:rsidR="005D1851" w:rsidRPr="001F5544">
              <w:rPr>
                <w:rStyle w:val="Hyperlink"/>
              </w:rPr>
              <w:t>4.6.Enzyme activity</w:t>
            </w:r>
            <w:r w:rsidR="005D1851" w:rsidRPr="001F5544">
              <w:rPr>
                <w:rStyle w:val="Hyperlink"/>
                <w:webHidden/>
              </w:rPr>
              <w:tab/>
            </w:r>
            <w:r w:rsidR="000145BC" w:rsidRPr="001F5544">
              <w:rPr>
                <w:rStyle w:val="Hyperlink"/>
                <w:webHidden/>
              </w:rPr>
              <w:fldChar w:fldCharType="begin"/>
            </w:r>
            <w:r w:rsidR="005D1851" w:rsidRPr="001F5544">
              <w:rPr>
                <w:rStyle w:val="Hyperlink"/>
                <w:webHidden/>
              </w:rPr>
              <w:instrText xml:space="preserve"> PAGEREF _Toc49093864 \h </w:instrText>
            </w:r>
            <w:r w:rsidR="000145BC" w:rsidRPr="001F5544">
              <w:rPr>
                <w:rStyle w:val="Hyperlink"/>
                <w:webHidden/>
              </w:rPr>
            </w:r>
            <w:r w:rsidR="000145BC" w:rsidRPr="001F5544">
              <w:rPr>
                <w:rStyle w:val="Hyperlink"/>
                <w:webHidden/>
              </w:rPr>
              <w:fldChar w:fldCharType="separate"/>
            </w:r>
            <w:r w:rsidR="005D1851" w:rsidRPr="001F5544">
              <w:rPr>
                <w:rStyle w:val="Hyperlink"/>
                <w:webHidden/>
              </w:rPr>
              <w:t>39</w:t>
            </w:r>
            <w:r w:rsidR="000145BC" w:rsidRPr="001F5544">
              <w:rPr>
                <w:rStyle w:val="Hyperlink"/>
                <w:webHidden/>
              </w:rPr>
              <w:fldChar w:fldCharType="end"/>
            </w:r>
          </w:hyperlink>
        </w:p>
        <w:p w:rsidR="005D1851" w:rsidRPr="001F5544" w:rsidRDefault="007729D2" w:rsidP="00034CBD">
          <w:pPr>
            <w:pStyle w:val="TOC2"/>
            <w:rPr>
              <w:rFonts w:asciiTheme="minorHAnsi" w:eastAsiaTheme="minorEastAsia" w:hAnsiTheme="minorHAnsi" w:cstheme="minorBidi"/>
              <w:sz w:val="22"/>
              <w:szCs w:val="22"/>
            </w:rPr>
          </w:pPr>
          <w:hyperlink r:id="rId79" w:anchor="_Toc49093865" w:history="1">
            <w:r w:rsidR="005D1851" w:rsidRPr="001F5544">
              <w:rPr>
                <w:rStyle w:val="Hyperlink"/>
              </w:rPr>
              <w:t>4.7.Production of Amylase and Enzyme Assay</w:t>
            </w:r>
            <w:r w:rsidR="005D1851" w:rsidRPr="001F5544">
              <w:rPr>
                <w:rStyle w:val="Hyperlink"/>
                <w:webHidden/>
              </w:rPr>
              <w:tab/>
            </w:r>
            <w:r w:rsidR="000145BC" w:rsidRPr="001F5544">
              <w:rPr>
                <w:rStyle w:val="Hyperlink"/>
                <w:webHidden/>
              </w:rPr>
              <w:fldChar w:fldCharType="begin"/>
            </w:r>
            <w:r w:rsidR="005D1851" w:rsidRPr="001F5544">
              <w:rPr>
                <w:rStyle w:val="Hyperlink"/>
                <w:webHidden/>
              </w:rPr>
              <w:instrText xml:space="preserve"> PAGEREF _Toc49093865 \h </w:instrText>
            </w:r>
            <w:r w:rsidR="000145BC" w:rsidRPr="001F5544">
              <w:rPr>
                <w:rStyle w:val="Hyperlink"/>
                <w:webHidden/>
              </w:rPr>
            </w:r>
            <w:r w:rsidR="000145BC" w:rsidRPr="001F5544">
              <w:rPr>
                <w:rStyle w:val="Hyperlink"/>
                <w:webHidden/>
              </w:rPr>
              <w:fldChar w:fldCharType="separate"/>
            </w:r>
            <w:r w:rsidR="005D1851" w:rsidRPr="001F5544">
              <w:rPr>
                <w:rStyle w:val="Hyperlink"/>
                <w:webHidden/>
              </w:rPr>
              <w:t>40</w:t>
            </w:r>
            <w:r w:rsidR="000145BC" w:rsidRPr="001F5544">
              <w:rPr>
                <w:rStyle w:val="Hyperlink"/>
                <w:webHidden/>
              </w:rPr>
              <w:fldChar w:fldCharType="end"/>
            </w:r>
          </w:hyperlink>
        </w:p>
        <w:p w:rsidR="005D1851" w:rsidRPr="001F5544" w:rsidRDefault="007729D2" w:rsidP="00034CBD">
          <w:pPr>
            <w:pStyle w:val="TOC2"/>
            <w:rPr>
              <w:rFonts w:asciiTheme="minorHAnsi" w:eastAsiaTheme="minorEastAsia" w:hAnsiTheme="minorHAnsi" w:cstheme="minorBidi"/>
              <w:sz w:val="22"/>
              <w:szCs w:val="22"/>
            </w:rPr>
          </w:pPr>
          <w:hyperlink r:id="rId80" w:anchor="_Toc49093866" w:history="1">
            <w:r w:rsidR="005D1851" w:rsidRPr="001F5544">
              <w:rPr>
                <w:rStyle w:val="Hyperlink"/>
              </w:rPr>
              <w:t>4.8.Optimization of Amylase production</w:t>
            </w:r>
            <w:r w:rsidR="005D1851" w:rsidRPr="001F5544">
              <w:rPr>
                <w:rStyle w:val="Hyperlink"/>
                <w:webHidden/>
              </w:rPr>
              <w:tab/>
            </w:r>
            <w:r w:rsidR="000145BC" w:rsidRPr="001F5544">
              <w:rPr>
                <w:rStyle w:val="Hyperlink"/>
                <w:webHidden/>
              </w:rPr>
              <w:fldChar w:fldCharType="begin"/>
            </w:r>
            <w:r w:rsidR="005D1851" w:rsidRPr="001F5544">
              <w:rPr>
                <w:rStyle w:val="Hyperlink"/>
                <w:webHidden/>
              </w:rPr>
              <w:instrText xml:space="preserve"> PAGEREF _Toc49093866 \h </w:instrText>
            </w:r>
            <w:r w:rsidR="000145BC" w:rsidRPr="001F5544">
              <w:rPr>
                <w:rStyle w:val="Hyperlink"/>
                <w:webHidden/>
              </w:rPr>
            </w:r>
            <w:r w:rsidR="000145BC" w:rsidRPr="001F5544">
              <w:rPr>
                <w:rStyle w:val="Hyperlink"/>
                <w:webHidden/>
              </w:rPr>
              <w:fldChar w:fldCharType="separate"/>
            </w:r>
            <w:r w:rsidR="005D1851" w:rsidRPr="001F5544">
              <w:rPr>
                <w:rStyle w:val="Hyperlink"/>
                <w:webHidden/>
              </w:rPr>
              <w:t>42</w:t>
            </w:r>
            <w:r w:rsidR="000145BC" w:rsidRPr="001F5544">
              <w:rPr>
                <w:rStyle w:val="Hyperlink"/>
                <w:webHidden/>
              </w:rPr>
              <w:fldChar w:fldCharType="end"/>
            </w:r>
          </w:hyperlink>
        </w:p>
        <w:p w:rsidR="005D1851" w:rsidRPr="001F5544" w:rsidRDefault="007729D2" w:rsidP="00034CBD">
          <w:pPr>
            <w:pStyle w:val="TOC2"/>
            <w:rPr>
              <w:rFonts w:asciiTheme="minorHAnsi" w:eastAsiaTheme="minorEastAsia" w:hAnsiTheme="minorHAnsi" w:cstheme="minorBidi"/>
              <w:sz w:val="22"/>
              <w:szCs w:val="22"/>
            </w:rPr>
          </w:pPr>
          <w:hyperlink r:id="rId81" w:anchor="_Toc49093867" w:history="1">
            <w:r w:rsidR="005D1851" w:rsidRPr="001F5544">
              <w:rPr>
                <w:rStyle w:val="Hyperlink"/>
              </w:rPr>
              <w:t>4.8.1. Effect of different  pH for Amylase production</w:t>
            </w:r>
            <w:r w:rsidR="005D1851" w:rsidRPr="001F5544">
              <w:rPr>
                <w:rStyle w:val="Hyperlink"/>
                <w:webHidden/>
              </w:rPr>
              <w:tab/>
            </w:r>
            <w:r w:rsidR="000145BC" w:rsidRPr="001F5544">
              <w:rPr>
                <w:rStyle w:val="Hyperlink"/>
                <w:webHidden/>
              </w:rPr>
              <w:fldChar w:fldCharType="begin"/>
            </w:r>
            <w:r w:rsidR="005D1851" w:rsidRPr="001F5544">
              <w:rPr>
                <w:rStyle w:val="Hyperlink"/>
                <w:webHidden/>
              </w:rPr>
              <w:instrText xml:space="preserve"> PAGEREF _Toc49093867 \h </w:instrText>
            </w:r>
            <w:r w:rsidR="000145BC" w:rsidRPr="001F5544">
              <w:rPr>
                <w:rStyle w:val="Hyperlink"/>
                <w:webHidden/>
              </w:rPr>
            </w:r>
            <w:r w:rsidR="000145BC" w:rsidRPr="001F5544">
              <w:rPr>
                <w:rStyle w:val="Hyperlink"/>
                <w:webHidden/>
              </w:rPr>
              <w:fldChar w:fldCharType="separate"/>
            </w:r>
            <w:r w:rsidR="005D1851" w:rsidRPr="001F5544">
              <w:rPr>
                <w:rStyle w:val="Hyperlink"/>
                <w:webHidden/>
              </w:rPr>
              <w:t>42</w:t>
            </w:r>
            <w:r w:rsidR="000145BC" w:rsidRPr="001F5544">
              <w:rPr>
                <w:rStyle w:val="Hyperlink"/>
                <w:webHidden/>
              </w:rPr>
              <w:fldChar w:fldCharType="end"/>
            </w:r>
          </w:hyperlink>
        </w:p>
        <w:p w:rsidR="005D1851" w:rsidRPr="001F5544" w:rsidRDefault="007729D2" w:rsidP="00034CBD">
          <w:pPr>
            <w:pStyle w:val="TOC2"/>
            <w:rPr>
              <w:rFonts w:asciiTheme="minorHAnsi" w:eastAsiaTheme="minorEastAsia" w:hAnsiTheme="minorHAnsi" w:cstheme="minorBidi"/>
              <w:sz w:val="22"/>
              <w:szCs w:val="22"/>
            </w:rPr>
          </w:pPr>
          <w:hyperlink r:id="rId82" w:anchor="_Toc49093868" w:history="1">
            <w:r w:rsidR="005D1851" w:rsidRPr="001F5544">
              <w:rPr>
                <w:rStyle w:val="Hyperlink"/>
              </w:rPr>
              <w:t>4.8.2.Effect of different incubation Tempe</w:t>
            </w:r>
            <w:r w:rsidR="00C62174">
              <w:rPr>
                <w:rStyle w:val="Hyperlink"/>
              </w:rPr>
              <w:t>rature on Amylase production</w:t>
            </w:r>
            <w:r w:rsidR="005D1851" w:rsidRPr="001F5544">
              <w:rPr>
                <w:rStyle w:val="Hyperlink"/>
                <w:i/>
              </w:rPr>
              <w:t>.</w:t>
            </w:r>
            <w:r w:rsidR="005D1851" w:rsidRPr="001F5544">
              <w:rPr>
                <w:rStyle w:val="Hyperlink"/>
                <w:webHidden/>
              </w:rPr>
              <w:tab/>
            </w:r>
            <w:r w:rsidR="000145BC" w:rsidRPr="001F5544">
              <w:rPr>
                <w:rStyle w:val="Hyperlink"/>
                <w:webHidden/>
              </w:rPr>
              <w:fldChar w:fldCharType="begin"/>
            </w:r>
            <w:r w:rsidR="005D1851" w:rsidRPr="001F5544">
              <w:rPr>
                <w:rStyle w:val="Hyperlink"/>
                <w:webHidden/>
              </w:rPr>
              <w:instrText xml:space="preserve"> PAGEREF _Toc49093868 \h </w:instrText>
            </w:r>
            <w:r w:rsidR="000145BC" w:rsidRPr="001F5544">
              <w:rPr>
                <w:rStyle w:val="Hyperlink"/>
                <w:webHidden/>
              </w:rPr>
            </w:r>
            <w:r w:rsidR="000145BC" w:rsidRPr="001F5544">
              <w:rPr>
                <w:rStyle w:val="Hyperlink"/>
                <w:webHidden/>
              </w:rPr>
              <w:fldChar w:fldCharType="separate"/>
            </w:r>
            <w:r w:rsidR="005D1851" w:rsidRPr="001F5544">
              <w:rPr>
                <w:rStyle w:val="Hyperlink"/>
                <w:webHidden/>
              </w:rPr>
              <w:t>44</w:t>
            </w:r>
            <w:r w:rsidR="000145BC" w:rsidRPr="001F5544">
              <w:rPr>
                <w:rStyle w:val="Hyperlink"/>
                <w:webHidden/>
              </w:rPr>
              <w:fldChar w:fldCharType="end"/>
            </w:r>
          </w:hyperlink>
        </w:p>
        <w:p w:rsidR="005D1851" w:rsidRPr="001F5544" w:rsidRDefault="007729D2" w:rsidP="00034CBD">
          <w:pPr>
            <w:pStyle w:val="TOC2"/>
            <w:rPr>
              <w:rFonts w:asciiTheme="minorHAnsi" w:eastAsiaTheme="minorEastAsia" w:hAnsiTheme="minorHAnsi" w:cstheme="minorBidi"/>
              <w:sz w:val="22"/>
              <w:szCs w:val="22"/>
            </w:rPr>
          </w:pPr>
          <w:hyperlink r:id="rId83" w:anchor="_Toc49093869" w:history="1">
            <w:r w:rsidR="005D1851" w:rsidRPr="001F5544">
              <w:rPr>
                <w:rStyle w:val="Hyperlink"/>
              </w:rPr>
              <w:t>4.8.3.Effect  of Incubation Period on Amylase production</w:t>
            </w:r>
            <w:r w:rsidR="005D1851" w:rsidRPr="001F5544">
              <w:rPr>
                <w:rStyle w:val="Hyperlink"/>
                <w:webHidden/>
              </w:rPr>
              <w:tab/>
            </w:r>
            <w:r w:rsidR="000145BC" w:rsidRPr="001F5544">
              <w:rPr>
                <w:rStyle w:val="Hyperlink"/>
                <w:webHidden/>
              </w:rPr>
              <w:fldChar w:fldCharType="begin"/>
            </w:r>
            <w:r w:rsidR="005D1851" w:rsidRPr="001F5544">
              <w:rPr>
                <w:rStyle w:val="Hyperlink"/>
                <w:webHidden/>
              </w:rPr>
              <w:instrText xml:space="preserve"> PAGEREF _Toc49093869 \h </w:instrText>
            </w:r>
            <w:r w:rsidR="000145BC" w:rsidRPr="001F5544">
              <w:rPr>
                <w:rStyle w:val="Hyperlink"/>
                <w:webHidden/>
              </w:rPr>
            </w:r>
            <w:r w:rsidR="000145BC" w:rsidRPr="001F5544">
              <w:rPr>
                <w:rStyle w:val="Hyperlink"/>
                <w:webHidden/>
              </w:rPr>
              <w:fldChar w:fldCharType="separate"/>
            </w:r>
            <w:r w:rsidR="005D1851" w:rsidRPr="001F5544">
              <w:rPr>
                <w:rStyle w:val="Hyperlink"/>
                <w:webHidden/>
              </w:rPr>
              <w:t>46</w:t>
            </w:r>
            <w:r w:rsidR="000145BC" w:rsidRPr="001F5544">
              <w:rPr>
                <w:rStyle w:val="Hyperlink"/>
                <w:webHidden/>
              </w:rPr>
              <w:fldChar w:fldCharType="end"/>
            </w:r>
          </w:hyperlink>
        </w:p>
        <w:p w:rsidR="005D1851" w:rsidRPr="001F5544" w:rsidRDefault="007729D2" w:rsidP="00433FD5">
          <w:pPr>
            <w:pStyle w:val="TOC1"/>
            <w:rPr>
              <w:rFonts w:asciiTheme="minorHAnsi" w:eastAsiaTheme="minorEastAsia" w:hAnsiTheme="minorHAnsi" w:cstheme="minorBidi"/>
              <w:noProof/>
            </w:rPr>
          </w:pPr>
          <w:hyperlink r:id="rId84" w:anchor="_Toc49093870" w:history="1">
            <w:r w:rsidR="005D1851" w:rsidRPr="001F5544">
              <w:rPr>
                <w:rStyle w:val="Hyperlink"/>
                <w:rFonts w:ascii="Times New Roman" w:hAnsi="Times New Roman"/>
                <w:noProof/>
              </w:rPr>
              <w:t>5. CONCLUSIONS AND RECOMMENDATIONS</w:t>
            </w:r>
            <w:r w:rsidR="005D1851" w:rsidRPr="001F5544">
              <w:rPr>
                <w:rStyle w:val="Hyperlink"/>
                <w:noProof/>
                <w:webHidden/>
              </w:rPr>
              <w:tab/>
            </w:r>
            <w:r w:rsidR="000145BC" w:rsidRPr="001F5544">
              <w:rPr>
                <w:rStyle w:val="Hyperlink"/>
                <w:noProof/>
                <w:webHidden/>
              </w:rPr>
              <w:fldChar w:fldCharType="begin"/>
            </w:r>
            <w:r w:rsidR="005D1851" w:rsidRPr="001F5544">
              <w:rPr>
                <w:rStyle w:val="Hyperlink"/>
                <w:noProof/>
                <w:webHidden/>
              </w:rPr>
              <w:instrText xml:space="preserve"> PAGEREF _Toc49093870 \h </w:instrText>
            </w:r>
            <w:r w:rsidR="000145BC" w:rsidRPr="001F5544">
              <w:rPr>
                <w:rStyle w:val="Hyperlink"/>
                <w:noProof/>
                <w:webHidden/>
              </w:rPr>
            </w:r>
            <w:r w:rsidR="000145BC" w:rsidRPr="001F5544">
              <w:rPr>
                <w:rStyle w:val="Hyperlink"/>
                <w:noProof/>
                <w:webHidden/>
              </w:rPr>
              <w:fldChar w:fldCharType="separate"/>
            </w:r>
            <w:r w:rsidR="005D1851" w:rsidRPr="001F5544">
              <w:rPr>
                <w:rStyle w:val="Hyperlink"/>
                <w:noProof/>
                <w:webHidden/>
              </w:rPr>
              <w:t>48</w:t>
            </w:r>
            <w:r w:rsidR="000145BC" w:rsidRPr="001F5544">
              <w:rPr>
                <w:rStyle w:val="Hyperlink"/>
                <w:noProof/>
                <w:webHidden/>
              </w:rPr>
              <w:fldChar w:fldCharType="end"/>
            </w:r>
          </w:hyperlink>
        </w:p>
        <w:p w:rsidR="005D1851" w:rsidRPr="001F5544" w:rsidRDefault="007729D2" w:rsidP="00034CBD">
          <w:pPr>
            <w:pStyle w:val="TOC2"/>
            <w:rPr>
              <w:rFonts w:asciiTheme="minorHAnsi" w:eastAsiaTheme="minorEastAsia" w:hAnsiTheme="minorHAnsi" w:cstheme="minorBidi"/>
              <w:sz w:val="22"/>
              <w:szCs w:val="22"/>
            </w:rPr>
          </w:pPr>
          <w:hyperlink r:id="rId85" w:anchor="_Toc49093871" w:history="1">
            <w:r w:rsidR="005D1851" w:rsidRPr="001F5544">
              <w:rPr>
                <w:rStyle w:val="Hyperlink"/>
              </w:rPr>
              <w:t>5.1. Conclusions</w:t>
            </w:r>
            <w:r w:rsidR="005D1851" w:rsidRPr="001F5544">
              <w:rPr>
                <w:rStyle w:val="Hyperlink"/>
                <w:webHidden/>
              </w:rPr>
              <w:tab/>
            </w:r>
            <w:r w:rsidR="000145BC" w:rsidRPr="001F5544">
              <w:rPr>
                <w:rStyle w:val="Hyperlink"/>
                <w:webHidden/>
              </w:rPr>
              <w:fldChar w:fldCharType="begin"/>
            </w:r>
            <w:r w:rsidR="005D1851" w:rsidRPr="001F5544">
              <w:rPr>
                <w:rStyle w:val="Hyperlink"/>
                <w:webHidden/>
              </w:rPr>
              <w:instrText xml:space="preserve"> PAGEREF _Toc49093871 \h </w:instrText>
            </w:r>
            <w:r w:rsidR="000145BC" w:rsidRPr="001F5544">
              <w:rPr>
                <w:rStyle w:val="Hyperlink"/>
                <w:webHidden/>
              </w:rPr>
            </w:r>
            <w:r w:rsidR="000145BC" w:rsidRPr="001F5544">
              <w:rPr>
                <w:rStyle w:val="Hyperlink"/>
                <w:webHidden/>
              </w:rPr>
              <w:fldChar w:fldCharType="separate"/>
            </w:r>
            <w:r w:rsidR="005D1851" w:rsidRPr="001F5544">
              <w:rPr>
                <w:rStyle w:val="Hyperlink"/>
                <w:webHidden/>
              </w:rPr>
              <w:t>48</w:t>
            </w:r>
            <w:r w:rsidR="000145BC" w:rsidRPr="001F5544">
              <w:rPr>
                <w:rStyle w:val="Hyperlink"/>
                <w:webHidden/>
              </w:rPr>
              <w:fldChar w:fldCharType="end"/>
            </w:r>
          </w:hyperlink>
        </w:p>
        <w:p w:rsidR="00605CB6" w:rsidRDefault="007729D2" w:rsidP="00605CB6">
          <w:pPr>
            <w:pStyle w:val="TOC2"/>
          </w:pPr>
          <w:hyperlink r:id="rId86" w:anchor="_Toc49093872" w:history="1">
            <w:r w:rsidR="005D1851" w:rsidRPr="001F5544">
              <w:rPr>
                <w:rStyle w:val="Hyperlink"/>
                <w:color w:val="auto"/>
              </w:rPr>
              <w:t>5.2. Recommendations</w:t>
            </w:r>
            <w:r w:rsidR="005D1851" w:rsidRPr="001F5544">
              <w:rPr>
                <w:rStyle w:val="Hyperlink"/>
                <w:webHidden/>
                <w:color w:val="auto"/>
              </w:rPr>
              <w:tab/>
            </w:r>
            <w:r w:rsidR="000145BC" w:rsidRPr="001F5544">
              <w:rPr>
                <w:rStyle w:val="Hyperlink"/>
                <w:webHidden/>
                <w:color w:val="auto"/>
              </w:rPr>
              <w:fldChar w:fldCharType="begin"/>
            </w:r>
            <w:r w:rsidR="005D1851" w:rsidRPr="001F5544">
              <w:rPr>
                <w:rStyle w:val="Hyperlink"/>
                <w:webHidden/>
                <w:color w:val="auto"/>
              </w:rPr>
              <w:instrText xml:space="preserve"> PAGEREF _Toc49093872 \h </w:instrText>
            </w:r>
            <w:r w:rsidR="000145BC" w:rsidRPr="001F5544">
              <w:rPr>
                <w:rStyle w:val="Hyperlink"/>
                <w:webHidden/>
                <w:color w:val="auto"/>
              </w:rPr>
            </w:r>
            <w:r w:rsidR="000145BC" w:rsidRPr="001F5544">
              <w:rPr>
                <w:rStyle w:val="Hyperlink"/>
                <w:webHidden/>
                <w:color w:val="auto"/>
              </w:rPr>
              <w:fldChar w:fldCharType="separate"/>
            </w:r>
            <w:r w:rsidR="005D1851" w:rsidRPr="001F5544">
              <w:rPr>
                <w:rStyle w:val="Hyperlink"/>
                <w:webHidden/>
                <w:color w:val="auto"/>
              </w:rPr>
              <w:t>49</w:t>
            </w:r>
            <w:r w:rsidR="000145BC" w:rsidRPr="001F5544">
              <w:rPr>
                <w:rStyle w:val="Hyperlink"/>
                <w:webHidden/>
                <w:color w:val="auto"/>
              </w:rPr>
              <w:fldChar w:fldCharType="end"/>
            </w:r>
          </w:hyperlink>
        </w:p>
        <w:p w:rsidR="005D1851" w:rsidRPr="00605CB6" w:rsidRDefault="007729D2" w:rsidP="00605CB6">
          <w:pPr>
            <w:pStyle w:val="TOC2"/>
            <w:rPr>
              <w:rFonts w:asciiTheme="minorHAnsi" w:eastAsiaTheme="minorEastAsia" w:hAnsiTheme="minorHAnsi" w:cstheme="minorBidi"/>
              <w:sz w:val="22"/>
              <w:szCs w:val="22"/>
            </w:rPr>
          </w:pPr>
          <w:hyperlink r:id="rId87" w:anchor="_Toc49093873" w:history="1">
            <w:r w:rsidR="005D1851" w:rsidRPr="001F5544">
              <w:rPr>
                <w:rStyle w:val="Hyperlink"/>
              </w:rPr>
              <w:t>6.Reference</w:t>
            </w:r>
            <w:r w:rsidR="005D1851" w:rsidRPr="001F5544">
              <w:rPr>
                <w:rStyle w:val="Hyperlink"/>
                <w:webHidden/>
              </w:rPr>
              <w:tab/>
            </w:r>
            <w:r w:rsidR="000145BC" w:rsidRPr="001F5544">
              <w:rPr>
                <w:rStyle w:val="Hyperlink"/>
                <w:webHidden/>
              </w:rPr>
              <w:fldChar w:fldCharType="begin"/>
            </w:r>
            <w:r w:rsidR="005D1851" w:rsidRPr="001F5544">
              <w:rPr>
                <w:rStyle w:val="Hyperlink"/>
                <w:webHidden/>
              </w:rPr>
              <w:instrText xml:space="preserve"> PAGEREF _Toc49093873 \h </w:instrText>
            </w:r>
            <w:r w:rsidR="000145BC" w:rsidRPr="001F5544">
              <w:rPr>
                <w:rStyle w:val="Hyperlink"/>
                <w:webHidden/>
              </w:rPr>
            </w:r>
            <w:r w:rsidR="000145BC" w:rsidRPr="001F5544">
              <w:rPr>
                <w:rStyle w:val="Hyperlink"/>
                <w:webHidden/>
              </w:rPr>
              <w:fldChar w:fldCharType="separate"/>
            </w:r>
            <w:r w:rsidR="005D1851" w:rsidRPr="001F5544">
              <w:rPr>
                <w:rStyle w:val="Hyperlink"/>
                <w:webHidden/>
              </w:rPr>
              <w:t>50</w:t>
            </w:r>
            <w:r w:rsidR="000145BC" w:rsidRPr="001F5544">
              <w:rPr>
                <w:rStyle w:val="Hyperlink"/>
                <w:webHidden/>
              </w:rPr>
              <w:fldChar w:fldCharType="end"/>
            </w:r>
          </w:hyperlink>
        </w:p>
        <w:p w:rsidR="004B55D5" w:rsidRPr="001F5544" w:rsidRDefault="004B55D5" w:rsidP="004B55D5">
          <w:pPr>
            <w:jc w:val="both"/>
            <w:rPr>
              <w:rFonts w:ascii="Times New Roman" w:hAnsi="Times New Roman"/>
              <w:sz w:val="24"/>
              <w:szCs w:val="24"/>
            </w:rPr>
          </w:pPr>
          <w:r w:rsidRPr="001F5544">
            <w:rPr>
              <w:rFonts w:ascii="Times New Roman" w:hAnsi="Times New Roman"/>
              <w:sz w:val="28"/>
              <w:szCs w:val="28"/>
            </w:rPr>
            <w:t>7.</w:t>
          </w:r>
          <w:r w:rsidRPr="001F5544">
            <w:rPr>
              <w:rFonts w:ascii="Times New Roman" w:hAnsi="Times New Roman"/>
              <w:sz w:val="24"/>
              <w:szCs w:val="24"/>
            </w:rPr>
            <w:t>Appendixes: output of data analyzed</w:t>
          </w:r>
          <w:r w:rsidR="00FA1ED4" w:rsidRPr="001F5544">
            <w:rPr>
              <w:rFonts w:ascii="Times New Roman" w:hAnsi="Times New Roman"/>
              <w:sz w:val="24"/>
              <w:szCs w:val="24"/>
            </w:rPr>
            <w:t>................................................................................</w:t>
          </w:r>
          <w:r w:rsidR="00D05015">
            <w:rPr>
              <w:rFonts w:ascii="Times New Roman" w:hAnsi="Times New Roman"/>
              <w:sz w:val="24"/>
              <w:szCs w:val="24"/>
            </w:rPr>
            <w:t>..</w:t>
          </w:r>
          <w:r w:rsidR="00FA1ED4" w:rsidRPr="001F5544">
            <w:rPr>
              <w:rFonts w:ascii="Times New Roman" w:hAnsi="Times New Roman"/>
              <w:sz w:val="24"/>
              <w:szCs w:val="24"/>
            </w:rPr>
            <w:t>........5</w:t>
          </w:r>
          <w:r w:rsidR="00D05015">
            <w:rPr>
              <w:rFonts w:ascii="Times New Roman" w:hAnsi="Times New Roman"/>
              <w:sz w:val="24"/>
              <w:szCs w:val="24"/>
            </w:rPr>
            <w:t>6</w:t>
          </w:r>
        </w:p>
        <w:p w:rsidR="005D1851" w:rsidRDefault="00723FFA" w:rsidP="00723FFA">
          <w:pPr>
            <w:tabs>
              <w:tab w:val="left" w:pos="1260"/>
            </w:tabs>
            <w:rPr>
              <w:rFonts w:asciiTheme="minorHAnsi" w:eastAsiaTheme="minorEastAsia" w:hAnsiTheme="minorHAnsi" w:cstheme="minorBidi"/>
              <w:noProof/>
            </w:rPr>
          </w:pPr>
          <w:r w:rsidRPr="001F5544">
            <w:rPr>
              <w:rFonts w:ascii="Times New Roman" w:hAnsi="Times New Roman"/>
              <w:color w:val="000000" w:themeColor="text1"/>
              <w:sz w:val="24"/>
              <w:szCs w:val="24"/>
            </w:rPr>
            <w:t>8.</w:t>
          </w:r>
          <w:r w:rsidR="001A3A14" w:rsidRPr="001F5544">
            <w:rPr>
              <w:rFonts w:ascii="Times New Roman" w:hAnsi="Times New Roman"/>
              <w:color w:val="000000" w:themeColor="text1"/>
              <w:sz w:val="24"/>
              <w:szCs w:val="24"/>
            </w:rPr>
            <w:t>Appendix-   preparation of media for different purpose</w:t>
          </w:r>
          <w:r w:rsidRPr="001F5544">
            <w:rPr>
              <w:rFonts w:ascii="Times New Roman" w:hAnsi="Times New Roman"/>
              <w:color w:val="000000" w:themeColor="text1"/>
              <w:sz w:val="24"/>
              <w:szCs w:val="24"/>
            </w:rPr>
            <w:t>......................................</w:t>
          </w:r>
          <w:r w:rsidR="00D05015">
            <w:rPr>
              <w:rFonts w:ascii="Times New Roman" w:hAnsi="Times New Roman"/>
              <w:color w:val="000000" w:themeColor="text1"/>
              <w:sz w:val="24"/>
              <w:szCs w:val="24"/>
            </w:rPr>
            <w:t>...</w:t>
          </w:r>
          <w:r w:rsidRPr="001F5544">
            <w:rPr>
              <w:rFonts w:ascii="Times New Roman" w:hAnsi="Times New Roman"/>
              <w:color w:val="000000" w:themeColor="text1"/>
              <w:sz w:val="24"/>
              <w:szCs w:val="24"/>
            </w:rPr>
            <w:t>.............</w:t>
          </w:r>
          <w:r w:rsidR="00D05015">
            <w:rPr>
              <w:rFonts w:ascii="Times New Roman" w:hAnsi="Times New Roman"/>
              <w:color w:val="000000" w:themeColor="text1"/>
              <w:sz w:val="24"/>
              <w:szCs w:val="24"/>
            </w:rPr>
            <w:t>.</w:t>
          </w:r>
          <w:r w:rsidRPr="001F5544">
            <w:rPr>
              <w:rFonts w:ascii="Times New Roman" w:hAnsi="Times New Roman"/>
              <w:color w:val="000000" w:themeColor="text1"/>
              <w:sz w:val="24"/>
              <w:szCs w:val="24"/>
            </w:rPr>
            <w:t>......</w:t>
          </w:r>
          <w:r w:rsidR="00D05015">
            <w:rPr>
              <w:rFonts w:ascii="Times New Roman" w:hAnsi="Times New Roman"/>
              <w:color w:val="000000" w:themeColor="text1"/>
              <w:sz w:val="24"/>
              <w:szCs w:val="24"/>
            </w:rPr>
            <w:t>63</w:t>
          </w:r>
          <w:r>
            <w:rPr>
              <w:sz w:val="22"/>
              <w:szCs w:val="22"/>
            </w:rPr>
            <w:t xml:space="preserve">        </w:t>
          </w:r>
        </w:p>
        <w:p w:rsidR="005D1851" w:rsidRDefault="000145BC" w:rsidP="005D1851">
          <w:r>
            <w:fldChar w:fldCharType="end"/>
          </w:r>
        </w:p>
      </w:sdtContent>
    </w:sdt>
    <w:p w:rsidR="0078042E" w:rsidRPr="008C61A3" w:rsidRDefault="0078042E">
      <w:pPr>
        <w:rPr>
          <w:rFonts w:ascii="Times New Roman" w:hAnsi="Times New Roman"/>
          <w:sz w:val="24"/>
          <w:szCs w:val="24"/>
        </w:rPr>
      </w:pPr>
    </w:p>
    <w:p w:rsidR="0078042E" w:rsidRPr="00891810" w:rsidRDefault="0078042E" w:rsidP="00CB64C8">
      <w:pPr>
        <w:spacing w:line="360" w:lineRule="auto"/>
        <w:jc w:val="both"/>
        <w:rPr>
          <w:rFonts w:ascii="Times New Roman" w:hAnsi="Times New Roman"/>
          <w:color w:val="000000" w:themeColor="text1"/>
          <w:sz w:val="24"/>
          <w:szCs w:val="24"/>
        </w:rPr>
      </w:pPr>
    </w:p>
    <w:p w:rsidR="00CB64C8" w:rsidRPr="00891810" w:rsidRDefault="00CB64C8" w:rsidP="00CB64C8">
      <w:pPr>
        <w:spacing w:line="360" w:lineRule="auto"/>
        <w:jc w:val="both"/>
        <w:rPr>
          <w:rFonts w:ascii="Times New Roman" w:hAnsi="Times New Roman"/>
          <w:color w:val="000000" w:themeColor="text1"/>
          <w:sz w:val="24"/>
          <w:szCs w:val="24"/>
        </w:rPr>
      </w:pPr>
    </w:p>
    <w:p w:rsidR="00CB64C8" w:rsidRPr="00891810" w:rsidRDefault="00CB64C8" w:rsidP="00CB64C8">
      <w:pPr>
        <w:spacing w:line="360" w:lineRule="auto"/>
        <w:jc w:val="both"/>
        <w:rPr>
          <w:rFonts w:ascii="Times New Roman" w:hAnsi="Times New Roman"/>
          <w:color w:val="000000" w:themeColor="text1"/>
          <w:sz w:val="24"/>
          <w:szCs w:val="24"/>
        </w:rPr>
      </w:pPr>
    </w:p>
    <w:p w:rsidR="00CB64C8" w:rsidRPr="00891810" w:rsidRDefault="00CB64C8" w:rsidP="00CB64C8">
      <w:pPr>
        <w:spacing w:line="360" w:lineRule="auto"/>
        <w:jc w:val="both"/>
        <w:rPr>
          <w:rFonts w:ascii="Times New Roman" w:hAnsi="Times New Roman"/>
          <w:color w:val="000000" w:themeColor="text1"/>
          <w:sz w:val="24"/>
          <w:szCs w:val="24"/>
        </w:rPr>
      </w:pPr>
    </w:p>
    <w:p w:rsidR="00CB64C8" w:rsidRPr="00891810" w:rsidRDefault="00CB64C8" w:rsidP="00CB64C8">
      <w:pPr>
        <w:spacing w:line="360" w:lineRule="auto"/>
        <w:jc w:val="both"/>
        <w:rPr>
          <w:rFonts w:ascii="Times New Roman" w:hAnsi="Times New Roman"/>
          <w:color w:val="000000" w:themeColor="text1"/>
          <w:sz w:val="24"/>
          <w:szCs w:val="24"/>
        </w:rPr>
      </w:pPr>
    </w:p>
    <w:p w:rsidR="00CB64C8" w:rsidRPr="00891810" w:rsidRDefault="00CB64C8" w:rsidP="00CB64C8">
      <w:pPr>
        <w:spacing w:line="360" w:lineRule="auto"/>
        <w:jc w:val="both"/>
        <w:rPr>
          <w:rFonts w:ascii="Times New Roman" w:hAnsi="Times New Roman"/>
          <w:color w:val="000000" w:themeColor="text1"/>
          <w:sz w:val="24"/>
          <w:szCs w:val="24"/>
        </w:rPr>
      </w:pPr>
    </w:p>
    <w:p w:rsidR="004A311F" w:rsidRDefault="004A311F" w:rsidP="004A311F">
      <w:pPr>
        <w:spacing w:line="360" w:lineRule="auto"/>
        <w:jc w:val="both"/>
        <w:rPr>
          <w:rFonts w:ascii="Times New Roman" w:hAnsi="Times New Roman"/>
          <w:b/>
          <w:i/>
          <w:color w:val="000000" w:themeColor="text1"/>
          <w:sz w:val="20"/>
          <w:szCs w:val="20"/>
        </w:rPr>
      </w:pPr>
    </w:p>
    <w:p w:rsidR="004A311F" w:rsidRDefault="004A311F" w:rsidP="004A311F">
      <w:pPr>
        <w:spacing w:line="360" w:lineRule="auto"/>
        <w:jc w:val="both"/>
        <w:rPr>
          <w:rFonts w:ascii="Times New Roman" w:hAnsi="Times New Roman"/>
          <w:b/>
          <w:i/>
          <w:color w:val="000000" w:themeColor="text1"/>
          <w:sz w:val="20"/>
          <w:szCs w:val="20"/>
        </w:rPr>
      </w:pPr>
    </w:p>
    <w:p w:rsidR="004A311F" w:rsidRDefault="004A311F" w:rsidP="004A311F">
      <w:pPr>
        <w:spacing w:line="360" w:lineRule="auto"/>
        <w:jc w:val="both"/>
        <w:rPr>
          <w:rFonts w:ascii="Times New Roman" w:hAnsi="Times New Roman"/>
          <w:b/>
          <w:i/>
          <w:color w:val="000000" w:themeColor="text1"/>
          <w:sz w:val="20"/>
          <w:szCs w:val="20"/>
        </w:rPr>
      </w:pPr>
    </w:p>
    <w:p w:rsidR="00466731" w:rsidRDefault="00466731" w:rsidP="004A311F">
      <w:pPr>
        <w:spacing w:line="360" w:lineRule="auto"/>
        <w:jc w:val="both"/>
        <w:rPr>
          <w:rFonts w:ascii="Times New Roman" w:hAnsi="Times New Roman"/>
          <w:b/>
          <w:i/>
          <w:color w:val="000000" w:themeColor="text1"/>
          <w:sz w:val="20"/>
          <w:szCs w:val="20"/>
        </w:rPr>
      </w:pPr>
    </w:p>
    <w:p w:rsidR="00466731" w:rsidRDefault="00466731" w:rsidP="004A311F">
      <w:pPr>
        <w:spacing w:line="360" w:lineRule="auto"/>
        <w:jc w:val="both"/>
        <w:rPr>
          <w:rFonts w:ascii="Times New Roman" w:hAnsi="Times New Roman"/>
          <w:b/>
          <w:i/>
          <w:color w:val="000000" w:themeColor="text1"/>
          <w:sz w:val="20"/>
          <w:szCs w:val="20"/>
        </w:rPr>
      </w:pPr>
    </w:p>
    <w:p w:rsidR="00466731" w:rsidRDefault="00466731" w:rsidP="004A311F">
      <w:pPr>
        <w:spacing w:line="360" w:lineRule="auto"/>
        <w:jc w:val="both"/>
        <w:rPr>
          <w:rFonts w:ascii="Times New Roman" w:hAnsi="Times New Roman"/>
          <w:b/>
          <w:i/>
          <w:color w:val="000000" w:themeColor="text1"/>
          <w:sz w:val="20"/>
          <w:szCs w:val="20"/>
        </w:rPr>
      </w:pPr>
    </w:p>
    <w:p w:rsidR="00466731" w:rsidRDefault="00466731" w:rsidP="004A311F">
      <w:pPr>
        <w:spacing w:line="360" w:lineRule="auto"/>
        <w:jc w:val="both"/>
        <w:rPr>
          <w:rFonts w:ascii="Times New Roman" w:hAnsi="Times New Roman"/>
          <w:b/>
          <w:i/>
          <w:color w:val="000000" w:themeColor="text1"/>
          <w:sz w:val="20"/>
          <w:szCs w:val="20"/>
        </w:rPr>
      </w:pPr>
    </w:p>
    <w:p w:rsidR="00466731" w:rsidRDefault="00466731" w:rsidP="004A311F">
      <w:pPr>
        <w:spacing w:line="360" w:lineRule="auto"/>
        <w:jc w:val="both"/>
        <w:rPr>
          <w:rFonts w:ascii="Times New Roman" w:hAnsi="Times New Roman"/>
          <w:b/>
          <w:i/>
          <w:color w:val="000000" w:themeColor="text1"/>
          <w:sz w:val="20"/>
          <w:szCs w:val="20"/>
        </w:rPr>
      </w:pPr>
    </w:p>
    <w:p w:rsidR="00466731" w:rsidRDefault="00466731" w:rsidP="004A311F">
      <w:pPr>
        <w:spacing w:line="360" w:lineRule="auto"/>
        <w:jc w:val="both"/>
        <w:rPr>
          <w:rFonts w:ascii="Times New Roman" w:hAnsi="Times New Roman"/>
          <w:b/>
          <w:i/>
          <w:color w:val="000000" w:themeColor="text1"/>
          <w:sz w:val="20"/>
          <w:szCs w:val="20"/>
        </w:rPr>
      </w:pPr>
    </w:p>
    <w:p w:rsidR="00BF4F72" w:rsidRDefault="00BF4F72" w:rsidP="004A311F">
      <w:pPr>
        <w:spacing w:line="360" w:lineRule="auto"/>
        <w:jc w:val="both"/>
        <w:rPr>
          <w:rFonts w:ascii="Times New Roman" w:hAnsi="Times New Roman"/>
          <w:b/>
          <w:i/>
          <w:color w:val="000000" w:themeColor="text1"/>
          <w:sz w:val="20"/>
          <w:szCs w:val="20"/>
        </w:rPr>
      </w:pPr>
    </w:p>
    <w:p w:rsidR="00466731" w:rsidRDefault="00466731" w:rsidP="004A311F">
      <w:pPr>
        <w:spacing w:line="360" w:lineRule="auto"/>
        <w:jc w:val="both"/>
        <w:rPr>
          <w:rFonts w:ascii="Times New Roman" w:hAnsi="Times New Roman"/>
          <w:b/>
          <w:i/>
          <w:color w:val="000000" w:themeColor="text1"/>
          <w:sz w:val="20"/>
          <w:szCs w:val="20"/>
        </w:rPr>
      </w:pPr>
    </w:p>
    <w:p w:rsidR="00466731" w:rsidRDefault="00466731" w:rsidP="004A311F">
      <w:pPr>
        <w:spacing w:line="360" w:lineRule="auto"/>
        <w:jc w:val="both"/>
        <w:rPr>
          <w:rFonts w:ascii="Times New Roman" w:hAnsi="Times New Roman"/>
          <w:b/>
          <w:i/>
          <w:color w:val="000000" w:themeColor="text1"/>
          <w:sz w:val="20"/>
          <w:szCs w:val="20"/>
        </w:rPr>
      </w:pPr>
    </w:p>
    <w:p w:rsidR="00466731" w:rsidRDefault="00466731" w:rsidP="004A311F">
      <w:pPr>
        <w:spacing w:line="360" w:lineRule="auto"/>
        <w:jc w:val="both"/>
        <w:rPr>
          <w:rFonts w:ascii="Times New Roman" w:hAnsi="Times New Roman"/>
          <w:b/>
          <w:i/>
          <w:color w:val="000000" w:themeColor="text1"/>
          <w:sz w:val="20"/>
          <w:szCs w:val="20"/>
        </w:rPr>
      </w:pPr>
    </w:p>
    <w:p w:rsidR="0070489D" w:rsidRDefault="0070489D" w:rsidP="00466731">
      <w:pPr>
        <w:jc w:val="center"/>
        <w:rPr>
          <w:rFonts w:ascii="Times New Roman" w:hAnsi="Times New Roman"/>
          <w:sz w:val="36"/>
        </w:rPr>
      </w:pPr>
    </w:p>
    <w:p w:rsidR="00466731" w:rsidRDefault="00466731" w:rsidP="00FC03BF">
      <w:pPr>
        <w:jc w:val="both"/>
        <w:rPr>
          <w:rFonts w:ascii="Times New Roman" w:hAnsi="Times New Roman"/>
          <w:sz w:val="36"/>
        </w:rPr>
      </w:pPr>
      <w:r>
        <w:rPr>
          <w:rFonts w:ascii="Times New Roman" w:hAnsi="Times New Roman"/>
          <w:sz w:val="36"/>
        </w:rPr>
        <w:t>LIST OF TABLES</w:t>
      </w:r>
    </w:p>
    <w:p w:rsidR="00466731" w:rsidRPr="00C06CB4" w:rsidRDefault="000145BC" w:rsidP="00E0685D">
      <w:pPr>
        <w:pStyle w:val="TableofFigures"/>
        <w:rPr>
          <w:rFonts w:ascii="Times New Roman" w:eastAsiaTheme="minorEastAsia" w:hAnsi="Times New Roman"/>
          <w:noProof/>
          <w:sz w:val="24"/>
          <w:szCs w:val="24"/>
        </w:rPr>
      </w:pPr>
      <w:r>
        <w:rPr>
          <w:b/>
          <w:i/>
          <w:color w:val="000000" w:themeColor="text1"/>
        </w:rPr>
        <w:fldChar w:fldCharType="begin"/>
      </w:r>
      <w:r w:rsidR="00466731">
        <w:rPr>
          <w:b/>
          <w:i/>
          <w:color w:val="000000" w:themeColor="text1"/>
        </w:rPr>
        <w:instrText xml:space="preserve"> TOC \h \z \c "Table" </w:instrText>
      </w:r>
      <w:r>
        <w:rPr>
          <w:b/>
          <w:i/>
          <w:color w:val="000000" w:themeColor="text1"/>
        </w:rPr>
        <w:fldChar w:fldCharType="separate"/>
      </w:r>
      <w:hyperlink w:anchor="_Toc41228797" w:history="1">
        <w:r w:rsidR="00466731" w:rsidRPr="00C06CB4">
          <w:rPr>
            <w:rStyle w:val="Hyperlink"/>
            <w:rFonts w:ascii="Times New Roman" w:hAnsi="Times New Roman"/>
            <w:caps w:val="0"/>
            <w:noProof/>
            <w:sz w:val="24"/>
            <w:szCs w:val="24"/>
          </w:rPr>
          <w:t xml:space="preserve">Table 1: Classification </w:t>
        </w:r>
        <w:r w:rsidR="00691C1E" w:rsidRPr="00C06CB4">
          <w:rPr>
            <w:rStyle w:val="Hyperlink"/>
            <w:rFonts w:ascii="Times New Roman" w:hAnsi="Times New Roman"/>
            <w:caps w:val="0"/>
            <w:noProof/>
            <w:sz w:val="24"/>
            <w:szCs w:val="24"/>
          </w:rPr>
          <w:t>And Function Of Enzymes ...................................</w:t>
        </w:r>
        <w:r w:rsidR="00466731" w:rsidRPr="00C06CB4">
          <w:rPr>
            <w:rStyle w:val="Hyperlink"/>
            <w:rFonts w:ascii="Times New Roman" w:hAnsi="Times New Roman"/>
            <w:caps w:val="0"/>
            <w:noProof/>
            <w:sz w:val="24"/>
            <w:szCs w:val="24"/>
          </w:rPr>
          <w:t>.</w:t>
        </w:r>
        <w:r w:rsidR="00F70B62" w:rsidRPr="00C06CB4">
          <w:rPr>
            <w:rFonts w:ascii="Times New Roman" w:hAnsi="Times New Roman"/>
            <w:noProof/>
            <w:webHidden/>
            <w:sz w:val="24"/>
            <w:szCs w:val="24"/>
          </w:rPr>
          <w:t>................................</w:t>
        </w:r>
        <w:r w:rsidR="00182A22" w:rsidRPr="00C06CB4">
          <w:rPr>
            <w:rFonts w:ascii="Times New Roman" w:hAnsi="Times New Roman"/>
            <w:noProof/>
            <w:webHidden/>
            <w:sz w:val="24"/>
            <w:szCs w:val="24"/>
          </w:rPr>
          <w:t>.</w:t>
        </w:r>
        <w:r w:rsidR="00901B85">
          <w:rPr>
            <w:rFonts w:ascii="Times New Roman" w:hAnsi="Times New Roman"/>
            <w:noProof/>
            <w:webHidden/>
            <w:sz w:val="24"/>
            <w:szCs w:val="24"/>
          </w:rPr>
          <w:t>.........</w:t>
        </w:r>
        <w:r w:rsidR="00F70B62" w:rsidRPr="00C06CB4">
          <w:rPr>
            <w:rFonts w:ascii="Times New Roman" w:hAnsi="Times New Roman"/>
            <w:noProof/>
            <w:webHidden/>
            <w:sz w:val="24"/>
            <w:szCs w:val="24"/>
          </w:rPr>
          <w:t>......</w:t>
        </w:r>
        <w:r w:rsidR="0029743B" w:rsidRPr="00C06CB4">
          <w:rPr>
            <w:rFonts w:ascii="Times New Roman" w:hAnsi="Times New Roman"/>
            <w:noProof/>
            <w:webHidden/>
            <w:sz w:val="24"/>
            <w:szCs w:val="24"/>
          </w:rPr>
          <w:t>9</w:t>
        </w:r>
      </w:hyperlink>
    </w:p>
    <w:p w:rsidR="008D785B" w:rsidRPr="00C06CB4" w:rsidRDefault="007729D2" w:rsidP="008D785B">
      <w:pPr>
        <w:pStyle w:val="TableofFigures"/>
        <w:rPr>
          <w:rFonts w:ascii="Times New Roman" w:hAnsi="Times New Roman"/>
          <w:sz w:val="24"/>
          <w:szCs w:val="24"/>
        </w:rPr>
      </w:pPr>
      <w:hyperlink w:anchor="_Toc41228798" w:history="1">
        <w:r w:rsidR="00466731" w:rsidRPr="00C06CB4">
          <w:rPr>
            <w:rStyle w:val="Hyperlink"/>
            <w:rFonts w:ascii="Times New Roman" w:hAnsi="Times New Roman"/>
            <w:caps w:val="0"/>
            <w:noProof/>
            <w:sz w:val="24"/>
            <w:szCs w:val="24"/>
          </w:rPr>
          <w:t>Table 2: Uses Of Amyl</w:t>
        </w:r>
        <w:r w:rsidR="00691C1E" w:rsidRPr="00C06CB4">
          <w:rPr>
            <w:rStyle w:val="Hyperlink"/>
            <w:rFonts w:ascii="Times New Roman" w:hAnsi="Times New Roman"/>
            <w:caps w:val="0"/>
            <w:noProof/>
            <w:sz w:val="24"/>
            <w:szCs w:val="24"/>
          </w:rPr>
          <w:t xml:space="preserve">ase In Different Industry </w:t>
        </w:r>
        <w:r w:rsidR="00466731" w:rsidRPr="00C06CB4">
          <w:rPr>
            <w:rFonts w:ascii="Times New Roman" w:hAnsi="Times New Roman"/>
            <w:noProof/>
            <w:webHidden/>
            <w:sz w:val="24"/>
            <w:szCs w:val="24"/>
          </w:rPr>
          <w:tab/>
        </w:r>
        <w:r w:rsidR="0029743B" w:rsidRPr="00C06CB4">
          <w:rPr>
            <w:rFonts w:ascii="Times New Roman" w:hAnsi="Times New Roman"/>
            <w:noProof/>
            <w:webHidden/>
            <w:sz w:val="24"/>
            <w:szCs w:val="24"/>
          </w:rPr>
          <w:t>19</w:t>
        </w:r>
      </w:hyperlink>
    </w:p>
    <w:p w:rsidR="008D785B" w:rsidRPr="00C06CB4" w:rsidRDefault="008D785B" w:rsidP="005D20DC">
      <w:pPr>
        <w:pStyle w:val="TableofFigures"/>
        <w:ind w:left="-450" w:hanging="60"/>
        <w:rPr>
          <w:rFonts w:ascii="Times New Roman" w:hAnsi="Times New Roman"/>
          <w:sz w:val="24"/>
          <w:szCs w:val="24"/>
        </w:rPr>
      </w:pPr>
      <w:r w:rsidRPr="00C06CB4">
        <w:rPr>
          <w:rFonts w:ascii="Times New Roman" w:eastAsiaTheme="minorHAnsi" w:hAnsi="Times New Roman"/>
          <w:caps w:val="0"/>
          <w:sz w:val="24"/>
          <w:szCs w:val="24"/>
        </w:rPr>
        <w:t xml:space="preserve">Table 3: Composition Of Starch Agar  Media To Culture </w:t>
      </w:r>
      <w:r w:rsidRPr="00C06CB4">
        <w:rPr>
          <w:rFonts w:ascii="Times New Roman" w:eastAsiaTheme="minorHAnsi" w:hAnsi="Times New Roman"/>
          <w:i/>
          <w:caps w:val="0"/>
          <w:sz w:val="24"/>
          <w:szCs w:val="24"/>
        </w:rPr>
        <w:t>Aspergillus Sp.............</w:t>
      </w:r>
      <w:r w:rsidR="00901B85">
        <w:rPr>
          <w:rFonts w:ascii="Times New Roman" w:eastAsiaTheme="minorHAnsi" w:hAnsi="Times New Roman"/>
          <w:i/>
          <w:caps w:val="0"/>
          <w:sz w:val="24"/>
          <w:szCs w:val="24"/>
        </w:rPr>
        <w:t>...............................</w:t>
      </w:r>
      <w:r w:rsidRPr="00C06CB4">
        <w:rPr>
          <w:rFonts w:ascii="Times New Roman" w:eastAsiaTheme="minorHAnsi" w:hAnsi="Times New Roman"/>
          <w:i/>
          <w:caps w:val="0"/>
          <w:sz w:val="24"/>
          <w:szCs w:val="24"/>
        </w:rPr>
        <w:t>....</w:t>
      </w:r>
      <w:r w:rsidR="0029743B" w:rsidRPr="00C06CB4">
        <w:rPr>
          <w:rFonts w:ascii="Times New Roman" w:eastAsiaTheme="minorHAnsi" w:hAnsi="Times New Roman"/>
          <w:i/>
          <w:caps w:val="0"/>
          <w:sz w:val="24"/>
          <w:szCs w:val="24"/>
        </w:rPr>
        <w:t>24</w:t>
      </w:r>
    </w:p>
    <w:p w:rsidR="00466731" w:rsidRPr="00C06CB4" w:rsidRDefault="007729D2" w:rsidP="00EE3AA2">
      <w:pPr>
        <w:pStyle w:val="TableofFigures"/>
        <w:ind w:left="-86" w:hanging="418"/>
        <w:rPr>
          <w:rFonts w:ascii="Times New Roman" w:eastAsiaTheme="minorEastAsia" w:hAnsi="Times New Roman"/>
          <w:noProof/>
          <w:sz w:val="24"/>
          <w:szCs w:val="24"/>
        </w:rPr>
      </w:pPr>
      <w:hyperlink w:anchor="_Toc41228799" w:history="1">
        <w:r w:rsidR="008D785B" w:rsidRPr="00C06CB4">
          <w:rPr>
            <w:rStyle w:val="Hyperlink"/>
            <w:rFonts w:ascii="Times New Roman" w:hAnsi="Times New Roman"/>
            <w:caps w:val="0"/>
            <w:noProof/>
            <w:sz w:val="24"/>
            <w:szCs w:val="24"/>
          </w:rPr>
          <w:t xml:space="preserve">Table </w:t>
        </w:r>
        <w:r w:rsidR="008D785B" w:rsidRPr="00C06CB4">
          <w:rPr>
            <w:rStyle w:val="Hyperlink"/>
            <w:rFonts w:ascii="Times New Roman" w:hAnsi="Times New Roman"/>
            <w:caps w:val="0"/>
            <w:noProof/>
            <w:sz w:val="24"/>
            <w:szCs w:val="24"/>
            <w:u w:val="none"/>
          </w:rPr>
          <w:t>4</w:t>
        </w:r>
        <w:r w:rsidR="00A56240" w:rsidRPr="00C06CB4">
          <w:rPr>
            <w:rStyle w:val="Hyperlink"/>
            <w:rFonts w:ascii="Times New Roman" w:hAnsi="Times New Roman"/>
            <w:caps w:val="0"/>
            <w:noProof/>
            <w:sz w:val="24"/>
            <w:szCs w:val="24"/>
          </w:rPr>
          <w:t>:</w:t>
        </w:r>
        <w:r w:rsidR="00466731" w:rsidRPr="00C06CB4">
          <w:rPr>
            <w:rStyle w:val="Hyperlink"/>
            <w:rFonts w:ascii="Times New Roman" w:hAnsi="Times New Roman"/>
            <w:caps w:val="0"/>
            <w:noProof/>
            <w:sz w:val="24"/>
            <w:szCs w:val="24"/>
          </w:rPr>
          <w:t xml:space="preserve">Total Number Of </w:t>
        </w:r>
        <w:r w:rsidR="00466731" w:rsidRPr="00C06CB4">
          <w:rPr>
            <w:rStyle w:val="Hyperlink"/>
            <w:rFonts w:ascii="Times New Roman" w:hAnsi="Times New Roman"/>
            <w:i/>
            <w:caps w:val="0"/>
            <w:noProof/>
            <w:sz w:val="24"/>
            <w:szCs w:val="24"/>
          </w:rPr>
          <w:t>Aspergillus Spp</w:t>
        </w:r>
        <w:r w:rsidR="00466731" w:rsidRPr="00C06CB4">
          <w:rPr>
            <w:rStyle w:val="Hyperlink"/>
            <w:rFonts w:ascii="Times New Roman" w:hAnsi="Times New Roman"/>
            <w:caps w:val="0"/>
            <w:noProof/>
            <w:sz w:val="24"/>
            <w:szCs w:val="24"/>
          </w:rPr>
          <w:t>. Isolated</w:t>
        </w:r>
        <w:r w:rsidR="00AE368F" w:rsidRPr="00C06CB4">
          <w:rPr>
            <w:rStyle w:val="Hyperlink"/>
            <w:rFonts w:ascii="Times New Roman" w:hAnsi="Times New Roman"/>
            <w:caps w:val="0"/>
            <w:noProof/>
            <w:sz w:val="24"/>
            <w:szCs w:val="24"/>
          </w:rPr>
          <w:t xml:space="preserve"> </w:t>
        </w:r>
        <w:r w:rsidR="00466731" w:rsidRPr="00C06CB4">
          <w:rPr>
            <w:rStyle w:val="Hyperlink"/>
            <w:rFonts w:ascii="Times New Roman" w:hAnsi="Times New Roman"/>
            <w:caps w:val="0"/>
            <w:noProof/>
            <w:sz w:val="24"/>
            <w:szCs w:val="24"/>
          </w:rPr>
          <w:t>Chilimo Forest</w:t>
        </w:r>
        <w:r w:rsidR="00524248" w:rsidRPr="00C06CB4">
          <w:rPr>
            <w:rStyle w:val="Hyperlink"/>
            <w:rFonts w:ascii="Times New Roman" w:hAnsi="Times New Roman"/>
            <w:caps w:val="0"/>
            <w:noProof/>
            <w:sz w:val="24"/>
            <w:szCs w:val="24"/>
          </w:rPr>
          <w:t xml:space="preserve"> </w:t>
        </w:r>
        <w:r w:rsidR="00F70F33" w:rsidRPr="00C06CB4">
          <w:rPr>
            <w:rFonts w:ascii="Times New Roman" w:hAnsi="Times New Roman"/>
            <w:caps w:val="0"/>
            <w:color w:val="000000" w:themeColor="text1"/>
            <w:sz w:val="24"/>
            <w:szCs w:val="24"/>
          </w:rPr>
          <w:t>soil,</w:t>
        </w:r>
        <w:r w:rsidR="00524248" w:rsidRPr="00C06CB4">
          <w:rPr>
            <w:rFonts w:ascii="Times New Roman" w:hAnsi="Times New Roman"/>
            <w:sz w:val="24"/>
            <w:szCs w:val="24"/>
          </w:rPr>
          <w:t xml:space="preserve"> </w:t>
        </w:r>
        <w:r w:rsidR="00524248" w:rsidRPr="00C06CB4">
          <w:rPr>
            <w:rFonts w:ascii="Times New Roman" w:hAnsi="Times New Roman"/>
            <w:caps w:val="0"/>
            <w:color w:val="000000" w:themeColor="text1"/>
            <w:sz w:val="24"/>
            <w:szCs w:val="24"/>
          </w:rPr>
          <w:t>from</w:t>
        </w:r>
        <w:r w:rsidR="00524248" w:rsidRPr="00C06CB4">
          <w:rPr>
            <w:rFonts w:ascii="Times New Roman" w:hAnsi="Times New Roman"/>
            <w:sz w:val="24"/>
            <w:szCs w:val="24"/>
          </w:rPr>
          <w:t xml:space="preserve"> </w:t>
        </w:r>
        <w:r w:rsidR="00524248" w:rsidRPr="00C06CB4">
          <w:rPr>
            <w:rFonts w:ascii="Times New Roman" w:hAnsi="Times New Roman"/>
            <w:caps w:val="0"/>
            <w:color w:val="000000" w:themeColor="text1"/>
            <w:sz w:val="24"/>
            <w:szCs w:val="24"/>
          </w:rPr>
          <w:t>fieid soil</w:t>
        </w:r>
        <w:r w:rsidR="001A0759" w:rsidRPr="00C06CB4">
          <w:rPr>
            <w:rFonts w:ascii="Times New Roman" w:hAnsi="Times New Roman"/>
            <w:caps w:val="0"/>
            <w:color w:val="000000" w:themeColor="text1"/>
            <w:sz w:val="24"/>
            <w:szCs w:val="24"/>
          </w:rPr>
          <w:t>,</w:t>
        </w:r>
        <w:r w:rsidR="00F70F33" w:rsidRPr="00C06CB4">
          <w:rPr>
            <w:rFonts w:ascii="Times New Roman" w:hAnsi="Times New Roman"/>
            <w:caps w:val="0"/>
            <w:color w:val="000000" w:themeColor="text1"/>
            <w:sz w:val="24"/>
            <w:szCs w:val="24"/>
          </w:rPr>
          <w:t xml:space="preserve"> under birbirsa(</w:t>
        </w:r>
        <w:r w:rsidR="00F70F33" w:rsidRPr="00C06CB4">
          <w:rPr>
            <w:rFonts w:ascii="Times New Roman" w:eastAsiaTheme="minorHAnsi" w:hAnsi="Times New Roman"/>
            <w:i/>
            <w:iCs/>
            <w:caps w:val="0"/>
            <w:sz w:val="24"/>
            <w:szCs w:val="24"/>
          </w:rPr>
          <w:t>podocarpus falcatus</w:t>
        </w:r>
        <w:r w:rsidR="00F70F33" w:rsidRPr="00C06CB4">
          <w:rPr>
            <w:rFonts w:ascii="Times New Roman" w:hAnsi="Times New Roman"/>
            <w:caps w:val="0"/>
            <w:color w:val="000000" w:themeColor="text1"/>
            <w:sz w:val="24"/>
            <w:szCs w:val="24"/>
          </w:rPr>
          <w:t>) soil, under gatira(</w:t>
        </w:r>
        <w:r w:rsidR="00F70F33" w:rsidRPr="00C06CB4">
          <w:rPr>
            <w:rFonts w:ascii="Times New Roman" w:eastAsiaTheme="minorHAnsi" w:hAnsi="Times New Roman"/>
            <w:caps w:val="0"/>
            <w:sz w:val="24"/>
            <w:szCs w:val="24"/>
          </w:rPr>
          <w:t>junipers procera</w:t>
        </w:r>
        <w:r w:rsidR="00F70F33" w:rsidRPr="00C06CB4">
          <w:rPr>
            <w:rFonts w:ascii="Times New Roman" w:hAnsi="Times New Roman"/>
            <w:caps w:val="0"/>
            <w:color w:val="000000" w:themeColor="text1"/>
            <w:sz w:val="24"/>
            <w:szCs w:val="24"/>
          </w:rPr>
          <w:t>) soil and under ejersa (</w:t>
        </w:r>
        <w:r w:rsidR="00F70F33" w:rsidRPr="00C06CB4">
          <w:rPr>
            <w:rFonts w:ascii="Times New Roman" w:eastAsiaTheme="minorHAnsi" w:hAnsi="Times New Roman"/>
            <w:i/>
            <w:iCs/>
            <w:caps w:val="0"/>
            <w:sz w:val="24"/>
            <w:szCs w:val="24"/>
          </w:rPr>
          <w:t>olea europaea subspecies cuspidata</w:t>
        </w:r>
        <w:r w:rsidR="00F70F33" w:rsidRPr="00C06CB4">
          <w:rPr>
            <w:rFonts w:ascii="Times New Roman" w:hAnsi="Times New Roman"/>
            <w:caps w:val="0"/>
            <w:color w:val="000000" w:themeColor="text1"/>
            <w:sz w:val="24"/>
            <w:szCs w:val="24"/>
          </w:rPr>
          <w:t>)soil</w:t>
        </w:r>
        <w:r w:rsidR="00466731" w:rsidRPr="00C06CB4">
          <w:rPr>
            <w:rStyle w:val="Hyperlink"/>
            <w:rFonts w:ascii="Times New Roman" w:hAnsi="Times New Roman"/>
            <w:caps w:val="0"/>
            <w:noProof/>
            <w:sz w:val="24"/>
            <w:szCs w:val="24"/>
          </w:rPr>
          <w:t>.</w:t>
        </w:r>
        <w:r w:rsidR="00466731" w:rsidRPr="00C06CB4">
          <w:rPr>
            <w:rFonts w:ascii="Times New Roman" w:hAnsi="Times New Roman"/>
            <w:noProof/>
            <w:webHidden/>
            <w:sz w:val="24"/>
            <w:szCs w:val="24"/>
          </w:rPr>
          <w:tab/>
        </w:r>
        <w:r w:rsidR="0029743B" w:rsidRPr="00C06CB4">
          <w:rPr>
            <w:rFonts w:ascii="Times New Roman" w:hAnsi="Times New Roman"/>
            <w:noProof/>
            <w:webHidden/>
            <w:sz w:val="24"/>
            <w:szCs w:val="24"/>
          </w:rPr>
          <w:t>30</w:t>
        </w:r>
      </w:hyperlink>
    </w:p>
    <w:p w:rsidR="00466731" w:rsidRPr="00C06CB4" w:rsidRDefault="007729D2" w:rsidP="00E0685D">
      <w:pPr>
        <w:pStyle w:val="TableofFigures"/>
        <w:rPr>
          <w:rFonts w:ascii="Times New Roman" w:eastAsiaTheme="minorEastAsia" w:hAnsi="Times New Roman"/>
          <w:noProof/>
          <w:sz w:val="24"/>
          <w:szCs w:val="24"/>
        </w:rPr>
      </w:pPr>
      <w:hyperlink w:anchor="_Toc41228800" w:history="1">
        <w:r w:rsidR="008D785B" w:rsidRPr="00C06CB4">
          <w:rPr>
            <w:rStyle w:val="Hyperlink"/>
            <w:rFonts w:ascii="Times New Roman" w:hAnsi="Times New Roman"/>
            <w:caps w:val="0"/>
            <w:noProof/>
            <w:sz w:val="24"/>
            <w:szCs w:val="24"/>
          </w:rPr>
          <w:t>Table 5</w:t>
        </w:r>
        <w:r w:rsidR="00466731" w:rsidRPr="00C06CB4">
          <w:rPr>
            <w:rStyle w:val="Hyperlink"/>
            <w:rFonts w:ascii="Times New Roman" w:hAnsi="Times New Roman"/>
            <w:caps w:val="0"/>
            <w:noProof/>
            <w:sz w:val="24"/>
            <w:szCs w:val="24"/>
          </w:rPr>
          <w:t xml:space="preserve">: </w:t>
        </w:r>
        <w:r w:rsidR="00466731" w:rsidRPr="00C06CB4">
          <w:rPr>
            <w:rStyle w:val="Hyperlink"/>
            <w:rFonts w:ascii="Times New Roman" w:hAnsi="Times New Roman"/>
            <w:caps w:val="0"/>
            <w:noProof/>
            <w:sz w:val="24"/>
            <w:szCs w:val="24"/>
            <w:u w:val="none"/>
          </w:rPr>
          <w:t xml:space="preserve">Morphological Characteristics Of The </w:t>
        </w:r>
        <w:r w:rsidR="00466731" w:rsidRPr="00C06CB4">
          <w:rPr>
            <w:rStyle w:val="Hyperlink"/>
            <w:rFonts w:ascii="Times New Roman" w:hAnsi="Times New Roman"/>
            <w:i/>
            <w:caps w:val="0"/>
            <w:noProof/>
            <w:sz w:val="24"/>
            <w:szCs w:val="24"/>
            <w:u w:val="none"/>
          </w:rPr>
          <w:t>Aspergillus Spp.</w:t>
        </w:r>
        <w:r w:rsidR="00B84B3F" w:rsidRPr="00C06CB4">
          <w:rPr>
            <w:rStyle w:val="Hyperlink"/>
            <w:rFonts w:ascii="Times New Roman" w:hAnsi="Times New Roman"/>
            <w:caps w:val="0"/>
            <w:noProof/>
            <w:sz w:val="24"/>
            <w:szCs w:val="24"/>
            <w:u w:val="none"/>
          </w:rPr>
          <w:t xml:space="preserve"> </w:t>
        </w:r>
        <w:r w:rsidR="00466731" w:rsidRPr="00C06CB4">
          <w:rPr>
            <w:rStyle w:val="Hyperlink"/>
            <w:rFonts w:ascii="Times New Roman" w:hAnsi="Times New Roman"/>
            <w:caps w:val="0"/>
            <w:noProof/>
            <w:sz w:val="24"/>
            <w:szCs w:val="24"/>
          </w:rPr>
          <w:t>.</w:t>
        </w:r>
        <w:r w:rsidR="00466731" w:rsidRPr="00C06CB4">
          <w:rPr>
            <w:rFonts w:ascii="Times New Roman" w:hAnsi="Times New Roman"/>
            <w:noProof/>
            <w:webHidden/>
            <w:sz w:val="24"/>
            <w:szCs w:val="24"/>
          </w:rPr>
          <w:tab/>
        </w:r>
        <w:r w:rsidR="0029743B" w:rsidRPr="00C06CB4">
          <w:rPr>
            <w:rFonts w:ascii="Times New Roman" w:hAnsi="Times New Roman"/>
            <w:noProof/>
            <w:webHidden/>
            <w:sz w:val="24"/>
            <w:szCs w:val="24"/>
          </w:rPr>
          <w:t>31</w:t>
        </w:r>
      </w:hyperlink>
    </w:p>
    <w:p w:rsidR="00E0685D" w:rsidRPr="00C06CB4" w:rsidRDefault="007729D2" w:rsidP="00E0685D">
      <w:pPr>
        <w:pStyle w:val="TableofFigures"/>
        <w:rPr>
          <w:rFonts w:ascii="Times New Roman" w:hAnsi="Times New Roman"/>
          <w:sz w:val="24"/>
          <w:szCs w:val="24"/>
        </w:rPr>
      </w:pPr>
      <w:hyperlink w:anchor="_Toc41228801" w:history="1">
        <w:r w:rsidR="008D785B" w:rsidRPr="00C06CB4">
          <w:rPr>
            <w:rStyle w:val="Hyperlink"/>
            <w:rFonts w:ascii="Times New Roman" w:hAnsi="Times New Roman"/>
            <w:caps w:val="0"/>
            <w:noProof/>
            <w:sz w:val="24"/>
            <w:szCs w:val="24"/>
          </w:rPr>
          <w:t>Table 6</w:t>
        </w:r>
        <w:r w:rsidR="00466731" w:rsidRPr="00C06CB4">
          <w:rPr>
            <w:rStyle w:val="Hyperlink"/>
            <w:rFonts w:ascii="Times New Roman" w:hAnsi="Times New Roman"/>
            <w:caps w:val="0"/>
            <w:noProof/>
            <w:sz w:val="24"/>
            <w:szCs w:val="24"/>
          </w:rPr>
          <w:t>: Average Rat</w:t>
        </w:r>
        <w:r w:rsidR="00770ACC" w:rsidRPr="00C06CB4">
          <w:rPr>
            <w:rStyle w:val="Hyperlink"/>
            <w:rFonts w:ascii="Times New Roman" w:hAnsi="Times New Roman"/>
            <w:caps w:val="0"/>
            <w:noProof/>
            <w:sz w:val="24"/>
            <w:szCs w:val="24"/>
          </w:rPr>
          <w:t xml:space="preserve">io Of Clear Zones Diameter Of </w:t>
        </w:r>
        <w:r w:rsidR="00466731" w:rsidRPr="00C06CB4">
          <w:rPr>
            <w:rStyle w:val="Hyperlink"/>
            <w:rFonts w:ascii="Times New Roman" w:hAnsi="Times New Roman"/>
            <w:caps w:val="0"/>
            <w:noProof/>
            <w:sz w:val="24"/>
            <w:szCs w:val="24"/>
          </w:rPr>
          <w:t xml:space="preserve"> A</w:t>
        </w:r>
        <w:r w:rsidR="00770ACC" w:rsidRPr="00C06CB4">
          <w:rPr>
            <w:rStyle w:val="Hyperlink"/>
            <w:rFonts w:ascii="Times New Roman" w:hAnsi="Times New Roman"/>
            <w:i/>
            <w:caps w:val="0"/>
            <w:noProof/>
            <w:sz w:val="24"/>
            <w:szCs w:val="24"/>
          </w:rPr>
          <w:t>spergillus</w:t>
        </w:r>
        <w:r w:rsidR="00466731" w:rsidRPr="00C06CB4">
          <w:rPr>
            <w:rFonts w:ascii="Times New Roman" w:hAnsi="Times New Roman"/>
            <w:noProof/>
            <w:webHidden/>
            <w:sz w:val="24"/>
            <w:szCs w:val="24"/>
          </w:rPr>
          <w:tab/>
        </w:r>
        <w:r w:rsidR="0029743B" w:rsidRPr="00C06CB4">
          <w:rPr>
            <w:rFonts w:ascii="Times New Roman" w:hAnsi="Times New Roman"/>
            <w:noProof/>
            <w:webHidden/>
            <w:sz w:val="24"/>
            <w:szCs w:val="24"/>
          </w:rPr>
          <w:t>36</w:t>
        </w:r>
      </w:hyperlink>
    </w:p>
    <w:p w:rsidR="00E0685D" w:rsidRPr="00C06CB4" w:rsidRDefault="004172C6" w:rsidP="00E0685D">
      <w:pPr>
        <w:pStyle w:val="TableofFigures"/>
        <w:rPr>
          <w:rFonts w:ascii="Times New Roman" w:eastAsiaTheme="minorHAnsi" w:hAnsi="Times New Roman"/>
          <w:sz w:val="24"/>
          <w:szCs w:val="24"/>
        </w:rPr>
      </w:pPr>
      <w:r w:rsidRPr="00C06CB4">
        <w:rPr>
          <w:rFonts w:ascii="Times New Roman" w:eastAsiaTheme="minorHAnsi" w:hAnsi="Times New Roman"/>
          <w:caps w:val="0"/>
          <w:sz w:val="24"/>
          <w:szCs w:val="24"/>
        </w:rPr>
        <w:t>Table 7: Effec</w:t>
      </w:r>
      <w:r w:rsidR="0010039B" w:rsidRPr="00C06CB4">
        <w:rPr>
          <w:rFonts w:ascii="Times New Roman" w:eastAsiaTheme="minorHAnsi" w:hAnsi="Times New Roman"/>
          <w:caps w:val="0"/>
          <w:sz w:val="24"/>
          <w:szCs w:val="24"/>
        </w:rPr>
        <w:t>t Of PH</w:t>
      </w:r>
      <w:r w:rsidR="000072AF" w:rsidRPr="00C06CB4">
        <w:rPr>
          <w:rFonts w:ascii="Times New Roman" w:eastAsiaTheme="minorHAnsi" w:hAnsi="Times New Roman"/>
          <w:caps w:val="0"/>
          <w:sz w:val="24"/>
          <w:szCs w:val="24"/>
        </w:rPr>
        <w:t xml:space="preserve"> On </w:t>
      </w:r>
      <w:r w:rsidRPr="00C06CB4">
        <w:rPr>
          <w:rFonts w:ascii="Times New Roman" w:eastAsiaTheme="minorHAnsi" w:hAnsi="Times New Roman"/>
          <w:caps w:val="0"/>
          <w:sz w:val="24"/>
          <w:szCs w:val="24"/>
        </w:rPr>
        <w:t xml:space="preserve"> Amylase Production</w:t>
      </w:r>
      <w:r w:rsidR="000072AF" w:rsidRPr="00C06CB4">
        <w:rPr>
          <w:rFonts w:ascii="Times New Roman" w:eastAsiaTheme="minorHAnsi" w:hAnsi="Times New Roman"/>
          <w:caps w:val="0"/>
          <w:sz w:val="24"/>
          <w:szCs w:val="24"/>
        </w:rPr>
        <w:t>..........................................</w:t>
      </w:r>
      <w:r w:rsidRPr="00C06CB4">
        <w:rPr>
          <w:rFonts w:ascii="Times New Roman" w:eastAsiaTheme="minorHAnsi" w:hAnsi="Times New Roman"/>
          <w:caps w:val="0"/>
          <w:sz w:val="24"/>
          <w:szCs w:val="24"/>
        </w:rPr>
        <w:t>..</w:t>
      </w:r>
      <w:r w:rsidR="00901B85">
        <w:rPr>
          <w:rFonts w:ascii="Times New Roman" w:eastAsiaTheme="minorHAnsi" w:hAnsi="Times New Roman"/>
          <w:caps w:val="0"/>
          <w:sz w:val="24"/>
          <w:szCs w:val="24"/>
        </w:rPr>
        <w:t>....................</w:t>
      </w:r>
      <w:r w:rsidRPr="00C06CB4">
        <w:rPr>
          <w:rFonts w:ascii="Times New Roman" w:eastAsiaTheme="minorHAnsi" w:hAnsi="Times New Roman"/>
          <w:caps w:val="0"/>
          <w:sz w:val="24"/>
          <w:szCs w:val="24"/>
        </w:rPr>
        <w:t>.......................41</w:t>
      </w:r>
    </w:p>
    <w:p w:rsidR="00E0685D" w:rsidRPr="00C06CB4" w:rsidRDefault="004172C6" w:rsidP="00E0685D">
      <w:pPr>
        <w:pStyle w:val="TableofFigures"/>
        <w:rPr>
          <w:rFonts w:ascii="Times New Roman" w:eastAsiaTheme="minorHAnsi" w:hAnsi="Times New Roman"/>
          <w:sz w:val="24"/>
          <w:szCs w:val="24"/>
        </w:rPr>
      </w:pPr>
      <w:r w:rsidRPr="00C06CB4">
        <w:rPr>
          <w:rFonts w:ascii="Times New Roman" w:eastAsiaTheme="minorHAnsi" w:hAnsi="Times New Roman"/>
          <w:caps w:val="0"/>
          <w:sz w:val="24"/>
          <w:szCs w:val="24"/>
        </w:rPr>
        <w:t>Table 8: Effect Of Temperature</w:t>
      </w:r>
      <w:r w:rsidR="000072AF" w:rsidRPr="00C06CB4">
        <w:rPr>
          <w:rFonts w:ascii="Times New Roman" w:eastAsiaTheme="minorHAnsi" w:hAnsi="Times New Roman"/>
          <w:caps w:val="0"/>
          <w:sz w:val="24"/>
          <w:szCs w:val="24"/>
        </w:rPr>
        <w:t xml:space="preserve"> On </w:t>
      </w:r>
      <w:r w:rsidRPr="00C06CB4">
        <w:rPr>
          <w:rFonts w:ascii="Times New Roman" w:eastAsiaTheme="minorHAnsi" w:hAnsi="Times New Roman"/>
          <w:caps w:val="0"/>
          <w:sz w:val="24"/>
          <w:szCs w:val="24"/>
        </w:rPr>
        <w:t xml:space="preserve">  Amylase Production................</w:t>
      </w:r>
      <w:r w:rsidR="001505E6" w:rsidRPr="00C06CB4">
        <w:rPr>
          <w:rFonts w:ascii="Times New Roman" w:eastAsiaTheme="minorHAnsi" w:hAnsi="Times New Roman"/>
          <w:caps w:val="0"/>
          <w:sz w:val="24"/>
          <w:szCs w:val="24"/>
        </w:rPr>
        <w:t>.....</w:t>
      </w:r>
      <w:r w:rsidRPr="00C06CB4">
        <w:rPr>
          <w:rFonts w:ascii="Times New Roman" w:eastAsiaTheme="minorHAnsi" w:hAnsi="Times New Roman"/>
          <w:caps w:val="0"/>
          <w:sz w:val="24"/>
          <w:szCs w:val="24"/>
        </w:rPr>
        <w:t>........</w:t>
      </w:r>
      <w:r w:rsidR="00901B85">
        <w:rPr>
          <w:rFonts w:ascii="Times New Roman" w:eastAsiaTheme="minorHAnsi" w:hAnsi="Times New Roman"/>
          <w:caps w:val="0"/>
          <w:sz w:val="24"/>
          <w:szCs w:val="24"/>
        </w:rPr>
        <w:t>................................</w:t>
      </w:r>
      <w:r w:rsidR="000072AF" w:rsidRPr="00C06CB4">
        <w:rPr>
          <w:rFonts w:ascii="Times New Roman" w:eastAsiaTheme="minorHAnsi" w:hAnsi="Times New Roman"/>
          <w:caps w:val="0"/>
          <w:sz w:val="24"/>
          <w:szCs w:val="24"/>
        </w:rPr>
        <w:t>.........</w:t>
      </w:r>
      <w:r w:rsidRPr="00C06CB4">
        <w:rPr>
          <w:rFonts w:ascii="Times New Roman" w:eastAsiaTheme="minorHAnsi" w:hAnsi="Times New Roman"/>
          <w:caps w:val="0"/>
          <w:sz w:val="24"/>
          <w:szCs w:val="24"/>
        </w:rPr>
        <w:t>.</w:t>
      </w:r>
      <w:r w:rsidR="0029743B" w:rsidRPr="00C06CB4">
        <w:rPr>
          <w:rFonts w:ascii="Times New Roman" w:eastAsiaTheme="minorHAnsi" w:hAnsi="Times New Roman"/>
          <w:caps w:val="0"/>
          <w:sz w:val="24"/>
          <w:szCs w:val="24"/>
        </w:rPr>
        <w:t>44</w:t>
      </w:r>
    </w:p>
    <w:p w:rsidR="00DA347D" w:rsidRPr="00C06CB4" w:rsidRDefault="004172C6" w:rsidP="00E0685D">
      <w:pPr>
        <w:pStyle w:val="TableofFigures"/>
        <w:rPr>
          <w:rFonts w:ascii="Times New Roman" w:hAnsi="Times New Roman"/>
          <w:sz w:val="24"/>
          <w:szCs w:val="24"/>
        </w:rPr>
      </w:pPr>
      <w:r w:rsidRPr="00C06CB4">
        <w:rPr>
          <w:rFonts w:ascii="Times New Roman" w:eastAsiaTheme="minorHAnsi" w:hAnsi="Times New Roman"/>
          <w:caps w:val="0"/>
          <w:sz w:val="24"/>
          <w:szCs w:val="24"/>
        </w:rPr>
        <w:t>Table 9: Effect Of  Incubation Time</w:t>
      </w:r>
      <w:r w:rsidR="000072AF" w:rsidRPr="00C06CB4">
        <w:rPr>
          <w:rFonts w:ascii="Times New Roman" w:eastAsiaTheme="minorHAnsi" w:hAnsi="Times New Roman"/>
          <w:caps w:val="0"/>
          <w:sz w:val="24"/>
          <w:szCs w:val="24"/>
        </w:rPr>
        <w:t xml:space="preserve"> On </w:t>
      </w:r>
      <w:r w:rsidRPr="00C06CB4">
        <w:rPr>
          <w:rFonts w:ascii="Times New Roman" w:eastAsiaTheme="minorHAnsi" w:hAnsi="Times New Roman"/>
          <w:caps w:val="0"/>
          <w:sz w:val="24"/>
          <w:szCs w:val="24"/>
        </w:rPr>
        <w:t xml:space="preserve">  Amylase Production......................</w:t>
      </w:r>
      <w:r w:rsidR="001505E6" w:rsidRPr="00C06CB4">
        <w:rPr>
          <w:rFonts w:ascii="Times New Roman" w:eastAsiaTheme="minorHAnsi" w:hAnsi="Times New Roman"/>
          <w:caps w:val="0"/>
          <w:sz w:val="24"/>
          <w:szCs w:val="24"/>
        </w:rPr>
        <w:t>...</w:t>
      </w:r>
      <w:r w:rsidR="000072AF" w:rsidRPr="00C06CB4">
        <w:rPr>
          <w:rFonts w:ascii="Times New Roman" w:eastAsiaTheme="minorHAnsi" w:hAnsi="Times New Roman"/>
          <w:caps w:val="0"/>
          <w:sz w:val="24"/>
          <w:szCs w:val="24"/>
        </w:rPr>
        <w:t>..........</w:t>
      </w:r>
      <w:r w:rsidR="00901B85">
        <w:rPr>
          <w:rFonts w:ascii="Times New Roman" w:eastAsiaTheme="minorHAnsi" w:hAnsi="Times New Roman"/>
          <w:caps w:val="0"/>
          <w:sz w:val="24"/>
          <w:szCs w:val="24"/>
        </w:rPr>
        <w:t>...........................</w:t>
      </w:r>
      <w:r w:rsidRPr="00C06CB4">
        <w:rPr>
          <w:rFonts w:ascii="Times New Roman" w:eastAsiaTheme="minorHAnsi" w:hAnsi="Times New Roman"/>
          <w:caps w:val="0"/>
          <w:sz w:val="24"/>
          <w:szCs w:val="24"/>
        </w:rPr>
        <w:t>..</w:t>
      </w:r>
      <w:r w:rsidR="0029743B" w:rsidRPr="00C06CB4">
        <w:rPr>
          <w:rFonts w:ascii="Times New Roman" w:eastAsiaTheme="minorHAnsi" w:hAnsi="Times New Roman"/>
          <w:caps w:val="0"/>
          <w:sz w:val="24"/>
          <w:szCs w:val="24"/>
        </w:rPr>
        <w:t>46</w:t>
      </w:r>
    </w:p>
    <w:p w:rsidR="00DA347D" w:rsidRDefault="00DA347D" w:rsidP="00DA347D"/>
    <w:p w:rsidR="00DA347D" w:rsidRPr="00DA347D" w:rsidRDefault="00DA347D" w:rsidP="00DA347D"/>
    <w:p w:rsidR="00466731" w:rsidRDefault="000145BC" w:rsidP="00182A22">
      <w:pPr>
        <w:spacing w:line="360" w:lineRule="auto"/>
        <w:jc w:val="both"/>
        <w:rPr>
          <w:rFonts w:ascii="Times New Roman" w:hAnsi="Times New Roman"/>
          <w:sz w:val="36"/>
        </w:rPr>
      </w:pPr>
      <w:r>
        <w:rPr>
          <w:rFonts w:ascii="Times New Roman" w:hAnsi="Times New Roman"/>
          <w:b/>
          <w:i/>
          <w:color w:val="000000" w:themeColor="text1"/>
          <w:sz w:val="20"/>
          <w:szCs w:val="20"/>
        </w:rPr>
        <w:fldChar w:fldCharType="end"/>
      </w:r>
    </w:p>
    <w:p w:rsidR="00466731" w:rsidRPr="00466731" w:rsidRDefault="00466731" w:rsidP="00466731">
      <w:pPr>
        <w:rPr>
          <w:rFonts w:ascii="Times New Roman" w:hAnsi="Times New Roman"/>
          <w:sz w:val="36"/>
        </w:rPr>
        <w:sectPr w:rsidR="00466731" w:rsidRPr="00466731" w:rsidSect="00CA0013">
          <w:headerReference w:type="default" r:id="rId88"/>
          <w:pgSz w:w="12240" w:h="15840"/>
          <w:pgMar w:top="1440" w:right="1440" w:bottom="1440" w:left="1260" w:header="720" w:footer="720" w:gutter="0"/>
          <w:pgNumType w:fmt="upperRoman" w:start="2"/>
          <w:cols w:space="720"/>
          <w:docGrid w:linePitch="360"/>
        </w:sectPr>
      </w:pPr>
    </w:p>
    <w:p w:rsidR="00466731" w:rsidRPr="00466731" w:rsidRDefault="00466731" w:rsidP="00AB018F">
      <w:pPr>
        <w:pStyle w:val="Heading1"/>
        <w:spacing w:line="360" w:lineRule="auto"/>
        <w:jc w:val="center"/>
        <w:rPr>
          <w:rFonts w:ascii="Times New Roman" w:hAnsi="Times New Roman" w:cs="Times New Roman"/>
          <w:i/>
          <w:color w:val="000000" w:themeColor="text1"/>
          <w:sz w:val="36"/>
          <w:szCs w:val="20"/>
        </w:rPr>
      </w:pPr>
      <w:bookmarkStart w:id="14" w:name="_Toc49093803"/>
      <w:bookmarkStart w:id="15" w:name="_Toc11978331"/>
      <w:r w:rsidRPr="00466731">
        <w:rPr>
          <w:rFonts w:ascii="Times New Roman" w:hAnsi="Times New Roman" w:cs="Times New Roman"/>
          <w:i/>
          <w:color w:val="000000" w:themeColor="text1"/>
          <w:sz w:val="36"/>
          <w:szCs w:val="20"/>
        </w:rPr>
        <w:lastRenderedPageBreak/>
        <w:t>LIST OF FIGURES</w:t>
      </w:r>
      <w:bookmarkEnd w:id="14"/>
    </w:p>
    <w:p w:rsidR="00466731" w:rsidRPr="001C0E70" w:rsidRDefault="000145BC" w:rsidP="00E0685D">
      <w:pPr>
        <w:pStyle w:val="TableofFigures"/>
        <w:rPr>
          <w:rFonts w:ascii="Times New Roman" w:eastAsiaTheme="minorEastAsia" w:hAnsi="Times New Roman"/>
          <w:noProof/>
          <w:sz w:val="24"/>
          <w:szCs w:val="24"/>
        </w:rPr>
      </w:pPr>
      <w:r w:rsidRPr="006C3DFE">
        <w:rPr>
          <w:i/>
          <w:color w:val="000000" w:themeColor="text1"/>
        </w:rPr>
        <w:fldChar w:fldCharType="begin"/>
      </w:r>
      <w:r w:rsidR="00466731" w:rsidRPr="006C3DFE">
        <w:rPr>
          <w:i/>
          <w:color w:val="000000" w:themeColor="text1"/>
        </w:rPr>
        <w:instrText xml:space="preserve"> TOC \h \z \c "Figure" </w:instrText>
      </w:r>
      <w:r w:rsidRPr="006C3DFE">
        <w:rPr>
          <w:i/>
          <w:color w:val="000000" w:themeColor="text1"/>
        </w:rPr>
        <w:fldChar w:fldCharType="separate"/>
      </w:r>
      <w:hyperlink w:anchor="_Toc41229019" w:history="1">
        <w:r w:rsidR="00352117" w:rsidRPr="001C0E70">
          <w:rPr>
            <w:rStyle w:val="Hyperlink"/>
            <w:rFonts w:ascii="Times New Roman" w:hAnsi="Times New Roman"/>
            <w:caps w:val="0"/>
            <w:noProof/>
            <w:sz w:val="24"/>
            <w:szCs w:val="24"/>
          </w:rPr>
          <w:t>figure 1: typical protein structure: two amino acid joined together peptide bond.</w:t>
        </w:r>
        <w:r w:rsidR="00352117" w:rsidRPr="001C0E70">
          <w:rPr>
            <w:rFonts w:ascii="Times New Roman" w:hAnsi="Times New Roman"/>
            <w:noProof/>
            <w:webHidden/>
            <w:sz w:val="24"/>
            <w:szCs w:val="24"/>
          </w:rPr>
          <w:tab/>
        </w:r>
        <w:r w:rsidR="00B46814" w:rsidRPr="001C0E70">
          <w:rPr>
            <w:rFonts w:ascii="Times New Roman" w:hAnsi="Times New Roman"/>
            <w:noProof/>
            <w:webHidden/>
            <w:sz w:val="24"/>
            <w:szCs w:val="24"/>
          </w:rPr>
          <w:t>7</w:t>
        </w:r>
      </w:hyperlink>
    </w:p>
    <w:p w:rsidR="00466731" w:rsidRPr="001C0E70" w:rsidRDefault="007729D2" w:rsidP="00E0685D">
      <w:pPr>
        <w:pStyle w:val="TableofFigures"/>
        <w:rPr>
          <w:rFonts w:ascii="Times New Roman" w:eastAsiaTheme="minorEastAsia" w:hAnsi="Times New Roman"/>
          <w:noProof/>
          <w:sz w:val="24"/>
          <w:szCs w:val="24"/>
        </w:rPr>
      </w:pPr>
      <w:hyperlink w:anchor="_Toc41229020" w:history="1">
        <w:r w:rsidR="00352117" w:rsidRPr="001C0E70">
          <w:rPr>
            <w:rStyle w:val="Hyperlink"/>
            <w:rFonts w:ascii="Times New Roman" w:hAnsi="Times New Roman"/>
            <w:caps w:val="0"/>
            <w:noProof/>
            <w:sz w:val="24"/>
            <w:szCs w:val="24"/>
          </w:rPr>
          <w:t>figure 2: haloenzymes attached to apoenzymes and different types of cofactor.</w:t>
        </w:r>
        <w:r w:rsidR="00352117" w:rsidRPr="001C0E70">
          <w:rPr>
            <w:rFonts w:ascii="Times New Roman" w:hAnsi="Times New Roman"/>
            <w:noProof/>
            <w:webHidden/>
            <w:sz w:val="24"/>
            <w:szCs w:val="24"/>
          </w:rPr>
          <w:tab/>
        </w:r>
        <w:r w:rsidR="00B46814" w:rsidRPr="001C0E70">
          <w:rPr>
            <w:rFonts w:ascii="Times New Roman" w:hAnsi="Times New Roman"/>
            <w:noProof/>
            <w:webHidden/>
            <w:sz w:val="24"/>
            <w:szCs w:val="24"/>
          </w:rPr>
          <w:t>8</w:t>
        </w:r>
      </w:hyperlink>
    </w:p>
    <w:p w:rsidR="00466731" w:rsidRPr="001C0E70" w:rsidRDefault="007729D2" w:rsidP="00E0685D">
      <w:pPr>
        <w:pStyle w:val="TableofFigures"/>
        <w:rPr>
          <w:rFonts w:ascii="Times New Roman" w:eastAsiaTheme="minorEastAsia" w:hAnsi="Times New Roman"/>
          <w:noProof/>
          <w:sz w:val="24"/>
          <w:szCs w:val="24"/>
        </w:rPr>
      </w:pPr>
      <w:hyperlink w:anchor="_Toc41229021" w:history="1">
        <w:r w:rsidR="00352117" w:rsidRPr="001C0E70">
          <w:rPr>
            <w:rStyle w:val="Hyperlink"/>
            <w:rFonts w:ascii="Times New Roman" w:hAnsi="Times New Roman"/>
            <w:caps w:val="0"/>
            <w:noProof/>
            <w:sz w:val="24"/>
            <w:szCs w:val="24"/>
          </w:rPr>
          <w:t>figure 3: the structure of α-amylase</w:t>
        </w:r>
        <w:r w:rsidR="00352117" w:rsidRPr="001C0E70">
          <w:rPr>
            <w:rFonts w:ascii="Times New Roman" w:hAnsi="Times New Roman"/>
            <w:noProof/>
            <w:webHidden/>
            <w:sz w:val="24"/>
            <w:szCs w:val="24"/>
          </w:rPr>
          <w:tab/>
        </w:r>
        <w:r w:rsidR="00B46814" w:rsidRPr="001C0E70">
          <w:rPr>
            <w:rFonts w:ascii="Times New Roman" w:hAnsi="Times New Roman"/>
            <w:noProof/>
            <w:webHidden/>
            <w:sz w:val="24"/>
            <w:szCs w:val="24"/>
          </w:rPr>
          <w:t>11</w:t>
        </w:r>
      </w:hyperlink>
    </w:p>
    <w:p w:rsidR="00466731" w:rsidRPr="001C0E70" w:rsidRDefault="007729D2" w:rsidP="00E0685D">
      <w:pPr>
        <w:pStyle w:val="TableofFigures"/>
        <w:rPr>
          <w:rFonts w:ascii="Times New Roman" w:eastAsiaTheme="minorEastAsia" w:hAnsi="Times New Roman"/>
          <w:noProof/>
          <w:sz w:val="24"/>
          <w:szCs w:val="24"/>
        </w:rPr>
      </w:pPr>
      <w:hyperlink w:anchor="_Toc41229022" w:history="1">
        <w:r w:rsidR="00352117" w:rsidRPr="001C0E70">
          <w:rPr>
            <w:rStyle w:val="Hyperlink"/>
            <w:rFonts w:ascii="Times New Roman" w:hAnsi="Times New Roman"/>
            <w:caps w:val="0"/>
            <w:noProof/>
            <w:sz w:val="24"/>
            <w:szCs w:val="24"/>
          </w:rPr>
          <w:t>figure 4: alpha and beta amylase</w:t>
        </w:r>
        <w:r w:rsidR="00352117" w:rsidRPr="001C0E70">
          <w:rPr>
            <w:rFonts w:ascii="Times New Roman" w:hAnsi="Times New Roman"/>
            <w:noProof/>
            <w:webHidden/>
            <w:sz w:val="24"/>
            <w:szCs w:val="24"/>
          </w:rPr>
          <w:tab/>
        </w:r>
        <w:r w:rsidR="00B46814" w:rsidRPr="001C0E70">
          <w:rPr>
            <w:rFonts w:ascii="Times New Roman" w:hAnsi="Times New Roman"/>
            <w:noProof/>
            <w:webHidden/>
            <w:sz w:val="24"/>
            <w:szCs w:val="24"/>
          </w:rPr>
          <w:t>13</w:t>
        </w:r>
      </w:hyperlink>
    </w:p>
    <w:p w:rsidR="00C00DCA" w:rsidRPr="001C0E70" w:rsidRDefault="007729D2" w:rsidP="00C00DCA">
      <w:pPr>
        <w:pStyle w:val="TableofFigures"/>
        <w:rPr>
          <w:rFonts w:ascii="Times New Roman" w:hAnsi="Times New Roman"/>
          <w:sz w:val="24"/>
          <w:szCs w:val="24"/>
        </w:rPr>
      </w:pPr>
      <w:hyperlink w:anchor="_Toc41229023" w:history="1">
        <w:r w:rsidR="00352117" w:rsidRPr="001C0E70">
          <w:rPr>
            <w:rStyle w:val="Hyperlink"/>
            <w:rFonts w:ascii="Times New Roman" w:hAnsi="Times New Roman"/>
            <w:caps w:val="0"/>
            <w:noProof/>
            <w:sz w:val="24"/>
            <w:szCs w:val="24"/>
          </w:rPr>
          <w:t>figure 5: structure amylose (left) and amylopectin (right).</w:t>
        </w:r>
        <w:r w:rsidR="00352117" w:rsidRPr="001C0E70">
          <w:rPr>
            <w:rFonts w:ascii="Times New Roman" w:hAnsi="Times New Roman"/>
            <w:noProof/>
            <w:webHidden/>
            <w:sz w:val="24"/>
            <w:szCs w:val="24"/>
          </w:rPr>
          <w:tab/>
        </w:r>
        <w:r w:rsidR="00B46814" w:rsidRPr="001C0E70">
          <w:rPr>
            <w:rFonts w:ascii="Times New Roman" w:hAnsi="Times New Roman"/>
            <w:noProof/>
            <w:webHidden/>
            <w:sz w:val="24"/>
            <w:szCs w:val="24"/>
          </w:rPr>
          <w:t>14</w:t>
        </w:r>
      </w:hyperlink>
    </w:p>
    <w:p w:rsidR="00C00DCA" w:rsidRPr="001C0E70" w:rsidRDefault="00C00DCA" w:rsidP="00C00DCA">
      <w:pPr>
        <w:pStyle w:val="TableofFigures"/>
        <w:rPr>
          <w:rFonts w:ascii="Times New Roman" w:hAnsi="Times New Roman"/>
          <w:sz w:val="24"/>
          <w:szCs w:val="24"/>
        </w:rPr>
      </w:pPr>
      <w:r w:rsidRPr="001C0E70">
        <w:rPr>
          <w:rFonts w:ascii="Times New Roman" w:eastAsiaTheme="minorHAnsi" w:hAnsi="Times New Roman"/>
          <w:caps w:val="0"/>
          <w:sz w:val="24"/>
          <w:szCs w:val="24"/>
        </w:rPr>
        <w:t xml:space="preserve">Figure 6: </w:t>
      </w:r>
      <w:r w:rsidRPr="001C0E70">
        <w:rPr>
          <w:rFonts w:ascii="Times New Roman" w:hAnsi="Times New Roman"/>
          <w:color w:val="000000" w:themeColor="text1"/>
          <w:sz w:val="24"/>
          <w:szCs w:val="24"/>
        </w:rPr>
        <w:t xml:space="preserve"> </w:t>
      </w:r>
      <w:r w:rsidRPr="001C0E70">
        <w:rPr>
          <w:rFonts w:ascii="Times New Roman" w:hAnsi="Times New Roman"/>
          <w:caps w:val="0"/>
          <w:color w:val="000000" w:themeColor="text1"/>
          <w:sz w:val="24"/>
          <w:szCs w:val="24"/>
        </w:rPr>
        <w:t>the submerged fermentation in</w:t>
      </w:r>
      <w:r w:rsidRPr="001C0E70">
        <w:rPr>
          <w:rFonts w:ascii="Times New Roman" w:hAnsi="Times New Roman"/>
          <w:color w:val="000000" w:themeColor="text1"/>
          <w:sz w:val="24"/>
          <w:szCs w:val="24"/>
        </w:rPr>
        <w:t xml:space="preserve"> </w:t>
      </w:r>
      <w:r w:rsidRPr="001C0E70">
        <w:rPr>
          <w:rFonts w:ascii="Times New Roman" w:hAnsi="Times New Roman"/>
          <w:caps w:val="0"/>
          <w:color w:val="000000" w:themeColor="text1"/>
          <w:sz w:val="24"/>
          <w:szCs w:val="24"/>
        </w:rPr>
        <w:t>starch agar</w:t>
      </w:r>
      <w:r w:rsidRPr="001C0E70">
        <w:rPr>
          <w:rFonts w:ascii="Times New Roman" w:hAnsi="Times New Roman"/>
          <w:color w:val="000000" w:themeColor="text1"/>
          <w:sz w:val="24"/>
          <w:szCs w:val="24"/>
        </w:rPr>
        <w:t xml:space="preserve"> </w:t>
      </w:r>
      <w:r w:rsidRPr="001C0E70">
        <w:rPr>
          <w:rFonts w:ascii="Times New Roman" w:eastAsiaTheme="minorHAnsi" w:hAnsi="Times New Roman"/>
          <w:bCs/>
          <w:caps w:val="0"/>
          <w:sz w:val="24"/>
          <w:szCs w:val="24"/>
        </w:rPr>
        <w:t>flasks</w:t>
      </w:r>
      <w:r w:rsidR="00C53412" w:rsidRPr="001C0E70">
        <w:rPr>
          <w:rFonts w:ascii="Times New Roman" w:eastAsiaTheme="minorHAnsi" w:hAnsi="Times New Roman"/>
          <w:bCs/>
          <w:caps w:val="0"/>
          <w:sz w:val="24"/>
          <w:szCs w:val="24"/>
        </w:rPr>
        <w:t>.....................................................</w:t>
      </w:r>
      <w:r w:rsidR="007A6BE8">
        <w:rPr>
          <w:rFonts w:ascii="Times New Roman" w:eastAsiaTheme="minorHAnsi" w:hAnsi="Times New Roman"/>
          <w:bCs/>
          <w:caps w:val="0"/>
          <w:sz w:val="24"/>
          <w:szCs w:val="24"/>
        </w:rPr>
        <w:t>......</w:t>
      </w:r>
      <w:r w:rsidR="00C53412" w:rsidRPr="001C0E70">
        <w:rPr>
          <w:rFonts w:ascii="Times New Roman" w:eastAsiaTheme="minorHAnsi" w:hAnsi="Times New Roman"/>
          <w:bCs/>
          <w:caps w:val="0"/>
          <w:sz w:val="24"/>
          <w:szCs w:val="24"/>
        </w:rPr>
        <w:t>..........27</w:t>
      </w:r>
      <w:r w:rsidRPr="001C0E70">
        <w:rPr>
          <w:rFonts w:ascii="Times New Roman" w:eastAsiaTheme="minorHAnsi" w:hAnsi="Times New Roman"/>
          <w:bCs/>
          <w:caps w:val="0"/>
          <w:sz w:val="24"/>
          <w:szCs w:val="24"/>
        </w:rPr>
        <w:t xml:space="preserve"> </w:t>
      </w:r>
    </w:p>
    <w:p w:rsidR="00B65073" w:rsidRPr="001C0E70" w:rsidRDefault="004350A1" w:rsidP="00B65073">
      <w:pPr>
        <w:pStyle w:val="TableofFigures"/>
        <w:rPr>
          <w:rFonts w:ascii="Times New Roman" w:hAnsi="Times New Roman"/>
          <w:sz w:val="24"/>
          <w:szCs w:val="24"/>
        </w:rPr>
      </w:pPr>
      <w:r w:rsidRPr="001C0E70">
        <w:rPr>
          <w:rFonts w:ascii="Times New Roman" w:hAnsi="Times New Roman"/>
          <w:caps w:val="0"/>
          <w:sz w:val="24"/>
          <w:szCs w:val="24"/>
        </w:rPr>
        <w:t xml:space="preserve">Figure </w:t>
      </w:r>
      <w:r w:rsidRPr="001C0E70">
        <w:rPr>
          <w:rFonts w:ascii="Times New Roman" w:hAnsi="Times New Roman"/>
          <w:b/>
          <w:sz w:val="24"/>
          <w:szCs w:val="24"/>
        </w:rPr>
        <w:t>7</w:t>
      </w:r>
      <w:r w:rsidR="00B65073" w:rsidRPr="001C0E70">
        <w:rPr>
          <w:rFonts w:ascii="Times New Roman" w:hAnsi="Times New Roman"/>
          <w:sz w:val="24"/>
          <w:szCs w:val="24"/>
        </w:rPr>
        <w:t xml:space="preserve">: </w:t>
      </w:r>
      <w:r w:rsidR="00B65073" w:rsidRPr="001C0E70">
        <w:rPr>
          <w:rFonts w:ascii="Times New Roman" w:hAnsi="Times New Roman"/>
          <w:caps w:val="0"/>
          <w:sz w:val="24"/>
          <w:szCs w:val="24"/>
        </w:rPr>
        <w:t xml:space="preserve"> Glucose Standard Curve....................................</w:t>
      </w:r>
      <w:r w:rsidR="007A6BE8">
        <w:rPr>
          <w:rFonts w:ascii="Times New Roman" w:hAnsi="Times New Roman"/>
          <w:caps w:val="0"/>
          <w:sz w:val="24"/>
          <w:szCs w:val="24"/>
        </w:rPr>
        <w:t>..............................</w:t>
      </w:r>
      <w:r w:rsidR="00B65073" w:rsidRPr="001C0E70">
        <w:rPr>
          <w:rFonts w:ascii="Times New Roman" w:hAnsi="Times New Roman"/>
          <w:caps w:val="0"/>
          <w:sz w:val="24"/>
          <w:szCs w:val="24"/>
        </w:rPr>
        <w:t>.........................................28</w:t>
      </w:r>
    </w:p>
    <w:p w:rsidR="00466731" w:rsidRPr="001C0E70" w:rsidRDefault="007729D2" w:rsidP="00E0685D">
      <w:pPr>
        <w:pStyle w:val="TableofFigures"/>
        <w:rPr>
          <w:rFonts w:ascii="Times New Roman" w:eastAsiaTheme="minorEastAsia" w:hAnsi="Times New Roman"/>
          <w:noProof/>
          <w:sz w:val="24"/>
          <w:szCs w:val="24"/>
        </w:rPr>
      </w:pPr>
      <w:hyperlink w:anchor="_Toc41229024" w:history="1">
        <w:r w:rsidR="00B65073" w:rsidRPr="001C0E70">
          <w:rPr>
            <w:rStyle w:val="Hyperlink"/>
            <w:rFonts w:ascii="Times New Roman" w:hAnsi="Times New Roman"/>
            <w:caps w:val="0"/>
            <w:noProof/>
            <w:sz w:val="24"/>
            <w:szCs w:val="24"/>
          </w:rPr>
          <w:t xml:space="preserve">figure </w:t>
        </w:r>
        <w:r w:rsidR="004350A1" w:rsidRPr="001C0E70">
          <w:rPr>
            <w:rStyle w:val="Hyperlink"/>
            <w:rFonts w:ascii="Times New Roman" w:hAnsi="Times New Roman"/>
            <w:caps w:val="0"/>
            <w:noProof/>
            <w:sz w:val="24"/>
            <w:szCs w:val="24"/>
          </w:rPr>
          <w:t>8</w:t>
        </w:r>
        <w:r w:rsidR="00352117" w:rsidRPr="001C0E70">
          <w:rPr>
            <w:rStyle w:val="Hyperlink"/>
            <w:rFonts w:ascii="Times New Roman" w:hAnsi="Times New Roman"/>
            <w:caps w:val="0"/>
            <w:noProof/>
            <w:sz w:val="24"/>
            <w:szCs w:val="24"/>
          </w:rPr>
          <w:t>: characterization of aspergillus spp.</w:t>
        </w:r>
        <w:r w:rsidR="00352117" w:rsidRPr="001C0E70">
          <w:rPr>
            <w:rFonts w:ascii="Times New Roman" w:hAnsi="Times New Roman"/>
            <w:noProof/>
            <w:webHidden/>
            <w:sz w:val="24"/>
            <w:szCs w:val="24"/>
          </w:rPr>
          <w:tab/>
        </w:r>
        <w:r w:rsidR="004D1120" w:rsidRPr="001C0E70">
          <w:rPr>
            <w:rFonts w:ascii="Times New Roman" w:hAnsi="Times New Roman"/>
            <w:noProof/>
            <w:webHidden/>
            <w:sz w:val="24"/>
            <w:szCs w:val="24"/>
          </w:rPr>
          <w:t>33</w:t>
        </w:r>
      </w:hyperlink>
    </w:p>
    <w:p w:rsidR="00466731" w:rsidRPr="001C0E70" w:rsidRDefault="007729D2" w:rsidP="00E0685D">
      <w:pPr>
        <w:pStyle w:val="TableofFigures"/>
        <w:rPr>
          <w:rFonts w:ascii="Times New Roman" w:eastAsiaTheme="minorEastAsia" w:hAnsi="Times New Roman"/>
          <w:noProof/>
          <w:sz w:val="24"/>
          <w:szCs w:val="24"/>
        </w:rPr>
      </w:pPr>
      <w:hyperlink w:anchor="_Toc41229025" w:history="1">
        <w:r w:rsidR="00DD6A6F" w:rsidRPr="001C0E70">
          <w:rPr>
            <w:rStyle w:val="Hyperlink"/>
            <w:rFonts w:ascii="Times New Roman" w:hAnsi="Times New Roman"/>
            <w:caps w:val="0"/>
            <w:noProof/>
            <w:sz w:val="24"/>
            <w:szCs w:val="24"/>
          </w:rPr>
          <w:t xml:space="preserve">figure </w:t>
        </w:r>
        <w:r w:rsidR="004350A1" w:rsidRPr="001C0E70">
          <w:rPr>
            <w:rStyle w:val="Hyperlink"/>
            <w:rFonts w:ascii="Times New Roman" w:hAnsi="Times New Roman"/>
            <w:caps w:val="0"/>
            <w:noProof/>
            <w:sz w:val="24"/>
            <w:szCs w:val="24"/>
          </w:rPr>
          <w:t>9</w:t>
        </w:r>
        <w:r w:rsidR="00352117" w:rsidRPr="001C0E70">
          <w:rPr>
            <w:rStyle w:val="Hyperlink"/>
            <w:rFonts w:ascii="Times New Roman" w:hAnsi="Times New Roman"/>
            <w:caps w:val="0"/>
            <w:noProof/>
            <w:sz w:val="24"/>
            <w:szCs w:val="24"/>
          </w:rPr>
          <w:t xml:space="preserve"> </w:t>
        </w:r>
        <w:r w:rsidR="00352117" w:rsidRPr="001C0E70">
          <w:rPr>
            <w:rStyle w:val="Hyperlink"/>
            <w:rFonts w:ascii="Times New Roman" w:eastAsia="AdvTimes" w:hAnsi="Times New Roman"/>
            <w:caps w:val="0"/>
            <w:noProof/>
            <w:sz w:val="24"/>
            <w:szCs w:val="24"/>
          </w:rPr>
          <w:t xml:space="preserve">the percentage distribution of starch degrading </w:t>
        </w:r>
        <w:r w:rsidR="00352117" w:rsidRPr="001C0E70">
          <w:rPr>
            <w:rStyle w:val="Hyperlink"/>
            <w:rFonts w:ascii="Times New Roman" w:eastAsia="AdvTimes" w:hAnsi="Times New Roman"/>
            <w:i/>
            <w:caps w:val="0"/>
            <w:noProof/>
            <w:sz w:val="24"/>
            <w:szCs w:val="24"/>
          </w:rPr>
          <w:t xml:space="preserve">aspergillus </w:t>
        </w:r>
        <w:r w:rsidR="00352117" w:rsidRPr="001C0E70">
          <w:rPr>
            <w:rStyle w:val="Hyperlink"/>
            <w:rFonts w:ascii="Times New Roman" w:eastAsia="AdvTimes" w:hAnsi="Times New Roman"/>
            <w:caps w:val="0"/>
            <w:noProof/>
            <w:sz w:val="24"/>
            <w:szCs w:val="24"/>
          </w:rPr>
          <w:t xml:space="preserve">isolates into three categories that express as diameter of </w:t>
        </w:r>
        <w:r w:rsidR="00CE1C06" w:rsidRPr="001C0E70">
          <w:rPr>
            <w:rStyle w:val="Hyperlink"/>
            <w:rFonts w:ascii="Times New Roman" w:eastAsia="AdvTimes" w:hAnsi="Times New Roman"/>
            <w:caps w:val="0"/>
            <w:noProof/>
            <w:sz w:val="24"/>
            <w:szCs w:val="24"/>
          </w:rPr>
          <w:t>zone hydrolysis (c</w:t>
        </w:r>
        <w:r w:rsidR="00352117" w:rsidRPr="001C0E70">
          <w:rPr>
            <w:rStyle w:val="Hyperlink"/>
            <w:rFonts w:ascii="Times New Roman" w:eastAsia="AdvTimes" w:hAnsi="Times New Roman"/>
            <w:caps w:val="0"/>
            <w:noProof/>
            <w:sz w:val="24"/>
            <w:szCs w:val="24"/>
          </w:rPr>
          <w:t>m).</w:t>
        </w:r>
        <w:r w:rsidR="00352117" w:rsidRPr="001C0E70">
          <w:rPr>
            <w:rFonts w:ascii="Times New Roman" w:hAnsi="Times New Roman"/>
            <w:noProof/>
            <w:webHidden/>
            <w:sz w:val="24"/>
            <w:szCs w:val="24"/>
          </w:rPr>
          <w:tab/>
        </w:r>
        <w:r w:rsidR="004D1120" w:rsidRPr="001C0E70">
          <w:rPr>
            <w:rFonts w:ascii="Times New Roman" w:hAnsi="Times New Roman"/>
            <w:noProof/>
            <w:webHidden/>
            <w:sz w:val="24"/>
            <w:szCs w:val="24"/>
          </w:rPr>
          <w:t>37</w:t>
        </w:r>
      </w:hyperlink>
    </w:p>
    <w:p w:rsidR="00466731" w:rsidRPr="001C0E70" w:rsidRDefault="007729D2" w:rsidP="00E0685D">
      <w:pPr>
        <w:pStyle w:val="TableofFigures"/>
        <w:rPr>
          <w:rFonts w:ascii="Times New Roman" w:eastAsiaTheme="minorEastAsia" w:hAnsi="Times New Roman"/>
          <w:noProof/>
          <w:sz w:val="24"/>
          <w:szCs w:val="24"/>
        </w:rPr>
      </w:pPr>
      <w:hyperlink w:anchor="_Toc41229026" w:history="1">
        <w:r w:rsidR="00DD6A6F" w:rsidRPr="001C0E70">
          <w:rPr>
            <w:rStyle w:val="Hyperlink"/>
            <w:rFonts w:ascii="Times New Roman" w:hAnsi="Times New Roman"/>
            <w:caps w:val="0"/>
            <w:noProof/>
            <w:sz w:val="24"/>
            <w:szCs w:val="24"/>
          </w:rPr>
          <w:t xml:space="preserve">figure </w:t>
        </w:r>
        <w:r w:rsidR="004350A1" w:rsidRPr="001C0E70">
          <w:rPr>
            <w:rStyle w:val="Hyperlink"/>
            <w:rFonts w:ascii="Times New Roman" w:hAnsi="Times New Roman"/>
            <w:caps w:val="0"/>
            <w:noProof/>
            <w:sz w:val="24"/>
            <w:szCs w:val="24"/>
          </w:rPr>
          <w:t>10</w:t>
        </w:r>
        <w:r w:rsidR="00352117" w:rsidRPr="001C0E70">
          <w:rPr>
            <w:rStyle w:val="Hyperlink"/>
            <w:rFonts w:ascii="Times New Roman" w:hAnsi="Times New Roman"/>
            <w:caps w:val="0"/>
            <w:noProof/>
            <w:sz w:val="24"/>
            <w:szCs w:val="24"/>
          </w:rPr>
          <w:t xml:space="preserve">: comparison among the average ratio of clear zones of the amylase producing </w:t>
        </w:r>
        <w:r w:rsidR="00352117" w:rsidRPr="001C0E70">
          <w:rPr>
            <w:rStyle w:val="Hyperlink"/>
            <w:rFonts w:ascii="Times New Roman" w:eastAsia="Times New Roman" w:hAnsi="Times New Roman"/>
            <w:i/>
            <w:caps w:val="0"/>
            <w:noProof/>
            <w:sz w:val="24"/>
            <w:szCs w:val="24"/>
          </w:rPr>
          <w:t>aspergillus</w:t>
        </w:r>
        <w:r w:rsidR="00352117" w:rsidRPr="001C0E70">
          <w:rPr>
            <w:rStyle w:val="Hyperlink"/>
            <w:rFonts w:ascii="Times New Roman" w:hAnsi="Times New Roman"/>
            <w:i/>
            <w:caps w:val="0"/>
            <w:noProof/>
            <w:sz w:val="24"/>
            <w:szCs w:val="24"/>
          </w:rPr>
          <w:t xml:space="preserve"> species </w:t>
        </w:r>
        <w:r w:rsidR="00352117" w:rsidRPr="001C0E70">
          <w:rPr>
            <w:rStyle w:val="Hyperlink"/>
            <w:rFonts w:ascii="Times New Roman" w:hAnsi="Times New Roman"/>
            <w:caps w:val="0"/>
            <w:noProof/>
            <w:sz w:val="24"/>
            <w:szCs w:val="24"/>
          </w:rPr>
          <w:t>on  starch agar plates</w:t>
        </w:r>
        <w:r w:rsidR="00352117" w:rsidRPr="001C0E70">
          <w:rPr>
            <w:rFonts w:ascii="Times New Roman" w:hAnsi="Times New Roman"/>
            <w:noProof/>
            <w:webHidden/>
            <w:sz w:val="24"/>
            <w:szCs w:val="24"/>
          </w:rPr>
          <w:tab/>
        </w:r>
        <w:r w:rsidR="004D1120" w:rsidRPr="001C0E70">
          <w:rPr>
            <w:rFonts w:ascii="Times New Roman" w:hAnsi="Times New Roman"/>
            <w:noProof/>
            <w:webHidden/>
            <w:sz w:val="24"/>
            <w:szCs w:val="24"/>
          </w:rPr>
          <w:t>38</w:t>
        </w:r>
      </w:hyperlink>
    </w:p>
    <w:p w:rsidR="00466731" w:rsidRPr="001C0E70" w:rsidRDefault="007729D2" w:rsidP="00E0685D">
      <w:pPr>
        <w:pStyle w:val="TableofFigures"/>
        <w:rPr>
          <w:rFonts w:ascii="Times New Roman" w:eastAsiaTheme="minorEastAsia" w:hAnsi="Times New Roman"/>
          <w:noProof/>
          <w:sz w:val="24"/>
          <w:szCs w:val="24"/>
        </w:rPr>
      </w:pPr>
      <w:hyperlink w:anchor="_Toc41229027" w:history="1">
        <w:r w:rsidR="00DD6A6F" w:rsidRPr="001C0E70">
          <w:rPr>
            <w:rStyle w:val="Hyperlink"/>
            <w:rFonts w:ascii="Times New Roman" w:hAnsi="Times New Roman"/>
            <w:caps w:val="0"/>
            <w:noProof/>
            <w:sz w:val="24"/>
            <w:szCs w:val="24"/>
          </w:rPr>
          <w:t>figure 1</w:t>
        </w:r>
        <w:r w:rsidR="004350A1" w:rsidRPr="001C0E70">
          <w:rPr>
            <w:rStyle w:val="Hyperlink"/>
            <w:rFonts w:ascii="Times New Roman" w:hAnsi="Times New Roman"/>
            <w:caps w:val="0"/>
            <w:noProof/>
            <w:sz w:val="24"/>
            <w:szCs w:val="24"/>
          </w:rPr>
          <w:t>1</w:t>
        </w:r>
        <w:r w:rsidR="00352117" w:rsidRPr="001C0E70">
          <w:rPr>
            <w:rStyle w:val="Hyperlink"/>
            <w:rFonts w:ascii="Times New Roman" w:hAnsi="Times New Roman"/>
            <w:caps w:val="0"/>
            <w:noProof/>
            <w:sz w:val="24"/>
            <w:szCs w:val="24"/>
          </w:rPr>
          <w:t xml:space="preserve">: the highest amylase activity produced from the ten selected isolates of </w:t>
        </w:r>
        <w:r w:rsidR="00352117" w:rsidRPr="001C0E70">
          <w:rPr>
            <w:rStyle w:val="Hyperlink"/>
            <w:rFonts w:ascii="Times New Roman" w:hAnsi="Times New Roman"/>
            <w:i/>
            <w:caps w:val="0"/>
            <w:noProof/>
            <w:sz w:val="24"/>
            <w:szCs w:val="24"/>
          </w:rPr>
          <w:t>aspergillus  spp</w:t>
        </w:r>
        <w:r w:rsidR="00352117" w:rsidRPr="001C0E70">
          <w:rPr>
            <w:rStyle w:val="Hyperlink"/>
            <w:rFonts w:ascii="Times New Roman" w:hAnsi="Times New Roman"/>
            <w:caps w:val="0"/>
            <w:noProof/>
            <w:sz w:val="24"/>
            <w:szCs w:val="24"/>
          </w:rPr>
          <w:t>.</w:t>
        </w:r>
        <w:r w:rsidR="00352117" w:rsidRPr="001C0E70">
          <w:rPr>
            <w:rFonts w:ascii="Times New Roman" w:hAnsi="Times New Roman"/>
            <w:noProof/>
            <w:webHidden/>
            <w:sz w:val="24"/>
            <w:szCs w:val="24"/>
          </w:rPr>
          <w:tab/>
        </w:r>
        <w:r w:rsidR="004D1120" w:rsidRPr="001C0E70">
          <w:rPr>
            <w:rFonts w:ascii="Times New Roman" w:hAnsi="Times New Roman"/>
            <w:noProof/>
            <w:webHidden/>
            <w:sz w:val="24"/>
            <w:szCs w:val="24"/>
          </w:rPr>
          <w:t>39</w:t>
        </w:r>
      </w:hyperlink>
    </w:p>
    <w:p w:rsidR="00466731" w:rsidRPr="001C0E70" w:rsidRDefault="007729D2" w:rsidP="00E0685D">
      <w:pPr>
        <w:pStyle w:val="TableofFigures"/>
        <w:rPr>
          <w:rFonts w:ascii="Times New Roman" w:eastAsiaTheme="minorEastAsia" w:hAnsi="Times New Roman"/>
          <w:noProof/>
          <w:sz w:val="24"/>
          <w:szCs w:val="24"/>
        </w:rPr>
      </w:pPr>
      <w:hyperlink w:anchor="_Toc41229028" w:history="1">
        <w:r w:rsidR="00DD6A6F" w:rsidRPr="001C0E70">
          <w:rPr>
            <w:rStyle w:val="Hyperlink"/>
            <w:rFonts w:ascii="Times New Roman" w:hAnsi="Times New Roman"/>
            <w:caps w:val="0"/>
            <w:noProof/>
            <w:sz w:val="24"/>
            <w:szCs w:val="24"/>
          </w:rPr>
          <w:t>figure 1</w:t>
        </w:r>
        <w:r w:rsidR="004350A1" w:rsidRPr="001C0E70">
          <w:rPr>
            <w:rStyle w:val="Hyperlink"/>
            <w:rFonts w:ascii="Times New Roman" w:hAnsi="Times New Roman"/>
            <w:caps w:val="0"/>
            <w:noProof/>
            <w:sz w:val="24"/>
            <w:szCs w:val="24"/>
          </w:rPr>
          <w:t>2</w:t>
        </w:r>
        <w:r w:rsidR="00352117" w:rsidRPr="001C0E70">
          <w:rPr>
            <w:rStyle w:val="Hyperlink"/>
            <w:rFonts w:ascii="Times New Roman" w:hAnsi="Times New Roman"/>
            <w:caps w:val="0"/>
            <w:noProof/>
            <w:sz w:val="24"/>
            <w:szCs w:val="24"/>
          </w:rPr>
          <w:t>: petri</w:t>
        </w:r>
        <w:r w:rsidR="00F37723" w:rsidRPr="001C0E70">
          <w:rPr>
            <w:rStyle w:val="Hyperlink"/>
            <w:rFonts w:ascii="Times New Roman" w:hAnsi="Times New Roman"/>
            <w:caps w:val="0"/>
            <w:noProof/>
            <w:sz w:val="24"/>
            <w:szCs w:val="24"/>
          </w:rPr>
          <w:t xml:space="preserve"> dish shows </w:t>
        </w:r>
        <w:r w:rsidR="00352117" w:rsidRPr="001C0E70">
          <w:rPr>
            <w:rStyle w:val="Hyperlink"/>
            <w:rFonts w:ascii="Times New Roman" w:hAnsi="Times New Roman"/>
            <w:caps w:val="0"/>
            <w:noProof/>
            <w:sz w:val="24"/>
            <w:szCs w:val="24"/>
          </w:rPr>
          <w:t xml:space="preserve">zone of amylase activity by </w:t>
        </w:r>
        <w:r w:rsidR="00352117" w:rsidRPr="001C0E70">
          <w:rPr>
            <w:rStyle w:val="Hyperlink"/>
            <w:rFonts w:ascii="Times New Roman" w:hAnsi="Times New Roman"/>
            <w:i/>
            <w:caps w:val="0"/>
            <w:noProof/>
            <w:sz w:val="24"/>
            <w:szCs w:val="24"/>
          </w:rPr>
          <w:t>aspergillus spp</w:t>
        </w:r>
        <w:r w:rsidR="00FC765F" w:rsidRPr="001C0E70">
          <w:rPr>
            <w:rStyle w:val="Hyperlink"/>
            <w:rFonts w:ascii="Times New Roman" w:hAnsi="Times New Roman"/>
            <w:caps w:val="0"/>
            <w:noProof/>
            <w:sz w:val="24"/>
            <w:szCs w:val="24"/>
          </w:rPr>
          <w:t>. (BSI4</w:t>
        </w:r>
        <w:r w:rsidR="00352117" w:rsidRPr="001C0E70">
          <w:rPr>
            <w:rStyle w:val="Hyperlink"/>
            <w:rFonts w:ascii="Times New Roman" w:hAnsi="Times New Roman"/>
            <w:caps w:val="0"/>
            <w:noProof/>
            <w:sz w:val="24"/>
            <w:szCs w:val="24"/>
          </w:rPr>
          <w:t>)</w:t>
        </w:r>
        <w:r w:rsidR="00352117" w:rsidRPr="001C0E70">
          <w:rPr>
            <w:rFonts w:ascii="Times New Roman" w:hAnsi="Times New Roman"/>
            <w:noProof/>
            <w:webHidden/>
            <w:sz w:val="24"/>
            <w:szCs w:val="24"/>
          </w:rPr>
          <w:tab/>
        </w:r>
        <w:r w:rsidR="004D1120" w:rsidRPr="001C0E70">
          <w:rPr>
            <w:rFonts w:ascii="Times New Roman" w:hAnsi="Times New Roman"/>
            <w:noProof/>
            <w:webHidden/>
            <w:sz w:val="24"/>
            <w:szCs w:val="24"/>
          </w:rPr>
          <w:t>40</w:t>
        </w:r>
      </w:hyperlink>
    </w:p>
    <w:p w:rsidR="00466731" w:rsidRPr="001C0E70" w:rsidRDefault="007729D2" w:rsidP="00E0685D">
      <w:pPr>
        <w:pStyle w:val="TableofFigures"/>
        <w:rPr>
          <w:rFonts w:ascii="Times New Roman" w:eastAsiaTheme="minorEastAsia" w:hAnsi="Times New Roman"/>
          <w:noProof/>
          <w:sz w:val="24"/>
          <w:szCs w:val="24"/>
        </w:rPr>
      </w:pPr>
      <w:hyperlink w:anchor="_Toc41229030" w:history="1">
        <w:r w:rsidR="00B6598E" w:rsidRPr="001C0E70">
          <w:rPr>
            <w:rStyle w:val="Hyperlink"/>
            <w:rFonts w:ascii="Times New Roman" w:hAnsi="Times New Roman"/>
            <w:caps w:val="0"/>
            <w:noProof/>
            <w:sz w:val="24"/>
            <w:szCs w:val="24"/>
          </w:rPr>
          <w:t>figure 1</w:t>
        </w:r>
        <w:r w:rsidR="004350A1" w:rsidRPr="001C0E70">
          <w:rPr>
            <w:rStyle w:val="Hyperlink"/>
            <w:rFonts w:ascii="Times New Roman" w:hAnsi="Times New Roman"/>
            <w:caps w:val="0"/>
            <w:noProof/>
            <w:sz w:val="24"/>
            <w:szCs w:val="24"/>
          </w:rPr>
          <w:t>3</w:t>
        </w:r>
        <w:r w:rsidR="00B6598E" w:rsidRPr="001C0E70">
          <w:rPr>
            <w:rStyle w:val="Hyperlink"/>
            <w:rFonts w:ascii="Times New Roman" w:hAnsi="Times New Roman"/>
            <w:caps w:val="0"/>
            <w:noProof/>
            <w:sz w:val="24"/>
            <w:szCs w:val="24"/>
          </w:rPr>
          <w:t>: effect of p</w:t>
        </w:r>
        <w:r w:rsidR="001C185C" w:rsidRPr="001C0E70">
          <w:rPr>
            <w:rStyle w:val="Hyperlink"/>
            <w:rFonts w:ascii="Times New Roman" w:hAnsi="Times New Roman"/>
            <w:caps w:val="0"/>
            <w:noProof/>
            <w:sz w:val="24"/>
            <w:szCs w:val="24"/>
          </w:rPr>
          <w:t>H</w:t>
        </w:r>
        <w:r w:rsidR="00B6598E" w:rsidRPr="001C0E70">
          <w:rPr>
            <w:rStyle w:val="Hyperlink"/>
            <w:rFonts w:ascii="Times New Roman" w:hAnsi="Times New Roman"/>
            <w:caps w:val="0"/>
            <w:noProof/>
            <w:sz w:val="24"/>
            <w:szCs w:val="24"/>
          </w:rPr>
          <w:t xml:space="preserve"> </w:t>
        </w:r>
        <w:r w:rsidR="00352117" w:rsidRPr="001C0E70">
          <w:rPr>
            <w:rStyle w:val="Hyperlink"/>
            <w:rFonts w:ascii="Times New Roman" w:hAnsi="Times New Roman"/>
            <w:caps w:val="0"/>
            <w:noProof/>
            <w:sz w:val="24"/>
            <w:szCs w:val="24"/>
          </w:rPr>
          <w:t xml:space="preserve"> on amylase activity at different </w:t>
        </w:r>
        <w:r w:rsidR="00352117" w:rsidRPr="001C0E70">
          <w:rPr>
            <w:rStyle w:val="Hyperlink"/>
            <w:rFonts w:ascii="Times New Roman" w:hAnsi="Times New Roman"/>
            <w:caps w:val="0"/>
            <w:noProof/>
            <w:sz w:val="24"/>
            <w:szCs w:val="24"/>
            <w:u w:val="none"/>
          </w:rPr>
          <w:t>incubation</w:t>
        </w:r>
        <w:r w:rsidR="00352117" w:rsidRPr="001C0E70">
          <w:rPr>
            <w:rStyle w:val="Hyperlink"/>
            <w:rFonts w:ascii="Times New Roman" w:hAnsi="Times New Roman"/>
            <w:caps w:val="0"/>
            <w:noProof/>
            <w:sz w:val="24"/>
            <w:szCs w:val="24"/>
          </w:rPr>
          <w:t xml:space="preserve"> periods</w:t>
        </w:r>
        <w:r w:rsidR="00352117" w:rsidRPr="001C0E70">
          <w:rPr>
            <w:rFonts w:ascii="Times New Roman" w:hAnsi="Times New Roman"/>
            <w:noProof/>
            <w:webHidden/>
            <w:sz w:val="24"/>
            <w:szCs w:val="24"/>
          </w:rPr>
          <w:tab/>
        </w:r>
        <w:r w:rsidR="00984B6B" w:rsidRPr="001C0E70">
          <w:rPr>
            <w:rFonts w:ascii="Times New Roman" w:hAnsi="Times New Roman"/>
            <w:noProof/>
            <w:webHidden/>
            <w:sz w:val="24"/>
            <w:szCs w:val="24"/>
          </w:rPr>
          <w:t>42</w:t>
        </w:r>
      </w:hyperlink>
    </w:p>
    <w:p w:rsidR="00FE4B2A" w:rsidRPr="001C0E70" w:rsidRDefault="007729D2" w:rsidP="00E0685D">
      <w:pPr>
        <w:pStyle w:val="TableofFigures"/>
        <w:rPr>
          <w:rFonts w:ascii="Times New Roman" w:eastAsiaTheme="minorEastAsia" w:hAnsi="Times New Roman"/>
          <w:noProof/>
          <w:sz w:val="24"/>
          <w:szCs w:val="24"/>
        </w:rPr>
      </w:pPr>
      <w:hyperlink w:anchor="_Toc41229033" w:history="1">
        <w:r w:rsidR="00DA499F" w:rsidRPr="001C0E70">
          <w:rPr>
            <w:rStyle w:val="Hyperlink"/>
            <w:rFonts w:ascii="Times New Roman" w:hAnsi="Times New Roman"/>
            <w:caps w:val="0"/>
            <w:noProof/>
            <w:sz w:val="24"/>
            <w:szCs w:val="24"/>
          </w:rPr>
          <w:t>figure 1</w:t>
        </w:r>
        <w:r w:rsidR="004350A1" w:rsidRPr="001C0E70">
          <w:rPr>
            <w:rStyle w:val="Hyperlink"/>
            <w:rFonts w:ascii="Times New Roman" w:hAnsi="Times New Roman"/>
            <w:caps w:val="0"/>
            <w:noProof/>
            <w:sz w:val="24"/>
            <w:szCs w:val="24"/>
          </w:rPr>
          <w:t>4</w:t>
        </w:r>
        <w:r w:rsidR="00A64B8A" w:rsidRPr="001C0E70">
          <w:rPr>
            <w:rStyle w:val="Hyperlink"/>
            <w:rFonts w:ascii="Times New Roman" w:hAnsi="Times New Roman"/>
            <w:caps w:val="0"/>
            <w:noProof/>
            <w:sz w:val="24"/>
            <w:szCs w:val="24"/>
          </w:rPr>
          <w:t xml:space="preserve">: effect of  </w:t>
        </w:r>
        <w:r w:rsidR="00FE4B2A" w:rsidRPr="001C0E70">
          <w:rPr>
            <w:rStyle w:val="Hyperlink"/>
            <w:rFonts w:ascii="Times New Roman" w:hAnsi="Times New Roman"/>
            <w:caps w:val="0"/>
            <w:noProof/>
            <w:sz w:val="24"/>
            <w:szCs w:val="24"/>
          </w:rPr>
          <w:t>temperature</w:t>
        </w:r>
        <w:r w:rsidR="00A64B8A" w:rsidRPr="001C0E70">
          <w:rPr>
            <w:rStyle w:val="Hyperlink"/>
            <w:rFonts w:ascii="Times New Roman" w:hAnsi="Times New Roman"/>
            <w:caps w:val="0"/>
            <w:noProof/>
            <w:sz w:val="24"/>
            <w:szCs w:val="24"/>
          </w:rPr>
          <w:t>s</w:t>
        </w:r>
        <w:r w:rsidR="00FE4B2A" w:rsidRPr="001C0E70">
          <w:rPr>
            <w:rStyle w:val="Hyperlink"/>
            <w:rFonts w:ascii="Times New Roman" w:hAnsi="Times New Roman"/>
            <w:caps w:val="0"/>
            <w:noProof/>
            <w:sz w:val="24"/>
            <w:szCs w:val="24"/>
          </w:rPr>
          <w:t xml:space="preserve"> on amylase activity at different incubation periods.</w:t>
        </w:r>
        <w:r w:rsidR="00FE4B2A" w:rsidRPr="001C0E70">
          <w:rPr>
            <w:rFonts w:ascii="Times New Roman" w:hAnsi="Times New Roman"/>
            <w:noProof/>
            <w:webHidden/>
            <w:sz w:val="24"/>
            <w:szCs w:val="24"/>
          </w:rPr>
          <w:tab/>
        </w:r>
        <w:r w:rsidR="00984B6B" w:rsidRPr="001C0E70">
          <w:rPr>
            <w:rFonts w:ascii="Times New Roman" w:hAnsi="Times New Roman"/>
            <w:noProof/>
            <w:webHidden/>
            <w:sz w:val="24"/>
            <w:szCs w:val="24"/>
          </w:rPr>
          <w:t>44</w:t>
        </w:r>
      </w:hyperlink>
    </w:p>
    <w:p w:rsidR="006A05FE" w:rsidRPr="00FE1B34" w:rsidRDefault="007729D2" w:rsidP="00E0685D">
      <w:pPr>
        <w:pStyle w:val="TableofFigures"/>
        <w:rPr>
          <w:rFonts w:asciiTheme="minorHAnsi" w:eastAsiaTheme="minorEastAsia" w:hAnsiTheme="minorHAnsi" w:cstheme="minorBidi"/>
          <w:noProof/>
          <w:sz w:val="22"/>
          <w:szCs w:val="22"/>
        </w:rPr>
      </w:pPr>
      <w:hyperlink w:anchor="_Toc41229037" w:history="1">
        <w:r w:rsidR="00DA499F" w:rsidRPr="001C0E70">
          <w:rPr>
            <w:rStyle w:val="Hyperlink"/>
            <w:rFonts w:ascii="Times New Roman" w:hAnsi="Times New Roman"/>
            <w:caps w:val="0"/>
            <w:noProof/>
            <w:sz w:val="24"/>
            <w:szCs w:val="24"/>
          </w:rPr>
          <w:t>figure 1</w:t>
        </w:r>
        <w:r w:rsidR="004350A1" w:rsidRPr="001C0E70">
          <w:rPr>
            <w:rStyle w:val="Hyperlink"/>
            <w:rFonts w:ascii="Times New Roman" w:hAnsi="Times New Roman"/>
            <w:caps w:val="0"/>
            <w:noProof/>
            <w:sz w:val="24"/>
            <w:szCs w:val="24"/>
          </w:rPr>
          <w:t>5</w:t>
        </w:r>
        <w:r w:rsidR="006A05FE" w:rsidRPr="001C0E70">
          <w:rPr>
            <w:rStyle w:val="Hyperlink"/>
            <w:rFonts w:ascii="Times New Roman" w:hAnsi="Times New Roman"/>
            <w:caps w:val="0"/>
            <w:noProof/>
            <w:sz w:val="24"/>
            <w:szCs w:val="24"/>
          </w:rPr>
          <w:t>: amylase activity of different incubation period</w:t>
        </w:r>
        <w:r w:rsidR="00A64B8A" w:rsidRPr="001C0E70">
          <w:rPr>
            <w:rStyle w:val="Hyperlink"/>
            <w:rFonts w:ascii="Times New Roman" w:hAnsi="Times New Roman"/>
            <w:caps w:val="0"/>
            <w:noProof/>
            <w:sz w:val="24"/>
            <w:szCs w:val="24"/>
          </w:rPr>
          <w:t>s</w:t>
        </w:r>
        <w:r w:rsidR="006A05FE" w:rsidRPr="001C0E70">
          <w:rPr>
            <w:rStyle w:val="Hyperlink"/>
            <w:rFonts w:ascii="Times New Roman" w:hAnsi="Times New Roman"/>
            <w:caps w:val="0"/>
            <w:noProof/>
            <w:sz w:val="24"/>
            <w:szCs w:val="24"/>
          </w:rPr>
          <w:t xml:space="preserve"> on </w:t>
        </w:r>
        <w:r w:rsidR="006A05FE" w:rsidRPr="001C0E70">
          <w:rPr>
            <w:rStyle w:val="Hyperlink"/>
            <w:rFonts w:ascii="Times New Roman" w:hAnsi="Times New Roman"/>
            <w:i/>
            <w:caps w:val="0"/>
            <w:noProof/>
            <w:sz w:val="24"/>
            <w:szCs w:val="24"/>
          </w:rPr>
          <w:t>aspergillus spp</w:t>
        </w:r>
        <w:r w:rsidR="006A05FE" w:rsidRPr="001C0E70">
          <w:rPr>
            <w:rStyle w:val="Hyperlink"/>
            <w:rFonts w:ascii="Times New Roman" w:hAnsi="Times New Roman"/>
            <w:caps w:val="0"/>
            <w:noProof/>
            <w:sz w:val="24"/>
            <w:szCs w:val="24"/>
          </w:rPr>
          <w:t>. isolates for amylase production</w:t>
        </w:r>
        <w:r w:rsidR="006A05FE" w:rsidRPr="001C0E70">
          <w:rPr>
            <w:rFonts w:ascii="Times New Roman" w:hAnsi="Times New Roman"/>
            <w:noProof/>
            <w:webHidden/>
            <w:sz w:val="24"/>
            <w:szCs w:val="24"/>
          </w:rPr>
          <w:tab/>
        </w:r>
        <w:r w:rsidR="00984B6B" w:rsidRPr="001C0E70">
          <w:rPr>
            <w:rFonts w:ascii="Times New Roman" w:hAnsi="Times New Roman"/>
            <w:noProof/>
            <w:webHidden/>
            <w:sz w:val="24"/>
            <w:szCs w:val="24"/>
          </w:rPr>
          <w:t>46</w:t>
        </w:r>
      </w:hyperlink>
    </w:p>
    <w:p w:rsidR="006A05FE" w:rsidRPr="00FE1B34" w:rsidRDefault="006A05FE" w:rsidP="006A05FE">
      <w:pPr>
        <w:jc w:val="center"/>
        <w:rPr>
          <w:noProof/>
        </w:rPr>
      </w:pPr>
    </w:p>
    <w:p w:rsidR="00A6406E" w:rsidRPr="00FE1B34" w:rsidRDefault="00A6406E" w:rsidP="0080348B">
      <w:pPr>
        <w:jc w:val="both"/>
        <w:rPr>
          <w:noProof/>
        </w:rPr>
      </w:pPr>
    </w:p>
    <w:p w:rsidR="00A6406E" w:rsidRPr="00FE1B34" w:rsidRDefault="00A6406E" w:rsidP="006A05FE">
      <w:pPr>
        <w:jc w:val="both"/>
        <w:rPr>
          <w:noProof/>
        </w:rPr>
      </w:pPr>
    </w:p>
    <w:p w:rsidR="008C1941" w:rsidRDefault="008C1941" w:rsidP="008C1941">
      <w:pPr>
        <w:autoSpaceDE w:val="0"/>
        <w:autoSpaceDN w:val="0"/>
        <w:adjustRightInd w:val="0"/>
        <w:spacing w:after="0" w:line="240" w:lineRule="auto"/>
        <w:ind w:left="60" w:right="60"/>
        <w:rPr>
          <w:rFonts w:ascii="Times New Roman" w:hAnsi="Times New Roman"/>
          <w:b/>
          <w:color w:val="000000" w:themeColor="text1"/>
          <w:sz w:val="36"/>
          <w:szCs w:val="36"/>
        </w:rPr>
      </w:pPr>
    </w:p>
    <w:p w:rsidR="008C1941" w:rsidRDefault="008C1941" w:rsidP="008C1941">
      <w:pPr>
        <w:autoSpaceDE w:val="0"/>
        <w:autoSpaceDN w:val="0"/>
        <w:adjustRightInd w:val="0"/>
        <w:spacing w:after="0" w:line="240" w:lineRule="auto"/>
        <w:ind w:left="60" w:right="60"/>
        <w:rPr>
          <w:rFonts w:ascii="Times New Roman" w:hAnsi="Times New Roman"/>
          <w:b/>
          <w:color w:val="000000" w:themeColor="text1"/>
          <w:sz w:val="36"/>
          <w:szCs w:val="36"/>
        </w:rPr>
      </w:pPr>
    </w:p>
    <w:p w:rsidR="008C1941" w:rsidRDefault="008C1941" w:rsidP="008C1941">
      <w:pPr>
        <w:autoSpaceDE w:val="0"/>
        <w:autoSpaceDN w:val="0"/>
        <w:adjustRightInd w:val="0"/>
        <w:spacing w:after="0" w:line="240" w:lineRule="auto"/>
        <w:ind w:left="60" w:right="60"/>
        <w:rPr>
          <w:rFonts w:ascii="Times New Roman" w:hAnsi="Times New Roman"/>
          <w:b/>
          <w:color w:val="000000" w:themeColor="text1"/>
          <w:sz w:val="36"/>
          <w:szCs w:val="36"/>
        </w:rPr>
      </w:pPr>
    </w:p>
    <w:p w:rsidR="008C1941" w:rsidRDefault="008C1941" w:rsidP="008C1941">
      <w:pPr>
        <w:autoSpaceDE w:val="0"/>
        <w:autoSpaceDN w:val="0"/>
        <w:adjustRightInd w:val="0"/>
        <w:spacing w:after="0" w:line="240" w:lineRule="auto"/>
        <w:ind w:left="60" w:right="60"/>
        <w:rPr>
          <w:rFonts w:ascii="Times New Roman" w:hAnsi="Times New Roman"/>
          <w:b/>
          <w:color w:val="000000" w:themeColor="text1"/>
          <w:sz w:val="36"/>
          <w:szCs w:val="36"/>
        </w:rPr>
      </w:pPr>
    </w:p>
    <w:p w:rsidR="008C1941" w:rsidRDefault="008C1941" w:rsidP="008C1941">
      <w:pPr>
        <w:autoSpaceDE w:val="0"/>
        <w:autoSpaceDN w:val="0"/>
        <w:adjustRightInd w:val="0"/>
        <w:spacing w:after="0" w:line="240" w:lineRule="auto"/>
        <w:ind w:left="60" w:right="60"/>
        <w:rPr>
          <w:rFonts w:ascii="Times New Roman" w:hAnsi="Times New Roman"/>
          <w:b/>
          <w:color w:val="000000" w:themeColor="text1"/>
          <w:sz w:val="36"/>
          <w:szCs w:val="36"/>
        </w:rPr>
      </w:pPr>
    </w:p>
    <w:p w:rsidR="008C1941" w:rsidRDefault="008C1941" w:rsidP="008C1941">
      <w:pPr>
        <w:autoSpaceDE w:val="0"/>
        <w:autoSpaceDN w:val="0"/>
        <w:adjustRightInd w:val="0"/>
        <w:spacing w:after="0" w:line="240" w:lineRule="auto"/>
        <w:ind w:left="60" w:right="60"/>
        <w:rPr>
          <w:rFonts w:ascii="Times New Roman" w:hAnsi="Times New Roman"/>
          <w:b/>
          <w:color w:val="000000" w:themeColor="text1"/>
          <w:sz w:val="36"/>
          <w:szCs w:val="36"/>
        </w:rPr>
      </w:pPr>
    </w:p>
    <w:p w:rsidR="001C3C84" w:rsidRDefault="001C3C84" w:rsidP="00F27A83">
      <w:pPr>
        <w:jc w:val="both"/>
        <w:rPr>
          <w:rFonts w:ascii="Times New Roman" w:hAnsi="Times New Roman"/>
          <w:b/>
          <w:color w:val="000000" w:themeColor="text1"/>
          <w:sz w:val="36"/>
          <w:szCs w:val="36"/>
        </w:rPr>
      </w:pPr>
    </w:p>
    <w:p w:rsidR="00F27A83" w:rsidRPr="00203ED5" w:rsidRDefault="00F27A83" w:rsidP="00F27A83">
      <w:pPr>
        <w:jc w:val="both"/>
        <w:rPr>
          <w:rFonts w:ascii="Times New Roman" w:hAnsi="Times New Roman"/>
          <w:b/>
          <w:sz w:val="28"/>
          <w:szCs w:val="28"/>
        </w:rPr>
      </w:pPr>
      <w:r w:rsidRPr="00891810">
        <w:rPr>
          <w:rFonts w:ascii="Times New Roman" w:hAnsi="Times New Roman"/>
          <w:b/>
          <w:color w:val="000000" w:themeColor="text1"/>
          <w:sz w:val="36"/>
          <w:szCs w:val="36"/>
        </w:rPr>
        <w:lastRenderedPageBreak/>
        <w:t>7</w:t>
      </w:r>
      <w:r w:rsidRPr="00203ED5">
        <w:rPr>
          <w:rFonts w:ascii="Times New Roman" w:hAnsi="Times New Roman"/>
          <w:b/>
          <w:color w:val="000000" w:themeColor="text1"/>
          <w:sz w:val="28"/>
          <w:szCs w:val="28"/>
        </w:rPr>
        <w:t>. Appendixes</w:t>
      </w:r>
      <w:r w:rsidRPr="00203ED5">
        <w:rPr>
          <w:rFonts w:ascii="Times New Roman" w:hAnsi="Times New Roman"/>
          <w:b/>
          <w:sz w:val="28"/>
          <w:szCs w:val="28"/>
        </w:rPr>
        <w:t xml:space="preserve">: output of data analyzed </w:t>
      </w:r>
      <w:r w:rsidRPr="00203ED5">
        <w:rPr>
          <w:rFonts w:ascii="Times New Roman" w:eastAsiaTheme="minorHAnsi" w:hAnsi="Times New Roman"/>
          <w:color w:val="000000"/>
          <w:sz w:val="28"/>
          <w:szCs w:val="28"/>
        </w:rPr>
        <w:t>ANOVA</w:t>
      </w:r>
      <w:r w:rsidRPr="00203ED5">
        <w:rPr>
          <w:rFonts w:ascii="Times New Roman" w:hAnsi="Times New Roman"/>
          <w:color w:val="000000" w:themeColor="text1"/>
          <w:sz w:val="28"/>
          <w:szCs w:val="28"/>
        </w:rPr>
        <w:t xml:space="preserve">             </w:t>
      </w:r>
    </w:p>
    <w:p w:rsidR="00F27A83" w:rsidRDefault="00F27A83" w:rsidP="00F27A83">
      <w:pPr>
        <w:autoSpaceDE w:val="0"/>
        <w:autoSpaceDN w:val="0"/>
        <w:adjustRightInd w:val="0"/>
        <w:spacing w:after="0" w:line="360" w:lineRule="auto"/>
        <w:ind w:left="60" w:right="60"/>
        <w:rPr>
          <w:rFonts w:ascii="Times New Roman" w:hAnsi="Times New Roman"/>
          <w:color w:val="000000" w:themeColor="text1"/>
          <w:sz w:val="24"/>
          <w:szCs w:val="24"/>
        </w:rPr>
      </w:pPr>
      <w:r w:rsidRPr="00891810">
        <w:rPr>
          <w:rFonts w:ascii="Times New Roman" w:hAnsi="Times New Roman"/>
          <w:color w:val="000000" w:themeColor="text1"/>
          <w:sz w:val="24"/>
          <w:szCs w:val="24"/>
        </w:rPr>
        <w:t>Appendix 1a:</w:t>
      </w:r>
      <w:r w:rsidRPr="007B633D">
        <w:rPr>
          <w:rFonts w:ascii="Times New Roman" w:hAnsi="Times New Roman"/>
          <w:color w:val="000000" w:themeColor="text1"/>
          <w:sz w:val="20"/>
          <w:szCs w:val="20"/>
        </w:rPr>
        <w:t xml:space="preserve"> </w:t>
      </w:r>
      <w:r w:rsidRPr="0018048D">
        <w:rPr>
          <w:rFonts w:ascii="Times New Roman" w:hAnsi="Times New Roman"/>
          <w:color w:val="000000" w:themeColor="text1"/>
          <w:sz w:val="20"/>
          <w:szCs w:val="20"/>
        </w:rPr>
        <w:t>1a: The highest  enzyme activities at P</w:t>
      </w:r>
      <w:r w:rsidRPr="0018048D">
        <w:rPr>
          <w:rFonts w:ascii="Times New Roman" w:hAnsi="Times New Roman"/>
          <w:color w:val="000000" w:themeColor="text1"/>
          <w:sz w:val="20"/>
          <w:szCs w:val="20"/>
          <w:vertAlign w:val="superscript"/>
        </w:rPr>
        <w:t>H</w:t>
      </w:r>
      <w:r w:rsidRPr="0018048D">
        <w:rPr>
          <w:rFonts w:ascii="Times New Roman" w:hAnsi="Times New Roman"/>
          <w:color w:val="000000" w:themeColor="text1"/>
          <w:sz w:val="20"/>
          <w:szCs w:val="20"/>
        </w:rPr>
        <w:t xml:space="preserve"> 5.0  </w:t>
      </w:r>
      <w:r w:rsidRPr="0018048D">
        <w:rPr>
          <w:rFonts w:ascii="Times New Roman" w:hAnsi="Times New Roman"/>
          <w:sz w:val="20"/>
          <w:szCs w:val="20"/>
        </w:rPr>
        <w:t>BSI</w:t>
      </w:r>
      <w:r>
        <w:rPr>
          <w:rFonts w:ascii="Times New Roman" w:hAnsi="Times New Roman"/>
          <w:sz w:val="20"/>
          <w:szCs w:val="20"/>
        </w:rPr>
        <w:t>4............................................................................</w:t>
      </w:r>
      <w:r>
        <w:rPr>
          <w:rFonts w:ascii="Times New Roman" w:hAnsi="Times New Roman"/>
          <w:color w:val="000000" w:themeColor="text1"/>
          <w:sz w:val="24"/>
          <w:szCs w:val="24"/>
        </w:rPr>
        <w:t>57</w:t>
      </w:r>
    </w:p>
    <w:p w:rsidR="00F27A83" w:rsidRPr="00891810" w:rsidRDefault="00F27A83" w:rsidP="00F27A83">
      <w:pPr>
        <w:autoSpaceDE w:val="0"/>
        <w:autoSpaceDN w:val="0"/>
        <w:adjustRightInd w:val="0"/>
        <w:spacing w:after="0" w:line="360" w:lineRule="auto"/>
        <w:ind w:left="60" w:right="60"/>
        <w:rPr>
          <w:rFonts w:ascii="Times New Roman" w:hAnsi="Times New Roman"/>
          <w:color w:val="000000" w:themeColor="text1"/>
          <w:sz w:val="24"/>
          <w:szCs w:val="24"/>
        </w:rPr>
      </w:pPr>
      <w:r>
        <w:rPr>
          <w:rFonts w:ascii="Times New Roman" w:hAnsi="Times New Roman"/>
          <w:color w:val="000000" w:themeColor="text1"/>
          <w:sz w:val="20"/>
          <w:szCs w:val="20"/>
        </w:rPr>
        <w:t xml:space="preserve">                      1b: The lowest</w:t>
      </w:r>
      <w:r w:rsidRPr="0018048D">
        <w:rPr>
          <w:rFonts w:ascii="Times New Roman" w:hAnsi="Times New Roman"/>
          <w:color w:val="000000" w:themeColor="text1"/>
          <w:sz w:val="20"/>
          <w:szCs w:val="20"/>
        </w:rPr>
        <w:t xml:space="preserve">  enzyme activities at P</w:t>
      </w:r>
      <w:r w:rsidRPr="0018048D">
        <w:rPr>
          <w:rFonts w:ascii="Times New Roman" w:hAnsi="Times New Roman"/>
          <w:color w:val="000000" w:themeColor="text1"/>
          <w:sz w:val="20"/>
          <w:szCs w:val="20"/>
          <w:vertAlign w:val="superscript"/>
        </w:rPr>
        <w:t>H</w:t>
      </w:r>
      <w:r w:rsidRPr="0018048D">
        <w:rPr>
          <w:rFonts w:ascii="Times New Roman" w:hAnsi="Times New Roman"/>
          <w:color w:val="000000" w:themeColor="text1"/>
          <w:sz w:val="20"/>
          <w:szCs w:val="20"/>
        </w:rPr>
        <w:t xml:space="preserve"> 5.0  </w:t>
      </w:r>
      <w:r>
        <w:rPr>
          <w:rFonts w:ascii="Times New Roman" w:hAnsi="Times New Roman"/>
          <w:sz w:val="20"/>
          <w:szCs w:val="20"/>
        </w:rPr>
        <w:t>GSI1...................................................................................57</w:t>
      </w:r>
    </w:p>
    <w:p w:rsidR="00F27A83" w:rsidRPr="00891810" w:rsidRDefault="00F27A83" w:rsidP="00F27A83">
      <w:pPr>
        <w:spacing w:line="360" w:lineRule="auto"/>
        <w:rPr>
          <w:rFonts w:ascii="Times New Roman" w:hAnsi="Times New Roman"/>
          <w:color w:val="000000" w:themeColor="text1"/>
          <w:sz w:val="24"/>
          <w:szCs w:val="24"/>
        </w:rPr>
      </w:pPr>
      <w:r w:rsidRPr="00891810">
        <w:rPr>
          <w:rFonts w:ascii="Times New Roman" w:hAnsi="Times New Roman"/>
          <w:color w:val="000000" w:themeColor="text1"/>
          <w:sz w:val="24"/>
          <w:szCs w:val="24"/>
        </w:rPr>
        <w:t>Appendix 2a:</w:t>
      </w:r>
      <w:r w:rsidRPr="00010A66">
        <w:rPr>
          <w:rFonts w:ascii="Times New Roman" w:hAnsi="Times New Roman"/>
          <w:color w:val="000000" w:themeColor="text1"/>
          <w:sz w:val="20"/>
          <w:szCs w:val="20"/>
        </w:rPr>
        <w:t xml:space="preserve"> </w:t>
      </w:r>
      <w:r w:rsidRPr="00887314">
        <w:rPr>
          <w:rFonts w:ascii="Times New Roman" w:hAnsi="Times New Roman"/>
          <w:color w:val="000000" w:themeColor="text1"/>
          <w:sz w:val="20"/>
          <w:szCs w:val="20"/>
        </w:rPr>
        <w:t>The</w:t>
      </w:r>
      <w:r w:rsidRPr="00887314">
        <w:rPr>
          <w:rFonts w:ascii="Times New Roman" w:hAnsi="Times New Roman"/>
          <w:sz w:val="20"/>
          <w:szCs w:val="20"/>
        </w:rPr>
        <w:t xml:space="preserve"> maximum</w:t>
      </w:r>
      <w:r w:rsidRPr="00887314">
        <w:rPr>
          <w:rFonts w:ascii="Times New Roman" w:hAnsi="Times New Roman"/>
          <w:color w:val="000000" w:themeColor="text1"/>
          <w:sz w:val="20"/>
          <w:szCs w:val="20"/>
        </w:rPr>
        <w:t xml:space="preserve">  enzyme activities  of at P</w:t>
      </w:r>
      <w:r w:rsidRPr="00887314">
        <w:rPr>
          <w:rFonts w:ascii="Times New Roman" w:hAnsi="Times New Roman"/>
          <w:color w:val="000000" w:themeColor="text1"/>
          <w:sz w:val="20"/>
          <w:szCs w:val="20"/>
          <w:vertAlign w:val="superscript"/>
        </w:rPr>
        <w:t>H</w:t>
      </w:r>
      <w:r>
        <w:rPr>
          <w:rFonts w:ascii="Times New Roman" w:hAnsi="Times New Roman"/>
          <w:color w:val="000000" w:themeColor="text1"/>
          <w:sz w:val="20"/>
          <w:szCs w:val="20"/>
        </w:rPr>
        <w:t xml:space="preserve"> 7.0 </w:t>
      </w:r>
      <w:r w:rsidRPr="00887314">
        <w:rPr>
          <w:rFonts w:ascii="Times New Roman" w:hAnsi="Times New Roman"/>
          <w:color w:val="000000" w:themeColor="text1"/>
          <w:sz w:val="20"/>
          <w:szCs w:val="20"/>
        </w:rPr>
        <w:t>BSI4</w:t>
      </w:r>
      <w:r>
        <w:rPr>
          <w:rFonts w:ascii="Times New Roman" w:hAnsi="Times New Roman"/>
          <w:color w:val="000000" w:themeColor="text1"/>
          <w:sz w:val="24"/>
          <w:szCs w:val="24"/>
        </w:rPr>
        <w:t xml:space="preserve"> ..............................................................57</w:t>
      </w:r>
    </w:p>
    <w:p w:rsidR="00F27A83" w:rsidRPr="00891810" w:rsidRDefault="00F27A83" w:rsidP="00F27A83">
      <w:pPr>
        <w:autoSpaceDE w:val="0"/>
        <w:autoSpaceDN w:val="0"/>
        <w:adjustRightInd w:val="0"/>
        <w:spacing w:after="0" w:line="360" w:lineRule="auto"/>
        <w:ind w:left="60" w:right="60"/>
        <w:rPr>
          <w:rFonts w:ascii="Times New Roman" w:hAnsi="Times New Roman"/>
          <w:color w:val="000000" w:themeColor="text1"/>
          <w:sz w:val="24"/>
          <w:szCs w:val="24"/>
        </w:rPr>
      </w:pPr>
      <w:r>
        <w:rPr>
          <w:rFonts w:ascii="Times New Roman" w:hAnsi="Times New Roman"/>
          <w:color w:val="000000" w:themeColor="text1"/>
          <w:sz w:val="24"/>
          <w:szCs w:val="24"/>
        </w:rPr>
        <w:t xml:space="preserve">             </w:t>
      </w:r>
      <w:r w:rsidRPr="00891810">
        <w:rPr>
          <w:rFonts w:ascii="Times New Roman" w:hAnsi="Times New Roman"/>
          <w:color w:val="000000" w:themeColor="text1"/>
          <w:sz w:val="24"/>
          <w:szCs w:val="24"/>
        </w:rPr>
        <w:t xml:space="preserve"> </w:t>
      </w:r>
      <w:r>
        <w:rPr>
          <w:rFonts w:ascii="Times New Roman" w:hAnsi="Times New Roman"/>
          <w:color w:val="000000" w:themeColor="text1"/>
          <w:sz w:val="24"/>
          <w:szCs w:val="24"/>
        </w:rPr>
        <w:t xml:space="preserve"> </w:t>
      </w:r>
      <w:r w:rsidRPr="00891810">
        <w:rPr>
          <w:rFonts w:ascii="Times New Roman" w:hAnsi="Times New Roman"/>
          <w:color w:val="000000" w:themeColor="text1"/>
          <w:sz w:val="24"/>
          <w:szCs w:val="24"/>
        </w:rPr>
        <w:t xml:space="preserve">2b: </w:t>
      </w:r>
      <w:r w:rsidRPr="00AB6D89">
        <w:rPr>
          <w:rFonts w:ascii="Times New Roman" w:hAnsi="Times New Roman"/>
          <w:color w:val="000000" w:themeColor="text1"/>
          <w:sz w:val="20"/>
          <w:szCs w:val="20"/>
        </w:rPr>
        <w:t xml:space="preserve"> </w:t>
      </w:r>
      <w:r w:rsidRPr="00887314">
        <w:rPr>
          <w:rFonts w:ascii="Times New Roman" w:hAnsi="Times New Roman"/>
          <w:color w:val="000000" w:themeColor="text1"/>
          <w:sz w:val="20"/>
          <w:szCs w:val="20"/>
        </w:rPr>
        <w:t>The</w:t>
      </w:r>
      <w:r w:rsidRPr="00887314">
        <w:rPr>
          <w:rFonts w:ascii="Times New Roman" w:hAnsi="Times New Roman"/>
          <w:sz w:val="20"/>
          <w:szCs w:val="20"/>
        </w:rPr>
        <w:t xml:space="preserve"> minimum  </w:t>
      </w:r>
      <w:r w:rsidRPr="00887314">
        <w:rPr>
          <w:rFonts w:ascii="Times New Roman" w:hAnsi="Times New Roman"/>
          <w:color w:val="000000" w:themeColor="text1"/>
          <w:sz w:val="20"/>
          <w:szCs w:val="20"/>
        </w:rPr>
        <w:t>enzyme activities  of at P</w:t>
      </w:r>
      <w:r w:rsidRPr="00887314">
        <w:rPr>
          <w:rFonts w:ascii="Times New Roman" w:hAnsi="Times New Roman"/>
          <w:color w:val="000000" w:themeColor="text1"/>
          <w:sz w:val="20"/>
          <w:szCs w:val="20"/>
          <w:vertAlign w:val="superscript"/>
        </w:rPr>
        <w:t>H</w:t>
      </w:r>
      <w:r w:rsidRPr="00887314">
        <w:rPr>
          <w:rFonts w:ascii="Times New Roman" w:hAnsi="Times New Roman"/>
          <w:color w:val="000000" w:themeColor="text1"/>
          <w:sz w:val="20"/>
          <w:szCs w:val="20"/>
        </w:rPr>
        <w:t xml:space="preserve"> 7.0  ESI5</w:t>
      </w:r>
      <w:r>
        <w:rPr>
          <w:rFonts w:ascii="Times New Roman" w:hAnsi="Times New Roman"/>
          <w:color w:val="000000" w:themeColor="text1"/>
          <w:sz w:val="20"/>
          <w:szCs w:val="20"/>
        </w:rPr>
        <w:t>...........................................................................57</w:t>
      </w:r>
    </w:p>
    <w:p w:rsidR="00F27A83" w:rsidRPr="00891810" w:rsidRDefault="00F27A83" w:rsidP="00F27A83">
      <w:pPr>
        <w:autoSpaceDE w:val="0"/>
        <w:autoSpaceDN w:val="0"/>
        <w:adjustRightInd w:val="0"/>
        <w:spacing w:after="0" w:line="360" w:lineRule="auto"/>
        <w:ind w:left="60" w:right="60"/>
        <w:rPr>
          <w:rFonts w:ascii="Times New Roman" w:hAnsi="Times New Roman"/>
          <w:color w:val="000000" w:themeColor="text1"/>
          <w:sz w:val="24"/>
          <w:szCs w:val="24"/>
        </w:rPr>
      </w:pPr>
      <w:r w:rsidRPr="00891810">
        <w:rPr>
          <w:rFonts w:ascii="Times New Roman" w:hAnsi="Times New Roman"/>
          <w:color w:val="000000" w:themeColor="text1"/>
          <w:sz w:val="24"/>
          <w:szCs w:val="24"/>
        </w:rPr>
        <w:t xml:space="preserve">Appendix 3a: </w:t>
      </w:r>
      <w:r w:rsidRPr="00451282">
        <w:rPr>
          <w:rFonts w:ascii="Times New Roman" w:hAnsi="Times New Roman"/>
          <w:color w:val="000000" w:themeColor="text1"/>
          <w:sz w:val="20"/>
          <w:szCs w:val="20"/>
        </w:rPr>
        <w:t xml:space="preserve"> </w:t>
      </w:r>
      <w:r w:rsidRPr="00887314">
        <w:rPr>
          <w:rFonts w:ascii="Times New Roman" w:hAnsi="Times New Roman"/>
          <w:color w:val="000000" w:themeColor="text1"/>
          <w:sz w:val="20"/>
          <w:szCs w:val="20"/>
        </w:rPr>
        <w:t>The</w:t>
      </w:r>
      <w:r w:rsidRPr="00887314">
        <w:rPr>
          <w:rFonts w:ascii="Times New Roman" w:hAnsi="Times New Roman"/>
          <w:sz w:val="20"/>
          <w:szCs w:val="20"/>
        </w:rPr>
        <w:t xml:space="preserve"> maximum</w:t>
      </w:r>
      <w:r w:rsidRPr="00887314">
        <w:rPr>
          <w:rFonts w:ascii="Times New Roman" w:hAnsi="Times New Roman"/>
          <w:color w:val="000000" w:themeColor="text1"/>
          <w:sz w:val="20"/>
          <w:szCs w:val="20"/>
        </w:rPr>
        <w:t xml:space="preserve">  enzyme activities  of at P</w:t>
      </w:r>
      <w:r w:rsidRPr="00887314">
        <w:rPr>
          <w:rFonts w:ascii="Times New Roman" w:hAnsi="Times New Roman"/>
          <w:color w:val="000000" w:themeColor="text1"/>
          <w:sz w:val="20"/>
          <w:szCs w:val="20"/>
          <w:vertAlign w:val="superscript"/>
        </w:rPr>
        <w:t>H</w:t>
      </w:r>
      <w:r>
        <w:rPr>
          <w:rFonts w:ascii="Times New Roman" w:hAnsi="Times New Roman"/>
          <w:color w:val="000000" w:themeColor="text1"/>
          <w:sz w:val="20"/>
          <w:szCs w:val="20"/>
        </w:rPr>
        <w:t xml:space="preserve"> 8.0 </w:t>
      </w:r>
      <w:r w:rsidRPr="00887314">
        <w:rPr>
          <w:rFonts w:ascii="Times New Roman" w:hAnsi="Times New Roman"/>
          <w:color w:val="000000" w:themeColor="text1"/>
          <w:sz w:val="20"/>
          <w:szCs w:val="20"/>
        </w:rPr>
        <w:t>BSI4</w:t>
      </w:r>
      <w:r>
        <w:rPr>
          <w:rFonts w:ascii="Times New Roman" w:hAnsi="Times New Roman"/>
          <w:color w:val="000000" w:themeColor="text1"/>
          <w:sz w:val="24"/>
          <w:szCs w:val="24"/>
        </w:rPr>
        <w:t>............................................................58</w:t>
      </w:r>
    </w:p>
    <w:p w:rsidR="00F27A83" w:rsidRPr="00891810" w:rsidRDefault="00F27A83" w:rsidP="00F27A83">
      <w:pPr>
        <w:autoSpaceDE w:val="0"/>
        <w:autoSpaceDN w:val="0"/>
        <w:adjustRightInd w:val="0"/>
        <w:spacing w:after="0" w:line="360" w:lineRule="auto"/>
        <w:ind w:right="60"/>
        <w:rPr>
          <w:rFonts w:ascii="Times New Roman" w:hAnsi="Times New Roman"/>
          <w:color w:val="000000" w:themeColor="text1"/>
          <w:sz w:val="24"/>
          <w:szCs w:val="24"/>
        </w:rPr>
      </w:pPr>
      <w:r>
        <w:rPr>
          <w:rFonts w:ascii="Times New Roman" w:hAnsi="Times New Roman"/>
          <w:color w:val="000000" w:themeColor="text1"/>
          <w:sz w:val="24"/>
          <w:szCs w:val="24"/>
        </w:rPr>
        <w:t xml:space="preserve">               </w:t>
      </w:r>
      <w:r w:rsidRPr="00891810">
        <w:rPr>
          <w:rFonts w:ascii="Times New Roman" w:hAnsi="Times New Roman"/>
          <w:color w:val="000000" w:themeColor="text1"/>
          <w:sz w:val="24"/>
          <w:szCs w:val="24"/>
        </w:rPr>
        <w:t xml:space="preserve"> 3b: </w:t>
      </w:r>
      <w:r>
        <w:rPr>
          <w:rFonts w:ascii="Times New Roman" w:hAnsi="Times New Roman"/>
          <w:color w:val="000000" w:themeColor="text1"/>
          <w:sz w:val="24"/>
          <w:szCs w:val="24"/>
        </w:rPr>
        <w:t xml:space="preserve"> </w:t>
      </w:r>
      <w:r w:rsidRPr="00887314">
        <w:rPr>
          <w:rFonts w:ascii="Times New Roman" w:hAnsi="Times New Roman"/>
          <w:sz w:val="20"/>
          <w:szCs w:val="20"/>
        </w:rPr>
        <w:t xml:space="preserve">minimum  </w:t>
      </w:r>
      <w:r w:rsidRPr="00887314">
        <w:rPr>
          <w:rFonts w:ascii="Times New Roman" w:hAnsi="Times New Roman"/>
          <w:color w:val="000000" w:themeColor="text1"/>
          <w:sz w:val="20"/>
          <w:szCs w:val="20"/>
        </w:rPr>
        <w:t>enzyme activities  of at P</w:t>
      </w:r>
      <w:r w:rsidRPr="00887314">
        <w:rPr>
          <w:rFonts w:ascii="Times New Roman" w:hAnsi="Times New Roman"/>
          <w:color w:val="000000" w:themeColor="text1"/>
          <w:sz w:val="20"/>
          <w:szCs w:val="20"/>
          <w:vertAlign w:val="superscript"/>
        </w:rPr>
        <w:t>H</w:t>
      </w:r>
      <w:r w:rsidRPr="00887314">
        <w:rPr>
          <w:rFonts w:ascii="Times New Roman" w:hAnsi="Times New Roman"/>
          <w:color w:val="000000" w:themeColor="text1"/>
          <w:sz w:val="20"/>
          <w:szCs w:val="20"/>
        </w:rPr>
        <w:t xml:space="preserve"> 8.0  ESI5</w:t>
      </w:r>
      <w:r>
        <w:rPr>
          <w:rFonts w:ascii="Times New Roman" w:hAnsi="Times New Roman"/>
          <w:color w:val="000000" w:themeColor="text1"/>
          <w:sz w:val="20"/>
          <w:szCs w:val="20"/>
        </w:rPr>
        <w:t>..................................................................................58</w:t>
      </w:r>
    </w:p>
    <w:p w:rsidR="00F27A83" w:rsidRPr="00891810" w:rsidRDefault="00F27A83" w:rsidP="00F27A83">
      <w:pPr>
        <w:spacing w:line="360" w:lineRule="auto"/>
        <w:rPr>
          <w:rFonts w:ascii="Times New Roman" w:hAnsi="Times New Roman"/>
          <w:color w:val="000000" w:themeColor="text1"/>
          <w:sz w:val="24"/>
          <w:szCs w:val="24"/>
        </w:rPr>
      </w:pPr>
      <w:r w:rsidRPr="00891810">
        <w:rPr>
          <w:rFonts w:ascii="Times New Roman" w:hAnsi="Times New Roman"/>
          <w:color w:val="000000" w:themeColor="text1"/>
          <w:sz w:val="24"/>
          <w:szCs w:val="24"/>
        </w:rPr>
        <w:t>Appendix 4a:</w:t>
      </w:r>
      <w:r w:rsidRPr="00A16D0A">
        <w:rPr>
          <w:rFonts w:ascii="Times New Roman" w:hAnsi="Times New Roman"/>
          <w:color w:val="000000" w:themeColor="text1"/>
          <w:sz w:val="20"/>
          <w:szCs w:val="20"/>
        </w:rPr>
        <w:t xml:space="preserve"> </w:t>
      </w:r>
      <w:r w:rsidRPr="00887314">
        <w:rPr>
          <w:rFonts w:ascii="Times New Roman" w:hAnsi="Times New Roman"/>
          <w:color w:val="000000" w:themeColor="text1"/>
          <w:sz w:val="20"/>
          <w:szCs w:val="20"/>
        </w:rPr>
        <w:t>The</w:t>
      </w:r>
      <w:r w:rsidRPr="00887314">
        <w:rPr>
          <w:rFonts w:ascii="Times New Roman" w:hAnsi="Times New Roman"/>
          <w:sz w:val="20"/>
          <w:szCs w:val="20"/>
        </w:rPr>
        <w:t xml:space="preserve"> maximum</w:t>
      </w:r>
      <w:r w:rsidRPr="00887314">
        <w:rPr>
          <w:rFonts w:ascii="Times New Roman" w:hAnsi="Times New Roman"/>
          <w:color w:val="000000" w:themeColor="text1"/>
          <w:sz w:val="20"/>
          <w:szCs w:val="20"/>
        </w:rPr>
        <w:t xml:space="preserve">  enzyme activities  of at P</w:t>
      </w:r>
      <w:r w:rsidRPr="00887314">
        <w:rPr>
          <w:rFonts w:ascii="Times New Roman" w:hAnsi="Times New Roman"/>
          <w:color w:val="000000" w:themeColor="text1"/>
          <w:sz w:val="20"/>
          <w:szCs w:val="20"/>
          <w:vertAlign w:val="superscript"/>
        </w:rPr>
        <w:t>H</w:t>
      </w:r>
      <w:r w:rsidRPr="00887314">
        <w:rPr>
          <w:rFonts w:ascii="Times New Roman" w:hAnsi="Times New Roman"/>
          <w:color w:val="000000" w:themeColor="text1"/>
          <w:sz w:val="20"/>
          <w:szCs w:val="20"/>
        </w:rPr>
        <w:t xml:space="preserve"> 10.0  BSI4</w:t>
      </w:r>
      <w:r>
        <w:rPr>
          <w:rFonts w:ascii="Times New Roman" w:hAnsi="Times New Roman"/>
          <w:color w:val="000000" w:themeColor="text1"/>
          <w:sz w:val="20"/>
          <w:szCs w:val="20"/>
        </w:rPr>
        <w:t>.........................................................................58</w:t>
      </w:r>
      <w:r w:rsidRPr="00891810">
        <w:rPr>
          <w:rFonts w:ascii="Times New Roman" w:hAnsi="Times New Roman"/>
          <w:color w:val="000000" w:themeColor="text1"/>
          <w:sz w:val="24"/>
          <w:szCs w:val="24"/>
        </w:rPr>
        <w:t xml:space="preserve"> </w:t>
      </w:r>
    </w:p>
    <w:p w:rsidR="00F27A83" w:rsidRPr="00887314" w:rsidRDefault="00F27A83" w:rsidP="00F27A83">
      <w:pPr>
        <w:autoSpaceDE w:val="0"/>
        <w:autoSpaceDN w:val="0"/>
        <w:adjustRightInd w:val="0"/>
        <w:spacing w:after="0" w:line="360" w:lineRule="auto"/>
        <w:jc w:val="both"/>
        <w:rPr>
          <w:rFonts w:ascii="Times New Roman" w:eastAsiaTheme="minorHAnsi" w:hAnsi="Times New Roman"/>
          <w:sz w:val="20"/>
          <w:szCs w:val="20"/>
        </w:rPr>
      </w:pPr>
      <w:r>
        <w:rPr>
          <w:rFonts w:ascii="Times New Roman" w:hAnsi="Times New Roman"/>
          <w:color w:val="000000" w:themeColor="text1"/>
          <w:sz w:val="24"/>
          <w:szCs w:val="24"/>
        </w:rPr>
        <w:t xml:space="preserve">               </w:t>
      </w:r>
      <w:r w:rsidRPr="00891810">
        <w:rPr>
          <w:rFonts w:ascii="Times New Roman" w:hAnsi="Times New Roman"/>
          <w:color w:val="000000" w:themeColor="text1"/>
          <w:sz w:val="24"/>
          <w:szCs w:val="24"/>
        </w:rPr>
        <w:t xml:space="preserve">4b: </w:t>
      </w:r>
      <w:r>
        <w:rPr>
          <w:rFonts w:ascii="Times New Roman" w:hAnsi="Times New Roman"/>
          <w:color w:val="000000" w:themeColor="text1"/>
          <w:sz w:val="24"/>
          <w:szCs w:val="24"/>
        </w:rPr>
        <w:t xml:space="preserve"> </w:t>
      </w:r>
      <w:r w:rsidRPr="00887314">
        <w:rPr>
          <w:rFonts w:ascii="Times New Roman" w:hAnsi="Times New Roman"/>
          <w:color w:val="000000" w:themeColor="text1"/>
          <w:sz w:val="20"/>
          <w:szCs w:val="20"/>
        </w:rPr>
        <w:t>The</w:t>
      </w:r>
      <w:r w:rsidRPr="00887314">
        <w:rPr>
          <w:rFonts w:ascii="Times New Roman" w:hAnsi="Times New Roman"/>
          <w:sz w:val="20"/>
          <w:szCs w:val="20"/>
        </w:rPr>
        <w:t xml:space="preserve"> minimum  </w:t>
      </w:r>
      <w:r w:rsidRPr="00887314">
        <w:rPr>
          <w:rFonts w:ascii="Times New Roman" w:hAnsi="Times New Roman"/>
          <w:color w:val="000000" w:themeColor="text1"/>
          <w:sz w:val="20"/>
          <w:szCs w:val="20"/>
        </w:rPr>
        <w:t>enzyme activities  of at P</w:t>
      </w:r>
      <w:r w:rsidRPr="00887314">
        <w:rPr>
          <w:rFonts w:ascii="Times New Roman" w:hAnsi="Times New Roman"/>
          <w:color w:val="000000" w:themeColor="text1"/>
          <w:sz w:val="20"/>
          <w:szCs w:val="20"/>
          <w:vertAlign w:val="superscript"/>
        </w:rPr>
        <w:t>H</w:t>
      </w:r>
      <w:r w:rsidRPr="00887314">
        <w:rPr>
          <w:rFonts w:ascii="Times New Roman" w:hAnsi="Times New Roman"/>
          <w:color w:val="000000" w:themeColor="text1"/>
          <w:sz w:val="20"/>
          <w:szCs w:val="20"/>
        </w:rPr>
        <w:t xml:space="preserve"> 10.0  GSI1</w:t>
      </w:r>
      <w:r>
        <w:rPr>
          <w:rFonts w:ascii="Times New Roman" w:hAnsi="Times New Roman"/>
          <w:color w:val="000000" w:themeColor="text1"/>
          <w:sz w:val="20"/>
          <w:szCs w:val="20"/>
        </w:rPr>
        <w:t>..........................................................................58</w:t>
      </w:r>
    </w:p>
    <w:p w:rsidR="00F27A83" w:rsidRPr="00E93FFF" w:rsidRDefault="00F27A83" w:rsidP="00F27A83">
      <w:pPr>
        <w:autoSpaceDE w:val="0"/>
        <w:autoSpaceDN w:val="0"/>
        <w:adjustRightInd w:val="0"/>
        <w:spacing w:after="0" w:line="360" w:lineRule="auto"/>
        <w:ind w:left="778" w:right="58" w:hanging="720"/>
        <w:jc w:val="both"/>
        <w:rPr>
          <w:rFonts w:ascii="Times New Roman" w:hAnsi="Times New Roman"/>
          <w:b/>
          <w:color w:val="000000" w:themeColor="text1"/>
          <w:sz w:val="20"/>
          <w:szCs w:val="20"/>
        </w:rPr>
      </w:pPr>
      <w:r w:rsidRPr="00891810">
        <w:rPr>
          <w:rFonts w:ascii="Times New Roman" w:hAnsi="Times New Roman"/>
          <w:color w:val="000000" w:themeColor="text1"/>
          <w:sz w:val="24"/>
          <w:szCs w:val="24"/>
        </w:rPr>
        <w:t xml:space="preserve">Appendix 5a: </w:t>
      </w:r>
      <w:r w:rsidRPr="00887314">
        <w:rPr>
          <w:rFonts w:ascii="Times New Roman" w:hAnsi="Times New Roman"/>
          <w:color w:val="000000" w:themeColor="text1"/>
          <w:sz w:val="20"/>
          <w:szCs w:val="20"/>
        </w:rPr>
        <w:t>The highest enzyme activities at 25</w:t>
      </w:r>
      <w:r w:rsidRPr="00887314">
        <w:rPr>
          <w:rFonts w:ascii="Times New Roman" w:hAnsi="Times New Roman"/>
          <w:color w:val="000000" w:themeColor="text1"/>
          <w:sz w:val="20"/>
          <w:szCs w:val="20"/>
          <w:vertAlign w:val="superscript"/>
        </w:rPr>
        <w:t>0</w:t>
      </w:r>
      <w:r w:rsidRPr="00887314">
        <w:rPr>
          <w:rFonts w:ascii="Times New Roman" w:hAnsi="Times New Roman"/>
          <w:color w:val="000000" w:themeColor="text1"/>
          <w:sz w:val="20"/>
          <w:szCs w:val="20"/>
        </w:rPr>
        <w:t>C temperature BSI4</w:t>
      </w:r>
      <w:r>
        <w:rPr>
          <w:rFonts w:ascii="Times New Roman" w:hAnsi="Times New Roman"/>
          <w:color w:val="000000" w:themeColor="text1"/>
          <w:sz w:val="20"/>
          <w:szCs w:val="20"/>
        </w:rPr>
        <w:t>...................................................................59</w:t>
      </w:r>
      <w:r w:rsidRPr="00887314">
        <w:rPr>
          <w:rFonts w:ascii="Times New Roman" w:hAnsi="Times New Roman"/>
          <w:color w:val="000000" w:themeColor="text1"/>
          <w:sz w:val="20"/>
          <w:szCs w:val="20"/>
        </w:rPr>
        <w:t xml:space="preserve">  </w:t>
      </w:r>
      <w:r>
        <w:rPr>
          <w:rFonts w:ascii="Times New Roman" w:hAnsi="Times New Roman"/>
          <w:color w:val="000000" w:themeColor="text1"/>
          <w:sz w:val="24"/>
          <w:szCs w:val="24"/>
        </w:rPr>
        <w:t xml:space="preserve">                               </w:t>
      </w:r>
      <w:r w:rsidRPr="00891810">
        <w:rPr>
          <w:rFonts w:ascii="Times New Roman" w:hAnsi="Times New Roman"/>
          <w:color w:val="000000" w:themeColor="text1"/>
          <w:sz w:val="24"/>
          <w:szCs w:val="24"/>
        </w:rPr>
        <w:t xml:space="preserve">5b: </w:t>
      </w:r>
      <w:r>
        <w:rPr>
          <w:rFonts w:ascii="Times New Roman" w:hAnsi="Times New Roman"/>
          <w:color w:val="000000" w:themeColor="text1"/>
          <w:sz w:val="24"/>
          <w:szCs w:val="24"/>
        </w:rPr>
        <w:t xml:space="preserve"> </w:t>
      </w:r>
      <w:r w:rsidRPr="00887314">
        <w:rPr>
          <w:rFonts w:ascii="Times New Roman" w:hAnsi="Times New Roman"/>
          <w:color w:val="000000" w:themeColor="text1"/>
          <w:sz w:val="20"/>
          <w:szCs w:val="20"/>
        </w:rPr>
        <w:t>The lowest enzyme activities at 25</w:t>
      </w:r>
      <w:r w:rsidRPr="00887314">
        <w:rPr>
          <w:rFonts w:ascii="Times New Roman" w:hAnsi="Times New Roman"/>
          <w:color w:val="000000" w:themeColor="text1"/>
          <w:sz w:val="20"/>
          <w:szCs w:val="20"/>
          <w:vertAlign w:val="superscript"/>
        </w:rPr>
        <w:t>0</w:t>
      </w:r>
      <w:r w:rsidRPr="00887314">
        <w:rPr>
          <w:rFonts w:ascii="Times New Roman" w:hAnsi="Times New Roman"/>
          <w:color w:val="000000" w:themeColor="text1"/>
          <w:sz w:val="20"/>
          <w:szCs w:val="20"/>
        </w:rPr>
        <w:t>C temperature GSI1</w:t>
      </w:r>
      <w:r>
        <w:rPr>
          <w:rFonts w:ascii="Times New Roman" w:hAnsi="Times New Roman"/>
          <w:color w:val="000000" w:themeColor="text1"/>
          <w:sz w:val="20"/>
          <w:szCs w:val="20"/>
        </w:rPr>
        <w:t>........................................................................59</w:t>
      </w:r>
    </w:p>
    <w:p w:rsidR="00F27A83" w:rsidRDefault="00F27A83" w:rsidP="00F27A83">
      <w:pPr>
        <w:autoSpaceDE w:val="0"/>
        <w:autoSpaceDN w:val="0"/>
        <w:adjustRightInd w:val="0"/>
        <w:spacing w:after="0" w:line="360" w:lineRule="auto"/>
        <w:ind w:left="60" w:right="60"/>
        <w:rPr>
          <w:rFonts w:ascii="Times New Roman" w:hAnsi="Times New Roman"/>
          <w:color w:val="000000" w:themeColor="text1"/>
          <w:sz w:val="20"/>
          <w:szCs w:val="20"/>
        </w:rPr>
      </w:pPr>
      <w:r w:rsidRPr="00887314">
        <w:rPr>
          <w:rFonts w:ascii="Times New Roman" w:hAnsi="Times New Roman"/>
          <w:b/>
          <w:color w:val="000000" w:themeColor="text1"/>
          <w:sz w:val="20"/>
          <w:szCs w:val="20"/>
        </w:rPr>
        <w:t>Appendix 6a</w:t>
      </w:r>
      <w:r w:rsidRPr="00887314">
        <w:rPr>
          <w:rFonts w:ascii="Times New Roman" w:hAnsi="Times New Roman"/>
          <w:color w:val="000000" w:themeColor="text1"/>
          <w:sz w:val="20"/>
          <w:szCs w:val="20"/>
        </w:rPr>
        <w:t>: The highest enzyme activities at 28</w:t>
      </w:r>
      <w:r w:rsidRPr="00887314">
        <w:rPr>
          <w:rFonts w:ascii="Times New Roman" w:hAnsi="Times New Roman"/>
          <w:color w:val="000000" w:themeColor="text1"/>
          <w:sz w:val="20"/>
          <w:szCs w:val="20"/>
          <w:vertAlign w:val="superscript"/>
        </w:rPr>
        <w:t>0</w:t>
      </w:r>
      <w:r w:rsidRPr="00887314">
        <w:rPr>
          <w:rFonts w:ascii="Times New Roman" w:hAnsi="Times New Roman"/>
          <w:color w:val="000000" w:themeColor="text1"/>
          <w:sz w:val="20"/>
          <w:szCs w:val="20"/>
        </w:rPr>
        <w:t>C temperature  BSI4</w:t>
      </w:r>
      <w:r>
        <w:rPr>
          <w:rFonts w:ascii="Times New Roman" w:hAnsi="Times New Roman"/>
          <w:color w:val="000000" w:themeColor="text1"/>
          <w:sz w:val="20"/>
          <w:szCs w:val="20"/>
        </w:rPr>
        <w:t>.....................................................................59</w:t>
      </w:r>
    </w:p>
    <w:p w:rsidR="00F27A83" w:rsidRDefault="00F27A83" w:rsidP="00F27A83">
      <w:pPr>
        <w:autoSpaceDE w:val="0"/>
        <w:autoSpaceDN w:val="0"/>
        <w:adjustRightInd w:val="0"/>
        <w:spacing w:after="0" w:line="360" w:lineRule="auto"/>
        <w:ind w:left="60" w:right="60"/>
        <w:rPr>
          <w:rFonts w:ascii="Times New Roman" w:hAnsi="Times New Roman"/>
          <w:color w:val="000000" w:themeColor="text1"/>
          <w:sz w:val="20"/>
          <w:szCs w:val="20"/>
        </w:rPr>
      </w:pPr>
      <w:r>
        <w:rPr>
          <w:rFonts w:ascii="Times New Roman" w:hAnsi="Times New Roman"/>
          <w:b/>
          <w:color w:val="000000" w:themeColor="text1"/>
          <w:sz w:val="20"/>
          <w:szCs w:val="20"/>
        </w:rPr>
        <w:t xml:space="preserve">                </w:t>
      </w:r>
      <w:r w:rsidRPr="00887314">
        <w:rPr>
          <w:rFonts w:ascii="Times New Roman" w:hAnsi="Times New Roman"/>
          <w:b/>
          <w:color w:val="000000" w:themeColor="text1"/>
          <w:sz w:val="20"/>
          <w:szCs w:val="20"/>
        </w:rPr>
        <w:t xml:space="preserve"> 6b</w:t>
      </w:r>
      <w:r w:rsidRPr="00887314">
        <w:rPr>
          <w:rFonts w:ascii="Times New Roman" w:hAnsi="Times New Roman"/>
          <w:color w:val="000000" w:themeColor="text1"/>
          <w:sz w:val="20"/>
          <w:szCs w:val="20"/>
        </w:rPr>
        <w:t>: The lowest enzyme activities at 28</w:t>
      </w:r>
      <w:r w:rsidRPr="00887314">
        <w:rPr>
          <w:rFonts w:ascii="Times New Roman" w:hAnsi="Times New Roman"/>
          <w:color w:val="000000" w:themeColor="text1"/>
          <w:sz w:val="20"/>
          <w:szCs w:val="20"/>
          <w:vertAlign w:val="superscript"/>
        </w:rPr>
        <w:t>0</w:t>
      </w:r>
      <w:r w:rsidRPr="00887314">
        <w:rPr>
          <w:rFonts w:ascii="Times New Roman" w:hAnsi="Times New Roman"/>
          <w:color w:val="000000" w:themeColor="text1"/>
          <w:sz w:val="20"/>
          <w:szCs w:val="20"/>
        </w:rPr>
        <w:t>C temperature  GSI1</w:t>
      </w:r>
      <w:r>
        <w:rPr>
          <w:rFonts w:ascii="Times New Roman" w:hAnsi="Times New Roman"/>
          <w:color w:val="000000" w:themeColor="text1"/>
          <w:sz w:val="20"/>
          <w:szCs w:val="20"/>
        </w:rPr>
        <w:t>......................................................................59</w:t>
      </w:r>
    </w:p>
    <w:p w:rsidR="00F27A83" w:rsidRDefault="00F27A83" w:rsidP="00F27A83">
      <w:pPr>
        <w:autoSpaceDE w:val="0"/>
        <w:autoSpaceDN w:val="0"/>
        <w:adjustRightInd w:val="0"/>
        <w:spacing w:after="0" w:line="360" w:lineRule="auto"/>
        <w:ind w:left="60" w:right="60"/>
        <w:jc w:val="both"/>
        <w:rPr>
          <w:rFonts w:ascii="Times New Roman" w:hAnsi="Times New Roman"/>
          <w:color w:val="000000" w:themeColor="text1"/>
          <w:sz w:val="20"/>
          <w:szCs w:val="20"/>
        </w:rPr>
      </w:pPr>
      <w:r w:rsidRPr="00887314">
        <w:rPr>
          <w:rFonts w:ascii="Times New Roman" w:hAnsi="Times New Roman"/>
          <w:b/>
          <w:color w:val="000000" w:themeColor="text1"/>
          <w:sz w:val="20"/>
          <w:szCs w:val="20"/>
        </w:rPr>
        <w:t>Appendix 7</w:t>
      </w:r>
      <w:r>
        <w:rPr>
          <w:rFonts w:ascii="Times New Roman" w:hAnsi="Times New Roman"/>
          <w:b/>
          <w:color w:val="000000" w:themeColor="text1"/>
          <w:sz w:val="20"/>
          <w:szCs w:val="20"/>
        </w:rPr>
        <w:t>a</w:t>
      </w:r>
      <w:r>
        <w:rPr>
          <w:rFonts w:ascii="Times New Roman" w:hAnsi="Times New Roman"/>
          <w:color w:val="000000" w:themeColor="text1"/>
          <w:sz w:val="20"/>
          <w:szCs w:val="20"/>
        </w:rPr>
        <w:t>: The high</w:t>
      </w:r>
      <w:r w:rsidRPr="00887314">
        <w:rPr>
          <w:rFonts w:ascii="Times New Roman" w:hAnsi="Times New Roman"/>
          <w:color w:val="000000" w:themeColor="text1"/>
          <w:sz w:val="20"/>
          <w:szCs w:val="20"/>
        </w:rPr>
        <w:t>est enzyme activities at 37</w:t>
      </w:r>
      <w:r w:rsidRPr="00887314">
        <w:rPr>
          <w:rFonts w:ascii="Times New Roman" w:hAnsi="Times New Roman"/>
          <w:color w:val="000000" w:themeColor="text1"/>
          <w:sz w:val="20"/>
          <w:szCs w:val="20"/>
          <w:vertAlign w:val="superscript"/>
        </w:rPr>
        <w:t>0</w:t>
      </w:r>
      <w:r w:rsidRPr="00887314">
        <w:rPr>
          <w:rFonts w:ascii="Times New Roman" w:hAnsi="Times New Roman"/>
          <w:color w:val="000000" w:themeColor="text1"/>
          <w:sz w:val="20"/>
          <w:szCs w:val="20"/>
        </w:rPr>
        <w:t>C temperature  ESI1</w:t>
      </w:r>
      <w:r>
        <w:rPr>
          <w:rFonts w:ascii="Times New Roman" w:hAnsi="Times New Roman"/>
          <w:color w:val="000000" w:themeColor="text1"/>
          <w:sz w:val="20"/>
          <w:szCs w:val="20"/>
        </w:rPr>
        <w:t>......................................................................60</w:t>
      </w:r>
    </w:p>
    <w:p w:rsidR="00F27A83" w:rsidRDefault="00F27A83" w:rsidP="00F27A83">
      <w:pPr>
        <w:autoSpaceDE w:val="0"/>
        <w:autoSpaceDN w:val="0"/>
        <w:adjustRightInd w:val="0"/>
        <w:spacing w:after="0" w:line="360" w:lineRule="auto"/>
        <w:ind w:left="60" w:right="60"/>
        <w:jc w:val="both"/>
        <w:rPr>
          <w:rFonts w:ascii="Times New Roman" w:hAnsi="Times New Roman"/>
          <w:color w:val="000000" w:themeColor="text1"/>
          <w:sz w:val="20"/>
          <w:szCs w:val="20"/>
        </w:rPr>
      </w:pPr>
      <w:r>
        <w:rPr>
          <w:rFonts w:ascii="Times New Roman" w:hAnsi="Times New Roman"/>
          <w:b/>
          <w:color w:val="000000" w:themeColor="text1"/>
          <w:sz w:val="20"/>
          <w:szCs w:val="20"/>
        </w:rPr>
        <w:t xml:space="preserve">                 </w:t>
      </w:r>
      <w:r w:rsidRPr="00887314">
        <w:rPr>
          <w:rFonts w:ascii="Times New Roman" w:hAnsi="Times New Roman"/>
          <w:b/>
          <w:color w:val="000000" w:themeColor="text1"/>
          <w:sz w:val="20"/>
          <w:szCs w:val="20"/>
        </w:rPr>
        <w:t>7b</w:t>
      </w:r>
      <w:r w:rsidRPr="00887314">
        <w:rPr>
          <w:rFonts w:ascii="Times New Roman" w:hAnsi="Times New Roman"/>
          <w:color w:val="000000" w:themeColor="text1"/>
          <w:sz w:val="20"/>
          <w:szCs w:val="20"/>
        </w:rPr>
        <w:t>: The lowest enzyme activities at 37</w:t>
      </w:r>
      <w:r w:rsidRPr="00887314">
        <w:rPr>
          <w:rFonts w:ascii="Times New Roman" w:hAnsi="Times New Roman"/>
          <w:color w:val="000000" w:themeColor="text1"/>
          <w:sz w:val="20"/>
          <w:szCs w:val="20"/>
          <w:vertAlign w:val="superscript"/>
        </w:rPr>
        <w:t>0</w:t>
      </w:r>
      <w:r w:rsidRPr="00887314">
        <w:rPr>
          <w:rFonts w:ascii="Times New Roman" w:hAnsi="Times New Roman"/>
          <w:color w:val="000000" w:themeColor="text1"/>
          <w:sz w:val="20"/>
          <w:szCs w:val="20"/>
        </w:rPr>
        <w:t>C temperature  ESI1</w:t>
      </w:r>
      <w:r>
        <w:rPr>
          <w:rFonts w:ascii="Times New Roman" w:hAnsi="Times New Roman"/>
          <w:color w:val="000000" w:themeColor="text1"/>
          <w:sz w:val="20"/>
          <w:szCs w:val="20"/>
        </w:rPr>
        <w:t>......................................................................60</w:t>
      </w:r>
    </w:p>
    <w:p w:rsidR="00F27A83" w:rsidRDefault="00F27A83" w:rsidP="00F27A83">
      <w:pPr>
        <w:autoSpaceDE w:val="0"/>
        <w:autoSpaceDN w:val="0"/>
        <w:adjustRightInd w:val="0"/>
        <w:spacing w:after="0" w:line="360" w:lineRule="auto"/>
        <w:ind w:left="60" w:right="60"/>
        <w:rPr>
          <w:rFonts w:ascii="Times New Roman" w:hAnsi="Times New Roman"/>
          <w:color w:val="000000" w:themeColor="text1"/>
          <w:sz w:val="20"/>
          <w:szCs w:val="20"/>
        </w:rPr>
      </w:pPr>
      <w:r w:rsidRPr="00887314">
        <w:rPr>
          <w:rFonts w:ascii="Times New Roman" w:hAnsi="Times New Roman"/>
          <w:b/>
          <w:color w:val="000000" w:themeColor="text1"/>
          <w:sz w:val="20"/>
          <w:szCs w:val="20"/>
        </w:rPr>
        <w:t>Appendix 8a</w:t>
      </w:r>
      <w:r w:rsidRPr="00887314">
        <w:rPr>
          <w:rFonts w:ascii="Times New Roman" w:hAnsi="Times New Roman"/>
          <w:color w:val="000000" w:themeColor="text1"/>
          <w:sz w:val="20"/>
          <w:szCs w:val="20"/>
        </w:rPr>
        <w:t>: The highest enzyme activities at 45</w:t>
      </w:r>
      <w:r w:rsidRPr="00887314">
        <w:rPr>
          <w:rFonts w:ascii="Times New Roman" w:hAnsi="Times New Roman"/>
          <w:color w:val="000000" w:themeColor="text1"/>
          <w:sz w:val="20"/>
          <w:szCs w:val="20"/>
          <w:vertAlign w:val="superscript"/>
        </w:rPr>
        <w:t>0</w:t>
      </w:r>
      <w:r w:rsidRPr="00887314">
        <w:rPr>
          <w:rFonts w:ascii="Times New Roman" w:hAnsi="Times New Roman"/>
          <w:color w:val="000000" w:themeColor="text1"/>
          <w:sz w:val="20"/>
          <w:szCs w:val="20"/>
        </w:rPr>
        <w:t>C temperature  BSI4</w:t>
      </w:r>
      <w:r>
        <w:rPr>
          <w:rFonts w:ascii="Times New Roman" w:hAnsi="Times New Roman"/>
          <w:color w:val="000000" w:themeColor="text1"/>
          <w:sz w:val="20"/>
          <w:szCs w:val="20"/>
        </w:rPr>
        <w:t>.....................................................................60</w:t>
      </w:r>
      <w:r w:rsidRPr="00887314">
        <w:rPr>
          <w:rFonts w:ascii="Times New Roman" w:hAnsi="Times New Roman"/>
          <w:color w:val="000000" w:themeColor="text1"/>
          <w:sz w:val="20"/>
          <w:szCs w:val="20"/>
        </w:rPr>
        <w:t xml:space="preserve"> </w:t>
      </w:r>
    </w:p>
    <w:p w:rsidR="00F27A83" w:rsidRDefault="00F27A83" w:rsidP="00F27A83">
      <w:pPr>
        <w:autoSpaceDE w:val="0"/>
        <w:autoSpaceDN w:val="0"/>
        <w:adjustRightInd w:val="0"/>
        <w:spacing w:after="0" w:line="360" w:lineRule="auto"/>
        <w:ind w:left="60" w:right="60"/>
        <w:rPr>
          <w:rFonts w:ascii="Times New Roman" w:hAnsi="Times New Roman"/>
          <w:color w:val="000000" w:themeColor="text1"/>
          <w:sz w:val="20"/>
          <w:szCs w:val="20"/>
        </w:rPr>
      </w:pPr>
      <w:r>
        <w:rPr>
          <w:rFonts w:ascii="Times New Roman" w:hAnsi="Times New Roman"/>
          <w:b/>
          <w:color w:val="000000" w:themeColor="text1"/>
          <w:sz w:val="20"/>
          <w:szCs w:val="20"/>
        </w:rPr>
        <w:t xml:space="preserve">                </w:t>
      </w:r>
      <w:r w:rsidRPr="00887314">
        <w:rPr>
          <w:rFonts w:ascii="Times New Roman" w:hAnsi="Times New Roman"/>
          <w:b/>
          <w:color w:val="000000" w:themeColor="text1"/>
          <w:sz w:val="20"/>
          <w:szCs w:val="20"/>
        </w:rPr>
        <w:t xml:space="preserve"> 8b</w:t>
      </w:r>
      <w:r w:rsidRPr="00887314">
        <w:rPr>
          <w:rFonts w:ascii="Times New Roman" w:hAnsi="Times New Roman"/>
          <w:color w:val="000000" w:themeColor="text1"/>
          <w:sz w:val="20"/>
          <w:szCs w:val="20"/>
        </w:rPr>
        <w:t>: The lowest enzyme activities at 45</w:t>
      </w:r>
      <w:r w:rsidRPr="00887314">
        <w:rPr>
          <w:rFonts w:ascii="Times New Roman" w:hAnsi="Times New Roman"/>
          <w:color w:val="000000" w:themeColor="text1"/>
          <w:sz w:val="20"/>
          <w:szCs w:val="20"/>
          <w:vertAlign w:val="superscript"/>
        </w:rPr>
        <w:t>0</w:t>
      </w:r>
      <w:r w:rsidRPr="00887314">
        <w:rPr>
          <w:rFonts w:ascii="Times New Roman" w:hAnsi="Times New Roman"/>
          <w:color w:val="000000" w:themeColor="text1"/>
          <w:sz w:val="20"/>
          <w:szCs w:val="20"/>
        </w:rPr>
        <w:t>C temperature  ES</w:t>
      </w:r>
      <w:r>
        <w:rPr>
          <w:rFonts w:ascii="Times New Roman" w:hAnsi="Times New Roman"/>
          <w:color w:val="000000" w:themeColor="text1"/>
          <w:sz w:val="20"/>
          <w:szCs w:val="20"/>
        </w:rPr>
        <w:t>I5......................................................................60</w:t>
      </w:r>
      <w:r w:rsidRPr="00887314">
        <w:rPr>
          <w:rFonts w:ascii="Times New Roman" w:hAnsi="Times New Roman"/>
          <w:color w:val="000000" w:themeColor="text1"/>
          <w:sz w:val="20"/>
          <w:szCs w:val="20"/>
        </w:rPr>
        <w:t xml:space="preserve"> </w:t>
      </w:r>
    </w:p>
    <w:p w:rsidR="00F27A83" w:rsidRDefault="00F27A83" w:rsidP="00F27A83">
      <w:pPr>
        <w:autoSpaceDE w:val="0"/>
        <w:autoSpaceDN w:val="0"/>
        <w:adjustRightInd w:val="0"/>
        <w:spacing w:after="0" w:line="360" w:lineRule="auto"/>
        <w:ind w:left="778" w:right="58" w:hanging="720"/>
        <w:rPr>
          <w:rFonts w:ascii="Times New Roman" w:hAnsi="Times New Roman"/>
          <w:color w:val="000000" w:themeColor="text1"/>
          <w:sz w:val="20"/>
          <w:szCs w:val="20"/>
        </w:rPr>
      </w:pPr>
      <w:r w:rsidRPr="00887314">
        <w:rPr>
          <w:rFonts w:ascii="Times New Roman" w:hAnsi="Times New Roman"/>
          <w:b/>
          <w:color w:val="000000" w:themeColor="text1"/>
          <w:sz w:val="20"/>
          <w:szCs w:val="20"/>
        </w:rPr>
        <w:t>Appendix 9a</w:t>
      </w:r>
      <w:r w:rsidRPr="00887314">
        <w:rPr>
          <w:rFonts w:ascii="Times New Roman" w:hAnsi="Times New Roman"/>
          <w:color w:val="000000" w:themeColor="text1"/>
          <w:sz w:val="20"/>
          <w:szCs w:val="20"/>
        </w:rPr>
        <w:t>: The highest enzyme activities at  24hrs  BSI4</w:t>
      </w:r>
      <w:r>
        <w:rPr>
          <w:rFonts w:ascii="Times New Roman" w:hAnsi="Times New Roman"/>
          <w:color w:val="000000" w:themeColor="text1"/>
          <w:sz w:val="20"/>
          <w:szCs w:val="20"/>
        </w:rPr>
        <w:t xml:space="preserve">....................................................................................... 61        </w:t>
      </w:r>
      <w:r w:rsidRPr="00887314">
        <w:rPr>
          <w:rFonts w:ascii="Times New Roman" w:hAnsi="Times New Roman"/>
          <w:b/>
          <w:color w:val="000000" w:themeColor="text1"/>
          <w:sz w:val="20"/>
          <w:szCs w:val="20"/>
        </w:rPr>
        <w:t>9b</w:t>
      </w:r>
      <w:r w:rsidRPr="00887314">
        <w:rPr>
          <w:rFonts w:ascii="Times New Roman" w:hAnsi="Times New Roman"/>
          <w:color w:val="000000" w:themeColor="text1"/>
          <w:sz w:val="20"/>
          <w:szCs w:val="20"/>
        </w:rPr>
        <w:t>: The lowest enzyme activities at  24hrs  ESI5</w:t>
      </w:r>
      <w:r>
        <w:rPr>
          <w:rFonts w:ascii="Times New Roman" w:hAnsi="Times New Roman"/>
          <w:color w:val="000000" w:themeColor="text1"/>
          <w:sz w:val="20"/>
          <w:szCs w:val="20"/>
        </w:rPr>
        <w:t>............................................................................................61</w:t>
      </w:r>
    </w:p>
    <w:p w:rsidR="00F27A83" w:rsidRDefault="00F27A83" w:rsidP="00F27A83">
      <w:pPr>
        <w:autoSpaceDE w:val="0"/>
        <w:autoSpaceDN w:val="0"/>
        <w:adjustRightInd w:val="0"/>
        <w:spacing w:after="0" w:line="360" w:lineRule="auto"/>
        <w:ind w:left="60" w:right="60"/>
        <w:jc w:val="both"/>
        <w:rPr>
          <w:rFonts w:ascii="Times New Roman" w:hAnsi="Times New Roman"/>
          <w:color w:val="000000" w:themeColor="text1"/>
          <w:sz w:val="20"/>
          <w:szCs w:val="20"/>
        </w:rPr>
      </w:pPr>
      <w:r w:rsidRPr="00887314">
        <w:rPr>
          <w:rFonts w:ascii="Times New Roman" w:hAnsi="Times New Roman"/>
          <w:b/>
          <w:color w:val="000000" w:themeColor="text1"/>
          <w:sz w:val="20"/>
          <w:szCs w:val="20"/>
        </w:rPr>
        <w:t>Appendix 10a</w:t>
      </w:r>
      <w:r w:rsidRPr="00887314">
        <w:rPr>
          <w:rFonts w:ascii="Times New Roman" w:hAnsi="Times New Roman"/>
          <w:color w:val="000000" w:themeColor="text1"/>
          <w:sz w:val="20"/>
          <w:szCs w:val="20"/>
        </w:rPr>
        <w:t>: The highest enzyme activities at  48hrs  BSI4</w:t>
      </w:r>
      <w:r>
        <w:rPr>
          <w:rFonts w:ascii="Times New Roman" w:hAnsi="Times New Roman"/>
          <w:color w:val="000000" w:themeColor="text1"/>
          <w:sz w:val="20"/>
          <w:szCs w:val="20"/>
        </w:rPr>
        <w:t>.....................................................................................61</w:t>
      </w:r>
    </w:p>
    <w:p w:rsidR="00F27A83" w:rsidRDefault="00F27A83" w:rsidP="00F27A83">
      <w:pPr>
        <w:autoSpaceDE w:val="0"/>
        <w:autoSpaceDN w:val="0"/>
        <w:adjustRightInd w:val="0"/>
        <w:spacing w:after="0" w:line="360" w:lineRule="auto"/>
        <w:ind w:left="60" w:right="60"/>
        <w:jc w:val="both"/>
        <w:rPr>
          <w:rFonts w:ascii="Times New Roman" w:hAnsi="Times New Roman"/>
          <w:color w:val="000000" w:themeColor="text1"/>
          <w:sz w:val="20"/>
          <w:szCs w:val="20"/>
        </w:rPr>
      </w:pPr>
      <w:r w:rsidRPr="00887314">
        <w:rPr>
          <w:rFonts w:ascii="Times New Roman" w:hAnsi="Times New Roman"/>
          <w:color w:val="000000" w:themeColor="text1"/>
          <w:sz w:val="20"/>
          <w:szCs w:val="20"/>
        </w:rPr>
        <w:t xml:space="preserve"> </w:t>
      </w:r>
      <w:r>
        <w:rPr>
          <w:rFonts w:ascii="Times New Roman" w:hAnsi="Times New Roman"/>
          <w:b/>
          <w:color w:val="000000" w:themeColor="text1"/>
          <w:sz w:val="20"/>
          <w:szCs w:val="20"/>
        </w:rPr>
        <w:t xml:space="preserve">               </w:t>
      </w:r>
      <w:r w:rsidRPr="00887314">
        <w:rPr>
          <w:rFonts w:ascii="Times New Roman" w:hAnsi="Times New Roman"/>
          <w:b/>
          <w:color w:val="000000" w:themeColor="text1"/>
          <w:sz w:val="20"/>
          <w:szCs w:val="20"/>
        </w:rPr>
        <w:t xml:space="preserve"> 10b</w:t>
      </w:r>
      <w:r w:rsidRPr="00887314">
        <w:rPr>
          <w:rFonts w:ascii="Times New Roman" w:hAnsi="Times New Roman"/>
          <w:color w:val="000000" w:themeColor="text1"/>
          <w:sz w:val="20"/>
          <w:szCs w:val="20"/>
        </w:rPr>
        <w:t>: The lowest enzyme activities at  48hrs  GSI1</w:t>
      </w:r>
      <w:r>
        <w:rPr>
          <w:rFonts w:ascii="Times New Roman" w:hAnsi="Times New Roman"/>
          <w:color w:val="000000" w:themeColor="text1"/>
          <w:sz w:val="20"/>
          <w:szCs w:val="20"/>
        </w:rPr>
        <w:t>.....................................................................................61</w:t>
      </w:r>
    </w:p>
    <w:p w:rsidR="00F27A83" w:rsidRDefault="00F27A83" w:rsidP="00F27A83">
      <w:pPr>
        <w:autoSpaceDE w:val="0"/>
        <w:autoSpaceDN w:val="0"/>
        <w:adjustRightInd w:val="0"/>
        <w:spacing w:after="0" w:line="360" w:lineRule="auto"/>
        <w:ind w:left="60" w:right="60"/>
        <w:jc w:val="both"/>
        <w:rPr>
          <w:rFonts w:ascii="Times New Roman" w:hAnsi="Times New Roman"/>
          <w:color w:val="000000" w:themeColor="text1"/>
          <w:sz w:val="20"/>
          <w:szCs w:val="20"/>
        </w:rPr>
      </w:pPr>
      <w:r w:rsidRPr="00887314">
        <w:rPr>
          <w:rFonts w:ascii="Times New Roman" w:hAnsi="Times New Roman"/>
          <w:b/>
          <w:color w:val="000000" w:themeColor="text1"/>
          <w:sz w:val="20"/>
          <w:szCs w:val="20"/>
        </w:rPr>
        <w:t>Appendix 11a</w:t>
      </w:r>
      <w:r w:rsidRPr="00887314">
        <w:rPr>
          <w:rFonts w:ascii="Times New Roman" w:hAnsi="Times New Roman"/>
          <w:color w:val="000000" w:themeColor="text1"/>
          <w:sz w:val="20"/>
          <w:szCs w:val="20"/>
        </w:rPr>
        <w:t>: The  highest enzyme activities at  72hrs  BSI4</w:t>
      </w:r>
      <w:r>
        <w:rPr>
          <w:rFonts w:ascii="Times New Roman" w:hAnsi="Times New Roman"/>
          <w:color w:val="000000" w:themeColor="text1"/>
          <w:sz w:val="20"/>
          <w:szCs w:val="20"/>
        </w:rPr>
        <w:t>....................................................................................61</w:t>
      </w:r>
    </w:p>
    <w:p w:rsidR="00F27A83" w:rsidRDefault="00F27A83" w:rsidP="00F27A83">
      <w:pPr>
        <w:autoSpaceDE w:val="0"/>
        <w:autoSpaceDN w:val="0"/>
        <w:adjustRightInd w:val="0"/>
        <w:spacing w:after="0" w:line="360" w:lineRule="auto"/>
        <w:ind w:left="60" w:right="60"/>
        <w:jc w:val="both"/>
        <w:rPr>
          <w:rFonts w:ascii="Times New Roman" w:hAnsi="Times New Roman"/>
          <w:color w:val="000000" w:themeColor="text1"/>
          <w:sz w:val="20"/>
          <w:szCs w:val="20"/>
        </w:rPr>
      </w:pPr>
      <w:r>
        <w:rPr>
          <w:rFonts w:ascii="Times New Roman" w:hAnsi="Times New Roman"/>
          <w:b/>
          <w:color w:val="000000" w:themeColor="text1"/>
          <w:sz w:val="20"/>
          <w:szCs w:val="20"/>
        </w:rPr>
        <w:t xml:space="preserve">                </w:t>
      </w:r>
      <w:r w:rsidRPr="00887314">
        <w:rPr>
          <w:rFonts w:ascii="Times New Roman" w:hAnsi="Times New Roman"/>
          <w:b/>
          <w:color w:val="000000" w:themeColor="text1"/>
          <w:sz w:val="20"/>
          <w:szCs w:val="20"/>
        </w:rPr>
        <w:t xml:space="preserve"> 11b</w:t>
      </w:r>
      <w:r w:rsidRPr="00887314">
        <w:rPr>
          <w:rFonts w:ascii="Times New Roman" w:hAnsi="Times New Roman"/>
          <w:color w:val="000000" w:themeColor="text1"/>
          <w:sz w:val="20"/>
          <w:szCs w:val="20"/>
        </w:rPr>
        <w:t>: The lowest enzyme activities at  72hrs  GSI1</w:t>
      </w:r>
      <w:r>
        <w:rPr>
          <w:rFonts w:ascii="Times New Roman" w:hAnsi="Times New Roman"/>
          <w:color w:val="000000" w:themeColor="text1"/>
          <w:sz w:val="20"/>
          <w:szCs w:val="20"/>
        </w:rPr>
        <w:t>.......................................................................................61</w:t>
      </w:r>
    </w:p>
    <w:p w:rsidR="00F27A83" w:rsidRDefault="00F27A83" w:rsidP="00F27A83">
      <w:pPr>
        <w:autoSpaceDE w:val="0"/>
        <w:autoSpaceDN w:val="0"/>
        <w:adjustRightInd w:val="0"/>
        <w:spacing w:after="0" w:line="360" w:lineRule="auto"/>
        <w:ind w:left="778" w:right="58" w:hanging="720"/>
        <w:jc w:val="both"/>
        <w:rPr>
          <w:rFonts w:ascii="Times New Roman" w:hAnsi="Times New Roman"/>
          <w:color w:val="000000" w:themeColor="text1"/>
          <w:sz w:val="20"/>
          <w:szCs w:val="20"/>
        </w:rPr>
      </w:pPr>
      <w:r w:rsidRPr="00887314">
        <w:rPr>
          <w:rFonts w:ascii="Times New Roman" w:hAnsi="Times New Roman"/>
          <w:b/>
          <w:color w:val="000000" w:themeColor="text1"/>
          <w:sz w:val="20"/>
          <w:szCs w:val="20"/>
        </w:rPr>
        <w:t>Appendix 12a</w:t>
      </w:r>
      <w:r w:rsidRPr="00887314">
        <w:rPr>
          <w:rFonts w:ascii="Times New Roman" w:hAnsi="Times New Roman"/>
          <w:color w:val="000000" w:themeColor="text1"/>
          <w:sz w:val="20"/>
          <w:szCs w:val="20"/>
        </w:rPr>
        <w:t xml:space="preserve">: The  highest enzyme activities at  96hrs  BSI4 </w:t>
      </w:r>
      <w:r>
        <w:rPr>
          <w:rFonts w:ascii="Times New Roman" w:hAnsi="Times New Roman"/>
          <w:color w:val="000000" w:themeColor="text1"/>
          <w:sz w:val="20"/>
          <w:szCs w:val="20"/>
        </w:rPr>
        <w:t xml:space="preserve">....................................................................................61               </w:t>
      </w:r>
      <w:r w:rsidRPr="00887314">
        <w:rPr>
          <w:rFonts w:ascii="Times New Roman" w:hAnsi="Times New Roman"/>
          <w:b/>
          <w:color w:val="000000" w:themeColor="text1"/>
          <w:sz w:val="20"/>
          <w:szCs w:val="20"/>
        </w:rPr>
        <w:t xml:space="preserve"> 12b</w:t>
      </w:r>
      <w:r w:rsidRPr="00887314">
        <w:rPr>
          <w:rFonts w:ascii="Times New Roman" w:hAnsi="Times New Roman"/>
          <w:color w:val="000000" w:themeColor="text1"/>
          <w:sz w:val="20"/>
          <w:szCs w:val="20"/>
        </w:rPr>
        <w:t>: The lowest enzyme activities at  96hrs  GSI4</w:t>
      </w:r>
      <w:r>
        <w:rPr>
          <w:rFonts w:ascii="Times New Roman" w:hAnsi="Times New Roman"/>
          <w:color w:val="000000" w:themeColor="text1"/>
          <w:sz w:val="20"/>
          <w:szCs w:val="20"/>
        </w:rPr>
        <w:t>.........................................................................................62</w:t>
      </w:r>
    </w:p>
    <w:p w:rsidR="00F27A83" w:rsidRDefault="00F27A83" w:rsidP="00F27A83">
      <w:pPr>
        <w:autoSpaceDE w:val="0"/>
        <w:autoSpaceDN w:val="0"/>
        <w:adjustRightInd w:val="0"/>
        <w:spacing w:after="0" w:line="360" w:lineRule="auto"/>
        <w:ind w:left="60" w:right="60"/>
        <w:jc w:val="both"/>
        <w:rPr>
          <w:rFonts w:ascii="Times New Roman" w:hAnsi="Times New Roman"/>
          <w:color w:val="000000" w:themeColor="text1"/>
          <w:sz w:val="20"/>
          <w:szCs w:val="20"/>
        </w:rPr>
      </w:pPr>
      <w:r w:rsidRPr="00887314">
        <w:rPr>
          <w:rFonts w:ascii="Times New Roman" w:hAnsi="Times New Roman"/>
          <w:b/>
          <w:color w:val="000000" w:themeColor="text1"/>
          <w:sz w:val="20"/>
          <w:szCs w:val="20"/>
        </w:rPr>
        <w:t>Appendix 13a</w:t>
      </w:r>
      <w:r w:rsidRPr="00887314">
        <w:rPr>
          <w:rFonts w:ascii="Times New Roman" w:hAnsi="Times New Roman"/>
          <w:color w:val="000000" w:themeColor="text1"/>
          <w:sz w:val="20"/>
          <w:szCs w:val="20"/>
        </w:rPr>
        <w:t>: The  highest enzyme activities at  120hrs  BSI4</w:t>
      </w:r>
      <w:r>
        <w:rPr>
          <w:rFonts w:ascii="Times New Roman" w:hAnsi="Times New Roman"/>
          <w:color w:val="000000" w:themeColor="text1"/>
          <w:sz w:val="20"/>
          <w:szCs w:val="20"/>
        </w:rPr>
        <w:t>..................................................................................63</w:t>
      </w:r>
    </w:p>
    <w:p w:rsidR="00F27A83" w:rsidRDefault="00F27A83" w:rsidP="00F27A83">
      <w:pPr>
        <w:autoSpaceDE w:val="0"/>
        <w:autoSpaceDN w:val="0"/>
        <w:adjustRightInd w:val="0"/>
        <w:spacing w:after="0" w:line="360" w:lineRule="auto"/>
        <w:ind w:left="60" w:right="60"/>
        <w:jc w:val="both"/>
        <w:rPr>
          <w:rFonts w:ascii="Times New Roman" w:hAnsi="Times New Roman"/>
          <w:color w:val="000000" w:themeColor="text1"/>
          <w:sz w:val="20"/>
          <w:szCs w:val="20"/>
        </w:rPr>
      </w:pPr>
      <w:r>
        <w:rPr>
          <w:rFonts w:ascii="Times New Roman" w:hAnsi="Times New Roman"/>
          <w:b/>
          <w:color w:val="000000" w:themeColor="text1"/>
          <w:sz w:val="20"/>
          <w:szCs w:val="20"/>
        </w:rPr>
        <w:t xml:space="preserve">                 </w:t>
      </w:r>
      <w:r w:rsidRPr="00887314">
        <w:rPr>
          <w:rFonts w:ascii="Times New Roman" w:hAnsi="Times New Roman"/>
          <w:b/>
          <w:color w:val="000000" w:themeColor="text1"/>
          <w:sz w:val="20"/>
          <w:szCs w:val="20"/>
        </w:rPr>
        <w:t>13b</w:t>
      </w:r>
      <w:r w:rsidRPr="00887314">
        <w:rPr>
          <w:rFonts w:ascii="Times New Roman" w:hAnsi="Times New Roman"/>
          <w:color w:val="000000" w:themeColor="text1"/>
          <w:sz w:val="20"/>
          <w:szCs w:val="20"/>
        </w:rPr>
        <w:t xml:space="preserve">: The lowest enzyme activities at  120hrs  GSI4 </w:t>
      </w:r>
      <w:r>
        <w:rPr>
          <w:rFonts w:ascii="Times New Roman" w:hAnsi="Times New Roman"/>
          <w:color w:val="000000" w:themeColor="text1"/>
          <w:sz w:val="20"/>
          <w:szCs w:val="20"/>
        </w:rPr>
        <w:t>...................................................................................63</w:t>
      </w:r>
    </w:p>
    <w:p w:rsidR="00F27A83" w:rsidRPr="00062815" w:rsidRDefault="00F27A83" w:rsidP="00F27A83">
      <w:pPr>
        <w:autoSpaceDE w:val="0"/>
        <w:autoSpaceDN w:val="0"/>
        <w:adjustRightInd w:val="0"/>
        <w:spacing w:after="0" w:line="360" w:lineRule="auto"/>
        <w:ind w:left="778" w:right="58" w:hanging="720"/>
        <w:jc w:val="both"/>
        <w:rPr>
          <w:rFonts w:ascii="Times New Roman" w:hAnsi="Times New Roman"/>
          <w:color w:val="000000" w:themeColor="text1"/>
          <w:sz w:val="20"/>
          <w:szCs w:val="20"/>
        </w:rPr>
      </w:pPr>
      <w:r>
        <w:rPr>
          <w:rFonts w:ascii="Times New Roman" w:hAnsi="Times New Roman"/>
          <w:color w:val="000000" w:themeColor="text1"/>
          <w:sz w:val="24"/>
          <w:szCs w:val="23"/>
        </w:rPr>
        <w:t>8:</w:t>
      </w:r>
      <w:r w:rsidRPr="00891810">
        <w:rPr>
          <w:rFonts w:ascii="Times New Roman" w:hAnsi="Times New Roman"/>
          <w:color w:val="000000" w:themeColor="text1"/>
          <w:sz w:val="24"/>
          <w:szCs w:val="23"/>
        </w:rPr>
        <w:t xml:space="preserve"> preparation of media for different purpose</w:t>
      </w:r>
      <w:r>
        <w:rPr>
          <w:rFonts w:ascii="Times New Roman" w:hAnsi="Times New Roman"/>
          <w:color w:val="000000" w:themeColor="text1"/>
          <w:sz w:val="24"/>
          <w:szCs w:val="23"/>
        </w:rPr>
        <w:t xml:space="preserve">  and  </w:t>
      </w:r>
      <w:r>
        <w:rPr>
          <w:rFonts w:ascii="Times New Roman" w:hAnsi="Times New Roman"/>
          <w:color w:val="000000" w:themeColor="text1"/>
          <w:sz w:val="24"/>
          <w:szCs w:val="20"/>
        </w:rPr>
        <w:t xml:space="preserve">isolation, centrifuge and </w:t>
      </w:r>
      <w:r w:rsidRPr="00891810">
        <w:rPr>
          <w:rFonts w:ascii="Times New Roman" w:hAnsi="Times New Roman"/>
          <w:color w:val="000000" w:themeColor="text1"/>
          <w:sz w:val="24"/>
          <w:szCs w:val="20"/>
        </w:rPr>
        <w:t>biochemical test during the st</w:t>
      </w:r>
      <w:r>
        <w:rPr>
          <w:rFonts w:ascii="Times New Roman" w:hAnsi="Times New Roman"/>
          <w:color w:val="000000" w:themeColor="text1"/>
          <w:sz w:val="24"/>
          <w:szCs w:val="20"/>
        </w:rPr>
        <w:t>udy</w:t>
      </w:r>
      <w:r>
        <w:rPr>
          <w:rFonts w:ascii="Times New Roman" w:hAnsi="Times New Roman"/>
          <w:color w:val="000000" w:themeColor="text1"/>
          <w:sz w:val="24"/>
          <w:szCs w:val="23"/>
        </w:rPr>
        <w:t>...................................................................................................................64</w:t>
      </w:r>
    </w:p>
    <w:p w:rsidR="008C1941" w:rsidRPr="00891810" w:rsidRDefault="008C1941" w:rsidP="008C1941">
      <w:pPr>
        <w:autoSpaceDE w:val="0"/>
        <w:autoSpaceDN w:val="0"/>
        <w:adjustRightInd w:val="0"/>
        <w:spacing w:after="0" w:line="240" w:lineRule="auto"/>
        <w:ind w:left="60" w:right="60"/>
        <w:rPr>
          <w:rFonts w:ascii="Times New Roman" w:hAnsi="Times New Roman"/>
          <w:b/>
          <w:color w:val="000000" w:themeColor="text1"/>
          <w:sz w:val="36"/>
          <w:szCs w:val="36"/>
        </w:rPr>
      </w:pPr>
    </w:p>
    <w:p w:rsidR="008C1941" w:rsidRPr="00891810" w:rsidRDefault="008C1941" w:rsidP="008C1941">
      <w:pPr>
        <w:autoSpaceDE w:val="0"/>
        <w:autoSpaceDN w:val="0"/>
        <w:adjustRightInd w:val="0"/>
        <w:spacing w:after="0" w:line="240" w:lineRule="auto"/>
        <w:ind w:left="60" w:right="60"/>
        <w:rPr>
          <w:rFonts w:ascii="Times New Roman" w:hAnsi="Times New Roman"/>
          <w:b/>
          <w:color w:val="000000" w:themeColor="text1"/>
          <w:sz w:val="24"/>
          <w:szCs w:val="24"/>
        </w:rPr>
      </w:pPr>
    </w:p>
    <w:p w:rsidR="008C1941" w:rsidRPr="00891810" w:rsidRDefault="00FE0253" w:rsidP="008C1941">
      <w:pPr>
        <w:autoSpaceDE w:val="0"/>
        <w:autoSpaceDN w:val="0"/>
        <w:adjustRightInd w:val="0"/>
        <w:spacing w:after="0" w:line="240" w:lineRule="auto"/>
        <w:ind w:left="60" w:right="60"/>
        <w:rPr>
          <w:rFonts w:ascii="Times New Roman" w:hAnsi="Times New Roman"/>
          <w:color w:val="000000" w:themeColor="text1"/>
          <w:sz w:val="24"/>
          <w:szCs w:val="24"/>
        </w:rPr>
      </w:pPr>
      <w:r>
        <w:rPr>
          <w:rFonts w:ascii="Times New Roman" w:hAnsi="Times New Roman"/>
          <w:color w:val="000000" w:themeColor="text1"/>
          <w:sz w:val="24"/>
          <w:szCs w:val="24"/>
        </w:rPr>
        <w:t xml:space="preserve"> </w:t>
      </w:r>
    </w:p>
    <w:p w:rsidR="008C1941" w:rsidRPr="00891810" w:rsidRDefault="00FE0253" w:rsidP="00FE0253">
      <w:pPr>
        <w:autoSpaceDE w:val="0"/>
        <w:autoSpaceDN w:val="0"/>
        <w:adjustRightInd w:val="0"/>
        <w:spacing w:after="0" w:line="240" w:lineRule="auto"/>
        <w:ind w:left="60" w:right="60"/>
        <w:rPr>
          <w:rFonts w:ascii="Times New Roman" w:hAnsi="Times New Roman"/>
          <w:color w:val="000000" w:themeColor="text1"/>
          <w:sz w:val="24"/>
          <w:szCs w:val="24"/>
        </w:rPr>
      </w:pPr>
      <w:r>
        <w:rPr>
          <w:rFonts w:ascii="Times New Roman" w:hAnsi="Times New Roman"/>
          <w:color w:val="000000" w:themeColor="text1"/>
          <w:sz w:val="24"/>
          <w:szCs w:val="24"/>
        </w:rPr>
        <w:t xml:space="preserve">  </w:t>
      </w:r>
    </w:p>
    <w:p w:rsidR="00A6406E" w:rsidRPr="00FE1B34" w:rsidRDefault="00A6406E" w:rsidP="00D46E34">
      <w:pPr>
        <w:spacing w:line="360" w:lineRule="auto"/>
        <w:jc w:val="center"/>
        <w:rPr>
          <w:noProof/>
        </w:rPr>
      </w:pPr>
    </w:p>
    <w:p w:rsidR="00C44B3C" w:rsidRPr="005F12FC" w:rsidRDefault="000145BC" w:rsidP="00A56CC6">
      <w:pPr>
        <w:rPr>
          <w:rFonts w:ascii="Times New Roman" w:hAnsi="Times New Roman"/>
          <w:b/>
          <w:i/>
          <w:color w:val="0070C0"/>
          <w:sz w:val="24"/>
          <w:szCs w:val="24"/>
        </w:rPr>
      </w:pPr>
      <w:r w:rsidRPr="006C3DFE">
        <w:rPr>
          <w:i/>
          <w:color w:val="000000" w:themeColor="text1"/>
        </w:rPr>
        <w:lastRenderedPageBreak/>
        <w:fldChar w:fldCharType="end"/>
      </w:r>
      <w:bookmarkEnd w:id="15"/>
      <w:r w:rsidR="00053375">
        <w:rPr>
          <w:i/>
          <w:color w:val="000000" w:themeColor="text1"/>
        </w:rPr>
        <w:t xml:space="preserve">                            </w:t>
      </w:r>
      <w:r w:rsidR="00970686" w:rsidRPr="005F12FC">
        <w:rPr>
          <w:rFonts w:ascii="Times New Roman" w:hAnsi="Times New Roman"/>
          <w:b/>
          <w:i/>
        </w:rPr>
        <w:t xml:space="preserve"> </w:t>
      </w:r>
      <w:r w:rsidR="00C44B3C" w:rsidRPr="005F12FC">
        <w:rPr>
          <w:rFonts w:ascii="Times New Roman" w:hAnsi="Times New Roman"/>
          <w:b/>
          <w:i/>
          <w:sz w:val="28"/>
          <w:szCs w:val="28"/>
        </w:rPr>
        <w:t>Abstract</w:t>
      </w:r>
    </w:p>
    <w:p w:rsidR="004A311F" w:rsidRPr="00970686" w:rsidRDefault="003F7594" w:rsidP="00D02122">
      <w:pPr>
        <w:spacing w:after="100" w:afterAutospacing="1" w:line="360" w:lineRule="auto"/>
        <w:jc w:val="both"/>
        <w:rPr>
          <w:rFonts w:ascii="Times New Roman" w:hAnsi="Times New Roman"/>
          <w:b/>
          <w:i/>
          <w:color w:val="000000" w:themeColor="text1"/>
          <w:sz w:val="22"/>
          <w:szCs w:val="22"/>
        </w:rPr>
      </w:pPr>
      <w:r>
        <w:rPr>
          <w:rFonts w:ascii="Times New Roman" w:hAnsi="Times New Roman"/>
          <w:b/>
          <w:i/>
          <w:color w:val="000000" w:themeColor="text1"/>
          <w:sz w:val="22"/>
          <w:szCs w:val="22"/>
        </w:rPr>
        <w:t xml:space="preserve">Amylase is an industrially important </w:t>
      </w:r>
      <w:proofErr w:type="gramStart"/>
      <w:r>
        <w:rPr>
          <w:rFonts w:ascii="Times New Roman" w:hAnsi="Times New Roman"/>
          <w:b/>
          <w:i/>
          <w:color w:val="000000" w:themeColor="text1"/>
          <w:sz w:val="22"/>
          <w:szCs w:val="22"/>
        </w:rPr>
        <w:t>enzymes</w:t>
      </w:r>
      <w:proofErr w:type="gramEnd"/>
      <w:r>
        <w:rPr>
          <w:rFonts w:ascii="Times New Roman" w:hAnsi="Times New Roman"/>
          <w:b/>
          <w:i/>
          <w:color w:val="000000" w:themeColor="text1"/>
          <w:sz w:val="22"/>
          <w:szCs w:val="22"/>
        </w:rPr>
        <w:t xml:space="preserve"> which can be extracted from soil microorganism</w:t>
      </w:r>
      <w:r w:rsidR="00AF7C9C">
        <w:rPr>
          <w:rFonts w:ascii="Times New Roman" w:hAnsi="Times New Roman"/>
          <w:b/>
          <w:i/>
          <w:color w:val="000000" w:themeColor="text1"/>
          <w:sz w:val="22"/>
          <w:szCs w:val="22"/>
        </w:rPr>
        <w:t>s.</w:t>
      </w:r>
      <w:r w:rsidR="004A311F" w:rsidRPr="00970686">
        <w:rPr>
          <w:rFonts w:ascii="Times New Roman" w:hAnsi="Times New Roman"/>
          <w:b/>
          <w:i/>
          <w:color w:val="000000" w:themeColor="text1"/>
          <w:sz w:val="22"/>
          <w:szCs w:val="22"/>
        </w:rPr>
        <w:t xml:space="preserve"> It is among the most important enzymes in the food industries, textile industries, production of beverage alcohols,</w:t>
      </w:r>
      <w:r w:rsidR="004A311F" w:rsidRPr="00970686">
        <w:rPr>
          <w:rFonts w:ascii="Times New Roman" w:eastAsia="Times New Roman" w:hAnsi="Times New Roman"/>
          <w:b/>
          <w:i/>
          <w:color w:val="000000" w:themeColor="text1"/>
          <w:sz w:val="22"/>
          <w:szCs w:val="22"/>
        </w:rPr>
        <w:t xml:space="preserve"> pharmaceutical industries and leather industries;</w:t>
      </w:r>
      <w:r w:rsidR="004A311F" w:rsidRPr="00970686">
        <w:rPr>
          <w:rFonts w:ascii="Times New Roman" w:hAnsi="Times New Roman"/>
          <w:b/>
          <w:i/>
          <w:color w:val="000000" w:themeColor="text1"/>
          <w:sz w:val="22"/>
          <w:szCs w:val="22"/>
        </w:rPr>
        <w:t xml:space="preserve"> hence they are of great significance in present day biotechnology. </w:t>
      </w:r>
      <w:r w:rsidR="004A311F" w:rsidRPr="00970686">
        <w:rPr>
          <w:rFonts w:ascii="Times New Roman" w:eastAsia="Times New Roman" w:hAnsi="Times New Roman"/>
          <w:b/>
          <w:i/>
          <w:color w:val="000000" w:themeColor="text1"/>
          <w:sz w:val="22"/>
          <w:szCs w:val="22"/>
        </w:rPr>
        <w:t xml:space="preserve">The main aim of this study was </w:t>
      </w:r>
      <w:r w:rsidR="003C2647" w:rsidRPr="00970686">
        <w:rPr>
          <w:rFonts w:ascii="Times New Roman" w:eastAsia="Times New Roman" w:hAnsi="Times New Roman"/>
          <w:b/>
          <w:i/>
          <w:color w:val="000000" w:themeColor="text1"/>
          <w:sz w:val="22"/>
          <w:szCs w:val="22"/>
        </w:rPr>
        <w:t>Isolation</w:t>
      </w:r>
      <w:r w:rsidR="003C2647">
        <w:rPr>
          <w:rFonts w:ascii="Times New Roman" w:eastAsia="Calibri,Bold" w:hAnsi="Times New Roman"/>
          <w:b/>
          <w:bCs/>
          <w:i/>
          <w:color w:val="000000" w:themeColor="text1"/>
          <w:sz w:val="22"/>
          <w:szCs w:val="22"/>
        </w:rPr>
        <w:t>,</w:t>
      </w:r>
      <w:r w:rsidR="003C2647" w:rsidRPr="00970686">
        <w:rPr>
          <w:rFonts w:ascii="Times New Roman" w:eastAsia="Calibri,Bold" w:hAnsi="Times New Roman"/>
          <w:b/>
          <w:bCs/>
          <w:i/>
          <w:color w:val="000000" w:themeColor="text1"/>
          <w:sz w:val="22"/>
          <w:szCs w:val="22"/>
        </w:rPr>
        <w:t xml:space="preserve"> Characterization</w:t>
      </w:r>
      <w:r w:rsidR="003C2647">
        <w:rPr>
          <w:rFonts w:ascii="Times New Roman" w:eastAsia="Calibri,Bold" w:hAnsi="Times New Roman"/>
          <w:b/>
          <w:bCs/>
          <w:i/>
          <w:color w:val="000000" w:themeColor="text1"/>
          <w:sz w:val="22"/>
          <w:szCs w:val="22"/>
        </w:rPr>
        <w:t xml:space="preserve"> and determination</w:t>
      </w:r>
      <w:r w:rsidR="004A311F" w:rsidRPr="00970686">
        <w:rPr>
          <w:rFonts w:ascii="Times New Roman" w:eastAsia="Calibri,Bold" w:hAnsi="Times New Roman"/>
          <w:b/>
          <w:bCs/>
          <w:i/>
          <w:color w:val="000000" w:themeColor="text1"/>
          <w:sz w:val="22"/>
          <w:szCs w:val="22"/>
        </w:rPr>
        <w:t xml:space="preserve"> of </w:t>
      </w:r>
      <w:r w:rsidR="003C2647">
        <w:rPr>
          <w:rFonts w:ascii="Times New Roman" w:eastAsia="Calibri,Bold" w:hAnsi="Times New Roman"/>
          <w:b/>
          <w:bCs/>
          <w:i/>
          <w:color w:val="000000" w:themeColor="text1"/>
          <w:sz w:val="22"/>
          <w:szCs w:val="22"/>
        </w:rPr>
        <w:t>physical parameter for</w:t>
      </w:r>
      <w:r w:rsidR="00D5004A" w:rsidRPr="00970686">
        <w:rPr>
          <w:rFonts w:ascii="Times New Roman" w:eastAsia="Calibri,Bold" w:hAnsi="Times New Roman"/>
          <w:b/>
          <w:bCs/>
          <w:i/>
          <w:color w:val="000000" w:themeColor="text1"/>
          <w:sz w:val="22"/>
          <w:szCs w:val="22"/>
        </w:rPr>
        <w:t xml:space="preserve"> </w:t>
      </w:r>
      <w:proofErr w:type="spellStart"/>
      <w:r w:rsidR="00D5004A" w:rsidRPr="00970686">
        <w:rPr>
          <w:rFonts w:ascii="Times New Roman" w:eastAsia="Calibri,Bold" w:hAnsi="Times New Roman"/>
          <w:b/>
          <w:bCs/>
          <w:i/>
          <w:color w:val="000000" w:themeColor="text1"/>
          <w:sz w:val="22"/>
          <w:szCs w:val="22"/>
        </w:rPr>
        <w:t>Aspergillus</w:t>
      </w:r>
      <w:proofErr w:type="spellEnd"/>
      <w:r w:rsidR="003C2647">
        <w:rPr>
          <w:rFonts w:ascii="Times New Roman" w:eastAsia="Calibri,Bold" w:hAnsi="Times New Roman"/>
          <w:b/>
          <w:bCs/>
          <w:i/>
          <w:color w:val="000000" w:themeColor="text1"/>
          <w:sz w:val="22"/>
          <w:szCs w:val="22"/>
        </w:rPr>
        <w:t xml:space="preserve"> Amylase activity</w:t>
      </w:r>
      <w:r w:rsidR="003C2647" w:rsidRPr="00970686">
        <w:rPr>
          <w:rFonts w:ascii="Times New Roman" w:eastAsia="Calibri,Bold" w:hAnsi="Times New Roman"/>
          <w:b/>
          <w:bCs/>
          <w:i/>
          <w:color w:val="000000" w:themeColor="text1"/>
          <w:sz w:val="22"/>
          <w:szCs w:val="22"/>
        </w:rPr>
        <w:t xml:space="preserve"> from</w:t>
      </w:r>
      <w:r w:rsidR="00A25B0B">
        <w:rPr>
          <w:rFonts w:ascii="Times New Roman" w:eastAsia="Calibri,Bold" w:hAnsi="Times New Roman"/>
          <w:b/>
          <w:bCs/>
          <w:i/>
          <w:color w:val="000000" w:themeColor="text1"/>
          <w:sz w:val="22"/>
          <w:szCs w:val="22"/>
        </w:rPr>
        <w:t xml:space="preserve"> four</w:t>
      </w:r>
      <w:r w:rsidR="00B5376A">
        <w:rPr>
          <w:rFonts w:ascii="Times New Roman" w:eastAsia="Calibri,Bold" w:hAnsi="Times New Roman"/>
          <w:b/>
          <w:bCs/>
          <w:i/>
          <w:color w:val="000000" w:themeColor="text1"/>
          <w:sz w:val="22"/>
          <w:szCs w:val="22"/>
        </w:rPr>
        <w:t xml:space="preserve"> </w:t>
      </w:r>
      <w:proofErr w:type="gramStart"/>
      <w:r w:rsidR="00B5376A">
        <w:rPr>
          <w:rFonts w:ascii="Times New Roman" w:eastAsia="Calibri,Bold" w:hAnsi="Times New Roman"/>
          <w:b/>
          <w:bCs/>
          <w:i/>
          <w:color w:val="000000" w:themeColor="text1"/>
          <w:sz w:val="22"/>
          <w:szCs w:val="22"/>
        </w:rPr>
        <w:t xml:space="preserve">soil </w:t>
      </w:r>
      <w:r w:rsidR="00A25B0B">
        <w:rPr>
          <w:rFonts w:ascii="Times New Roman" w:eastAsia="Calibri,Bold" w:hAnsi="Times New Roman"/>
          <w:b/>
          <w:bCs/>
          <w:i/>
          <w:color w:val="000000" w:themeColor="text1"/>
          <w:sz w:val="22"/>
          <w:szCs w:val="22"/>
        </w:rPr>
        <w:t xml:space="preserve"> samples</w:t>
      </w:r>
      <w:proofErr w:type="gramEnd"/>
      <w:r w:rsidR="00A25B0B">
        <w:rPr>
          <w:rFonts w:ascii="Times New Roman" w:eastAsia="Calibri,Bold" w:hAnsi="Times New Roman"/>
          <w:b/>
          <w:bCs/>
          <w:i/>
          <w:color w:val="000000" w:themeColor="text1"/>
          <w:sz w:val="22"/>
          <w:szCs w:val="22"/>
        </w:rPr>
        <w:t xml:space="preserve"> such as</w:t>
      </w:r>
      <w:r w:rsidR="004A311F" w:rsidRPr="00970686">
        <w:rPr>
          <w:rFonts w:ascii="Times New Roman" w:eastAsia="Calibri,Bold" w:hAnsi="Times New Roman"/>
          <w:b/>
          <w:bCs/>
          <w:i/>
          <w:color w:val="000000" w:themeColor="text1"/>
          <w:sz w:val="22"/>
          <w:szCs w:val="22"/>
        </w:rPr>
        <w:t xml:space="preserve"> </w:t>
      </w:r>
      <w:r w:rsidR="00A25B0B">
        <w:rPr>
          <w:rFonts w:ascii="Times New Roman" w:eastAsia="Calibri,Bold" w:hAnsi="Times New Roman"/>
          <w:b/>
          <w:bCs/>
          <w:i/>
          <w:color w:val="000000" w:themeColor="text1"/>
          <w:sz w:val="22"/>
          <w:szCs w:val="22"/>
        </w:rPr>
        <w:t xml:space="preserve"> </w:t>
      </w:r>
      <w:proofErr w:type="spellStart"/>
      <w:r w:rsidR="00A25B0B">
        <w:rPr>
          <w:rFonts w:ascii="Times New Roman" w:eastAsia="Calibri,Bold" w:hAnsi="Times New Roman"/>
          <w:b/>
          <w:bCs/>
          <w:i/>
          <w:color w:val="000000" w:themeColor="text1"/>
          <w:sz w:val="22"/>
          <w:szCs w:val="22"/>
        </w:rPr>
        <w:t>birbissa</w:t>
      </w:r>
      <w:proofErr w:type="spellEnd"/>
      <w:r w:rsidR="00A25B0B">
        <w:rPr>
          <w:rFonts w:ascii="Times New Roman" w:eastAsia="Calibri,Bold" w:hAnsi="Times New Roman"/>
          <w:b/>
          <w:bCs/>
          <w:i/>
          <w:color w:val="000000" w:themeColor="text1"/>
          <w:sz w:val="22"/>
          <w:szCs w:val="22"/>
        </w:rPr>
        <w:t xml:space="preserve"> soil, </w:t>
      </w:r>
      <w:proofErr w:type="spellStart"/>
      <w:r w:rsidR="00A25B0B">
        <w:rPr>
          <w:rFonts w:ascii="Times New Roman" w:eastAsia="Calibri,Bold" w:hAnsi="Times New Roman"/>
          <w:b/>
          <w:bCs/>
          <w:i/>
          <w:color w:val="000000" w:themeColor="text1"/>
          <w:sz w:val="22"/>
          <w:szCs w:val="22"/>
        </w:rPr>
        <w:t>gattiraa</w:t>
      </w:r>
      <w:proofErr w:type="spellEnd"/>
      <w:r w:rsidR="00A25B0B">
        <w:rPr>
          <w:rFonts w:ascii="Times New Roman" w:eastAsia="Calibri,Bold" w:hAnsi="Times New Roman"/>
          <w:b/>
          <w:bCs/>
          <w:i/>
          <w:color w:val="000000" w:themeColor="text1"/>
          <w:sz w:val="22"/>
          <w:szCs w:val="22"/>
        </w:rPr>
        <w:t xml:space="preserve"> soil , </w:t>
      </w:r>
      <w:proofErr w:type="spellStart"/>
      <w:r w:rsidR="00A25B0B">
        <w:rPr>
          <w:rFonts w:ascii="Times New Roman" w:eastAsia="Calibri,Bold" w:hAnsi="Times New Roman"/>
          <w:b/>
          <w:bCs/>
          <w:i/>
          <w:color w:val="000000" w:themeColor="text1"/>
          <w:sz w:val="22"/>
          <w:szCs w:val="22"/>
        </w:rPr>
        <w:t>ejersa</w:t>
      </w:r>
      <w:proofErr w:type="spellEnd"/>
      <w:r w:rsidR="00A25B0B">
        <w:rPr>
          <w:rFonts w:ascii="Times New Roman" w:eastAsia="Calibri,Bold" w:hAnsi="Times New Roman"/>
          <w:b/>
          <w:bCs/>
          <w:i/>
          <w:color w:val="000000" w:themeColor="text1"/>
          <w:sz w:val="22"/>
          <w:szCs w:val="22"/>
        </w:rPr>
        <w:t xml:space="preserve"> soil and </w:t>
      </w:r>
      <w:proofErr w:type="spellStart"/>
      <w:r w:rsidR="00A25B0B">
        <w:rPr>
          <w:rFonts w:ascii="Times New Roman" w:eastAsia="Calibri,Bold" w:hAnsi="Times New Roman"/>
          <w:b/>
          <w:bCs/>
          <w:i/>
          <w:color w:val="000000" w:themeColor="text1"/>
          <w:sz w:val="22"/>
          <w:szCs w:val="22"/>
        </w:rPr>
        <w:t>dirree</w:t>
      </w:r>
      <w:proofErr w:type="spellEnd"/>
      <w:r w:rsidR="00A25B0B">
        <w:rPr>
          <w:rFonts w:ascii="Times New Roman" w:eastAsia="Calibri,Bold" w:hAnsi="Times New Roman"/>
          <w:b/>
          <w:bCs/>
          <w:i/>
          <w:color w:val="000000" w:themeColor="text1"/>
          <w:sz w:val="22"/>
          <w:szCs w:val="22"/>
        </w:rPr>
        <w:t xml:space="preserve"> soil</w:t>
      </w:r>
      <w:r w:rsidR="002625C3">
        <w:rPr>
          <w:rFonts w:ascii="Times New Roman" w:eastAsia="Calibri,Bold" w:hAnsi="Times New Roman"/>
          <w:b/>
          <w:bCs/>
          <w:i/>
          <w:color w:val="000000" w:themeColor="text1"/>
          <w:sz w:val="22"/>
          <w:szCs w:val="22"/>
        </w:rPr>
        <w:t xml:space="preserve"> of</w:t>
      </w:r>
      <w:r w:rsidR="00A25B0B">
        <w:rPr>
          <w:rFonts w:ascii="Times New Roman" w:eastAsia="Calibri,Bold" w:hAnsi="Times New Roman"/>
          <w:b/>
          <w:bCs/>
          <w:i/>
          <w:color w:val="000000" w:themeColor="text1"/>
          <w:sz w:val="22"/>
          <w:szCs w:val="22"/>
        </w:rPr>
        <w:t xml:space="preserve"> </w:t>
      </w:r>
      <w:r w:rsidR="008A4EC6">
        <w:rPr>
          <w:rFonts w:ascii="Times New Roman" w:eastAsia="Calibri,Bold" w:hAnsi="Times New Roman"/>
          <w:b/>
          <w:bCs/>
          <w:i/>
          <w:color w:val="000000" w:themeColor="text1"/>
          <w:sz w:val="22"/>
          <w:szCs w:val="22"/>
        </w:rPr>
        <w:t xml:space="preserve">one gram for each </w:t>
      </w:r>
      <w:proofErr w:type="spellStart"/>
      <w:r w:rsidR="00D5004A" w:rsidRPr="00970686">
        <w:rPr>
          <w:rFonts w:ascii="Times New Roman" w:eastAsia="Calibri,Bold" w:hAnsi="Times New Roman"/>
          <w:b/>
          <w:bCs/>
          <w:i/>
          <w:color w:val="000000" w:themeColor="text1"/>
          <w:sz w:val="22"/>
          <w:szCs w:val="22"/>
        </w:rPr>
        <w:t>chilimo</w:t>
      </w:r>
      <w:proofErr w:type="spellEnd"/>
      <w:r w:rsidR="00D5004A" w:rsidRPr="00970686">
        <w:rPr>
          <w:rFonts w:ascii="Times New Roman" w:eastAsia="Calibri,Bold" w:hAnsi="Times New Roman"/>
          <w:b/>
          <w:bCs/>
          <w:i/>
          <w:color w:val="000000" w:themeColor="text1"/>
          <w:sz w:val="22"/>
          <w:szCs w:val="22"/>
        </w:rPr>
        <w:t xml:space="preserve"> forest soil</w:t>
      </w:r>
      <w:r w:rsidR="00A25B0B">
        <w:rPr>
          <w:rFonts w:ascii="Times New Roman" w:eastAsia="Calibri,Bold" w:hAnsi="Times New Roman"/>
          <w:b/>
          <w:bCs/>
          <w:i/>
          <w:color w:val="000000" w:themeColor="text1"/>
          <w:sz w:val="22"/>
          <w:szCs w:val="22"/>
        </w:rPr>
        <w:t xml:space="preserve"> collected by randomly </w:t>
      </w:r>
      <w:r w:rsidR="00073AA4">
        <w:rPr>
          <w:rFonts w:ascii="Times New Roman" w:eastAsia="Calibri,Bold" w:hAnsi="Times New Roman"/>
          <w:b/>
          <w:bCs/>
          <w:i/>
          <w:color w:val="000000" w:themeColor="text1"/>
          <w:sz w:val="22"/>
          <w:szCs w:val="22"/>
        </w:rPr>
        <w:t>mechanism</w:t>
      </w:r>
      <w:r w:rsidR="004A311F" w:rsidRPr="00970686">
        <w:rPr>
          <w:rFonts w:ascii="Times New Roman" w:hAnsi="Times New Roman"/>
          <w:b/>
          <w:i/>
          <w:color w:val="000000" w:themeColor="text1"/>
          <w:sz w:val="22"/>
          <w:szCs w:val="22"/>
        </w:rPr>
        <w:t xml:space="preserve">. The </w:t>
      </w:r>
      <w:proofErr w:type="spellStart"/>
      <w:r w:rsidR="004A311F" w:rsidRPr="00970686">
        <w:rPr>
          <w:rFonts w:ascii="Times New Roman" w:hAnsi="Times New Roman"/>
          <w:b/>
          <w:i/>
          <w:color w:val="000000" w:themeColor="text1"/>
          <w:sz w:val="22"/>
          <w:szCs w:val="22"/>
        </w:rPr>
        <w:t>chilimo</w:t>
      </w:r>
      <w:proofErr w:type="spellEnd"/>
      <w:r w:rsidR="004A311F" w:rsidRPr="00970686">
        <w:rPr>
          <w:rFonts w:ascii="Times New Roman" w:hAnsi="Times New Roman"/>
          <w:b/>
          <w:i/>
          <w:color w:val="000000" w:themeColor="text1"/>
          <w:sz w:val="22"/>
          <w:szCs w:val="22"/>
        </w:rPr>
        <w:t xml:space="preserve"> forest soils samples were serially </w:t>
      </w:r>
      <w:proofErr w:type="gramStart"/>
      <w:r w:rsidR="004A311F" w:rsidRPr="00970686">
        <w:rPr>
          <w:rFonts w:ascii="Times New Roman" w:hAnsi="Times New Roman"/>
          <w:b/>
          <w:i/>
          <w:color w:val="000000" w:themeColor="text1"/>
          <w:sz w:val="22"/>
          <w:szCs w:val="22"/>
        </w:rPr>
        <w:t>diluted  and</w:t>
      </w:r>
      <w:proofErr w:type="gramEnd"/>
      <w:r w:rsidR="004A311F" w:rsidRPr="00970686">
        <w:rPr>
          <w:rFonts w:ascii="Times New Roman" w:hAnsi="Times New Roman"/>
          <w:b/>
          <w:i/>
          <w:color w:val="000000" w:themeColor="text1"/>
          <w:sz w:val="22"/>
          <w:szCs w:val="22"/>
        </w:rPr>
        <w:t xml:space="preserve"> 0.1ml of inoculums</w:t>
      </w:r>
      <w:r w:rsidR="00096ACB" w:rsidRPr="00970686">
        <w:rPr>
          <w:rFonts w:ascii="Times New Roman" w:hAnsi="Times New Roman"/>
          <w:b/>
          <w:i/>
          <w:color w:val="000000" w:themeColor="text1"/>
          <w:sz w:val="22"/>
          <w:szCs w:val="22"/>
        </w:rPr>
        <w:t xml:space="preserve"> were </w:t>
      </w:r>
      <w:r w:rsidR="004A311F" w:rsidRPr="00970686">
        <w:rPr>
          <w:rFonts w:ascii="Times New Roman" w:hAnsi="Times New Roman"/>
          <w:b/>
          <w:i/>
          <w:color w:val="000000" w:themeColor="text1"/>
          <w:sz w:val="22"/>
          <w:szCs w:val="22"/>
        </w:rPr>
        <w:t xml:space="preserve"> transferred on to </w:t>
      </w:r>
      <w:r w:rsidR="00D9598F" w:rsidRPr="00970686">
        <w:rPr>
          <w:rFonts w:ascii="Times New Roman" w:eastAsia="Times New Roman" w:hAnsi="Times New Roman"/>
          <w:b/>
          <w:i/>
          <w:color w:val="000000" w:themeColor="text1"/>
          <w:sz w:val="22"/>
          <w:szCs w:val="22"/>
        </w:rPr>
        <w:t>starch agar med</w:t>
      </w:r>
      <w:r w:rsidR="005B4330" w:rsidRPr="00970686">
        <w:rPr>
          <w:rFonts w:ascii="Times New Roman" w:eastAsia="Times New Roman" w:hAnsi="Times New Roman"/>
          <w:b/>
          <w:i/>
          <w:color w:val="000000" w:themeColor="text1"/>
          <w:sz w:val="22"/>
          <w:szCs w:val="22"/>
        </w:rPr>
        <w:t xml:space="preserve">ia  with antibiotics  to </w:t>
      </w:r>
      <w:r w:rsidR="008E5094">
        <w:rPr>
          <w:rFonts w:ascii="Times New Roman" w:eastAsia="Times New Roman" w:hAnsi="Times New Roman"/>
          <w:b/>
          <w:i/>
          <w:color w:val="000000" w:themeColor="text1"/>
          <w:sz w:val="22"/>
          <w:szCs w:val="22"/>
        </w:rPr>
        <w:t xml:space="preserve">avoid </w:t>
      </w:r>
      <w:r w:rsidR="005B4330" w:rsidRPr="00970686">
        <w:rPr>
          <w:rFonts w:ascii="Times New Roman" w:eastAsia="Times New Roman" w:hAnsi="Times New Roman"/>
          <w:b/>
          <w:i/>
          <w:color w:val="000000" w:themeColor="text1"/>
          <w:sz w:val="22"/>
          <w:szCs w:val="22"/>
        </w:rPr>
        <w:t>bacteria</w:t>
      </w:r>
      <w:r w:rsidR="00F65870">
        <w:rPr>
          <w:rFonts w:ascii="Times New Roman" w:eastAsia="Times New Roman" w:hAnsi="Times New Roman"/>
          <w:b/>
          <w:i/>
          <w:color w:val="000000" w:themeColor="text1"/>
          <w:sz w:val="22"/>
          <w:szCs w:val="22"/>
        </w:rPr>
        <w:t>l</w:t>
      </w:r>
      <w:r w:rsidR="00F65870" w:rsidRPr="00F65870">
        <w:rPr>
          <w:rFonts w:ascii="Times New Roman" w:eastAsia="Times New Roman" w:hAnsi="Times New Roman"/>
          <w:b/>
          <w:i/>
          <w:color w:val="000000" w:themeColor="text1"/>
          <w:sz w:val="22"/>
          <w:szCs w:val="22"/>
        </w:rPr>
        <w:t xml:space="preserve"> </w:t>
      </w:r>
      <w:r w:rsidR="00F65870">
        <w:rPr>
          <w:rFonts w:ascii="Times New Roman" w:eastAsia="Times New Roman" w:hAnsi="Times New Roman"/>
          <w:b/>
          <w:i/>
          <w:color w:val="000000" w:themeColor="text1"/>
          <w:sz w:val="22"/>
          <w:szCs w:val="22"/>
        </w:rPr>
        <w:t xml:space="preserve">Ampicillin </w:t>
      </w:r>
      <w:r w:rsidR="008E5094">
        <w:rPr>
          <w:rFonts w:ascii="Times New Roman" w:eastAsia="Times New Roman" w:hAnsi="Times New Roman"/>
          <w:b/>
          <w:i/>
          <w:color w:val="000000" w:themeColor="text1"/>
          <w:sz w:val="22"/>
          <w:szCs w:val="22"/>
        </w:rPr>
        <w:t>growth</w:t>
      </w:r>
      <w:r w:rsidR="0058364A">
        <w:rPr>
          <w:rFonts w:ascii="Times New Roman" w:eastAsia="Times New Roman" w:hAnsi="Times New Roman"/>
          <w:b/>
          <w:i/>
          <w:color w:val="000000" w:themeColor="text1"/>
          <w:sz w:val="22"/>
          <w:szCs w:val="22"/>
        </w:rPr>
        <w:t xml:space="preserve"> </w:t>
      </w:r>
      <w:r w:rsidR="00D9598F" w:rsidRPr="00970686">
        <w:rPr>
          <w:rFonts w:ascii="Times New Roman" w:eastAsia="Times New Roman" w:hAnsi="Times New Roman"/>
          <w:b/>
          <w:i/>
          <w:color w:val="000000" w:themeColor="text1"/>
          <w:sz w:val="22"/>
          <w:szCs w:val="22"/>
        </w:rPr>
        <w:t>and</w:t>
      </w:r>
      <w:r w:rsidR="004A311F" w:rsidRPr="00970686">
        <w:rPr>
          <w:rFonts w:ascii="Times New Roman" w:eastAsia="Times New Roman" w:hAnsi="Times New Roman"/>
          <w:b/>
          <w:i/>
          <w:color w:val="000000" w:themeColor="text1"/>
          <w:sz w:val="22"/>
          <w:szCs w:val="22"/>
        </w:rPr>
        <w:t xml:space="preserve"> incubated at 28</w:t>
      </w:r>
      <w:r w:rsidR="004A311F" w:rsidRPr="00970686">
        <w:rPr>
          <w:rFonts w:ascii="Times New Roman" w:eastAsia="Times New Roman" w:hAnsi="Times New Roman"/>
          <w:b/>
          <w:i/>
          <w:color w:val="000000" w:themeColor="text1"/>
          <w:sz w:val="22"/>
          <w:szCs w:val="22"/>
          <w:vertAlign w:val="superscript"/>
        </w:rPr>
        <w:t>0</w:t>
      </w:r>
      <w:r w:rsidR="004A311F" w:rsidRPr="00970686">
        <w:rPr>
          <w:rFonts w:ascii="Times New Roman" w:eastAsia="Times New Roman" w:hAnsi="Times New Roman"/>
          <w:b/>
          <w:i/>
          <w:color w:val="000000" w:themeColor="text1"/>
          <w:sz w:val="22"/>
          <w:szCs w:val="22"/>
        </w:rPr>
        <w:t xml:space="preserve">C. </w:t>
      </w:r>
      <w:r w:rsidR="003934A7" w:rsidRPr="00970686">
        <w:rPr>
          <w:rFonts w:ascii="Times New Roman" w:hAnsi="Times New Roman"/>
          <w:color w:val="00B050"/>
          <w:sz w:val="22"/>
          <w:szCs w:val="22"/>
        </w:rPr>
        <w:t xml:space="preserve"> </w:t>
      </w:r>
      <w:r w:rsidR="004A311F" w:rsidRPr="00970686">
        <w:rPr>
          <w:rFonts w:ascii="Times New Roman" w:eastAsia="Times New Roman" w:hAnsi="Times New Roman"/>
          <w:b/>
          <w:i/>
          <w:color w:val="000000" w:themeColor="text1"/>
          <w:sz w:val="22"/>
          <w:szCs w:val="22"/>
        </w:rPr>
        <w:t xml:space="preserve">Then the isolated </w:t>
      </w:r>
      <w:proofErr w:type="spellStart"/>
      <w:r w:rsidR="004A311F" w:rsidRPr="00970686">
        <w:rPr>
          <w:rFonts w:ascii="Times New Roman" w:eastAsia="Times New Roman" w:hAnsi="Times New Roman"/>
          <w:b/>
          <w:i/>
          <w:color w:val="000000" w:themeColor="text1"/>
          <w:sz w:val="22"/>
          <w:szCs w:val="22"/>
        </w:rPr>
        <w:t>Aspergillus</w:t>
      </w:r>
      <w:proofErr w:type="spellEnd"/>
      <w:r w:rsidR="004A311F" w:rsidRPr="00970686">
        <w:rPr>
          <w:rFonts w:ascii="Times New Roman" w:eastAsia="Times New Roman" w:hAnsi="Times New Roman"/>
          <w:b/>
          <w:i/>
          <w:color w:val="000000" w:themeColor="text1"/>
          <w:sz w:val="22"/>
          <w:szCs w:val="22"/>
        </w:rPr>
        <w:t xml:space="preserve"> strains were characterized by morphological and</w:t>
      </w:r>
      <w:r w:rsidR="003934A7" w:rsidRPr="00970686">
        <w:rPr>
          <w:rFonts w:ascii="Times New Roman" w:eastAsia="Times New Roman" w:hAnsi="Times New Roman"/>
          <w:b/>
          <w:i/>
          <w:color w:val="000000" w:themeColor="text1"/>
          <w:sz w:val="22"/>
          <w:szCs w:val="22"/>
        </w:rPr>
        <w:t xml:space="preserve"> </w:t>
      </w:r>
      <w:r w:rsidR="003934A7" w:rsidRPr="00482171">
        <w:rPr>
          <w:rFonts w:ascii="Times New Roman" w:eastAsia="Times New Roman" w:hAnsi="Times New Roman"/>
          <w:b/>
          <w:i/>
          <w:sz w:val="22"/>
          <w:szCs w:val="22"/>
        </w:rPr>
        <w:t xml:space="preserve">microscopic </w:t>
      </w:r>
      <w:r w:rsidR="008E5094" w:rsidRPr="00482171">
        <w:rPr>
          <w:rFonts w:ascii="Times New Roman" w:eastAsia="Times New Roman" w:hAnsi="Times New Roman"/>
          <w:b/>
          <w:i/>
          <w:sz w:val="22"/>
          <w:szCs w:val="22"/>
        </w:rPr>
        <w:t>method</w:t>
      </w:r>
      <w:r w:rsidR="004A311F" w:rsidRPr="00970686">
        <w:rPr>
          <w:rFonts w:ascii="Times New Roman" w:eastAsia="Times New Roman" w:hAnsi="Times New Roman"/>
          <w:b/>
          <w:i/>
          <w:color w:val="000000" w:themeColor="text1"/>
          <w:sz w:val="22"/>
          <w:szCs w:val="22"/>
        </w:rPr>
        <w:t xml:space="preserve">. The amount of amylase enzyme produced from higher clean zone former strains was determined by DNS </w:t>
      </w:r>
      <w:r w:rsidR="004A311F" w:rsidRPr="00970686">
        <w:rPr>
          <w:rFonts w:ascii="Times New Roman" w:hAnsi="Times New Roman"/>
          <w:b/>
          <w:i/>
          <w:color w:val="000000" w:themeColor="text1"/>
          <w:sz w:val="22"/>
          <w:szCs w:val="22"/>
        </w:rPr>
        <w:t xml:space="preserve">(3, 5- </w:t>
      </w:r>
      <w:proofErr w:type="spellStart"/>
      <w:r w:rsidR="004A311F" w:rsidRPr="00970686">
        <w:rPr>
          <w:rFonts w:ascii="Times New Roman" w:hAnsi="Times New Roman"/>
          <w:b/>
          <w:i/>
          <w:sz w:val="22"/>
          <w:szCs w:val="22"/>
        </w:rPr>
        <w:t>Dinitrosalicyclic</w:t>
      </w:r>
      <w:proofErr w:type="spellEnd"/>
      <w:r w:rsidR="004A311F" w:rsidRPr="00970686">
        <w:rPr>
          <w:rFonts w:ascii="Times New Roman" w:hAnsi="Times New Roman"/>
          <w:b/>
          <w:i/>
          <w:sz w:val="22"/>
          <w:szCs w:val="22"/>
        </w:rPr>
        <w:t xml:space="preserve"> acid)</w:t>
      </w:r>
      <w:r w:rsidR="004A311F" w:rsidRPr="00970686">
        <w:rPr>
          <w:rFonts w:ascii="Times New Roman" w:eastAsia="Times New Roman" w:hAnsi="Times New Roman"/>
          <w:b/>
          <w:i/>
          <w:sz w:val="22"/>
          <w:szCs w:val="22"/>
        </w:rPr>
        <w:t xml:space="preserve"> methods. Morphologically the majority of isolates </w:t>
      </w:r>
      <w:r w:rsidR="008519C8" w:rsidRPr="00970686">
        <w:rPr>
          <w:rFonts w:ascii="Times New Roman" w:eastAsia="Times New Roman" w:hAnsi="Times New Roman"/>
          <w:b/>
          <w:i/>
          <w:sz w:val="22"/>
          <w:szCs w:val="22"/>
        </w:rPr>
        <w:t>exhibited with</w:t>
      </w:r>
      <w:r w:rsidR="004A311F" w:rsidRPr="00970686">
        <w:rPr>
          <w:rFonts w:ascii="Times New Roman" w:eastAsia="Times New Roman" w:hAnsi="Times New Roman"/>
          <w:b/>
          <w:i/>
          <w:sz w:val="22"/>
          <w:szCs w:val="22"/>
        </w:rPr>
        <w:t xml:space="preserve"> </w:t>
      </w:r>
      <w:r w:rsidR="00421C75" w:rsidRPr="00970686">
        <w:rPr>
          <w:rFonts w:ascii="Times New Roman" w:eastAsia="Times New Roman" w:hAnsi="Times New Roman"/>
          <w:b/>
          <w:i/>
          <w:sz w:val="22"/>
          <w:szCs w:val="22"/>
        </w:rPr>
        <w:t>irregular</w:t>
      </w:r>
      <w:r w:rsidR="004F259C" w:rsidRPr="00970686">
        <w:rPr>
          <w:rFonts w:ascii="Times New Roman" w:eastAsia="Times New Roman" w:hAnsi="Times New Roman"/>
          <w:b/>
          <w:i/>
          <w:sz w:val="22"/>
          <w:szCs w:val="22"/>
        </w:rPr>
        <w:t>, oval,</w:t>
      </w:r>
      <w:r w:rsidR="00421C75" w:rsidRPr="00970686">
        <w:rPr>
          <w:rFonts w:ascii="Times New Roman" w:eastAsia="Times New Roman" w:hAnsi="Times New Roman"/>
          <w:b/>
          <w:i/>
          <w:sz w:val="22"/>
          <w:szCs w:val="22"/>
        </w:rPr>
        <w:t xml:space="preserve"> broad </w:t>
      </w:r>
      <w:proofErr w:type="spellStart"/>
      <w:r w:rsidR="00421C75" w:rsidRPr="00970686">
        <w:rPr>
          <w:rFonts w:ascii="Times New Roman" w:eastAsia="Times New Roman" w:hAnsi="Times New Roman"/>
          <w:b/>
          <w:i/>
          <w:sz w:val="22"/>
          <w:szCs w:val="22"/>
        </w:rPr>
        <w:t>Condia</w:t>
      </w:r>
      <w:proofErr w:type="spellEnd"/>
      <w:r w:rsidR="00421C75" w:rsidRPr="00970686">
        <w:rPr>
          <w:rFonts w:ascii="Times New Roman" w:eastAsia="Times New Roman" w:hAnsi="Times New Roman"/>
          <w:b/>
          <w:i/>
          <w:sz w:val="22"/>
          <w:szCs w:val="22"/>
        </w:rPr>
        <w:t xml:space="preserve"> shape</w:t>
      </w:r>
      <w:r w:rsidR="004A311F" w:rsidRPr="00970686">
        <w:rPr>
          <w:rFonts w:ascii="Times New Roman" w:eastAsia="Times New Roman" w:hAnsi="Times New Roman"/>
          <w:b/>
          <w:i/>
          <w:sz w:val="22"/>
          <w:szCs w:val="22"/>
        </w:rPr>
        <w:t xml:space="preserve"> form and showed </w:t>
      </w:r>
      <w:r w:rsidR="00D5004A" w:rsidRPr="00970686">
        <w:rPr>
          <w:rFonts w:ascii="Times New Roman" w:eastAsia="Times New Roman" w:hAnsi="Times New Roman"/>
          <w:b/>
          <w:i/>
          <w:sz w:val="22"/>
          <w:szCs w:val="22"/>
        </w:rPr>
        <w:t xml:space="preserve">different </w:t>
      </w:r>
      <w:r w:rsidR="004A311F" w:rsidRPr="00970686">
        <w:rPr>
          <w:rFonts w:ascii="Times New Roman" w:eastAsia="Times New Roman" w:hAnsi="Times New Roman"/>
          <w:b/>
          <w:i/>
          <w:color w:val="000000" w:themeColor="text1"/>
          <w:sz w:val="22"/>
          <w:szCs w:val="22"/>
        </w:rPr>
        <w:t>colors</w:t>
      </w:r>
      <w:r w:rsidR="00F72C01" w:rsidRPr="00F72C01">
        <w:rPr>
          <w:rFonts w:ascii="Times New Roman" w:eastAsiaTheme="minorHAnsi" w:hAnsi="Times New Roman"/>
          <w:b/>
          <w:i/>
          <w:color w:val="000000" w:themeColor="text1"/>
          <w:sz w:val="24"/>
          <w:szCs w:val="24"/>
        </w:rPr>
        <w:t xml:space="preserve"> </w:t>
      </w:r>
      <w:r w:rsidR="00F72C01" w:rsidRPr="00EF7939">
        <w:rPr>
          <w:rFonts w:ascii="Times New Roman" w:eastAsiaTheme="minorHAnsi" w:hAnsi="Times New Roman"/>
          <w:b/>
          <w:i/>
          <w:color w:val="000000" w:themeColor="text1"/>
          <w:sz w:val="24"/>
          <w:szCs w:val="24"/>
        </w:rPr>
        <w:t>From 27 isolates six (22.22%) isolates showed high clear zone diameter, thirteen (48.15%) isolates were showed medium clear zone diameter and eight (29.63%) of them were not showed clear zone of diameter</w:t>
      </w:r>
      <w:r w:rsidR="00BA3718" w:rsidRPr="00970686">
        <w:rPr>
          <w:rFonts w:ascii="Times New Roman" w:eastAsia="Times New Roman" w:hAnsi="Times New Roman"/>
          <w:b/>
          <w:i/>
          <w:color w:val="000000" w:themeColor="text1"/>
          <w:sz w:val="22"/>
          <w:szCs w:val="22"/>
        </w:rPr>
        <w:t>.</w:t>
      </w:r>
      <w:r w:rsidR="00D401A5" w:rsidRPr="00970686">
        <w:rPr>
          <w:rFonts w:ascii="Times New Roman" w:eastAsia="Times New Roman" w:hAnsi="Times New Roman"/>
          <w:b/>
          <w:i/>
          <w:color w:val="000000" w:themeColor="text1"/>
          <w:sz w:val="22"/>
          <w:szCs w:val="22"/>
        </w:rPr>
        <w:t xml:space="preserve"> </w:t>
      </w:r>
      <w:r w:rsidR="004A311F" w:rsidRPr="00970686">
        <w:rPr>
          <w:rFonts w:ascii="Times New Roman" w:eastAsia="Times New Roman" w:hAnsi="Times New Roman"/>
          <w:b/>
          <w:i/>
          <w:sz w:val="22"/>
          <w:szCs w:val="22"/>
        </w:rPr>
        <w:t>From all isolates the hig</w:t>
      </w:r>
      <w:r w:rsidR="0074746A" w:rsidRPr="00970686">
        <w:rPr>
          <w:rFonts w:ascii="Times New Roman" w:eastAsia="Times New Roman" w:hAnsi="Times New Roman"/>
          <w:b/>
          <w:i/>
          <w:sz w:val="22"/>
          <w:szCs w:val="22"/>
        </w:rPr>
        <w:t>hest clear zone diameter was 2.</w:t>
      </w:r>
      <w:r w:rsidR="00C827C2">
        <w:rPr>
          <w:rFonts w:ascii="Times New Roman" w:eastAsia="Times New Roman" w:hAnsi="Times New Roman"/>
          <w:b/>
          <w:i/>
          <w:sz w:val="22"/>
          <w:szCs w:val="22"/>
        </w:rPr>
        <w:t>5c</w:t>
      </w:r>
      <w:r w:rsidR="004A311F" w:rsidRPr="00970686">
        <w:rPr>
          <w:rFonts w:ascii="Times New Roman" w:eastAsia="Times New Roman" w:hAnsi="Times New Roman"/>
          <w:b/>
          <w:i/>
          <w:sz w:val="22"/>
          <w:szCs w:val="22"/>
        </w:rPr>
        <w:t xml:space="preserve">m </w:t>
      </w:r>
      <w:r w:rsidR="008519C8">
        <w:rPr>
          <w:rFonts w:ascii="Times New Roman" w:eastAsia="Times New Roman" w:hAnsi="Times New Roman"/>
          <w:b/>
          <w:i/>
          <w:sz w:val="22"/>
          <w:szCs w:val="22"/>
        </w:rPr>
        <w:t xml:space="preserve">measured </w:t>
      </w:r>
      <w:r w:rsidR="00EB0E5F">
        <w:rPr>
          <w:rFonts w:ascii="Times New Roman" w:eastAsia="Times New Roman" w:hAnsi="Times New Roman"/>
          <w:b/>
          <w:i/>
          <w:sz w:val="22"/>
          <w:szCs w:val="22"/>
        </w:rPr>
        <w:t xml:space="preserve">from </w:t>
      </w:r>
      <w:r w:rsidR="00EB0E5F" w:rsidRPr="00970686">
        <w:rPr>
          <w:rFonts w:ascii="Times New Roman" w:eastAsia="Times New Roman" w:hAnsi="Times New Roman"/>
          <w:b/>
          <w:i/>
          <w:sz w:val="22"/>
          <w:szCs w:val="22"/>
        </w:rPr>
        <w:t>B</w:t>
      </w:r>
      <w:r w:rsidR="00AC53E4">
        <w:rPr>
          <w:rFonts w:ascii="Times New Roman" w:eastAsia="Times New Roman" w:hAnsi="Times New Roman"/>
          <w:b/>
          <w:i/>
          <w:sz w:val="22"/>
          <w:szCs w:val="22"/>
        </w:rPr>
        <w:t>S</w:t>
      </w:r>
      <w:r w:rsidR="00EB0E5F" w:rsidRPr="00970686">
        <w:rPr>
          <w:rFonts w:ascii="Times New Roman" w:eastAsia="Times New Roman" w:hAnsi="Times New Roman"/>
          <w:b/>
          <w:i/>
          <w:sz w:val="22"/>
          <w:szCs w:val="22"/>
        </w:rPr>
        <w:t>I4</w:t>
      </w:r>
      <w:r w:rsidR="006120EF" w:rsidRPr="00970686">
        <w:rPr>
          <w:rFonts w:ascii="Times New Roman" w:eastAsia="Times New Roman" w:hAnsi="Times New Roman"/>
          <w:b/>
          <w:i/>
          <w:sz w:val="22"/>
          <w:szCs w:val="22"/>
        </w:rPr>
        <w:t xml:space="preserve"> and the smallest the clear zone diameter </w:t>
      </w:r>
      <w:r w:rsidR="008519C8">
        <w:rPr>
          <w:rFonts w:ascii="Times New Roman" w:eastAsia="Times New Roman" w:hAnsi="Times New Roman"/>
          <w:b/>
          <w:i/>
          <w:sz w:val="22"/>
          <w:szCs w:val="22"/>
        </w:rPr>
        <w:t>from</w:t>
      </w:r>
      <w:r w:rsidR="006120EF" w:rsidRPr="00970686">
        <w:rPr>
          <w:rFonts w:ascii="Times New Roman" w:eastAsia="Times New Roman" w:hAnsi="Times New Roman"/>
          <w:b/>
          <w:i/>
          <w:sz w:val="22"/>
          <w:szCs w:val="22"/>
        </w:rPr>
        <w:t xml:space="preserve"> </w:t>
      </w:r>
      <w:r w:rsidR="008519C8" w:rsidRPr="00970686">
        <w:rPr>
          <w:rFonts w:ascii="Times New Roman" w:eastAsia="Times New Roman" w:hAnsi="Times New Roman"/>
          <w:b/>
          <w:i/>
          <w:sz w:val="22"/>
          <w:szCs w:val="22"/>
        </w:rPr>
        <w:t>E</w:t>
      </w:r>
      <w:r w:rsidR="00AC53E4">
        <w:rPr>
          <w:rFonts w:ascii="Times New Roman" w:eastAsia="Times New Roman" w:hAnsi="Times New Roman"/>
          <w:b/>
          <w:i/>
          <w:sz w:val="22"/>
          <w:szCs w:val="22"/>
        </w:rPr>
        <w:t>S</w:t>
      </w:r>
      <w:r w:rsidR="008519C8" w:rsidRPr="00970686">
        <w:rPr>
          <w:rFonts w:ascii="Times New Roman" w:eastAsia="Times New Roman" w:hAnsi="Times New Roman"/>
          <w:b/>
          <w:i/>
          <w:sz w:val="22"/>
          <w:szCs w:val="22"/>
        </w:rPr>
        <w:t>I5</w:t>
      </w:r>
      <w:r w:rsidR="00C83845">
        <w:rPr>
          <w:rFonts w:ascii="Times New Roman" w:eastAsia="Times New Roman" w:hAnsi="Times New Roman"/>
          <w:b/>
          <w:i/>
          <w:sz w:val="22"/>
          <w:szCs w:val="22"/>
        </w:rPr>
        <w:t xml:space="preserve"> 2.1</w:t>
      </w:r>
      <w:r w:rsidR="00C827C2">
        <w:rPr>
          <w:rFonts w:ascii="Times New Roman" w:eastAsia="Times New Roman" w:hAnsi="Times New Roman"/>
          <w:b/>
          <w:i/>
          <w:sz w:val="22"/>
          <w:szCs w:val="22"/>
        </w:rPr>
        <w:t>c</w:t>
      </w:r>
      <w:r w:rsidR="008519C8">
        <w:rPr>
          <w:rFonts w:ascii="Times New Roman" w:eastAsia="Times New Roman" w:hAnsi="Times New Roman"/>
          <w:b/>
          <w:i/>
          <w:sz w:val="22"/>
          <w:szCs w:val="22"/>
        </w:rPr>
        <w:t>m</w:t>
      </w:r>
      <w:r w:rsidR="004A311F" w:rsidRPr="00970686">
        <w:rPr>
          <w:rFonts w:ascii="Times New Roman" w:eastAsia="Times New Roman" w:hAnsi="Times New Roman"/>
          <w:b/>
          <w:i/>
          <w:sz w:val="22"/>
          <w:szCs w:val="22"/>
        </w:rPr>
        <w:t xml:space="preserve">. </w:t>
      </w:r>
      <w:r w:rsidR="008519C8">
        <w:rPr>
          <w:rFonts w:ascii="Times New Roman" w:eastAsia="Times New Roman" w:hAnsi="Times New Roman"/>
          <w:b/>
          <w:i/>
          <w:sz w:val="22"/>
          <w:szCs w:val="22"/>
        </w:rPr>
        <w:t>I</w:t>
      </w:r>
      <w:r w:rsidR="008519C8" w:rsidRPr="00970686">
        <w:rPr>
          <w:rFonts w:ascii="Times New Roman" w:eastAsia="Times New Roman" w:hAnsi="Times New Roman"/>
          <w:b/>
          <w:i/>
          <w:sz w:val="22"/>
          <w:szCs w:val="22"/>
        </w:rPr>
        <w:t>solate</w:t>
      </w:r>
      <w:r w:rsidR="008519C8">
        <w:rPr>
          <w:rFonts w:ascii="Times New Roman" w:eastAsia="Times New Roman" w:hAnsi="Times New Roman"/>
          <w:b/>
          <w:i/>
          <w:sz w:val="22"/>
          <w:szCs w:val="22"/>
        </w:rPr>
        <w:t xml:space="preserve"> </w:t>
      </w:r>
      <w:r w:rsidR="008519C8" w:rsidRPr="00970686">
        <w:rPr>
          <w:rFonts w:ascii="Times New Roman" w:eastAsia="Times New Roman" w:hAnsi="Times New Roman"/>
          <w:b/>
          <w:i/>
          <w:sz w:val="22"/>
          <w:szCs w:val="22"/>
        </w:rPr>
        <w:t>BSI4</w:t>
      </w:r>
      <w:r w:rsidR="0074746A" w:rsidRPr="00970686">
        <w:rPr>
          <w:rFonts w:ascii="Times New Roman" w:hAnsi="Times New Roman"/>
          <w:b/>
          <w:i/>
          <w:sz w:val="22"/>
          <w:szCs w:val="22"/>
        </w:rPr>
        <w:t xml:space="preserve"> </w:t>
      </w:r>
      <w:r w:rsidR="00EB0E5F">
        <w:rPr>
          <w:rFonts w:ascii="Times New Roman" w:hAnsi="Times New Roman"/>
          <w:b/>
          <w:i/>
          <w:sz w:val="22"/>
          <w:szCs w:val="22"/>
        </w:rPr>
        <w:t>was showed</w:t>
      </w:r>
      <w:r w:rsidR="004A311F" w:rsidRPr="00970686">
        <w:rPr>
          <w:rFonts w:ascii="Times New Roman" w:hAnsi="Times New Roman"/>
          <w:b/>
          <w:i/>
          <w:sz w:val="22"/>
          <w:szCs w:val="22"/>
        </w:rPr>
        <w:t xml:space="preserve"> highest amylase activity at </w:t>
      </w:r>
      <w:r w:rsidR="00C83845">
        <w:rPr>
          <w:rFonts w:ascii="Times New Roman" w:eastAsia="Times New Roman" w:hAnsi="Times New Roman"/>
          <w:b/>
          <w:i/>
          <w:sz w:val="22"/>
          <w:szCs w:val="22"/>
        </w:rPr>
        <w:t>28</w:t>
      </w:r>
      <w:r w:rsidR="004A311F" w:rsidRPr="00970686">
        <w:rPr>
          <w:rFonts w:ascii="Times New Roman" w:eastAsia="Times New Roman" w:hAnsi="Times New Roman"/>
          <w:b/>
          <w:i/>
          <w:sz w:val="22"/>
          <w:szCs w:val="22"/>
          <w:vertAlign w:val="superscript"/>
        </w:rPr>
        <w:t>0</w:t>
      </w:r>
      <w:r w:rsidR="0074746A" w:rsidRPr="00970686">
        <w:rPr>
          <w:rFonts w:ascii="Times New Roman" w:eastAsia="Times New Roman" w:hAnsi="Times New Roman"/>
          <w:b/>
          <w:i/>
          <w:sz w:val="22"/>
          <w:szCs w:val="22"/>
        </w:rPr>
        <w:t xml:space="preserve">C </w:t>
      </w:r>
      <w:r w:rsidR="00EB0E5F">
        <w:rPr>
          <w:rFonts w:ascii="Times New Roman" w:eastAsia="Times New Roman" w:hAnsi="Times New Roman"/>
          <w:b/>
          <w:i/>
          <w:sz w:val="22"/>
          <w:szCs w:val="22"/>
        </w:rPr>
        <w:t xml:space="preserve">incubation </w:t>
      </w:r>
      <w:r w:rsidR="0074746A" w:rsidRPr="00970686">
        <w:rPr>
          <w:rFonts w:ascii="Times New Roman" w:eastAsia="Times New Roman" w:hAnsi="Times New Roman"/>
          <w:b/>
          <w:i/>
          <w:sz w:val="22"/>
          <w:szCs w:val="22"/>
        </w:rPr>
        <w:t>temperature and at 5</w:t>
      </w:r>
      <w:r w:rsidR="004A311F" w:rsidRPr="00970686">
        <w:rPr>
          <w:rFonts w:ascii="Times New Roman" w:eastAsia="Times New Roman" w:hAnsi="Times New Roman"/>
          <w:b/>
          <w:i/>
          <w:sz w:val="22"/>
          <w:szCs w:val="22"/>
        </w:rPr>
        <w:t>.0 P</w:t>
      </w:r>
      <w:r w:rsidR="004A311F" w:rsidRPr="00970686">
        <w:rPr>
          <w:rFonts w:ascii="Times New Roman" w:eastAsia="Times New Roman" w:hAnsi="Times New Roman"/>
          <w:b/>
          <w:i/>
          <w:sz w:val="22"/>
          <w:szCs w:val="22"/>
          <w:vertAlign w:val="superscript"/>
        </w:rPr>
        <w:t>H</w:t>
      </w:r>
      <w:r w:rsidR="004A311F" w:rsidRPr="00970686">
        <w:rPr>
          <w:rFonts w:ascii="Times New Roman" w:eastAsia="Times New Roman" w:hAnsi="Times New Roman"/>
          <w:b/>
          <w:i/>
          <w:sz w:val="22"/>
          <w:szCs w:val="22"/>
        </w:rPr>
        <w:t xml:space="preserve"> and 72hrs of incubation time. </w:t>
      </w:r>
      <w:r w:rsidR="004A311F" w:rsidRPr="00970686">
        <w:rPr>
          <w:rFonts w:ascii="Times New Roman" w:hAnsi="Times New Roman"/>
          <w:b/>
          <w:i/>
          <w:sz w:val="22"/>
          <w:szCs w:val="22"/>
        </w:rPr>
        <w:t xml:space="preserve">From this study, a number of potent amylase producing </w:t>
      </w:r>
      <w:proofErr w:type="spellStart"/>
      <w:r w:rsidR="0074746A" w:rsidRPr="00970686">
        <w:rPr>
          <w:rFonts w:ascii="Times New Roman" w:hAnsi="Times New Roman"/>
          <w:b/>
          <w:i/>
          <w:sz w:val="22"/>
          <w:szCs w:val="22"/>
        </w:rPr>
        <w:t>Aspergillus</w:t>
      </w:r>
      <w:proofErr w:type="spellEnd"/>
      <w:r w:rsidR="0074746A" w:rsidRPr="00970686">
        <w:rPr>
          <w:rFonts w:ascii="Times New Roman" w:hAnsi="Times New Roman"/>
          <w:b/>
          <w:i/>
          <w:sz w:val="22"/>
          <w:szCs w:val="22"/>
        </w:rPr>
        <w:t xml:space="preserve"> </w:t>
      </w:r>
      <w:proofErr w:type="spellStart"/>
      <w:r w:rsidR="004A311F" w:rsidRPr="00970686">
        <w:rPr>
          <w:rFonts w:ascii="Times New Roman" w:hAnsi="Times New Roman"/>
          <w:b/>
          <w:i/>
          <w:sz w:val="22"/>
          <w:szCs w:val="22"/>
        </w:rPr>
        <w:t>spp</w:t>
      </w:r>
      <w:proofErr w:type="spellEnd"/>
      <w:r w:rsidR="004A311F" w:rsidRPr="00970686">
        <w:rPr>
          <w:rFonts w:ascii="Times New Roman" w:hAnsi="Times New Roman"/>
          <w:b/>
          <w:i/>
          <w:sz w:val="22"/>
          <w:szCs w:val="22"/>
        </w:rPr>
        <w:t xml:space="preserve"> </w:t>
      </w:r>
      <w:proofErr w:type="gramStart"/>
      <w:r w:rsidR="004A311F" w:rsidRPr="00970686">
        <w:rPr>
          <w:rFonts w:ascii="Times New Roman" w:hAnsi="Times New Roman"/>
          <w:b/>
          <w:i/>
          <w:sz w:val="22"/>
          <w:szCs w:val="22"/>
        </w:rPr>
        <w:t>were</w:t>
      </w:r>
      <w:proofErr w:type="gramEnd"/>
      <w:r w:rsidR="004A311F" w:rsidRPr="00970686">
        <w:rPr>
          <w:rFonts w:ascii="Times New Roman" w:hAnsi="Times New Roman"/>
          <w:b/>
          <w:i/>
          <w:sz w:val="22"/>
          <w:szCs w:val="22"/>
        </w:rPr>
        <w:t xml:space="preserve"> isolated, characterized. Based on clean zone diameter and amylase activities observed, isolate </w:t>
      </w:r>
      <w:r w:rsidR="00BA1B1D" w:rsidRPr="00970686">
        <w:rPr>
          <w:rFonts w:ascii="Times New Roman" w:hAnsi="Times New Roman"/>
          <w:b/>
          <w:i/>
          <w:sz w:val="22"/>
          <w:szCs w:val="22"/>
        </w:rPr>
        <w:t>B</w:t>
      </w:r>
      <w:r w:rsidR="00406A0A" w:rsidRPr="00970686">
        <w:rPr>
          <w:rFonts w:ascii="Times New Roman" w:hAnsi="Times New Roman"/>
          <w:b/>
          <w:i/>
          <w:sz w:val="22"/>
          <w:szCs w:val="22"/>
        </w:rPr>
        <w:t>S</w:t>
      </w:r>
      <w:r w:rsidR="00BA1B1D" w:rsidRPr="00970686">
        <w:rPr>
          <w:rFonts w:ascii="Times New Roman" w:hAnsi="Times New Roman"/>
          <w:b/>
          <w:i/>
          <w:sz w:val="22"/>
          <w:szCs w:val="22"/>
        </w:rPr>
        <w:t>I4</w:t>
      </w:r>
      <w:r w:rsidR="004A311F" w:rsidRPr="00970686">
        <w:rPr>
          <w:rFonts w:ascii="Times New Roman" w:hAnsi="Times New Roman"/>
          <w:b/>
          <w:i/>
          <w:sz w:val="22"/>
          <w:szCs w:val="22"/>
        </w:rPr>
        <w:t xml:space="preserve"> (</w:t>
      </w:r>
      <w:proofErr w:type="spellStart"/>
      <w:r w:rsidR="00EB0E5F">
        <w:rPr>
          <w:rFonts w:ascii="Times New Roman" w:hAnsi="Times New Roman"/>
          <w:b/>
          <w:i/>
          <w:sz w:val="22"/>
          <w:szCs w:val="22"/>
        </w:rPr>
        <w:t>Aspergillus</w:t>
      </w:r>
      <w:proofErr w:type="spellEnd"/>
      <w:r w:rsidR="00EB0E5F">
        <w:rPr>
          <w:rFonts w:ascii="Times New Roman" w:hAnsi="Times New Roman"/>
          <w:b/>
          <w:i/>
          <w:sz w:val="22"/>
          <w:szCs w:val="22"/>
        </w:rPr>
        <w:t xml:space="preserve"> </w:t>
      </w:r>
      <w:proofErr w:type="spellStart"/>
      <w:r w:rsidR="00EB0E5F">
        <w:rPr>
          <w:rFonts w:ascii="Times New Roman" w:hAnsi="Times New Roman"/>
          <w:b/>
          <w:i/>
          <w:sz w:val="22"/>
          <w:szCs w:val="22"/>
        </w:rPr>
        <w:t>sp</w:t>
      </w:r>
      <w:proofErr w:type="spellEnd"/>
      <w:r w:rsidR="004A311F" w:rsidRPr="00970686">
        <w:rPr>
          <w:rFonts w:ascii="Times New Roman" w:hAnsi="Times New Roman"/>
          <w:b/>
          <w:i/>
          <w:sz w:val="22"/>
          <w:szCs w:val="22"/>
        </w:rPr>
        <w:t>) (</w:t>
      </w:r>
      <w:r w:rsidR="00C83845">
        <w:rPr>
          <w:rFonts w:ascii="Times New Roman" w:hAnsi="Times New Roman"/>
          <w:b/>
          <w:i/>
          <w:sz w:val="22"/>
          <w:szCs w:val="22"/>
        </w:rPr>
        <w:t>612.1U</w:t>
      </w:r>
      <w:r w:rsidR="00971A88">
        <w:rPr>
          <w:rFonts w:ascii="Times New Roman" w:hAnsi="Times New Roman"/>
          <w:b/>
          <w:i/>
          <w:sz w:val="22"/>
          <w:szCs w:val="22"/>
        </w:rPr>
        <w:t>/</w:t>
      </w:r>
      <w:r w:rsidR="004A311F" w:rsidRPr="00970686">
        <w:rPr>
          <w:rFonts w:ascii="Times New Roman" w:hAnsi="Times New Roman"/>
          <w:b/>
          <w:i/>
          <w:sz w:val="22"/>
          <w:szCs w:val="22"/>
        </w:rPr>
        <w:t xml:space="preserve">ml) was showed highest enzyme activity as compared to the rests of the isolates; as a resulted this isolate need to be further evaluated for the commercial production of </w:t>
      </w:r>
      <w:r w:rsidR="00EB0E5F">
        <w:rPr>
          <w:rFonts w:ascii="Times New Roman" w:hAnsi="Times New Roman"/>
          <w:b/>
          <w:i/>
          <w:sz w:val="22"/>
          <w:szCs w:val="22"/>
        </w:rPr>
        <w:t xml:space="preserve"> fungal </w:t>
      </w:r>
      <w:r w:rsidR="004A311F" w:rsidRPr="00970686">
        <w:rPr>
          <w:rFonts w:ascii="Times New Roman" w:hAnsi="Times New Roman"/>
          <w:b/>
          <w:i/>
          <w:sz w:val="22"/>
          <w:szCs w:val="22"/>
        </w:rPr>
        <w:t>amylase</w:t>
      </w:r>
      <w:r w:rsidR="00EB0E5F">
        <w:rPr>
          <w:rFonts w:ascii="Times New Roman" w:hAnsi="Times New Roman"/>
          <w:b/>
          <w:i/>
          <w:sz w:val="22"/>
          <w:szCs w:val="22"/>
        </w:rPr>
        <w:t>s</w:t>
      </w:r>
      <w:r w:rsidR="004A311F" w:rsidRPr="00970686">
        <w:rPr>
          <w:rFonts w:ascii="Times New Roman" w:hAnsi="Times New Roman"/>
          <w:b/>
          <w:i/>
          <w:sz w:val="22"/>
          <w:szCs w:val="22"/>
        </w:rPr>
        <w:t xml:space="preserve">  </w:t>
      </w:r>
    </w:p>
    <w:p w:rsidR="003E5CF2" w:rsidRDefault="004A311F" w:rsidP="00B36513">
      <w:pPr>
        <w:spacing w:before="240"/>
        <w:rPr>
          <w:rFonts w:ascii="Times New Roman" w:hAnsi="Times New Roman"/>
          <w:i/>
          <w:sz w:val="22"/>
          <w:szCs w:val="22"/>
        </w:rPr>
      </w:pPr>
      <w:r w:rsidRPr="00970686">
        <w:rPr>
          <w:rFonts w:ascii="Times New Roman" w:hAnsi="Times New Roman"/>
          <w:i/>
          <w:sz w:val="22"/>
          <w:szCs w:val="22"/>
        </w:rPr>
        <w:t xml:space="preserve">                     </w:t>
      </w:r>
    </w:p>
    <w:p w:rsidR="003E5CF2" w:rsidRDefault="003E5CF2" w:rsidP="00B36513">
      <w:pPr>
        <w:spacing w:before="240"/>
        <w:rPr>
          <w:rFonts w:ascii="Times New Roman" w:hAnsi="Times New Roman"/>
          <w:i/>
          <w:sz w:val="22"/>
          <w:szCs w:val="22"/>
        </w:rPr>
      </w:pPr>
    </w:p>
    <w:p w:rsidR="003E5CF2" w:rsidRDefault="003E5CF2" w:rsidP="00B36513">
      <w:pPr>
        <w:spacing w:before="240"/>
        <w:rPr>
          <w:rFonts w:ascii="Times New Roman" w:hAnsi="Times New Roman"/>
          <w:i/>
          <w:sz w:val="22"/>
          <w:szCs w:val="22"/>
        </w:rPr>
      </w:pPr>
    </w:p>
    <w:p w:rsidR="003E5CF2" w:rsidRDefault="003E5CF2" w:rsidP="00B36513">
      <w:pPr>
        <w:spacing w:before="240"/>
        <w:rPr>
          <w:rFonts w:ascii="Times New Roman" w:hAnsi="Times New Roman"/>
          <w:i/>
          <w:sz w:val="22"/>
          <w:szCs w:val="22"/>
        </w:rPr>
      </w:pPr>
    </w:p>
    <w:p w:rsidR="00CA0013" w:rsidRPr="00B36513" w:rsidRDefault="003E5CF2" w:rsidP="00B36513">
      <w:pPr>
        <w:spacing w:before="240"/>
        <w:rPr>
          <w:rFonts w:ascii="Times New Roman" w:hAnsi="Times New Roman"/>
          <w:i/>
        </w:rPr>
        <w:sectPr w:rsidR="00CA0013" w:rsidRPr="00B36513" w:rsidSect="001F2471">
          <w:headerReference w:type="default" r:id="rId89"/>
          <w:footerReference w:type="default" r:id="rId90"/>
          <w:pgSz w:w="12240" w:h="15840"/>
          <w:pgMar w:top="1440" w:right="1440" w:bottom="1440" w:left="1260" w:header="720" w:footer="720" w:gutter="0"/>
          <w:pgNumType w:fmt="upperRoman" w:start="6"/>
          <w:cols w:space="720"/>
          <w:docGrid w:linePitch="360"/>
        </w:sectPr>
      </w:pPr>
      <w:r>
        <w:rPr>
          <w:rFonts w:ascii="Times New Roman" w:hAnsi="Times New Roman"/>
          <w:i/>
          <w:sz w:val="22"/>
          <w:szCs w:val="22"/>
        </w:rPr>
        <w:t xml:space="preserve">       </w:t>
      </w:r>
      <w:r w:rsidR="004A311F" w:rsidRPr="00970686">
        <w:rPr>
          <w:rFonts w:ascii="Times New Roman" w:hAnsi="Times New Roman"/>
          <w:i/>
          <w:sz w:val="22"/>
          <w:szCs w:val="22"/>
        </w:rPr>
        <w:t xml:space="preserve"> Key words</w:t>
      </w:r>
      <w:r w:rsidR="00EB0E5F">
        <w:rPr>
          <w:rFonts w:ascii="Times New Roman" w:hAnsi="Times New Roman"/>
          <w:i/>
          <w:sz w:val="22"/>
          <w:szCs w:val="22"/>
        </w:rPr>
        <w:t>/phrases</w:t>
      </w:r>
      <w:r w:rsidR="004A311F" w:rsidRPr="00970686">
        <w:rPr>
          <w:rFonts w:ascii="Times New Roman" w:hAnsi="Times New Roman"/>
          <w:i/>
          <w:sz w:val="22"/>
          <w:szCs w:val="22"/>
        </w:rPr>
        <w:t>:  Amylase</w:t>
      </w:r>
      <w:r w:rsidR="00EB0E5F">
        <w:rPr>
          <w:rFonts w:ascii="Times New Roman" w:hAnsi="Times New Roman"/>
          <w:i/>
          <w:sz w:val="22"/>
          <w:szCs w:val="22"/>
        </w:rPr>
        <w:t>s</w:t>
      </w:r>
      <w:r w:rsidR="004A311F" w:rsidRPr="00970686">
        <w:rPr>
          <w:rFonts w:ascii="Times New Roman" w:hAnsi="Times New Roman"/>
          <w:i/>
          <w:sz w:val="22"/>
          <w:szCs w:val="22"/>
        </w:rPr>
        <w:t xml:space="preserve">, </w:t>
      </w:r>
      <w:proofErr w:type="spellStart"/>
      <w:r w:rsidR="00EB0E5F" w:rsidRPr="00970686">
        <w:rPr>
          <w:rFonts w:ascii="Times New Roman" w:hAnsi="Times New Roman"/>
          <w:i/>
          <w:sz w:val="22"/>
          <w:szCs w:val="22"/>
        </w:rPr>
        <w:t>Aspergillus</w:t>
      </w:r>
      <w:proofErr w:type="spellEnd"/>
      <w:r w:rsidR="00EB0E5F">
        <w:rPr>
          <w:rFonts w:ascii="Times New Roman" w:hAnsi="Times New Roman"/>
          <w:i/>
          <w:sz w:val="22"/>
          <w:szCs w:val="22"/>
        </w:rPr>
        <w:t>,</w:t>
      </w:r>
      <w:r w:rsidR="00EB0E5F" w:rsidRPr="00EB0E5F">
        <w:rPr>
          <w:rFonts w:ascii="Times New Roman" w:hAnsi="Times New Roman"/>
          <w:i/>
          <w:sz w:val="22"/>
          <w:szCs w:val="22"/>
        </w:rPr>
        <w:t xml:space="preserve"> </w:t>
      </w:r>
      <w:r w:rsidR="00EB0E5F" w:rsidRPr="00970686">
        <w:rPr>
          <w:rFonts w:ascii="Times New Roman" w:hAnsi="Times New Roman"/>
          <w:i/>
          <w:sz w:val="22"/>
          <w:szCs w:val="22"/>
        </w:rPr>
        <w:t>C</w:t>
      </w:r>
      <w:r w:rsidR="00EB0E5F" w:rsidRPr="00B36513">
        <w:rPr>
          <w:rFonts w:ascii="Times New Roman" w:hAnsi="Times New Roman"/>
          <w:i/>
        </w:rPr>
        <w:t>haracterization</w:t>
      </w:r>
      <w:r w:rsidR="00EB0E5F" w:rsidRPr="00970686">
        <w:rPr>
          <w:rFonts w:ascii="Times New Roman" w:hAnsi="Times New Roman"/>
          <w:i/>
          <w:sz w:val="22"/>
          <w:szCs w:val="22"/>
        </w:rPr>
        <w:t>,</w:t>
      </w:r>
      <w:r w:rsidR="00EB0E5F">
        <w:rPr>
          <w:rFonts w:ascii="Times New Roman" w:hAnsi="Times New Roman"/>
          <w:i/>
          <w:sz w:val="22"/>
          <w:szCs w:val="22"/>
        </w:rPr>
        <w:t xml:space="preserve"> microbial Enzymes,</w:t>
      </w:r>
    </w:p>
    <w:p w:rsidR="003318EA" w:rsidRPr="004E3486" w:rsidRDefault="00952FAA" w:rsidP="0040175B">
      <w:pPr>
        <w:pStyle w:val="Heading1"/>
        <w:rPr>
          <w:color w:val="auto"/>
        </w:rPr>
      </w:pPr>
      <w:bookmarkStart w:id="16" w:name="_Toc49093804"/>
      <w:bookmarkStart w:id="17" w:name="_Toc485267367"/>
      <w:bookmarkStart w:id="18" w:name="_Toc485268255"/>
      <w:bookmarkEnd w:id="0"/>
      <w:r>
        <w:lastRenderedPageBreak/>
        <w:t xml:space="preserve">                   </w:t>
      </w:r>
      <w:r w:rsidR="00337E42">
        <w:t xml:space="preserve">  </w:t>
      </w:r>
      <w:r w:rsidR="003318EA" w:rsidRPr="004E3486">
        <w:rPr>
          <w:color w:val="auto"/>
        </w:rPr>
        <w:t>CHAPTER ONE</w:t>
      </w:r>
      <w:bookmarkEnd w:id="16"/>
    </w:p>
    <w:p w:rsidR="003318EA" w:rsidRPr="004E3486" w:rsidRDefault="004478D0" w:rsidP="00246DE6">
      <w:pPr>
        <w:pStyle w:val="Heading1"/>
        <w:spacing w:after="100" w:afterAutospacing="1"/>
        <w:rPr>
          <w:color w:val="auto"/>
          <w:szCs w:val="24"/>
        </w:rPr>
      </w:pPr>
      <w:r w:rsidRPr="004E3486">
        <w:rPr>
          <w:color w:val="auto"/>
        </w:rPr>
        <w:t xml:space="preserve">                 </w:t>
      </w:r>
      <w:bookmarkStart w:id="19" w:name="_Toc49093805"/>
      <w:r w:rsidR="003318EA" w:rsidRPr="004E3486">
        <w:rPr>
          <w:color w:val="auto"/>
        </w:rPr>
        <w:t>1. Introduction</w:t>
      </w:r>
      <w:bookmarkEnd w:id="19"/>
    </w:p>
    <w:p w:rsidR="00B02BBA" w:rsidRDefault="00F7168B" w:rsidP="00CA29E5">
      <w:pPr>
        <w:spacing w:after="100" w:afterAutospacing="1" w:line="360" w:lineRule="auto"/>
        <w:jc w:val="both"/>
        <w:rPr>
          <w:rFonts w:ascii="Times New Roman" w:hAnsi="Times New Roman"/>
          <w:sz w:val="24"/>
          <w:szCs w:val="24"/>
        </w:rPr>
      </w:pPr>
      <w:r w:rsidRPr="00705EB5">
        <w:rPr>
          <w:rFonts w:ascii="Times New Roman" w:hAnsi="Times New Roman"/>
          <w:sz w:val="24"/>
          <w:szCs w:val="24"/>
        </w:rPr>
        <w:t>Soil microorganisms play an essential part in soil richness not only because of their ability to carry out biochemical change but also due to their importance as a source and basin of mineral nutrient</w:t>
      </w:r>
      <w:r w:rsidRPr="004E18A1">
        <w:rPr>
          <w:rFonts w:ascii="Times New Roman" w:hAnsi="Times New Roman"/>
          <w:sz w:val="24"/>
          <w:szCs w:val="24"/>
        </w:rPr>
        <w:t>.</w:t>
      </w:r>
      <w:r w:rsidRPr="00705EB5">
        <w:rPr>
          <w:rFonts w:ascii="Times New Roman" w:hAnsi="Times New Roman"/>
          <w:sz w:val="24"/>
          <w:szCs w:val="24"/>
        </w:rPr>
        <w:t xml:space="preserve">  This is done i</w:t>
      </w:r>
      <w:r>
        <w:rPr>
          <w:rFonts w:ascii="Times New Roman" w:hAnsi="Times New Roman"/>
          <w:sz w:val="24"/>
          <w:szCs w:val="24"/>
        </w:rPr>
        <w:t xml:space="preserve">n soil mostly because of </w:t>
      </w:r>
      <w:proofErr w:type="spellStart"/>
      <w:r>
        <w:rPr>
          <w:rFonts w:ascii="Times New Roman" w:hAnsi="Times New Roman"/>
          <w:sz w:val="24"/>
          <w:szCs w:val="24"/>
        </w:rPr>
        <w:t>exo</w:t>
      </w:r>
      <w:r w:rsidRPr="00705EB5">
        <w:rPr>
          <w:rFonts w:ascii="Times New Roman" w:hAnsi="Times New Roman"/>
          <w:sz w:val="24"/>
          <w:szCs w:val="24"/>
        </w:rPr>
        <w:t>enzymes</w:t>
      </w:r>
      <w:proofErr w:type="spellEnd"/>
      <w:r w:rsidRPr="00705EB5">
        <w:rPr>
          <w:rFonts w:ascii="Times New Roman" w:hAnsi="Times New Roman"/>
          <w:sz w:val="24"/>
          <w:szCs w:val="24"/>
        </w:rPr>
        <w:t xml:space="preserve"> that those microbe release in the environment and degrades the soil components. Soil receiving the rockery is one of the rich sources of microorganisms. Most starch degrading microorganism was isolated from soil sources (</w:t>
      </w:r>
      <w:proofErr w:type="spellStart"/>
      <w:r w:rsidRPr="00705EB5">
        <w:rPr>
          <w:rFonts w:ascii="Times New Roman" w:hAnsi="Times New Roman"/>
          <w:sz w:val="24"/>
          <w:szCs w:val="24"/>
        </w:rPr>
        <w:t>Gayatri</w:t>
      </w:r>
      <w:proofErr w:type="spellEnd"/>
      <w:r w:rsidRPr="00705EB5">
        <w:rPr>
          <w:rFonts w:ascii="Times New Roman" w:hAnsi="Times New Roman"/>
          <w:sz w:val="24"/>
          <w:szCs w:val="24"/>
        </w:rPr>
        <w:t>, 2015</w:t>
      </w:r>
      <w:r>
        <w:rPr>
          <w:rFonts w:ascii="Times New Roman" w:hAnsi="Times New Roman"/>
          <w:sz w:val="24"/>
          <w:szCs w:val="24"/>
        </w:rPr>
        <w:t>).</w:t>
      </w:r>
      <w:r w:rsidRPr="00705EB5">
        <w:rPr>
          <w:rFonts w:ascii="Times New Roman" w:hAnsi="Times New Roman"/>
          <w:sz w:val="24"/>
          <w:szCs w:val="24"/>
        </w:rPr>
        <w:t>Microorganisms are the most important and abundant organism</w:t>
      </w:r>
      <w:r>
        <w:rPr>
          <w:rFonts w:ascii="Times New Roman" w:hAnsi="Times New Roman"/>
          <w:sz w:val="24"/>
          <w:szCs w:val="24"/>
        </w:rPr>
        <w:t>s</w:t>
      </w:r>
      <w:r w:rsidRPr="00705EB5">
        <w:rPr>
          <w:rFonts w:ascii="Times New Roman" w:hAnsi="Times New Roman"/>
          <w:sz w:val="24"/>
          <w:szCs w:val="24"/>
        </w:rPr>
        <w:t xml:space="preserve"> which is present in their surrounding environment (</w:t>
      </w:r>
      <w:proofErr w:type="spellStart"/>
      <w:r w:rsidRPr="00705EB5">
        <w:rPr>
          <w:rFonts w:ascii="Times New Roman" w:hAnsi="Times New Roman"/>
          <w:sz w:val="24"/>
          <w:szCs w:val="24"/>
        </w:rPr>
        <w:t>Gowsalya</w:t>
      </w:r>
      <w:proofErr w:type="spellEnd"/>
      <w:r w:rsidRPr="00705EB5">
        <w:rPr>
          <w:rFonts w:ascii="Times New Roman" w:hAnsi="Times New Roman"/>
          <w:sz w:val="24"/>
          <w:szCs w:val="24"/>
        </w:rPr>
        <w:t xml:space="preserve"> </w:t>
      </w:r>
      <w:r w:rsidRPr="00705EB5">
        <w:rPr>
          <w:rFonts w:ascii="Times New Roman" w:hAnsi="Times New Roman"/>
          <w:i/>
          <w:sz w:val="24"/>
          <w:szCs w:val="24"/>
        </w:rPr>
        <w:t>et al.,</w:t>
      </w:r>
      <w:r w:rsidRPr="00705EB5">
        <w:rPr>
          <w:rFonts w:ascii="Times New Roman" w:hAnsi="Times New Roman"/>
          <w:sz w:val="24"/>
          <w:szCs w:val="24"/>
        </w:rPr>
        <w:t xml:space="preserve"> 2014). Many microorganisms that live in the soil play an essential role in maintaining life of this planet degrading or chemically modifying molecules. Significant human interest in soil organisms stems from their ability to synthesize a variety of useful chemicals (</w:t>
      </w:r>
      <w:proofErr w:type="spellStart"/>
      <w:r w:rsidRPr="00705EB5">
        <w:rPr>
          <w:rFonts w:ascii="Times New Roman" w:hAnsi="Times New Roman"/>
          <w:sz w:val="24"/>
          <w:szCs w:val="24"/>
        </w:rPr>
        <w:t>Bala</w:t>
      </w:r>
      <w:proofErr w:type="spellEnd"/>
      <w:r w:rsidRPr="00705EB5">
        <w:rPr>
          <w:rFonts w:ascii="Times New Roman" w:hAnsi="Times New Roman"/>
          <w:sz w:val="24"/>
          <w:szCs w:val="24"/>
        </w:rPr>
        <w:t xml:space="preserve"> </w:t>
      </w:r>
      <w:r w:rsidRPr="00705EB5">
        <w:rPr>
          <w:rFonts w:ascii="Times New Roman" w:hAnsi="Times New Roman"/>
          <w:i/>
          <w:sz w:val="24"/>
          <w:szCs w:val="24"/>
        </w:rPr>
        <w:t>et al</w:t>
      </w:r>
      <w:r w:rsidR="00337E42">
        <w:rPr>
          <w:rFonts w:ascii="Times New Roman" w:hAnsi="Times New Roman"/>
          <w:sz w:val="24"/>
          <w:szCs w:val="24"/>
        </w:rPr>
        <w:t>., 2013).</w:t>
      </w:r>
      <w:r w:rsidR="005B5D21" w:rsidRPr="00863EAE">
        <w:rPr>
          <w:rFonts w:ascii="Times New Roman" w:hAnsi="Times New Roman"/>
          <w:sz w:val="24"/>
          <w:szCs w:val="24"/>
        </w:rPr>
        <w:t xml:space="preserve">The main advantage of using soil microorganisms for the production of amylases is the availability and easy manipulation of microorganisms to obtain enzymes of desired features. Fungal and bacterial amylases are mostly used for industrial applications due to their cost effectiveness, consistency, less time and space requirement for production and ease of process optimization and modification. They have  potential  application  in  a various  amount of  industrial  processes  such as  clinical,  medicinal  and analytical chemistry like in  food,  fermentation,  textile, paper,  detergent,  and  pharmaceutical  industries </w:t>
      </w:r>
      <w:r w:rsidR="005B5D21" w:rsidRPr="00E73863">
        <w:rPr>
          <w:rFonts w:ascii="Times New Roman" w:hAnsi="Times New Roman"/>
          <w:sz w:val="24"/>
          <w:szCs w:val="24"/>
        </w:rPr>
        <w:t xml:space="preserve">(Paula and </w:t>
      </w:r>
      <w:proofErr w:type="spellStart"/>
      <w:r w:rsidR="005B5D21" w:rsidRPr="00E73863">
        <w:rPr>
          <w:rFonts w:ascii="Times New Roman" w:hAnsi="Times New Roman"/>
          <w:sz w:val="24"/>
          <w:szCs w:val="24"/>
        </w:rPr>
        <w:t>Pérola</w:t>
      </w:r>
      <w:proofErr w:type="spellEnd"/>
      <w:r w:rsidR="005B5D21" w:rsidRPr="00E73863">
        <w:rPr>
          <w:rFonts w:ascii="Times New Roman" w:hAnsi="Times New Roman"/>
          <w:sz w:val="24"/>
          <w:szCs w:val="24"/>
        </w:rPr>
        <w:t xml:space="preserve">, 2010). </w:t>
      </w:r>
      <w:r w:rsidRPr="00705EB5">
        <w:rPr>
          <w:rFonts w:ascii="Times New Roman" w:hAnsi="Times New Roman"/>
          <w:sz w:val="24"/>
          <w:szCs w:val="24"/>
        </w:rPr>
        <w:t xml:space="preserve">Amylase is an enzyme that break down starch into its monomeric compounds, the smallest being glucose. The </w:t>
      </w:r>
      <w:proofErr w:type="spellStart"/>
      <w:r w:rsidRPr="00705EB5">
        <w:rPr>
          <w:rFonts w:ascii="Times New Roman" w:hAnsi="Times New Roman"/>
          <w:sz w:val="24"/>
          <w:szCs w:val="24"/>
        </w:rPr>
        <w:t>glycosidic</w:t>
      </w:r>
      <w:proofErr w:type="spellEnd"/>
      <w:r w:rsidRPr="00705EB5">
        <w:rPr>
          <w:rFonts w:ascii="Times New Roman" w:hAnsi="Times New Roman"/>
          <w:sz w:val="24"/>
          <w:szCs w:val="24"/>
        </w:rPr>
        <w:t xml:space="preserve"> links that grip the monomers together are broken down by amylase enzyme. This is very common and important reaction that takes place within various living organisms in order to generate or store energy. Therefore, amylase is a very predominant enzyme produced biologically by numerous types of living organisms. This includes plants, animals, humans and microorganisms. Among the different types of amylase, the microbial amyla</w:t>
      </w:r>
      <w:r>
        <w:rPr>
          <w:rFonts w:ascii="Times New Roman" w:hAnsi="Times New Roman"/>
          <w:sz w:val="24"/>
          <w:szCs w:val="24"/>
        </w:rPr>
        <w:t xml:space="preserve">se meets the industrial strains </w:t>
      </w:r>
      <w:r w:rsidRPr="00E73863">
        <w:rPr>
          <w:rFonts w:ascii="Times New Roman" w:hAnsi="Times New Roman"/>
          <w:sz w:val="24"/>
          <w:szCs w:val="24"/>
        </w:rPr>
        <w:t>(Islam, 2016)</w:t>
      </w:r>
      <w:r w:rsidRPr="00705EB5">
        <w:rPr>
          <w:rFonts w:ascii="Times New Roman" w:hAnsi="Times New Roman"/>
          <w:sz w:val="24"/>
          <w:szCs w:val="24"/>
        </w:rPr>
        <w:t>.</w:t>
      </w:r>
      <w:r w:rsidR="00A207B0" w:rsidRPr="00EC51AC">
        <w:rPr>
          <w:rFonts w:ascii="Times New Roman" w:hAnsi="Times New Roman"/>
          <w:sz w:val="24"/>
          <w:szCs w:val="24"/>
        </w:rPr>
        <w:t xml:space="preserve">Amylase are used for starch hydrolysis that changes starch into low molecular weight products such as dextrin, maltose, and glucose. Conventionally, hydrolysis of starch by amylase requires three-step processes namely gelatinization, liquefaction, and </w:t>
      </w:r>
      <w:proofErr w:type="spellStart"/>
      <w:r w:rsidR="00A207B0" w:rsidRPr="00EC51AC">
        <w:rPr>
          <w:rFonts w:ascii="Times New Roman" w:hAnsi="Times New Roman"/>
          <w:sz w:val="24"/>
          <w:szCs w:val="24"/>
        </w:rPr>
        <w:t>Saccharification</w:t>
      </w:r>
      <w:proofErr w:type="spellEnd"/>
      <w:r w:rsidR="00A207B0" w:rsidRPr="00EC51AC">
        <w:rPr>
          <w:rFonts w:ascii="Times New Roman" w:hAnsi="Times New Roman"/>
          <w:sz w:val="24"/>
          <w:szCs w:val="24"/>
        </w:rPr>
        <w:t xml:space="preserve">. This process is energy-intensive so, increasing the production cost of starch-based on products </w:t>
      </w:r>
      <w:r w:rsidR="00A207B0" w:rsidRPr="00E73863">
        <w:rPr>
          <w:rFonts w:ascii="Times New Roman" w:hAnsi="Times New Roman"/>
          <w:sz w:val="24"/>
          <w:szCs w:val="24"/>
        </w:rPr>
        <w:t xml:space="preserve">(Debora and </w:t>
      </w:r>
      <w:proofErr w:type="spellStart"/>
      <w:r w:rsidR="00A207B0" w:rsidRPr="00E73863">
        <w:rPr>
          <w:rFonts w:ascii="Times New Roman" w:hAnsi="Times New Roman"/>
          <w:sz w:val="24"/>
          <w:szCs w:val="24"/>
        </w:rPr>
        <w:t>Aji</w:t>
      </w:r>
      <w:proofErr w:type="spellEnd"/>
      <w:r w:rsidR="00A207B0" w:rsidRPr="00E73863">
        <w:rPr>
          <w:rFonts w:ascii="Times New Roman" w:hAnsi="Times New Roman"/>
          <w:sz w:val="24"/>
          <w:szCs w:val="24"/>
        </w:rPr>
        <w:t>, 2014).</w:t>
      </w:r>
    </w:p>
    <w:p w:rsidR="00F7168B" w:rsidRPr="00E73863" w:rsidRDefault="00F7168B" w:rsidP="007D2520">
      <w:pPr>
        <w:spacing w:after="200" w:line="360" w:lineRule="auto"/>
        <w:jc w:val="both"/>
        <w:rPr>
          <w:rFonts w:ascii="Times New Roman" w:hAnsi="Times New Roman"/>
          <w:sz w:val="24"/>
          <w:szCs w:val="24"/>
        </w:rPr>
      </w:pPr>
      <w:r w:rsidRPr="00705EB5">
        <w:rPr>
          <w:rFonts w:ascii="Times New Roman" w:hAnsi="Times New Roman"/>
          <w:sz w:val="24"/>
          <w:szCs w:val="24"/>
        </w:rPr>
        <w:lastRenderedPageBreak/>
        <w:t xml:space="preserve">Microbial enzyme presents a wide range of characteristics that make them useful for specific applications. These includes: they are of natural origin and non-toxic, have great specificity of action and </w:t>
      </w:r>
      <w:r w:rsidR="00DE19A8" w:rsidRPr="00705EB5">
        <w:rPr>
          <w:rFonts w:ascii="Times New Roman" w:hAnsi="Times New Roman"/>
          <w:sz w:val="24"/>
          <w:szCs w:val="24"/>
        </w:rPr>
        <w:t>hereafter</w:t>
      </w:r>
      <w:r w:rsidRPr="00705EB5">
        <w:rPr>
          <w:rFonts w:ascii="Times New Roman" w:hAnsi="Times New Roman"/>
          <w:sz w:val="24"/>
          <w:szCs w:val="24"/>
        </w:rPr>
        <w:t xml:space="preserve"> and can bring about reactions not easily carried out, they work best under moderate temperature, </w:t>
      </w:r>
      <w:r w:rsidR="00BB5615">
        <w:rPr>
          <w:rFonts w:ascii="Times New Roman" w:hAnsi="Times New Roman"/>
          <w:sz w:val="24"/>
          <w:szCs w:val="24"/>
        </w:rPr>
        <w:t xml:space="preserve">moderate </w:t>
      </w:r>
      <w:r w:rsidRPr="00705EB5">
        <w:rPr>
          <w:rFonts w:ascii="Times New Roman" w:hAnsi="Times New Roman"/>
          <w:sz w:val="24"/>
          <w:szCs w:val="24"/>
        </w:rPr>
        <w:t xml:space="preserve">time and near neutral </w:t>
      </w:r>
      <w:proofErr w:type="spellStart"/>
      <w:r w:rsidRPr="00705EB5">
        <w:rPr>
          <w:rFonts w:ascii="Times New Roman" w:hAnsi="Times New Roman"/>
          <w:sz w:val="24"/>
          <w:szCs w:val="24"/>
        </w:rPr>
        <w:t>pH.</w:t>
      </w:r>
      <w:proofErr w:type="spellEnd"/>
      <w:r w:rsidRPr="00705EB5">
        <w:rPr>
          <w:rFonts w:ascii="Times New Roman" w:hAnsi="Times New Roman"/>
          <w:sz w:val="24"/>
          <w:szCs w:val="24"/>
        </w:rPr>
        <w:t xml:space="preserve">  </w:t>
      </w:r>
      <w:proofErr w:type="gramStart"/>
      <w:r w:rsidRPr="00705EB5">
        <w:rPr>
          <w:rFonts w:ascii="Times New Roman" w:hAnsi="Times New Roman"/>
          <w:sz w:val="24"/>
          <w:szCs w:val="24"/>
        </w:rPr>
        <w:t xml:space="preserve">Thus, not requiring extreme conditions of high temperature and </w:t>
      </w:r>
      <w:proofErr w:type="spellStart"/>
      <w:r>
        <w:rPr>
          <w:rFonts w:ascii="Times New Roman" w:hAnsi="Times New Roman"/>
          <w:sz w:val="24"/>
          <w:szCs w:val="24"/>
        </w:rPr>
        <w:t>p</w:t>
      </w:r>
      <w:r w:rsidRPr="00705EB5">
        <w:rPr>
          <w:rFonts w:ascii="Times New Roman" w:hAnsi="Times New Roman"/>
          <w:sz w:val="24"/>
          <w:szCs w:val="24"/>
        </w:rPr>
        <w:t>H.</w:t>
      </w:r>
      <w:proofErr w:type="spellEnd"/>
      <w:proofErr w:type="gramEnd"/>
      <w:r w:rsidRPr="00705EB5">
        <w:rPr>
          <w:rFonts w:ascii="Times New Roman" w:hAnsi="Times New Roman"/>
          <w:sz w:val="24"/>
          <w:szCs w:val="24"/>
        </w:rPr>
        <w:t xml:space="preserve"> Optimal cultural conditions is very important for optimum production of amylase enzymes from microorganism to obtain desired characteristics </w:t>
      </w:r>
      <w:r w:rsidRPr="00E73863">
        <w:rPr>
          <w:rFonts w:ascii="Times New Roman" w:hAnsi="Times New Roman"/>
          <w:sz w:val="24"/>
          <w:szCs w:val="24"/>
        </w:rPr>
        <w:t>(</w:t>
      </w:r>
      <w:proofErr w:type="spellStart"/>
      <w:r w:rsidRPr="00E73863">
        <w:rPr>
          <w:rFonts w:ascii="Times New Roman" w:hAnsi="Times New Roman"/>
          <w:sz w:val="24"/>
          <w:szCs w:val="24"/>
        </w:rPr>
        <w:t>Sankareswaran</w:t>
      </w:r>
      <w:proofErr w:type="spellEnd"/>
      <w:r w:rsidRPr="00E73863">
        <w:rPr>
          <w:rFonts w:ascii="Times New Roman" w:hAnsi="Times New Roman"/>
          <w:sz w:val="24"/>
          <w:szCs w:val="24"/>
        </w:rPr>
        <w:t xml:space="preserve"> </w:t>
      </w:r>
      <w:r w:rsidRPr="00E73863">
        <w:rPr>
          <w:rFonts w:ascii="Times New Roman" w:hAnsi="Times New Roman"/>
          <w:i/>
          <w:sz w:val="24"/>
          <w:szCs w:val="24"/>
        </w:rPr>
        <w:t>et al</w:t>
      </w:r>
      <w:r w:rsidRPr="00E73863">
        <w:rPr>
          <w:rFonts w:ascii="Times New Roman" w:hAnsi="Times New Roman"/>
          <w:sz w:val="24"/>
          <w:szCs w:val="24"/>
        </w:rPr>
        <w:t>., 2015).</w:t>
      </w:r>
      <w:r w:rsidR="0079391D" w:rsidRPr="008F0A6E">
        <w:rPr>
          <w:rFonts w:ascii="Times New Roman" w:hAnsi="Times New Roman"/>
          <w:sz w:val="24"/>
          <w:szCs w:val="24"/>
        </w:rPr>
        <w:t xml:space="preserve">Amylase accounts for about 30% of the world’s enzyme production. It has been derived from several fungi, yeasts and bacteria. Amylase enzyme producing organisms are </w:t>
      </w:r>
      <w:proofErr w:type="spellStart"/>
      <w:r w:rsidR="0079391D" w:rsidRPr="00F923F3">
        <w:rPr>
          <w:rFonts w:ascii="Times New Roman" w:hAnsi="Times New Roman"/>
          <w:i/>
          <w:sz w:val="24"/>
          <w:szCs w:val="24"/>
        </w:rPr>
        <w:t>Aspergillus</w:t>
      </w:r>
      <w:proofErr w:type="spellEnd"/>
      <w:r w:rsidR="0079391D" w:rsidRPr="00F923F3">
        <w:rPr>
          <w:rFonts w:ascii="Times New Roman" w:hAnsi="Times New Roman"/>
          <w:i/>
          <w:sz w:val="24"/>
          <w:szCs w:val="24"/>
        </w:rPr>
        <w:t xml:space="preserve"> </w:t>
      </w:r>
      <w:proofErr w:type="spellStart"/>
      <w:r w:rsidR="0079391D" w:rsidRPr="00F923F3">
        <w:rPr>
          <w:rFonts w:ascii="Times New Roman" w:hAnsi="Times New Roman"/>
          <w:i/>
          <w:sz w:val="24"/>
          <w:szCs w:val="24"/>
        </w:rPr>
        <w:t>oryzae</w:t>
      </w:r>
      <w:proofErr w:type="spellEnd"/>
      <w:r w:rsidR="0079391D" w:rsidRPr="00F923F3">
        <w:rPr>
          <w:rFonts w:ascii="Times New Roman" w:hAnsi="Times New Roman"/>
          <w:i/>
          <w:sz w:val="24"/>
          <w:szCs w:val="24"/>
        </w:rPr>
        <w:t xml:space="preserve">, </w:t>
      </w:r>
      <w:proofErr w:type="spellStart"/>
      <w:r w:rsidR="0079391D" w:rsidRPr="00F923F3">
        <w:rPr>
          <w:rFonts w:ascii="Times New Roman" w:hAnsi="Times New Roman"/>
          <w:i/>
          <w:sz w:val="24"/>
          <w:szCs w:val="24"/>
        </w:rPr>
        <w:t>Aspergillus</w:t>
      </w:r>
      <w:proofErr w:type="spellEnd"/>
      <w:r w:rsidR="0079391D" w:rsidRPr="00F923F3">
        <w:rPr>
          <w:rFonts w:ascii="Times New Roman" w:hAnsi="Times New Roman"/>
          <w:i/>
          <w:sz w:val="24"/>
          <w:szCs w:val="24"/>
        </w:rPr>
        <w:t xml:space="preserve"> </w:t>
      </w:r>
      <w:proofErr w:type="spellStart"/>
      <w:proofErr w:type="gramStart"/>
      <w:r w:rsidR="0079391D" w:rsidRPr="00F923F3">
        <w:rPr>
          <w:rFonts w:ascii="Times New Roman" w:hAnsi="Times New Roman"/>
          <w:i/>
          <w:sz w:val="24"/>
          <w:szCs w:val="24"/>
        </w:rPr>
        <w:t>niger</w:t>
      </w:r>
      <w:proofErr w:type="spellEnd"/>
      <w:proofErr w:type="gramEnd"/>
      <w:r w:rsidR="0079391D" w:rsidRPr="00F923F3">
        <w:rPr>
          <w:rFonts w:ascii="Times New Roman" w:hAnsi="Times New Roman"/>
          <w:i/>
          <w:sz w:val="24"/>
          <w:szCs w:val="24"/>
        </w:rPr>
        <w:t xml:space="preserve">, </w:t>
      </w:r>
      <w:proofErr w:type="spellStart"/>
      <w:r w:rsidR="0079391D" w:rsidRPr="00F923F3">
        <w:rPr>
          <w:rFonts w:ascii="Times New Roman" w:hAnsi="Times New Roman"/>
          <w:i/>
          <w:sz w:val="24"/>
          <w:szCs w:val="24"/>
        </w:rPr>
        <w:t>Penicillium</w:t>
      </w:r>
      <w:proofErr w:type="spellEnd"/>
      <w:r w:rsidR="0079391D" w:rsidRPr="00F923F3">
        <w:rPr>
          <w:rFonts w:ascii="Times New Roman" w:hAnsi="Times New Roman"/>
          <w:i/>
          <w:sz w:val="24"/>
          <w:szCs w:val="24"/>
        </w:rPr>
        <w:t xml:space="preserve"> </w:t>
      </w:r>
      <w:proofErr w:type="spellStart"/>
      <w:r w:rsidR="0079391D" w:rsidRPr="00F923F3">
        <w:rPr>
          <w:rFonts w:ascii="Times New Roman" w:hAnsi="Times New Roman"/>
          <w:i/>
          <w:sz w:val="24"/>
          <w:szCs w:val="24"/>
        </w:rPr>
        <w:t>spp</w:t>
      </w:r>
      <w:proofErr w:type="spellEnd"/>
      <w:r w:rsidR="0079391D" w:rsidRPr="008F0A6E">
        <w:rPr>
          <w:rFonts w:ascii="Times New Roman" w:hAnsi="Times New Roman"/>
          <w:sz w:val="24"/>
          <w:szCs w:val="24"/>
        </w:rPr>
        <w:t xml:space="preserve"> etc. And Bacteria producing amylase enzymes are </w:t>
      </w:r>
      <w:r w:rsidR="0079391D" w:rsidRPr="006A315E">
        <w:rPr>
          <w:rFonts w:ascii="Times New Roman" w:hAnsi="Times New Roman"/>
          <w:i/>
          <w:sz w:val="24"/>
          <w:szCs w:val="24"/>
        </w:rPr>
        <w:t xml:space="preserve">Bacillus </w:t>
      </w:r>
      <w:proofErr w:type="spellStart"/>
      <w:r w:rsidR="0079391D" w:rsidRPr="006A315E">
        <w:rPr>
          <w:rFonts w:ascii="Times New Roman" w:hAnsi="Times New Roman"/>
          <w:i/>
          <w:sz w:val="24"/>
          <w:szCs w:val="24"/>
        </w:rPr>
        <w:t>subtilis</w:t>
      </w:r>
      <w:proofErr w:type="spellEnd"/>
      <w:r w:rsidR="0079391D" w:rsidRPr="006A315E">
        <w:rPr>
          <w:rFonts w:ascii="Times New Roman" w:hAnsi="Times New Roman"/>
          <w:i/>
          <w:sz w:val="24"/>
          <w:szCs w:val="24"/>
        </w:rPr>
        <w:t xml:space="preserve">, Bacillus cereus, Bacillus </w:t>
      </w:r>
      <w:proofErr w:type="spellStart"/>
      <w:r w:rsidR="0079391D" w:rsidRPr="006A315E">
        <w:rPr>
          <w:rFonts w:ascii="Times New Roman" w:hAnsi="Times New Roman"/>
          <w:i/>
          <w:sz w:val="24"/>
          <w:szCs w:val="24"/>
        </w:rPr>
        <w:t>amyloliquefaciens</w:t>
      </w:r>
      <w:proofErr w:type="spellEnd"/>
      <w:r w:rsidR="0079391D" w:rsidRPr="006A315E">
        <w:rPr>
          <w:rFonts w:ascii="Times New Roman" w:hAnsi="Times New Roman"/>
          <w:i/>
          <w:sz w:val="24"/>
          <w:szCs w:val="24"/>
        </w:rPr>
        <w:t xml:space="preserve">, Bacillus </w:t>
      </w:r>
      <w:proofErr w:type="spellStart"/>
      <w:r w:rsidR="0079391D" w:rsidRPr="006A315E">
        <w:rPr>
          <w:rFonts w:ascii="Times New Roman" w:hAnsi="Times New Roman"/>
          <w:i/>
          <w:sz w:val="24"/>
          <w:szCs w:val="24"/>
        </w:rPr>
        <w:t>coagulans</w:t>
      </w:r>
      <w:proofErr w:type="spellEnd"/>
      <w:r w:rsidR="0079391D" w:rsidRPr="006A315E">
        <w:rPr>
          <w:rFonts w:ascii="Times New Roman" w:hAnsi="Times New Roman"/>
          <w:i/>
          <w:sz w:val="24"/>
          <w:szCs w:val="24"/>
        </w:rPr>
        <w:t xml:space="preserve">, Bacillus </w:t>
      </w:r>
      <w:proofErr w:type="spellStart"/>
      <w:r w:rsidR="0079391D" w:rsidRPr="006A315E">
        <w:rPr>
          <w:rFonts w:ascii="Times New Roman" w:hAnsi="Times New Roman"/>
          <w:i/>
          <w:sz w:val="24"/>
          <w:szCs w:val="24"/>
        </w:rPr>
        <w:t>polymyxa</w:t>
      </w:r>
      <w:proofErr w:type="spellEnd"/>
      <w:r w:rsidR="0079391D" w:rsidRPr="006A315E">
        <w:rPr>
          <w:rFonts w:ascii="Times New Roman" w:hAnsi="Times New Roman"/>
          <w:i/>
          <w:sz w:val="24"/>
          <w:szCs w:val="24"/>
        </w:rPr>
        <w:t xml:space="preserve">, Bacillus </w:t>
      </w:r>
      <w:proofErr w:type="spellStart"/>
      <w:r w:rsidR="0079391D" w:rsidRPr="006A315E">
        <w:rPr>
          <w:rFonts w:ascii="Times New Roman" w:hAnsi="Times New Roman"/>
          <w:i/>
          <w:sz w:val="24"/>
          <w:szCs w:val="24"/>
        </w:rPr>
        <w:t>caldolyticus</w:t>
      </w:r>
      <w:proofErr w:type="spellEnd"/>
      <w:r w:rsidR="0079391D" w:rsidRPr="006A315E">
        <w:rPr>
          <w:rFonts w:ascii="Times New Roman" w:hAnsi="Times New Roman"/>
          <w:i/>
          <w:sz w:val="24"/>
          <w:szCs w:val="24"/>
        </w:rPr>
        <w:t xml:space="preserve">, Bacillus </w:t>
      </w:r>
      <w:proofErr w:type="spellStart"/>
      <w:r w:rsidR="0079391D" w:rsidRPr="006A315E">
        <w:rPr>
          <w:rFonts w:ascii="Times New Roman" w:hAnsi="Times New Roman"/>
          <w:i/>
          <w:sz w:val="24"/>
          <w:szCs w:val="24"/>
        </w:rPr>
        <w:t>stereothermophilus</w:t>
      </w:r>
      <w:proofErr w:type="spellEnd"/>
      <w:r w:rsidR="0079391D" w:rsidRPr="006A315E">
        <w:rPr>
          <w:rFonts w:ascii="Times New Roman" w:hAnsi="Times New Roman"/>
          <w:i/>
          <w:sz w:val="24"/>
          <w:szCs w:val="24"/>
        </w:rPr>
        <w:t xml:space="preserve">, Escherichia coli, Bacillus </w:t>
      </w:r>
      <w:proofErr w:type="spellStart"/>
      <w:r w:rsidR="0079391D" w:rsidRPr="006A315E">
        <w:rPr>
          <w:rFonts w:ascii="Times New Roman" w:hAnsi="Times New Roman"/>
          <w:i/>
          <w:sz w:val="24"/>
          <w:szCs w:val="24"/>
        </w:rPr>
        <w:t>licheniformis</w:t>
      </w:r>
      <w:proofErr w:type="spellEnd"/>
      <w:r w:rsidR="0079391D" w:rsidRPr="006A315E">
        <w:rPr>
          <w:rFonts w:ascii="Times New Roman" w:hAnsi="Times New Roman"/>
          <w:i/>
          <w:sz w:val="24"/>
          <w:szCs w:val="24"/>
        </w:rPr>
        <w:t xml:space="preserve">, Bacillus </w:t>
      </w:r>
      <w:proofErr w:type="spellStart"/>
      <w:r w:rsidR="0079391D" w:rsidRPr="006A315E">
        <w:rPr>
          <w:rFonts w:ascii="Times New Roman" w:hAnsi="Times New Roman"/>
          <w:i/>
          <w:sz w:val="24"/>
          <w:szCs w:val="24"/>
        </w:rPr>
        <w:t>acidocaldarius</w:t>
      </w:r>
      <w:proofErr w:type="spellEnd"/>
      <w:r w:rsidR="0079391D" w:rsidRPr="006A315E">
        <w:rPr>
          <w:rFonts w:ascii="Times New Roman" w:hAnsi="Times New Roman"/>
          <w:i/>
          <w:sz w:val="24"/>
          <w:szCs w:val="24"/>
        </w:rPr>
        <w:t xml:space="preserve">, lactobacillus </w:t>
      </w:r>
      <w:proofErr w:type="spellStart"/>
      <w:r w:rsidR="0079391D" w:rsidRPr="006A315E">
        <w:rPr>
          <w:rFonts w:ascii="Times New Roman" w:hAnsi="Times New Roman"/>
          <w:i/>
          <w:sz w:val="24"/>
          <w:szCs w:val="24"/>
        </w:rPr>
        <w:t>spp</w:t>
      </w:r>
      <w:proofErr w:type="spellEnd"/>
      <w:r w:rsidR="0079391D" w:rsidRPr="006A315E">
        <w:rPr>
          <w:rFonts w:ascii="Times New Roman" w:hAnsi="Times New Roman"/>
          <w:i/>
          <w:sz w:val="24"/>
          <w:szCs w:val="24"/>
        </w:rPr>
        <w:t xml:space="preserve">, Micrococcus </w:t>
      </w:r>
      <w:proofErr w:type="spellStart"/>
      <w:r w:rsidR="0079391D" w:rsidRPr="006A315E">
        <w:rPr>
          <w:rFonts w:ascii="Times New Roman" w:hAnsi="Times New Roman"/>
          <w:i/>
          <w:sz w:val="24"/>
          <w:szCs w:val="24"/>
        </w:rPr>
        <w:t>spp</w:t>
      </w:r>
      <w:proofErr w:type="spellEnd"/>
      <w:r w:rsidR="0079391D" w:rsidRPr="006A315E">
        <w:rPr>
          <w:rFonts w:ascii="Times New Roman" w:hAnsi="Times New Roman"/>
          <w:i/>
          <w:sz w:val="24"/>
          <w:szCs w:val="24"/>
        </w:rPr>
        <w:t xml:space="preserve">, pseudomonas </w:t>
      </w:r>
      <w:proofErr w:type="spellStart"/>
      <w:r w:rsidR="0079391D" w:rsidRPr="006A315E">
        <w:rPr>
          <w:rFonts w:ascii="Times New Roman" w:hAnsi="Times New Roman"/>
          <w:i/>
          <w:sz w:val="24"/>
          <w:szCs w:val="24"/>
        </w:rPr>
        <w:t>spp</w:t>
      </w:r>
      <w:proofErr w:type="spellEnd"/>
      <w:r w:rsidR="0079391D" w:rsidRPr="006A315E">
        <w:rPr>
          <w:rFonts w:ascii="Times New Roman" w:hAnsi="Times New Roman"/>
          <w:i/>
          <w:sz w:val="24"/>
          <w:szCs w:val="24"/>
        </w:rPr>
        <w:t xml:space="preserve">, </w:t>
      </w:r>
      <w:proofErr w:type="spellStart"/>
      <w:r w:rsidR="0079391D" w:rsidRPr="006A315E">
        <w:rPr>
          <w:rFonts w:ascii="Times New Roman" w:hAnsi="Times New Roman"/>
          <w:i/>
          <w:sz w:val="24"/>
          <w:szCs w:val="24"/>
        </w:rPr>
        <w:t>Arthrobacter</w:t>
      </w:r>
      <w:proofErr w:type="spellEnd"/>
      <w:r w:rsidR="0079391D" w:rsidRPr="006A315E">
        <w:rPr>
          <w:rFonts w:ascii="Times New Roman" w:hAnsi="Times New Roman"/>
          <w:i/>
          <w:sz w:val="24"/>
          <w:szCs w:val="24"/>
        </w:rPr>
        <w:t xml:space="preserve"> </w:t>
      </w:r>
      <w:proofErr w:type="spellStart"/>
      <w:r w:rsidR="0079391D" w:rsidRPr="006A315E">
        <w:rPr>
          <w:rFonts w:ascii="Times New Roman" w:hAnsi="Times New Roman"/>
          <w:i/>
          <w:sz w:val="24"/>
          <w:szCs w:val="24"/>
        </w:rPr>
        <w:t>spp</w:t>
      </w:r>
      <w:proofErr w:type="spellEnd"/>
      <w:r w:rsidR="0079391D" w:rsidRPr="006A315E">
        <w:rPr>
          <w:rFonts w:ascii="Times New Roman" w:hAnsi="Times New Roman"/>
          <w:i/>
          <w:sz w:val="24"/>
          <w:szCs w:val="24"/>
        </w:rPr>
        <w:t xml:space="preserve">, Proteus </w:t>
      </w:r>
      <w:proofErr w:type="spellStart"/>
      <w:r w:rsidR="0079391D" w:rsidRPr="006A315E">
        <w:rPr>
          <w:rFonts w:ascii="Times New Roman" w:hAnsi="Times New Roman"/>
          <w:i/>
          <w:sz w:val="24"/>
          <w:szCs w:val="24"/>
        </w:rPr>
        <w:t>spp</w:t>
      </w:r>
      <w:proofErr w:type="spellEnd"/>
      <w:r w:rsidR="0079391D" w:rsidRPr="006A315E">
        <w:rPr>
          <w:rFonts w:ascii="Times New Roman" w:hAnsi="Times New Roman"/>
          <w:i/>
          <w:sz w:val="24"/>
          <w:szCs w:val="24"/>
        </w:rPr>
        <w:t xml:space="preserve">, and </w:t>
      </w:r>
      <w:proofErr w:type="spellStart"/>
      <w:r w:rsidR="0079391D" w:rsidRPr="006A315E">
        <w:rPr>
          <w:rFonts w:ascii="Times New Roman" w:hAnsi="Times New Roman"/>
          <w:i/>
          <w:sz w:val="24"/>
          <w:szCs w:val="24"/>
        </w:rPr>
        <w:t>Serratia</w:t>
      </w:r>
      <w:proofErr w:type="spellEnd"/>
      <w:r w:rsidR="0079391D" w:rsidRPr="006A315E">
        <w:rPr>
          <w:rFonts w:ascii="Times New Roman" w:hAnsi="Times New Roman"/>
          <w:i/>
          <w:sz w:val="24"/>
          <w:szCs w:val="24"/>
        </w:rPr>
        <w:t xml:space="preserve"> </w:t>
      </w:r>
      <w:proofErr w:type="spellStart"/>
      <w:r w:rsidR="0079391D" w:rsidRPr="006A315E">
        <w:rPr>
          <w:rFonts w:ascii="Times New Roman" w:hAnsi="Times New Roman"/>
          <w:i/>
          <w:sz w:val="24"/>
          <w:szCs w:val="24"/>
        </w:rPr>
        <w:t>spp</w:t>
      </w:r>
      <w:proofErr w:type="spellEnd"/>
      <w:r w:rsidR="0079391D" w:rsidRPr="006A315E">
        <w:rPr>
          <w:rFonts w:ascii="Times New Roman" w:hAnsi="Times New Roman"/>
          <w:i/>
          <w:sz w:val="24"/>
          <w:szCs w:val="24"/>
        </w:rPr>
        <w:t xml:space="preserve"> etc</w:t>
      </w:r>
      <w:r w:rsidR="0079391D" w:rsidRPr="008F0A6E">
        <w:rPr>
          <w:rFonts w:ascii="Times New Roman" w:hAnsi="Times New Roman"/>
          <w:sz w:val="24"/>
          <w:szCs w:val="24"/>
        </w:rPr>
        <w:t xml:space="preserve">. Fungal and bacterial amylases are used in worldwide along with different strains </w:t>
      </w:r>
      <w:r w:rsidR="0079391D" w:rsidRPr="00E73863">
        <w:rPr>
          <w:rFonts w:ascii="Times New Roman" w:hAnsi="Times New Roman"/>
          <w:sz w:val="24"/>
          <w:szCs w:val="24"/>
        </w:rPr>
        <w:t>(</w:t>
      </w:r>
      <w:proofErr w:type="spellStart"/>
      <w:r w:rsidR="0079391D" w:rsidRPr="00E73863">
        <w:rPr>
          <w:rFonts w:ascii="Times New Roman" w:hAnsi="Times New Roman"/>
          <w:sz w:val="24"/>
          <w:szCs w:val="24"/>
        </w:rPr>
        <w:t>Akcan</w:t>
      </w:r>
      <w:proofErr w:type="spellEnd"/>
      <w:r w:rsidR="0079391D" w:rsidRPr="00E73863">
        <w:rPr>
          <w:rFonts w:ascii="Times New Roman" w:hAnsi="Times New Roman"/>
          <w:sz w:val="24"/>
          <w:szCs w:val="24"/>
        </w:rPr>
        <w:t>, 2011</w:t>
      </w:r>
      <w:r w:rsidR="0079391D" w:rsidRPr="00B55DD8">
        <w:rPr>
          <w:rFonts w:ascii="Times New Roman" w:hAnsi="Times New Roman"/>
          <w:sz w:val="24"/>
          <w:szCs w:val="24"/>
        </w:rPr>
        <w:t>).</w:t>
      </w:r>
      <w:r w:rsidR="00C66FC7" w:rsidRPr="00B55DD8">
        <w:rPr>
          <w:rFonts w:ascii="Times New Roman" w:hAnsi="Times New Roman"/>
          <w:sz w:val="24"/>
          <w:szCs w:val="24"/>
        </w:rPr>
        <w:t xml:space="preserve"> </w:t>
      </w:r>
      <w:r w:rsidR="0079391D" w:rsidRPr="00B55DD8">
        <w:rPr>
          <w:rFonts w:ascii="Times New Roman" w:hAnsi="Times New Roman"/>
          <w:sz w:val="24"/>
          <w:szCs w:val="24"/>
        </w:rPr>
        <w:t xml:space="preserve">Amylase can be produced by different species of microorganisms, but for commercial applications amylase is mainly derived from the genus </w:t>
      </w:r>
      <w:r w:rsidR="0079391D" w:rsidRPr="00B55DD8">
        <w:rPr>
          <w:rFonts w:ascii="Times New Roman" w:hAnsi="Times New Roman"/>
          <w:i/>
          <w:iCs/>
          <w:sz w:val="24"/>
          <w:szCs w:val="24"/>
        </w:rPr>
        <w:t>Bacillus</w:t>
      </w:r>
      <w:r w:rsidR="0079391D" w:rsidRPr="00B55DD8">
        <w:rPr>
          <w:rFonts w:ascii="Times New Roman" w:hAnsi="Times New Roman"/>
          <w:sz w:val="24"/>
          <w:szCs w:val="24"/>
        </w:rPr>
        <w:t xml:space="preserve">. Amylases produced from </w:t>
      </w:r>
      <w:r w:rsidR="0079391D" w:rsidRPr="00B55DD8">
        <w:rPr>
          <w:rFonts w:ascii="Times New Roman" w:hAnsi="Times New Roman"/>
          <w:i/>
          <w:iCs/>
          <w:sz w:val="24"/>
          <w:szCs w:val="24"/>
        </w:rPr>
        <w:t xml:space="preserve">Bacillus </w:t>
      </w:r>
      <w:proofErr w:type="spellStart"/>
      <w:r w:rsidR="0079391D" w:rsidRPr="00B55DD8">
        <w:rPr>
          <w:rFonts w:ascii="Times New Roman" w:hAnsi="Times New Roman"/>
          <w:i/>
          <w:iCs/>
          <w:sz w:val="24"/>
          <w:szCs w:val="24"/>
        </w:rPr>
        <w:t>licheniformis</w:t>
      </w:r>
      <w:proofErr w:type="spellEnd"/>
      <w:r w:rsidR="0079391D" w:rsidRPr="00B55DD8">
        <w:rPr>
          <w:rFonts w:ascii="Times New Roman" w:hAnsi="Times New Roman"/>
          <w:sz w:val="24"/>
          <w:szCs w:val="24"/>
        </w:rPr>
        <w:t xml:space="preserve">, </w:t>
      </w:r>
      <w:r w:rsidR="0079391D" w:rsidRPr="00B55DD8">
        <w:rPr>
          <w:rFonts w:ascii="Times New Roman" w:hAnsi="Times New Roman"/>
          <w:i/>
          <w:iCs/>
          <w:sz w:val="24"/>
          <w:szCs w:val="24"/>
        </w:rPr>
        <w:t xml:space="preserve">Bacillus </w:t>
      </w:r>
      <w:proofErr w:type="spellStart"/>
      <w:r w:rsidR="0079391D" w:rsidRPr="00B55DD8">
        <w:rPr>
          <w:rFonts w:ascii="Times New Roman" w:hAnsi="Times New Roman"/>
          <w:i/>
          <w:iCs/>
          <w:sz w:val="24"/>
          <w:szCs w:val="24"/>
        </w:rPr>
        <w:t>stearothermophilus</w:t>
      </w:r>
      <w:proofErr w:type="spellEnd"/>
      <w:r w:rsidR="00563C81" w:rsidRPr="00B55DD8">
        <w:rPr>
          <w:rFonts w:ascii="Times New Roman" w:hAnsi="Times New Roman"/>
          <w:sz w:val="24"/>
          <w:szCs w:val="24"/>
        </w:rPr>
        <w:t xml:space="preserve"> </w:t>
      </w:r>
      <w:r w:rsidR="0079391D" w:rsidRPr="00B55DD8">
        <w:rPr>
          <w:rFonts w:ascii="Times New Roman" w:hAnsi="Times New Roman"/>
          <w:sz w:val="24"/>
          <w:szCs w:val="24"/>
        </w:rPr>
        <w:t xml:space="preserve">and </w:t>
      </w:r>
      <w:r w:rsidR="0079391D" w:rsidRPr="00B55DD8">
        <w:rPr>
          <w:rFonts w:ascii="Times New Roman" w:hAnsi="Times New Roman"/>
          <w:i/>
          <w:iCs/>
          <w:sz w:val="24"/>
          <w:szCs w:val="24"/>
        </w:rPr>
        <w:t xml:space="preserve">Bacillus </w:t>
      </w:r>
      <w:proofErr w:type="spellStart"/>
      <w:r w:rsidR="0079391D" w:rsidRPr="00B55DD8">
        <w:rPr>
          <w:rFonts w:ascii="Times New Roman" w:hAnsi="Times New Roman"/>
          <w:i/>
          <w:iCs/>
          <w:sz w:val="24"/>
          <w:szCs w:val="24"/>
        </w:rPr>
        <w:t>amyloliquefaciens</w:t>
      </w:r>
      <w:r w:rsidR="0079391D" w:rsidRPr="00B55DD8">
        <w:rPr>
          <w:rFonts w:ascii="Times New Roman" w:hAnsi="Times New Roman"/>
          <w:sz w:val="24"/>
          <w:szCs w:val="24"/>
        </w:rPr>
        <w:t>find</w:t>
      </w:r>
      <w:proofErr w:type="spellEnd"/>
      <w:r w:rsidR="0079391D" w:rsidRPr="00B55DD8">
        <w:rPr>
          <w:rFonts w:ascii="Times New Roman" w:hAnsi="Times New Roman"/>
          <w:sz w:val="24"/>
          <w:szCs w:val="24"/>
        </w:rPr>
        <w:t xml:space="preserve"> potential application in a number of industrial processes such as in food, fermentation, textiles and paper </w:t>
      </w:r>
      <w:proofErr w:type="gramStart"/>
      <w:r w:rsidR="0079391D" w:rsidRPr="00B55DD8">
        <w:rPr>
          <w:rFonts w:ascii="Times New Roman" w:hAnsi="Times New Roman"/>
          <w:sz w:val="24"/>
          <w:szCs w:val="24"/>
        </w:rPr>
        <w:t xml:space="preserve">industries </w:t>
      </w:r>
      <w:r w:rsidR="0079391D" w:rsidRPr="00B55DD8">
        <w:rPr>
          <w:rFonts w:ascii="Times New Roman" w:hAnsi="Times New Roman"/>
          <w:color w:val="000000" w:themeColor="text1"/>
          <w:sz w:val="24"/>
          <w:szCs w:val="24"/>
        </w:rPr>
        <w:t xml:space="preserve"> (</w:t>
      </w:r>
      <w:proofErr w:type="gramEnd"/>
      <w:r w:rsidR="0079391D" w:rsidRPr="00B55DD8">
        <w:rPr>
          <w:rFonts w:ascii="Times New Roman" w:hAnsi="Times New Roman"/>
          <w:color w:val="000000" w:themeColor="text1"/>
          <w:sz w:val="24"/>
          <w:szCs w:val="24"/>
        </w:rPr>
        <w:t xml:space="preserve">Gupta </w:t>
      </w:r>
      <w:r w:rsidR="0079391D" w:rsidRPr="00B55DD8">
        <w:rPr>
          <w:rFonts w:ascii="Times New Roman" w:hAnsi="Times New Roman"/>
          <w:i/>
          <w:iCs/>
          <w:color w:val="000000" w:themeColor="text1"/>
          <w:sz w:val="24"/>
          <w:szCs w:val="24"/>
        </w:rPr>
        <w:t>et al</w:t>
      </w:r>
      <w:r w:rsidR="0079391D" w:rsidRPr="00B55DD8">
        <w:rPr>
          <w:rFonts w:ascii="Times New Roman" w:hAnsi="Times New Roman"/>
          <w:color w:val="000000" w:themeColor="text1"/>
          <w:sz w:val="24"/>
          <w:szCs w:val="24"/>
        </w:rPr>
        <w:t>., 2003).</w:t>
      </w:r>
      <w:r w:rsidR="0079391D" w:rsidRPr="00B55DD8">
        <w:rPr>
          <w:rFonts w:ascii="Times New Roman" w:hAnsi="Times New Roman"/>
          <w:sz w:val="24"/>
          <w:szCs w:val="24"/>
        </w:rPr>
        <w:t xml:space="preserve">The study done in bakery waste, local flourmill waste, to isolates soil microbes by using pour plate method to determine their potential produce amylase. The microbes were isolated and identified from soils. The organism recognized includes: </w:t>
      </w:r>
      <w:r w:rsidR="0079391D" w:rsidRPr="00B55DD8">
        <w:rPr>
          <w:rFonts w:ascii="Times New Roman" w:hAnsi="Times New Roman"/>
          <w:i/>
          <w:sz w:val="24"/>
          <w:szCs w:val="24"/>
        </w:rPr>
        <w:t xml:space="preserve">Bacillus </w:t>
      </w:r>
      <w:proofErr w:type="spellStart"/>
      <w:r w:rsidR="0079391D" w:rsidRPr="00B55DD8">
        <w:rPr>
          <w:rFonts w:ascii="Times New Roman" w:hAnsi="Times New Roman"/>
          <w:i/>
          <w:sz w:val="24"/>
          <w:szCs w:val="24"/>
        </w:rPr>
        <w:t>subtilis</w:t>
      </w:r>
      <w:proofErr w:type="spellEnd"/>
      <w:r w:rsidR="0079391D" w:rsidRPr="00B55DD8">
        <w:rPr>
          <w:rFonts w:ascii="Times New Roman" w:hAnsi="Times New Roman"/>
          <w:i/>
          <w:sz w:val="24"/>
          <w:szCs w:val="24"/>
        </w:rPr>
        <w:t xml:space="preserve">, Bacillus </w:t>
      </w:r>
      <w:proofErr w:type="spellStart"/>
      <w:r w:rsidR="0079391D" w:rsidRPr="00B55DD8">
        <w:rPr>
          <w:rFonts w:ascii="Times New Roman" w:hAnsi="Times New Roman"/>
          <w:i/>
          <w:sz w:val="24"/>
          <w:szCs w:val="24"/>
        </w:rPr>
        <w:t>licheniformis</w:t>
      </w:r>
      <w:proofErr w:type="spellEnd"/>
      <w:r w:rsidR="0079391D" w:rsidRPr="00B55DD8">
        <w:rPr>
          <w:rFonts w:ascii="Times New Roman" w:hAnsi="Times New Roman"/>
          <w:i/>
          <w:sz w:val="24"/>
          <w:szCs w:val="24"/>
        </w:rPr>
        <w:t xml:space="preserve">, Escherichia coli,   Micrococcus </w:t>
      </w:r>
      <w:proofErr w:type="spellStart"/>
      <w:r w:rsidR="0079391D" w:rsidRPr="00B55DD8">
        <w:rPr>
          <w:rFonts w:ascii="Times New Roman" w:hAnsi="Times New Roman"/>
          <w:i/>
          <w:sz w:val="24"/>
          <w:szCs w:val="24"/>
        </w:rPr>
        <w:t>spp</w:t>
      </w:r>
      <w:proofErr w:type="spellEnd"/>
      <w:r w:rsidR="0079391D" w:rsidRPr="00B55DD8">
        <w:rPr>
          <w:rFonts w:ascii="Times New Roman" w:hAnsi="Times New Roman"/>
          <w:i/>
          <w:sz w:val="24"/>
          <w:szCs w:val="24"/>
        </w:rPr>
        <w:t>, Staphylococcus aurous</w:t>
      </w:r>
      <w:r w:rsidR="0079391D" w:rsidRPr="00B55DD8">
        <w:rPr>
          <w:rFonts w:ascii="Times New Roman" w:hAnsi="Times New Roman"/>
          <w:sz w:val="24"/>
          <w:szCs w:val="24"/>
        </w:rPr>
        <w:t xml:space="preserve"> and </w:t>
      </w:r>
      <w:proofErr w:type="spellStart"/>
      <w:r w:rsidR="0079391D" w:rsidRPr="00B55DD8">
        <w:rPr>
          <w:rFonts w:ascii="Times New Roman" w:hAnsi="Times New Roman"/>
          <w:i/>
          <w:sz w:val="24"/>
          <w:szCs w:val="24"/>
        </w:rPr>
        <w:t>Mucor</w:t>
      </w:r>
      <w:proofErr w:type="spellEnd"/>
      <w:r w:rsidR="0079391D" w:rsidRPr="00B55DD8">
        <w:rPr>
          <w:rFonts w:ascii="Times New Roman" w:hAnsi="Times New Roman"/>
          <w:i/>
          <w:sz w:val="24"/>
          <w:szCs w:val="24"/>
        </w:rPr>
        <w:t xml:space="preserve"> spp</w:t>
      </w:r>
      <w:r w:rsidR="0079391D" w:rsidRPr="00B55DD8">
        <w:rPr>
          <w:rFonts w:ascii="Times New Roman" w:hAnsi="Times New Roman"/>
          <w:sz w:val="24"/>
          <w:szCs w:val="24"/>
        </w:rPr>
        <w:t xml:space="preserve">. The organisms were screened for amylase production only </w:t>
      </w:r>
      <w:r w:rsidR="0079391D" w:rsidRPr="00B55DD8">
        <w:rPr>
          <w:rFonts w:ascii="Times New Roman" w:hAnsi="Times New Roman"/>
          <w:i/>
          <w:sz w:val="24"/>
          <w:szCs w:val="24"/>
        </w:rPr>
        <w:t xml:space="preserve">Bacillus </w:t>
      </w:r>
      <w:proofErr w:type="spellStart"/>
      <w:r w:rsidR="0079391D" w:rsidRPr="00B55DD8">
        <w:rPr>
          <w:rFonts w:ascii="Times New Roman" w:hAnsi="Times New Roman"/>
          <w:i/>
          <w:sz w:val="24"/>
          <w:szCs w:val="24"/>
        </w:rPr>
        <w:t>Licheniformis</w:t>
      </w:r>
      <w:proofErr w:type="spellEnd"/>
      <w:r w:rsidR="0079391D" w:rsidRPr="00B55DD8">
        <w:rPr>
          <w:rFonts w:ascii="Times New Roman" w:hAnsi="Times New Roman"/>
          <w:sz w:val="24"/>
          <w:szCs w:val="24"/>
        </w:rPr>
        <w:t xml:space="preserve"> and </w:t>
      </w:r>
      <w:r w:rsidR="0079391D" w:rsidRPr="00B55DD8">
        <w:rPr>
          <w:rFonts w:ascii="Times New Roman" w:hAnsi="Times New Roman"/>
          <w:i/>
          <w:sz w:val="24"/>
          <w:szCs w:val="24"/>
        </w:rPr>
        <w:t xml:space="preserve">Bacillus </w:t>
      </w:r>
      <w:proofErr w:type="spellStart"/>
      <w:r w:rsidR="0079391D" w:rsidRPr="00B55DD8">
        <w:rPr>
          <w:rFonts w:ascii="Times New Roman" w:hAnsi="Times New Roman"/>
          <w:i/>
          <w:sz w:val="24"/>
          <w:szCs w:val="24"/>
        </w:rPr>
        <w:t>Subtilis</w:t>
      </w:r>
      <w:proofErr w:type="spellEnd"/>
      <w:r w:rsidR="0079391D" w:rsidRPr="00B55DD8">
        <w:rPr>
          <w:rFonts w:ascii="Times New Roman" w:hAnsi="Times New Roman"/>
          <w:i/>
          <w:sz w:val="24"/>
          <w:szCs w:val="24"/>
        </w:rPr>
        <w:t xml:space="preserve"> </w:t>
      </w:r>
      <w:r w:rsidR="0079391D" w:rsidRPr="00B55DD8">
        <w:rPr>
          <w:rFonts w:ascii="Times New Roman" w:hAnsi="Times New Roman"/>
          <w:sz w:val="24"/>
          <w:szCs w:val="24"/>
        </w:rPr>
        <w:t>showed positive result to amylase production (</w:t>
      </w:r>
      <w:proofErr w:type="spellStart"/>
      <w:r w:rsidR="0079391D" w:rsidRPr="00B55DD8">
        <w:rPr>
          <w:rFonts w:ascii="Times New Roman" w:hAnsi="Times New Roman"/>
          <w:sz w:val="24"/>
          <w:szCs w:val="24"/>
        </w:rPr>
        <w:t>Bala</w:t>
      </w:r>
      <w:proofErr w:type="spellEnd"/>
      <w:r w:rsidR="0080348B" w:rsidRPr="00B55DD8">
        <w:rPr>
          <w:rFonts w:ascii="Times New Roman" w:hAnsi="Times New Roman"/>
          <w:sz w:val="24"/>
          <w:szCs w:val="24"/>
        </w:rPr>
        <w:t xml:space="preserve"> </w:t>
      </w:r>
      <w:r w:rsidR="0079391D" w:rsidRPr="00B55DD8">
        <w:rPr>
          <w:rFonts w:ascii="Times New Roman" w:hAnsi="Times New Roman"/>
          <w:i/>
          <w:sz w:val="24"/>
          <w:szCs w:val="24"/>
        </w:rPr>
        <w:t>et al.,</w:t>
      </w:r>
      <w:r w:rsidR="0079391D">
        <w:t xml:space="preserve"> 2013).</w:t>
      </w:r>
      <w:r w:rsidR="0079391D" w:rsidRPr="00863EAE">
        <w:rPr>
          <w:rFonts w:ascii="Times New Roman" w:hAnsi="Times New Roman"/>
          <w:sz w:val="24"/>
          <w:szCs w:val="24"/>
        </w:rPr>
        <w:t>Study done on isolation of bacteria in Bangladesh,   showed that fr</w:t>
      </w:r>
      <w:r w:rsidR="0079391D">
        <w:rPr>
          <w:rFonts w:ascii="Times New Roman" w:hAnsi="Times New Roman"/>
          <w:sz w:val="24"/>
          <w:szCs w:val="24"/>
        </w:rPr>
        <w:t xml:space="preserve">om the total of 48 isolates, 17 </w:t>
      </w:r>
      <w:r w:rsidR="0079391D" w:rsidRPr="00863EAE">
        <w:rPr>
          <w:rFonts w:ascii="Times New Roman" w:hAnsi="Times New Roman"/>
          <w:sz w:val="24"/>
          <w:szCs w:val="24"/>
        </w:rPr>
        <w:t xml:space="preserve">were observed to produce amylase but only two isolates, 14 and 28 were selected based on the highest clear zone ratio. The two isolates was screened by using their enzyme activities of the  Morphological characters and biochemical test such as Gram staining and spore staining shown that this isolate is gram positive, rod shaped, arranged singly and </w:t>
      </w:r>
      <w:r w:rsidR="0079391D">
        <w:rPr>
          <w:rFonts w:ascii="Times New Roman" w:hAnsi="Times New Roman"/>
          <w:sz w:val="24"/>
          <w:szCs w:val="24"/>
        </w:rPr>
        <w:t xml:space="preserve">in chains and forms endospores </w:t>
      </w:r>
      <w:r w:rsidR="0079391D" w:rsidRPr="00863EAE">
        <w:rPr>
          <w:rFonts w:ascii="Times New Roman" w:hAnsi="Times New Roman"/>
          <w:sz w:val="24"/>
          <w:szCs w:val="24"/>
        </w:rPr>
        <w:t xml:space="preserve">(Islam T, 2016).The research done in India, the selected soil samples were obtained (10gm) from </w:t>
      </w:r>
      <w:proofErr w:type="spellStart"/>
      <w:r w:rsidR="0079391D" w:rsidRPr="00863EAE">
        <w:rPr>
          <w:rFonts w:ascii="Times New Roman" w:hAnsi="Times New Roman"/>
          <w:sz w:val="24"/>
          <w:szCs w:val="24"/>
        </w:rPr>
        <w:t>roorkee</w:t>
      </w:r>
      <w:proofErr w:type="spellEnd"/>
      <w:r w:rsidR="0079391D" w:rsidRPr="00863EAE">
        <w:rPr>
          <w:rFonts w:ascii="Times New Roman" w:hAnsi="Times New Roman"/>
          <w:sz w:val="24"/>
          <w:szCs w:val="24"/>
        </w:rPr>
        <w:t>, hardwar</w:t>
      </w:r>
      <w:r w:rsidR="0079391D">
        <w:rPr>
          <w:rFonts w:ascii="Times New Roman" w:hAnsi="Times New Roman"/>
          <w:sz w:val="24"/>
          <w:szCs w:val="24"/>
        </w:rPr>
        <w:t xml:space="preserve">e district, </w:t>
      </w:r>
      <w:proofErr w:type="spellStart"/>
      <w:r w:rsidR="0079391D">
        <w:rPr>
          <w:rFonts w:ascii="Times New Roman" w:hAnsi="Times New Roman"/>
          <w:sz w:val="24"/>
          <w:szCs w:val="24"/>
        </w:rPr>
        <w:t>uttarakhand</w:t>
      </w:r>
      <w:proofErr w:type="spellEnd"/>
      <w:r w:rsidR="0079391D">
        <w:rPr>
          <w:rFonts w:ascii="Times New Roman" w:hAnsi="Times New Roman"/>
          <w:sz w:val="24"/>
          <w:szCs w:val="24"/>
        </w:rPr>
        <w:t xml:space="preserve"> state, </w:t>
      </w:r>
      <w:r w:rsidR="0079391D" w:rsidRPr="00863EAE">
        <w:rPr>
          <w:rFonts w:ascii="Times New Roman" w:hAnsi="Times New Roman"/>
          <w:sz w:val="24"/>
          <w:szCs w:val="24"/>
        </w:rPr>
        <w:t xml:space="preserve">the collected soil samples </w:t>
      </w:r>
      <w:r w:rsidR="0079391D">
        <w:rPr>
          <w:rFonts w:ascii="Times New Roman" w:hAnsi="Times New Roman"/>
          <w:sz w:val="24"/>
          <w:szCs w:val="24"/>
        </w:rPr>
        <w:t>were labeled as banana field, potato field and sugarcane field</w:t>
      </w:r>
      <w:r w:rsidR="0079391D" w:rsidRPr="00863EAE">
        <w:rPr>
          <w:rFonts w:ascii="Times New Roman" w:hAnsi="Times New Roman"/>
          <w:sz w:val="24"/>
          <w:szCs w:val="24"/>
        </w:rPr>
        <w:t xml:space="preserve"> respectively. Soil samples were then </w:t>
      </w:r>
      <w:r w:rsidR="0079391D" w:rsidRPr="00863EAE">
        <w:rPr>
          <w:rFonts w:ascii="Times New Roman" w:hAnsi="Times New Roman"/>
          <w:sz w:val="24"/>
          <w:szCs w:val="24"/>
        </w:rPr>
        <w:lastRenderedPageBreak/>
        <w:t>serially diluted in normal saline and plated on sterile nutrient agar plates. All isolated colonies were screened by activity zone techniques with iodine solution. Out of 10 bacterial strains, only 5 bacterial colonies showed positive results for amylase production and out of 5, bacterial strains,</w:t>
      </w:r>
      <w:r w:rsidR="004256DA" w:rsidRPr="004256DA">
        <w:rPr>
          <w:rFonts w:ascii="Times New Roman" w:hAnsi="Times New Roman"/>
          <w:i/>
          <w:sz w:val="24"/>
          <w:szCs w:val="24"/>
        </w:rPr>
        <w:t xml:space="preserve"> </w:t>
      </w:r>
      <w:r w:rsidR="004256DA" w:rsidRPr="00621A11">
        <w:rPr>
          <w:rFonts w:ascii="Times New Roman" w:hAnsi="Times New Roman"/>
          <w:i/>
          <w:sz w:val="24"/>
          <w:szCs w:val="24"/>
        </w:rPr>
        <w:t xml:space="preserve">bacillus </w:t>
      </w:r>
      <w:proofErr w:type="spellStart"/>
      <w:r w:rsidR="004256DA" w:rsidRPr="00621A11">
        <w:rPr>
          <w:rFonts w:ascii="Times New Roman" w:hAnsi="Times New Roman"/>
          <w:i/>
          <w:sz w:val="24"/>
          <w:szCs w:val="24"/>
        </w:rPr>
        <w:t>spp</w:t>
      </w:r>
      <w:proofErr w:type="spellEnd"/>
      <w:r w:rsidR="0079391D" w:rsidRPr="00863EAE">
        <w:rPr>
          <w:rFonts w:ascii="Times New Roman" w:hAnsi="Times New Roman"/>
          <w:sz w:val="24"/>
          <w:szCs w:val="24"/>
        </w:rPr>
        <w:t xml:space="preserve"> </w:t>
      </w:r>
      <w:r w:rsidR="004256DA">
        <w:rPr>
          <w:rFonts w:ascii="Times New Roman" w:hAnsi="Times New Roman"/>
          <w:sz w:val="24"/>
          <w:szCs w:val="24"/>
        </w:rPr>
        <w:t>(</w:t>
      </w:r>
      <w:r w:rsidR="0079391D" w:rsidRPr="00863EAE">
        <w:rPr>
          <w:rFonts w:ascii="Times New Roman" w:hAnsi="Times New Roman"/>
          <w:sz w:val="24"/>
          <w:szCs w:val="24"/>
        </w:rPr>
        <w:t>b3</w:t>
      </w:r>
      <w:r w:rsidR="004256DA">
        <w:rPr>
          <w:rFonts w:ascii="Times New Roman" w:hAnsi="Times New Roman"/>
          <w:sz w:val="24"/>
          <w:szCs w:val="24"/>
        </w:rPr>
        <w:t>)</w:t>
      </w:r>
      <w:r w:rsidR="0079391D" w:rsidRPr="00863EAE">
        <w:rPr>
          <w:rFonts w:ascii="Times New Roman" w:hAnsi="Times New Roman"/>
          <w:sz w:val="24"/>
          <w:szCs w:val="24"/>
        </w:rPr>
        <w:t xml:space="preserve"> showed widest diameter i.e. 8mm was selected for further study. Different biochemical tests were used to established </w:t>
      </w:r>
      <w:r w:rsidR="0079391D" w:rsidRPr="00621A11">
        <w:rPr>
          <w:rFonts w:ascii="Times New Roman" w:hAnsi="Times New Roman"/>
          <w:sz w:val="24"/>
          <w:szCs w:val="24"/>
        </w:rPr>
        <w:t xml:space="preserve">the </w:t>
      </w:r>
      <w:r w:rsidR="0079391D" w:rsidRPr="00621A11">
        <w:rPr>
          <w:rFonts w:ascii="Times New Roman" w:hAnsi="Times New Roman"/>
          <w:i/>
          <w:sz w:val="24"/>
          <w:szCs w:val="24"/>
        </w:rPr>
        <w:t>bacillus spp.</w:t>
      </w:r>
      <w:r w:rsidR="0079391D" w:rsidRPr="00621A11">
        <w:rPr>
          <w:rFonts w:ascii="Times New Roman" w:hAnsi="Times New Roman"/>
          <w:sz w:val="24"/>
          <w:szCs w:val="24"/>
        </w:rPr>
        <w:t xml:space="preserve"> Isolated </w:t>
      </w:r>
      <w:r w:rsidR="0079391D" w:rsidRPr="00621A11">
        <w:rPr>
          <w:rFonts w:ascii="Times New Roman" w:hAnsi="Times New Roman"/>
          <w:i/>
          <w:sz w:val="24"/>
          <w:szCs w:val="24"/>
        </w:rPr>
        <w:t>bacillus spp.</w:t>
      </w:r>
      <w:r w:rsidR="0079391D" w:rsidRPr="00621A11">
        <w:rPr>
          <w:rFonts w:ascii="Times New Roman" w:hAnsi="Times New Roman"/>
          <w:sz w:val="24"/>
          <w:szCs w:val="24"/>
        </w:rPr>
        <w:t xml:space="preserve"> (b3)</w:t>
      </w:r>
      <w:r w:rsidR="0079391D" w:rsidRPr="00863EAE">
        <w:rPr>
          <w:rFonts w:ascii="Times New Roman" w:hAnsi="Times New Roman"/>
          <w:sz w:val="24"/>
          <w:szCs w:val="24"/>
        </w:rPr>
        <w:t xml:space="preserve"> were chosen for amylase potential screening and it has shown maximum zone of c</w:t>
      </w:r>
      <w:r w:rsidR="0079391D">
        <w:rPr>
          <w:rFonts w:ascii="Times New Roman" w:hAnsi="Times New Roman"/>
          <w:sz w:val="24"/>
          <w:szCs w:val="24"/>
        </w:rPr>
        <w:t xml:space="preserve">learance on starch agar plates </w:t>
      </w:r>
      <w:r w:rsidR="0079391D" w:rsidRPr="00863EAE">
        <w:rPr>
          <w:rFonts w:ascii="Times New Roman" w:hAnsi="Times New Roman"/>
          <w:sz w:val="24"/>
          <w:szCs w:val="24"/>
        </w:rPr>
        <w:t>(</w:t>
      </w:r>
      <w:r w:rsidR="0079391D" w:rsidRPr="00054748">
        <w:rPr>
          <w:rFonts w:ascii="Times New Roman" w:hAnsi="Times New Roman"/>
          <w:sz w:val="24"/>
          <w:szCs w:val="24"/>
        </w:rPr>
        <w:t xml:space="preserve">Singh and </w:t>
      </w:r>
      <w:proofErr w:type="spellStart"/>
      <w:r w:rsidR="0079391D" w:rsidRPr="00054748">
        <w:rPr>
          <w:rFonts w:ascii="Times New Roman" w:hAnsi="Times New Roman"/>
          <w:sz w:val="24"/>
          <w:szCs w:val="24"/>
        </w:rPr>
        <w:t>Kumari</w:t>
      </w:r>
      <w:proofErr w:type="spellEnd"/>
      <w:r w:rsidR="0079391D" w:rsidRPr="00054748">
        <w:rPr>
          <w:rFonts w:ascii="Times New Roman" w:hAnsi="Times New Roman"/>
          <w:sz w:val="24"/>
          <w:szCs w:val="24"/>
        </w:rPr>
        <w:t>, 2016).</w:t>
      </w:r>
      <w:r w:rsidRPr="0055087F">
        <w:rPr>
          <w:rFonts w:ascii="Times New Roman" w:hAnsi="Times New Roman"/>
          <w:sz w:val="24"/>
          <w:szCs w:val="24"/>
        </w:rPr>
        <w:t xml:space="preserve">Filamentous fungi have been used for the production of amylases for many years. </w:t>
      </w:r>
      <w:proofErr w:type="spellStart"/>
      <w:r w:rsidRPr="003708A2">
        <w:rPr>
          <w:rFonts w:ascii="Times New Roman" w:hAnsi="Times New Roman"/>
          <w:i/>
          <w:sz w:val="24"/>
          <w:szCs w:val="24"/>
        </w:rPr>
        <w:t>Aspergillus</w:t>
      </w:r>
      <w:proofErr w:type="spellEnd"/>
      <w:r w:rsidRPr="003708A2">
        <w:rPr>
          <w:rFonts w:ascii="Times New Roman" w:hAnsi="Times New Roman"/>
          <w:i/>
          <w:sz w:val="24"/>
          <w:szCs w:val="24"/>
        </w:rPr>
        <w:t xml:space="preserve"> </w:t>
      </w:r>
      <w:r w:rsidRPr="0055087F">
        <w:rPr>
          <w:rFonts w:ascii="Times New Roman" w:hAnsi="Times New Roman"/>
          <w:sz w:val="24"/>
          <w:szCs w:val="24"/>
        </w:rPr>
        <w:t xml:space="preserve">and </w:t>
      </w:r>
      <w:proofErr w:type="spellStart"/>
      <w:r w:rsidRPr="0055087F">
        <w:rPr>
          <w:rFonts w:ascii="Times New Roman" w:hAnsi="Times New Roman"/>
          <w:sz w:val="24"/>
          <w:szCs w:val="24"/>
        </w:rPr>
        <w:t>moulds</w:t>
      </w:r>
      <w:proofErr w:type="spellEnd"/>
      <w:r w:rsidRPr="0055087F">
        <w:rPr>
          <w:rFonts w:ascii="Times New Roman" w:hAnsi="Times New Roman"/>
          <w:sz w:val="24"/>
          <w:szCs w:val="24"/>
        </w:rPr>
        <w:t xml:space="preserve"> </w:t>
      </w:r>
      <w:r>
        <w:rPr>
          <w:rFonts w:ascii="Times New Roman" w:hAnsi="Times New Roman"/>
          <w:sz w:val="24"/>
          <w:szCs w:val="24"/>
        </w:rPr>
        <w:t>are</w:t>
      </w:r>
      <w:r w:rsidRPr="0055087F">
        <w:rPr>
          <w:rFonts w:ascii="Times New Roman" w:hAnsi="Times New Roman"/>
          <w:sz w:val="24"/>
          <w:szCs w:val="24"/>
        </w:rPr>
        <w:t xml:space="preserve"> extracellular enzymes. They are commonly exploited for the production of different enzymes including alpha amylases. Particularly</w:t>
      </w:r>
      <w:r w:rsidRPr="0055087F">
        <w:rPr>
          <w:rFonts w:ascii="Times New Roman" w:hAnsi="Times New Roman"/>
          <w:b/>
          <w:sz w:val="24"/>
          <w:szCs w:val="24"/>
        </w:rPr>
        <w:t>,</w:t>
      </w:r>
      <w:r w:rsidRPr="0055087F">
        <w:rPr>
          <w:rFonts w:ascii="Times New Roman" w:hAnsi="Times New Roman"/>
          <w:sz w:val="24"/>
          <w:szCs w:val="24"/>
        </w:rPr>
        <w:t xml:space="preserve"> fungi belonging to the genus </w:t>
      </w:r>
      <w:proofErr w:type="spellStart"/>
      <w:r w:rsidR="00E315D6">
        <w:rPr>
          <w:rFonts w:ascii="Times New Roman" w:hAnsi="Times New Roman"/>
          <w:i/>
          <w:sz w:val="24"/>
          <w:szCs w:val="24"/>
        </w:rPr>
        <w:t>A</w:t>
      </w:r>
      <w:r w:rsidRPr="00320A85">
        <w:rPr>
          <w:rFonts w:ascii="Times New Roman" w:hAnsi="Times New Roman"/>
          <w:i/>
          <w:sz w:val="24"/>
          <w:szCs w:val="24"/>
        </w:rPr>
        <w:t>spergillu</w:t>
      </w:r>
      <w:r w:rsidRPr="0055087F">
        <w:rPr>
          <w:rFonts w:ascii="Times New Roman" w:hAnsi="Times New Roman"/>
          <w:sz w:val="24"/>
          <w:szCs w:val="24"/>
        </w:rPr>
        <w:t>s</w:t>
      </w:r>
      <w:proofErr w:type="spellEnd"/>
      <w:r w:rsidR="00E315D6">
        <w:rPr>
          <w:rFonts w:ascii="Times New Roman" w:hAnsi="Times New Roman"/>
          <w:sz w:val="24"/>
          <w:szCs w:val="24"/>
        </w:rPr>
        <w:t xml:space="preserve"> </w:t>
      </w:r>
      <w:r w:rsidR="00E315D6" w:rsidRPr="00DF32BB">
        <w:rPr>
          <w:rFonts w:ascii="Times New Roman" w:hAnsi="Times New Roman"/>
          <w:i/>
          <w:sz w:val="24"/>
          <w:szCs w:val="24"/>
        </w:rPr>
        <w:t>spp.</w:t>
      </w:r>
      <w:r w:rsidRPr="0055087F">
        <w:rPr>
          <w:rFonts w:ascii="Times New Roman" w:hAnsi="Times New Roman"/>
          <w:sz w:val="24"/>
          <w:szCs w:val="24"/>
        </w:rPr>
        <w:t xml:space="preserve"> have been most commonly working for the production of amylase. In the same way, </w:t>
      </w:r>
      <w:r w:rsidRPr="00D430C1">
        <w:rPr>
          <w:rFonts w:ascii="Times New Roman" w:hAnsi="Times New Roman"/>
          <w:i/>
          <w:sz w:val="24"/>
          <w:szCs w:val="24"/>
        </w:rPr>
        <w:t>bacillus spp.</w:t>
      </w:r>
      <w:r w:rsidR="00D430C1">
        <w:rPr>
          <w:rFonts w:ascii="Times New Roman" w:hAnsi="Times New Roman"/>
          <w:sz w:val="24"/>
          <w:szCs w:val="24"/>
        </w:rPr>
        <w:t xml:space="preserve"> </w:t>
      </w:r>
      <w:proofErr w:type="gramStart"/>
      <w:r w:rsidR="00D430C1">
        <w:rPr>
          <w:rFonts w:ascii="Times New Roman" w:hAnsi="Times New Roman"/>
          <w:sz w:val="24"/>
          <w:szCs w:val="24"/>
        </w:rPr>
        <w:t>a</w:t>
      </w:r>
      <w:r w:rsidRPr="0055087F">
        <w:rPr>
          <w:rFonts w:ascii="Times New Roman" w:hAnsi="Times New Roman"/>
          <w:sz w:val="24"/>
          <w:szCs w:val="24"/>
        </w:rPr>
        <w:t>re</w:t>
      </w:r>
      <w:proofErr w:type="gramEnd"/>
      <w:r w:rsidRPr="0055087F">
        <w:rPr>
          <w:rFonts w:ascii="Times New Roman" w:hAnsi="Times New Roman"/>
          <w:sz w:val="24"/>
          <w:szCs w:val="24"/>
        </w:rPr>
        <w:t xml:space="preserve"> mostly used for the production of amylases. Numerous microorganisms have been used for amylase production by solid state fermentation using agro-industrial residues </w:t>
      </w:r>
      <w:r w:rsidRPr="00E73863">
        <w:rPr>
          <w:rFonts w:ascii="Times New Roman" w:hAnsi="Times New Roman"/>
          <w:sz w:val="24"/>
          <w:szCs w:val="24"/>
        </w:rPr>
        <w:t>(</w:t>
      </w:r>
      <w:proofErr w:type="spellStart"/>
      <w:r w:rsidRPr="00E73863">
        <w:rPr>
          <w:rFonts w:ascii="Times New Roman" w:hAnsi="Times New Roman"/>
          <w:sz w:val="24"/>
          <w:szCs w:val="24"/>
        </w:rPr>
        <w:t>Oyeleke</w:t>
      </w:r>
      <w:proofErr w:type="spellEnd"/>
      <w:r w:rsidRPr="00E73863">
        <w:rPr>
          <w:rFonts w:ascii="Times New Roman" w:hAnsi="Times New Roman"/>
          <w:sz w:val="24"/>
          <w:szCs w:val="24"/>
        </w:rPr>
        <w:t xml:space="preserve"> </w:t>
      </w:r>
      <w:r w:rsidRPr="00E73863">
        <w:rPr>
          <w:rFonts w:ascii="Times New Roman" w:hAnsi="Times New Roman"/>
          <w:i/>
          <w:sz w:val="24"/>
          <w:szCs w:val="24"/>
        </w:rPr>
        <w:t>et al.,</w:t>
      </w:r>
      <w:r w:rsidRPr="00E73863">
        <w:rPr>
          <w:rFonts w:ascii="Times New Roman" w:hAnsi="Times New Roman"/>
          <w:sz w:val="24"/>
          <w:szCs w:val="24"/>
        </w:rPr>
        <w:t xml:space="preserve"> 2010).</w:t>
      </w:r>
      <w:r w:rsidR="0079391D">
        <w:rPr>
          <w:rFonts w:ascii="Times New Roman" w:hAnsi="Times New Roman"/>
          <w:sz w:val="24"/>
          <w:szCs w:val="24"/>
        </w:rPr>
        <w:t xml:space="preserve">The </w:t>
      </w:r>
      <w:r w:rsidR="0079391D" w:rsidRPr="00863EAE">
        <w:rPr>
          <w:rFonts w:ascii="Times New Roman" w:hAnsi="Times New Roman"/>
          <w:sz w:val="24"/>
          <w:szCs w:val="24"/>
        </w:rPr>
        <w:t xml:space="preserve"> fungal strains was carried out by starch hydrolysis method where starch agar medium was inoculated with the different </w:t>
      </w:r>
      <w:proofErr w:type="spellStart"/>
      <w:r w:rsidR="0079391D" w:rsidRPr="001320A0">
        <w:rPr>
          <w:rFonts w:ascii="Times New Roman" w:hAnsi="Times New Roman"/>
          <w:i/>
          <w:sz w:val="24"/>
          <w:szCs w:val="24"/>
        </w:rPr>
        <w:t>Aspergillus</w:t>
      </w:r>
      <w:proofErr w:type="spellEnd"/>
      <w:r w:rsidR="0079391D" w:rsidRPr="00863EAE">
        <w:rPr>
          <w:rFonts w:ascii="Times New Roman" w:hAnsi="Times New Roman"/>
          <w:sz w:val="24"/>
          <w:szCs w:val="24"/>
        </w:rPr>
        <w:t xml:space="preserve"> strains and then flooded with the iodine solution. Production of amylase was showed by zone of clearance around the microbial growth. </w:t>
      </w:r>
      <w:r w:rsidR="00F02E19">
        <w:rPr>
          <w:rFonts w:ascii="Times New Roman" w:hAnsi="Times New Roman"/>
          <w:sz w:val="24"/>
          <w:szCs w:val="24"/>
        </w:rPr>
        <w:t xml:space="preserve"> </w:t>
      </w:r>
      <w:r w:rsidR="0079391D" w:rsidRPr="00863EAE">
        <w:rPr>
          <w:rFonts w:ascii="Times New Roman" w:hAnsi="Times New Roman"/>
          <w:sz w:val="24"/>
          <w:szCs w:val="24"/>
        </w:rPr>
        <w:t>(</w:t>
      </w:r>
      <w:r w:rsidR="0079391D">
        <w:rPr>
          <w:rFonts w:ascii="Times New Roman" w:hAnsi="Times New Roman"/>
          <w:sz w:val="24"/>
          <w:szCs w:val="24"/>
        </w:rPr>
        <w:t xml:space="preserve">Kumar and </w:t>
      </w:r>
      <w:proofErr w:type="spellStart"/>
      <w:r w:rsidR="0079391D">
        <w:rPr>
          <w:rFonts w:ascii="Times New Roman" w:hAnsi="Times New Roman"/>
          <w:sz w:val="24"/>
          <w:szCs w:val="24"/>
        </w:rPr>
        <w:t>Duhan</w:t>
      </w:r>
      <w:proofErr w:type="spellEnd"/>
      <w:r w:rsidR="0079391D">
        <w:rPr>
          <w:rFonts w:ascii="Times New Roman" w:hAnsi="Times New Roman"/>
          <w:sz w:val="24"/>
          <w:szCs w:val="24"/>
        </w:rPr>
        <w:t xml:space="preserve">, 2011).Study done on </w:t>
      </w:r>
      <w:r w:rsidR="0079391D" w:rsidRPr="00863EAE">
        <w:rPr>
          <w:rFonts w:ascii="Times New Roman" w:hAnsi="Times New Roman"/>
          <w:sz w:val="24"/>
          <w:szCs w:val="24"/>
        </w:rPr>
        <w:t xml:space="preserve">fungi in </w:t>
      </w:r>
      <w:proofErr w:type="spellStart"/>
      <w:r w:rsidR="0079391D" w:rsidRPr="00863EAE">
        <w:rPr>
          <w:rFonts w:ascii="Times New Roman" w:hAnsi="Times New Roman"/>
          <w:sz w:val="24"/>
          <w:szCs w:val="24"/>
        </w:rPr>
        <w:t>Aboa</w:t>
      </w:r>
      <w:r w:rsidR="0079391D">
        <w:rPr>
          <w:rFonts w:ascii="Times New Roman" w:hAnsi="Times New Roman"/>
          <w:sz w:val="24"/>
          <w:szCs w:val="24"/>
        </w:rPr>
        <w:t>m</w:t>
      </w:r>
      <w:proofErr w:type="spellEnd"/>
      <w:r w:rsidR="0079391D">
        <w:rPr>
          <w:rFonts w:ascii="Times New Roman" w:hAnsi="Times New Roman"/>
          <w:sz w:val="24"/>
          <w:szCs w:val="24"/>
        </w:rPr>
        <w:t xml:space="preserve"> cassava processing dumpsite </w:t>
      </w:r>
      <w:r w:rsidR="0079391D" w:rsidRPr="00863EAE">
        <w:rPr>
          <w:rFonts w:ascii="Times New Roman" w:hAnsi="Times New Roman"/>
          <w:sz w:val="24"/>
          <w:szCs w:val="24"/>
        </w:rPr>
        <w:t xml:space="preserve">showed that the total of twenty (20) fungal strains were isolated from </w:t>
      </w:r>
      <w:proofErr w:type="gramStart"/>
      <w:r w:rsidR="0079391D" w:rsidRPr="00863EAE">
        <w:rPr>
          <w:rFonts w:ascii="Times New Roman" w:hAnsi="Times New Roman"/>
          <w:sz w:val="24"/>
          <w:szCs w:val="24"/>
        </w:rPr>
        <w:t>soil</w:t>
      </w:r>
      <w:r w:rsidR="0079391D">
        <w:rPr>
          <w:rFonts w:ascii="Times New Roman" w:hAnsi="Times New Roman"/>
          <w:sz w:val="24"/>
          <w:szCs w:val="24"/>
        </w:rPr>
        <w:t>(</w:t>
      </w:r>
      <w:proofErr w:type="gramEnd"/>
      <w:r w:rsidR="0079391D" w:rsidRPr="00863EAE">
        <w:rPr>
          <w:rFonts w:ascii="Times New Roman" w:hAnsi="Times New Roman"/>
          <w:sz w:val="24"/>
          <w:szCs w:val="24"/>
        </w:rPr>
        <w:t xml:space="preserve">Johnson </w:t>
      </w:r>
      <w:r w:rsidR="0079391D" w:rsidRPr="00863EAE">
        <w:rPr>
          <w:rFonts w:ascii="Times New Roman" w:hAnsi="Times New Roman"/>
          <w:i/>
          <w:sz w:val="24"/>
          <w:szCs w:val="24"/>
        </w:rPr>
        <w:t>et al.,</w:t>
      </w:r>
      <w:r w:rsidR="0079391D">
        <w:rPr>
          <w:rFonts w:ascii="Times New Roman" w:hAnsi="Times New Roman"/>
          <w:sz w:val="24"/>
          <w:szCs w:val="24"/>
        </w:rPr>
        <w:t>2014)</w:t>
      </w:r>
      <w:r w:rsidR="0079391D" w:rsidRPr="00863EAE">
        <w:rPr>
          <w:rFonts w:ascii="Times New Roman" w:hAnsi="Times New Roman"/>
          <w:sz w:val="24"/>
          <w:szCs w:val="24"/>
        </w:rPr>
        <w:t>. Isolates ai020</w:t>
      </w:r>
      <w:r w:rsidR="009673EE">
        <w:rPr>
          <w:rFonts w:ascii="Times New Roman" w:hAnsi="Times New Roman"/>
          <w:sz w:val="24"/>
          <w:szCs w:val="24"/>
        </w:rPr>
        <w:t xml:space="preserve"> </w:t>
      </w:r>
      <w:r w:rsidR="0079391D" w:rsidRPr="00863EAE">
        <w:rPr>
          <w:rFonts w:ascii="Times New Roman" w:hAnsi="Times New Roman"/>
          <w:sz w:val="24"/>
          <w:szCs w:val="24"/>
        </w:rPr>
        <w:t xml:space="preserve">we, ai017bn and ai009gn with largest clearing zone diameters of 59.75±0.035 mm, 57.75±1.177 mm and 56. 25±0.35 mm </w:t>
      </w:r>
      <w:proofErr w:type="gramStart"/>
      <w:r w:rsidR="0079391D">
        <w:rPr>
          <w:rFonts w:ascii="Times New Roman" w:hAnsi="Times New Roman"/>
          <w:sz w:val="24"/>
          <w:szCs w:val="24"/>
        </w:rPr>
        <w:t>were</w:t>
      </w:r>
      <w:proofErr w:type="gramEnd"/>
      <w:r w:rsidR="0079391D">
        <w:rPr>
          <w:rFonts w:ascii="Times New Roman" w:hAnsi="Times New Roman"/>
          <w:sz w:val="24"/>
          <w:szCs w:val="24"/>
        </w:rPr>
        <w:t xml:space="preserve"> isolated respectively</w:t>
      </w:r>
      <w:r w:rsidR="0079391D" w:rsidRPr="00863EAE">
        <w:rPr>
          <w:rFonts w:ascii="Times New Roman" w:hAnsi="Times New Roman"/>
          <w:sz w:val="24"/>
          <w:szCs w:val="24"/>
        </w:rPr>
        <w:t>. Submerged fermentation technique was employed for crude amylase and biomass production. Ai020we recorded the highest growth rate of 5.38±0.21mg/h followed by ai017bn and ai009gn with growth rate of 2.34±0.37 mg/h and 1.35±0.10 mg/h respectively on dry biomass weigh</w:t>
      </w:r>
      <w:r w:rsidR="0079391D">
        <w:rPr>
          <w:rFonts w:ascii="Times New Roman" w:hAnsi="Times New Roman"/>
          <w:sz w:val="24"/>
          <w:szCs w:val="24"/>
        </w:rPr>
        <w:t xml:space="preserve">t basis </w:t>
      </w:r>
      <w:r w:rsidR="0079391D" w:rsidRPr="00863EAE">
        <w:rPr>
          <w:rFonts w:ascii="Times New Roman" w:hAnsi="Times New Roman"/>
          <w:sz w:val="24"/>
          <w:szCs w:val="24"/>
        </w:rPr>
        <w:t xml:space="preserve">(Johnson </w:t>
      </w:r>
      <w:r w:rsidR="0079391D" w:rsidRPr="00863EAE">
        <w:rPr>
          <w:rFonts w:ascii="Times New Roman" w:hAnsi="Times New Roman"/>
          <w:i/>
          <w:sz w:val="24"/>
          <w:szCs w:val="24"/>
        </w:rPr>
        <w:t>et al.,</w:t>
      </w:r>
      <w:r w:rsidR="0079391D" w:rsidRPr="00863EAE">
        <w:rPr>
          <w:rFonts w:ascii="Times New Roman" w:hAnsi="Times New Roman"/>
          <w:sz w:val="24"/>
          <w:szCs w:val="24"/>
        </w:rPr>
        <w:t xml:space="preserve"> 2014).The soil </w:t>
      </w:r>
      <w:proofErr w:type="spellStart"/>
      <w:r w:rsidR="0079391D" w:rsidRPr="00863EAE">
        <w:rPr>
          <w:rFonts w:ascii="Times New Roman" w:hAnsi="Times New Roman"/>
          <w:sz w:val="24"/>
          <w:szCs w:val="24"/>
        </w:rPr>
        <w:t>mycoflora</w:t>
      </w:r>
      <w:proofErr w:type="spellEnd"/>
      <w:r w:rsidR="0079391D" w:rsidRPr="00863EAE">
        <w:rPr>
          <w:rFonts w:ascii="Times New Roman" w:hAnsi="Times New Roman"/>
          <w:sz w:val="24"/>
          <w:szCs w:val="24"/>
        </w:rPr>
        <w:t xml:space="preserve"> was isolated by using serial dilution method and spread plate technique on potato dextrose agar medium supplemented by antibiotics such as streptomycin. Identification and characterization of the </w:t>
      </w:r>
      <w:proofErr w:type="spellStart"/>
      <w:r w:rsidR="0079391D" w:rsidRPr="00863EAE">
        <w:rPr>
          <w:rFonts w:ascii="Times New Roman" w:hAnsi="Times New Roman"/>
          <w:sz w:val="24"/>
          <w:szCs w:val="24"/>
        </w:rPr>
        <w:t>mycoflora</w:t>
      </w:r>
      <w:proofErr w:type="spellEnd"/>
      <w:r w:rsidR="0079391D" w:rsidRPr="00863EAE">
        <w:rPr>
          <w:rFonts w:ascii="Times New Roman" w:hAnsi="Times New Roman"/>
          <w:sz w:val="24"/>
          <w:szCs w:val="24"/>
        </w:rPr>
        <w:t xml:space="preserve"> were made with the help of authentic manuals of fungi. The most common among them are: </w:t>
      </w:r>
      <w:proofErr w:type="spellStart"/>
      <w:r w:rsidR="0079391D" w:rsidRPr="00D439B4">
        <w:rPr>
          <w:rFonts w:ascii="Times New Roman" w:hAnsi="Times New Roman"/>
          <w:i/>
          <w:color w:val="000000" w:themeColor="text1"/>
          <w:sz w:val="24"/>
          <w:szCs w:val="24"/>
        </w:rPr>
        <w:t>Aspergillus</w:t>
      </w:r>
      <w:proofErr w:type="spellEnd"/>
      <w:r w:rsidR="0079391D">
        <w:rPr>
          <w:rFonts w:ascii="Times New Roman" w:hAnsi="Times New Roman"/>
          <w:i/>
          <w:color w:val="000000" w:themeColor="text1"/>
          <w:sz w:val="24"/>
          <w:szCs w:val="24"/>
        </w:rPr>
        <w:t xml:space="preserve"> </w:t>
      </w:r>
      <w:proofErr w:type="spellStart"/>
      <w:r w:rsidR="0079391D" w:rsidRPr="00D439B4">
        <w:rPr>
          <w:rFonts w:ascii="Times New Roman" w:hAnsi="Times New Roman"/>
          <w:i/>
          <w:color w:val="000000" w:themeColor="text1"/>
          <w:sz w:val="24"/>
          <w:szCs w:val="24"/>
        </w:rPr>
        <w:t>flavus</w:t>
      </w:r>
      <w:proofErr w:type="spellEnd"/>
      <w:r w:rsidR="0079391D" w:rsidRPr="00D439B4">
        <w:rPr>
          <w:rFonts w:ascii="Times New Roman" w:hAnsi="Times New Roman"/>
          <w:i/>
          <w:color w:val="000000" w:themeColor="text1"/>
          <w:sz w:val="24"/>
          <w:szCs w:val="24"/>
        </w:rPr>
        <w:t xml:space="preserve">, </w:t>
      </w:r>
      <w:proofErr w:type="spellStart"/>
      <w:r w:rsidR="0079391D" w:rsidRPr="00D439B4">
        <w:rPr>
          <w:rFonts w:ascii="Times New Roman" w:hAnsi="Times New Roman"/>
          <w:i/>
          <w:color w:val="000000" w:themeColor="text1"/>
          <w:sz w:val="24"/>
          <w:szCs w:val="24"/>
        </w:rPr>
        <w:t>Aspergillus</w:t>
      </w:r>
      <w:proofErr w:type="spellEnd"/>
      <w:r w:rsidR="0079391D">
        <w:rPr>
          <w:rFonts w:ascii="Times New Roman" w:hAnsi="Times New Roman"/>
          <w:i/>
          <w:color w:val="000000" w:themeColor="text1"/>
          <w:sz w:val="24"/>
          <w:szCs w:val="24"/>
        </w:rPr>
        <w:t xml:space="preserve"> </w:t>
      </w:r>
      <w:proofErr w:type="spellStart"/>
      <w:r w:rsidR="0079391D" w:rsidRPr="00D439B4">
        <w:rPr>
          <w:rFonts w:ascii="Times New Roman" w:hAnsi="Times New Roman"/>
          <w:i/>
          <w:color w:val="000000" w:themeColor="text1"/>
          <w:sz w:val="24"/>
          <w:szCs w:val="24"/>
        </w:rPr>
        <w:t>fumigatus</w:t>
      </w:r>
      <w:proofErr w:type="spellEnd"/>
      <w:r w:rsidR="0079391D" w:rsidRPr="00D439B4">
        <w:rPr>
          <w:rFonts w:ascii="Times New Roman" w:hAnsi="Times New Roman"/>
          <w:i/>
          <w:color w:val="000000" w:themeColor="text1"/>
          <w:sz w:val="24"/>
          <w:szCs w:val="24"/>
        </w:rPr>
        <w:t xml:space="preserve">, </w:t>
      </w:r>
      <w:proofErr w:type="spellStart"/>
      <w:r w:rsidR="0079391D" w:rsidRPr="00D439B4">
        <w:rPr>
          <w:rFonts w:ascii="Times New Roman" w:hAnsi="Times New Roman"/>
          <w:i/>
          <w:color w:val="000000" w:themeColor="text1"/>
          <w:sz w:val="24"/>
          <w:szCs w:val="24"/>
        </w:rPr>
        <w:t>Aspergillus</w:t>
      </w:r>
      <w:proofErr w:type="spellEnd"/>
      <w:r w:rsidR="0079391D">
        <w:rPr>
          <w:rFonts w:ascii="Times New Roman" w:hAnsi="Times New Roman"/>
          <w:i/>
          <w:color w:val="000000" w:themeColor="text1"/>
          <w:sz w:val="24"/>
          <w:szCs w:val="24"/>
        </w:rPr>
        <w:t xml:space="preserve"> </w:t>
      </w:r>
      <w:proofErr w:type="spellStart"/>
      <w:proofErr w:type="gramStart"/>
      <w:r w:rsidR="0079391D" w:rsidRPr="00D439B4">
        <w:rPr>
          <w:rFonts w:ascii="Times New Roman" w:hAnsi="Times New Roman"/>
          <w:i/>
          <w:color w:val="000000" w:themeColor="text1"/>
          <w:sz w:val="24"/>
          <w:szCs w:val="24"/>
        </w:rPr>
        <w:t>niger</w:t>
      </w:r>
      <w:proofErr w:type="spellEnd"/>
      <w:proofErr w:type="gramEnd"/>
      <w:r w:rsidR="0079391D" w:rsidRPr="00D439B4">
        <w:rPr>
          <w:rFonts w:ascii="Times New Roman" w:hAnsi="Times New Roman"/>
          <w:i/>
          <w:color w:val="000000" w:themeColor="text1"/>
          <w:sz w:val="24"/>
          <w:szCs w:val="24"/>
        </w:rPr>
        <w:t xml:space="preserve">, </w:t>
      </w:r>
      <w:proofErr w:type="spellStart"/>
      <w:r w:rsidR="0079391D" w:rsidRPr="00D439B4">
        <w:rPr>
          <w:rFonts w:ascii="Times New Roman" w:hAnsi="Times New Roman"/>
          <w:i/>
          <w:color w:val="000000" w:themeColor="text1"/>
          <w:sz w:val="24"/>
          <w:szCs w:val="24"/>
        </w:rPr>
        <w:t>Aspergillus</w:t>
      </w:r>
      <w:proofErr w:type="spellEnd"/>
      <w:r w:rsidR="0079391D">
        <w:rPr>
          <w:rFonts w:ascii="Times New Roman" w:hAnsi="Times New Roman"/>
          <w:i/>
          <w:color w:val="000000" w:themeColor="text1"/>
          <w:sz w:val="24"/>
          <w:szCs w:val="24"/>
        </w:rPr>
        <w:t xml:space="preserve"> </w:t>
      </w:r>
      <w:proofErr w:type="spellStart"/>
      <w:r w:rsidR="0079391D" w:rsidRPr="00D439B4">
        <w:rPr>
          <w:rFonts w:ascii="Times New Roman" w:hAnsi="Times New Roman"/>
          <w:i/>
          <w:color w:val="000000" w:themeColor="text1"/>
          <w:sz w:val="24"/>
          <w:szCs w:val="24"/>
        </w:rPr>
        <w:t>nidulans</w:t>
      </w:r>
      <w:proofErr w:type="spellEnd"/>
      <w:r w:rsidR="0079391D" w:rsidRPr="00D439B4">
        <w:rPr>
          <w:rFonts w:ascii="Times New Roman" w:hAnsi="Times New Roman"/>
          <w:i/>
          <w:color w:val="000000" w:themeColor="text1"/>
          <w:sz w:val="24"/>
          <w:szCs w:val="24"/>
        </w:rPr>
        <w:t xml:space="preserve">, </w:t>
      </w:r>
      <w:proofErr w:type="spellStart"/>
      <w:r w:rsidR="0079391D" w:rsidRPr="00D439B4">
        <w:rPr>
          <w:rFonts w:ascii="Times New Roman" w:hAnsi="Times New Roman"/>
          <w:i/>
          <w:color w:val="000000" w:themeColor="text1"/>
          <w:sz w:val="24"/>
          <w:szCs w:val="24"/>
        </w:rPr>
        <w:t>Aspergillus</w:t>
      </w:r>
      <w:proofErr w:type="spellEnd"/>
      <w:r w:rsidR="0079391D">
        <w:rPr>
          <w:rFonts w:ascii="Times New Roman" w:hAnsi="Times New Roman"/>
          <w:i/>
          <w:color w:val="000000" w:themeColor="text1"/>
          <w:sz w:val="24"/>
          <w:szCs w:val="24"/>
        </w:rPr>
        <w:t xml:space="preserve"> </w:t>
      </w:r>
      <w:proofErr w:type="spellStart"/>
      <w:r w:rsidR="0079391D" w:rsidRPr="00D439B4">
        <w:rPr>
          <w:rFonts w:ascii="Times New Roman" w:hAnsi="Times New Roman"/>
          <w:i/>
          <w:color w:val="000000" w:themeColor="text1"/>
          <w:sz w:val="24"/>
          <w:szCs w:val="24"/>
        </w:rPr>
        <w:t>terreus</w:t>
      </w:r>
      <w:proofErr w:type="spellEnd"/>
      <w:r w:rsidR="0079391D" w:rsidRPr="00D439B4">
        <w:rPr>
          <w:rFonts w:ascii="Times New Roman" w:hAnsi="Times New Roman"/>
          <w:i/>
          <w:color w:val="000000" w:themeColor="text1"/>
          <w:sz w:val="24"/>
          <w:szCs w:val="24"/>
        </w:rPr>
        <w:t xml:space="preserve">, </w:t>
      </w:r>
      <w:proofErr w:type="spellStart"/>
      <w:r w:rsidR="0079391D" w:rsidRPr="00D439B4">
        <w:rPr>
          <w:rFonts w:ascii="Times New Roman" w:hAnsi="Times New Roman"/>
          <w:i/>
          <w:color w:val="000000" w:themeColor="text1"/>
          <w:sz w:val="24"/>
          <w:szCs w:val="24"/>
        </w:rPr>
        <w:t>Penicillium</w:t>
      </w:r>
      <w:proofErr w:type="spellEnd"/>
      <w:r w:rsidR="0079391D">
        <w:rPr>
          <w:rFonts w:ascii="Times New Roman" w:hAnsi="Times New Roman"/>
          <w:i/>
          <w:color w:val="000000" w:themeColor="text1"/>
          <w:sz w:val="24"/>
          <w:szCs w:val="24"/>
        </w:rPr>
        <w:t xml:space="preserve"> </w:t>
      </w:r>
      <w:proofErr w:type="spellStart"/>
      <w:r w:rsidR="0079391D" w:rsidRPr="00D439B4">
        <w:rPr>
          <w:rFonts w:ascii="Times New Roman" w:hAnsi="Times New Roman"/>
          <w:i/>
          <w:color w:val="000000" w:themeColor="text1"/>
          <w:sz w:val="24"/>
          <w:szCs w:val="24"/>
        </w:rPr>
        <w:t>chrysogenum</w:t>
      </w:r>
      <w:proofErr w:type="spellEnd"/>
      <w:r w:rsidR="0079391D" w:rsidRPr="00D439B4">
        <w:rPr>
          <w:rFonts w:ascii="Times New Roman" w:hAnsi="Times New Roman"/>
          <w:i/>
          <w:color w:val="000000" w:themeColor="text1"/>
          <w:sz w:val="24"/>
          <w:szCs w:val="24"/>
        </w:rPr>
        <w:t xml:space="preserve">, </w:t>
      </w:r>
      <w:proofErr w:type="spellStart"/>
      <w:r w:rsidR="0079391D" w:rsidRPr="00D439B4">
        <w:rPr>
          <w:rFonts w:ascii="Times New Roman" w:hAnsi="Times New Roman"/>
          <w:i/>
          <w:color w:val="000000" w:themeColor="text1"/>
          <w:sz w:val="24"/>
          <w:szCs w:val="24"/>
        </w:rPr>
        <w:t>Penicillium</w:t>
      </w:r>
      <w:proofErr w:type="spellEnd"/>
      <w:r w:rsidR="0079391D">
        <w:rPr>
          <w:rFonts w:ascii="Times New Roman" w:hAnsi="Times New Roman"/>
          <w:i/>
          <w:color w:val="000000" w:themeColor="text1"/>
          <w:sz w:val="24"/>
          <w:szCs w:val="24"/>
        </w:rPr>
        <w:t xml:space="preserve"> </w:t>
      </w:r>
      <w:proofErr w:type="spellStart"/>
      <w:r w:rsidR="0079391D" w:rsidRPr="00D439B4">
        <w:rPr>
          <w:rFonts w:ascii="Times New Roman" w:hAnsi="Times New Roman"/>
          <w:i/>
          <w:color w:val="000000" w:themeColor="text1"/>
          <w:sz w:val="24"/>
          <w:szCs w:val="24"/>
        </w:rPr>
        <w:t>frequentans</w:t>
      </w:r>
      <w:proofErr w:type="spellEnd"/>
      <w:r w:rsidR="0079391D" w:rsidRPr="00D439B4">
        <w:rPr>
          <w:rFonts w:ascii="Times New Roman" w:hAnsi="Times New Roman"/>
          <w:i/>
          <w:color w:val="000000" w:themeColor="text1"/>
          <w:sz w:val="24"/>
          <w:szCs w:val="24"/>
        </w:rPr>
        <w:t xml:space="preserve">, </w:t>
      </w:r>
      <w:proofErr w:type="spellStart"/>
      <w:r w:rsidR="0079391D" w:rsidRPr="00D439B4">
        <w:rPr>
          <w:rFonts w:ascii="Times New Roman" w:hAnsi="Times New Roman"/>
          <w:i/>
          <w:color w:val="000000" w:themeColor="text1"/>
          <w:sz w:val="24"/>
          <w:szCs w:val="24"/>
        </w:rPr>
        <w:t>Penicillium</w:t>
      </w:r>
      <w:proofErr w:type="spellEnd"/>
      <w:r w:rsidR="0079391D">
        <w:rPr>
          <w:rFonts w:ascii="Times New Roman" w:hAnsi="Times New Roman"/>
          <w:i/>
          <w:color w:val="000000" w:themeColor="text1"/>
          <w:sz w:val="24"/>
          <w:szCs w:val="24"/>
        </w:rPr>
        <w:t xml:space="preserve"> </w:t>
      </w:r>
      <w:proofErr w:type="spellStart"/>
      <w:r w:rsidR="0079391D" w:rsidRPr="00D439B4">
        <w:rPr>
          <w:rFonts w:ascii="Times New Roman" w:hAnsi="Times New Roman"/>
          <w:i/>
          <w:color w:val="000000" w:themeColor="text1"/>
          <w:sz w:val="24"/>
          <w:szCs w:val="24"/>
        </w:rPr>
        <w:t>funiculosum</w:t>
      </w:r>
      <w:proofErr w:type="spellEnd"/>
      <w:r w:rsidR="0079391D" w:rsidRPr="00D439B4">
        <w:rPr>
          <w:rFonts w:ascii="Times New Roman" w:hAnsi="Times New Roman"/>
          <w:i/>
          <w:color w:val="000000" w:themeColor="text1"/>
          <w:sz w:val="24"/>
          <w:szCs w:val="24"/>
        </w:rPr>
        <w:t xml:space="preserve">, </w:t>
      </w:r>
      <w:proofErr w:type="spellStart"/>
      <w:r w:rsidR="0079391D" w:rsidRPr="00D439B4">
        <w:rPr>
          <w:rFonts w:ascii="Times New Roman" w:hAnsi="Times New Roman"/>
          <w:i/>
          <w:color w:val="000000" w:themeColor="text1"/>
          <w:sz w:val="24"/>
          <w:szCs w:val="24"/>
        </w:rPr>
        <w:t>Trichoder</w:t>
      </w:r>
      <w:proofErr w:type="spellEnd"/>
      <w:r w:rsidR="0079391D">
        <w:rPr>
          <w:rFonts w:ascii="Times New Roman" w:hAnsi="Times New Roman"/>
          <w:i/>
          <w:color w:val="000000" w:themeColor="text1"/>
          <w:sz w:val="24"/>
          <w:szCs w:val="24"/>
        </w:rPr>
        <w:t xml:space="preserve"> </w:t>
      </w:r>
      <w:proofErr w:type="spellStart"/>
      <w:r w:rsidR="0079391D" w:rsidRPr="00D439B4">
        <w:rPr>
          <w:rFonts w:ascii="Times New Roman" w:hAnsi="Times New Roman"/>
          <w:i/>
          <w:color w:val="000000" w:themeColor="text1"/>
          <w:sz w:val="24"/>
          <w:szCs w:val="24"/>
        </w:rPr>
        <w:t>maviride</w:t>
      </w:r>
      <w:proofErr w:type="spellEnd"/>
      <w:r w:rsidR="0079391D" w:rsidRPr="00D439B4">
        <w:rPr>
          <w:rFonts w:ascii="Times New Roman" w:hAnsi="Times New Roman"/>
          <w:i/>
          <w:color w:val="000000" w:themeColor="text1"/>
          <w:sz w:val="24"/>
          <w:szCs w:val="24"/>
        </w:rPr>
        <w:t xml:space="preserve">, </w:t>
      </w:r>
      <w:proofErr w:type="spellStart"/>
      <w:r w:rsidR="0079391D" w:rsidRPr="00D439B4">
        <w:rPr>
          <w:rFonts w:ascii="Times New Roman" w:hAnsi="Times New Roman"/>
          <w:i/>
          <w:color w:val="000000" w:themeColor="text1"/>
          <w:sz w:val="24"/>
          <w:szCs w:val="24"/>
        </w:rPr>
        <w:t>Ttrichoder</w:t>
      </w:r>
      <w:proofErr w:type="spellEnd"/>
      <w:r w:rsidR="0079391D">
        <w:rPr>
          <w:rFonts w:ascii="Times New Roman" w:hAnsi="Times New Roman"/>
          <w:i/>
          <w:color w:val="000000" w:themeColor="text1"/>
          <w:sz w:val="24"/>
          <w:szCs w:val="24"/>
        </w:rPr>
        <w:t xml:space="preserve"> </w:t>
      </w:r>
      <w:proofErr w:type="spellStart"/>
      <w:r w:rsidR="0079391D" w:rsidRPr="00D439B4">
        <w:rPr>
          <w:rFonts w:ascii="Times New Roman" w:hAnsi="Times New Roman"/>
          <w:i/>
          <w:color w:val="000000" w:themeColor="text1"/>
          <w:sz w:val="24"/>
          <w:szCs w:val="24"/>
        </w:rPr>
        <w:t>maharzianum</w:t>
      </w:r>
      <w:proofErr w:type="spellEnd"/>
      <w:r w:rsidR="0079391D" w:rsidRPr="00D439B4">
        <w:rPr>
          <w:rFonts w:ascii="Times New Roman" w:hAnsi="Times New Roman"/>
          <w:i/>
          <w:color w:val="000000" w:themeColor="text1"/>
          <w:sz w:val="24"/>
          <w:szCs w:val="24"/>
        </w:rPr>
        <w:t xml:space="preserve">, </w:t>
      </w:r>
      <w:proofErr w:type="spellStart"/>
      <w:r w:rsidR="0079391D" w:rsidRPr="00D439B4">
        <w:rPr>
          <w:rFonts w:ascii="Times New Roman" w:hAnsi="Times New Roman"/>
          <w:i/>
          <w:color w:val="000000" w:themeColor="text1"/>
          <w:sz w:val="24"/>
          <w:szCs w:val="24"/>
        </w:rPr>
        <w:t>Fusarium</w:t>
      </w:r>
      <w:proofErr w:type="spellEnd"/>
      <w:r w:rsidR="0079391D">
        <w:rPr>
          <w:rFonts w:ascii="Times New Roman" w:hAnsi="Times New Roman"/>
          <w:i/>
          <w:color w:val="000000" w:themeColor="text1"/>
          <w:sz w:val="24"/>
          <w:szCs w:val="24"/>
        </w:rPr>
        <w:t xml:space="preserve"> </w:t>
      </w:r>
      <w:proofErr w:type="spellStart"/>
      <w:r w:rsidR="0079391D" w:rsidRPr="00D439B4">
        <w:rPr>
          <w:rFonts w:ascii="Times New Roman" w:hAnsi="Times New Roman"/>
          <w:i/>
          <w:color w:val="000000" w:themeColor="text1"/>
          <w:sz w:val="24"/>
          <w:szCs w:val="24"/>
        </w:rPr>
        <w:t>oxysporum</w:t>
      </w:r>
      <w:proofErr w:type="spellEnd"/>
      <w:r w:rsidR="0079391D" w:rsidRPr="00D439B4">
        <w:rPr>
          <w:rFonts w:ascii="Times New Roman" w:hAnsi="Times New Roman"/>
          <w:i/>
          <w:color w:val="000000" w:themeColor="text1"/>
          <w:sz w:val="24"/>
          <w:szCs w:val="24"/>
        </w:rPr>
        <w:t xml:space="preserve">, </w:t>
      </w:r>
      <w:proofErr w:type="spellStart"/>
      <w:r w:rsidR="0079391D" w:rsidRPr="00D439B4">
        <w:rPr>
          <w:rFonts w:ascii="Times New Roman" w:hAnsi="Times New Roman"/>
          <w:i/>
          <w:color w:val="000000" w:themeColor="text1"/>
          <w:sz w:val="24"/>
          <w:szCs w:val="24"/>
        </w:rPr>
        <w:t>Fusariumsolani</w:t>
      </w:r>
      <w:proofErr w:type="spellEnd"/>
      <w:r w:rsidR="0079391D" w:rsidRPr="00D439B4">
        <w:rPr>
          <w:rFonts w:ascii="Times New Roman" w:hAnsi="Times New Roman"/>
          <w:i/>
          <w:color w:val="000000" w:themeColor="text1"/>
          <w:sz w:val="24"/>
          <w:szCs w:val="24"/>
        </w:rPr>
        <w:t xml:space="preserve">, </w:t>
      </w:r>
      <w:proofErr w:type="spellStart"/>
      <w:r w:rsidR="0079391D" w:rsidRPr="00D439B4">
        <w:rPr>
          <w:rFonts w:ascii="Times New Roman" w:hAnsi="Times New Roman"/>
          <w:i/>
          <w:color w:val="000000" w:themeColor="text1"/>
          <w:sz w:val="24"/>
          <w:szCs w:val="24"/>
        </w:rPr>
        <w:t>Curvulariaclavata</w:t>
      </w:r>
      <w:proofErr w:type="spellEnd"/>
      <w:r w:rsidR="0079391D" w:rsidRPr="00D439B4">
        <w:rPr>
          <w:rFonts w:ascii="Times New Roman" w:hAnsi="Times New Roman"/>
          <w:i/>
          <w:color w:val="000000" w:themeColor="text1"/>
          <w:sz w:val="24"/>
          <w:szCs w:val="24"/>
        </w:rPr>
        <w:t xml:space="preserve">, </w:t>
      </w:r>
      <w:proofErr w:type="spellStart"/>
      <w:r w:rsidR="0079391D" w:rsidRPr="00D439B4">
        <w:rPr>
          <w:rFonts w:ascii="Times New Roman" w:hAnsi="Times New Roman"/>
          <w:i/>
          <w:color w:val="000000" w:themeColor="text1"/>
          <w:sz w:val="24"/>
          <w:szCs w:val="24"/>
        </w:rPr>
        <w:t>Curvularialunata</w:t>
      </w:r>
      <w:proofErr w:type="spellEnd"/>
      <w:r w:rsidR="0079391D" w:rsidRPr="00D439B4">
        <w:rPr>
          <w:rFonts w:ascii="Times New Roman" w:hAnsi="Times New Roman"/>
          <w:i/>
          <w:color w:val="000000" w:themeColor="text1"/>
          <w:sz w:val="24"/>
          <w:szCs w:val="24"/>
        </w:rPr>
        <w:t xml:space="preserve">, and </w:t>
      </w:r>
      <w:proofErr w:type="spellStart"/>
      <w:r w:rsidR="0079391D" w:rsidRPr="00D439B4">
        <w:rPr>
          <w:rFonts w:ascii="Times New Roman" w:hAnsi="Times New Roman"/>
          <w:i/>
          <w:color w:val="000000" w:themeColor="text1"/>
          <w:sz w:val="24"/>
          <w:szCs w:val="24"/>
        </w:rPr>
        <w:t>Rhizopusstolanifer</w:t>
      </w:r>
      <w:proofErr w:type="spellEnd"/>
      <w:r w:rsidR="0079391D" w:rsidRPr="00D439B4">
        <w:rPr>
          <w:rFonts w:ascii="Times New Roman" w:hAnsi="Times New Roman"/>
          <w:color w:val="000000" w:themeColor="text1"/>
          <w:sz w:val="24"/>
          <w:szCs w:val="24"/>
        </w:rPr>
        <w:t>.</w:t>
      </w:r>
      <w:r w:rsidR="0079391D" w:rsidRPr="00054748">
        <w:rPr>
          <w:rFonts w:ascii="Times New Roman" w:hAnsi="Times New Roman"/>
          <w:sz w:val="24"/>
          <w:szCs w:val="24"/>
        </w:rPr>
        <w:t xml:space="preserve"> The seasonal variation and percentage frequency of the </w:t>
      </w:r>
      <w:proofErr w:type="spellStart"/>
      <w:r w:rsidR="0079391D" w:rsidRPr="00054748">
        <w:rPr>
          <w:rFonts w:ascii="Times New Roman" w:hAnsi="Times New Roman"/>
          <w:sz w:val="24"/>
          <w:szCs w:val="24"/>
        </w:rPr>
        <w:t>mycoflora</w:t>
      </w:r>
      <w:proofErr w:type="spellEnd"/>
      <w:r w:rsidR="0079391D" w:rsidRPr="00054748">
        <w:rPr>
          <w:rFonts w:ascii="Times New Roman" w:hAnsi="Times New Roman"/>
          <w:sz w:val="24"/>
          <w:szCs w:val="24"/>
        </w:rPr>
        <w:t xml:space="preserve"> </w:t>
      </w:r>
      <w:proofErr w:type="gramStart"/>
      <w:r w:rsidR="0079391D" w:rsidRPr="00054748">
        <w:rPr>
          <w:rFonts w:ascii="Times New Roman" w:hAnsi="Times New Roman"/>
          <w:sz w:val="24"/>
          <w:szCs w:val="24"/>
        </w:rPr>
        <w:t>were</w:t>
      </w:r>
      <w:proofErr w:type="gramEnd"/>
      <w:r w:rsidR="0079391D" w:rsidRPr="00054748">
        <w:rPr>
          <w:rFonts w:ascii="Times New Roman" w:hAnsi="Times New Roman"/>
          <w:sz w:val="24"/>
          <w:szCs w:val="24"/>
        </w:rPr>
        <w:t xml:space="preserve"> statistically analyzed (</w:t>
      </w:r>
      <w:proofErr w:type="spellStart"/>
      <w:r w:rsidR="0079391D" w:rsidRPr="00054748">
        <w:rPr>
          <w:rFonts w:ascii="Times New Roman" w:hAnsi="Times New Roman"/>
          <w:sz w:val="24"/>
          <w:szCs w:val="24"/>
        </w:rPr>
        <w:t>Gaddeyya</w:t>
      </w:r>
      <w:r w:rsidR="0079391D" w:rsidRPr="00ED2239">
        <w:rPr>
          <w:rFonts w:ascii="Times New Roman" w:hAnsi="Times New Roman"/>
          <w:i/>
          <w:sz w:val="24"/>
          <w:szCs w:val="24"/>
        </w:rPr>
        <w:t>et</w:t>
      </w:r>
      <w:proofErr w:type="spellEnd"/>
      <w:r w:rsidR="0079391D" w:rsidRPr="00ED2239">
        <w:rPr>
          <w:rFonts w:ascii="Times New Roman" w:hAnsi="Times New Roman"/>
          <w:i/>
          <w:sz w:val="24"/>
          <w:szCs w:val="24"/>
        </w:rPr>
        <w:t xml:space="preserve"> al.,</w:t>
      </w:r>
      <w:r w:rsidR="0079391D" w:rsidRPr="00054748">
        <w:rPr>
          <w:rFonts w:ascii="Times New Roman" w:hAnsi="Times New Roman"/>
          <w:sz w:val="24"/>
          <w:szCs w:val="24"/>
        </w:rPr>
        <w:t xml:space="preserve"> </w:t>
      </w:r>
      <w:r w:rsidR="0079391D" w:rsidRPr="001F1492">
        <w:rPr>
          <w:rFonts w:ascii="Times New Roman" w:hAnsi="Times New Roman"/>
          <w:i/>
          <w:sz w:val="24"/>
          <w:szCs w:val="24"/>
        </w:rPr>
        <w:t xml:space="preserve">2012). </w:t>
      </w:r>
      <w:r w:rsidR="001F1492">
        <w:rPr>
          <w:rFonts w:ascii="Times New Roman" w:hAnsi="Times New Roman"/>
          <w:i/>
          <w:sz w:val="24"/>
          <w:szCs w:val="24"/>
        </w:rPr>
        <w:t xml:space="preserve"> </w:t>
      </w:r>
    </w:p>
    <w:p w:rsidR="007D2520" w:rsidRDefault="007D2520" w:rsidP="00F7168B">
      <w:pPr>
        <w:spacing w:after="200" w:line="360" w:lineRule="auto"/>
        <w:jc w:val="both"/>
        <w:rPr>
          <w:rFonts w:ascii="Times New Roman" w:hAnsi="Times New Roman"/>
          <w:sz w:val="24"/>
          <w:szCs w:val="24"/>
        </w:rPr>
      </w:pPr>
    </w:p>
    <w:p w:rsidR="00F7168B" w:rsidRPr="00D10909" w:rsidRDefault="00F7168B" w:rsidP="00F7168B">
      <w:pPr>
        <w:spacing w:after="200" w:line="360" w:lineRule="auto"/>
        <w:jc w:val="both"/>
        <w:rPr>
          <w:rFonts w:ascii="Times New Roman" w:hAnsi="Times New Roman"/>
          <w:sz w:val="24"/>
          <w:szCs w:val="24"/>
        </w:rPr>
      </w:pPr>
      <w:r w:rsidRPr="00D10909">
        <w:rPr>
          <w:rFonts w:ascii="Times New Roman" w:hAnsi="Times New Roman"/>
          <w:sz w:val="24"/>
          <w:szCs w:val="24"/>
        </w:rPr>
        <w:t>Starch is a main plant polysaccharide it with “of” economically important crops, such as corn, potato, wheat, rice and tapioca. It is considered either as food or non-food for human applications, such as bioethanol, drug delivery systems, and paper and textile industries. Enzymes that can directly degrade raw starch below the gelatinization temperature of starch are known as raw starch degrading enzymes. Raw starch hydrolysis also described as granular starch, no-cooking, cold, sub-gelatinization temperature or non-conventional starch hydrolysis is being considered a major breakthrough in the starch processing industry (</w:t>
      </w:r>
      <w:proofErr w:type="spellStart"/>
      <w:r w:rsidRPr="00D10909">
        <w:rPr>
          <w:rFonts w:ascii="Times New Roman" w:hAnsi="Times New Roman"/>
          <w:sz w:val="24"/>
          <w:szCs w:val="24"/>
        </w:rPr>
        <w:t>Karaki</w:t>
      </w:r>
      <w:proofErr w:type="spellEnd"/>
      <w:r w:rsidRPr="00D10909">
        <w:rPr>
          <w:rFonts w:ascii="Times New Roman" w:hAnsi="Times New Roman"/>
          <w:sz w:val="24"/>
          <w:szCs w:val="24"/>
        </w:rPr>
        <w:t xml:space="preserve"> </w:t>
      </w:r>
      <w:r w:rsidRPr="00D10909">
        <w:rPr>
          <w:rFonts w:ascii="Times New Roman" w:hAnsi="Times New Roman"/>
          <w:i/>
          <w:sz w:val="24"/>
          <w:szCs w:val="24"/>
        </w:rPr>
        <w:t>et al.,</w:t>
      </w:r>
      <w:r w:rsidRPr="00D10909">
        <w:rPr>
          <w:rFonts w:ascii="Times New Roman" w:hAnsi="Times New Roman"/>
          <w:sz w:val="24"/>
          <w:szCs w:val="24"/>
        </w:rPr>
        <w:t xml:space="preserve"> 2016).</w:t>
      </w:r>
    </w:p>
    <w:p w:rsidR="002A3A98" w:rsidRDefault="002A3A98" w:rsidP="00CA0013">
      <w:pPr>
        <w:pStyle w:val="Heading2"/>
      </w:pPr>
      <w:bookmarkStart w:id="20" w:name="_Toc8726300"/>
      <w:bookmarkEnd w:id="17"/>
      <w:bookmarkEnd w:id="18"/>
    </w:p>
    <w:p w:rsidR="000A031E" w:rsidRDefault="000A031E" w:rsidP="00F52F69">
      <w:pPr>
        <w:spacing w:line="360" w:lineRule="auto"/>
        <w:jc w:val="both"/>
        <w:rPr>
          <w:rFonts w:ascii="Times New Roman" w:hAnsi="Times New Roman"/>
          <w:b/>
          <w:sz w:val="28"/>
        </w:rPr>
      </w:pPr>
      <w:bookmarkStart w:id="21" w:name="_Toc49093806"/>
    </w:p>
    <w:p w:rsidR="000A031E" w:rsidRDefault="000A031E" w:rsidP="00F52F69">
      <w:pPr>
        <w:spacing w:line="360" w:lineRule="auto"/>
        <w:jc w:val="both"/>
        <w:rPr>
          <w:rFonts w:ascii="Times New Roman" w:hAnsi="Times New Roman"/>
          <w:b/>
          <w:sz w:val="28"/>
        </w:rPr>
      </w:pPr>
    </w:p>
    <w:p w:rsidR="000A031E" w:rsidRDefault="000A031E" w:rsidP="00F52F69">
      <w:pPr>
        <w:spacing w:line="360" w:lineRule="auto"/>
        <w:jc w:val="both"/>
        <w:rPr>
          <w:rFonts w:ascii="Times New Roman" w:hAnsi="Times New Roman"/>
          <w:b/>
          <w:sz w:val="28"/>
        </w:rPr>
      </w:pPr>
    </w:p>
    <w:p w:rsidR="000A031E" w:rsidRDefault="000A031E" w:rsidP="00F52F69">
      <w:pPr>
        <w:spacing w:line="360" w:lineRule="auto"/>
        <w:jc w:val="both"/>
        <w:rPr>
          <w:rFonts w:ascii="Times New Roman" w:hAnsi="Times New Roman"/>
          <w:b/>
          <w:sz w:val="28"/>
        </w:rPr>
      </w:pPr>
    </w:p>
    <w:p w:rsidR="000A031E" w:rsidRDefault="000A031E" w:rsidP="00F52F69">
      <w:pPr>
        <w:spacing w:line="360" w:lineRule="auto"/>
        <w:jc w:val="both"/>
        <w:rPr>
          <w:rFonts w:ascii="Times New Roman" w:hAnsi="Times New Roman"/>
          <w:b/>
          <w:sz w:val="28"/>
        </w:rPr>
      </w:pPr>
    </w:p>
    <w:p w:rsidR="000A031E" w:rsidRDefault="000A031E" w:rsidP="00F52F69">
      <w:pPr>
        <w:spacing w:line="360" w:lineRule="auto"/>
        <w:jc w:val="both"/>
        <w:rPr>
          <w:rFonts w:ascii="Times New Roman" w:hAnsi="Times New Roman"/>
          <w:b/>
          <w:sz w:val="28"/>
        </w:rPr>
      </w:pPr>
    </w:p>
    <w:p w:rsidR="000A031E" w:rsidRDefault="000A031E" w:rsidP="00F52F69">
      <w:pPr>
        <w:spacing w:line="360" w:lineRule="auto"/>
        <w:jc w:val="both"/>
        <w:rPr>
          <w:rFonts w:ascii="Times New Roman" w:hAnsi="Times New Roman"/>
          <w:b/>
          <w:sz w:val="28"/>
        </w:rPr>
      </w:pPr>
    </w:p>
    <w:p w:rsidR="000A031E" w:rsidRDefault="000A031E" w:rsidP="00F52F69">
      <w:pPr>
        <w:spacing w:line="360" w:lineRule="auto"/>
        <w:jc w:val="both"/>
        <w:rPr>
          <w:rFonts w:ascii="Times New Roman" w:hAnsi="Times New Roman"/>
          <w:b/>
          <w:sz w:val="28"/>
        </w:rPr>
      </w:pPr>
    </w:p>
    <w:p w:rsidR="000A031E" w:rsidRDefault="000A031E" w:rsidP="00F52F69">
      <w:pPr>
        <w:spacing w:line="360" w:lineRule="auto"/>
        <w:jc w:val="both"/>
        <w:rPr>
          <w:rFonts w:ascii="Times New Roman" w:hAnsi="Times New Roman"/>
          <w:b/>
          <w:sz w:val="28"/>
        </w:rPr>
      </w:pPr>
    </w:p>
    <w:p w:rsidR="000A031E" w:rsidRDefault="000A031E" w:rsidP="00F52F69">
      <w:pPr>
        <w:spacing w:line="360" w:lineRule="auto"/>
        <w:jc w:val="both"/>
        <w:rPr>
          <w:rFonts w:ascii="Times New Roman" w:hAnsi="Times New Roman"/>
          <w:b/>
          <w:sz w:val="28"/>
        </w:rPr>
      </w:pPr>
    </w:p>
    <w:p w:rsidR="000A031E" w:rsidRDefault="000A031E" w:rsidP="00F52F69">
      <w:pPr>
        <w:spacing w:line="360" w:lineRule="auto"/>
        <w:jc w:val="both"/>
        <w:rPr>
          <w:rFonts w:ascii="Times New Roman" w:hAnsi="Times New Roman"/>
          <w:b/>
          <w:sz w:val="28"/>
        </w:rPr>
      </w:pPr>
    </w:p>
    <w:p w:rsidR="000A031E" w:rsidRDefault="000A031E" w:rsidP="00F52F69">
      <w:pPr>
        <w:spacing w:line="360" w:lineRule="auto"/>
        <w:jc w:val="both"/>
        <w:rPr>
          <w:rFonts w:ascii="Times New Roman" w:hAnsi="Times New Roman"/>
          <w:b/>
          <w:sz w:val="28"/>
        </w:rPr>
      </w:pPr>
    </w:p>
    <w:p w:rsidR="000A031E" w:rsidRDefault="000A031E" w:rsidP="00F52F69">
      <w:pPr>
        <w:spacing w:line="360" w:lineRule="auto"/>
        <w:jc w:val="both"/>
        <w:rPr>
          <w:rFonts w:ascii="Times New Roman" w:hAnsi="Times New Roman"/>
          <w:b/>
          <w:sz w:val="28"/>
        </w:rPr>
      </w:pPr>
    </w:p>
    <w:p w:rsidR="000A031E" w:rsidRDefault="000A031E" w:rsidP="00F52F69">
      <w:pPr>
        <w:spacing w:line="360" w:lineRule="auto"/>
        <w:jc w:val="both"/>
        <w:rPr>
          <w:rFonts w:ascii="Times New Roman" w:hAnsi="Times New Roman"/>
          <w:b/>
          <w:sz w:val="28"/>
        </w:rPr>
      </w:pPr>
    </w:p>
    <w:p w:rsidR="000A031E" w:rsidRDefault="000A031E" w:rsidP="00F52F69">
      <w:pPr>
        <w:spacing w:line="360" w:lineRule="auto"/>
        <w:jc w:val="both"/>
        <w:rPr>
          <w:rFonts w:ascii="Times New Roman" w:hAnsi="Times New Roman"/>
          <w:b/>
          <w:sz w:val="28"/>
        </w:rPr>
      </w:pPr>
    </w:p>
    <w:p w:rsidR="00F7168B" w:rsidRPr="00F250D3" w:rsidRDefault="00F7168B" w:rsidP="00F52F69">
      <w:pPr>
        <w:spacing w:line="360" w:lineRule="auto"/>
        <w:jc w:val="both"/>
        <w:rPr>
          <w:rFonts w:ascii="Times New Roman" w:hAnsi="Times New Roman"/>
          <w:b/>
        </w:rPr>
      </w:pPr>
      <w:r w:rsidRPr="00F250D3">
        <w:rPr>
          <w:rFonts w:ascii="Times New Roman" w:hAnsi="Times New Roman"/>
          <w:b/>
          <w:sz w:val="28"/>
        </w:rPr>
        <w:lastRenderedPageBreak/>
        <w:t>1.2. Statement of the Problem</w:t>
      </w:r>
      <w:bookmarkEnd w:id="20"/>
      <w:bookmarkEnd w:id="21"/>
    </w:p>
    <w:p w:rsidR="00F7168B" w:rsidRPr="00467A51" w:rsidRDefault="00F7168B" w:rsidP="00840302">
      <w:pPr>
        <w:pStyle w:val="Default"/>
        <w:spacing w:before="240" w:line="360" w:lineRule="auto"/>
        <w:jc w:val="both"/>
        <w:rPr>
          <w:color w:val="000000" w:themeColor="text1"/>
        </w:rPr>
      </w:pPr>
      <w:r w:rsidRPr="00190843">
        <w:rPr>
          <w:color w:val="000000" w:themeColor="text1"/>
        </w:rPr>
        <w:t>There are so many industries that utilize amylases for their production process</w:t>
      </w:r>
      <w:r>
        <w:rPr>
          <w:color w:val="000000" w:themeColor="text1"/>
        </w:rPr>
        <w:t xml:space="preserve"> such as</w:t>
      </w:r>
      <w:r w:rsidRPr="00190843">
        <w:rPr>
          <w:color w:val="000000" w:themeColor="text1"/>
        </w:rPr>
        <w:t xml:space="preserve">: foods, pharmaceutical, brewing and baking that utilize amylase. However, amylase enzymes are yet to be produced commercially in industry, making the cost of procurement high as a result </w:t>
      </w:r>
      <w:r w:rsidR="008823F3">
        <w:rPr>
          <w:color w:val="000000" w:themeColor="text1"/>
        </w:rPr>
        <w:t>of importation (</w:t>
      </w:r>
      <w:proofErr w:type="spellStart"/>
      <w:r w:rsidR="008823F3">
        <w:rPr>
          <w:color w:val="000000" w:themeColor="text1"/>
        </w:rPr>
        <w:t>Ominyi</w:t>
      </w:r>
      <w:proofErr w:type="spellEnd"/>
      <w:r w:rsidR="008823F3">
        <w:rPr>
          <w:color w:val="000000" w:themeColor="text1"/>
        </w:rPr>
        <w:t xml:space="preserve">, 2013). </w:t>
      </w:r>
      <w:r w:rsidRPr="00190843">
        <w:rPr>
          <w:color w:val="000000" w:themeColor="text1"/>
        </w:rPr>
        <w:t>The Problems associated with the production of this enzyme in developing country was the high cost of production (</w:t>
      </w:r>
      <w:proofErr w:type="spellStart"/>
      <w:r w:rsidRPr="00190843">
        <w:rPr>
          <w:color w:val="000000" w:themeColor="text1"/>
        </w:rPr>
        <w:t>Oyeleke</w:t>
      </w:r>
      <w:proofErr w:type="spellEnd"/>
      <w:r w:rsidRPr="00190843">
        <w:rPr>
          <w:color w:val="000000" w:themeColor="text1"/>
        </w:rPr>
        <w:t xml:space="preserve"> and </w:t>
      </w:r>
      <w:proofErr w:type="spellStart"/>
      <w:r w:rsidRPr="00190843">
        <w:rPr>
          <w:color w:val="000000" w:themeColor="text1"/>
        </w:rPr>
        <w:t>Oduwole</w:t>
      </w:r>
      <w:proofErr w:type="spellEnd"/>
      <w:r w:rsidRPr="00190843">
        <w:rPr>
          <w:color w:val="000000" w:themeColor="text1"/>
        </w:rPr>
        <w:t>, 2009). The great commercial value of amylase in biotechnological applications ranging from food, fermentation, textile to paper industries, there is greater need for increase in amylase production and a search for more efficie</w:t>
      </w:r>
      <w:r>
        <w:rPr>
          <w:color w:val="000000" w:themeColor="text1"/>
        </w:rPr>
        <w:t xml:space="preserve">nt processes (Wolfgang, 2007). </w:t>
      </w:r>
      <w:r w:rsidRPr="00190843">
        <w:rPr>
          <w:color w:val="000000" w:themeColor="text1"/>
        </w:rPr>
        <w:t xml:space="preserve">A number of research activities carried out on Amylase enzyme production by </w:t>
      </w:r>
      <w:proofErr w:type="spellStart"/>
      <w:r w:rsidRPr="009F2F27">
        <w:rPr>
          <w:i/>
          <w:color w:val="000000" w:themeColor="text1"/>
        </w:rPr>
        <w:t>Aspergillus</w:t>
      </w:r>
      <w:proofErr w:type="spellEnd"/>
      <w:r w:rsidRPr="009F2F27">
        <w:rPr>
          <w:i/>
          <w:color w:val="000000" w:themeColor="text1"/>
        </w:rPr>
        <w:t xml:space="preserve"> spp</w:t>
      </w:r>
      <w:r w:rsidRPr="00353EB9">
        <w:rPr>
          <w:i/>
          <w:color w:val="FF0000"/>
        </w:rPr>
        <w:t>.</w:t>
      </w:r>
      <w:r w:rsidRPr="00353EB9">
        <w:rPr>
          <w:color w:val="FF0000"/>
        </w:rPr>
        <w:t xml:space="preserve"> </w:t>
      </w:r>
      <w:r w:rsidRPr="00843B1E">
        <w:rPr>
          <w:color w:val="auto"/>
        </w:rPr>
        <w:t>t</w:t>
      </w:r>
      <w:r w:rsidRPr="00190843">
        <w:rPr>
          <w:color w:val="000000" w:themeColor="text1"/>
        </w:rPr>
        <w:t xml:space="preserve">he major advantage of using microorganisms for production of amylases was in economical bulk production capacity and microbes could be manipulated to obtain enzymes of desired characteristics </w:t>
      </w:r>
      <w:r w:rsidRPr="00190843">
        <w:rPr>
          <w:rFonts w:eastAsia="Times New Roman"/>
          <w:color w:val="000000" w:themeColor="text1"/>
        </w:rPr>
        <w:t>(</w:t>
      </w:r>
      <w:proofErr w:type="spellStart"/>
      <w:r w:rsidRPr="00190843">
        <w:rPr>
          <w:rFonts w:eastAsia="Times New Roman"/>
          <w:color w:val="000000" w:themeColor="text1"/>
        </w:rPr>
        <w:t>Aiyer</w:t>
      </w:r>
      <w:proofErr w:type="spellEnd"/>
      <w:r w:rsidRPr="00190843">
        <w:rPr>
          <w:rFonts w:eastAsia="Times New Roman"/>
          <w:color w:val="000000" w:themeColor="text1"/>
        </w:rPr>
        <w:t>, 2005)</w:t>
      </w:r>
      <w:r w:rsidRPr="00190843">
        <w:rPr>
          <w:color w:val="000000" w:themeColor="text1"/>
        </w:rPr>
        <w:t>.</w:t>
      </w:r>
      <w:r w:rsidRPr="00190843">
        <w:rPr>
          <w:bCs/>
          <w:color w:val="000000" w:themeColor="text1"/>
        </w:rPr>
        <w:t>The purpose</w:t>
      </w:r>
      <w:r w:rsidRPr="00190843">
        <w:rPr>
          <w:b/>
          <w:bCs/>
          <w:color w:val="000000" w:themeColor="text1"/>
        </w:rPr>
        <w:t xml:space="preserve"> </w:t>
      </w:r>
      <w:r w:rsidRPr="00190843">
        <w:rPr>
          <w:color w:val="000000" w:themeColor="text1"/>
        </w:rPr>
        <w:t xml:space="preserve">of </w:t>
      </w:r>
      <w:r w:rsidR="000D13A3">
        <w:rPr>
          <w:color w:val="000000" w:themeColor="text1"/>
        </w:rPr>
        <w:t xml:space="preserve">this thesis is then to </w:t>
      </w:r>
      <w:proofErr w:type="gramStart"/>
      <w:r w:rsidR="000D13A3">
        <w:rPr>
          <w:color w:val="000000" w:themeColor="text1"/>
        </w:rPr>
        <w:t xml:space="preserve">report  </w:t>
      </w:r>
      <w:r w:rsidRPr="00190843">
        <w:rPr>
          <w:color w:val="000000" w:themeColor="text1"/>
        </w:rPr>
        <w:t>characteristics</w:t>
      </w:r>
      <w:proofErr w:type="gramEnd"/>
      <w:r w:rsidRPr="00190843">
        <w:rPr>
          <w:color w:val="000000" w:themeColor="text1"/>
        </w:rPr>
        <w:t xml:space="preserve"> of amylase producing </w:t>
      </w:r>
      <w:proofErr w:type="spellStart"/>
      <w:r w:rsidRPr="009F2F27">
        <w:rPr>
          <w:i/>
          <w:color w:val="000000" w:themeColor="text1"/>
        </w:rPr>
        <w:t>Asperg</w:t>
      </w:r>
      <w:r w:rsidRPr="009F2F27">
        <w:rPr>
          <w:bCs/>
          <w:i/>
          <w:iCs/>
          <w:color w:val="000000" w:themeColor="text1"/>
        </w:rPr>
        <w:t>illus</w:t>
      </w:r>
      <w:proofErr w:type="spellEnd"/>
      <w:r w:rsidRPr="009F2F27">
        <w:rPr>
          <w:bCs/>
          <w:i/>
          <w:iCs/>
          <w:color w:val="000000" w:themeColor="text1"/>
        </w:rPr>
        <w:t xml:space="preserve"> spp.</w:t>
      </w:r>
      <w:r w:rsidRPr="00190843">
        <w:rPr>
          <w:b/>
          <w:bCs/>
          <w:i/>
          <w:iCs/>
          <w:color w:val="000000" w:themeColor="text1"/>
        </w:rPr>
        <w:t xml:space="preserve"> </w:t>
      </w:r>
      <w:r w:rsidRPr="00190843">
        <w:rPr>
          <w:color w:val="000000" w:themeColor="text1"/>
        </w:rPr>
        <w:t xml:space="preserve">isolated from </w:t>
      </w:r>
      <w:r>
        <w:rPr>
          <w:rFonts w:eastAsia="Calibri,Bold"/>
          <w:bCs/>
          <w:color w:val="000000" w:themeColor="text1"/>
        </w:rPr>
        <w:t xml:space="preserve">soils and </w:t>
      </w:r>
      <w:r w:rsidRPr="00190843">
        <w:rPr>
          <w:rFonts w:eastAsia="Calibri,Bold"/>
          <w:bCs/>
          <w:color w:val="000000" w:themeColor="text1"/>
        </w:rPr>
        <w:t>the activity of the amylase produced</w:t>
      </w:r>
      <w:r w:rsidRPr="00190843">
        <w:rPr>
          <w:color w:val="000000" w:themeColor="text1"/>
        </w:rPr>
        <w:t>.</w:t>
      </w:r>
      <w:bookmarkStart w:id="22" w:name="_Toc485267368"/>
      <w:bookmarkStart w:id="23" w:name="_Toc485268256"/>
      <w:r w:rsidR="009B654E">
        <w:rPr>
          <w:color w:val="000000" w:themeColor="text1"/>
        </w:rPr>
        <w:t xml:space="preserve"> </w:t>
      </w:r>
      <w:r w:rsidRPr="00863EAE">
        <w:t xml:space="preserve">Therefore, this study provided </w:t>
      </w:r>
      <w:r>
        <w:t xml:space="preserve">how amylase produced from </w:t>
      </w:r>
      <w:proofErr w:type="spellStart"/>
      <w:r w:rsidRPr="00F377C3">
        <w:rPr>
          <w:i/>
        </w:rPr>
        <w:t>Aspergillus</w:t>
      </w:r>
      <w:proofErr w:type="spellEnd"/>
      <w:r w:rsidRPr="00F377C3">
        <w:rPr>
          <w:i/>
        </w:rPr>
        <w:t xml:space="preserve"> spp.</w:t>
      </w:r>
      <w:r>
        <w:t xml:space="preserve"> that isolated</w:t>
      </w:r>
      <w:r w:rsidRPr="00863EAE">
        <w:t xml:space="preserve"> from </w:t>
      </w:r>
      <w:proofErr w:type="gramStart"/>
      <w:r w:rsidRPr="00863EAE">
        <w:t xml:space="preserve">soil </w:t>
      </w:r>
      <w:r w:rsidR="003217E2">
        <w:t xml:space="preserve"> amylase</w:t>
      </w:r>
      <w:proofErr w:type="gramEnd"/>
      <w:r w:rsidR="003217E2">
        <w:t xml:space="preserve"> activity</w:t>
      </w:r>
      <w:r>
        <w:t xml:space="preserve"> at different temperature, different p</w:t>
      </w:r>
      <w:r w:rsidRPr="00863EAE">
        <w:t>H</w:t>
      </w:r>
      <w:r>
        <w:t>, a</w:t>
      </w:r>
      <w:r w:rsidRPr="00863EAE">
        <w:t>n</w:t>
      </w:r>
      <w:r>
        <w:t>d  different incubation time</w:t>
      </w:r>
      <w:r w:rsidR="001A342B">
        <w:t xml:space="preserve"> </w:t>
      </w:r>
      <w:r>
        <w:t xml:space="preserve"> </w:t>
      </w:r>
      <w:bookmarkStart w:id="24" w:name="_Toc513027085"/>
      <w:bookmarkStart w:id="25" w:name="_Toc525703879"/>
      <w:r>
        <w:t xml:space="preserve">(Paula and </w:t>
      </w:r>
      <w:proofErr w:type="spellStart"/>
      <w:r>
        <w:t>Pérola</w:t>
      </w:r>
      <w:proofErr w:type="spellEnd"/>
      <w:r>
        <w:t>, 2010).</w:t>
      </w:r>
    </w:p>
    <w:p w:rsidR="00B04459" w:rsidRDefault="00B04459" w:rsidP="0040175B">
      <w:pPr>
        <w:pStyle w:val="Heading2"/>
        <w:rPr>
          <w:color w:val="auto"/>
        </w:rPr>
      </w:pPr>
      <w:bookmarkStart w:id="26" w:name="_Toc49093807"/>
    </w:p>
    <w:p w:rsidR="00EA1254" w:rsidRDefault="00EA1254" w:rsidP="00EA1254"/>
    <w:p w:rsidR="00EA1254" w:rsidRDefault="00EA1254" w:rsidP="00EA1254"/>
    <w:p w:rsidR="00EA1254" w:rsidRPr="00EA1254" w:rsidRDefault="00EA1254" w:rsidP="00EA1254"/>
    <w:p w:rsidR="00FB5712" w:rsidRDefault="00FB5712" w:rsidP="0040175B">
      <w:pPr>
        <w:pStyle w:val="Heading2"/>
        <w:rPr>
          <w:rFonts w:ascii="Times New Roman" w:hAnsi="Times New Roman" w:cs="Times New Roman"/>
          <w:color w:val="auto"/>
          <w:sz w:val="28"/>
          <w:szCs w:val="28"/>
        </w:rPr>
      </w:pPr>
    </w:p>
    <w:p w:rsidR="005974AC" w:rsidRDefault="005974AC" w:rsidP="0040175B">
      <w:pPr>
        <w:pStyle w:val="Heading2"/>
        <w:rPr>
          <w:rFonts w:ascii="Times New Roman" w:hAnsi="Times New Roman" w:cs="Times New Roman"/>
          <w:color w:val="auto"/>
          <w:sz w:val="28"/>
          <w:szCs w:val="28"/>
        </w:rPr>
      </w:pPr>
    </w:p>
    <w:p w:rsidR="005974AC" w:rsidRDefault="005974AC" w:rsidP="0040175B">
      <w:pPr>
        <w:pStyle w:val="Heading2"/>
        <w:rPr>
          <w:rFonts w:ascii="Times New Roman" w:hAnsi="Times New Roman" w:cs="Times New Roman"/>
          <w:color w:val="auto"/>
          <w:sz w:val="28"/>
          <w:szCs w:val="28"/>
        </w:rPr>
      </w:pPr>
    </w:p>
    <w:p w:rsidR="005974AC" w:rsidRDefault="005974AC" w:rsidP="0040175B">
      <w:pPr>
        <w:pStyle w:val="Heading2"/>
        <w:rPr>
          <w:rFonts w:ascii="Times New Roman" w:hAnsi="Times New Roman" w:cs="Times New Roman"/>
          <w:color w:val="auto"/>
          <w:sz w:val="28"/>
          <w:szCs w:val="28"/>
        </w:rPr>
      </w:pPr>
    </w:p>
    <w:p w:rsidR="005974AC" w:rsidRDefault="005974AC" w:rsidP="0040175B">
      <w:pPr>
        <w:pStyle w:val="Heading2"/>
        <w:rPr>
          <w:rFonts w:ascii="Times New Roman" w:hAnsi="Times New Roman" w:cs="Times New Roman"/>
          <w:color w:val="auto"/>
          <w:sz w:val="28"/>
          <w:szCs w:val="28"/>
        </w:rPr>
      </w:pPr>
    </w:p>
    <w:p w:rsidR="005974AC" w:rsidRDefault="005974AC" w:rsidP="0040175B">
      <w:pPr>
        <w:pStyle w:val="Heading2"/>
        <w:rPr>
          <w:rFonts w:ascii="Times New Roman" w:hAnsi="Times New Roman" w:cs="Times New Roman"/>
          <w:color w:val="auto"/>
          <w:sz w:val="28"/>
          <w:szCs w:val="28"/>
        </w:rPr>
      </w:pPr>
    </w:p>
    <w:p w:rsidR="005974AC" w:rsidRDefault="005974AC" w:rsidP="005974AC"/>
    <w:p w:rsidR="005974AC" w:rsidRDefault="005974AC" w:rsidP="005974AC"/>
    <w:p w:rsidR="005974AC" w:rsidRDefault="005974AC" w:rsidP="005974AC"/>
    <w:p w:rsidR="00F7168B" w:rsidRPr="006A5B4D" w:rsidRDefault="00F7168B" w:rsidP="005974AC">
      <w:pPr>
        <w:rPr>
          <w:rFonts w:ascii="Times New Roman" w:hAnsi="Times New Roman"/>
          <w:b/>
          <w:sz w:val="32"/>
        </w:rPr>
      </w:pPr>
      <w:r w:rsidRPr="006A5B4D">
        <w:rPr>
          <w:rFonts w:ascii="Times New Roman" w:hAnsi="Times New Roman"/>
          <w:b/>
          <w:sz w:val="32"/>
        </w:rPr>
        <w:lastRenderedPageBreak/>
        <w:t>1.3. Objectives of the study</w:t>
      </w:r>
      <w:bookmarkStart w:id="27" w:name="_Toc485267369"/>
      <w:bookmarkStart w:id="28" w:name="_Toc485268257"/>
      <w:bookmarkStart w:id="29" w:name="_Toc513027086"/>
      <w:bookmarkStart w:id="30" w:name="_Toc525703880"/>
      <w:bookmarkEnd w:id="22"/>
      <w:bookmarkEnd w:id="23"/>
      <w:bookmarkEnd w:id="24"/>
      <w:bookmarkEnd w:id="25"/>
      <w:bookmarkEnd w:id="26"/>
    </w:p>
    <w:p w:rsidR="00F7168B" w:rsidRPr="00AD15B4" w:rsidRDefault="00F7168B" w:rsidP="00472F41">
      <w:pPr>
        <w:rPr>
          <w:rFonts w:ascii="Times New Roman" w:hAnsi="Times New Roman"/>
          <w:b/>
          <w:sz w:val="28"/>
          <w:szCs w:val="28"/>
        </w:rPr>
      </w:pPr>
      <w:bookmarkStart w:id="31" w:name="_Toc49093808"/>
      <w:r w:rsidRPr="00AD15B4">
        <w:rPr>
          <w:rFonts w:ascii="Times New Roman" w:hAnsi="Times New Roman"/>
          <w:b/>
          <w:sz w:val="28"/>
          <w:szCs w:val="28"/>
        </w:rPr>
        <w:t>1.3.1. General objective</w:t>
      </w:r>
      <w:bookmarkEnd w:id="27"/>
      <w:bookmarkEnd w:id="28"/>
      <w:bookmarkEnd w:id="29"/>
      <w:bookmarkEnd w:id="30"/>
      <w:bookmarkEnd w:id="31"/>
      <w:r w:rsidRPr="00AD15B4">
        <w:rPr>
          <w:rFonts w:ascii="Times New Roman" w:hAnsi="Times New Roman"/>
          <w:b/>
          <w:sz w:val="28"/>
          <w:szCs w:val="28"/>
        </w:rPr>
        <w:tab/>
      </w:r>
    </w:p>
    <w:p w:rsidR="00F7168B" w:rsidRPr="00863EAE" w:rsidRDefault="003528AD" w:rsidP="00472F41">
      <w:pPr>
        <w:rPr>
          <w:rFonts w:ascii="Times New Roman" w:hAnsi="Times New Roman"/>
          <w:color w:val="000000"/>
          <w:sz w:val="24"/>
          <w:szCs w:val="24"/>
        </w:rPr>
      </w:pPr>
      <w:r>
        <w:rPr>
          <w:rFonts w:ascii="Times New Roman" w:hAnsi="Times New Roman"/>
          <w:color w:val="000000"/>
          <w:sz w:val="24"/>
          <w:szCs w:val="24"/>
        </w:rPr>
        <w:t xml:space="preserve"> </w:t>
      </w:r>
      <w:r w:rsidR="00F7168B" w:rsidRPr="00863EAE">
        <w:rPr>
          <w:rFonts w:ascii="Times New Roman" w:hAnsi="Times New Roman"/>
          <w:color w:val="000000"/>
          <w:sz w:val="24"/>
          <w:szCs w:val="24"/>
        </w:rPr>
        <w:t xml:space="preserve"> </w:t>
      </w:r>
      <w:proofErr w:type="gramStart"/>
      <w:r w:rsidR="00773088">
        <w:rPr>
          <w:rFonts w:ascii="Times New Roman" w:hAnsi="Times New Roman"/>
          <w:color w:val="000000"/>
          <w:sz w:val="24"/>
          <w:szCs w:val="24"/>
        </w:rPr>
        <w:t xml:space="preserve">Testing Amylase enzyme production activities of </w:t>
      </w:r>
      <w:proofErr w:type="spellStart"/>
      <w:r w:rsidR="00773088" w:rsidRPr="00773088">
        <w:rPr>
          <w:rFonts w:ascii="Times New Roman" w:hAnsi="Times New Roman"/>
          <w:i/>
          <w:color w:val="000000"/>
          <w:sz w:val="24"/>
          <w:szCs w:val="24"/>
        </w:rPr>
        <w:t>Aspergillus</w:t>
      </w:r>
      <w:proofErr w:type="spellEnd"/>
      <w:r w:rsidR="00773088">
        <w:rPr>
          <w:rFonts w:ascii="Times New Roman" w:hAnsi="Times New Roman"/>
          <w:color w:val="000000"/>
          <w:sz w:val="24"/>
          <w:szCs w:val="24"/>
        </w:rPr>
        <w:t xml:space="preserve"> spp.</w:t>
      </w:r>
      <w:proofErr w:type="gramEnd"/>
    </w:p>
    <w:p w:rsidR="00F7168B" w:rsidRPr="00AD15B4" w:rsidRDefault="00F7168B" w:rsidP="0061496E">
      <w:pPr>
        <w:pStyle w:val="Heading3"/>
        <w:rPr>
          <w:rFonts w:ascii="Times New Roman" w:hAnsi="Times New Roman" w:cs="Times New Roman"/>
          <w:color w:val="auto"/>
          <w:sz w:val="28"/>
          <w:szCs w:val="28"/>
        </w:rPr>
      </w:pPr>
      <w:bookmarkStart w:id="32" w:name="_Toc485267370"/>
      <w:bookmarkStart w:id="33" w:name="_Toc485268258"/>
      <w:bookmarkStart w:id="34" w:name="_Toc513027087"/>
      <w:bookmarkStart w:id="35" w:name="_Toc525703881"/>
      <w:bookmarkStart w:id="36" w:name="_Toc49093809"/>
      <w:r w:rsidRPr="00AD15B4">
        <w:rPr>
          <w:rFonts w:ascii="Times New Roman" w:hAnsi="Times New Roman" w:cs="Times New Roman"/>
          <w:color w:val="auto"/>
          <w:sz w:val="28"/>
          <w:szCs w:val="28"/>
        </w:rPr>
        <w:t>1.3.2. Specific objectives</w:t>
      </w:r>
      <w:bookmarkEnd w:id="32"/>
      <w:bookmarkEnd w:id="33"/>
      <w:bookmarkEnd w:id="34"/>
      <w:bookmarkEnd w:id="35"/>
      <w:bookmarkEnd w:id="36"/>
    </w:p>
    <w:p w:rsidR="00F7168B" w:rsidRPr="00A32863" w:rsidRDefault="00F7168B" w:rsidP="00F7168B">
      <w:pPr>
        <w:keepNext/>
        <w:keepLines/>
        <w:numPr>
          <w:ilvl w:val="0"/>
          <w:numId w:val="1"/>
        </w:numPr>
        <w:spacing w:before="120" w:line="360" w:lineRule="auto"/>
        <w:jc w:val="both"/>
        <w:outlineLvl w:val="2"/>
        <w:rPr>
          <w:rFonts w:ascii="Times New Roman" w:eastAsia="Times New Roman" w:hAnsi="Times New Roman"/>
          <w:b/>
          <w:sz w:val="24"/>
          <w:szCs w:val="24"/>
        </w:rPr>
      </w:pPr>
      <w:bookmarkStart w:id="37" w:name="_Toc525703882"/>
      <w:bookmarkStart w:id="38" w:name="_Toc41228592"/>
      <w:bookmarkStart w:id="39" w:name="_Toc49093810"/>
      <w:r w:rsidRPr="008B572F">
        <w:rPr>
          <w:rFonts w:ascii="Times New Roman" w:hAnsi="Times New Roman"/>
          <w:sz w:val="24"/>
          <w:szCs w:val="24"/>
        </w:rPr>
        <w:t xml:space="preserve">To isolate </w:t>
      </w:r>
      <w:r w:rsidRPr="008B572F">
        <w:rPr>
          <w:rFonts w:ascii="Times New Roman" w:hAnsi="Times New Roman"/>
          <w:color w:val="000000"/>
          <w:sz w:val="24"/>
          <w:szCs w:val="24"/>
        </w:rPr>
        <w:t xml:space="preserve">the </w:t>
      </w:r>
      <w:r>
        <w:rPr>
          <w:rFonts w:ascii="Times New Roman" w:hAnsi="Times New Roman"/>
          <w:sz w:val="24"/>
          <w:szCs w:val="24"/>
        </w:rPr>
        <w:t xml:space="preserve">amylase producing </w:t>
      </w:r>
      <w:proofErr w:type="spellStart"/>
      <w:r w:rsidRPr="00E06E91">
        <w:rPr>
          <w:rFonts w:ascii="Times New Roman" w:hAnsi="Times New Roman"/>
          <w:i/>
          <w:sz w:val="24"/>
          <w:szCs w:val="24"/>
        </w:rPr>
        <w:t>Aspergillus</w:t>
      </w:r>
      <w:proofErr w:type="spellEnd"/>
      <w:r w:rsidRPr="00E06E91">
        <w:rPr>
          <w:rFonts w:ascii="Times New Roman" w:hAnsi="Times New Roman"/>
          <w:i/>
          <w:sz w:val="24"/>
          <w:szCs w:val="24"/>
        </w:rPr>
        <w:t xml:space="preserve"> spp.</w:t>
      </w:r>
      <w:r w:rsidRPr="008B572F">
        <w:rPr>
          <w:rFonts w:ascii="Times New Roman" w:hAnsi="Times New Roman"/>
          <w:sz w:val="24"/>
          <w:szCs w:val="24"/>
        </w:rPr>
        <w:t xml:space="preserve"> </w:t>
      </w:r>
      <w:r w:rsidRPr="008B572F">
        <w:rPr>
          <w:rFonts w:ascii="Times New Roman" w:hAnsi="Times New Roman"/>
          <w:color w:val="000000"/>
          <w:sz w:val="24"/>
          <w:szCs w:val="24"/>
        </w:rPr>
        <w:t>from soil</w:t>
      </w:r>
      <w:r w:rsidRPr="008B572F">
        <w:rPr>
          <w:rFonts w:ascii="Times New Roman" w:hAnsi="Times New Roman"/>
          <w:sz w:val="24"/>
          <w:szCs w:val="24"/>
        </w:rPr>
        <w:t>.</w:t>
      </w:r>
      <w:bookmarkStart w:id="40" w:name="_Toc452631341"/>
      <w:bookmarkStart w:id="41" w:name="_Toc485267372"/>
      <w:bookmarkStart w:id="42" w:name="_Toc485268260"/>
      <w:bookmarkEnd w:id="37"/>
      <w:bookmarkEnd w:id="38"/>
      <w:bookmarkEnd w:id="39"/>
    </w:p>
    <w:p w:rsidR="00F7168B" w:rsidRPr="00A32863" w:rsidRDefault="00F7168B" w:rsidP="00F7168B">
      <w:pPr>
        <w:keepNext/>
        <w:keepLines/>
        <w:numPr>
          <w:ilvl w:val="0"/>
          <w:numId w:val="1"/>
        </w:numPr>
        <w:spacing w:before="120" w:line="360" w:lineRule="auto"/>
        <w:jc w:val="both"/>
        <w:outlineLvl w:val="2"/>
        <w:rPr>
          <w:rFonts w:ascii="Times New Roman" w:eastAsia="Times New Roman" w:hAnsi="Times New Roman"/>
          <w:b/>
          <w:sz w:val="24"/>
          <w:szCs w:val="24"/>
        </w:rPr>
      </w:pPr>
      <w:bookmarkStart w:id="43" w:name="_Toc525703884"/>
      <w:bookmarkStart w:id="44" w:name="_Toc41228593"/>
      <w:bookmarkStart w:id="45" w:name="_Toc49093811"/>
      <w:r w:rsidRPr="008B572F">
        <w:rPr>
          <w:rFonts w:ascii="Times New Roman" w:hAnsi="Times New Roman"/>
          <w:sz w:val="24"/>
          <w:szCs w:val="24"/>
        </w:rPr>
        <w:t xml:space="preserve">To characterize </w:t>
      </w:r>
      <w:r w:rsidRPr="008B572F">
        <w:rPr>
          <w:rFonts w:ascii="Times New Roman" w:hAnsi="Times New Roman"/>
          <w:color w:val="000000"/>
          <w:sz w:val="24"/>
          <w:szCs w:val="24"/>
        </w:rPr>
        <w:t xml:space="preserve">the </w:t>
      </w:r>
      <w:r>
        <w:rPr>
          <w:rFonts w:ascii="Times New Roman" w:hAnsi="Times New Roman"/>
          <w:sz w:val="24"/>
          <w:szCs w:val="24"/>
        </w:rPr>
        <w:t xml:space="preserve">amylase producing </w:t>
      </w:r>
      <w:proofErr w:type="spellStart"/>
      <w:r w:rsidRPr="00934AB2">
        <w:rPr>
          <w:rFonts w:ascii="Times New Roman" w:hAnsi="Times New Roman"/>
          <w:i/>
          <w:sz w:val="24"/>
          <w:szCs w:val="24"/>
        </w:rPr>
        <w:t>Aspergillus</w:t>
      </w:r>
      <w:proofErr w:type="spellEnd"/>
      <w:r w:rsidRPr="00934AB2">
        <w:rPr>
          <w:rFonts w:ascii="Times New Roman" w:hAnsi="Times New Roman"/>
          <w:i/>
          <w:sz w:val="24"/>
          <w:szCs w:val="24"/>
        </w:rPr>
        <w:t xml:space="preserve"> spp.</w:t>
      </w:r>
      <w:r w:rsidRPr="008B572F">
        <w:rPr>
          <w:rFonts w:ascii="Times New Roman" w:hAnsi="Times New Roman"/>
          <w:sz w:val="24"/>
          <w:szCs w:val="24"/>
        </w:rPr>
        <w:t xml:space="preserve"> </w:t>
      </w:r>
      <w:r w:rsidRPr="008B572F">
        <w:rPr>
          <w:rFonts w:ascii="Times New Roman" w:hAnsi="Times New Roman"/>
          <w:color w:val="000000"/>
          <w:sz w:val="24"/>
          <w:szCs w:val="24"/>
        </w:rPr>
        <w:t>that is isolated from the soil</w:t>
      </w:r>
      <w:r w:rsidRPr="008B572F">
        <w:rPr>
          <w:rFonts w:ascii="Times New Roman" w:hAnsi="Times New Roman"/>
          <w:sz w:val="24"/>
          <w:szCs w:val="24"/>
        </w:rPr>
        <w:t>.</w:t>
      </w:r>
      <w:bookmarkEnd w:id="43"/>
      <w:bookmarkEnd w:id="44"/>
      <w:bookmarkEnd w:id="45"/>
    </w:p>
    <w:p w:rsidR="009033B2" w:rsidRPr="000D13A3" w:rsidRDefault="00F7168B" w:rsidP="009033B2">
      <w:pPr>
        <w:numPr>
          <w:ilvl w:val="0"/>
          <w:numId w:val="1"/>
        </w:numPr>
        <w:spacing w:before="120" w:line="360" w:lineRule="auto"/>
        <w:jc w:val="both"/>
        <w:rPr>
          <w:rFonts w:ascii="Times New Roman" w:hAnsi="Times New Roman"/>
          <w:color w:val="000000"/>
          <w:sz w:val="24"/>
          <w:szCs w:val="24"/>
        </w:rPr>
      </w:pPr>
      <w:r>
        <w:rPr>
          <w:rFonts w:ascii="Times New Roman" w:hAnsi="Times New Roman"/>
          <w:sz w:val="24"/>
          <w:szCs w:val="24"/>
        </w:rPr>
        <w:t>To test the activity of amylase enzymes at different temperature, different p</w:t>
      </w:r>
      <w:r w:rsidRPr="008B572F">
        <w:rPr>
          <w:rFonts w:ascii="Times New Roman" w:hAnsi="Times New Roman"/>
          <w:color w:val="000000"/>
          <w:sz w:val="24"/>
          <w:szCs w:val="24"/>
        </w:rPr>
        <w:t>H</w:t>
      </w:r>
      <w:r>
        <w:rPr>
          <w:rFonts w:ascii="Times New Roman" w:hAnsi="Times New Roman"/>
          <w:sz w:val="24"/>
          <w:szCs w:val="24"/>
        </w:rPr>
        <w:t xml:space="preserve"> a</w:t>
      </w:r>
      <w:r w:rsidRPr="008B572F">
        <w:rPr>
          <w:rFonts w:ascii="Times New Roman" w:hAnsi="Times New Roman"/>
          <w:sz w:val="24"/>
          <w:szCs w:val="24"/>
        </w:rPr>
        <w:t>n</w:t>
      </w:r>
      <w:r>
        <w:rPr>
          <w:rFonts w:ascii="Times New Roman" w:hAnsi="Times New Roman"/>
          <w:sz w:val="24"/>
          <w:szCs w:val="24"/>
        </w:rPr>
        <w:t>d different incubation time.</w:t>
      </w:r>
      <w:bookmarkStart w:id="46" w:name="_Toc525703885"/>
      <w:bookmarkEnd w:id="40"/>
      <w:bookmarkEnd w:id="41"/>
      <w:bookmarkEnd w:id="42"/>
    </w:p>
    <w:p w:rsidR="00F7168B" w:rsidRPr="007553D9" w:rsidRDefault="00F7168B" w:rsidP="0040175B">
      <w:pPr>
        <w:pStyle w:val="Heading1"/>
        <w:rPr>
          <w:color w:val="auto"/>
        </w:rPr>
      </w:pPr>
      <w:bookmarkStart w:id="47" w:name="_Toc49093812"/>
      <w:r w:rsidRPr="007553D9">
        <w:rPr>
          <w:color w:val="auto"/>
        </w:rPr>
        <w:t>2. Literature Review</w:t>
      </w:r>
      <w:bookmarkEnd w:id="46"/>
      <w:bookmarkEnd w:id="47"/>
    </w:p>
    <w:p w:rsidR="00F7168B" w:rsidRPr="0040175B" w:rsidRDefault="00F7168B" w:rsidP="0040175B">
      <w:pPr>
        <w:pStyle w:val="Heading2"/>
      </w:pPr>
      <w:bookmarkStart w:id="48" w:name="_Toc525703886"/>
      <w:bookmarkStart w:id="49" w:name="_Toc49093813"/>
      <w:r w:rsidRPr="007553D9">
        <w:rPr>
          <w:color w:val="auto"/>
        </w:rPr>
        <w:t>2.1. Enzyme</w:t>
      </w:r>
      <w:bookmarkEnd w:id="48"/>
      <w:bookmarkEnd w:id="49"/>
      <w:r w:rsidRPr="0040175B">
        <w:t xml:space="preserve"> </w:t>
      </w:r>
      <w:r w:rsidRPr="0040175B">
        <w:tab/>
      </w:r>
    </w:p>
    <w:p w:rsidR="00F7168B" w:rsidRPr="00584C1D" w:rsidRDefault="00F7168B" w:rsidP="00A35D6D">
      <w:pPr>
        <w:spacing w:before="240" w:line="360" w:lineRule="auto"/>
        <w:jc w:val="both"/>
        <w:rPr>
          <w:rFonts w:ascii="Times New Roman" w:hAnsi="Times New Roman"/>
          <w:sz w:val="24"/>
          <w:szCs w:val="28"/>
        </w:rPr>
      </w:pPr>
      <w:r w:rsidRPr="00172F80">
        <w:rPr>
          <w:rFonts w:ascii="Times New Roman" w:hAnsi="Times New Roman"/>
          <w:sz w:val="24"/>
          <w:szCs w:val="28"/>
        </w:rPr>
        <w:t>Enzymes are biological catalysts that carry out thousand</w:t>
      </w:r>
      <w:r>
        <w:rPr>
          <w:rFonts w:ascii="Times New Roman" w:hAnsi="Times New Roman"/>
          <w:sz w:val="24"/>
          <w:szCs w:val="28"/>
        </w:rPr>
        <w:t xml:space="preserve">s of biochemical reactions, which </w:t>
      </w:r>
      <w:r w:rsidRPr="00172F80">
        <w:rPr>
          <w:rFonts w:ascii="Times New Roman" w:hAnsi="Times New Roman"/>
          <w:sz w:val="24"/>
          <w:szCs w:val="28"/>
        </w:rPr>
        <w:t>occur in living cells.  Enzymes are large protein molecules with specific three</w:t>
      </w:r>
      <w:r>
        <w:rPr>
          <w:rFonts w:ascii="Times New Roman" w:hAnsi="Times New Roman"/>
          <w:sz w:val="24"/>
          <w:szCs w:val="28"/>
        </w:rPr>
        <w:t xml:space="preserve">-dimensional structures.  Each </w:t>
      </w:r>
      <w:r w:rsidRPr="00172F80">
        <w:rPr>
          <w:rFonts w:ascii="Times New Roman" w:hAnsi="Times New Roman"/>
          <w:sz w:val="24"/>
          <w:szCs w:val="28"/>
        </w:rPr>
        <w:t>enzyme catalyzes a specific reaction, or specific type of reaction, that involves specific substrates.</w:t>
      </w:r>
      <w:r>
        <w:rPr>
          <w:rFonts w:ascii="Times New Roman" w:hAnsi="Times New Roman"/>
          <w:sz w:val="24"/>
          <w:szCs w:val="28"/>
        </w:rPr>
        <w:t xml:space="preserve"> In an enzyme </w:t>
      </w:r>
      <w:r w:rsidRPr="000E4D69">
        <w:rPr>
          <w:rFonts w:ascii="Times New Roman" w:hAnsi="Times New Roman"/>
          <w:sz w:val="24"/>
          <w:szCs w:val="28"/>
        </w:rPr>
        <w:t>ca</w:t>
      </w:r>
      <w:r>
        <w:rPr>
          <w:rFonts w:ascii="Times New Roman" w:hAnsi="Times New Roman"/>
          <w:sz w:val="24"/>
          <w:szCs w:val="28"/>
        </w:rPr>
        <w:t xml:space="preserve">talyzed reaction, the substrate binds to the active site of the enzyme. </w:t>
      </w:r>
      <w:r w:rsidRPr="000E4D69">
        <w:rPr>
          <w:rFonts w:ascii="Times New Roman" w:hAnsi="Times New Roman"/>
          <w:sz w:val="24"/>
          <w:szCs w:val="28"/>
        </w:rPr>
        <w:t xml:space="preserve">The active site has a specific three-dimensional shape that </w:t>
      </w:r>
      <w:r>
        <w:rPr>
          <w:rFonts w:ascii="Times New Roman" w:hAnsi="Times New Roman"/>
          <w:sz w:val="24"/>
          <w:szCs w:val="28"/>
        </w:rPr>
        <w:t xml:space="preserve">corresponds to the appropriate </w:t>
      </w:r>
      <w:r w:rsidRPr="000E4D69">
        <w:rPr>
          <w:rFonts w:ascii="Times New Roman" w:hAnsi="Times New Roman"/>
          <w:sz w:val="24"/>
          <w:szCs w:val="28"/>
        </w:rPr>
        <w:t>substrate.</w:t>
      </w:r>
      <w:r>
        <w:rPr>
          <w:rFonts w:ascii="Times New Roman" w:hAnsi="Times New Roman"/>
          <w:sz w:val="24"/>
          <w:szCs w:val="28"/>
        </w:rPr>
        <w:t xml:space="preserve"> </w:t>
      </w:r>
      <w:r w:rsidRPr="005258DF">
        <w:rPr>
          <w:rFonts w:ascii="Times New Roman" w:hAnsi="Times New Roman"/>
          <w:sz w:val="24"/>
          <w:szCs w:val="28"/>
        </w:rPr>
        <w:t>Enzymes are biological catalysts that speed up bioc</w:t>
      </w:r>
      <w:r>
        <w:rPr>
          <w:rFonts w:ascii="Times New Roman" w:hAnsi="Times New Roman"/>
          <w:sz w:val="24"/>
          <w:szCs w:val="28"/>
        </w:rPr>
        <w:t>hemical and biological reaction i</w:t>
      </w:r>
      <w:r w:rsidRPr="005258DF">
        <w:rPr>
          <w:rFonts w:ascii="Times New Roman" w:hAnsi="Times New Roman"/>
          <w:sz w:val="24"/>
          <w:szCs w:val="28"/>
        </w:rPr>
        <w:t>n</w:t>
      </w:r>
      <w:r>
        <w:rPr>
          <w:rFonts w:ascii="Times New Roman" w:hAnsi="Times New Roman"/>
          <w:sz w:val="24"/>
          <w:szCs w:val="28"/>
        </w:rPr>
        <w:t xml:space="preserve"> the livi</w:t>
      </w:r>
      <w:r w:rsidRPr="005258DF">
        <w:rPr>
          <w:rFonts w:ascii="Times New Roman" w:hAnsi="Times New Roman"/>
          <w:sz w:val="24"/>
          <w:szCs w:val="28"/>
        </w:rPr>
        <w:t>n</w:t>
      </w:r>
      <w:r>
        <w:rPr>
          <w:rFonts w:ascii="Times New Roman" w:hAnsi="Times New Roman"/>
          <w:sz w:val="24"/>
          <w:szCs w:val="28"/>
        </w:rPr>
        <w:t xml:space="preserve">g cell </w:t>
      </w:r>
      <w:r w:rsidRPr="00ED5726">
        <w:rPr>
          <w:rFonts w:ascii="Times New Roman" w:hAnsi="Times New Roman"/>
          <w:sz w:val="24"/>
          <w:szCs w:val="24"/>
        </w:rPr>
        <w:t>(</w:t>
      </w:r>
      <w:proofErr w:type="spellStart"/>
      <w:r w:rsidRPr="00ED5726">
        <w:rPr>
          <w:rFonts w:ascii="Times New Roman" w:hAnsi="Times New Roman"/>
          <w:sz w:val="24"/>
          <w:szCs w:val="24"/>
        </w:rPr>
        <w:t>Mojsov</w:t>
      </w:r>
      <w:proofErr w:type="spellEnd"/>
      <w:r w:rsidRPr="00ED5726">
        <w:rPr>
          <w:rFonts w:ascii="Times New Roman" w:hAnsi="Times New Roman"/>
          <w:sz w:val="24"/>
          <w:szCs w:val="24"/>
        </w:rPr>
        <w:t>, 2012).</w:t>
      </w:r>
      <w:r w:rsidRPr="005258DF">
        <w:rPr>
          <w:rFonts w:ascii="Times New Roman" w:hAnsi="Times New Roman"/>
          <w:sz w:val="24"/>
          <w:szCs w:val="28"/>
        </w:rPr>
        <w:t xml:space="preserve">Their role is to act as chemical catalysts which accelerate the time of these reactions both internal and </w:t>
      </w:r>
      <w:r>
        <w:rPr>
          <w:rFonts w:ascii="Times New Roman" w:hAnsi="Times New Roman"/>
          <w:sz w:val="24"/>
          <w:szCs w:val="28"/>
        </w:rPr>
        <w:t xml:space="preserve">external to an organism’s cell. Each </w:t>
      </w:r>
      <w:r w:rsidRPr="00584C1D">
        <w:rPr>
          <w:rFonts w:ascii="Times New Roman" w:hAnsi="Times New Roman"/>
          <w:sz w:val="24"/>
          <w:szCs w:val="28"/>
        </w:rPr>
        <w:t>enzyme catalyzes a specific reaction, or specific type of reaction, th</w:t>
      </w:r>
      <w:r>
        <w:rPr>
          <w:rFonts w:ascii="Times New Roman" w:hAnsi="Times New Roman"/>
          <w:sz w:val="24"/>
          <w:szCs w:val="28"/>
        </w:rPr>
        <w:t xml:space="preserve">at involves specific substrates. Once the </w:t>
      </w:r>
      <w:r w:rsidRPr="000E4D69">
        <w:rPr>
          <w:rFonts w:ascii="Times New Roman" w:hAnsi="Times New Roman"/>
          <w:sz w:val="24"/>
          <w:szCs w:val="28"/>
        </w:rPr>
        <w:t>substrate binds to the enzyme it is call</w:t>
      </w:r>
      <w:r>
        <w:rPr>
          <w:rFonts w:ascii="Times New Roman" w:hAnsi="Times New Roman"/>
          <w:sz w:val="24"/>
          <w:szCs w:val="28"/>
        </w:rPr>
        <w:t xml:space="preserve">ed an enzyme substrate complex. This complex goes through the </w:t>
      </w:r>
      <w:r w:rsidRPr="000E4D69">
        <w:rPr>
          <w:rFonts w:ascii="Times New Roman" w:hAnsi="Times New Roman"/>
          <w:sz w:val="24"/>
          <w:szCs w:val="28"/>
        </w:rPr>
        <w:t>biochemic</w:t>
      </w:r>
      <w:r>
        <w:rPr>
          <w:rFonts w:ascii="Times New Roman" w:hAnsi="Times New Roman"/>
          <w:sz w:val="24"/>
          <w:szCs w:val="28"/>
        </w:rPr>
        <w:t xml:space="preserve">al reactions and the </w:t>
      </w:r>
      <w:proofErr w:type="gramStart"/>
      <w:r>
        <w:rPr>
          <w:rFonts w:ascii="Times New Roman" w:hAnsi="Times New Roman"/>
          <w:sz w:val="24"/>
          <w:szCs w:val="28"/>
        </w:rPr>
        <w:t>products</w:t>
      </w:r>
      <w:r w:rsidRPr="000E4D69">
        <w:rPr>
          <w:rFonts w:ascii="Times New Roman" w:hAnsi="Times New Roman"/>
          <w:sz w:val="24"/>
          <w:szCs w:val="28"/>
        </w:rPr>
        <w:t xml:space="preserve"> of the reaction is</w:t>
      </w:r>
      <w:proofErr w:type="gramEnd"/>
      <w:r w:rsidRPr="000E4D69">
        <w:rPr>
          <w:rFonts w:ascii="Times New Roman" w:hAnsi="Times New Roman"/>
          <w:sz w:val="24"/>
          <w:szCs w:val="28"/>
        </w:rPr>
        <w:t xml:space="preserve"> released into s</w:t>
      </w:r>
      <w:r>
        <w:rPr>
          <w:rFonts w:ascii="Times New Roman" w:hAnsi="Times New Roman"/>
          <w:sz w:val="24"/>
          <w:szCs w:val="28"/>
        </w:rPr>
        <w:t xml:space="preserve">olution.  The enzyme molecule, </w:t>
      </w:r>
      <w:r w:rsidRPr="000E4D69">
        <w:rPr>
          <w:rFonts w:ascii="Times New Roman" w:hAnsi="Times New Roman"/>
          <w:sz w:val="24"/>
          <w:szCs w:val="28"/>
        </w:rPr>
        <w:t>like all catalysts, is not used up in the reaction.  It is released to bind to ano</w:t>
      </w:r>
      <w:r>
        <w:rPr>
          <w:rFonts w:ascii="Times New Roman" w:hAnsi="Times New Roman"/>
          <w:sz w:val="24"/>
          <w:szCs w:val="28"/>
        </w:rPr>
        <w:t xml:space="preserve">ther substrate molecule and is </w:t>
      </w:r>
      <w:r w:rsidRPr="000E4D69">
        <w:rPr>
          <w:rFonts w:ascii="Times New Roman" w:hAnsi="Times New Roman"/>
          <w:sz w:val="24"/>
          <w:szCs w:val="28"/>
        </w:rPr>
        <w:t>recycled over and over in the cell</w:t>
      </w:r>
      <w:r>
        <w:rPr>
          <w:rFonts w:ascii="Times New Roman" w:hAnsi="Times New Roman"/>
          <w:sz w:val="24"/>
          <w:szCs w:val="28"/>
        </w:rPr>
        <w:t xml:space="preserve"> </w:t>
      </w:r>
      <w:r w:rsidRPr="005258DF">
        <w:rPr>
          <w:rFonts w:ascii="Times New Roman" w:hAnsi="Times New Roman"/>
          <w:sz w:val="24"/>
          <w:szCs w:val="28"/>
        </w:rPr>
        <w:t>(</w:t>
      </w:r>
      <w:r w:rsidR="00FF385E" w:rsidRPr="00FF385E">
        <w:rPr>
          <w:rFonts w:ascii="Times New Roman" w:hAnsi="Times New Roman"/>
          <w:sz w:val="24"/>
          <w:szCs w:val="28"/>
        </w:rPr>
        <w:t>V</w:t>
      </w:r>
      <w:r w:rsidRPr="005258DF">
        <w:rPr>
          <w:rFonts w:ascii="Times New Roman" w:hAnsi="Times New Roman"/>
          <w:sz w:val="24"/>
          <w:szCs w:val="28"/>
        </w:rPr>
        <w:t xml:space="preserve">an der </w:t>
      </w:r>
      <w:proofErr w:type="spellStart"/>
      <w:r w:rsidRPr="005258DF">
        <w:rPr>
          <w:rFonts w:ascii="Times New Roman" w:hAnsi="Times New Roman"/>
          <w:sz w:val="24"/>
          <w:szCs w:val="28"/>
        </w:rPr>
        <w:t>Maarel</w:t>
      </w:r>
      <w:proofErr w:type="spellEnd"/>
      <w:r w:rsidRPr="005258DF">
        <w:rPr>
          <w:rFonts w:ascii="Times New Roman" w:hAnsi="Times New Roman"/>
          <w:sz w:val="24"/>
          <w:szCs w:val="28"/>
        </w:rPr>
        <w:t xml:space="preserve"> </w:t>
      </w:r>
      <w:r w:rsidRPr="005258DF">
        <w:rPr>
          <w:rFonts w:ascii="Times New Roman" w:hAnsi="Times New Roman"/>
          <w:i/>
          <w:sz w:val="24"/>
          <w:szCs w:val="28"/>
        </w:rPr>
        <w:t>et al.,</w:t>
      </w:r>
      <w:r w:rsidRPr="005258DF">
        <w:rPr>
          <w:rFonts w:ascii="Times New Roman" w:hAnsi="Times New Roman"/>
          <w:sz w:val="24"/>
          <w:szCs w:val="28"/>
        </w:rPr>
        <w:t xml:space="preserve"> 2002)</w:t>
      </w:r>
      <w:r>
        <w:rPr>
          <w:rFonts w:ascii="Times New Roman" w:hAnsi="Times New Roman"/>
          <w:sz w:val="24"/>
          <w:szCs w:val="28"/>
        </w:rPr>
        <w:t xml:space="preserve">.  </w:t>
      </w:r>
    </w:p>
    <w:p w:rsidR="007560BC" w:rsidRDefault="007560BC" w:rsidP="00F51D44">
      <w:pPr>
        <w:pStyle w:val="Heading2"/>
        <w:spacing w:before="480" w:after="100" w:afterAutospacing="1"/>
        <w:jc w:val="both"/>
        <w:rPr>
          <w:color w:val="auto"/>
        </w:rPr>
      </w:pPr>
      <w:bookmarkStart w:id="50" w:name="_Toc525703887"/>
      <w:bookmarkStart w:id="51" w:name="_Toc49093814"/>
    </w:p>
    <w:p w:rsidR="007560BC" w:rsidRDefault="007560BC" w:rsidP="007560BC"/>
    <w:p w:rsidR="007560BC" w:rsidRDefault="007560BC" w:rsidP="007560BC"/>
    <w:p w:rsidR="00F7168B" w:rsidRPr="007560BC" w:rsidRDefault="00F7168B" w:rsidP="008D676C">
      <w:pPr>
        <w:spacing w:after="100" w:afterAutospacing="1"/>
        <w:rPr>
          <w:rFonts w:ascii="Times New Roman" w:hAnsi="Times New Roman"/>
          <w:b/>
          <w:sz w:val="28"/>
        </w:rPr>
      </w:pPr>
      <w:r w:rsidRPr="007560BC">
        <w:rPr>
          <w:rFonts w:ascii="Times New Roman" w:hAnsi="Times New Roman"/>
          <w:b/>
          <w:sz w:val="28"/>
        </w:rPr>
        <w:lastRenderedPageBreak/>
        <w:t>2.2. The Early Discovery of Enzyme</w:t>
      </w:r>
      <w:bookmarkEnd w:id="50"/>
      <w:bookmarkEnd w:id="51"/>
    </w:p>
    <w:p w:rsidR="00A35D6D" w:rsidRDefault="00F7168B" w:rsidP="008D676C">
      <w:pPr>
        <w:spacing w:after="100" w:afterAutospacing="1" w:line="360" w:lineRule="auto"/>
        <w:jc w:val="both"/>
        <w:rPr>
          <w:rFonts w:ascii="Times New Roman" w:hAnsi="Times New Roman"/>
          <w:sz w:val="24"/>
          <w:szCs w:val="28"/>
        </w:rPr>
      </w:pPr>
      <w:proofErr w:type="gramStart"/>
      <w:r>
        <w:rPr>
          <w:rFonts w:ascii="Times New Roman" w:hAnsi="Times New Roman"/>
          <w:sz w:val="24"/>
          <w:szCs w:val="28"/>
        </w:rPr>
        <w:t>Enzymes has</w:t>
      </w:r>
      <w:proofErr w:type="gramEnd"/>
      <w:r>
        <w:rPr>
          <w:rFonts w:ascii="Times New Roman" w:hAnsi="Times New Roman"/>
          <w:sz w:val="24"/>
          <w:szCs w:val="28"/>
        </w:rPr>
        <w:t xml:space="preserve"> been known for well over a </w:t>
      </w:r>
      <w:r w:rsidRPr="00393F87">
        <w:rPr>
          <w:rFonts w:ascii="Times New Roman" w:hAnsi="Times New Roman"/>
          <w:sz w:val="24"/>
          <w:szCs w:val="28"/>
        </w:rPr>
        <w:t xml:space="preserve">century.  </w:t>
      </w:r>
      <w:proofErr w:type="gramStart"/>
      <w:r>
        <w:rPr>
          <w:rFonts w:ascii="Times New Roman" w:hAnsi="Times New Roman"/>
          <w:sz w:val="24"/>
          <w:szCs w:val="28"/>
        </w:rPr>
        <w:t>A c</w:t>
      </w:r>
      <w:r w:rsidRPr="00393F87">
        <w:rPr>
          <w:rFonts w:ascii="Times New Roman" w:hAnsi="Times New Roman"/>
          <w:sz w:val="24"/>
          <w:szCs w:val="28"/>
        </w:rPr>
        <w:t>ertain</w:t>
      </w:r>
      <w:proofErr w:type="gramEnd"/>
      <w:r w:rsidRPr="00393F87">
        <w:rPr>
          <w:rFonts w:ascii="Times New Roman" w:hAnsi="Times New Roman"/>
          <w:sz w:val="24"/>
          <w:szCs w:val="28"/>
        </w:rPr>
        <w:t xml:space="preserve"> of the earliest studies were performed in 1835 by the Swedish chemist Jon </w:t>
      </w:r>
      <w:proofErr w:type="spellStart"/>
      <w:r w:rsidRPr="00393F87">
        <w:rPr>
          <w:rFonts w:ascii="Times New Roman" w:hAnsi="Times New Roman"/>
          <w:sz w:val="24"/>
          <w:szCs w:val="28"/>
        </w:rPr>
        <w:t>Jakob</w:t>
      </w:r>
      <w:proofErr w:type="spellEnd"/>
      <w:r w:rsidRPr="00393F87">
        <w:rPr>
          <w:rFonts w:ascii="Times New Roman" w:hAnsi="Times New Roman"/>
          <w:sz w:val="24"/>
          <w:szCs w:val="28"/>
        </w:rPr>
        <w:t xml:space="preserve"> Berzelius who termed their chemical action catalytic.</w:t>
      </w:r>
      <w:r>
        <w:rPr>
          <w:rFonts w:ascii="Times New Roman" w:hAnsi="Times New Roman"/>
          <w:sz w:val="24"/>
          <w:szCs w:val="28"/>
        </w:rPr>
        <w:t xml:space="preserve"> </w:t>
      </w:r>
      <w:r w:rsidRPr="005258DF">
        <w:rPr>
          <w:rFonts w:ascii="Times New Roman" w:hAnsi="Times New Roman"/>
          <w:sz w:val="24"/>
          <w:szCs w:val="28"/>
        </w:rPr>
        <w:t>The n</w:t>
      </w:r>
      <w:r>
        <w:rPr>
          <w:rFonts w:ascii="Times New Roman" w:hAnsi="Times New Roman"/>
          <w:sz w:val="24"/>
          <w:szCs w:val="28"/>
        </w:rPr>
        <w:t xml:space="preserve">ame of </w:t>
      </w:r>
      <w:r w:rsidRPr="005258DF">
        <w:rPr>
          <w:rFonts w:ascii="Times New Roman" w:hAnsi="Times New Roman"/>
          <w:sz w:val="24"/>
          <w:szCs w:val="28"/>
        </w:rPr>
        <w:t xml:space="preserve">‘enzyme’ was first introduced in 1877 by Wilhelm Friedrich </w:t>
      </w:r>
      <w:proofErr w:type="spellStart"/>
      <w:r w:rsidRPr="005258DF">
        <w:rPr>
          <w:rFonts w:ascii="Times New Roman" w:hAnsi="Times New Roman"/>
          <w:sz w:val="24"/>
          <w:szCs w:val="28"/>
        </w:rPr>
        <w:t>Kuhne</w:t>
      </w:r>
      <w:proofErr w:type="spellEnd"/>
      <w:r w:rsidRPr="005258DF">
        <w:rPr>
          <w:rFonts w:ascii="Times New Roman" w:hAnsi="Times New Roman"/>
          <w:sz w:val="24"/>
          <w:szCs w:val="28"/>
        </w:rPr>
        <w:t xml:space="preserve"> who was a professor of physiology at the University of Heidelberg. He was the first person to observe the scientific terminology of the protein molecule</w:t>
      </w:r>
      <w:r>
        <w:rPr>
          <w:rFonts w:ascii="Times New Roman" w:hAnsi="Times New Roman"/>
          <w:sz w:val="24"/>
          <w:szCs w:val="28"/>
        </w:rPr>
        <w:t>.</w:t>
      </w:r>
      <w:r w:rsidRPr="00393F87">
        <w:rPr>
          <w:rFonts w:ascii="Times New Roman" w:hAnsi="Times New Roman"/>
          <w:sz w:val="24"/>
          <w:szCs w:val="28"/>
        </w:rPr>
        <w:t xml:space="preserve"> It was not until 1926, however, that the first enzyme was obtained in pure form, a feat accomplished by James B. Sumner of Cornell University. Sumner was able to isolate and crystallize the enzyme urease from the jack bean.</w:t>
      </w:r>
      <w:r>
        <w:rPr>
          <w:rFonts w:ascii="Times New Roman" w:hAnsi="Times New Roman"/>
          <w:sz w:val="24"/>
          <w:szCs w:val="28"/>
        </w:rPr>
        <w:t xml:space="preserve"> His work was to earn him the </w:t>
      </w:r>
      <w:r w:rsidRPr="00393F87">
        <w:rPr>
          <w:rFonts w:ascii="Times New Roman" w:hAnsi="Times New Roman"/>
          <w:sz w:val="24"/>
          <w:szCs w:val="28"/>
        </w:rPr>
        <w:t>1947 Nobel Prize. John H. Northrop and Wendell M. Stanley  of  the Rockefeller  Institute  for Medical Research shared  the  1947  Nob</w:t>
      </w:r>
      <w:r>
        <w:rPr>
          <w:rFonts w:ascii="Times New Roman" w:hAnsi="Times New Roman"/>
          <w:sz w:val="24"/>
          <w:szCs w:val="28"/>
        </w:rPr>
        <w:t xml:space="preserve">el  Prize  with  Sumner. </w:t>
      </w:r>
      <w:r w:rsidR="00C814B0">
        <w:rPr>
          <w:rFonts w:ascii="Times New Roman" w:hAnsi="Times New Roman"/>
          <w:sz w:val="24"/>
          <w:szCs w:val="28"/>
        </w:rPr>
        <w:t xml:space="preserve"> </w:t>
      </w:r>
      <w:bookmarkStart w:id="52" w:name="_Toc525703888"/>
      <w:bookmarkStart w:id="53" w:name="_Toc49093815"/>
    </w:p>
    <w:p w:rsidR="00F7168B" w:rsidRPr="00A35D6D" w:rsidRDefault="00F7168B" w:rsidP="00A35D6D">
      <w:pPr>
        <w:spacing w:after="100" w:afterAutospacing="1" w:line="360" w:lineRule="auto"/>
        <w:jc w:val="both"/>
        <w:rPr>
          <w:rFonts w:ascii="Times New Roman" w:hAnsi="Times New Roman"/>
          <w:b/>
          <w:sz w:val="28"/>
          <w:szCs w:val="28"/>
        </w:rPr>
      </w:pPr>
      <w:r w:rsidRPr="00A35D6D">
        <w:rPr>
          <w:rFonts w:ascii="Times New Roman" w:hAnsi="Times New Roman"/>
          <w:b/>
          <w:sz w:val="28"/>
          <w:szCs w:val="28"/>
        </w:rPr>
        <w:t>2.3. Enzymes Structure</w:t>
      </w:r>
      <w:bookmarkEnd w:id="52"/>
      <w:bookmarkEnd w:id="53"/>
      <w:r w:rsidRPr="00A35D6D">
        <w:rPr>
          <w:rFonts w:ascii="Times New Roman" w:hAnsi="Times New Roman"/>
          <w:b/>
          <w:sz w:val="28"/>
          <w:szCs w:val="28"/>
        </w:rPr>
        <w:tab/>
      </w:r>
    </w:p>
    <w:p w:rsidR="00F7168B" w:rsidRDefault="00F7168B" w:rsidP="00974152">
      <w:pPr>
        <w:spacing w:after="100" w:afterAutospacing="1" w:line="360" w:lineRule="auto"/>
        <w:jc w:val="both"/>
        <w:rPr>
          <w:rFonts w:ascii="Times New Roman" w:hAnsi="Times New Roman"/>
          <w:sz w:val="24"/>
          <w:szCs w:val="24"/>
        </w:rPr>
      </w:pPr>
      <w:r w:rsidRPr="00974152">
        <w:rPr>
          <w:rFonts w:ascii="Times New Roman" w:hAnsi="Times New Roman"/>
          <w:sz w:val="24"/>
          <w:szCs w:val="24"/>
        </w:rPr>
        <w:t>Enzymes</w:t>
      </w:r>
      <w:r w:rsidRPr="00ED5726">
        <w:rPr>
          <w:rFonts w:ascii="Times New Roman" w:hAnsi="Times New Roman"/>
          <w:sz w:val="24"/>
          <w:szCs w:val="24"/>
        </w:rPr>
        <w:t xml:space="preserve"> are proteins, and their function is determined by their complex structure. The reaction takes place in a small part of the enzyme called the active site, while the rest of the protein acts as "scaffolding". Enzymes are globular folded protein arranged in a three dimensional structure</w:t>
      </w:r>
      <w:r>
        <w:rPr>
          <w:rFonts w:ascii="Times New Roman" w:hAnsi="Times New Roman"/>
          <w:sz w:val="24"/>
          <w:szCs w:val="24"/>
        </w:rPr>
        <w:t>.</w:t>
      </w:r>
      <w:r w:rsidRPr="00ED5726">
        <w:rPr>
          <w:rFonts w:ascii="Times New Roman" w:hAnsi="Times New Roman"/>
          <w:sz w:val="24"/>
          <w:szCs w:val="24"/>
        </w:rPr>
        <w:t xml:space="preserve">  The molecular weight ranges from approximately 10,000 to up to millions (</w:t>
      </w:r>
      <w:proofErr w:type="spellStart"/>
      <w:r w:rsidRPr="00ED5726">
        <w:rPr>
          <w:rFonts w:ascii="Times New Roman" w:hAnsi="Times New Roman"/>
          <w:sz w:val="24"/>
          <w:szCs w:val="24"/>
        </w:rPr>
        <w:t>Koshland</w:t>
      </w:r>
      <w:proofErr w:type="spellEnd"/>
      <w:r w:rsidRPr="00ED5726">
        <w:rPr>
          <w:rFonts w:ascii="Times New Roman" w:hAnsi="Times New Roman"/>
          <w:sz w:val="24"/>
          <w:szCs w:val="24"/>
        </w:rPr>
        <w:t>, 1963). They are made up of chains of amino acids linked with peptide bonds (Worthington Biochemical Corporation, 1972). Furthermore, enzymes are specific molecules. The specificity arises due to the selective binding site each type of enzyme possesses for its respective substrate. The substrate attaches to the binding site of the enzyme, which is known as the ‘active site’. Here, various chemical bonds are broken and formed in the substrate</w:t>
      </w:r>
      <w:r>
        <w:rPr>
          <w:rFonts w:ascii="Times New Roman" w:hAnsi="Times New Roman"/>
          <w:sz w:val="24"/>
          <w:szCs w:val="24"/>
        </w:rPr>
        <w:t>, converting it into a product</w:t>
      </w:r>
      <w:r w:rsidRPr="00ED5726">
        <w:rPr>
          <w:rFonts w:ascii="Times New Roman" w:hAnsi="Times New Roman"/>
          <w:sz w:val="24"/>
          <w:szCs w:val="24"/>
        </w:rPr>
        <w:t xml:space="preserve">. See Fig. 1. </w:t>
      </w:r>
    </w:p>
    <w:p w:rsidR="00F7168B" w:rsidRDefault="00F7168B" w:rsidP="00F7168B">
      <w:pPr>
        <w:keepNext/>
        <w:spacing w:line="360" w:lineRule="auto"/>
        <w:jc w:val="both"/>
      </w:pPr>
      <w:r>
        <w:rPr>
          <w:noProof/>
        </w:rPr>
        <w:lastRenderedPageBreak/>
        <w:drawing>
          <wp:inline distT="0" distB="0" distL="0" distR="0">
            <wp:extent cx="4772025" cy="2397125"/>
            <wp:effectExtent l="19050" t="0" r="9525"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1" cstate="print"/>
                    <a:srcRect/>
                    <a:stretch>
                      <a:fillRect/>
                    </a:stretch>
                  </pic:blipFill>
                  <pic:spPr bwMode="auto">
                    <a:xfrm>
                      <a:off x="0" y="0"/>
                      <a:ext cx="4772025" cy="2397125"/>
                    </a:xfrm>
                    <a:prstGeom prst="rect">
                      <a:avLst/>
                    </a:prstGeom>
                    <a:noFill/>
                    <a:ln w="9525">
                      <a:noFill/>
                      <a:miter lim="800000"/>
                      <a:headEnd/>
                      <a:tailEnd/>
                    </a:ln>
                  </pic:spPr>
                </pic:pic>
              </a:graphicData>
            </a:graphic>
          </wp:inline>
        </w:drawing>
      </w:r>
    </w:p>
    <w:p w:rsidR="00F7168B" w:rsidRPr="009B654E" w:rsidRDefault="00F55489" w:rsidP="00F55489">
      <w:pPr>
        <w:pStyle w:val="Caption"/>
        <w:rPr>
          <w:rFonts w:ascii="Times New Roman" w:hAnsi="Times New Roman"/>
          <w:b w:val="0"/>
          <w:color w:val="auto"/>
          <w:sz w:val="20"/>
          <w:szCs w:val="20"/>
        </w:rPr>
      </w:pPr>
      <w:bookmarkStart w:id="54" w:name="_Toc525719379"/>
      <w:bookmarkStart w:id="55" w:name="_Toc41229019"/>
      <w:r w:rsidRPr="009B654E">
        <w:rPr>
          <w:rFonts w:ascii="Times New Roman" w:hAnsi="Times New Roman"/>
          <w:color w:val="auto"/>
          <w:sz w:val="20"/>
          <w:szCs w:val="20"/>
        </w:rPr>
        <w:t xml:space="preserve">Figure </w:t>
      </w:r>
      <w:r w:rsidR="0021103D" w:rsidRPr="009B654E">
        <w:rPr>
          <w:rFonts w:ascii="Times New Roman" w:hAnsi="Times New Roman"/>
          <w:color w:val="auto"/>
          <w:sz w:val="20"/>
          <w:szCs w:val="20"/>
        </w:rPr>
        <w:t>1</w:t>
      </w:r>
      <w:r w:rsidR="00F7168B" w:rsidRPr="009B654E">
        <w:rPr>
          <w:rFonts w:ascii="Times New Roman" w:hAnsi="Times New Roman"/>
          <w:b w:val="0"/>
          <w:color w:val="auto"/>
          <w:sz w:val="20"/>
          <w:szCs w:val="20"/>
        </w:rPr>
        <w:t xml:space="preserve">: Typical protein structure: </w:t>
      </w:r>
      <w:proofErr w:type="gramStart"/>
      <w:r w:rsidR="00F7168B" w:rsidRPr="009B654E">
        <w:rPr>
          <w:rFonts w:ascii="Times New Roman" w:hAnsi="Times New Roman"/>
          <w:b w:val="0"/>
          <w:color w:val="auto"/>
          <w:sz w:val="20"/>
          <w:szCs w:val="20"/>
        </w:rPr>
        <w:t>two amino acid</w:t>
      </w:r>
      <w:proofErr w:type="gramEnd"/>
      <w:r w:rsidR="00F7168B" w:rsidRPr="009B654E">
        <w:rPr>
          <w:rFonts w:ascii="Times New Roman" w:hAnsi="Times New Roman"/>
          <w:b w:val="0"/>
          <w:color w:val="auto"/>
          <w:sz w:val="20"/>
          <w:szCs w:val="20"/>
        </w:rPr>
        <w:t xml:space="preserve"> joined together peptide bond.</w:t>
      </w:r>
      <w:bookmarkEnd w:id="54"/>
      <w:bookmarkEnd w:id="55"/>
      <w:r w:rsidR="00F7168B" w:rsidRPr="009B654E">
        <w:rPr>
          <w:rFonts w:ascii="Times New Roman" w:hAnsi="Times New Roman"/>
          <w:b w:val="0"/>
          <w:color w:val="auto"/>
          <w:sz w:val="20"/>
          <w:szCs w:val="20"/>
        </w:rPr>
        <w:t xml:space="preserve"> </w:t>
      </w:r>
    </w:p>
    <w:p w:rsidR="00F7168B" w:rsidRPr="00712F2B" w:rsidRDefault="00F7168B" w:rsidP="00F7168B">
      <w:pPr>
        <w:spacing w:before="240"/>
        <w:rPr>
          <w:rFonts w:ascii="Times New Roman" w:hAnsi="Times New Roman"/>
          <w:noProof/>
          <w:sz w:val="24"/>
          <w:szCs w:val="24"/>
        </w:rPr>
      </w:pPr>
      <w:r w:rsidRPr="00712F2B">
        <w:rPr>
          <w:rFonts w:ascii="Times New Roman" w:hAnsi="Times New Roman"/>
          <w:b/>
          <w:noProof/>
          <w:sz w:val="24"/>
          <w:szCs w:val="24"/>
        </w:rPr>
        <w:t xml:space="preserve">                 </w:t>
      </w:r>
      <w:r w:rsidRPr="00712F2B">
        <w:rPr>
          <w:rFonts w:ascii="Times New Roman" w:hAnsi="Times New Roman"/>
          <w:noProof/>
          <w:sz w:val="24"/>
          <w:szCs w:val="24"/>
        </w:rPr>
        <w:t>(Wort</w:t>
      </w:r>
      <w:proofErr w:type="spellStart"/>
      <w:r w:rsidRPr="00712F2B">
        <w:rPr>
          <w:rFonts w:ascii="Times New Roman" w:hAnsi="Times New Roman"/>
          <w:sz w:val="24"/>
          <w:szCs w:val="24"/>
        </w:rPr>
        <w:t>hington</w:t>
      </w:r>
      <w:proofErr w:type="spellEnd"/>
      <w:r w:rsidRPr="00712F2B">
        <w:rPr>
          <w:rFonts w:ascii="Times New Roman" w:hAnsi="Times New Roman"/>
          <w:sz w:val="24"/>
          <w:szCs w:val="24"/>
        </w:rPr>
        <w:t xml:space="preserve"> biochemical corporation, 1972) </w:t>
      </w:r>
      <w:r w:rsidRPr="00712F2B">
        <w:rPr>
          <w:rFonts w:ascii="Times New Roman" w:hAnsi="Times New Roman"/>
          <w:noProof/>
          <w:sz w:val="24"/>
          <w:szCs w:val="24"/>
        </w:rPr>
        <w:t xml:space="preserve"> </w:t>
      </w:r>
    </w:p>
    <w:p w:rsidR="00F7168B" w:rsidRPr="0069356F" w:rsidRDefault="00F7168B" w:rsidP="004107A6">
      <w:pPr>
        <w:spacing w:before="240" w:line="360" w:lineRule="auto"/>
        <w:jc w:val="both"/>
        <w:rPr>
          <w:rFonts w:ascii="Times New Roman" w:hAnsi="Times New Roman"/>
          <w:sz w:val="24"/>
          <w:szCs w:val="24"/>
        </w:rPr>
      </w:pPr>
      <w:r w:rsidRPr="0069356F">
        <w:rPr>
          <w:rFonts w:ascii="Times New Roman" w:hAnsi="Times New Roman"/>
          <w:noProof/>
          <w:sz w:val="24"/>
          <w:szCs w:val="24"/>
        </w:rPr>
        <w:t xml:space="preserve">Various </w:t>
      </w:r>
      <w:r w:rsidRPr="0069356F">
        <w:rPr>
          <w:rFonts w:ascii="Times New Roman" w:hAnsi="Times New Roman"/>
          <w:sz w:val="24"/>
          <w:szCs w:val="24"/>
        </w:rPr>
        <w:t>en</w:t>
      </w:r>
      <w:r w:rsidRPr="00ED5726">
        <w:rPr>
          <w:rFonts w:ascii="Times New Roman" w:hAnsi="Times New Roman"/>
          <w:sz w:val="24"/>
          <w:szCs w:val="24"/>
        </w:rPr>
        <w:t>z</w:t>
      </w:r>
      <w:r w:rsidRPr="0069356F">
        <w:rPr>
          <w:rFonts w:ascii="Times New Roman" w:hAnsi="Times New Roman"/>
          <w:sz w:val="24"/>
          <w:szCs w:val="24"/>
        </w:rPr>
        <w:t xml:space="preserve">ymes </w:t>
      </w:r>
      <w:proofErr w:type="gramStart"/>
      <w:r w:rsidRPr="0069356F">
        <w:rPr>
          <w:rFonts w:ascii="Times New Roman" w:hAnsi="Times New Roman"/>
          <w:sz w:val="24"/>
          <w:szCs w:val="24"/>
        </w:rPr>
        <w:t>requires</w:t>
      </w:r>
      <w:proofErr w:type="gramEnd"/>
      <w:r w:rsidRPr="0069356F">
        <w:rPr>
          <w:rFonts w:ascii="Times New Roman" w:hAnsi="Times New Roman"/>
          <w:sz w:val="24"/>
          <w:szCs w:val="24"/>
        </w:rPr>
        <w:t xml:space="preserve"> additional components to function w</w:t>
      </w:r>
      <w:r w:rsidRPr="00ED5726">
        <w:rPr>
          <w:rFonts w:ascii="Times New Roman" w:hAnsi="Times New Roman"/>
          <w:sz w:val="24"/>
          <w:szCs w:val="24"/>
        </w:rPr>
        <w:t>h</w:t>
      </w:r>
      <w:r w:rsidRPr="0069356F">
        <w:rPr>
          <w:rFonts w:ascii="Times New Roman" w:hAnsi="Times New Roman"/>
          <w:sz w:val="24"/>
          <w:szCs w:val="24"/>
        </w:rPr>
        <w:t>ic</w:t>
      </w:r>
      <w:r w:rsidRPr="00ED5726">
        <w:rPr>
          <w:rFonts w:ascii="Times New Roman" w:hAnsi="Times New Roman"/>
          <w:sz w:val="24"/>
          <w:szCs w:val="24"/>
        </w:rPr>
        <w:t>h</w:t>
      </w:r>
      <w:r w:rsidRPr="0069356F">
        <w:rPr>
          <w:rFonts w:ascii="Times New Roman" w:hAnsi="Times New Roman"/>
          <w:sz w:val="24"/>
          <w:szCs w:val="24"/>
        </w:rPr>
        <w:t xml:space="preserve"> are called co-factors.</w:t>
      </w:r>
      <w:r>
        <w:rPr>
          <w:rFonts w:ascii="Times New Roman" w:hAnsi="Times New Roman"/>
          <w:sz w:val="24"/>
          <w:szCs w:val="24"/>
        </w:rPr>
        <w:t xml:space="preserve"> </w:t>
      </w:r>
      <w:r w:rsidRPr="0069356F">
        <w:rPr>
          <w:rFonts w:ascii="Times New Roman" w:hAnsi="Times New Roman"/>
          <w:sz w:val="24"/>
          <w:szCs w:val="24"/>
        </w:rPr>
        <w:t>T</w:t>
      </w:r>
      <w:r w:rsidRPr="00ED5726">
        <w:rPr>
          <w:rFonts w:ascii="Times New Roman" w:hAnsi="Times New Roman"/>
          <w:sz w:val="24"/>
          <w:szCs w:val="24"/>
        </w:rPr>
        <w:t>h</w:t>
      </w:r>
      <w:r w:rsidRPr="0069356F">
        <w:rPr>
          <w:rFonts w:ascii="Times New Roman" w:hAnsi="Times New Roman"/>
          <w:sz w:val="24"/>
          <w:szCs w:val="24"/>
        </w:rPr>
        <w:t>ey</w:t>
      </w:r>
      <w:r>
        <w:rPr>
          <w:rFonts w:ascii="Times New Roman" w:hAnsi="Times New Roman"/>
          <w:sz w:val="24"/>
          <w:szCs w:val="24"/>
        </w:rPr>
        <w:t xml:space="preserve"> </w:t>
      </w:r>
      <w:r w:rsidRPr="0069356F">
        <w:rPr>
          <w:rFonts w:ascii="Times New Roman" w:hAnsi="Times New Roman"/>
          <w:sz w:val="24"/>
          <w:szCs w:val="24"/>
        </w:rPr>
        <w:t>are essential in man</w:t>
      </w:r>
      <w:r w:rsidRPr="00ED5726">
        <w:rPr>
          <w:rFonts w:ascii="Times New Roman" w:hAnsi="Times New Roman"/>
          <w:sz w:val="24"/>
          <w:szCs w:val="24"/>
        </w:rPr>
        <w:t>y</w:t>
      </w:r>
      <w:r w:rsidRPr="0069356F">
        <w:rPr>
          <w:rFonts w:ascii="Times New Roman" w:hAnsi="Times New Roman"/>
          <w:sz w:val="24"/>
          <w:szCs w:val="24"/>
        </w:rPr>
        <w:t xml:space="preserve"> catalytic steps or during conformation c</w:t>
      </w:r>
      <w:r w:rsidRPr="00ED5726">
        <w:rPr>
          <w:rFonts w:ascii="Times New Roman" w:hAnsi="Times New Roman"/>
          <w:sz w:val="24"/>
          <w:szCs w:val="24"/>
        </w:rPr>
        <w:t>h</w:t>
      </w:r>
      <w:r w:rsidRPr="0069356F">
        <w:rPr>
          <w:rFonts w:ascii="Times New Roman" w:hAnsi="Times New Roman"/>
          <w:sz w:val="24"/>
          <w:szCs w:val="24"/>
        </w:rPr>
        <w:t xml:space="preserve">anges of substrates. </w:t>
      </w:r>
      <w:proofErr w:type="gramStart"/>
      <w:r w:rsidRPr="0069356F">
        <w:rPr>
          <w:rFonts w:ascii="Times New Roman" w:hAnsi="Times New Roman"/>
          <w:sz w:val="24"/>
          <w:szCs w:val="24"/>
        </w:rPr>
        <w:t>T</w:t>
      </w:r>
      <w:r w:rsidRPr="00ED5726">
        <w:rPr>
          <w:rFonts w:ascii="Times New Roman" w:hAnsi="Times New Roman"/>
          <w:sz w:val="24"/>
          <w:szCs w:val="24"/>
        </w:rPr>
        <w:t>h</w:t>
      </w:r>
      <w:r w:rsidRPr="0069356F">
        <w:rPr>
          <w:rFonts w:ascii="Times New Roman" w:hAnsi="Times New Roman"/>
          <w:sz w:val="24"/>
          <w:szCs w:val="24"/>
        </w:rPr>
        <w:t>ese additional components includes</w:t>
      </w:r>
      <w:proofErr w:type="gramEnd"/>
      <w:r w:rsidRPr="0069356F">
        <w:rPr>
          <w:rFonts w:ascii="Times New Roman" w:hAnsi="Times New Roman"/>
          <w:sz w:val="24"/>
          <w:szCs w:val="24"/>
        </w:rPr>
        <w:t xml:space="preserve"> different metal ion, prost</w:t>
      </w:r>
      <w:r w:rsidRPr="00ED5726">
        <w:rPr>
          <w:rFonts w:ascii="Times New Roman" w:hAnsi="Times New Roman"/>
          <w:sz w:val="24"/>
          <w:szCs w:val="24"/>
        </w:rPr>
        <w:t>h</w:t>
      </w:r>
      <w:r w:rsidRPr="0069356F">
        <w:rPr>
          <w:rFonts w:ascii="Times New Roman" w:hAnsi="Times New Roman"/>
          <w:sz w:val="24"/>
          <w:szCs w:val="24"/>
        </w:rPr>
        <w:t>etic group and c</w:t>
      </w:r>
      <w:r w:rsidRPr="00ED5726">
        <w:rPr>
          <w:rFonts w:ascii="Times New Roman" w:hAnsi="Times New Roman"/>
          <w:sz w:val="24"/>
          <w:szCs w:val="24"/>
        </w:rPr>
        <w:t>h</w:t>
      </w:r>
      <w:r w:rsidR="00F62288">
        <w:rPr>
          <w:rFonts w:ascii="Times New Roman" w:hAnsi="Times New Roman"/>
          <w:sz w:val="24"/>
          <w:szCs w:val="24"/>
        </w:rPr>
        <w:t xml:space="preserve">emical groups called co-enzymes </w:t>
      </w:r>
      <w:r w:rsidRPr="0069356F">
        <w:rPr>
          <w:rFonts w:ascii="Times New Roman" w:hAnsi="Times New Roman"/>
          <w:sz w:val="24"/>
          <w:szCs w:val="24"/>
        </w:rPr>
        <w:t>(</w:t>
      </w:r>
      <w:proofErr w:type="spellStart"/>
      <w:r w:rsidRPr="0069356F">
        <w:rPr>
          <w:rFonts w:ascii="Times New Roman" w:hAnsi="Times New Roman"/>
          <w:sz w:val="24"/>
          <w:szCs w:val="24"/>
        </w:rPr>
        <w:t>Overington</w:t>
      </w:r>
      <w:proofErr w:type="spellEnd"/>
      <w:r w:rsidRPr="0069356F">
        <w:rPr>
          <w:rFonts w:ascii="Times New Roman" w:hAnsi="Times New Roman"/>
          <w:sz w:val="24"/>
          <w:szCs w:val="24"/>
        </w:rPr>
        <w:t xml:space="preserve"> </w:t>
      </w:r>
      <w:r w:rsidRPr="0003060A">
        <w:rPr>
          <w:rFonts w:ascii="Times New Roman" w:hAnsi="Times New Roman"/>
          <w:i/>
          <w:sz w:val="24"/>
          <w:szCs w:val="24"/>
        </w:rPr>
        <w:t>et al.,</w:t>
      </w:r>
      <w:r>
        <w:rPr>
          <w:rFonts w:ascii="Times New Roman" w:hAnsi="Times New Roman"/>
          <w:sz w:val="24"/>
          <w:szCs w:val="24"/>
        </w:rPr>
        <w:t xml:space="preserve"> </w:t>
      </w:r>
      <w:r w:rsidRPr="0069356F">
        <w:rPr>
          <w:rFonts w:ascii="Times New Roman" w:hAnsi="Times New Roman"/>
          <w:sz w:val="24"/>
          <w:szCs w:val="24"/>
        </w:rPr>
        <w:t>2006). So enz</w:t>
      </w:r>
      <w:r w:rsidRPr="00ED5726">
        <w:rPr>
          <w:rFonts w:ascii="Times New Roman" w:hAnsi="Times New Roman"/>
          <w:sz w:val="24"/>
          <w:szCs w:val="24"/>
        </w:rPr>
        <w:t>y</w:t>
      </w:r>
      <w:r w:rsidRPr="0069356F">
        <w:rPr>
          <w:rFonts w:ascii="Times New Roman" w:hAnsi="Times New Roman"/>
          <w:sz w:val="24"/>
          <w:szCs w:val="24"/>
        </w:rPr>
        <w:t>mes is made up of a</w:t>
      </w:r>
      <w:r>
        <w:rPr>
          <w:rFonts w:ascii="Times New Roman" w:hAnsi="Times New Roman"/>
          <w:sz w:val="24"/>
          <w:szCs w:val="24"/>
        </w:rPr>
        <w:t xml:space="preserve"> </w:t>
      </w:r>
      <w:r w:rsidRPr="0069356F">
        <w:rPr>
          <w:rFonts w:ascii="Times New Roman" w:hAnsi="Times New Roman"/>
          <w:sz w:val="24"/>
          <w:szCs w:val="24"/>
        </w:rPr>
        <w:t xml:space="preserve">protein portion called </w:t>
      </w:r>
      <w:proofErr w:type="spellStart"/>
      <w:r w:rsidRPr="0069356F">
        <w:rPr>
          <w:rFonts w:ascii="Times New Roman" w:hAnsi="Times New Roman"/>
          <w:sz w:val="24"/>
          <w:szCs w:val="24"/>
        </w:rPr>
        <w:t>apoenzmes</w:t>
      </w:r>
      <w:proofErr w:type="spellEnd"/>
      <w:r w:rsidRPr="0069356F">
        <w:rPr>
          <w:rFonts w:ascii="Times New Roman" w:hAnsi="Times New Roman"/>
          <w:sz w:val="24"/>
          <w:szCs w:val="24"/>
        </w:rPr>
        <w:t xml:space="preserve"> attac</w:t>
      </w:r>
      <w:r w:rsidRPr="00ED5726">
        <w:rPr>
          <w:rFonts w:ascii="Times New Roman" w:hAnsi="Times New Roman"/>
          <w:sz w:val="24"/>
          <w:szCs w:val="24"/>
        </w:rPr>
        <w:t>h</w:t>
      </w:r>
      <w:r w:rsidRPr="0069356F">
        <w:rPr>
          <w:rFonts w:ascii="Times New Roman" w:hAnsi="Times New Roman"/>
          <w:sz w:val="24"/>
          <w:szCs w:val="24"/>
        </w:rPr>
        <w:t>ed to t</w:t>
      </w:r>
      <w:r w:rsidRPr="00ED5726">
        <w:rPr>
          <w:rFonts w:ascii="Times New Roman" w:hAnsi="Times New Roman"/>
          <w:sz w:val="24"/>
          <w:szCs w:val="24"/>
        </w:rPr>
        <w:t>h</w:t>
      </w:r>
      <w:r w:rsidRPr="0069356F">
        <w:rPr>
          <w:rFonts w:ascii="Times New Roman" w:hAnsi="Times New Roman"/>
          <w:sz w:val="24"/>
          <w:szCs w:val="24"/>
        </w:rPr>
        <w:t>e co-factor called co-enz</w:t>
      </w:r>
      <w:r w:rsidRPr="00ED5726">
        <w:rPr>
          <w:rFonts w:ascii="Times New Roman" w:hAnsi="Times New Roman"/>
          <w:sz w:val="24"/>
          <w:szCs w:val="24"/>
        </w:rPr>
        <w:t>y</w:t>
      </w:r>
      <w:r w:rsidRPr="0069356F">
        <w:rPr>
          <w:rFonts w:ascii="Times New Roman" w:hAnsi="Times New Roman"/>
          <w:sz w:val="24"/>
          <w:szCs w:val="24"/>
        </w:rPr>
        <w:t>mes w</w:t>
      </w:r>
      <w:r w:rsidRPr="00ED5726">
        <w:rPr>
          <w:rFonts w:ascii="Times New Roman" w:hAnsi="Times New Roman"/>
          <w:sz w:val="24"/>
          <w:szCs w:val="24"/>
        </w:rPr>
        <w:t>h</w:t>
      </w:r>
      <w:r w:rsidRPr="0069356F">
        <w:rPr>
          <w:rFonts w:ascii="Times New Roman" w:hAnsi="Times New Roman"/>
          <w:sz w:val="24"/>
          <w:szCs w:val="24"/>
        </w:rPr>
        <w:t>ic</w:t>
      </w:r>
      <w:r w:rsidRPr="00ED5726">
        <w:rPr>
          <w:rFonts w:ascii="Times New Roman" w:hAnsi="Times New Roman"/>
          <w:sz w:val="24"/>
          <w:szCs w:val="24"/>
        </w:rPr>
        <w:t>h</w:t>
      </w:r>
      <w:r w:rsidRPr="0069356F">
        <w:rPr>
          <w:rFonts w:ascii="Times New Roman" w:hAnsi="Times New Roman"/>
          <w:sz w:val="24"/>
          <w:szCs w:val="24"/>
        </w:rPr>
        <w:t xml:space="preserve"> makes an entire molecules called</w:t>
      </w:r>
      <w:r>
        <w:rPr>
          <w:rFonts w:ascii="Times New Roman" w:hAnsi="Times New Roman"/>
          <w:sz w:val="24"/>
          <w:szCs w:val="24"/>
        </w:rPr>
        <w:t xml:space="preserve"> </w:t>
      </w:r>
      <w:proofErr w:type="spellStart"/>
      <w:r w:rsidRPr="00ED5726">
        <w:rPr>
          <w:rFonts w:ascii="Times New Roman" w:hAnsi="Times New Roman"/>
          <w:sz w:val="24"/>
          <w:szCs w:val="24"/>
        </w:rPr>
        <w:t>h</w:t>
      </w:r>
      <w:r w:rsidRPr="0069356F">
        <w:rPr>
          <w:rFonts w:ascii="Times New Roman" w:hAnsi="Times New Roman"/>
          <w:sz w:val="24"/>
          <w:szCs w:val="24"/>
        </w:rPr>
        <w:t>aloenzmes</w:t>
      </w:r>
      <w:proofErr w:type="spellEnd"/>
      <w:r>
        <w:rPr>
          <w:rFonts w:ascii="Times New Roman" w:hAnsi="Times New Roman"/>
          <w:sz w:val="24"/>
          <w:szCs w:val="24"/>
        </w:rPr>
        <w:t xml:space="preserve"> </w:t>
      </w:r>
      <w:r w:rsidRPr="0069356F">
        <w:rPr>
          <w:rFonts w:ascii="Times New Roman" w:hAnsi="Times New Roman"/>
          <w:sz w:val="24"/>
          <w:szCs w:val="24"/>
        </w:rPr>
        <w:t>(Wort</w:t>
      </w:r>
      <w:r w:rsidRPr="00ED5726">
        <w:rPr>
          <w:rFonts w:ascii="Times New Roman" w:hAnsi="Times New Roman"/>
          <w:sz w:val="24"/>
          <w:szCs w:val="24"/>
        </w:rPr>
        <w:t>h</w:t>
      </w:r>
      <w:r w:rsidRPr="0069356F">
        <w:rPr>
          <w:rFonts w:ascii="Times New Roman" w:hAnsi="Times New Roman"/>
          <w:sz w:val="24"/>
          <w:szCs w:val="24"/>
        </w:rPr>
        <w:t>ing</w:t>
      </w:r>
      <w:r>
        <w:rPr>
          <w:rFonts w:ascii="Times New Roman" w:hAnsi="Times New Roman"/>
          <w:sz w:val="24"/>
          <w:szCs w:val="24"/>
        </w:rPr>
        <w:t>to</w:t>
      </w:r>
      <w:r w:rsidRPr="0069356F">
        <w:rPr>
          <w:rFonts w:ascii="Times New Roman" w:hAnsi="Times New Roman"/>
          <w:sz w:val="24"/>
          <w:szCs w:val="24"/>
        </w:rPr>
        <w:t>n</w:t>
      </w:r>
      <w:r>
        <w:rPr>
          <w:rFonts w:ascii="Times New Roman" w:hAnsi="Times New Roman"/>
          <w:sz w:val="24"/>
          <w:szCs w:val="24"/>
        </w:rPr>
        <w:t xml:space="preserve"> </w:t>
      </w:r>
      <w:r w:rsidRPr="0069356F">
        <w:rPr>
          <w:rFonts w:ascii="Times New Roman" w:hAnsi="Times New Roman"/>
          <w:sz w:val="24"/>
          <w:szCs w:val="24"/>
        </w:rPr>
        <w:t xml:space="preserve">Biochemical Corporation 1972). </w:t>
      </w:r>
      <w:r w:rsidR="005356D6">
        <w:rPr>
          <w:rFonts w:ascii="Times New Roman" w:hAnsi="Times New Roman"/>
          <w:sz w:val="24"/>
          <w:szCs w:val="24"/>
        </w:rPr>
        <w:t xml:space="preserve"> </w:t>
      </w:r>
    </w:p>
    <w:p w:rsidR="00F7168B" w:rsidRDefault="00F7168B" w:rsidP="00F7168B">
      <w:pPr>
        <w:keepNext/>
        <w:spacing w:line="360" w:lineRule="auto"/>
        <w:jc w:val="both"/>
      </w:pPr>
      <w:r>
        <w:rPr>
          <w:noProof/>
        </w:rPr>
        <w:drawing>
          <wp:inline distT="0" distB="0" distL="0" distR="0">
            <wp:extent cx="5079365" cy="2197735"/>
            <wp:effectExtent l="19050" t="0" r="6985"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2" cstate="print"/>
                    <a:srcRect/>
                    <a:stretch>
                      <a:fillRect/>
                    </a:stretch>
                  </pic:blipFill>
                  <pic:spPr bwMode="auto">
                    <a:xfrm>
                      <a:off x="0" y="0"/>
                      <a:ext cx="5079365" cy="2197735"/>
                    </a:xfrm>
                    <a:prstGeom prst="rect">
                      <a:avLst/>
                    </a:prstGeom>
                    <a:noFill/>
                    <a:ln w="9525">
                      <a:noFill/>
                      <a:miter lim="800000"/>
                      <a:headEnd/>
                      <a:tailEnd/>
                    </a:ln>
                  </pic:spPr>
                </pic:pic>
              </a:graphicData>
            </a:graphic>
          </wp:inline>
        </w:drawing>
      </w:r>
    </w:p>
    <w:p w:rsidR="00F7168B" w:rsidRPr="008B283D" w:rsidRDefault="00F55489" w:rsidP="00F55489">
      <w:pPr>
        <w:pStyle w:val="Caption"/>
        <w:rPr>
          <w:rFonts w:ascii="Times New Roman" w:hAnsi="Times New Roman"/>
          <w:color w:val="auto"/>
          <w:sz w:val="20"/>
          <w:szCs w:val="20"/>
        </w:rPr>
      </w:pPr>
      <w:bookmarkStart w:id="56" w:name="_Toc525719380"/>
      <w:bookmarkStart w:id="57" w:name="_Toc41229020"/>
      <w:r w:rsidRPr="008B283D">
        <w:rPr>
          <w:rFonts w:ascii="Times New Roman" w:hAnsi="Times New Roman"/>
          <w:color w:val="auto"/>
          <w:sz w:val="20"/>
          <w:szCs w:val="20"/>
        </w:rPr>
        <w:t xml:space="preserve">Figure </w:t>
      </w:r>
      <w:proofErr w:type="gramStart"/>
      <w:r w:rsidR="0021103D" w:rsidRPr="008B283D">
        <w:rPr>
          <w:rFonts w:ascii="Times New Roman" w:hAnsi="Times New Roman"/>
          <w:color w:val="auto"/>
          <w:sz w:val="20"/>
          <w:szCs w:val="20"/>
        </w:rPr>
        <w:t xml:space="preserve">2 </w:t>
      </w:r>
      <w:r w:rsidR="00F7168B" w:rsidRPr="008B283D">
        <w:rPr>
          <w:rStyle w:val="Heading1Char"/>
          <w:rFonts w:ascii="Times New Roman" w:eastAsia="Calibri" w:hAnsi="Times New Roman" w:cs="Times New Roman"/>
          <w:color w:val="auto"/>
          <w:sz w:val="20"/>
          <w:szCs w:val="20"/>
        </w:rPr>
        <w:t>:</w:t>
      </w:r>
      <w:proofErr w:type="gramEnd"/>
      <w:r w:rsidR="00F7168B" w:rsidRPr="008B283D">
        <w:rPr>
          <w:rStyle w:val="Heading1Char"/>
          <w:rFonts w:ascii="Times New Roman" w:eastAsia="Calibri" w:hAnsi="Times New Roman" w:cs="Times New Roman"/>
          <w:color w:val="auto"/>
          <w:sz w:val="20"/>
          <w:szCs w:val="20"/>
        </w:rPr>
        <w:t xml:space="preserve"> </w:t>
      </w:r>
      <w:proofErr w:type="spellStart"/>
      <w:r w:rsidR="00F7168B" w:rsidRPr="008B283D">
        <w:rPr>
          <w:rStyle w:val="Heading1Char"/>
          <w:rFonts w:ascii="Times New Roman" w:eastAsia="Calibri" w:hAnsi="Times New Roman" w:cs="Times New Roman"/>
          <w:color w:val="auto"/>
          <w:sz w:val="20"/>
          <w:szCs w:val="20"/>
        </w:rPr>
        <w:t>Haloenzymes</w:t>
      </w:r>
      <w:proofErr w:type="spellEnd"/>
      <w:r w:rsidR="00F7168B" w:rsidRPr="008B283D">
        <w:rPr>
          <w:rStyle w:val="Heading1Char"/>
          <w:rFonts w:ascii="Times New Roman" w:eastAsia="Calibri" w:hAnsi="Times New Roman" w:cs="Times New Roman"/>
          <w:color w:val="auto"/>
          <w:sz w:val="20"/>
          <w:szCs w:val="20"/>
        </w:rPr>
        <w:t xml:space="preserve"> attached to </w:t>
      </w:r>
      <w:proofErr w:type="spellStart"/>
      <w:r w:rsidR="00F7168B" w:rsidRPr="008B283D">
        <w:rPr>
          <w:rStyle w:val="Heading1Char"/>
          <w:rFonts w:ascii="Times New Roman" w:eastAsia="Calibri" w:hAnsi="Times New Roman" w:cs="Times New Roman"/>
          <w:color w:val="auto"/>
          <w:sz w:val="20"/>
          <w:szCs w:val="20"/>
        </w:rPr>
        <w:t>apoenzymes</w:t>
      </w:r>
      <w:proofErr w:type="spellEnd"/>
      <w:r w:rsidR="00F7168B" w:rsidRPr="008B283D">
        <w:rPr>
          <w:rStyle w:val="Heading1Char"/>
          <w:rFonts w:ascii="Times New Roman" w:eastAsia="Calibri" w:hAnsi="Times New Roman" w:cs="Times New Roman"/>
          <w:color w:val="auto"/>
          <w:sz w:val="20"/>
          <w:szCs w:val="20"/>
        </w:rPr>
        <w:t xml:space="preserve"> and different types of cofactor</w:t>
      </w:r>
      <w:r w:rsidR="00F7168B" w:rsidRPr="008B283D">
        <w:rPr>
          <w:rFonts w:ascii="Times New Roman" w:hAnsi="Times New Roman"/>
          <w:color w:val="auto"/>
          <w:sz w:val="20"/>
          <w:szCs w:val="20"/>
        </w:rPr>
        <w:t>.</w:t>
      </w:r>
      <w:bookmarkEnd w:id="56"/>
      <w:bookmarkEnd w:id="57"/>
      <w:r w:rsidR="00F7168B" w:rsidRPr="008B283D">
        <w:rPr>
          <w:rFonts w:ascii="Times New Roman" w:hAnsi="Times New Roman"/>
          <w:color w:val="auto"/>
          <w:sz w:val="20"/>
          <w:szCs w:val="20"/>
        </w:rPr>
        <w:t xml:space="preserve">    </w:t>
      </w:r>
    </w:p>
    <w:p w:rsidR="00F7168B" w:rsidRDefault="00F7168B" w:rsidP="00D04156">
      <w:pPr>
        <w:tabs>
          <w:tab w:val="left" w:pos="8182"/>
        </w:tabs>
        <w:rPr>
          <w:rFonts w:ascii="Times New Roman" w:hAnsi="Times New Roman"/>
          <w:color w:val="00B050"/>
          <w:sz w:val="24"/>
          <w:szCs w:val="24"/>
        </w:rPr>
      </w:pPr>
      <w:r w:rsidRPr="00906326">
        <w:rPr>
          <w:sz w:val="24"/>
          <w:szCs w:val="24"/>
        </w:rPr>
        <w:t xml:space="preserve">                    </w:t>
      </w:r>
      <w:r w:rsidRPr="00906326">
        <w:rPr>
          <w:rFonts w:ascii="Times New Roman" w:hAnsi="Times New Roman"/>
          <w:noProof/>
          <w:sz w:val="24"/>
          <w:szCs w:val="24"/>
        </w:rPr>
        <w:t>(Wort</w:t>
      </w:r>
      <w:proofErr w:type="spellStart"/>
      <w:r w:rsidRPr="00906326">
        <w:rPr>
          <w:rFonts w:ascii="Times New Roman" w:hAnsi="Times New Roman"/>
          <w:sz w:val="24"/>
          <w:szCs w:val="24"/>
        </w:rPr>
        <w:t>hington</w:t>
      </w:r>
      <w:proofErr w:type="spellEnd"/>
      <w:r w:rsidRPr="00906326">
        <w:rPr>
          <w:rFonts w:ascii="Times New Roman" w:hAnsi="Times New Roman"/>
          <w:sz w:val="24"/>
          <w:szCs w:val="24"/>
        </w:rPr>
        <w:t xml:space="preserve"> biochemical corporation, 1972)</w:t>
      </w:r>
      <w:r w:rsidRPr="00821FE9">
        <w:rPr>
          <w:rFonts w:ascii="Times New Roman" w:hAnsi="Times New Roman"/>
          <w:sz w:val="24"/>
          <w:szCs w:val="28"/>
        </w:rPr>
        <w:t xml:space="preserve"> </w:t>
      </w:r>
      <w:r w:rsidRPr="00821FE9">
        <w:rPr>
          <w:rFonts w:ascii="Times New Roman" w:hAnsi="Times New Roman"/>
          <w:noProof/>
          <w:sz w:val="22"/>
        </w:rPr>
        <w:t xml:space="preserve"> </w:t>
      </w:r>
    </w:p>
    <w:p w:rsidR="00F7168B" w:rsidRPr="004B1104" w:rsidRDefault="00F7168B" w:rsidP="0040175B">
      <w:pPr>
        <w:pStyle w:val="Heading2"/>
        <w:rPr>
          <w:color w:val="auto"/>
        </w:rPr>
      </w:pPr>
      <w:bookmarkStart w:id="58" w:name="_Toc525703889"/>
      <w:bookmarkStart w:id="59" w:name="_Toc49093816"/>
      <w:r w:rsidRPr="004B1104">
        <w:rPr>
          <w:color w:val="auto"/>
        </w:rPr>
        <w:lastRenderedPageBreak/>
        <w:t xml:space="preserve">2.4. Classification and </w:t>
      </w:r>
      <w:r w:rsidRPr="004B1104">
        <w:rPr>
          <w:color w:val="auto"/>
          <w:szCs w:val="24"/>
        </w:rPr>
        <w:t>Function</w:t>
      </w:r>
      <w:r w:rsidRPr="004B1104">
        <w:rPr>
          <w:color w:val="auto"/>
        </w:rPr>
        <w:t xml:space="preserve"> of enzymes</w:t>
      </w:r>
      <w:bookmarkEnd w:id="58"/>
      <w:bookmarkEnd w:id="59"/>
    </w:p>
    <w:p w:rsidR="00F7168B" w:rsidRDefault="00F7168B" w:rsidP="008E11CF">
      <w:pPr>
        <w:spacing w:before="100" w:beforeAutospacing="1" w:after="0" w:line="360" w:lineRule="auto"/>
        <w:jc w:val="both"/>
        <w:rPr>
          <w:rFonts w:ascii="Times New Roman" w:hAnsi="Times New Roman"/>
          <w:sz w:val="24"/>
          <w:szCs w:val="28"/>
        </w:rPr>
      </w:pPr>
      <w:r w:rsidRPr="005258DF">
        <w:rPr>
          <w:rFonts w:ascii="Times New Roman" w:hAnsi="Times New Roman"/>
          <w:sz w:val="24"/>
          <w:szCs w:val="28"/>
        </w:rPr>
        <w:t xml:space="preserve"> Enzymes have equally a variety of functions. They are mostly responsible for the chemical inter conversion needed for an organism. About 4000 biochemical reactions are catalyzed by enzymes. </w:t>
      </w:r>
      <w:proofErr w:type="gramStart"/>
      <w:r w:rsidRPr="005258DF">
        <w:rPr>
          <w:rFonts w:ascii="Times New Roman" w:hAnsi="Times New Roman"/>
          <w:sz w:val="24"/>
          <w:szCs w:val="28"/>
        </w:rPr>
        <w:t>The jobs of enzymes varieties from digestion of food, replacement of old tissue, build</w:t>
      </w:r>
      <w:r>
        <w:rPr>
          <w:rFonts w:ascii="Times New Roman" w:hAnsi="Times New Roman"/>
          <w:sz w:val="24"/>
          <w:szCs w:val="28"/>
        </w:rPr>
        <w:t>u</w:t>
      </w:r>
      <w:r w:rsidRPr="005258DF">
        <w:rPr>
          <w:rFonts w:ascii="Times New Roman" w:hAnsi="Times New Roman"/>
          <w:sz w:val="24"/>
          <w:szCs w:val="28"/>
        </w:rPr>
        <w:t>p of new tiss</w:t>
      </w:r>
      <w:r>
        <w:rPr>
          <w:rFonts w:ascii="Times New Roman" w:hAnsi="Times New Roman"/>
          <w:sz w:val="24"/>
          <w:szCs w:val="28"/>
        </w:rPr>
        <w:t>ue to new DNA synthesis</w:t>
      </w:r>
      <w:r w:rsidRPr="005258DF">
        <w:rPr>
          <w:rFonts w:ascii="Times New Roman" w:hAnsi="Times New Roman"/>
          <w:sz w:val="24"/>
          <w:szCs w:val="28"/>
        </w:rPr>
        <w:t>.</w:t>
      </w:r>
      <w:proofErr w:type="gramEnd"/>
      <w:r w:rsidRPr="005258DF">
        <w:rPr>
          <w:rFonts w:ascii="Times New Roman" w:hAnsi="Times New Roman"/>
        </w:rPr>
        <w:t xml:space="preserve"> </w:t>
      </w:r>
      <w:r w:rsidRPr="005258DF">
        <w:rPr>
          <w:rFonts w:ascii="Times New Roman" w:hAnsi="Times New Roman"/>
          <w:sz w:val="24"/>
          <w:szCs w:val="28"/>
        </w:rPr>
        <w:t>Each enzyme has a different   function on its specific substrate. Some enzymes break down polymeric compounds into its constituent monomers, whereas others do the reverse. In addition, some enzymes transform the conformational structure of a molecule into a different form</w:t>
      </w:r>
      <w:r>
        <w:rPr>
          <w:rFonts w:ascii="Times New Roman" w:hAnsi="Times New Roman"/>
          <w:sz w:val="24"/>
          <w:szCs w:val="28"/>
        </w:rPr>
        <w:t xml:space="preserve"> (</w:t>
      </w:r>
      <w:proofErr w:type="spellStart"/>
      <w:r>
        <w:rPr>
          <w:rFonts w:ascii="Times New Roman" w:hAnsi="Times New Roman"/>
          <w:sz w:val="24"/>
          <w:szCs w:val="28"/>
        </w:rPr>
        <w:t>Gurung</w:t>
      </w:r>
      <w:proofErr w:type="spellEnd"/>
      <w:r>
        <w:rPr>
          <w:rFonts w:ascii="Times New Roman" w:hAnsi="Times New Roman"/>
          <w:sz w:val="24"/>
          <w:szCs w:val="28"/>
        </w:rPr>
        <w:t xml:space="preserve"> </w:t>
      </w:r>
      <w:r w:rsidRPr="0003060A">
        <w:rPr>
          <w:rFonts w:ascii="Times New Roman" w:hAnsi="Times New Roman"/>
          <w:i/>
          <w:sz w:val="24"/>
          <w:szCs w:val="28"/>
        </w:rPr>
        <w:t>et al.,</w:t>
      </w:r>
      <w:r>
        <w:rPr>
          <w:rFonts w:ascii="Times New Roman" w:hAnsi="Times New Roman"/>
          <w:sz w:val="24"/>
          <w:szCs w:val="28"/>
        </w:rPr>
        <w:t xml:space="preserve"> 2013</w:t>
      </w:r>
      <w:r w:rsidRPr="005258DF">
        <w:rPr>
          <w:rFonts w:ascii="Times New Roman" w:hAnsi="Times New Roman"/>
          <w:sz w:val="24"/>
          <w:szCs w:val="28"/>
        </w:rPr>
        <w:t>).</w:t>
      </w:r>
      <w:r>
        <w:rPr>
          <w:rFonts w:ascii="Times New Roman" w:hAnsi="Times New Roman"/>
          <w:sz w:val="24"/>
          <w:szCs w:val="28"/>
        </w:rPr>
        <w:t xml:space="preserve">   </w:t>
      </w:r>
    </w:p>
    <w:p w:rsidR="00891D55" w:rsidRDefault="00891D55" w:rsidP="006D0365">
      <w:pPr>
        <w:spacing w:line="360" w:lineRule="auto"/>
        <w:jc w:val="both"/>
        <w:rPr>
          <w:rFonts w:ascii="Times New Roman" w:hAnsi="Times New Roman"/>
          <w:sz w:val="24"/>
          <w:szCs w:val="28"/>
        </w:rPr>
      </w:pPr>
      <w:bookmarkStart w:id="60" w:name="_Toc41228797"/>
    </w:p>
    <w:p w:rsidR="00891D55" w:rsidRDefault="00891D55" w:rsidP="006D0365">
      <w:pPr>
        <w:spacing w:line="360" w:lineRule="auto"/>
        <w:jc w:val="both"/>
        <w:rPr>
          <w:rFonts w:ascii="Times New Roman" w:hAnsi="Times New Roman"/>
          <w:sz w:val="24"/>
          <w:szCs w:val="28"/>
        </w:rPr>
      </w:pPr>
    </w:p>
    <w:p w:rsidR="00891D55" w:rsidRDefault="00891D55" w:rsidP="006D0365">
      <w:pPr>
        <w:spacing w:line="360" w:lineRule="auto"/>
        <w:jc w:val="both"/>
        <w:rPr>
          <w:rFonts w:ascii="Times New Roman" w:hAnsi="Times New Roman"/>
          <w:sz w:val="24"/>
          <w:szCs w:val="28"/>
        </w:rPr>
      </w:pPr>
    </w:p>
    <w:p w:rsidR="00891D55" w:rsidRDefault="00891D55" w:rsidP="006D0365">
      <w:pPr>
        <w:spacing w:line="360" w:lineRule="auto"/>
        <w:jc w:val="both"/>
        <w:rPr>
          <w:rFonts w:ascii="Times New Roman" w:hAnsi="Times New Roman"/>
          <w:sz w:val="24"/>
          <w:szCs w:val="28"/>
        </w:rPr>
      </w:pPr>
    </w:p>
    <w:p w:rsidR="00891D55" w:rsidRDefault="00891D55" w:rsidP="006D0365">
      <w:pPr>
        <w:spacing w:line="360" w:lineRule="auto"/>
        <w:jc w:val="both"/>
        <w:rPr>
          <w:rFonts w:ascii="Times New Roman" w:hAnsi="Times New Roman"/>
          <w:sz w:val="24"/>
          <w:szCs w:val="28"/>
        </w:rPr>
      </w:pPr>
    </w:p>
    <w:p w:rsidR="00891D55" w:rsidRDefault="00891D55" w:rsidP="006D0365">
      <w:pPr>
        <w:spacing w:line="360" w:lineRule="auto"/>
        <w:jc w:val="both"/>
        <w:rPr>
          <w:rFonts w:ascii="Times New Roman" w:hAnsi="Times New Roman"/>
          <w:sz w:val="24"/>
          <w:szCs w:val="28"/>
        </w:rPr>
      </w:pPr>
    </w:p>
    <w:p w:rsidR="00891D55" w:rsidRDefault="00891D55" w:rsidP="006D0365">
      <w:pPr>
        <w:spacing w:line="360" w:lineRule="auto"/>
        <w:jc w:val="both"/>
        <w:rPr>
          <w:rFonts w:ascii="Times New Roman" w:hAnsi="Times New Roman"/>
          <w:sz w:val="24"/>
          <w:szCs w:val="28"/>
        </w:rPr>
      </w:pPr>
    </w:p>
    <w:p w:rsidR="00891D55" w:rsidRDefault="00891D55" w:rsidP="006D0365">
      <w:pPr>
        <w:spacing w:line="360" w:lineRule="auto"/>
        <w:jc w:val="both"/>
        <w:rPr>
          <w:rFonts w:ascii="Times New Roman" w:hAnsi="Times New Roman"/>
          <w:sz w:val="24"/>
          <w:szCs w:val="28"/>
        </w:rPr>
      </w:pPr>
    </w:p>
    <w:p w:rsidR="00891D55" w:rsidRDefault="00891D55" w:rsidP="006D0365">
      <w:pPr>
        <w:spacing w:line="360" w:lineRule="auto"/>
        <w:jc w:val="both"/>
        <w:rPr>
          <w:rFonts w:ascii="Times New Roman" w:hAnsi="Times New Roman"/>
          <w:sz w:val="24"/>
          <w:szCs w:val="28"/>
        </w:rPr>
      </w:pPr>
    </w:p>
    <w:p w:rsidR="00891D55" w:rsidRDefault="00891D55" w:rsidP="006D0365">
      <w:pPr>
        <w:spacing w:line="360" w:lineRule="auto"/>
        <w:jc w:val="both"/>
        <w:rPr>
          <w:rFonts w:ascii="Times New Roman" w:hAnsi="Times New Roman"/>
          <w:sz w:val="24"/>
          <w:szCs w:val="28"/>
        </w:rPr>
      </w:pPr>
    </w:p>
    <w:p w:rsidR="00891D55" w:rsidRDefault="00891D55" w:rsidP="006D0365">
      <w:pPr>
        <w:spacing w:line="360" w:lineRule="auto"/>
        <w:jc w:val="both"/>
        <w:rPr>
          <w:rFonts w:ascii="Times New Roman" w:hAnsi="Times New Roman"/>
          <w:sz w:val="24"/>
          <w:szCs w:val="28"/>
        </w:rPr>
      </w:pPr>
    </w:p>
    <w:p w:rsidR="00891D55" w:rsidRDefault="00891D55" w:rsidP="006D0365">
      <w:pPr>
        <w:spacing w:line="360" w:lineRule="auto"/>
        <w:jc w:val="both"/>
        <w:rPr>
          <w:rFonts w:ascii="Times New Roman" w:hAnsi="Times New Roman"/>
          <w:sz w:val="24"/>
          <w:szCs w:val="28"/>
        </w:rPr>
      </w:pPr>
    </w:p>
    <w:p w:rsidR="00891D55" w:rsidRDefault="00891D55" w:rsidP="006D0365">
      <w:pPr>
        <w:spacing w:line="360" w:lineRule="auto"/>
        <w:jc w:val="both"/>
        <w:rPr>
          <w:rFonts w:ascii="Times New Roman" w:hAnsi="Times New Roman"/>
          <w:sz w:val="24"/>
          <w:szCs w:val="28"/>
        </w:rPr>
      </w:pPr>
    </w:p>
    <w:p w:rsidR="00891D55" w:rsidRDefault="00891D55" w:rsidP="006D0365">
      <w:pPr>
        <w:spacing w:line="360" w:lineRule="auto"/>
        <w:jc w:val="both"/>
        <w:rPr>
          <w:rFonts w:ascii="Times New Roman" w:hAnsi="Times New Roman"/>
          <w:sz w:val="24"/>
          <w:szCs w:val="28"/>
        </w:rPr>
      </w:pPr>
    </w:p>
    <w:p w:rsidR="00891D55" w:rsidRDefault="00891D55" w:rsidP="006D0365">
      <w:pPr>
        <w:spacing w:line="360" w:lineRule="auto"/>
        <w:jc w:val="both"/>
        <w:rPr>
          <w:rFonts w:ascii="Times New Roman" w:hAnsi="Times New Roman"/>
          <w:sz w:val="24"/>
          <w:szCs w:val="28"/>
        </w:rPr>
      </w:pPr>
    </w:p>
    <w:p w:rsidR="00891D55" w:rsidRDefault="00891D55" w:rsidP="006D0365">
      <w:pPr>
        <w:spacing w:line="360" w:lineRule="auto"/>
        <w:jc w:val="both"/>
        <w:rPr>
          <w:rFonts w:ascii="Times New Roman" w:hAnsi="Times New Roman"/>
          <w:sz w:val="24"/>
          <w:szCs w:val="28"/>
        </w:rPr>
      </w:pPr>
    </w:p>
    <w:p w:rsidR="00891D55" w:rsidRDefault="00891D55" w:rsidP="006D0365">
      <w:pPr>
        <w:spacing w:line="360" w:lineRule="auto"/>
        <w:jc w:val="both"/>
        <w:rPr>
          <w:rFonts w:ascii="Times New Roman" w:hAnsi="Times New Roman"/>
          <w:sz w:val="24"/>
          <w:szCs w:val="28"/>
        </w:rPr>
      </w:pPr>
    </w:p>
    <w:p w:rsidR="00891D55" w:rsidRDefault="00891D55" w:rsidP="006D0365">
      <w:pPr>
        <w:spacing w:line="360" w:lineRule="auto"/>
        <w:jc w:val="both"/>
        <w:rPr>
          <w:rFonts w:ascii="Times New Roman" w:hAnsi="Times New Roman"/>
          <w:sz w:val="24"/>
          <w:szCs w:val="28"/>
        </w:rPr>
      </w:pPr>
    </w:p>
    <w:p w:rsidR="00F7168B" w:rsidRPr="000C4F0E" w:rsidRDefault="00F55489" w:rsidP="006D0365">
      <w:pPr>
        <w:spacing w:line="360" w:lineRule="auto"/>
        <w:jc w:val="both"/>
        <w:rPr>
          <w:rFonts w:ascii="Times New Roman" w:hAnsi="Times New Roman"/>
          <w:b/>
          <w:sz w:val="24"/>
          <w:szCs w:val="24"/>
        </w:rPr>
      </w:pPr>
      <w:proofErr w:type="gramStart"/>
      <w:r w:rsidRPr="000C4F0E">
        <w:rPr>
          <w:rFonts w:ascii="Times New Roman" w:hAnsi="Times New Roman"/>
          <w:sz w:val="24"/>
          <w:szCs w:val="24"/>
        </w:rPr>
        <w:lastRenderedPageBreak/>
        <w:t xml:space="preserve">Table </w:t>
      </w:r>
      <w:r w:rsidR="000145BC" w:rsidRPr="000C4F0E">
        <w:rPr>
          <w:rFonts w:ascii="Times New Roman" w:hAnsi="Times New Roman"/>
          <w:sz w:val="24"/>
          <w:szCs w:val="24"/>
        </w:rPr>
        <w:fldChar w:fldCharType="begin"/>
      </w:r>
      <w:r w:rsidRPr="000C4F0E">
        <w:rPr>
          <w:rFonts w:ascii="Times New Roman" w:hAnsi="Times New Roman"/>
          <w:sz w:val="24"/>
          <w:szCs w:val="24"/>
        </w:rPr>
        <w:instrText xml:space="preserve"> SEQ Table \* ARABIC </w:instrText>
      </w:r>
      <w:r w:rsidR="000145BC" w:rsidRPr="000C4F0E">
        <w:rPr>
          <w:rFonts w:ascii="Times New Roman" w:hAnsi="Times New Roman"/>
          <w:sz w:val="24"/>
          <w:szCs w:val="24"/>
        </w:rPr>
        <w:fldChar w:fldCharType="separate"/>
      </w:r>
      <w:r w:rsidR="00C72B85" w:rsidRPr="000C4F0E">
        <w:rPr>
          <w:rFonts w:ascii="Times New Roman" w:hAnsi="Times New Roman"/>
          <w:noProof/>
          <w:sz w:val="24"/>
          <w:szCs w:val="24"/>
        </w:rPr>
        <w:t>1</w:t>
      </w:r>
      <w:r w:rsidR="000145BC" w:rsidRPr="000C4F0E">
        <w:rPr>
          <w:rFonts w:ascii="Times New Roman" w:hAnsi="Times New Roman"/>
          <w:sz w:val="24"/>
          <w:szCs w:val="24"/>
        </w:rPr>
        <w:fldChar w:fldCharType="end"/>
      </w:r>
      <w:r w:rsidRPr="000C4F0E">
        <w:rPr>
          <w:rFonts w:ascii="Times New Roman" w:hAnsi="Times New Roman"/>
          <w:sz w:val="24"/>
          <w:szCs w:val="24"/>
        </w:rPr>
        <w:t xml:space="preserve">: </w:t>
      </w:r>
      <w:r w:rsidR="00F7168B" w:rsidRPr="000C4F0E">
        <w:rPr>
          <w:rFonts w:ascii="Times New Roman" w:hAnsi="Times New Roman"/>
          <w:sz w:val="24"/>
          <w:szCs w:val="24"/>
        </w:rPr>
        <w:t>Classification and Function of enzymes (</w:t>
      </w:r>
      <w:proofErr w:type="spellStart"/>
      <w:r w:rsidR="00F7168B" w:rsidRPr="000C4F0E">
        <w:rPr>
          <w:rFonts w:ascii="Times New Roman" w:hAnsi="Times New Roman"/>
          <w:sz w:val="24"/>
          <w:szCs w:val="24"/>
        </w:rPr>
        <w:t>Gurung</w:t>
      </w:r>
      <w:proofErr w:type="spellEnd"/>
      <w:r w:rsidR="00F7168B" w:rsidRPr="000C4F0E">
        <w:rPr>
          <w:rFonts w:ascii="Times New Roman" w:hAnsi="Times New Roman"/>
          <w:sz w:val="24"/>
          <w:szCs w:val="24"/>
        </w:rPr>
        <w:t xml:space="preserve"> </w:t>
      </w:r>
      <w:r w:rsidR="00F7168B" w:rsidRPr="000C4F0E">
        <w:rPr>
          <w:rFonts w:ascii="Times New Roman" w:hAnsi="Times New Roman"/>
          <w:i/>
          <w:sz w:val="24"/>
          <w:szCs w:val="24"/>
        </w:rPr>
        <w:t>et al</w:t>
      </w:r>
      <w:r w:rsidR="00F7168B" w:rsidRPr="000C4F0E">
        <w:rPr>
          <w:rFonts w:ascii="Times New Roman" w:hAnsi="Times New Roman"/>
          <w:sz w:val="24"/>
          <w:szCs w:val="24"/>
        </w:rPr>
        <w:t>., 2013).</w:t>
      </w:r>
      <w:bookmarkEnd w:id="60"/>
      <w:proofErr w:type="gramEnd"/>
    </w:p>
    <w:tbl>
      <w:tblPr>
        <w:tblStyle w:val="LightGrid-Accent5"/>
        <w:tblW w:w="10890" w:type="dxa"/>
        <w:tblInd w:w="-432" w:type="dxa"/>
        <w:tblLayout w:type="fixed"/>
        <w:tblLook w:val="04A0" w:firstRow="1" w:lastRow="0" w:firstColumn="1" w:lastColumn="0" w:noHBand="0" w:noVBand="1"/>
      </w:tblPr>
      <w:tblGrid>
        <w:gridCol w:w="1584"/>
        <w:gridCol w:w="1926"/>
        <w:gridCol w:w="5220"/>
        <w:gridCol w:w="2160"/>
      </w:tblGrid>
      <w:tr w:rsidR="00372911" w:rsidRPr="000C4F0E" w:rsidTr="004C08E7">
        <w:trPr>
          <w:cnfStyle w:val="100000000000" w:firstRow="1" w:lastRow="0" w:firstColumn="0" w:lastColumn="0" w:oddVBand="0" w:evenVBand="0" w:oddHBand="0" w:evenHBand="0" w:firstRowFirstColumn="0" w:firstRowLastColumn="0" w:lastRowFirstColumn="0" w:lastRowLastColumn="0"/>
          <w:trHeight w:val="825"/>
        </w:trPr>
        <w:tc>
          <w:tcPr>
            <w:cnfStyle w:val="001000000000" w:firstRow="0" w:lastRow="0" w:firstColumn="1" w:lastColumn="0" w:oddVBand="0" w:evenVBand="0" w:oddHBand="0" w:evenHBand="0" w:firstRowFirstColumn="0" w:firstRowLastColumn="0" w:lastRowFirstColumn="0" w:lastRowLastColumn="0"/>
            <w:tcW w:w="1584" w:type="dxa"/>
            <w:tcBorders>
              <w:top w:val="single" w:sz="12" w:space="0" w:color="auto"/>
              <w:bottom w:val="single" w:sz="12" w:space="0" w:color="auto"/>
            </w:tcBorders>
          </w:tcPr>
          <w:p w:rsidR="00372911" w:rsidRPr="00CF0228" w:rsidRDefault="00FA023A" w:rsidP="006D0365">
            <w:pPr>
              <w:spacing w:line="360" w:lineRule="auto"/>
              <w:jc w:val="both"/>
              <w:rPr>
                <w:rFonts w:ascii="Times New Roman" w:hAnsi="Times New Roman"/>
                <w:sz w:val="24"/>
                <w:szCs w:val="24"/>
              </w:rPr>
            </w:pPr>
            <w:r w:rsidRPr="00CF0228">
              <w:rPr>
                <w:rFonts w:ascii="Times New Roman" w:hAnsi="Times New Roman"/>
                <w:sz w:val="24"/>
                <w:szCs w:val="24"/>
              </w:rPr>
              <w:t xml:space="preserve">Enzyme commission number </w:t>
            </w:r>
          </w:p>
        </w:tc>
        <w:tc>
          <w:tcPr>
            <w:tcW w:w="1926" w:type="dxa"/>
            <w:tcBorders>
              <w:top w:val="single" w:sz="12" w:space="0" w:color="auto"/>
              <w:bottom w:val="single" w:sz="12" w:space="0" w:color="auto"/>
            </w:tcBorders>
          </w:tcPr>
          <w:p w:rsidR="00325668" w:rsidRPr="00CF0228" w:rsidRDefault="00473A12" w:rsidP="00473A12">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sz w:val="28"/>
                <w:szCs w:val="28"/>
              </w:rPr>
            </w:pPr>
            <w:r w:rsidRPr="00CF0228">
              <w:rPr>
                <w:rFonts w:ascii="Times New Roman" w:hAnsi="Times New Roman"/>
                <w:sz w:val="28"/>
                <w:szCs w:val="28"/>
              </w:rPr>
              <w:t>Classes</w:t>
            </w:r>
            <w:r w:rsidR="00325668" w:rsidRPr="00CF0228">
              <w:rPr>
                <w:rFonts w:ascii="Times New Roman" w:hAnsi="Times New Roman"/>
                <w:sz w:val="28"/>
                <w:szCs w:val="28"/>
              </w:rPr>
              <w:t xml:space="preserve"> </w:t>
            </w:r>
            <w:r w:rsidRPr="00CF0228">
              <w:rPr>
                <w:rFonts w:ascii="Times New Roman" w:hAnsi="Times New Roman"/>
                <w:sz w:val="28"/>
                <w:szCs w:val="28"/>
              </w:rPr>
              <w:t>of</w:t>
            </w:r>
          </w:p>
          <w:p w:rsidR="00F7168B" w:rsidRPr="00BB329B" w:rsidRDefault="00E95933" w:rsidP="00473A12">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sz w:val="18"/>
                <w:szCs w:val="20"/>
              </w:rPr>
            </w:pPr>
            <w:r w:rsidRPr="00CF0228">
              <w:rPr>
                <w:rFonts w:ascii="Times New Roman" w:hAnsi="Times New Roman"/>
                <w:sz w:val="28"/>
                <w:szCs w:val="28"/>
              </w:rPr>
              <w:t xml:space="preserve"> </w:t>
            </w:r>
            <w:r w:rsidR="00F0333F" w:rsidRPr="00CF0228">
              <w:rPr>
                <w:rFonts w:ascii="Times New Roman" w:hAnsi="Times New Roman"/>
                <w:sz w:val="28"/>
                <w:szCs w:val="28"/>
              </w:rPr>
              <w:t>E</w:t>
            </w:r>
            <w:r w:rsidRPr="00CF0228">
              <w:rPr>
                <w:rFonts w:ascii="Times New Roman" w:hAnsi="Times New Roman"/>
                <w:sz w:val="28"/>
                <w:szCs w:val="28"/>
              </w:rPr>
              <w:t>nzyme</w:t>
            </w:r>
          </w:p>
        </w:tc>
        <w:tc>
          <w:tcPr>
            <w:tcW w:w="5220" w:type="dxa"/>
            <w:tcBorders>
              <w:top w:val="single" w:sz="12" w:space="0" w:color="auto"/>
              <w:bottom w:val="single" w:sz="12" w:space="0" w:color="auto"/>
            </w:tcBorders>
          </w:tcPr>
          <w:p w:rsidR="00D016C6" w:rsidRPr="00BB329B" w:rsidRDefault="00D016C6" w:rsidP="006D0365">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sz w:val="18"/>
                <w:szCs w:val="20"/>
              </w:rPr>
            </w:pPr>
          </w:p>
          <w:p w:rsidR="00F7168B" w:rsidRPr="00CF0228" w:rsidRDefault="00BB329B" w:rsidP="006D0365">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b w:val="0"/>
                <w:sz w:val="28"/>
                <w:szCs w:val="28"/>
              </w:rPr>
            </w:pPr>
            <w:r w:rsidRPr="00BB329B">
              <w:rPr>
                <w:rFonts w:ascii="Times New Roman" w:hAnsi="Times New Roman"/>
                <w:sz w:val="18"/>
                <w:szCs w:val="20"/>
              </w:rPr>
              <w:t xml:space="preserve">         </w:t>
            </w:r>
            <w:r w:rsidR="00CB6B9C" w:rsidRPr="00BB329B">
              <w:rPr>
                <w:rFonts w:ascii="Times New Roman" w:hAnsi="Times New Roman"/>
                <w:sz w:val="18"/>
                <w:szCs w:val="20"/>
              </w:rPr>
              <w:t xml:space="preserve"> </w:t>
            </w:r>
            <w:r w:rsidR="00F7168B" w:rsidRPr="00CF0228">
              <w:rPr>
                <w:rFonts w:ascii="Times New Roman" w:hAnsi="Times New Roman"/>
                <w:sz w:val="28"/>
                <w:szCs w:val="28"/>
              </w:rPr>
              <w:t>Function</w:t>
            </w:r>
          </w:p>
        </w:tc>
        <w:tc>
          <w:tcPr>
            <w:tcW w:w="2160" w:type="dxa"/>
            <w:tcBorders>
              <w:top w:val="single" w:sz="12" w:space="0" w:color="auto"/>
              <w:bottom w:val="single" w:sz="12" w:space="0" w:color="auto"/>
            </w:tcBorders>
          </w:tcPr>
          <w:p w:rsidR="004D5844" w:rsidRPr="00BB329B" w:rsidRDefault="004D5844" w:rsidP="006D0365">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sz w:val="18"/>
                <w:szCs w:val="20"/>
              </w:rPr>
            </w:pPr>
          </w:p>
          <w:p w:rsidR="00F7168B" w:rsidRPr="00CF0228" w:rsidRDefault="00F7168B" w:rsidP="006D0365">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sz w:val="28"/>
                <w:szCs w:val="28"/>
              </w:rPr>
            </w:pPr>
            <w:r w:rsidRPr="00CF0228">
              <w:rPr>
                <w:rFonts w:ascii="Times New Roman" w:hAnsi="Times New Roman"/>
                <w:sz w:val="28"/>
                <w:szCs w:val="28"/>
              </w:rPr>
              <w:t>Example</w:t>
            </w:r>
          </w:p>
        </w:tc>
      </w:tr>
      <w:tr w:rsidR="00925623" w:rsidRPr="000C4F0E" w:rsidTr="004C08E7">
        <w:trPr>
          <w:cnfStyle w:val="000000100000" w:firstRow="0" w:lastRow="0" w:firstColumn="0" w:lastColumn="0" w:oddVBand="0" w:evenVBand="0" w:oddHBand="1" w:evenHBand="0" w:firstRowFirstColumn="0" w:firstRowLastColumn="0" w:lastRowFirstColumn="0" w:lastRowLastColumn="0"/>
          <w:trHeight w:val="2178"/>
        </w:trPr>
        <w:tc>
          <w:tcPr>
            <w:cnfStyle w:val="001000000000" w:firstRow="0" w:lastRow="0" w:firstColumn="1" w:lastColumn="0" w:oddVBand="0" w:evenVBand="0" w:oddHBand="0" w:evenHBand="0" w:firstRowFirstColumn="0" w:firstRowLastColumn="0" w:lastRowFirstColumn="0" w:lastRowLastColumn="0"/>
            <w:tcW w:w="1584" w:type="dxa"/>
            <w:tcBorders>
              <w:top w:val="single" w:sz="12" w:space="0" w:color="auto"/>
            </w:tcBorders>
          </w:tcPr>
          <w:p w:rsidR="00925623" w:rsidRPr="000C4F0E" w:rsidRDefault="00925623" w:rsidP="006D0365">
            <w:pPr>
              <w:spacing w:line="360" w:lineRule="auto"/>
              <w:jc w:val="both"/>
              <w:rPr>
                <w:rFonts w:ascii="Times New Roman" w:hAnsi="Times New Roman"/>
                <w:sz w:val="24"/>
                <w:szCs w:val="24"/>
              </w:rPr>
            </w:pPr>
          </w:p>
          <w:p w:rsidR="00925623" w:rsidRPr="00BB329B" w:rsidRDefault="00925623" w:rsidP="006D0365">
            <w:pPr>
              <w:spacing w:line="360" w:lineRule="auto"/>
              <w:jc w:val="both"/>
              <w:rPr>
                <w:rFonts w:ascii="Times New Roman" w:hAnsi="Times New Roman"/>
                <w:sz w:val="18"/>
                <w:szCs w:val="20"/>
              </w:rPr>
            </w:pPr>
            <w:r w:rsidRPr="000C4F0E">
              <w:rPr>
                <w:rFonts w:ascii="Times New Roman" w:hAnsi="Times New Roman"/>
                <w:sz w:val="24"/>
                <w:szCs w:val="24"/>
              </w:rPr>
              <w:t>EC1</w:t>
            </w:r>
          </w:p>
        </w:tc>
        <w:tc>
          <w:tcPr>
            <w:tcW w:w="1926" w:type="dxa"/>
            <w:tcBorders>
              <w:top w:val="single" w:sz="12" w:space="0" w:color="auto"/>
            </w:tcBorders>
          </w:tcPr>
          <w:p w:rsidR="00925623" w:rsidRPr="000C4F0E" w:rsidRDefault="00925623" w:rsidP="006D036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p>
          <w:p w:rsidR="00925623" w:rsidRPr="00BB329B" w:rsidRDefault="00925623" w:rsidP="006D036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18"/>
                <w:szCs w:val="20"/>
              </w:rPr>
            </w:pPr>
            <w:proofErr w:type="spellStart"/>
            <w:r w:rsidRPr="000C4F0E">
              <w:rPr>
                <w:rFonts w:ascii="Times New Roman" w:hAnsi="Times New Roman"/>
                <w:sz w:val="24"/>
                <w:szCs w:val="24"/>
              </w:rPr>
              <w:t>Oxidoredactases</w:t>
            </w:r>
            <w:proofErr w:type="spellEnd"/>
          </w:p>
        </w:tc>
        <w:tc>
          <w:tcPr>
            <w:tcW w:w="5220" w:type="dxa"/>
            <w:tcBorders>
              <w:top w:val="single" w:sz="12" w:space="0" w:color="auto"/>
            </w:tcBorders>
          </w:tcPr>
          <w:p w:rsidR="00925623" w:rsidRPr="00BB329B" w:rsidRDefault="00925623" w:rsidP="006D036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18"/>
                <w:szCs w:val="20"/>
              </w:rPr>
            </w:pPr>
            <w:r w:rsidRPr="000C4F0E">
              <w:rPr>
                <w:rFonts w:ascii="Times New Roman" w:hAnsi="Times New Roman"/>
                <w:sz w:val="24"/>
                <w:szCs w:val="24"/>
              </w:rPr>
              <w:t xml:space="preserve">Transfer of electron between </w:t>
            </w:r>
            <w:proofErr w:type="gramStart"/>
            <w:r w:rsidRPr="000C4F0E">
              <w:rPr>
                <w:rFonts w:ascii="Times New Roman" w:hAnsi="Times New Roman"/>
                <w:sz w:val="24"/>
                <w:szCs w:val="24"/>
              </w:rPr>
              <w:t>molecule</w:t>
            </w:r>
            <w:proofErr w:type="gramEnd"/>
            <w:r w:rsidRPr="000C4F0E">
              <w:rPr>
                <w:rFonts w:ascii="Times New Roman" w:hAnsi="Times New Roman"/>
                <w:sz w:val="24"/>
                <w:szCs w:val="24"/>
              </w:rPr>
              <w:t xml:space="preserve"> is catalyzed by these enzyme. In biological systems the transfer </w:t>
            </w:r>
            <w:proofErr w:type="gramStart"/>
            <w:r w:rsidRPr="000C4F0E">
              <w:rPr>
                <w:rFonts w:ascii="Times New Roman" w:hAnsi="Times New Roman"/>
                <w:sz w:val="24"/>
                <w:szCs w:val="24"/>
              </w:rPr>
              <w:t>of  hydrogen</w:t>
            </w:r>
            <w:proofErr w:type="gramEnd"/>
            <w:r w:rsidRPr="000C4F0E">
              <w:rPr>
                <w:rFonts w:ascii="Times New Roman" w:hAnsi="Times New Roman"/>
                <w:sz w:val="24"/>
                <w:szCs w:val="24"/>
              </w:rPr>
              <w:t xml:space="preserve"> molecules takes </w:t>
            </w:r>
            <w:proofErr w:type="spellStart"/>
            <w:r w:rsidRPr="000C4F0E">
              <w:rPr>
                <w:rFonts w:ascii="Times New Roman" w:hAnsi="Times New Roman"/>
                <w:sz w:val="24"/>
                <w:szCs w:val="24"/>
              </w:rPr>
              <w:t>place.The</w:t>
            </w:r>
            <w:proofErr w:type="spellEnd"/>
            <w:r w:rsidRPr="000C4F0E">
              <w:rPr>
                <w:rFonts w:ascii="Times New Roman" w:hAnsi="Times New Roman"/>
                <w:sz w:val="24"/>
                <w:szCs w:val="24"/>
              </w:rPr>
              <w:t xml:space="preserve"> enzyme which do these are typically called dehydrogenases.</w:t>
            </w:r>
          </w:p>
        </w:tc>
        <w:tc>
          <w:tcPr>
            <w:tcW w:w="2160" w:type="dxa"/>
            <w:tcBorders>
              <w:top w:val="single" w:sz="12" w:space="0" w:color="auto"/>
            </w:tcBorders>
          </w:tcPr>
          <w:p w:rsidR="00925623" w:rsidRPr="00BB329B" w:rsidRDefault="00925623" w:rsidP="006D036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18"/>
                <w:szCs w:val="20"/>
              </w:rPr>
            </w:pPr>
            <w:r w:rsidRPr="000C4F0E">
              <w:rPr>
                <w:rFonts w:ascii="Times New Roman" w:hAnsi="Times New Roman"/>
                <w:sz w:val="24"/>
                <w:szCs w:val="24"/>
              </w:rPr>
              <w:t>Alcohol dehydrogenases</w:t>
            </w:r>
          </w:p>
        </w:tc>
      </w:tr>
      <w:tr w:rsidR="00372911" w:rsidRPr="000C4F0E" w:rsidTr="004C08E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84" w:type="dxa"/>
          </w:tcPr>
          <w:p w:rsidR="00933123" w:rsidRPr="000C4F0E" w:rsidRDefault="00933123" w:rsidP="006D0365">
            <w:pPr>
              <w:spacing w:line="360" w:lineRule="auto"/>
              <w:jc w:val="both"/>
              <w:rPr>
                <w:rFonts w:ascii="Times New Roman" w:hAnsi="Times New Roman"/>
                <w:sz w:val="24"/>
                <w:szCs w:val="24"/>
              </w:rPr>
            </w:pPr>
          </w:p>
          <w:p w:rsidR="00372911" w:rsidRPr="000C4F0E" w:rsidRDefault="00FA023A" w:rsidP="006D0365">
            <w:pPr>
              <w:spacing w:line="360" w:lineRule="auto"/>
              <w:jc w:val="both"/>
              <w:rPr>
                <w:rFonts w:ascii="Times New Roman" w:hAnsi="Times New Roman"/>
                <w:sz w:val="24"/>
                <w:szCs w:val="24"/>
              </w:rPr>
            </w:pPr>
            <w:r w:rsidRPr="000C4F0E">
              <w:rPr>
                <w:rFonts w:ascii="Times New Roman" w:hAnsi="Times New Roman"/>
                <w:sz w:val="24"/>
                <w:szCs w:val="24"/>
              </w:rPr>
              <w:t>EC2</w:t>
            </w:r>
          </w:p>
        </w:tc>
        <w:tc>
          <w:tcPr>
            <w:tcW w:w="1926" w:type="dxa"/>
          </w:tcPr>
          <w:p w:rsidR="004D5844" w:rsidRPr="000C4F0E" w:rsidRDefault="004D5844" w:rsidP="006D0365">
            <w:pPr>
              <w:spacing w:line="36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sz w:val="24"/>
                <w:szCs w:val="24"/>
              </w:rPr>
            </w:pPr>
          </w:p>
          <w:p w:rsidR="00F7168B" w:rsidRPr="000C4F0E" w:rsidRDefault="00F7168B" w:rsidP="006D0365">
            <w:pPr>
              <w:spacing w:line="36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sz w:val="24"/>
                <w:szCs w:val="24"/>
              </w:rPr>
            </w:pPr>
            <w:proofErr w:type="spellStart"/>
            <w:r w:rsidRPr="000C4F0E">
              <w:rPr>
                <w:rFonts w:ascii="Times New Roman" w:hAnsi="Times New Roman"/>
                <w:sz w:val="24"/>
                <w:szCs w:val="24"/>
              </w:rPr>
              <w:t>transferases</w:t>
            </w:r>
            <w:proofErr w:type="spellEnd"/>
          </w:p>
        </w:tc>
        <w:tc>
          <w:tcPr>
            <w:tcW w:w="5220" w:type="dxa"/>
          </w:tcPr>
          <w:p w:rsidR="00F7168B" w:rsidRPr="000C4F0E" w:rsidRDefault="00F7168B" w:rsidP="006D0365">
            <w:pPr>
              <w:spacing w:line="36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sz w:val="24"/>
                <w:szCs w:val="24"/>
              </w:rPr>
            </w:pPr>
            <w:r w:rsidRPr="000C4F0E">
              <w:rPr>
                <w:rFonts w:ascii="Times New Roman" w:hAnsi="Times New Roman"/>
                <w:sz w:val="24"/>
                <w:szCs w:val="24"/>
              </w:rPr>
              <w:t>Different types of atoms are transferred between different molecules by these enzymes</w:t>
            </w:r>
          </w:p>
        </w:tc>
        <w:tc>
          <w:tcPr>
            <w:tcW w:w="2160" w:type="dxa"/>
          </w:tcPr>
          <w:p w:rsidR="00F7168B" w:rsidRPr="000C4F0E" w:rsidRDefault="00F7168B" w:rsidP="006D0365">
            <w:pPr>
              <w:spacing w:line="36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sz w:val="24"/>
                <w:szCs w:val="24"/>
              </w:rPr>
            </w:pPr>
            <w:r w:rsidRPr="000C4F0E">
              <w:rPr>
                <w:rFonts w:ascii="Times New Roman" w:hAnsi="Times New Roman"/>
                <w:sz w:val="24"/>
                <w:szCs w:val="24"/>
              </w:rPr>
              <w:t>Aminotransferases</w:t>
            </w:r>
          </w:p>
        </w:tc>
      </w:tr>
      <w:tr w:rsidR="00A2513D" w:rsidRPr="000C4F0E" w:rsidTr="004C08E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84" w:type="dxa"/>
          </w:tcPr>
          <w:p w:rsidR="00933123" w:rsidRPr="000C4F0E" w:rsidRDefault="00933123" w:rsidP="006D0365">
            <w:pPr>
              <w:spacing w:line="360" w:lineRule="auto"/>
              <w:jc w:val="both"/>
              <w:rPr>
                <w:rFonts w:ascii="Times New Roman" w:hAnsi="Times New Roman"/>
                <w:sz w:val="24"/>
                <w:szCs w:val="24"/>
              </w:rPr>
            </w:pPr>
          </w:p>
          <w:p w:rsidR="00F513D1" w:rsidRPr="000C4F0E" w:rsidRDefault="00933123" w:rsidP="006D0365">
            <w:pPr>
              <w:spacing w:line="360" w:lineRule="auto"/>
              <w:jc w:val="both"/>
              <w:rPr>
                <w:rFonts w:ascii="Times New Roman" w:hAnsi="Times New Roman"/>
                <w:sz w:val="24"/>
                <w:szCs w:val="24"/>
              </w:rPr>
            </w:pPr>
            <w:r w:rsidRPr="000C4F0E">
              <w:rPr>
                <w:rFonts w:ascii="Times New Roman" w:hAnsi="Times New Roman"/>
                <w:sz w:val="24"/>
                <w:szCs w:val="24"/>
              </w:rPr>
              <w:t>EC3</w:t>
            </w:r>
          </w:p>
        </w:tc>
        <w:tc>
          <w:tcPr>
            <w:tcW w:w="1926" w:type="dxa"/>
          </w:tcPr>
          <w:p w:rsidR="004D5844" w:rsidRPr="000C4F0E" w:rsidRDefault="004D5844" w:rsidP="006D036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p>
          <w:p w:rsidR="00F7168B" w:rsidRPr="000C4F0E" w:rsidRDefault="00F7168B" w:rsidP="006D036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0C4F0E">
              <w:rPr>
                <w:rFonts w:ascii="Times New Roman" w:hAnsi="Times New Roman"/>
                <w:sz w:val="24"/>
                <w:szCs w:val="24"/>
              </w:rPr>
              <w:t>Hydrolases</w:t>
            </w:r>
          </w:p>
        </w:tc>
        <w:tc>
          <w:tcPr>
            <w:tcW w:w="5220" w:type="dxa"/>
          </w:tcPr>
          <w:p w:rsidR="00F7168B" w:rsidRPr="000C4F0E" w:rsidRDefault="00F7168B" w:rsidP="006D036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0C4F0E">
              <w:rPr>
                <w:rFonts w:ascii="Times New Roman" w:hAnsi="Times New Roman"/>
                <w:sz w:val="24"/>
                <w:szCs w:val="24"/>
              </w:rPr>
              <w:t>This classes of enzymes breakdown molecules with the help of water</w:t>
            </w:r>
          </w:p>
        </w:tc>
        <w:tc>
          <w:tcPr>
            <w:tcW w:w="2160" w:type="dxa"/>
          </w:tcPr>
          <w:p w:rsidR="00F7168B" w:rsidRPr="000C4F0E" w:rsidRDefault="00F7168B" w:rsidP="006D036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0C4F0E">
              <w:rPr>
                <w:rFonts w:ascii="Times New Roman" w:hAnsi="Times New Roman"/>
                <w:sz w:val="24"/>
                <w:szCs w:val="24"/>
              </w:rPr>
              <w:t>Amylases</w:t>
            </w:r>
          </w:p>
        </w:tc>
      </w:tr>
      <w:tr w:rsidR="00372911" w:rsidRPr="000C4F0E" w:rsidTr="004C08E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84" w:type="dxa"/>
          </w:tcPr>
          <w:p w:rsidR="00933123" w:rsidRPr="000C4F0E" w:rsidRDefault="00933123" w:rsidP="006D0365">
            <w:pPr>
              <w:spacing w:line="360" w:lineRule="auto"/>
              <w:jc w:val="both"/>
              <w:rPr>
                <w:rFonts w:ascii="Times New Roman" w:hAnsi="Times New Roman"/>
                <w:sz w:val="24"/>
                <w:szCs w:val="24"/>
              </w:rPr>
            </w:pPr>
          </w:p>
          <w:p w:rsidR="00372911" w:rsidRPr="000C4F0E" w:rsidRDefault="00933123" w:rsidP="006D0365">
            <w:pPr>
              <w:spacing w:line="360" w:lineRule="auto"/>
              <w:jc w:val="both"/>
              <w:rPr>
                <w:rFonts w:ascii="Times New Roman" w:hAnsi="Times New Roman"/>
                <w:sz w:val="24"/>
                <w:szCs w:val="24"/>
              </w:rPr>
            </w:pPr>
            <w:r w:rsidRPr="000C4F0E">
              <w:rPr>
                <w:rFonts w:ascii="Times New Roman" w:hAnsi="Times New Roman"/>
                <w:sz w:val="24"/>
                <w:szCs w:val="24"/>
              </w:rPr>
              <w:t>EC4</w:t>
            </w:r>
          </w:p>
        </w:tc>
        <w:tc>
          <w:tcPr>
            <w:tcW w:w="1926" w:type="dxa"/>
          </w:tcPr>
          <w:p w:rsidR="004D5844" w:rsidRPr="000C4F0E" w:rsidRDefault="004D5844" w:rsidP="006D0365">
            <w:pPr>
              <w:spacing w:line="36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sz w:val="24"/>
                <w:szCs w:val="24"/>
              </w:rPr>
            </w:pPr>
          </w:p>
          <w:p w:rsidR="00F7168B" w:rsidRPr="000C4F0E" w:rsidRDefault="00F7168B" w:rsidP="006D0365">
            <w:pPr>
              <w:spacing w:line="36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sz w:val="24"/>
                <w:szCs w:val="24"/>
              </w:rPr>
            </w:pPr>
            <w:proofErr w:type="spellStart"/>
            <w:r w:rsidRPr="000C4F0E">
              <w:rPr>
                <w:rFonts w:ascii="Times New Roman" w:hAnsi="Times New Roman"/>
                <w:sz w:val="24"/>
                <w:szCs w:val="24"/>
              </w:rPr>
              <w:t>Lyases</w:t>
            </w:r>
            <w:proofErr w:type="spellEnd"/>
          </w:p>
        </w:tc>
        <w:tc>
          <w:tcPr>
            <w:tcW w:w="5220" w:type="dxa"/>
          </w:tcPr>
          <w:p w:rsidR="00F7168B" w:rsidRPr="000C4F0E" w:rsidRDefault="00F7168B" w:rsidP="006D0365">
            <w:pPr>
              <w:spacing w:line="36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sz w:val="24"/>
                <w:szCs w:val="24"/>
              </w:rPr>
            </w:pPr>
            <w:proofErr w:type="spellStart"/>
            <w:r w:rsidRPr="000C4F0E">
              <w:rPr>
                <w:rFonts w:ascii="Times New Roman" w:hAnsi="Times New Roman"/>
                <w:sz w:val="24"/>
                <w:szCs w:val="24"/>
              </w:rPr>
              <w:t>Lyases</w:t>
            </w:r>
            <w:proofErr w:type="spellEnd"/>
            <w:r w:rsidRPr="000C4F0E">
              <w:rPr>
                <w:rFonts w:ascii="Times New Roman" w:hAnsi="Times New Roman"/>
                <w:sz w:val="24"/>
                <w:szCs w:val="24"/>
              </w:rPr>
              <w:t xml:space="preserve"> remove to form double bonds or add group to double bonds in substrates </w:t>
            </w:r>
          </w:p>
        </w:tc>
        <w:tc>
          <w:tcPr>
            <w:tcW w:w="2160" w:type="dxa"/>
          </w:tcPr>
          <w:p w:rsidR="00F7168B" w:rsidRPr="000C4F0E" w:rsidRDefault="00F7168B" w:rsidP="006D0365">
            <w:pPr>
              <w:spacing w:line="36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sz w:val="24"/>
                <w:szCs w:val="24"/>
              </w:rPr>
            </w:pPr>
            <w:proofErr w:type="spellStart"/>
            <w:r w:rsidRPr="000C4F0E">
              <w:rPr>
                <w:rFonts w:ascii="Times New Roman" w:hAnsi="Times New Roman"/>
                <w:sz w:val="24"/>
                <w:szCs w:val="24"/>
              </w:rPr>
              <w:t>Pectase</w:t>
            </w:r>
            <w:proofErr w:type="spellEnd"/>
            <w:r w:rsidRPr="000C4F0E">
              <w:rPr>
                <w:rFonts w:ascii="Times New Roman" w:hAnsi="Times New Roman"/>
                <w:sz w:val="24"/>
                <w:szCs w:val="24"/>
              </w:rPr>
              <w:t xml:space="preserve"> </w:t>
            </w:r>
            <w:proofErr w:type="spellStart"/>
            <w:r w:rsidRPr="000C4F0E">
              <w:rPr>
                <w:rFonts w:ascii="Times New Roman" w:hAnsi="Times New Roman"/>
                <w:sz w:val="24"/>
                <w:szCs w:val="24"/>
              </w:rPr>
              <w:t>lyase</w:t>
            </w:r>
            <w:proofErr w:type="spellEnd"/>
          </w:p>
        </w:tc>
      </w:tr>
      <w:tr w:rsidR="00A2513D" w:rsidRPr="000C4F0E" w:rsidTr="004C08E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84" w:type="dxa"/>
          </w:tcPr>
          <w:p w:rsidR="00372911" w:rsidRPr="000C4F0E" w:rsidRDefault="00372911" w:rsidP="006D0365">
            <w:pPr>
              <w:spacing w:line="360" w:lineRule="auto"/>
              <w:jc w:val="both"/>
              <w:rPr>
                <w:rFonts w:ascii="Times New Roman" w:hAnsi="Times New Roman"/>
                <w:sz w:val="24"/>
                <w:szCs w:val="24"/>
              </w:rPr>
            </w:pPr>
          </w:p>
          <w:p w:rsidR="00933123" w:rsidRPr="000C4F0E" w:rsidRDefault="00933123" w:rsidP="006D0365">
            <w:pPr>
              <w:spacing w:line="360" w:lineRule="auto"/>
              <w:jc w:val="both"/>
              <w:rPr>
                <w:rFonts w:ascii="Times New Roman" w:hAnsi="Times New Roman"/>
                <w:sz w:val="24"/>
                <w:szCs w:val="24"/>
              </w:rPr>
            </w:pPr>
            <w:r w:rsidRPr="000C4F0E">
              <w:rPr>
                <w:rFonts w:ascii="Times New Roman" w:hAnsi="Times New Roman"/>
                <w:sz w:val="24"/>
                <w:szCs w:val="24"/>
              </w:rPr>
              <w:t>EC5</w:t>
            </w:r>
          </w:p>
        </w:tc>
        <w:tc>
          <w:tcPr>
            <w:tcW w:w="1926" w:type="dxa"/>
          </w:tcPr>
          <w:p w:rsidR="004D5844" w:rsidRPr="000C4F0E" w:rsidRDefault="004D5844" w:rsidP="006D036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p>
          <w:p w:rsidR="00F7168B" w:rsidRPr="000C4F0E" w:rsidRDefault="00F7168B" w:rsidP="006D036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proofErr w:type="spellStart"/>
            <w:r w:rsidRPr="000C4F0E">
              <w:rPr>
                <w:rFonts w:ascii="Times New Roman" w:hAnsi="Times New Roman"/>
                <w:sz w:val="24"/>
                <w:szCs w:val="24"/>
              </w:rPr>
              <w:t>Iysomerases</w:t>
            </w:r>
            <w:proofErr w:type="spellEnd"/>
          </w:p>
        </w:tc>
        <w:tc>
          <w:tcPr>
            <w:tcW w:w="5220" w:type="dxa"/>
          </w:tcPr>
          <w:p w:rsidR="00F7168B" w:rsidRPr="000C4F0E" w:rsidRDefault="00F7168B" w:rsidP="006D036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0C4F0E">
              <w:rPr>
                <w:rFonts w:ascii="Times New Roman" w:hAnsi="Times New Roman"/>
                <w:sz w:val="24"/>
                <w:szCs w:val="24"/>
              </w:rPr>
              <w:t>This enzyme causes structural transformation of the same molecule by transferring groups from one position to another.</w:t>
            </w:r>
          </w:p>
        </w:tc>
        <w:tc>
          <w:tcPr>
            <w:tcW w:w="2160" w:type="dxa"/>
          </w:tcPr>
          <w:p w:rsidR="00F7168B" w:rsidRPr="000C4F0E" w:rsidRDefault="005321C3" w:rsidP="006D036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proofErr w:type="spellStart"/>
            <w:r w:rsidRPr="000C4F0E">
              <w:rPr>
                <w:rFonts w:ascii="Times New Roman" w:hAnsi="Times New Roman"/>
                <w:sz w:val="24"/>
                <w:szCs w:val="24"/>
              </w:rPr>
              <w:t>M</w:t>
            </w:r>
            <w:r w:rsidR="00F7168B" w:rsidRPr="000C4F0E">
              <w:rPr>
                <w:rFonts w:ascii="Times New Roman" w:hAnsi="Times New Roman"/>
                <w:sz w:val="24"/>
                <w:szCs w:val="24"/>
              </w:rPr>
              <w:t>utase</w:t>
            </w:r>
            <w:proofErr w:type="spellEnd"/>
          </w:p>
        </w:tc>
      </w:tr>
      <w:tr w:rsidR="00372911" w:rsidRPr="000C4F0E" w:rsidTr="004C08E7">
        <w:trPr>
          <w:cnfStyle w:val="000000010000" w:firstRow="0" w:lastRow="0" w:firstColumn="0" w:lastColumn="0" w:oddVBand="0" w:evenVBand="0" w:oddHBand="0" w:evenHBand="1" w:firstRowFirstColumn="0" w:firstRowLastColumn="0" w:lastRowFirstColumn="0" w:lastRowLastColumn="0"/>
          <w:trHeight w:val="458"/>
        </w:trPr>
        <w:tc>
          <w:tcPr>
            <w:cnfStyle w:val="001000000000" w:firstRow="0" w:lastRow="0" w:firstColumn="1" w:lastColumn="0" w:oddVBand="0" w:evenVBand="0" w:oddHBand="0" w:evenHBand="0" w:firstRowFirstColumn="0" w:firstRowLastColumn="0" w:lastRowFirstColumn="0" w:lastRowLastColumn="0"/>
            <w:tcW w:w="1584" w:type="dxa"/>
            <w:tcBorders>
              <w:bottom w:val="single" w:sz="12" w:space="0" w:color="auto"/>
            </w:tcBorders>
          </w:tcPr>
          <w:p w:rsidR="00933123" w:rsidRPr="000C4F0E" w:rsidRDefault="00933123" w:rsidP="006D0365">
            <w:pPr>
              <w:spacing w:line="360" w:lineRule="auto"/>
              <w:jc w:val="both"/>
              <w:rPr>
                <w:rFonts w:ascii="Times New Roman" w:hAnsi="Times New Roman"/>
                <w:sz w:val="24"/>
                <w:szCs w:val="24"/>
              </w:rPr>
            </w:pPr>
          </w:p>
          <w:p w:rsidR="00372911" w:rsidRPr="000C4F0E" w:rsidRDefault="00933123" w:rsidP="006D0365">
            <w:pPr>
              <w:spacing w:line="360" w:lineRule="auto"/>
              <w:jc w:val="both"/>
              <w:rPr>
                <w:rFonts w:ascii="Times New Roman" w:hAnsi="Times New Roman"/>
                <w:sz w:val="24"/>
                <w:szCs w:val="24"/>
              </w:rPr>
            </w:pPr>
            <w:r w:rsidRPr="000C4F0E">
              <w:rPr>
                <w:rFonts w:ascii="Times New Roman" w:hAnsi="Times New Roman"/>
                <w:sz w:val="24"/>
                <w:szCs w:val="24"/>
              </w:rPr>
              <w:t>EC6</w:t>
            </w:r>
          </w:p>
        </w:tc>
        <w:tc>
          <w:tcPr>
            <w:tcW w:w="1926" w:type="dxa"/>
            <w:tcBorders>
              <w:bottom w:val="single" w:sz="12" w:space="0" w:color="auto"/>
            </w:tcBorders>
          </w:tcPr>
          <w:p w:rsidR="004D5844" w:rsidRPr="000C4F0E" w:rsidRDefault="004D5844" w:rsidP="006D0365">
            <w:pPr>
              <w:spacing w:line="36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sz w:val="24"/>
                <w:szCs w:val="24"/>
              </w:rPr>
            </w:pPr>
          </w:p>
          <w:p w:rsidR="00F7168B" w:rsidRPr="000C4F0E" w:rsidRDefault="00F7168B" w:rsidP="006D0365">
            <w:pPr>
              <w:spacing w:line="36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sz w:val="24"/>
                <w:szCs w:val="24"/>
              </w:rPr>
            </w:pPr>
            <w:proofErr w:type="spellStart"/>
            <w:r w:rsidRPr="000C4F0E">
              <w:rPr>
                <w:rFonts w:ascii="Times New Roman" w:hAnsi="Times New Roman"/>
                <w:sz w:val="24"/>
                <w:szCs w:val="24"/>
              </w:rPr>
              <w:t>Legases</w:t>
            </w:r>
            <w:proofErr w:type="spellEnd"/>
          </w:p>
        </w:tc>
        <w:tc>
          <w:tcPr>
            <w:tcW w:w="5220" w:type="dxa"/>
            <w:tcBorders>
              <w:bottom w:val="single" w:sz="12" w:space="0" w:color="auto"/>
            </w:tcBorders>
          </w:tcPr>
          <w:p w:rsidR="00F7168B" w:rsidRPr="000C4F0E" w:rsidRDefault="00F7168B" w:rsidP="006D0365">
            <w:pPr>
              <w:spacing w:line="36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sz w:val="24"/>
                <w:szCs w:val="24"/>
              </w:rPr>
            </w:pPr>
            <w:r w:rsidRPr="000C4F0E">
              <w:rPr>
                <w:rFonts w:ascii="Times New Roman" w:hAnsi="Times New Roman"/>
                <w:sz w:val="24"/>
                <w:szCs w:val="24"/>
              </w:rPr>
              <w:t xml:space="preserve">Molecules </w:t>
            </w:r>
            <w:proofErr w:type="spellStart"/>
            <w:r w:rsidRPr="000C4F0E">
              <w:rPr>
                <w:rFonts w:ascii="Times New Roman" w:hAnsi="Times New Roman"/>
                <w:sz w:val="24"/>
                <w:szCs w:val="24"/>
              </w:rPr>
              <w:t>joind</w:t>
            </w:r>
            <w:proofErr w:type="spellEnd"/>
            <w:r w:rsidRPr="000C4F0E">
              <w:rPr>
                <w:rFonts w:ascii="Times New Roman" w:hAnsi="Times New Roman"/>
                <w:sz w:val="24"/>
                <w:szCs w:val="24"/>
              </w:rPr>
              <w:t xml:space="preserve"> together via covalent bonds by these </w:t>
            </w:r>
            <w:proofErr w:type="spellStart"/>
            <w:proofErr w:type="gramStart"/>
            <w:r w:rsidRPr="000C4F0E">
              <w:rPr>
                <w:rFonts w:ascii="Times New Roman" w:hAnsi="Times New Roman"/>
                <w:sz w:val="24"/>
                <w:szCs w:val="24"/>
              </w:rPr>
              <w:t>enzymes.These</w:t>
            </w:r>
            <w:proofErr w:type="spellEnd"/>
            <w:r w:rsidRPr="000C4F0E">
              <w:rPr>
                <w:rFonts w:ascii="Times New Roman" w:hAnsi="Times New Roman"/>
                <w:sz w:val="24"/>
                <w:szCs w:val="24"/>
              </w:rPr>
              <w:t xml:space="preserve">  reaction</w:t>
            </w:r>
            <w:proofErr w:type="gramEnd"/>
            <w:r w:rsidRPr="000C4F0E">
              <w:rPr>
                <w:rFonts w:ascii="Times New Roman" w:hAnsi="Times New Roman"/>
                <w:sz w:val="24"/>
                <w:szCs w:val="24"/>
              </w:rPr>
              <w:t xml:space="preserve"> require energy  input is in the form of co-factor called ATP.</w:t>
            </w:r>
          </w:p>
        </w:tc>
        <w:tc>
          <w:tcPr>
            <w:tcW w:w="2160" w:type="dxa"/>
            <w:tcBorders>
              <w:bottom w:val="single" w:sz="12" w:space="0" w:color="auto"/>
            </w:tcBorders>
          </w:tcPr>
          <w:p w:rsidR="00F7168B" w:rsidRPr="000C4F0E" w:rsidRDefault="00F7168B" w:rsidP="006D0365">
            <w:pPr>
              <w:spacing w:line="36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sz w:val="24"/>
                <w:szCs w:val="24"/>
              </w:rPr>
            </w:pPr>
            <w:r w:rsidRPr="000C4F0E">
              <w:rPr>
                <w:rFonts w:ascii="Times New Roman" w:hAnsi="Times New Roman"/>
                <w:sz w:val="24"/>
                <w:szCs w:val="24"/>
              </w:rPr>
              <w:t xml:space="preserve">DNA </w:t>
            </w:r>
            <w:proofErr w:type="spellStart"/>
            <w:r w:rsidRPr="000C4F0E">
              <w:rPr>
                <w:rFonts w:ascii="Times New Roman" w:hAnsi="Times New Roman"/>
                <w:sz w:val="24"/>
                <w:szCs w:val="24"/>
              </w:rPr>
              <w:t>lygase</w:t>
            </w:r>
            <w:proofErr w:type="spellEnd"/>
          </w:p>
        </w:tc>
      </w:tr>
    </w:tbl>
    <w:p w:rsidR="00F7168B" w:rsidRDefault="00F7168B" w:rsidP="00F7168B">
      <w:pPr>
        <w:spacing w:line="360" w:lineRule="auto"/>
        <w:jc w:val="both"/>
        <w:rPr>
          <w:rFonts w:ascii="Times New Roman" w:hAnsi="Times New Roman"/>
          <w:sz w:val="24"/>
          <w:szCs w:val="28"/>
        </w:rPr>
      </w:pPr>
    </w:p>
    <w:p w:rsidR="005863F0" w:rsidRDefault="00F7168B" w:rsidP="00D84886">
      <w:pPr>
        <w:spacing w:line="360" w:lineRule="auto"/>
        <w:jc w:val="both"/>
      </w:pPr>
      <w:r w:rsidRPr="0042349F">
        <w:rPr>
          <w:rFonts w:ascii="Times New Roman" w:eastAsia="Times New Roman" w:hAnsi="Times New Roman"/>
          <w:sz w:val="24"/>
          <w:szCs w:val="26"/>
        </w:rPr>
        <w:t>Among  the many enzymes  that are widely  used  α-Amylase  has  been  in  increasing  demand due  to  its  crucial  role  of  starch  hydrolysis  and  the applications  of  this  hydrolytic  action.</w:t>
      </w:r>
      <w:r w:rsidR="0042349F" w:rsidRPr="0042349F">
        <w:rPr>
          <w:rFonts w:ascii="Times New Roman" w:hAnsi="Times New Roman"/>
          <w:sz w:val="20"/>
          <w:szCs w:val="20"/>
        </w:rPr>
        <w:t xml:space="preserve"> </w:t>
      </w:r>
      <w:proofErr w:type="gramStart"/>
      <w:r w:rsidR="0042349F" w:rsidRPr="0042349F">
        <w:rPr>
          <w:rFonts w:ascii="Times New Roman" w:hAnsi="Times New Roman"/>
          <w:sz w:val="20"/>
          <w:szCs w:val="20"/>
        </w:rPr>
        <w:t>(</w:t>
      </w:r>
      <w:proofErr w:type="spellStart"/>
      <w:r w:rsidR="0042349F" w:rsidRPr="0042349F">
        <w:rPr>
          <w:rFonts w:ascii="Times New Roman" w:hAnsi="Times New Roman"/>
          <w:sz w:val="20"/>
          <w:szCs w:val="20"/>
        </w:rPr>
        <w:t>Gurung</w:t>
      </w:r>
      <w:proofErr w:type="spellEnd"/>
      <w:r w:rsidR="0042349F" w:rsidRPr="0042349F">
        <w:rPr>
          <w:rFonts w:ascii="Times New Roman" w:hAnsi="Times New Roman"/>
          <w:sz w:val="20"/>
          <w:szCs w:val="20"/>
        </w:rPr>
        <w:t xml:space="preserve"> </w:t>
      </w:r>
      <w:r w:rsidR="0042349F" w:rsidRPr="0042349F">
        <w:rPr>
          <w:rFonts w:ascii="Times New Roman" w:hAnsi="Times New Roman"/>
          <w:i/>
          <w:sz w:val="20"/>
          <w:szCs w:val="20"/>
        </w:rPr>
        <w:t>et al</w:t>
      </w:r>
      <w:r w:rsidR="0042349F" w:rsidRPr="0042349F">
        <w:rPr>
          <w:rFonts w:ascii="Times New Roman" w:hAnsi="Times New Roman"/>
          <w:sz w:val="20"/>
          <w:szCs w:val="20"/>
        </w:rPr>
        <w:t>., 2013).</w:t>
      </w:r>
      <w:bookmarkStart w:id="61" w:name="_Toc525703890"/>
      <w:proofErr w:type="gramEnd"/>
      <w:r w:rsidR="00D84886">
        <w:t xml:space="preserve"> </w:t>
      </w:r>
    </w:p>
    <w:p w:rsidR="00F7168B" w:rsidRPr="004B1104" w:rsidRDefault="00F7168B" w:rsidP="004703A2">
      <w:pPr>
        <w:pStyle w:val="Heading2"/>
        <w:spacing w:after="100" w:afterAutospacing="1"/>
        <w:rPr>
          <w:color w:val="auto"/>
        </w:rPr>
      </w:pPr>
      <w:bookmarkStart w:id="62" w:name="_Toc49093817"/>
      <w:r w:rsidRPr="004B1104">
        <w:rPr>
          <w:color w:val="auto"/>
        </w:rPr>
        <w:lastRenderedPageBreak/>
        <w:t>2.5. Amylase</w:t>
      </w:r>
      <w:bookmarkEnd w:id="61"/>
      <w:r w:rsidRPr="004B1104">
        <w:rPr>
          <w:color w:val="auto"/>
        </w:rPr>
        <w:t>s</w:t>
      </w:r>
      <w:bookmarkEnd w:id="62"/>
      <w:r w:rsidRPr="004B1104">
        <w:rPr>
          <w:color w:val="auto"/>
        </w:rPr>
        <w:t xml:space="preserve">  </w:t>
      </w:r>
    </w:p>
    <w:p w:rsidR="00F7168B" w:rsidRPr="00B515D6" w:rsidRDefault="00F7168B" w:rsidP="004703A2">
      <w:pPr>
        <w:spacing w:after="100" w:afterAutospacing="1" w:line="360" w:lineRule="auto"/>
        <w:jc w:val="both"/>
        <w:rPr>
          <w:rFonts w:ascii="Times New Roman" w:hAnsi="Times New Roman"/>
          <w:sz w:val="24"/>
          <w:szCs w:val="24"/>
        </w:rPr>
      </w:pPr>
      <w:r w:rsidRPr="00863EAE">
        <w:rPr>
          <w:rFonts w:ascii="Times New Roman" w:hAnsi="Times New Roman"/>
          <w:sz w:val="24"/>
          <w:szCs w:val="24"/>
        </w:rPr>
        <w:t>Amylases are starch degrading enzymes. They are widely spread in microbial, plant and animal kingdoms.</w:t>
      </w:r>
      <w:r w:rsidRPr="00B515D6">
        <w:rPr>
          <w:rFonts w:ascii="Times New Roman" w:hAnsi="Times New Roman"/>
          <w:sz w:val="24"/>
          <w:szCs w:val="28"/>
        </w:rPr>
        <w:t xml:space="preserve"> </w:t>
      </w:r>
      <w:r w:rsidRPr="005258DF">
        <w:rPr>
          <w:rFonts w:ascii="Times New Roman" w:hAnsi="Times New Roman"/>
          <w:sz w:val="24"/>
          <w:szCs w:val="28"/>
        </w:rPr>
        <w:t>Amylase is a group of enzyme whose catalytic function is to hydrolyze (breakdown) starch to give varied products including dextrin and progressively smaller polymers composed of glucose units. When they have broken down the insoluble starch, the soluble end products such as glucose or maltose are absorbed into their cells. They are important enzymes employed in the starch processing industries for hydrolys</w:t>
      </w:r>
      <w:r>
        <w:rPr>
          <w:rFonts w:ascii="Times New Roman" w:hAnsi="Times New Roman"/>
          <w:sz w:val="24"/>
          <w:szCs w:val="28"/>
        </w:rPr>
        <w:t xml:space="preserve">is of starch into simple sugars </w:t>
      </w:r>
      <w:r w:rsidRPr="005258DF">
        <w:rPr>
          <w:rFonts w:ascii="Times New Roman" w:hAnsi="Times New Roman"/>
          <w:sz w:val="24"/>
          <w:szCs w:val="28"/>
        </w:rPr>
        <w:t>(</w:t>
      </w:r>
      <w:r w:rsidRPr="00DC4222">
        <w:rPr>
          <w:rFonts w:ascii="Times New Roman" w:hAnsi="Times New Roman"/>
          <w:sz w:val="24"/>
          <w:szCs w:val="28"/>
        </w:rPr>
        <w:t>James and Cappuccino, 2005)</w:t>
      </w:r>
      <w:r w:rsidRPr="005258DF">
        <w:rPr>
          <w:rFonts w:ascii="Times New Roman" w:hAnsi="Times New Roman"/>
          <w:sz w:val="24"/>
          <w:szCs w:val="28"/>
        </w:rPr>
        <w:t>.</w:t>
      </w:r>
      <w:r>
        <w:rPr>
          <w:rFonts w:ascii="Times New Roman" w:hAnsi="Times New Roman"/>
          <w:sz w:val="24"/>
          <w:szCs w:val="24"/>
        </w:rPr>
        <w:t xml:space="preserve"> </w:t>
      </w:r>
      <w:r w:rsidRPr="00863EAE">
        <w:rPr>
          <w:rFonts w:ascii="Times New Roman" w:hAnsi="Times New Roman"/>
          <w:sz w:val="24"/>
          <w:szCs w:val="24"/>
        </w:rPr>
        <w:t xml:space="preserve">They degrade starch and related polymers to yield products characteristic of individual </w:t>
      </w:r>
      <w:proofErr w:type="spellStart"/>
      <w:r w:rsidRPr="00863EAE">
        <w:rPr>
          <w:rFonts w:ascii="Times New Roman" w:hAnsi="Times New Roman"/>
          <w:sz w:val="24"/>
          <w:szCs w:val="24"/>
        </w:rPr>
        <w:t>amylolytic</w:t>
      </w:r>
      <w:proofErr w:type="spellEnd"/>
      <w:r w:rsidRPr="00863EAE">
        <w:rPr>
          <w:rFonts w:ascii="Times New Roman" w:hAnsi="Times New Roman"/>
          <w:sz w:val="24"/>
          <w:szCs w:val="24"/>
        </w:rPr>
        <w:t xml:space="preserve"> enzymes. Initially the term amylase was used originally to designate enzymes c</w:t>
      </w:r>
      <w:r>
        <w:rPr>
          <w:rFonts w:ascii="Times New Roman" w:hAnsi="Times New Roman"/>
          <w:sz w:val="24"/>
          <w:szCs w:val="24"/>
        </w:rPr>
        <w:t xml:space="preserve">apable of hydrolyzing α-1, 4- </w:t>
      </w:r>
      <w:proofErr w:type="spellStart"/>
      <w:r w:rsidRPr="00863EAE">
        <w:rPr>
          <w:rFonts w:ascii="Times New Roman" w:hAnsi="Times New Roman"/>
          <w:sz w:val="24"/>
          <w:szCs w:val="24"/>
        </w:rPr>
        <w:t>glycosidic</w:t>
      </w:r>
      <w:proofErr w:type="spellEnd"/>
      <w:r w:rsidRPr="00863EAE">
        <w:rPr>
          <w:rFonts w:ascii="Times New Roman" w:hAnsi="Times New Roman"/>
          <w:sz w:val="24"/>
          <w:szCs w:val="24"/>
        </w:rPr>
        <w:t xml:space="preserve"> bonds of amylose, amylopectin, glycogen and their degradation products. They act by hydrolyzing bonds between adjacent glucose units, yielding products characteristic of the particular enzyme involved.</w:t>
      </w:r>
      <w:r w:rsidRPr="00863EAE">
        <w:rPr>
          <w:rFonts w:ascii="Times New Roman" w:hAnsi="Times New Roman"/>
          <w:color w:val="FF0000"/>
          <w:sz w:val="24"/>
          <w:szCs w:val="24"/>
        </w:rPr>
        <w:t xml:space="preserve"> </w:t>
      </w:r>
      <w:r w:rsidRPr="00863EAE">
        <w:rPr>
          <w:rFonts w:ascii="Times New Roman" w:hAnsi="Times New Roman"/>
          <w:sz w:val="24"/>
          <w:szCs w:val="24"/>
        </w:rPr>
        <w:t>Amylases are important enzymes working in the starch processing industries for the hydrolysis of polysaccharides such as starch into simple sugar constituents (</w:t>
      </w:r>
      <w:proofErr w:type="spellStart"/>
      <w:r w:rsidRPr="00863EAE">
        <w:rPr>
          <w:rFonts w:ascii="Times New Roman" w:hAnsi="Times New Roman"/>
          <w:sz w:val="24"/>
          <w:szCs w:val="24"/>
        </w:rPr>
        <w:t>Karnwal</w:t>
      </w:r>
      <w:proofErr w:type="spellEnd"/>
      <w:r w:rsidRPr="00863EAE">
        <w:rPr>
          <w:rFonts w:ascii="Times New Roman" w:hAnsi="Times New Roman"/>
          <w:sz w:val="24"/>
          <w:szCs w:val="24"/>
        </w:rPr>
        <w:t xml:space="preserve"> and Nigam, 2013</w:t>
      </w:r>
      <w:r w:rsidRPr="00DC4222">
        <w:rPr>
          <w:rFonts w:ascii="Times New Roman" w:hAnsi="Times New Roman"/>
          <w:sz w:val="24"/>
          <w:szCs w:val="24"/>
        </w:rPr>
        <w:t>)</w:t>
      </w:r>
      <w:r w:rsidR="00574F4B">
        <w:rPr>
          <w:rFonts w:ascii="Times New Roman" w:hAnsi="Times New Roman"/>
          <w:sz w:val="24"/>
          <w:szCs w:val="24"/>
        </w:rPr>
        <w:t>.</w:t>
      </w:r>
      <w:r w:rsidRPr="00DC4222">
        <w:rPr>
          <w:rFonts w:ascii="Times New Roman" w:hAnsi="Times New Roman"/>
          <w:sz w:val="24"/>
          <w:szCs w:val="24"/>
        </w:rPr>
        <w:t xml:space="preserve"> </w:t>
      </w:r>
      <w:r w:rsidRPr="00863EAE">
        <w:rPr>
          <w:rFonts w:ascii="Times New Roman" w:hAnsi="Times New Roman"/>
          <w:color w:val="FF0000"/>
          <w:sz w:val="24"/>
          <w:szCs w:val="24"/>
        </w:rPr>
        <w:t xml:space="preserve"> </w:t>
      </w:r>
    </w:p>
    <w:p w:rsidR="00F7168B" w:rsidRPr="004B1104" w:rsidRDefault="00F7168B" w:rsidP="00586999">
      <w:pPr>
        <w:pStyle w:val="Heading2"/>
        <w:spacing w:after="100" w:afterAutospacing="1"/>
        <w:rPr>
          <w:color w:val="auto"/>
        </w:rPr>
      </w:pPr>
      <w:bookmarkStart w:id="63" w:name="_Toc525703891"/>
      <w:bookmarkStart w:id="64" w:name="_Toc49093818"/>
      <w:r w:rsidRPr="004B1104">
        <w:rPr>
          <w:color w:val="auto"/>
        </w:rPr>
        <w:t>2.6. The Discovery of Amylase</w:t>
      </w:r>
      <w:bookmarkEnd w:id="63"/>
      <w:r w:rsidRPr="004B1104">
        <w:rPr>
          <w:color w:val="auto"/>
        </w:rPr>
        <w:t>s</w:t>
      </w:r>
      <w:bookmarkEnd w:id="64"/>
      <w:r w:rsidRPr="004B1104">
        <w:rPr>
          <w:color w:val="auto"/>
        </w:rPr>
        <w:t xml:space="preserve">  </w:t>
      </w:r>
    </w:p>
    <w:p w:rsidR="00F7168B" w:rsidRPr="00425D1D" w:rsidRDefault="00F7168B" w:rsidP="00586999">
      <w:pPr>
        <w:spacing w:after="100" w:afterAutospacing="1" w:line="360" w:lineRule="auto"/>
        <w:jc w:val="both"/>
        <w:rPr>
          <w:rFonts w:ascii="Times New Roman" w:hAnsi="Times New Roman"/>
          <w:sz w:val="24"/>
          <w:szCs w:val="36"/>
        </w:rPr>
      </w:pPr>
      <w:r>
        <w:rPr>
          <w:rFonts w:ascii="Times New Roman" w:hAnsi="Times New Roman"/>
          <w:sz w:val="24"/>
          <w:szCs w:val="36"/>
        </w:rPr>
        <w:t xml:space="preserve">Amylase was discovered </w:t>
      </w:r>
      <w:r w:rsidRPr="00425D1D">
        <w:rPr>
          <w:rFonts w:ascii="Times New Roman" w:hAnsi="Times New Roman"/>
          <w:sz w:val="24"/>
          <w:szCs w:val="36"/>
        </w:rPr>
        <w:t>by Kirchhoff</w:t>
      </w:r>
      <w:r>
        <w:rPr>
          <w:rFonts w:ascii="Times New Roman" w:hAnsi="Times New Roman"/>
          <w:sz w:val="24"/>
          <w:szCs w:val="36"/>
        </w:rPr>
        <w:t xml:space="preserve"> in 1814 for</w:t>
      </w:r>
      <w:r w:rsidRPr="00425D1D">
        <w:rPr>
          <w:rFonts w:ascii="Times New Roman" w:hAnsi="Times New Roman"/>
          <w:sz w:val="24"/>
          <w:szCs w:val="36"/>
        </w:rPr>
        <w:t xml:space="preserve"> the first</w:t>
      </w:r>
      <w:r>
        <w:rPr>
          <w:rFonts w:ascii="Times New Roman" w:hAnsi="Times New Roman"/>
          <w:sz w:val="24"/>
          <w:szCs w:val="36"/>
        </w:rPr>
        <w:t xml:space="preserve"> time.  In</w:t>
      </w:r>
      <w:r w:rsidRPr="00425D1D">
        <w:rPr>
          <w:rFonts w:ascii="Times New Roman" w:hAnsi="Times New Roman"/>
          <w:sz w:val="24"/>
          <w:szCs w:val="36"/>
        </w:rPr>
        <w:t xml:space="preserve"> his experiments, he observed that a paste made of</w:t>
      </w:r>
      <w:r>
        <w:rPr>
          <w:rFonts w:ascii="Times New Roman" w:hAnsi="Times New Roman"/>
          <w:sz w:val="24"/>
          <w:szCs w:val="36"/>
        </w:rPr>
        <w:t xml:space="preserve"> </w:t>
      </w:r>
      <w:r w:rsidRPr="00425D1D">
        <w:rPr>
          <w:rFonts w:ascii="Times New Roman" w:hAnsi="Times New Roman"/>
          <w:sz w:val="24"/>
          <w:szCs w:val="36"/>
        </w:rPr>
        <w:t>mal</w:t>
      </w:r>
      <w:r>
        <w:rPr>
          <w:rFonts w:ascii="Times New Roman" w:hAnsi="Times New Roman"/>
          <w:sz w:val="24"/>
          <w:szCs w:val="36"/>
        </w:rPr>
        <w:t>t</w:t>
      </w:r>
      <w:r w:rsidRPr="00425D1D">
        <w:rPr>
          <w:rFonts w:ascii="Times New Roman" w:hAnsi="Times New Roman"/>
          <w:sz w:val="24"/>
          <w:szCs w:val="36"/>
        </w:rPr>
        <w:t>, starch and water was converted into sweet syrup by the action glu</w:t>
      </w:r>
      <w:r>
        <w:rPr>
          <w:rFonts w:ascii="Times New Roman" w:hAnsi="Times New Roman"/>
          <w:sz w:val="24"/>
          <w:szCs w:val="36"/>
        </w:rPr>
        <w:t xml:space="preserve">ten present in the paste. From </w:t>
      </w:r>
      <w:r w:rsidRPr="00425D1D">
        <w:rPr>
          <w:rFonts w:ascii="Times New Roman" w:hAnsi="Times New Roman"/>
          <w:sz w:val="24"/>
          <w:szCs w:val="36"/>
        </w:rPr>
        <w:t>his observation, he first discovered the presence of the e</w:t>
      </w:r>
      <w:r>
        <w:rPr>
          <w:rFonts w:ascii="Times New Roman" w:hAnsi="Times New Roman"/>
          <w:sz w:val="24"/>
          <w:szCs w:val="36"/>
        </w:rPr>
        <w:t xml:space="preserve">nzyme amylase. </w:t>
      </w:r>
      <w:r w:rsidRPr="00425D1D">
        <w:rPr>
          <w:rFonts w:ascii="Times New Roman" w:hAnsi="Times New Roman"/>
          <w:sz w:val="24"/>
          <w:szCs w:val="36"/>
        </w:rPr>
        <w:t>After several reports being establi</w:t>
      </w:r>
      <w:r>
        <w:rPr>
          <w:rFonts w:ascii="Times New Roman" w:hAnsi="Times New Roman"/>
          <w:sz w:val="24"/>
          <w:szCs w:val="36"/>
        </w:rPr>
        <w:t>shed on the enzyme</w:t>
      </w:r>
      <w:r w:rsidRPr="00425D1D">
        <w:rPr>
          <w:rFonts w:ascii="Times New Roman" w:hAnsi="Times New Roman"/>
          <w:sz w:val="24"/>
          <w:szCs w:val="36"/>
        </w:rPr>
        <w:t>, classification of amylase</w:t>
      </w:r>
      <w:r>
        <w:rPr>
          <w:rFonts w:ascii="Times New Roman" w:hAnsi="Times New Roman"/>
          <w:sz w:val="24"/>
          <w:szCs w:val="36"/>
        </w:rPr>
        <w:t xml:space="preserve"> was suggested by the </w:t>
      </w:r>
      <w:proofErr w:type="spellStart"/>
      <w:r>
        <w:rPr>
          <w:rFonts w:ascii="Times New Roman" w:hAnsi="Times New Roman"/>
          <w:sz w:val="24"/>
          <w:szCs w:val="36"/>
        </w:rPr>
        <w:t>Ohlsson</w:t>
      </w:r>
      <w:proofErr w:type="spellEnd"/>
      <w:r>
        <w:rPr>
          <w:rFonts w:ascii="Times New Roman" w:hAnsi="Times New Roman"/>
          <w:sz w:val="24"/>
          <w:szCs w:val="36"/>
        </w:rPr>
        <w:t>,</w:t>
      </w:r>
      <w:r w:rsidRPr="00425D1D">
        <w:rPr>
          <w:rFonts w:ascii="Times New Roman" w:hAnsi="Times New Roman"/>
          <w:sz w:val="24"/>
          <w:szCs w:val="36"/>
        </w:rPr>
        <w:t xml:space="preserve"> observing the different </w:t>
      </w:r>
      <w:proofErr w:type="gramStart"/>
      <w:r w:rsidRPr="00425D1D">
        <w:rPr>
          <w:rFonts w:ascii="Times New Roman" w:hAnsi="Times New Roman"/>
          <w:sz w:val="24"/>
          <w:szCs w:val="36"/>
        </w:rPr>
        <w:t xml:space="preserve">a </w:t>
      </w:r>
      <w:proofErr w:type="spellStart"/>
      <w:r w:rsidRPr="00425D1D">
        <w:rPr>
          <w:rFonts w:ascii="Times New Roman" w:hAnsi="Times New Roman"/>
          <w:sz w:val="24"/>
          <w:szCs w:val="36"/>
        </w:rPr>
        <w:t>nomeric</w:t>
      </w:r>
      <w:proofErr w:type="spellEnd"/>
      <w:r w:rsidRPr="00425D1D">
        <w:rPr>
          <w:rFonts w:ascii="Times New Roman" w:hAnsi="Times New Roman"/>
          <w:sz w:val="24"/>
          <w:szCs w:val="36"/>
        </w:rPr>
        <w:t xml:space="preserve"> forms</w:t>
      </w:r>
      <w:proofErr w:type="gramEnd"/>
      <w:r w:rsidRPr="00425D1D">
        <w:rPr>
          <w:rFonts w:ascii="Times New Roman" w:hAnsi="Times New Roman"/>
          <w:sz w:val="24"/>
          <w:szCs w:val="36"/>
        </w:rPr>
        <w:t xml:space="preserve"> of sugars being produced from enzymatic reactions in malt (Gupta </w:t>
      </w:r>
      <w:r w:rsidRPr="0057322D">
        <w:rPr>
          <w:rFonts w:ascii="Times New Roman" w:hAnsi="Times New Roman"/>
          <w:i/>
          <w:sz w:val="24"/>
          <w:szCs w:val="36"/>
        </w:rPr>
        <w:t>et al.,</w:t>
      </w:r>
      <w:r w:rsidRPr="00425D1D">
        <w:rPr>
          <w:rFonts w:ascii="Times New Roman" w:hAnsi="Times New Roman"/>
          <w:sz w:val="24"/>
          <w:szCs w:val="36"/>
        </w:rPr>
        <w:t xml:space="preserve"> 2003).    </w:t>
      </w:r>
    </w:p>
    <w:p w:rsidR="005D2A6C" w:rsidRDefault="005D2A6C" w:rsidP="00EF0C73">
      <w:pPr>
        <w:pStyle w:val="Heading2"/>
        <w:spacing w:after="100" w:afterAutospacing="1"/>
        <w:rPr>
          <w:color w:val="auto"/>
        </w:rPr>
      </w:pPr>
      <w:bookmarkStart w:id="65" w:name="_Toc49093819"/>
      <w:bookmarkStart w:id="66" w:name="_Toc525703892"/>
    </w:p>
    <w:p w:rsidR="005D2A6C" w:rsidRDefault="005D2A6C" w:rsidP="00EF0C73">
      <w:pPr>
        <w:pStyle w:val="Heading2"/>
        <w:spacing w:after="100" w:afterAutospacing="1"/>
        <w:rPr>
          <w:color w:val="auto"/>
        </w:rPr>
      </w:pPr>
    </w:p>
    <w:p w:rsidR="005D2A6C" w:rsidRDefault="005D2A6C" w:rsidP="00EF0C73">
      <w:pPr>
        <w:pStyle w:val="Heading2"/>
        <w:spacing w:after="100" w:afterAutospacing="1"/>
        <w:rPr>
          <w:color w:val="auto"/>
        </w:rPr>
      </w:pPr>
    </w:p>
    <w:p w:rsidR="005D2A6C" w:rsidRDefault="005D2A6C" w:rsidP="00EF0C73">
      <w:pPr>
        <w:pStyle w:val="Heading2"/>
        <w:spacing w:after="100" w:afterAutospacing="1"/>
        <w:rPr>
          <w:color w:val="auto"/>
        </w:rPr>
      </w:pPr>
    </w:p>
    <w:p w:rsidR="005D2A6C" w:rsidRDefault="005D2A6C" w:rsidP="005D2A6C"/>
    <w:p w:rsidR="005D2A6C" w:rsidRDefault="005D2A6C" w:rsidP="005D2A6C"/>
    <w:p w:rsidR="00F7168B" w:rsidRPr="001201B5" w:rsidRDefault="00C54AD6" w:rsidP="00DE2102">
      <w:pPr>
        <w:spacing w:after="100" w:afterAutospacing="1"/>
        <w:rPr>
          <w:rFonts w:ascii="Times New Roman" w:hAnsi="Times New Roman"/>
          <w:b/>
          <w:sz w:val="28"/>
        </w:rPr>
      </w:pPr>
      <w:r w:rsidRPr="001201B5">
        <w:rPr>
          <w:rFonts w:ascii="Times New Roman" w:hAnsi="Times New Roman"/>
          <w:b/>
          <w:sz w:val="28"/>
        </w:rPr>
        <w:lastRenderedPageBreak/>
        <w:t xml:space="preserve">2.7. Structure </w:t>
      </w:r>
      <w:proofErr w:type="gramStart"/>
      <w:r w:rsidRPr="001201B5">
        <w:rPr>
          <w:rFonts w:ascii="Times New Roman" w:hAnsi="Times New Roman"/>
          <w:b/>
          <w:sz w:val="28"/>
        </w:rPr>
        <w:t>Of</w:t>
      </w:r>
      <w:proofErr w:type="gramEnd"/>
      <w:r w:rsidRPr="001201B5">
        <w:rPr>
          <w:rFonts w:ascii="Times New Roman" w:hAnsi="Times New Roman"/>
          <w:b/>
          <w:sz w:val="28"/>
        </w:rPr>
        <w:t xml:space="preserve"> Amylases</w:t>
      </w:r>
      <w:bookmarkEnd w:id="65"/>
      <w:r w:rsidR="00F7168B" w:rsidRPr="001201B5">
        <w:rPr>
          <w:rFonts w:ascii="Times New Roman" w:hAnsi="Times New Roman"/>
          <w:b/>
          <w:sz w:val="28"/>
        </w:rPr>
        <w:t xml:space="preserve"> </w:t>
      </w:r>
      <w:bookmarkEnd w:id="66"/>
    </w:p>
    <w:p w:rsidR="00F7168B" w:rsidRPr="00C16B36" w:rsidRDefault="00F7168B" w:rsidP="00CD24C0">
      <w:pPr>
        <w:spacing w:after="100" w:afterAutospacing="1" w:line="360" w:lineRule="auto"/>
        <w:jc w:val="both"/>
        <w:rPr>
          <w:rFonts w:ascii="Times New Roman" w:hAnsi="Times New Roman"/>
          <w:sz w:val="24"/>
          <w:szCs w:val="32"/>
        </w:rPr>
      </w:pPr>
      <w:r w:rsidRPr="00BD5063">
        <w:rPr>
          <w:rFonts w:ascii="Times New Roman" w:hAnsi="Times New Roman"/>
          <w:sz w:val="24"/>
          <w:szCs w:val="32"/>
        </w:rPr>
        <w:t xml:space="preserve">The amylase has a  three-dimensional  structure capable of binding  to  substrate  and,  by  the  action  of  highly  specific catalytic  groups,  promote  the  breakage  of  the  glycoside  links </w:t>
      </w:r>
      <w:r>
        <w:rPr>
          <w:rFonts w:ascii="Times New Roman" w:hAnsi="Times New Roman"/>
          <w:sz w:val="24"/>
          <w:szCs w:val="32"/>
        </w:rPr>
        <w:t xml:space="preserve">( </w:t>
      </w:r>
      <w:proofErr w:type="spellStart"/>
      <w:r w:rsidRPr="00397290">
        <w:rPr>
          <w:rFonts w:ascii="Times New Roman" w:hAnsi="Times New Roman"/>
          <w:sz w:val="24"/>
          <w:szCs w:val="32"/>
        </w:rPr>
        <w:t>Iulek</w:t>
      </w:r>
      <w:proofErr w:type="spellEnd"/>
      <w:r w:rsidRPr="00397290">
        <w:rPr>
          <w:rFonts w:ascii="Times New Roman" w:hAnsi="Times New Roman"/>
          <w:sz w:val="24"/>
          <w:szCs w:val="32"/>
        </w:rPr>
        <w:t xml:space="preserve"> </w:t>
      </w:r>
      <w:r w:rsidRPr="00397290">
        <w:rPr>
          <w:rFonts w:ascii="Times New Roman" w:hAnsi="Times New Roman"/>
          <w:i/>
          <w:sz w:val="24"/>
          <w:szCs w:val="32"/>
        </w:rPr>
        <w:t>et al</w:t>
      </w:r>
      <w:r>
        <w:rPr>
          <w:rFonts w:ascii="Times New Roman" w:hAnsi="Times New Roman"/>
          <w:i/>
          <w:sz w:val="24"/>
          <w:szCs w:val="32"/>
        </w:rPr>
        <w:t>.,</w:t>
      </w:r>
      <w:r w:rsidRPr="00397290">
        <w:rPr>
          <w:rFonts w:ascii="Times New Roman" w:hAnsi="Times New Roman"/>
          <w:i/>
          <w:sz w:val="24"/>
          <w:szCs w:val="32"/>
        </w:rPr>
        <w:t xml:space="preserve"> </w:t>
      </w:r>
      <w:r w:rsidRPr="00397290">
        <w:rPr>
          <w:rFonts w:ascii="Times New Roman" w:hAnsi="Times New Roman"/>
          <w:sz w:val="24"/>
          <w:szCs w:val="32"/>
        </w:rPr>
        <w:t>2000)</w:t>
      </w:r>
      <w:r>
        <w:rPr>
          <w:rFonts w:ascii="Times New Roman" w:hAnsi="Times New Roman"/>
          <w:sz w:val="24"/>
          <w:szCs w:val="32"/>
        </w:rPr>
        <w:t>.  α</w:t>
      </w:r>
      <w:r w:rsidRPr="00BD5063">
        <w:rPr>
          <w:rFonts w:ascii="Times New Roman" w:hAnsi="Times New Roman"/>
          <w:sz w:val="24"/>
          <w:szCs w:val="32"/>
        </w:rPr>
        <w:t>-amylase  is  a  classical  calcium-containing enzyme  composed  of  512  amino  acids  i</w:t>
      </w:r>
      <w:r>
        <w:rPr>
          <w:rFonts w:ascii="Times New Roman" w:hAnsi="Times New Roman"/>
          <w:sz w:val="24"/>
          <w:szCs w:val="32"/>
        </w:rPr>
        <w:t xml:space="preserve">n  a </w:t>
      </w:r>
      <w:r w:rsidRPr="00BD5063">
        <w:rPr>
          <w:rFonts w:ascii="Times New Roman" w:hAnsi="Times New Roman"/>
          <w:sz w:val="24"/>
          <w:szCs w:val="32"/>
        </w:rPr>
        <w:t>single oligosaccharide  chain  with  a  molecular  weight</w:t>
      </w:r>
      <w:r>
        <w:rPr>
          <w:rFonts w:ascii="Times New Roman" w:hAnsi="Times New Roman"/>
          <w:sz w:val="24"/>
          <w:szCs w:val="32"/>
        </w:rPr>
        <w:t xml:space="preserve">  of  57.6  </w:t>
      </w:r>
      <w:proofErr w:type="spellStart"/>
      <w:r>
        <w:rPr>
          <w:rFonts w:ascii="Times New Roman" w:hAnsi="Times New Roman"/>
          <w:sz w:val="24"/>
          <w:szCs w:val="32"/>
        </w:rPr>
        <w:t>kda</w:t>
      </w:r>
      <w:proofErr w:type="spellEnd"/>
      <w:r w:rsidRPr="00BD5063">
        <w:rPr>
          <w:rFonts w:ascii="Times New Roman" w:hAnsi="Times New Roman"/>
          <w:sz w:val="24"/>
          <w:szCs w:val="32"/>
        </w:rPr>
        <w:t>. The protein contains 3 dom</w:t>
      </w:r>
      <w:r>
        <w:rPr>
          <w:rFonts w:ascii="Times New Roman" w:hAnsi="Times New Roman"/>
          <w:sz w:val="24"/>
          <w:szCs w:val="32"/>
        </w:rPr>
        <w:t xml:space="preserve">ains: A, B, and C. </w:t>
      </w:r>
      <w:proofErr w:type="gramStart"/>
      <w:r w:rsidRPr="00BD5063">
        <w:rPr>
          <w:rFonts w:ascii="Times New Roman" w:hAnsi="Times New Roman"/>
          <w:sz w:val="24"/>
          <w:szCs w:val="32"/>
        </w:rPr>
        <w:t>The</w:t>
      </w:r>
      <w:proofErr w:type="gramEnd"/>
      <w:r w:rsidRPr="00BD5063">
        <w:rPr>
          <w:rFonts w:ascii="Times New Roman" w:hAnsi="Times New Roman"/>
          <w:sz w:val="24"/>
          <w:szCs w:val="32"/>
        </w:rPr>
        <w:t xml:space="preserve"> A domain is the largest, pre</w:t>
      </w:r>
      <w:r>
        <w:rPr>
          <w:rFonts w:ascii="Times New Roman" w:hAnsi="Times New Roman"/>
          <w:sz w:val="24"/>
          <w:szCs w:val="32"/>
        </w:rPr>
        <w:t>senting a typical barrel shaped</w:t>
      </w:r>
      <w:r w:rsidRPr="00BD5063">
        <w:rPr>
          <w:rFonts w:ascii="Times New Roman" w:hAnsi="Times New Roman"/>
          <w:sz w:val="24"/>
          <w:szCs w:val="32"/>
        </w:rPr>
        <w:t xml:space="preserve"> super structure. The B domain is inserted between the A </w:t>
      </w:r>
      <w:r>
        <w:rPr>
          <w:rFonts w:ascii="Times New Roman" w:hAnsi="Times New Roman"/>
          <w:sz w:val="24"/>
          <w:szCs w:val="32"/>
        </w:rPr>
        <w:t xml:space="preserve">and C domains and is attached to </w:t>
      </w:r>
      <w:r w:rsidRPr="00BD5063">
        <w:rPr>
          <w:rFonts w:ascii="Times New Roman" w:hAnsi="Times New Roman"/>
          <w:sz w:val="24"/>
          <w:szCs w:val="32"/>
        </w:rPr>
        <w:t xml:space="preserve">the A domain by </w:t>
      </w:r>
      <w:proofErr w:type="spellStart"/>
      <w:r w:rsidRPr="00BD5063">
        <w:rPr>
          <w:rFonts w:ascii="Times New Roman" w:hAnsi="Times New Roman"/>
          <w:sz w:val="24"/>
          <w:szCs w:val="32"/>
        </w:rPr>
        <w:t>disulphide</w:t>
      </w:r>
      <w:proofErr w:type="spellEnd"/>
      <w:r w:rsidRPr="00BD5063">
        <w:rPr>
          <w:rFonts w:ascii="Times New Roman" w:hAnsi="Times New Roman"/>
          <w:sz w:val="24"/>
          <w:szCs w:val="32"/>
        </w:rPr>
        <w:t xml:space="preserve"> </w:t>
      </w:r>
      <w:r>
        <w:rPr>
          <w:rFonts w:ascii="Times New Roman" w:hAnsi="Times New Roman"/>
          <w:sz w:val="24"/>
          <w:szCs w:val="32"/>
        </w:rPr>
        <w:t>bond.  The  C  domain  has  a  α</w:t>
      </w:r>
      <w:r w:rsidRPr="00BD5063">
        <w:rPr>
          <w:rFonts w:ascii="Times New Roman" w:hAnsi="Times New Roman"/>
          <w:sz w:val="24"/>
          <w:szCs w:val="32"/>
        </w:rPr>
        <w:t xml:space="preserve">  sheet  structure  linked  to  the A domain  by  a  simple  polypeptide  chain  and  seems  to  be  an independent  domain  with  unknown  </w:t>
      </w:r>
      <w:r>
        <w:rPr>
          <w:rFonts w:ascii="Times New Roman" w:hAnsi="Times New Roman"/>
          <w:sz w:val="24"/>
          <w:szCs w:val="32"/>
        </w:rPr>
        <w:t xml:space="preserve">function.  The active site of the α-amylase is situated in a </w:t>
      </w:r>
      <w:r w:rsidRPr="00BD5063">
        <w:rPr>
          <w:rFonts w:ascii="Times New Roman" w:hAnsi="Times New Roman"/>
          <w:sz w:val="24"/>
          <w:szCs w:val="32"/>
        </w:rPr>
        <w:t>long cleft located between the carboxyl end of the A and B domains. The calcium  (Ca2+)  is  situated  between  the A  and B  domains  and may  act  in  the  stabilization of  the</w:t>
      </w:r>
      <w:r>
        <w:rPr>
          <w:rFonts w:ascii="Times New Roman" w:hAnsi="Times New Roman"/>
          <w:sz w:val="24"/>
          <w:szCs w:val="32"/>
        </w:rPr>
        <w:t xml:space="preserve">  three </w:t>
      </w:r>
      <w:r w:rsidRPr="00BD5063">
        <w:rPr>
          <w:rFonts w:ascii="Times New Roman" w:hAnsi="Times New Roman"/>
          <w:sz w:val="24"/>
          <w:szCs w:val="32"/>
        </w:rPr>
        <w:t xml:space="preserve">dimensional  structure and as allosteric activator. Binding of substrate analogs suggest that Asp206, Glu230 and Asp297 </w:t>
      </w:r>
      <w:r>
        <w:rPr>
          <w:rFonts w:ascii="Times New Roman" w:hAnsi="Times New Roman"/>
          <w:sz w:val="24"/>
          <w:szCs w:val="32"/>
        </w:rPr>
        <w:t>participate in catalysis (</w:t>
      </w:r>
      <w:proofErr w:type="spellStart"/>
      <w:r w:rsidRPr="00C16B36">
        <w:rPr>
          <w:rFonts w:ascii="Times New Roman" w:hAnsi="Times New Roman"/>
          <w:sz w:val="24"/>
          <w:szCs w:val="32"/>
        </w:rPr>
        <w:t>Muralikrishna</w:t>
      </w:r>
      <w:proofErr w:type="spellEnd"/>
      <w:r w:rsidRPr="00C16B36">
        <w:rPr>
          <w:rFonts w:ascii="Times New Roman" w:hAnsi="Times New Roman"/>
          <w:sz w:val="24"/>
          <w:szCs w:val="32"/>
        </w:rPr>
        <w:t xml:space="preserve"> and </w:t>
      </w:r>
      <w:proofErr w:type="spellStart"/>
      <w:r w:rsidRPr="00C16B36">
        <w:rPr>
          <w:rFonts w:ascii="Times New Roman" w:hAnsi="Times New Roman"/>
          <w:sz w:val="24"/>
          <w:szCs w:val="32"/>
        </w:rPr>
        <w:t>Nirmala</w:t>
      </w:r>
      <w:proofErr w:type="spellEnd"/>
      <w:r w:rsidRPr="00C16B36">
        <w:rPr>
          <w:rFonts w:ascii="Times New Roman" w:hAnsi="Times New Roman"/>
          <w:sz w:val="24"/>
          <w:szCs w:val="32"/>
        </w:rPr>
        <w:t>, 2005).</w:t>
      </w:r>
    </w:p>
    <w:p w:rsidR="00F7168B" w:rsidRDefault="00F7168B" w:rsidP="00F7168B">
      <w:pPr>
        <w:spacing w:line="360" w:lineRule="auto"/>
        <w:jc w:val="both"/>
        <w:rPr>
          <w:rFonts w:ascii="Times New Roman" w:hAnsi="Times New Roman"/>
          <w:sz w:val="24"/>
          <w:szCs w:val="32"/>
        </w:rPr>
      </w:pPr>
      <w:r>
        <w:rPr>
          <w:rFonts w:ascii="Times New Roman" w:hAnsi="Times New Roman"/>
          <w:sz w:val="24"/>
          <w:szCs w:val="32"/>
        </w:rPr>
        <w:t xml:space="preserve">   </w:t>
      </w:r>
      <w:r>
        <w:rPr>
          <w:noProof/>
        </w:rPr>
        <w:drawing>
          <wp:inline distT="0" distB="0" distL="0" distR="0">
            <wp:extent cx="3076575" cy="2466975"/>
            <wp:effectExtent l="19050" t="0" r="9525" b="0"/>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3" cstate="print"/>
                    <a:srcRect/>
                    <a:stretch>
                      <a:fillRect/>
                    </a:stretch>
                  </pic:blipFill>
                  <pic:spPr bwMode="auto">
                    <a:xfrm>
                      <a:off x="0" y="0"/>
                      <a:ext cx="3079451" cy="2469281"/>
                    </a:xfrm>
                    <a:prstGeom prst="rect">
                      <a:avLst/>
                    </a:prstGeom>
                    <a:noFill/>
                    <a:ln w="9525">
                      <a:noFill/>
                      <a:miter lim="800000"/>
                      <a:headEnd/>
                      <a:tailEnd/>
                    </a:ln>
                  </pic:spPr>
                </pic:pic>
              </a:graphicData>
            </a:graphic>
          </wp:inline>
        </w:drawing>
      </w:r>
    </w:p>
    <w:p w:rsidR="00F7168B" w:rsidRPr="00F55489" w:rsidRDefault="00F55489" w:rsidP="00F55489">
      <w:pPr>
        <w:pStyle w:val="Caption"/>
        <w:rPr>
          <w:rFonts w:ascii="Times New Roman" w:hAnsi="Times New Roman"/>
          <w:sz w:val="20"/>
          <w:szCs w:val="20"/>
        </w:rPr>
      </w:pPr>
      <w:bookmarkStart w:id="67" w:name="_Toc41229021"/>
      <w:r w:rsidRPr="00F55489">
        <w:rPr>
          <w:rFonts w:ascii="Times New Roman" w:hAnsi="Times New Roman"/>
          <w:sz w:val="20"/>
          <w:szCs w:val="20"/>
        </w:rPr>
        <w:t xml:space="preserve">Figure </w:t>
      </w:r>
      <w:r w:rsidR="0021103D">
        <w:rPr>
          <w:rFonts w:ascii="Times New Roman" w:hAnsi="Times New Roman"/>
          <w:sz w:val="20"/>
          <w:szCs w:val="20"/>
        </w:rPr>
        <w:t>3</w:t>
      </w:r>
      <w:r w:rsidR="00F7168B" w:rsidRPr="00F55489">
        <w:rPr>
          <w:rFonts w:ascii="Times New Roman" w:hAnsi="Times New Roman"/>
          <w:sz w:val="20"/>
          <w:szCs w:val="20"/>
        </w:rPr>
        <w:t xml:space="preserve">: </w:t>
      </w:r>
      <w:r w:rsidR="00F7168B" w:rsidRPr="00F55489">
        <w:rPr>
          <w:rFonts w:ascii="Times New Roman" w:hAnsi="Times New Roman"/>
          <w:b w:val="0"/>
          <w:sz w:val="20"/>
          <w:szCs w:val="20"/>
        </w:rPr>
        <w:t>The structure of α-amylase</w:t>
      </w:r>
      <w:bookmarkEnd w:id="67"/>
    </w:p>
    <w:p w:rsidR="00F7168B" w:rsidRPr="00776E01" w:rsidRDefault="00F7168B" w:rsidP="00776E01">
      <w:pPr>
        <w:spacing w:line="360" w:lineRule="auto"/>
        <w:jc w:val="both"/>
        <w:rPr>
          <w:rFonts w:ascii="Times New Roman" w:hAnsi="Times New Roman"/>
          <w:sz w:val="24"/>
          <w:szCs w:val="32"/>
        </w:rPr>
      </w:pPr>
      <w:r>
        <w:rPr>
          <w:rFonts w:ascii="Times New Roman" w:hAnsi="Times New Roman"/>
          <w:sz w:val="24"/>
          <w:szCs w:val="32"/>
        </w:rPr>
        <w:t xml:space="preserve">Domain  A  is  shown  in  red, </w:t>
      </w:r>
      <w:r w:rsidRPr="007F4581">
        <w:rPr>
          <w:rFonts w:ascii="Times New Roman" w:hAnsi="Times New Roman"/>
          <w:sz w:val="24"/>
          <w:szCs w:val="32"/>
        </w:rPr>
        <w:t>domain B  in  yellow  and  domain C  i</w:t>
      </w:r>
      <w:r>
        <w:rPr>
          <w:rFonts w:ascii="Times New Roman" w:hAnsi="Times New Roman"/>
          <w:sz w:val="24"/>
          <w:szCs w:val="32"/>
        </w:rPr>
        <w:t xml:space="preserve">n  purple.  In  the  catalytic </w:t>
      </w:r>
      <w:r w:rsidRPr="007F4581">
        <w:rPr>
          <w:rFonts w:ascii="Times New Roman" w:hAnsi="Times New Roman"/>
          <w:sz w:val="24"/>
          <w:szCs w:val="32"/>
        </w:rPr>
        <w:t xml:space="preserve">center,  the  calcium  ion  is  shown  in  the  blue  sphere  </w:t>
      </w:r>
      <w:r w:rsidRPr="00BD5063">
        <w:rPr>
          <w:rFonts w:ascii="Times New Roman" w:hAnsi="Times New Roman"/>
          <w:sz w:val="24"/>
          <w:szCs w:val="32"/>
        </w:rPr>
        <w:t>and</w:t>
      </w:r>
      <w:r>
        <w:rPr>
          <w:rFonts w:ascii="Times New Roman" w:hAnsi="Times New Roman"/>
          <w:sz w:val="24"/>
          <w:szCs w:val="32"/>
        </w:rPr>
        <w:t xml:space="preserve">  the </w:t>
      </w:r>
      <w:r w:rsidRPr="007F4581">
        <w:rPr>
          <w:rFonts w:ascii="Times New Roman" w:hAnsi="Times New Roman"/>
          <w:sz w:val="24"/>
          <w:szCs w:val="32"/>
        </w:rPr>
        <w:t>chloride  ion  in  the  yellow  sphere</w:t>
      </w:r>
      <w:r>
        <w:rPr>
          <w:rFonts w:ascii="Times New Roman" w:hAnsi="Times New Roman"/>
          <w:sz w:val="24"/>
          <w:szCs w:val="32"/>
        </w:rPr>
        <w:t xml:space="preserve">. The green structures are </w:t>
      </w:r>
      <w:r w:rsidRPr="007F4581">
        <w:rPr>
          <w:rFonts w:ascii="Times New Roman" w:hAnsi="Times New Roman"/>
          <w:sz w:val="24"/>
          <w:szCs w:val="32"/>
        </w:rPr>
        <w:t xml:space="preserve">bound to the active site and to the surface binding sites </w:t>
      </w:r>
      <w:r w:rsidRPr="00C16B36">
        <w:rPr>
          <w:rFonts w:ascii="Times New Roman" w:hAnsi="Times New Roman"/>
          <w:sz w:val="24"/>
          <w:szCs w:val="32"/>
        </w:rPr>
        <w:t>(</w:t>
      </w:r>
      <w:proofErr w:type="spellStart"/>
      <w:r w:rsidRPr="00C16B36">
        <w:rPr>
          <w:rFonts w:ascii="Times New Roman" w:hAnsi="Times New Roman"/>
          <w:sz w:val="24"/>
          <w:szCs w:val="32"/>
        </w:rPr>
        <w:t>Payan</w:t>
      </w:r>
      <w:proofErr w:type="spellEnd"/>
      <w:r w:rsidRPr="00C16B36">
        <w:rPr>
          <w:rFonts w:ascii="Times New Roman" w:hAnsi="Times New Roman"/>
          <w:sz w:val="24"/>
          <w:szCs w:val="32"/>
        </w:rPr>
        <w:t>, 2004).</w:t>
      </w:r>
      <w:r>
        <w:rPr>
          <w:rFonts w:ascii="Times New Roman" w:hAnsi="Times New Roman"/>
          <w:sz w:val="24"/>
          <w:szCs w:val="32"/>
        </w:rPr>
        <w:t xml:space="preserve"> </w:t>
      </w:r>
      <w:bookmarkStart w:id="68" w:name="_Toc525703893"/>
    </w:p>
    <w:p w:rsidR="00F7168B" w:rsidRPr="004B1104" w:rsidRDefault="00F7168B" w:rsidP="00003D22">
      <w:pPr>
        <w:pStyle w:val="Heading2"/>
        <w:spacing w:after="100" w:afterAutospacing="1"/>
        <w:rPr>
          <w:color w:val="auto"/>
        </w:rPr>
      </w:pPr>
      <w:bookmarkStart w:id="69" w:name="_Toc49093820"/>
      <w:r w:rsidRPr="004B1104">
        <w:rPr>
          <w:color w:val="auto"/>
        </w:rPr>
        <w:lastRenderedPageBreak/>
        <w:t>2.8. Types of Amylase</w:t>
      </w:r>
      <w:bookmarkEnd w:id="68"/>
      <w:r w:rsidRPr="004B1104">
        <w:rPr>
          <w:color w:val="auto"/>
        </w:rPr>
        <w:t>s</w:t>
      </w:r>
      <w:bookmarkEnd w:id="69"/>
      <w:r w:rsidRPr="004B1104">
        <w:rPr>
          <w:color w:val="auto"/>
        </w:rPr>
        <w:t xml:space="preserve"> </w:t>
      </w:r>
    </w:p>
    <w:p w:rsidR="00F7168B" w:rsidRPr="00863EAE" w:rsidRDefault="00F7168B" w:rsidP="00003D22">
      <w:pPr>
        <w:spacing w:after="100" w:afterAutospacing="1" w:line="360" w:lineRule="auto"/>
        <w:jc w:val="both"/>
        <w:rPr>
          <w:rFonts w:ascii="Times New Roman" w:hAnsi="Times New Roman"/>
          <w:b/>
          <w:sz w:val="24"/>
          <w:szCs w:val="24"/>
        </w:rPr>
      </w:pPr>
      <w:r w:rsidRPr="00863EAE">
        <w:rPr>
          <w:rFonts w:ascii="Times New Roman" w:hAnsi="Times New Roman"/>
          <w:sz w:val="24"/>
          <w:szCs w:val="24"/>
        </w:rPr>
        <w:t xml:space="preserve">Amylases are a class of enzymes, capable of assimilating </w:t>
      </w:r>
      <w:proofErr w:type="spellStart"/>
      <w:r w:rsidRPr="00863EAE">
        <w:rPr>
          <w:rFonts w:ascii="Times New Roman" w:hAnsi="Times New Roman"/>
          <w:sz w:val="24"/>
          <w:szCs w:val="24"/>
        </w:rPr>
        <w:t>glycosidic</w:t>
      </w:r>
      <w:proofErr w:type="spellEnd"/>
      <w:r w:rsidRPr="00863EAE">
        <w:rPr>
          <w:rFonts w:ascii="Times New Roman" w:hAnsi="Times New Roman"/>
          <w:sz w:val="24"/>
          <w:szCs w:val="24"/>
        </w:rPr>
        <w:t xml:space="preserve"> bonds. Enzymes amylase divided in </w:t>
      </w:r>
      <w:r>
        <w:rPr>
          <w:rFonts w:ascii="Times New Roman" w:hAnsi="Times New Roman"/>
          <w:sz w:val="24"/>
          <w:szCs w:val="24"/>
        </w:rPr>
        <w:t xml:space="preserve">to </w:t>
      </w:r>
      <w:proofErr w:type="spellStart"/>
      <w:r>
        <w:rPr>
          <w:rFonts w:ascii="Times New Roman" w:hAnsi="Times New Roman"/>
          <w:sz w:val="24"/>
          <w:szCs w:val="24"/>
        </w:rPr>
        <w:t>endoamylases</w:t>
      </w:r>
      <w:proofErr w:type="spellEnd"/>
      <w:r>
        <w:rPr>
          <w:rFonts w:ascii="Times New Roman" w:hAnsi="Times New Roman"/>
          <w:sz w:val="24"/>
          <w:szCs w:val="24"/>
        </w:rPr>
        <w:t xml:space="preserve"> and </w:t>
      </w:r>
      <w:proofErr w:type="spellStart"/>
      <w:r>
        <w:rPr>
          <w:rFonts w:ascii="Times New Roman" w:hAnsi="Times New Roman"/>
          <w:sz w:val="24"/>
          <w:szCs w:val="24"/>
        </w:rPr>
        <w:t>exoamylases</w:t>
      </w:r>
      <w:proofErr w:type="spellEnd"/>
      <w:r w:rsidRPr="00863EAE">
        <w:rPr>
          <w:rFonts w:ascii="Times New Roman" w:hAnsi="Times New Roman"/>
          <w:sz w:val="24"/>
          <w:szCs w:val="24"/>
        </w:rPr>
        <w:t xml:space="preserve">. These enzymes are classified based on the attack of different types of </w:t>
      </w:r>
      <w:proofErr w:type="spellStart"/>
      <w:r w:rsidRPr="00863EAE">
        <w:rPr>
          <w:rFonts w:ascii="Times New Roman" w:hAnsi="Times New Roman"/>
          <w:sz w:val="24"/>
          <w:szCs w:val="24"/>
        </w:rPr>
        <w:t>glycosidic</w:t>
      </w:r>
      <w:proofErr w:type="spellEnd"/>
      <w:r w:rsidRPr="00863EAE">
        <w:rPr>
          <w:rFonts w:ascii="Times New Roman" w:hAnsi="Times New Roman"/>
          <w:sz w:val="24"/>
          <w:szCs w:val="24"/>
        </w:rPr>
        <w:t xml:space="preserve"> bond found between polysaccharide.  </w:t>
      </w:r>
    </w:p>
    <w:p w:rsidR="00F7168B" w:rsidRPr="004B1104" w:rsidRDefault="00F7168B" w:rsidP="00501C7F">
      <w:pPr>
        <w:pStyle w:val="Heading3"/>
        <w:spacing w:after="100" w:afterAutospacing="1"/>
        <w:rPr>
          <w:color w:val="auto"/>
          <w:sz w:val="28"/>
          <w:szCs w:val="28"/>
        </w:rPr>
      </w:pPr>
      <w:bookmarkStart w:id="70" w:name="_Toc525703894"/>
      <w:bookmarkStart w:id="71" w:name="_Toc49093821"/>
      <w:r w:rsidRPr="004B1104">
        <w:rPr>
          <w:color w:val="auto"/>
          <w:sz w:val="28"/>
          <w:szCs w:val="28"/>
        </w:rPr>
        <w:t>2.8.1. Endo-Acting or Endo-Hydrolases</w:t>
      </w:r>
      <w:bookmarkEnd w:id="70"/>
      <w:bookmarkEnd w:id="71"/>
      <w:r w:rsidRPr="004B1104">
        <w:rPr>
          <w:color w:val="auto"/>
          <w:sz w:val="28"/>
          <w:szCs w:val="28"/>
        </w:rPr>
        <w:t xml:space="preserve"> </w:t>
      </w:r>
    </w:p>
    <w:p w:rsidR="00F7168B" w:rsidRDefault="00F7168B" w:rsidP="005E1067">
      <w:pPr>
        <w:spacing w:after="100" w:afterAutospacing="1" w:line="360" w:lineRule="auto"/>
        <w:jc w:val="both"/>
        <w:rPr>
          <w:rFonts w:ascii="Times New Roman" w:hAnsi="Times New Roman"/>
          <w:sz w:val="24"/>
          <w:szCs w:val="24"/>
        </w:rPr>
      </w:pPr>
      <w:r w:rsidRPr="00863EAE">
        <w:rPr>
          <w:rFonts w:ascii="Times New Roman" w:hAnsi="Times New Roman"/>
          <w:sz w:val="24"/>
          <w:szCs w:val="24"/>
        </w:rPr>
        <w:t xml:space="preserve">This type of amylase splits the </w:t>
      </w:r>
      <w:r w:rsidRPr="005D4145">
        <w:rPr>
          <w:rFonts w:ascii="Times New Roman" w:hAnsi="Times New Roman"/>
          <w:sz w:val="24"/>
          <w:szCs w:val="24"/>
        </w:rPr>
        <w:t>interior (inside or inner)</w:t>
      </w:r>
      <w:r w:rsidRPr="00863EAE">
        <w:rPr>
          <w:rFonts w:ascii="Times New Roman" w:hAnsi="Times New Roman"/>
          <w:color w:val="FF0000"/>
          <w:sz w:val="24"/>
          <w:szCs w:val="24"/>
        </w:rPr>
        <w:t xml:space="preserve"> </w:t>
      </w:r>
      <w:proofErr w:type="spellStart"/>
      <w:r w:rsidRPr="00863EAE">
        <w:rPr>
          <w:rFonts w:ascii="Times New Roman" w:hAnsi="Times New Roman"/>
          <w:sz w:val="24"/>
          <w:szCs w:val="24"/>
        </w:rPr>
        <w:t>glycosidic</w:t>
      </w:r>
      <w:proofErr w:type="spellEnd"/>
      <w:r w:rsidRPr="00863EAE">
        <w:rPr>
          <w:rFonts w:ascii="Times New Roman" w:hAnsi="Times New Roman"/>
          <w:sz w:val="24"/>
          <w:szCs w:val="24"/>
        </w:rPr>
        <w:t xml:space="preserve"> bonds of the amylose or amylopectin</w:t>
      </w:r>
      <w:r>
        <w:rPr>
          <w:rFonts w:ascii="Times New Roman" w:hAnsi="Times New Roman"/>
          <w:sz w:val="24"/>
          <w:szCs w:val="24"/>
        </w:rPr>
        <w:t xml:space="preserve"> chain present in starch.</w:t>
      </w:r>
      <w:r w:rsidRPr="00863EAE">
        <w:rPr>
          <w:rFonts w:ascii="Times New Roman" w:hAnsi="Times New Roman"/>
          <w:sz w:val="24"/>
          <w:szCs w:val="24"/>
        </w:rPr>
        <w:t xml:space="preserve"> The</w:t>
      </w:r>
      <w:r>
        <w:rPr>
          <w:rFonts w:ascii="Times New Roman" w:hAnsi="Times New Roman"/>
          <w:sz w:val="24"/>
          <w:szCs w:val="24"/>
        </w:rPr>
        <w:t xml:space="preserve"> name </w:t>
      </w:r>
      <w:proofErr w:type="spellStart"/>
      <w:r>
        <w:rPr>
          <w:rFonts w:ascii="Times New Roman" w:hAnsi="Times New Roman"/>
          <w:sz w:val="24"/>
          <w:szCs w:val="24"/>
        </w:rPr>
        <w:t>endoamylase</w:t>
      </w:r>
      <w:proofErr w:type="spellEnd"/>
      <w:r w:rsidRPr="00863EAE">
        <w:rPr>
          <w:rFonts w:ascii="Times New Roman" w:hAnsi="Times New Roman"/>
          <w:sz w:val="24"/>
          <w:szCs w:val="24"/>
        </w:rPr>
        <w:t xml:space="preserve"> has been given to them. This type of amylase breaks down </w:t>
      </w:r>
      <w:proofErr w:type="spellStart"/>
      <w:r w:rsidRPr="00863EAE">
        <w:rPr>
          <w:rFonts w:ascii="Times New Roman" w:hAnsi="Times New Roman"/>
          <w:sz w:val="24"/>
          <w:szCs w:val="24"/>
        </w:rPr>
        <w:t>glycosidic</w:t>
      </w:r>
      <w:proofErr w:type="spellEnd"/>
      <w:r w:rsidRPr="00863EAE">
        <w:rPr>
          <w:rFonts w:ascii="Times New Roman" w:hAnsi="Times New Roman"/>
          <w:sz w:val="24"/>
          <w:szCs w:val="24"/>
        </w:rPr>
        <w:t xml:space="preserve"> bonds in a random manner. A well-known </w:t>
      </w:r>
      <w:proofErr w:type="spellStart"/>
      <w:r w:rsidRPr="00863EAE">
        <w:rPr>
          <w:rFonts w:ascii="Times New Roman" w:hAnsi="Times New Roman"/>
          <w:sz w:val="24"/>
          <w:szCs w:val="24"/>
        </w:rPr>
        <w:t>endoamylase</w:t>
      </w:r>
      <w:proofErr w:type="spellEnd"/>
      <w:r w:rsidRPr="00863EAE">
        <w:rPr>
          <w:rFonts w:ascii="Times New Roman" w:hAnsi="Times New Roman"/>
          <w:sz w:val="24"/>
          <w:szCs w:val="24"/>
        </w:rPr>
        <w:t xml:space="preserve"> is the α-amylase. Most α-amylase enzymes require calcium ions for their activity. </w:t>
      </w:r>
      <w:r>
        <w:rPr>
          <w:rFonts w:ascii="Times New Roman" w:hAnsi="Times New Roman"/>
          <w:sz w:val="24"/>
          <w:szCs w:val="24"/>
        </w:rPr>
        <w:t xml:space="preserve"> </w:t>
      </w:r>
    </w:p>
    <w:p w:rsidR="00F7168B" w:rsidRPr="005D4145" w:rsidRDefault="00F7168B" w:rsidP="00F7168B">
      <w:pPr>
        <w:spacing w:line="360" w:lineRule="auto"/>
        <w:jc w:val="both"/>
        <w:rPr>
          <w:rFonts w:ascii="Times New Roman" w:hAnsi="Times New Roman"/>
          <w:sz w:val="24"/>
          <w:szCs w:val="24"/>
        </w:rPr>
      </w:pPr>
      <w:r w:rsidRPr="00863EAE">
        <w:rPr>
          <w:rFonts w:ascii="Times New Roman" w:hAnsi="Times New Roman"/>
          <w:sz w:val="24"/>
          <w:szCs w:val="24"/>
        </w:rPr>
        <w:t xml:space="preserve"> For this reason, they are called </w:t>
      </w:r>
      <w:proofErr w:type="spellStart"/>
      <w:r w:rsidRPr="00863EAE">
        <w:rPr>
          <w:rFonts w:ascii="Times New Roman" w:hAnsi="Times New Roman"/>
          <w:sz w:val="24"/>
          <w:szCs w:val="24"/>
        </w:rPr>
        <w:t>metalloenzymes</w:t>
      </w:r>
      <w:proofErr w:type="spellEnd"/>
      <w:r w:rsidRPr="00863EAE">
        <w:rPr>
          <w:rFonts w:ascii="Times New Roman" w:hAnsi="Times New Roman"/>
          <w:sz w:val="24"/>
          <w:szCs w:val="24"/>
        </w:rPr>
        <w:t xml:space="preserve">. This enzyme produces oligosaccharides as end products, which have a branched structure of varying lengths. Based on the degree of hydrolysis of the substrate, α- amylases are divided into two categories, </w:t>
      </w:r>
      <w:proofErr w:type="spellStart"/>
      <w:r w:rsidRPr="00863EAE">
        <w:rPr>
          <w:rFonts w:ascii="Times New Roman" w:hAnsi="Times New Roman"/>
          <w:sz w:val="24"/>
          <w:szCs w:val="24"/>
        </w:rPr>
        <w:t>saccharifying</w:t>
      </w:r>
      <w:proofErr w:type="spellEnd"/>
      <w:r w:rsidRPr="00863EAE">
        <w:rPr>
          <w:rFonts w:ascii="Times New Roman" w:hAnsi="Times New Roman"/>
          <w:sz w:val="24"/>
          <w:szCs w:val="24"/>
        </w:rPr>
        <w:t xml:space="preserve"> α-amylases and liquefying α-amylases along with α- configurations and α – limit dextrin’s (</w:t>
      </w:r>
      <w:proofErr w:type="gramStart"/>
      <w:r>
        <w:rPr>
          <w:rFonts w:ascii="Times New Roman" w:hAnsi="Times New Roman"/>
          <w:sz w:val="24"/>
          <w:szCs w:val="24"/>
        </w:rPr>
        <w:t>Islam.,</w:t>
      </w:r>
      <w:proofErr w:type="gramEnd"/>
      <w:r w:rsidRPr="005D4145">
        <w:rPr>
          <w:rFonts w:ascii="Times New Roman" w:hAnsi="Times New Roman"/>
          <w:sz w:val="24"/>
          <w:szCs w:val="24"/>
        </w:rPr>
        <w:t xml:space="preserve"> 2016).</w:t>
      </w:r>
      <w:r>
        <w:rPr>
          <w:rFonts w:ascii="Times New Roman" w:hAnsi="Times New Roman"/>
          <w:sz w:val="24"/>
          <w:szCs w:val="24"/>
        </w:rPr>
        <w:t xml:space="preserve">  </w:t>
      </w:r>
    </w:p>
    <w:p w:rsidR="00F7168B" w:rsidRPr="004B1104" w:rsidRDefault="00F7168B" w:rsidP="00390B06">
      <w:pPr>
        <w:pStyle w:val="Heading3"/>
        <w:spacing w:after="100" w:afterAutospacing="1"/>
        <w:rPr>
          <w:color w:val="auto"/>
        </w:rPr>
      </w:pPr>
      <w:bookmarkStart w:id="72" w:name="_Toc525703895"/>
      <w:bookmarkStart w:id="73" w:name="_Toc49093822"/>
      <w:r w:rsidRPr="004B1104">
        <w:rPr>
          <w:color w:val="auto"/>
        </w:rPr>
        <w:t>2</w:t>
      </w:r>
      <w:r w:rsidRPr="004B1104">
        <w:rPr>
          <w:rFonts w:ascii="Times New Roman" w:hAnsi="Times New Roman" w:cs="Times New Roman"/>
          <w:color w:val="auto"/>
          <w:sz w:val="28"/>
          <w:szCs w:val="28"/>
        </w:rPr>
        <w:t xml:space="preserve">.8.2. </w:t>
      </w:r>
      <w:proofErr w:type="spellStart"/>
      <w:r w:rsidRPr="004B1104">
        <w:rPr>
          <w:rFonts w:ascii="Times New Roman" w:hAnsi="Times New Roman" w:cs="Times New Roman"/>
          <w:color w:val="auto"/>
          <w:sz w:val="28"/>
          <w:szCs w:val="28"/>
        </w:rPr>
        <w:t>Exo</w:t>
      </w:r>
      <w:proofErr w:type="spellEnd"/>
      <w:r w:rsidRPr="004B1104">
        <w:rPr>
          <w:rFonts w:ascii="Times New Roman" w:hAnsi="Times New Roman" w:cs="Times New Roman"/>
          <w:color w:val="auto"/>
          <w:sz w:val="28"/>
          <w:szCs w:val="28"/>
        </w:rPr>
        <w:t xml:space="preserve">-Amylases or </w:t>
      </w:r>
      <w:proofErr w:type="spellStart"/>
      <w:r w:rsidRPr="004B1104">
        <w:rPr>
          <w:rFonts w:ascii="Times New Roman" w:hAnsi="Times New Roman" w:cs="Times New Roman"/>
          <w:color w:val="auto"/>
          <w:sz w:val="28"/>
          <w:szCs w:val="28"/>
        </w:rPr>
        <w:t>Exo</w:t>
      </w:r>
      <w:proofErr w:type="spellEnd"/>
      <w:r w:rsidRPr="004B1104">
        <w:rPr>
          <w:rFonts w:ascii="Times New Roman" w:hAnsi="Times New Roman" w:cs="Times New Roman"/>
          <w:color w:val="auto"/>
          <w:sz w:val="28"/>
          <w:szCs w:val="28"/>
        </w:rPr>
        <w:t>-Hydrolases</w:t>
      </w:r>
      <w:bookmarkEnd w:id="72"/>
      <w:bookmarkEnd w:id="73"/>
      <w:r w:rsidRPr="004B1104">
        <w:rPr>
          <w:color w:val="auto"/>
        </w:rPr>
        <w:t xml:space="preserve">  </w:t>
      </w:r>
      <w:r w:rsidRPr="004B1104">
        <w:rPr>
          <w:color w:val="auto"/>
        </w:rPr>
        <w:tab/>
      </w:r>
    </w:p>
    <w:p w:rsidR="00F7168B" w:rsidRDefault="00F7168B" w:rsidP="00390B06">
      <w:pPr>
        <w:spacing w:after="100" w:afterAutospacing="1" w:line="360" w:lineRule="auto"/>
        <w:jc w:val="both"/>
        <w:rPr>
          <w:rFonts w:ascii="Times New Roman" w:hAnsi="Times New Roman"/>
          <w:sz w:val="24"/>
          <w:szCs w:val="24"/>
        </w:rPr>
      </w:pPr>
      <w:r w:rsidRPr="00863EAE">
        <w:rPr>
          <w:rFonts w:ascii="Times New Roman" w:hAnsi="Times New Roman"/>
          <w:sz w:val="24"/>
          <w:szCs w:val="24"/>
        </w:rPr>
        <w:t xml:space="preserve">Enzymes belonging to the </w:t>
      </w:r>
      <w:proofErr w:type="spellStart"/>
      <w:r w:rsidRPr="00863EAE">
        <w:rPr>
          <w:rFonts w:ascii="Times New Roman" w:hAnsi="Times New Roman"/>
          <w:sz w:val="24"/>
          <w:szCs w:val="24"/>
        </w:rPr>
        <w:t>exoamylases</w:t>
      </w:r>
      <w:proofErr w:type="spellEnd"/>
      <w:r w:rsidRPr="00863EAE">
        <w:rPr>
          <w:rFonts w:ascii="Times New Roman" w:hAnsi="Times New Roman"/>
          <w:sz w:val="24"/>
          <w:szCs w:val="24"/>
        </w:rPr>
        <w:t xml:space="preserve"> groups are either β-</w:t>
      </w:r>
      <w:r>
        <w:rPr>
          <w:rFonts w:ascii="Times New Roman" w:hAnsi="Times New Roman"/>
          <w:sz w:val="24"/>
          <w:szCs w:val="24"/>
        </w:rPr>
        <w:t xml:space="preserve">amylase that </w:t>
      </w:r>
      <w:proofErr w:type="gramStart"/>
      <w:r>
        <w:rPr>
          <w:rFonts w:ascii="Times New Roman" w:hAnsi="Times New Roman"/>
          <w:sz w:val="24"/>
          <w:szCs w:val="24"/>
        </w:rPr>
        <w:t>break</w:t>
      </w:r>
      <w:proofErr w:type="gramEnd"/>
      <w:r>
        <w:rPr>
          <w:rFonts w:ascii="Times New Roman" w:hAnsi="Times New Roman"/>
          <w:sz w:val="24"/>
          <w:szCs w:val="24"/>
        </w:rPr>
        <w:t xml:space="preserve"> completely α, </w:t>
      </w:r>
      <w:r w:rsidRPr="00863EAE">
        <w:rPr>
          <w:rFonts w:ascii="Times New Roman" w:hAnsi="Times New Roman"/>
          <w:sz w:val="24"/>
          <w:szCs w:val="24"/>
        </w:rPr>
        <w:t xml:space="preserve">1-4 </w:t>
      </w:r>
      <w:proofErr w:type="spellStart"/>
      <w:r w:rsidRPr="00863EAE">
        <w:rPr>
          <w:rFonts w:ascii="Times New Roman" w:hAnsi="Times New Roman"/>
          <w:sz w:val="24"/>
          <w:szCs w:val="24"/>
        </w:rPr>
        <w:t>glycosidic</w:t>
      </w:r>
      <w:proofErr w:type="spellEnd"/>
      <w:r w:rsidRPr="00863EAE">
        <w:rPr>
          <w:rFonts w:ascii="Times New Roman" w:hAnsi="Times New Roman"/>
          <w:sz w:val="24"/>
          <w:szCs w:val="24"/>
        </w:rPr>
        <w:t xml:space="preserve"> bonds or </w:t>
      </w:r>
      <w:proofErr w:type="spellStart"/>
      <w:r w:rsidRPr="00863EAE">
        <w:rPr>
          <w:rFonts w:ascii="Times New Roman" w:hAnsi="Times New Roman"/>
          <w:sz w:val="24"/>
          <w:szCs w:val="24"/>
        </w:rPr>
        <w:t>amylogluco</w:t>
      </w:r>
      <w:r>
        <w:rPr>
          <w:rFonts w:ascii="Times New Roman" w:hAnsi="Times New Roman"/>
          <w:sz w:val="24"/>
          <w:szCs w:val="24"/>
        </w:rPr>
        <w:t>sidase</w:t>
      </w:r>
      <w:proofErr w:type="spellEnd"/>
      <w:r>
        <w:rPr>
          <w:rFonts w:ascii="Times New Roman" w:hAnsi="Times New Roman"/>
          <w:sz w:val="24"/>
          <w:szCs w:val="24"/>
        </w:rPr>
        <w:t xml:space="preserve"> (</w:t>
      </w:r>
      <w:proofErr w:type="spellStart"/>
      <w:r>
        <w:rPr>
          <w:rFonts w:ascii="Times New Roman" w:hAnsi="Times New Roman"/>
          <w:sz w:val="24"/>
          <w:szCs w:val="24"/>
        </w:rPr>
        <w:t>glucoamylase</w:t>
      </w:r>
      <w:proofErr w:type="spellEnd"/>
      <w:r>
        <w:rPr>
          <w:rFonts w:ascii="Times New Roman" w:hAnsi="Times New Roman"/>
          <w:sz w:val="24"/>
          <w:szCs w:val="24"/>
        </w:rPr>
        <w:t xml:space="preserve">) and </w:t>
      </w:r>
      <w:r w:rsidRPr="00863EAE">
        <w:rPr>
          <w:rFonts w:ascii="Times New Roman" w:hAnsi="Times New Roman"/>
          <w:sz w:val="24"/>
          <w:szCs w:val="24"/>
        </w:rPr>
        <w:t>α,</w:t>
      </w:r>
      <w:r>
        <w:rPr>
          <w:rFonts w:ascii="Times New Roman" w:hAnsi="Times New Roman"/>
          <w:sz w:val="24"/>
          <w:szCs w:val="24"/>
        </w:rPr>
        <w:t xml:space="preserve"> </w:t>
      </w:r>
      <w:r w:rsidRPr="00863EAE">
        <w:rPr>
          <w:rFonts w:ascii="Times New Roman" w:hAnsi="Times New Roman"/>
          <w:sz w:val="24"/>
          <w:szCs w:val="24"/>
        </w:rPr>
        <w:t xml:space="preserve">1-6 </w:t>
      </w:r>
      <w:proofErr w:type="spellStart"/>
      <w:r w:rsidRPr="00863EAE">
        <w:rPr>
          <w:rFonts w:ascii="Times New Roman" w:hAnsi="Times New Roman"/>
          <w:sz w:val="24"/>
          <w:szCs w:val="24"/>
        </w:rPr>
        <w:t>gl</w:t>
      </w:r>
      <w:r>
        <w:rPr>
          <w:rFonts w:ascii="Times New Roman" w:hAnsi="Times New Roman"/>
          <w:sz w:val="24"/>
          <w:szCs w:val="24"/>
        </w:rPr>
        <w:t>ycosidic</w:t>
      </w:r>
      <w:proofErr w:type="spellEnd"/>
      <w:r>
        <w:rPr>
          <w:rFonts w:ascii="Times New Roman" w:hAnsi="Times New Roman"/>
          <w:sz w:val="24"/>
          <w:szCs w:val="24"/>
        </w:rPr>
        <w:t xml:space="preserve"> bonds of α-</w:t>
      </w:r>
      <w:proofErr w:type="spellStart"/>
      <w:r>
        <w:rPr>
          <w:rFonts w:ascii="Times New Roman" w:hAnsi="Times New Roman"/>
          <w:sz w:val="24"/>
          <w:szCs w:val="24"/>
        </w:rPr>
        <w:t>glucosidas</w:t>
      </w:r>
      <w:proofErr w:type="spellEnd"/>
      <w:r w:rsidRPr="00863EAE">
        <w:rPr>
          <w:rFonts w:ascii="Times New Roman" w:hAnsi="Times New Roman"/>
          <w:sz w:val="24"/>
          <w:szCs w:val="24"/>
        </w:rPr>
        <w:t xml:space="preserve">. </w:t>
      </w:r>
      <w:proofErr w:type="spellStart"/>
      <w:r w:rsidRPr="00863EAE">
        <w:rPr>
          <w:rFonts w:ascii="Times New Roman" w:hAnsi="Times New Roman"/>
          <w:sz w:val="24"/>
          <w:szCs w:val="24"/>
        </w:rPr>
        <w:t>Exoamylases</w:t>
      </w:r>
      <w:proofErr w:type="spellEnd"/>
      <w:r w:rsidRPr="00863EAE">
        <w:rPr>
          <w:rFonts w:ascii="Times New Roman" w:hAnsi="Times New Roman"/>
          <w:sz w:val="24"/>
          <w:szCs w:val="24"/>
        </w:rPr>
        <w:t xml:space="preserve"> acting on the external glucose remains of amylose or amylopectin produces only glucose (</w:t>
      </w:r>
      <w:proofErr w:type="spellStart"/>
      <w:r w:rsidRPr="00863EAE">
        <w:rPr>
          <w:rFonts w:ascii="Times New Roman" w:hAnsi="Times New Roman"/>
          <w:sz w:val="24"/>
          <w:szCs w:val="24"/>
        </w:rPr>
        <w:t>glucoamylase</w:t>
      </w:r>
      <w:proofErr w:type="spellEnd"/>
      <w:r w:rsidRPr="00863EAE">
        <w:rPr>
          <w:rFonts w:ascii="Times New Roman" w:hAnsi="Times New Roman"/>
          <w:sz w:val="24"/>
          <w:szCs w:val="24"/>
        </w:rPr>
        <w:t xml:space="preserve"> and α-</w:t>
      </w:r>
      <w:proofErr w:type="spellStart"/>
      <w:r w:rsidRPr="00863EAE">
        <w:rPr>
          <w:rFonts w:ascii="Times New Roman" w:hAnsi="Times New Roman"/>
          <w:sz w:val="24"/>
          <w:szCs w:val="24"/>
        </w:rPr>
        <w:t>glucosidase</w:t>
      </w:r>
      <w:proofErr w:type="spellEnd"/>
      <w:r w:rsidRPr="00863EAE">
        <w:rPr>
          <w:rFonts w:ascii="Times New Roman" w:hAnsi="Times New Roman"/>
          <w:sz w:val="24"/>
          <w:szCs w:val="24"/>
        </w:rPr>
        <w:t xml:space="preserve">) or maltose and β- limit dextrin. </w:t>
      </w:r>
      <w:proofErr w:type="spellStart"/>
      <w:r w:rsidRPr="00863EAE">
        <w:rPr>
          <w:rFonts w:ascii="Times New Roman" w:hAnsi="Times New Roman"/>
          <w:sz w:val="24"/>
          <w:szCs w:val="24"/>
        </w:rPr>
        <w:t>Glucoamylase</w:t>
      </w:r>
      <w:proofErr w:type="spellEnd"/>
      <w:r w:rsidRPr="00863EAE">
        <w:rPr>
          <w:rFonts w:ascii="Times New Roman" w:hAnsi="Times New Roman"/>
          <w:sz w:val="24"/>
          <w:szCs w:val="24"/>
        </w:rPr>
        <w:t xml:space="preserve"> and β- amylase can convert configuration of the liberated maltose from α to β </w:t>
      </w:r>
      <w:proofErr w:type="spellStart"/>
      <w:r w:rsidRPr="00863EAE">
        <w:rPr>
          <w:rFonts w:ascii="Times New Roman" w:hAnsi="Times New Roman"/>
          <w:sz w:val="24"/>
          <w:szCs w:val="24"/>
        </w:rPr>
        <w:t>anomer</w:t>
      </w:r>
      <w:proofErr w:type="spellEnd"/>
      <w:r w:rsidRPr="00863EAE">
        <w:rPr>
          <w:rFonts w:ascii="Times New Roman" w:hAnsi="Times New Roman"/>
          <w:sz w:val="24"/>
          <w:szCs w:val="24"/>
        </w:rPr>
        <w:t xml:space="preserve">. </w:t>
      </w:r>
      <w:proofErr w:type="spellStart"/>
      <w:r w:rsidRPr="00863EAE">
        <w:rPr>
          <w:rFonts w:ascii="Times New Roman" w:hAnsi="Times New Roman"/>
          <w:sz w:val="24"/>
          <w:szCs w:val="24"/>
        </w:rPr>
        <w:t>Glucoamylase</w:t>
      </w:r>
      <w:proofErr w:type="spellEnd"/>
      <w:r w:rsidRPr="00863EAE">
        <w:rPr>
          <w:rFonts w:ascii="Times New Roman" w:hAnsi="Times New Roman"/>
          <w:sz w:val="24"/>
          <w:szCs w:val="24"/>
        </w:rPr>
        <w:t xml:space="preserve"> and α-</w:t>
      </w:r>
      <w:proofErr w:type="spellStart"/>
      <w:r w:rsidRPr="00863EAE">
        <w:rPr>
          <w:rFonts w:ascii="Times New Roman" w:hAnsi="Times New Roman"/>
          <w:sz w:val="24"/>
          <w:szCs w:val="24"/>
        </w:rPr>
        <w:t>glucosidase</w:t>
      </w:r>
      <w:proofErr w:type="spellEnd"/>
      <w:r w:rsidRPr="00863EAE">
        <w:rPr>
          <w:rFonts w:ascii="Times New Roman" w:hAnsi="Times New Roman"/>
          <w:sz w:val="24"/>
          <w:szCs w:val="24"/>
        </w:rPr>
        <w:t xml:space="preserve"> </w:t>
      </w:r>
      <w:r w:rsidRPr="005D4145">
        <w:rPr>
          <w:rFonts w:ascii="Times New Roman" w:hAnsi="Times New Roman"/>
          <w:sz w:val="24"/>
          <w:szCs w:val="24"/>
        </w:rPr>
        <w:t>differs in their substrate preference: α-</w:t>
      </w:r>
      <w:proofErr w:type="spellStart"/>
      <w:r w:rsidRPr="005D4145">
        <w:rPr>
          <w:rFonts w:ascii="Times New Roman" w:hAnsi="Times New Roman"/>
          <w:sz w:val="24"/>
          <w:szCs w:val="24"/>
        </w:rPr>
        <w:t>glucosidase</w:t>
      </w:r>
      <w:proofErr w:type="spellEnd"/>
      <w:r w:rsidRPr="005D4145">
        <w:rPr>
          <w:rFonts w:ascii="Times New Roman" w:hAnsi="Times New Roman"/>
          <w:sz w:val="24"/>
          <w:szCs w:val="24"/>
        </w:rPr>
        <w:t xml:space="preserve"> acts best on short </w:t>
      </w:r>
      <w:proofErr w:type="spellStart"/>
      <w:r w:rsidRPr="005D4145">
        <w:rPr>
          <w:rFonts w:ascii="Times New Roman" w:hAnsi="Times New Roman"/>
          <w:sz w:val="24"/>
          <w:szCs w:val="24"/>
        </w:rPr>
        <w:t>malto</w:t>
      </w:r>
      <w:proofErr w:type="spellEnd"/>
      <w:r w:rsidRPr="005D4145">
        <w:rPr>
          <w:rFonts w:ascii="Times New Roman" w:hAnsi="Times New Roman"/>
          <w:sz w:val="24"/>
          <w:szCs w:val="24"/>
        </w:rPr>
        <w:t xml:space="preserve"> oligosaccharides and liberate glucose with α- configuration while </w:t>
      </w:r>
      <w:proofErr w:type="spellStart"/>
      <w:r w:rsidRPr="005D4145">
        <w:rPr>
          <w:rFonts w:ascii="Times New Roman" w:hAnsi="Times New Roman"/>
          <w:sz w:val="24"/>
          <w:szCs w:val="24"/>
        </w:rPr>
        <w:t>glucoamylase</w:t>
      </w:r>
      <w:proofErr w:type="spellEnd"/>
      <w:r w:rsidRPr="005D4145">
        <w:rPr>
          <w:rFonts w:ascii="Times New Roman" w:hAnsi="Times New Roman"/>
          <w:sz w:val="24"/>
          <w:szCs w:val="24"/>
        </w:rPr>
        <w:t xml:space="preserve"> hydrolyzes long-chain polysaccharides best. </w:t>
      </w:r>
      <w:proofErr w:type="spellStart"/>
      <w:r w:rsidRPr="005D4145">
        <w:rPr>
          <w:rFonts w:ascii="Times New Roman" w:hAnsi="Times New Roman"/>
          <w:sz w:val="24"/>
          <w:szCs w:val="24"/>
        </w:rPr>
        <w:t>Glucoamylases</w:t>
      </w:r>
      <w:proofErr w:type="spellEnd"/>
      <w:r w:rsidRPr="005D4145">
        <w:rPr>
          <w:rFonts w:ascii="Times New Roman" w:hAnsi="Times New Roman"/>
          <w:sz w:val="24"/>
          <w:szCs w:val="24"/>
        </w:rPr>
        <w:t xml:space="preserve"> and β- amylases are found among various groups of microorganisms (</w:t>
      </w:r>
      <w:proofErr w:type="spellStart"/>
      <w:r w:rsidRPr="005D4145">
        <w:rPr>
          <w:rFonts w:ascii="Times New Roman" w:hAnsi="Times New Roman"/>
          <w:sz w:val="24"/>
          <w:szCs w:val="24"/>
        </w:rPr>
        <w:t>Sooraj</w:t>
      </w:r>
      <w:proofErr w:type="spellEnd"/>
      <w:r w:rsidRPr="005D4145">
        <w:rPr>
          <w:rFonts w:ascii="Times New Roman" w:hAnsi="Times New Roman"/>
          <w:sz w:val="24"/>
          <w:szCs w:val="24"/>
        </w:rPr>
        <w:t xml:space="preserve"> and </w:t>
      </w:r>
      <w:proofErr w:type="spellStart"/>
      <w:r w:rsidRPr="005D4145">
        <w:rPr>
          <w:rFonts w:ascii="Times New Roman" w:hAnsi="Times New Roman"/>
          <w:sz w:val="24"/>
          <w:szCs w:val="24"/>
        </w:rPr>
        <w:t>Smitha</w:t>
      </w:r>
      <w:proofErr w:type="spellEnd"/>
      <w:r>
        <w:rPr>
          <w:rFonts w:ascii="Times New Roman" w:hAnsi="Times New Roman"/>
          <w:sz w:val="24"/>
          <w:szCs w:val="24"/>
        </w:rPr>
        <w:t xml:space="preserve">, </w:t>
      </w:r>
      <w:r w:rsidRPr="005D4145">
        <w:rPr>
          <w:rFonts w:ascii="Times New Roman" w:hAnsi="Times New Roman"/>
          <w:sz w:val="24"/>
          <w:szCs w:val="24"/>
        </w:rPr>
        <w:t>2015).</w:t>
      </w:r>
    </w:p>
    <w:p w:rsidR="001856F4" w:rsidRDefault="007729D2" w:rsidP="001856F4">
      <w:pPr>
        <w:spacing w:after="240" w:line="360" w:lineRule="auto"/>
        <w:jc w:val="both"/>
        <w:rPr>
          <w:rFonts w:ascii="Times New Roman" w:hAnsi="Times New Roman"/>
          <w:sz w:val="24"/>
          <w:szCs w:val="24"/>
        </w:rPr>
      </w:pPr>
      <w:r>
        <w:rPr>
          <w:rFonts w:ascii="Times New Roman" w:hAnsi="Times New Roman"/>
          <w:noProof/>
          <w:sz w:val="24"/>
          <w:szCs w:val="24"/>
        </w:rPr>
        <w:lastRenderedPageBreak/>
        <w:pict>
          <v:rect id="_x0000_s1079" style="position:absolute;left:0;text-align:left;margin-left:252.75pt;margin-top:-17.45pt;width:36.9pt;height:36.95pt;z-index:251702272" fillcolor="black [3200]" strokecolor="#f2f2f2 [3041]" strokeweight="3pt">
            <v:shadow on="t" type="perspective" color="#7f7f7f [1601]" opacity=".5" offset="1pt" offset2="-1pt"/>
            <v:textbox style="mso-next-textbox:#_x0000_s1079">
              <w:txbxContent>
                <w:p w:rsidR="00884FF9" w:rsidRPr="0075507F" w:rsidRDefault="00884FF9" w:rsidP="00AC0BF5">
                  <w:pPr>
                    <w:rPr>
                      <w:rFonts w:ascii="Times New Roman" w:hAnsi="Times New Roman"/>
                      <w:b/>
                      <w:color w:val="00B050"/>
                      <w:sz w:val="36"/>
                    </w:rPr>
                  </w:pPr>
                  <w:r w:rsidRPr="0075507F">
                    <w:rPr>
                      <w:rFonts w:ascii="Times New Roman" w:hAnsi="Times New Roman"/>
                      <w:b/>
                      <w:color w:val="00B050"/>
                      <w:sz w:val="36"/>
                    </w:rPr>
                    <w:t>B</w:t>
                  </w:r>
                </w:p>
              </w:txbxContent>
            </v:textbox>
          </v:rect>
        </w:pict>
      </w:r>
      <w:r>
        <w:rPr>
          <w:rFonts w:ascii="Times New Roman" w:hAnsi="Times New Roman"/>
          <w:noProof/>
          <w:sz w:val="24"/>
          <w:szCs w:val="24"/>
        </w:rPr>
        <w:pict>
          <v:rect id="_x0000_s1080" style="position:absolute;left:0;text-align:left;margin-left:44.8pt;margin-top:-9pt;width:36.9pt;height:37.5pt;z-index:251703296" fillcolor="black [3200]" strokecolor="#f2f2f2 [3041]" strokeweight="3pt">
            <v:shadow on="t" type="perspective" color="#7f7f7f [1601]" opacity=".5" offset="1pt" offset2="-1pt"/>
            <v:textbox style="mso-next-textbox:#_x0000_s1080">
              <w:txbxContent>
                <w:p w:rsidR="00884FF9" w:rsidRPr="00B13FBC" w:rsidRDefault="00884FF9" w:rsidP="00AC0BF5">
                  <w:pPr>
                    <w:rPr>
                      <w:rFonts w:ascii="Times New Roman" w:hAnsi="Times New Roman"/>
                      <w:b/>
                      <w:color w:val="00B050"/>
                      <w:sz w:val="36"/>
                    </w:rPr>
                  </w:pPr>
                  <w:r w:rsidRPr="00B13FBC">
                    <w:rPr>
                      <w:rFonts w:ascii="Times New Roman" w:hAnsi="Times New Roman"/>
                      <w:b/>
                      <w:color w:val="00B050"/>
                      <w:sz w:val="36"/>
                    </w:rPr>
                    <w:t>A</w:t>
                  </w:r>
                </w:p>
              </w:txbxContent>
            </v:textbox>
          </v:rect>
        </w:pict>
      </w:r>
      <w:r w:rsidR="001856F4" w:rsidRPr="001856F4">
        <w:rPr>
          <w:rFonts w:ascii="Times New Roman" w:hAnsi="Times New Roman"/>
          <w:noProof/>
          <w:sz w:val="24"/>
          <w:szCs w:val="24"/>
        </w:rPr>
        <w:drawing>
          <wp:inline distT="0" distB="0" distL="0" distR="0" wp14:anchorId="79F2F0B9" wp14:editId="7809DBEB">
            <wp:extent cx="4648200" cy="2438400"/>
            <wp:effectExtent l="19050" t="0" r="0" b="0"/>
            <wp:docPr id="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4" cstate="print"/>
                    <a:srcRect/>
                    <a:stretch>
                      <a:fillRect/>
                    </a:stretch>
                  </pic:blipFill>
                  <pic:spPr bwMode="auto">
                    <a:xfrm>
                      <a:off x="0" y="0"/>
                      <a:ext cx="4653961" cy="2441422"/>
                    </a:xfrm>
                    <a:prstGeom prst="rect">
                      <a:avLst/>
                    </a:prstGeom>
                    <a:noFill/>
                    <a:ln w="9525">
                      <a:noFill/>
                      <a:miter lim="800000"/>
                      <a:headEnd/>
                      <a:tailEnd/>
                    </a:ln>
                  </pic:spPr>
                </pic:pic>
              </a:graphicData>
            </a:graphic>
          </wp:inline>
        </w:drawing>
      </w:r>
    </w:p>
    <w:p w:rsidR="001856F4" w:rsidRPr="00A50AC9" w:rsidRDefault="00A50AC9" w:rsidP="001856F4">
      <w:pPr>
        <w:pStyle w:val="Caption"/>
        <w:rPr>
          <w:rFonts w:ascii="Times New Roman" w:hAnsi="Times New Roman"/>
          <w:sz w:val="24"/>
          <w:szCs w:val="24"/>
        </w:rPr>
      </w:pPr>
      <w:bookmarkStart w:id="74" w:name="_Toc41229022"/>
      <w:bookmarkStart w:id="75" w:name="_Toc525703896"/>
      <w:r>
        <w:rPr>
          <w:rFonts w:ascii="Times New Roman" w:hAnsi="Times New Roman"/>
          <w:sz w:val="20"/>
          <w:szCs w:val="20"/>
        </w:rPr>
        <w:t xml:space="preserve">                                  </w:t>
      </w:r>
      <w:r w:rsidR="001856F4" w:rsidRPr="00F55489">
        <w:rPr>
          <w:rFonts w:ascii="Times New Roman" w:hAnsi="Times New Roman"/>
          <w:sz w:val="20"/>
          <w:szCs w:val="20"/>
        </w:rPr>
        <w:t>Figure</w:t>
      </w:r>
      <w:r w:rsidR="0021103D">
        <w:rPr>
          <w:rFonts w:ascii="Times New Roman" w:hAnsi="Times New Roman"/>
          <w:sz w:val="20"/>
          <w:szCs w:val="20"/>
        </w:rPr>
        <w:t xml:space="preserve"> 4</w:t>
      </w:r>
      <w:r w:rsidR="001856F4">
        <w:rPr>
          <w:rFonts w:ascii="Times New Roman" w:hAnsi="Times New Roman"/>
          <w:sz w:val="20"/>
          <w:szCs w:val="20"/>
        </w:rPr>
        <w:t>:</w:t>
      </w:r>
      <w:r>
        <w:rPr>
          <w:rFonts w:ascii="Times New Roman" w:hAnsi="Times New Roman"/>
          <w:sz w:val="20"/>
          <w:szCs w:val="20"/>
        </w:rPr>
        <w:t xml:space="preserve"> </w:t>
      </w:r>
      <w:r w:rsidR="006C4E65" w:rsidRPr="00A50AC9">
        <w:rPr>
          <w:rFonts w:ascii="Times New Roman" w:hAnsi="Times New Roman"/>
          <w:sz w:val="24"/>
          <w:szCs w:val="24"/>
        </w:rPr>
        <w:t xml:space="preserve">α-amylase                  </w:t>
      </w:r>
      <w:r w:rsidR="006D5F01">
        <w:rPr>
          <w:rFonts w:ascii="Times New Roman" w:hAnsi="Times New Roman"/>
          <w:sz w:val="24"/>
          <w:szCs w:val="24"/>
        </w:rPr>
        <w:t xml:space="preserve">                 </w:t>
      </w:r>
      <w:r w:rsidR="006C4E65" w:rsidRPr="00A50AC9">
        <w:rPr>
          <w:rFonts w:ascii="Times New Roman" w:hAnsi="Times New Roman"/>
          <w:sz w:val="24"/>
          <w:szCs w:val="24"/>
        </w:rPr>
        <w:t xml:space="preserve"> β- amylases  </w:t>
      </w:r>
      <w:bookmarkEnd w:id="74"/>
      <w:r w:rsidR="006C4E65" w:rsidRPr="00A50AC9">
        <w:rPr>
          <w:rFonts w:ascii="Times New Roman" w:hAnsi="Times New Roman"/>
          <w:sz w:val="24"/>
          <w:szCs w:val="24"/>
        </w:rPr>
        <w:t xml:space="preserve"> </w:t>
      </w:r>
      <w:r w:rsidR="001856F4" w:rsidRPr="00A50AC9">
        <w:rPr>
          <w:rFonts w:ascii="Times New Roman" w:hAnsi="Times New Roman"/>
          <w:sz w:val="24"/>
          <w:szCs w:val="24"/>
        </w:rPr>
        <w:t xml:space="preserve"> </w:t>
      </w:r>
    </w:p>
    <w:p w:rsidR="00F7168B" w:rsidRPr="00A50AC9" w:rsidRDefault="00F7168B" w:rsidP="00F7168B">
      <w:pPr>
        <w:rPr>
          <w:sz w:val="24"/>
          <w:szCs w:val="24"/>
        </w:rPr>
      </w:pPr>
    </w:p>
    <w:p w:rsidR="0079721E" w:rsidRDefault="00810779" w:rsidP="00BE6BFC">
      <w:pPr>
        <w:pStyle w:val="Heading2"/>
        <w:spacing w:after="100" w:afterAutospacing="1"/>
        <w:rPr>
          <w:color w:val="auto"/>
          <w:sz w:val="28"/>
          <w:szCs w:val="28"/>
        </w:rPr>
      </w:pPr>
      <w:bookmarkStart w:id="76" w:name="_Toc49093823"/>
      <w:r>
        <w:rPr>
          <w:color w:val="auto"/>
          <w:sz w:val="28"/>
          <w:szCs w:val="28"/>
        </w:rPr>
        <w:t xml:space="preserve">     </w:t>
      </w:r>
    </w:p>
    <w:p w:rsidR="0079721E" w:rsidRDefault="0079721E" w:rsidP="00BE6BFC">
      <w:pPr>
        <w:pStyle w:val="Heading2"/>
        <w:spacing w:after="100" w:afterAutospacing="1"/>
        <w:rPr>
          <w:color w:val="auto"/>
          <w:sz w:val="28"/>
          <w:szCs w:val="28"/>
        </w:rPr>
      </w:pPr>
    </w:p>
    <w:p w:rsidR="0079721E" w:rsidRDefault="0079721E" w:rsidP="00BE6BFC">
      <w:pPr>
        <w:pStyle w:val="Heading2"/>
        <w:spacing w:after="100" w:afterAutospacing="1"/>
        <w:rPr>
          <w:color w:val="auto"/>
          <w:sz w:val="28"/>
          <w:szCs w:val="28"/>
        </w:rPr>
      </w:pPr>
    </w:p>
    <w:p w:rsidR="0079721E" w:rsidRDefault="0079721E" w:rsidP="00BE6BFC">
      <w:pPr>
        <w:pStyle w:val="Heading2"/>
        <w:spacing w:after="100" w:afterAutospacing="1"/>
        <w:rPr>
          <w:color w:val="auto"/>
          <w:sz w:val="28"/>
          <w:szCs w:val="28"/>
        </w:rPr>
      </w:pPr>
    </w:p>
    <w:p w:rsidR="0079721E" w:rsidRDefault="0079721E" w:rsidP="00BE6BFC">
      <w:pPr>
        <w:pStyle w:val="Heading2"/>
        <w:spacing w:after="100" w:afterAutospacing="1"/>
        <w:rPr>
          <w:color w:val="auto"/>
          <w:sz w:val="28"/>
          <w:szCs w:val="28"/>
        </w:rPr>
      </w:pPr>
    </w:p>
    <w:p w:rsidR="0079721E" w:rsidRDefault="0079721E" w:rsidP="00BE6BFC">
      <w:pPr>
        <w:pStyle w:val="Heading2"/>
        <w:spacing w:after="100" w:afterAutospacing="1"/>
        <w:rPr>
          <w:color w:val="auto"/>
          <w:sz w:val="28"/>
          <w:szCs w:val="28"/>
        </w:rPr>
      </w:pPr>
    </w:p>
    <w:p w:rsidR="0079721E" w:rsidRDefault="0079721E" w:rsidP="00BE6BFC">
      <w:pPr>
        <w:pStyle w:val="Heading2"/>
        <w:spacing w:after="100" w:afterAutospacing="1"/>
        <w:rPr>
          <w:color w:val="auto"/>
          <w:sz w:val="28"/>
          <w:szCs w:val="28"/>
        </w:rPr>
      </w:pPr>
    </w:p>
    <w:p w:rsidR="0079721E" w:rsidRDefault="0079721E" w:rsidP="00BE6BFC">
      <w:pPr>
        <w:pStyle w:val="Heading2"/>
        <w:spacing w:after="100" w:afterAutospacing="1"/>
        <w:rPr>
          <w:color w:val="auto"/>
          <w:sz w:val="28"/>
          <w:szCs w:val="28"/>
        </w:rPr>
      </w:pPr>
    </w:p>
    <w:p w:rsidR="0079721E" w:rsidRDefault="0079721E" w:rsidP="00BE6BFC">
      <w:pPr>
        <w:pStyle w:val="Heading2"/>
        <w:spacing w:after="100" w:afterAutospacing="1"/>
        <w:rPr>
          <w:color w:val="auto"/>
          <w:sz w:val="28"/>
          <w:szCs w:val="28"/>
        </w:rPr>
      </w:pPr>
    </w:p>
    <w:p w:rsidR="0079721E" w:rsidRDefault="0079721E" w:rsidP="00BE6BFC">
      <w:pPr>
        <w:pStyle w:val="Heading2"/>
        <w:spacing w:after="100" w:afterAutospacing="1"/>
        <w:rPr>
          <w:color w:val="auto"/>
          <w:sz w:val="28"/>
          <w:szCs w:val="28"/>
        </w:rPr>
      </w:pPr>
    </w:p>
    <w:p w:rsidR="0079721E" w:rsidRDefault="0079721E" w:rsidP="00BE6BFC">
      <w:pPr>
        <w:pStyle w:val="Heading2"/>
        <w:spacing w:after="100" w:afterAutospacing="1"/>
        <w:rPr>
          <w:color w:val="auto"/>
          <w:sz w:val="28"/>
          <w:szCs w:val="28"/>
        </w:rPr>
      </w:pPr>
    </w:p>
    <w:p w:rsidR="0079721E" w:rsidRDefault="0079721E" w:rsidP="0079721E"/>
    <w:p w:rsidR="0079721E" w:rsidRDefault="0079721E" w:rsidP="0079721E"/>
    <w:p w:rsidR="00F7168B" w:rsidRPr="0079721E" w:rsidRDefault="00810779" w:rsidP="00AA7750">
      <w:pPr>
        <w:spacing w:after="100" w:afterAutospacing="1"/>
        <w:rPr>
          <w:b/>
          <w:sz w:val="28"/>
        </w:rPr>
      </w:pPr>
      <w:r w:rsidRPr="0079721E">
        <w:rPr>
          <w:b/>
          <w:sz w:val="28"/>
        </w:rPr>
        <w:lastRenderedPageBreak/>
        <w:t xml:space="preserve"> </w:t>
      </w:r>
      <w:r w:rsidR="00F7168B" w:rsidRPr="0079721E">
        <w:rPr>
          <w:b/>
          <w:sz w:val="28"/>
        </w:rPr>
        <w:t>2.9. Starch</w:t>
      </w:r>
      <w:bookmarkEnd w:id="75"/>
      <w:bookmarkEnd w:id="76"/>
      <w:r w:rsidR="00F7168B" w:rsidRPr="0079721E">
        <w:rPr>
          <w:b/>
          <w:sz w:val="28"/>
        </w:rPr>
        <w:t xml:space="preserve"> </w:t>
      </w:r>
    </w:p>
    <w:p w:rsidR="00F7168B" w:rsidRDefault="00F7168B" w:rsidP="00AA7750">
      <w:pPr>
        <w:spacing w:after="100" w:afterAutospacing="1" w:line="360" w:lineRule="auto"/>
        <w:jc w:val="both"/>
        <w:rPr>
          <w:rFonts w:ascii="Times New Roman" w:hAnsi="Times New Roman"/>
          <w:sz w:val="24"/>
          <w:szCs w:val="24"/>
        </w:rPr>
      </w:pPr>
      <w:r w:rsidRPr="005258DF">
        <w:rPr>
          <w:rFonts w:ascii="Times New Roman" w:hAnsi="Times New Roman"/>
          <w:sz w:val="24"/>
          <w:szCs w:val="24"/>
        </w:rPr>
        <w:t xml:space="preserve">The main substrate that amylase works on is starch. </w:t>
      </w:r>
      <w:r>
        <w:rPr>
          <w:rFonts w:ascii="Times New Roman" w:hAnsi="Times New Roman"/>
          <w:sz w:val="24"/>
          <w:szCs w:val="24"/>
        </w:rPr>
        <w:t xml:space="preserve"> </w:t>
      </w:r>
      <w:r w:rsidRPr="00863EAE">
        <w:rPr>
          <w:rFonts w:ascii="Times New Roman" w:hAnsi="Times New Roman"/>
          <w:sz w:val="24"/>
          <w:szCs w:val="24"/>
        </w:rPr>
        <w:t>It is a complex polysaccharide containing α-1, 4-glycosidic bonds and α-1, 6-glycosidic bonds between its glucose monomers</w:t>
      </w:r>
      <w:r>
        <w:rPr>
          <w:rFonts w:ascii="Times New Roman" w:hAnsi="Times New Roman"/>
          <w:sz w:val="24"/>
          <w:szCs w:val="24"/>
        </w:rPr>
        <w:t xml:space="preserve">. </w:t>
      </w:r>
      <w:r w:rsidRPr="005258DF">
        <w:rPr>
          <w:rFonts w:ascii="Times New Roman" w:hAnsi="Times New Roman"/>
          <w:sz w:val="24"/>
          <w:szCs w:val="24"/>
        </w:rPr>
        <w:t xml:space="preserve">This </w:t>
      </w:r>
      <w:proofErr w:type="spellStart"/>
      <w:r w:rsidRPr="005258DF">
        <w:rPr>
          <w:rFonts w:ascii="Times New Roman" w:hAnsi="Times New Roman"/>
          <w:sz w:val="24"/>
          <w:szCs w:val="24"/>
        </w:rPr>
        <w:t>glycosidic</w:t>
      </w:r>
      <w:proofErr w:type="spellEnd"/>
      <w:r w:rsidRPr="005258DF">
        <w:rPr>
          <w:rFonts w:ascii="Times New Roman" w:hAnsi="Times New Roman"/>
          <w:sz w:val="24"/>
          <w:szCs w:val="24"/>
        </w:rPr>
        <w:t xml:space="preserve"> bond is stable at high pH but breaks down at low pH (</w:t>
      </w:r>
      <w:r>
        <w:rPr>
          <w:rFonts w:ascii="Times New Roman" w:hAnsi="Times New Roman"/>
          <w:sz w:val="24"/>
          <w:szCs w:val="24"/>
        </w:rPr>
        <w:t>El-</w:t>
      </w:r>
      <w:proofErr w:type="spellStart"/>
      <w:r w:rsidRPr="005258DF">
        <w:rPr>
          <w:rFonts w:ascii="Times New Roman" w:hAnsi="Times New Roman"/>
          <w:sz w:val="24"/>
          <w:szCs w:val="24"/>
        </w:rPr>
        <w:t>Fallal</w:t>
      </w:r>
      <w:proofErr w:type="spellEnd"/>
      <w:r w:rsidRPr="005258DF">
        <w:rPr>
          <w:rFonts w:ascii="Times New Roman" w:hAnsi="Times New Roman"/>
          <w:sz w:val="24"/>
          <w:szCs w:val="24"/>
        </w:rPr>
        <w:t xml:space="preserve"> </w:t>
      </w:r>
      <w:r w:rsidRPr="005258DF">
        <w:rPr>
          <w:rFonts w:ascii="Times New Roman" w:hAnsi="Times New Roman"/>
          <w:i/>
          <w:sz w:val="24"/>
          <w:szCs w:val="24"/>
        </w:rPr>
        <w:t>et al</w:t>
      </w:r>
      <w:r>
        <w:rPr>
          <w:rFonts w:ascii="Times New Roman" w:hAnsi="Times New Roman"/>
          <w:i/>
          <w:sz w:val="24"/>
          <w:szCs w:val="24"/>
        </w:rPr>
        <w:t>.,</w:t>
      </w:r>
      <w:r w:rsidR="00C8085A">
        <w:rPr>
          <w:rFonts w:ascii="Times New Roman" w:hAnsi="Times New Roman"/>
          <w:sz w:val="24"/>
          <w:szCs w:val="24"/>
        </w:rPr>
        <w:t xml:space="preserve"> 2012). </w:t>
      </w:r>
      <w:r w:rsidRPr="005258DF">
        <w:rPr>
          <w:rFonts w:ascii="Times New Roman" w:hAnsi="Times New Roman"/>
          <w:sz w:val="24"/>
          <w:szCs w:val="24"/>
        </w:rPr>
        <w:t>Starch is a carbohydrate and is a very common and useful source of energy for plants, animals, microorganisms and humans. Starch is naturally produced mostly by higher plants as a result of photosynthesis, hence it is considered as a renewable raw material (</w:t>
      </w:r>
      <w:proofErr w:type="spellStart"/>
      <w:r w:rsidRPr="005258DF">
        <w:rPr>
          <w:rFonts w:ascii="Times New Roman" w:hAnsi="Times New Roman"/>
          <w:sz w:val="24"/>
          <w:szCs w:val="24"/>
        </w:rPr>
        <w:t>Leszczynski</w:t>
      </w:r>
      <w:proofErr w:type="spellEnd"/>
      <w:r>
        <w:rPr>
          <w:rFonts w:ascii="Times New Roman" w:hAnsi="Times New Roman"/>
          <w:sz w:val="24"/>
          <w:szCs w:val="24"/>
        </w:rPr>
        <w:t>,</w:t>
      </w:r>
      <w:r w:rsidR="00891D55">
        <w:rPr>
          <w:rFonts w:ascii="Times New Roman" w:hAnsi="Times New Roman"/>
          <w:sz w:val="24"/>
          <w:szCs w:val="24"/>
        </w:rPr>
        <w:t xml:space="preserve"> 2004).</w:t>
      </w:r>
      <w:r w:rsidRPr="005258DF">
        <w:rPr>
          <w:rFonts w:ascii="Times New Roman" w:hAnsi="Times New Roman"/>
          <w:sz w:val="24"/>
          <w:szCs w:val="24"/>
        </w:rPr>
        <w:t xml:space="preserve">During dark periods, starch is stored in the plastids as a source of respiration. Some algae also produce starch called </w:t>
      </w:r>
      <w:proofErr w:type="spellStart"/>
      <w:r w:rsidRPr="005258DF">
        <w:rPr>
          <w:rFonts w:ascii="Times New Roman" w:hAnsi="Times New Roman"/>
          <w:sz w:val="24"/>
          <w:szCs w:val="24"/>
        </w:rPr>
        <w:t>phytoglycogen</w:t>
      </w:r>
      <w:proofErr w:type="spellEnd"/>
      <w:r w:rsidRPr="005258DF">
        <w:rPr>
          <w:rFonts w:ascii="Times New Roman" w:hAnsi="Times New Roman"/>
          <w:sz w:val="24"/>
          <w:szCs w:val="24"/>
        </w:rPr>
        <w:t>. Starch has been widely used in industries in order to provide textural properties to many foods. It has been used as thickeners, colloidal stabilizers, gelling and bulking agents and water retention agents in food and many industrial processes (</w:t>
      </w:r>
      <w:proofErr w:type="spellStart"/>
      <w:r w:rsidRPr="005258DF">
        <w:rPr>
          <w:rFonts w:ascii="Times New Roman" w:hAnsi="Times New Roman"/>
          <w:sz w:val="24"/>
          <w:szCs w:val="24"/>
        </w:rPr>
        <w:t>Mojsov</w:t>
      </w:r>
      <w:proofErr w:type="spellEnd"/>
      <w:r>
        <w:rPr>
          <w:rFonts w:ascii="Times New Roman" w:hAnsi="Times New Roman"/>
          <w:sz w:val="24"/>
          <w:szCs w:val="24"/>
        </w:rPr>
        <w:t>,</w:t>
      </w:r>
      <w:r w:rsidRPr="005258DF">
        <w:rPr>
          <w:rFonts w:ascii="Times New Roman" w:hAnsi="Times New Roman"/>
          <w:sz w:val="24"/>
          <w:szCs w:val="24"/>
        </w:rPr>
        <w:t xml:space="preserve"> 2012).</w:t>
      </w:r>
      <w:r>
        <w:rPr>
          <w:rFonts w:ascii="Times New Roman" w:hAnsi="Times New Roman"/>
          <w:sz w:val="24"/>
          <w:szCs w:val="24"/>
        </w:rPr>
        <w:t xml:space="preserve"> </w:t>
      </w:r>
    </w:p>
    <w:p w:rsidR="00F7168B" w:rsidRDefault="00F7168B" w:rsidP="00F7168B">
      <w:pPr>
        <w:spacing w:line="360" w:lineRule="auto"/>
        <w:jc w:val="both"/>
        <w:rPr>
          <w:rFonts w:ascii="Times New Roman" w:hAnsi="Times New Roman"/>
          <w:sz w:val="24"/>
          <w:szCs w:val="24"/>
        </w:rPr>
      </w:pPr>
      <w:r w:rsidRPr="00863EAE">
        <w:rPr>
          <w:rFonts w:ascii="Times New Roman" w:hAnsi="Times New Roman"/>
          <w:sz w:val="24"/>
          <w:szCs w:val="24"/>
        </w:rPr>
        <w:t>Starch is an important food ingredient and a substrate for the production of many industrial products. Biological and industrial processes involve hydrolysis of raw starch, such as digestion by humans and animals, starch metabolism in plants, and industrial starch change for obtaining glucose, fructose and maltose syrup or bioethanol. Raw starch degrading α-amylases can directly degrade raw starch below the gelatinization temperature of starch. Knowledge of the structures and properties of starch and raw starch degrading α-amylases has increased significantly in recent years. Understanding the relationships between structural peculiarities and properties of raw starch degrading α-amylases is a precondition for efficient application in different aspects of human benefit from health to the industry (</w:t>
      </w:r>
      <w:proofErr w:type="spellStart"/>
      <w:r w:rsidRPr="00856554">
        <w:rPr>
          <w:rFonts w:ascii="Times New Roman" w:hAnsi="Times New Roman"/>
          <w:sz w:val="24"/>
          <w:szCs w:val="24"/>
        </w:rPr>
        <w:t>Natasa</w:t>
      </w:r>
      <w:proofErr w:type="spellEnd"/>
      <w:r w:rsidRPr="00856554">
        <w:rPr>
          <w:rFonts w:ascii="Times New Roman" w:hAnsi="Times New Roman"/>
          <w:sz w:val="24"/>
          <w:szCs w:val="24"/>
        </w:rPr>
        <w:t xml:space="preserve"> </w:t>
      </w:r>
      <w:r w:rsidRPr="00856554">
        <w:rPr>
          <w:rFonts w:ascii="Times New Roman" w:hAnsi="Times New Roman"/>
          <w:i/>
          <w:sz w:val="24"/>
          <w:szCs w:val="24"/>
        </w:rPr>
        <w:t>et al.,</w:t>
      </w:r>
      <w:r w:rsidRPr="00856554">
        <w:rPr>
          <w:rFonts w:ascii="Times New Roman" w:hAnsi="Times New Roman"/>
          <w:sz w:val="24"/>
          <w:szCs w:val="24"/>
        </w:rPr>
        <w:t xml:space="preserve"> 2017).</w:t>
      </w:r>
    </w:p>
    <w:p w:rsidR="00F7168B" w:rsidRPr="004B1104" w:rsidRDefault="00F7168B" w:rsidP="0040175B">
      <w:pPr>
        <w:pStyle w:val="Heading2"/>
        <w:rPr>
          <w:color w:val="auto"/>
        </w:rPr>
      </w:pPr>
      <w:bookmarkStart w:id="77" w:name="_Toc525703897"/>
      <w:bookmarkStart w:id="78" w:name="_Toc49093824"/>
      <w:r w:rsidRPr="004B1104">
        <w:rPr>
          <w:color w:val="auto"/>
        </w:rPr>
        <w:t>2.10. Starch Structure</w:t>
      </w:r>
      <w:bookmarkEnd w:id="77"/>
      <w:bookmarkEnd w:id="78"/>
      <w:r w:rsidRPr="004B1104">
        <w:rPr>
          <w:color w:val="auto"/>
        </w:rPr>
        <w:t xml:space="preserve"> </w:t>
      </w:r>
    </w:p>
    <w:p w:rsidR="00FE63AC" w:rsidRDefault="00F7168B" w:rsidP="00FE63AC">
      <w:pPr>
        <w:tabs>
          <w:tab w:val="left" w:pos="3435"/>
        </w:tabs>
        <w:spacing w:before="240" w:line="360" w:lineRule="auto"/>
        <w:jc w:val="both"/>
        <w:rPr>
          <w:rFonts w:ascii="Times New Roman" w:hAnsi="Times New Roman"/>
          <w:sz w:val="24"/>
          <w:szCs w:val="24"/>
        </w:rPr>
      </w:pPr>
      <w:proofErr w:type="gramStart"/>
      <w:r w:rsidRPr="00863EAE">
        <w:rPr>
          <w:rFonts w:ascii="Times New Roman" w:hAnsi="Times New Roman"/>
          <w:sz w:val="24"/>
          <w:szCs w:val="24"/>
        </w:rPr>
        <w:t>Starch contain</w:t>
      </w:r>
      <w:proofErr w:type="gramEnd"/>
      <w:r w:rsidRPr="00863EAE">
        <w:rPr>
          <w:rFonts w:ascii="Times New Roman" w:hAnsi="Times New Roman"/>
          <w:sz w:val="24"/>
          <w:szCs w:val="24"/>
        </w:rPr>
        <w:t xml:space="preserve"> two different glucose polymers that makes starch molecule. These are amylose and amylopectin. Amylose is made up of around 6,000 glucose molecules arranged in a linear way by α-1, 4-glycosidic bonds. About 20 to 30% of the starch molecule consists of amylose. Amylopectin on the other hand, is a branched molecule.  It consists of a linear structure made up of α-1, 4-glycosidic bonds which is similar to amylose, but the branches are formed by α-1, 6-glycosidic bonds. Amylopectin is considered as one of the largest molecules in nature since it is made up of </w:t>
      </w:r>
      <w:r w:rsidR="00B81C34" w:rsidRPr="00863EAE">
        <w:rPr>
          <w:rFonts w:ascii="Times New Roman" w:hAnsi="Times New Roman"/>
          <w:sz w:val="24"/>
          <w:szCs w:val="24"/>
        </w:rPr>
        <w:t>around</w:t>
      </w:r>
      <w:r w:rsidRPr="00863EAE">
        <w:rPr>
          <w:rFonts w:ascii="Times New Roman" w:hAnsi="Times New Roman"/>
          <w:sz w:val="24"/>
          <w:szCs w:val="24"/>
        </w:rPr>
        <w:t xml:space="preserve"> 2,000,000 glucose units.  It is the major component of starch, making up to 75 to 80% of the molecule (El-</w:t>
      </w:r>
      <w:proofErr w:type="spellStart"/>
      <w:r w:rsidRPr="00863EAE">
        <w:rPr>
          <w:rFonts w:ascii="Times New Roman" w:hAnsi="Times New Roman"/>
          <w:sz w:val="24"/>
          <w:szCs w:val="24"/>
        </w:rPr>
        <w:t>fallal</w:t>
      </w:r>
      <w:proofErr w:type="spellEnd"/>
      <w:r w:rsidRPr="00863EAE">
        <w:rPr>
          <w:rFonts w:ascii="Times New Roman" w:hAnsi="Times New Roman"/>
          <w:sz w:val="24"/>
          <w:szCs w:val="24"/>
        </w:rPr>
        <w:t xml:space="preserve"> </w:t>
      </w:r>
      <w:r w:rsidRPr="00863EAE">
        <w:rPr>
          <w:rFonts w:ascii="Times New Roman" w:hAnsi="Times New Roman"/>
          <w:i/>
          <w:sz w:val="24"/>
          <w:szCs w:val="24"/>
        </w:rPr>
        <w:t>et al</w:t>
      </w:r>
      <w:r>
        <w:rPr>
          <w:rFonts w:ascii="Times New Roman" w:hAnsi="Times New Roman"/>
          <w:i/>
          <w:sz w:val="24"/>
          <w:szCs w:val="24"/>
        </w:rPr>
        <w:t>.,</w:t>
      </w:r>
      <w:r w:rsidRPr="00863EAE">
        <w:rPr>
          <w:rFonts w:ascii="Times New Roman" w:hAnsi="Times New Roman"/>
          <w:sz w:val="24"/>
          <w:szCs w:val="24"/>
        </w:rPr>
        <w:t xml:space="preserve"> 2012).</w:t>
      </w:r>
    </w:p>
    <w:p w:rsidR="00D45E1E" w:rsidRDefault="007729D2" w:rsidP="00D45E1E">
      <w:pPr>
        <w:tabs>
          <w:tab w:val="left" w:pos="3435"/>
        </w:tabs>
        <w:spacing w:before="240" w:line="360" w:lineRule="auto"/>
        <w:jc w:val="both"/>
      </w:pPr>
      <w:r>
        <w:rPr>
          <w:noProof/>
          <w:color w:val="000000" w:themeColor="text1"/>
        </w:rPr>
        <w:lastRenderedPageBreak/>
        <w:pict>
          <v:rect id="_x0000_s1065" style="position:absolute;left:0;text-align:left;margin-left:315.1pt;margin-top:10.1pt;width:41.3pt;height:28.45pt;z-index:251693056" fillcolor="black [3200]" strokecolor="#f2f2f2 [3041]" strokeweight="3pt">
            <v:shadow on="t" type="perspective" color="#7f7f7f [1601]" opacity=".5" offset="1pt" offset2="-1pt"/>
            <v:textbox style="mso-next-textbox:#_x0000_s1065">
              <w:txbxContent>
                <w:p w:rsidR="00884FF9" w:rsidRPr="00D607D3" w:rsidRDefault="00884FF9" w:rsidP="00FE63AC">
                  <w:pPr>
                    <w:rPr>
                      <w:rFonts w:ascii="Times New Roman" w:hAnsi="Times New Roman"/>
                      <w:color w:val="FF0000"/>
                      <w:sz w:val="32"/>
                      <w:szCs w:val="32"/>
                    </w:rPr>
                  </w:pPr>
                  <w:r w:rsidRPr="00D607D3">
                    <w:rPr>
                      <w:rFonts w:ascii="Times New Roman" w:hAnsi="Times New Roman"/>
                      <w:color w:val="FF0000"/>
                      <w:sz w:val="32"/>
                      <w:szCs w:val="32"/>
                    </w:rPr>
                    <w:t>B</w:t>
                  </w:r>
                </w:p>
              </w:txbxContent>
            </v:textbox>
          </v:rect>
        </w:pict>
      </w:r>
      <w:r>
        <w:rPr>
          <w:noProof/>
          <w:color w:val="000000" w:themeColor="text1"/>
        </w:rPr>
        <w:pict>
          <v:rect id="_x0000_s1064" style="position:absolute;left:0;text-align:left;margin-left:104.8pt;margin-top:21.1pt;width:36.9pt;height:36.95pt;z-index:251692032" fillcolor="black [3200]" strokecolor="#f2f2f2 [3041]" strokeweight="3pt">
            <v:shadow on="t" type="perspective" color="#7f7f7f [1601]" opacity=".5" offset="1pt" offset2="-1pt"/>
            <v:textbox style="mso-next-textbox:#_x0000_s1064">
              <w:txbxContent>
                <w:p w:rsidR="00884FF9" w:rsidRPr="00D607D3" w:rsidRDefault="00884FF9" w:rsidP="00FE63AC">
                  <w:pPr>
                    <w:rPr>
                      <w:rFonts w:ascii="Times New Roman" w:hAnsi="Times New Roman"/>
                      <w:b/>
                      <w:color w:val="FF0000"/>
                      <w:sz w:val="36"/>
                    </w:rPr>
                  </w:pPr>
                  <w:r w:rsidRPr="00D607D3">
                    <w:rPr>
                      <w:rFonts w:ascii="Times New Roman" w:hAnsi="Times New Roman"/>
                      <w:b/>
                      <w:color w:val="FF0000"/>
                      <w:sz w:val="36"/>
                    </w:rPr>
                    <w:t>A</w:t>
                  </w:r>
                </w:p>
              </w:txbxContent>
            </v:textbox>
          </v:rect>
        </w:pict>
      </w:r>
      <w:r w:rsidR="00202465" w:rsidRPr="00202465">
        <w:rPr>
          <w:rFonts w:ascii="Times New Roman" w:hAnsi="Times New Roman"/>
          <w:noProof/>
          <w:sz w:val="24"/>
          <w:szCs w:val="24"/>
        </w:rPr>
        <w:drawing>
          <wp:inline distT="0" distB="0" distL="0" distR="0">
            <wp:extent cx="5947410" cy="2466340"/>
            <wp:effectExtent l="19050" t="0" r="0" b="0"/>
            <wp:docPr id="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5" cstate="print"/>
                    <a:srcRect/>
                    <a:stretch>
                      <a:fillRect/>
                    </a:stretch>
                  </pic:blipFill>
                  <pic:spPr bwMode="auto">
                    <a:xfrm>
                      <a:off x="0" y="0"/>
                      <a:ext cx="5947410" cy="2466340"/>
                    </a:xfrm>
                    <a:prstGeom prst="rect">
                      <a:avLst/>
                    </a:prstGeom>
                    <a:noFill/>
                    <a:ln w="9525">
                      <a:noFill/>
                      <a:miter lim="800000"/>
                      <a:headEnd/>
                      <a:tailEnd/>
                    </a:ln>
                  </pic:spPr>
                </pic:pic>
              </a:graphicData>
            </a:graphic>
          </wp:inline>
        </w:drawing>
      </w:r>
      <w:bookmarkStart w:id="79" w:name="_Toc5416791"/>
      <w:bookmarkStart w:id="80" w:name="_Toc11826813"/>
    </w:p>
    <w:p w:rsidR="003734BE" w:rsidRDefault="00C74B3F" w:rsidP="003734BE">
      <w:pPr>
        <w:pStyle w:val="Caption"/>
        <w:rPr>
          <w:rFonts w:ascii="Times New Roman" w:hAnsi="Times New Roman"/>
          <w:color w:val="000000" w:themeColor="text1"/>
          <w:sz w:val="20"/>
        </w:rPr>
      </w:pPr>
      <w:r w:rsidRPr="005C5C60">
        <w:rPr>
          <w:color w:val="auto"/>
        </w:rPr>
        <w:t>Figure</w:t>
      </w:r>
      <w:r w:rsidR="0021103D" w:rsidRPr="005C5C60">
        <w:rPr>
          <w:color w:val="auto"/>
        </w:rPr>
        <w:t xml:space="preserve"> 5</w:t>
      </w:r>
      <w:r w:rsidR="000D5E07" w:rsidRPr="005C5C60">
        <w:rPr>
          <w:color w:val="auto"/>
        </w:rPr>
        <w:t>:</w:t>
      </w:r>
      <w:r w:rsidR="00FE63AC" w:rsidRPr="00891810">
        <w:rPr>
          <w:rFonts w:ascii="Times New Roman" w:hAnsi="Times New Roman"/>
          <w:color w:val="000000" w:themeColor="text1"/>
          <w:sz w:val="20"/>
        </w:rPr>
        <w:t xml:space="preserve"> </w:t>
      </w:r>
      <w:r w:rsidR="00FE63AC" w:rsidRPr="00592DE6">
        <w:rPr>
          <w:rFonts w:ascii="Times New Roman" w:hAnsi="Times New Roman"/>
          <w:b w:val="0"/>
          <w:color w:val="000000" w:themeColor="text1"/>
          <w:sz w:val="28"/>
        </w:rPr>
        <w:t>s</w:t>
      </w:r>
      <w:r w:rsidR="00FE63AC" w:rsidRPr="00891810">
        <w:rPr>
          <w:rFonts w:ascii="Times New Roman" w:hAnsi="Times New Roman"/>
          <w:b w:val="0"/>
          <w:color w:val="000000" w:themeColor="text1"/>
          <w:sz w:val="20"/>
        </w:rPr>
        <w:t xml:space="preserve">tructure of Amylose </w:t>
      </w:r>
      <w:r w:rsidR="00FE63AC" w:rsidRPr="00891810">
        <w:rPr>
          <w:rFonts w:ascii="Times New Roman" w:hAnsi="Times New Roman"/>
          <w:color w:val="000000" w:themeColor="text1"/>
          <w:sz w:val="20"/>
        </w:rPr>
        <w:t xml:space="preserve">(A), </w:t>
      </w:r>
      <w:r w:rsidR="00FE63AC" w:rsidRPr="00891810">
        <w:rPr>
          <w:rFonts w:ascii="Times New Roman" w:hAnsi="Times New Roman"/>
          <w:b w:val="0"/>
          <w:color w:val="000000" w:themeColor="text1"/>
          <w:sz w:val="20"/>
        </w:rPr>
        <w:t>Structure of Amylopectin</w:t>
      </w:r>
      <w:bookmarkEnd w:id="79"/>
      <w:r w:rsidR="00FE63AC" w:rsidRPr="00891810">
        <w:rPr>
          <w:rFonts w:ascii="Times New Roman" w:hAnsi="Times New Roman"/>
          <w:color w:val="000000" w:themeColor="text1"/>
          <w:sz w:val="20"/>
        </w:rPr>
        <w:t xml:space="preserve"> (B)</w:t>
      </w:r>
      <w:bookmarkEnd w:id="80"/>
      <w:r w:rsidR="00FE63AC" w:rsidRPr="00891810">
        <w:rPr>
          <w:rFonts w:ascii="Times New Roman" w:hAnsi="Times New Roman"/>
          <w:color w:val="000000" w:themeColor="text1"/>
          <w:sz w:val="20"/>
        </w:rPr>
        <w:t xml:space="preserve"> </w:t>
      </w:r>
      <w:bookmarkStart w:id="81" w:name="_Toc525703898"/>
      <w:bookmarkStart w:id="82" w:name="_Toc49093825"/>
    </w:p>
    <w:p w:rsidR="003734BE" w:rsidRDefault="003734BE" w:rsidP="003734BE">
      <w:pPr>
        <w:pStyle w:val="Caption"/>
        <w:rPr>
          <w:rFonts w:ascii="Times New Roman" w:hAnsi="Times New Roman"/>
          <w:color w:val="000000" w:themeColor="text1"/>
          <w:sz w:val="20"/>
        </w:rPr>
      </w:pPr>
    </w:p>
    <w:p w:rsidR="00BC1C57" w:rsidRDefault="00BC1C57" w:rsidP="003734BE">
      <w:pPr>
        <w:pStyle w:val="Caption"/>
        <w:rPr>
          <w:rFonts w:ascii="Times New Roman" w:hAnsi="Times New Roman"/>
          <w:color w:val="auto"/>
          <w:sz w:val="28"/>
          <w:szCs w:val="28"/>
        </w:rPr>
      </w:pPr>
    </w:p>
    <w:p w:rsidR="00BC1C57" w:rsidRDefault="00BC1C57" w:rsidP="003734BE">
      <w:pPr>
        <w:pStyle w:val="Caption"/>
        <w:rPr>
          <w:rFonts w:ascii="Times New Roman" w:hAnsi="Times New Roman"/>
          <w:color w:val="auto"/>
          <w:sz w:val="28"/>
          <w:szCs w:val="28"/>
        </w:rPr>
      </w:pPr>
    </w:p>
    <w:p w:rsidR="00BC1C57" w:rsidRDefault="00BC1C57" w:rsidP="003734BE">
      <w:pPr>
        <w:pStyle w:val="Caption"/>
        <w:rPr>
          <w:rFonts w:ascii="Times New Roman" w:hAnsi="Times New Roman"/>
          <w:color w:val="auto"/>
          <w:sz w:val="28"/>
          <w:szCs w:val="28"/>
        </w:rPr>
      </w:pPr>
    </w:p>
    <w:p w:rsidR="00BC1C57" w:rsidRDefault="00BC1C57" w:rsidP="003734BE">
      <w:pPr>
        <w:pStyle w:val="Caption"/>
        <w:rPr>
          <w:rFonts w:ascii="Times New Roman" w:hAnsi="Times New Roman"/>
          <w:color w:val="auto"/>
          <w:sz w:val="28"/>
          <w:szCs w:val="28"/>
        </w:rPr>
      </w:pPr>
    </w:p>
    <w:p w:rsidR="00BC1C57" w:rsidRDefault="00BC1C57" w:rsidP="003734BE">
      <w:pPr>
        <w:pStyle w:val="Caption"/>
        <w:rPr>
          <w:rFonts w:ascii="Times New Roman" w:hAnsi="Times New Roman"/>
          <w:color w:val="auto"/>
          <w:sz w:val="28"/>
          <w:szCs w:val="28"/>
        </w:rPr>
      </w:pPr>
    </w:p>
    <w:p w:rsidR="00BC1C57" w:rsidRDefault="00BC1C57" w:rsidP="003734BE">
      <w:pPr>
        <w:pStyle w:val="Caption"/>
        <w:rPr>
          <w:rFonts w:ascii="Times New Roman" w:hAnsi="Times New Roman"/>
          <w:color w:val="auto"/>
          <w:sz w:val="28"/>
          <w:szCs w:val="28"/>
        </w:rPr>
      </w:pPr>
    </w:p>
    <w:p w:rsidR="006B65B1" w:rsidRDefault="006B65B1" w:rsidP="003734BE">
      <w:pPr>
        <w:pStyle w:val="Caption"/>
        <w:rPr>
          <w:rFonts w:ascii="Times New Roman" w:hAnsi="Times New Roman"/>
          <w:color w:val="auto"/>
          <w:sz w:val="28"/>
          <w:szCs w:val="28"/>
        </w:rPr>
      </w:pPr>
    </w:p>
    <w:p w:rsidR="006B65B1" w:rsidRDefault="006B65B1" w:rsidP="003734BE">
      <w:pPr>
        <w:pStyle w:val="Caption"/>
        <w:rPr>
          <w:rFonts w:ascii="Times New Roman" w:hAnsi="Times New Roman"/>
          <w:color w:val="auto"/>
          <w:sz w:val="28"/>
          <w:szCs w:val="28"/>
        </w:rPr>
      </w:pPr>
    </w:p>
    <w:p w:rsidR="006B65B1" w:rsidRDefault="006B65B1" w:rsidP="003734BE">
      <w:pPr>
        <w:pStyle w:val="Caption"/>
        <w:rPr>
          <w:rFonts w:ascii="Times New Roman" w:hAnsi="Times New Roman"/>
          <w:color w:val="auto"/>
          <w:sz w:val="28"/>
          <w:szCs w:val="28"/>
        </w:rPr>
      </w:pPr>
    </w:p>
    <w:p w:rsidR="006B65B1" w:rsidRDefault="006B65B1" w:rsidP="003734BE">
      <w:pPr>
        <w:pStyle w:val="Caption"/>
        <w:rPr>
          <w:rFonts w:ascii="Times New Roman" w:hAnsi="Times New Roman"/>
          <w:color w:val="auto"/>
          <w:sz w:val="28"/>
          <w:szCs w:val="28"/>
        </w:rPr>
      </w:pPr>
    </w:p>
    <w:p w:rsidR="006B65B1" w:rsidRDefault="006B65B1" w:rsidP="003734BE">
      <w:pPr>
        <w:pStyle w:val="Caption"/>
        <w:rPr>
          <w:rFonts w:ascii="Times New Roman" w:hAnsi="Times New Roman"/>
          <w:color w:val="auto"/>
          <w:sz w:val="28"/>
          <w:szCs w:val="28"/>
        </w:rPr>
      </w:pPr>
    </w:p>
    <w:p w:rsidR="006B65B1" w:rsidRDefault="006B65B1" w:rsidP="003734BE">
      <w:pPr>
        <w:pStyle w:val="Caption"/>
        <w:rPr>
          <w:rFonts w:ascii="Times New Roman" w:hAnsi="Times New Roman"/>
          <w:color w:val="auto"/>
          <w:sz w:val="28"/>
          <w:szCs w:val="28"/>
        </w:rPr>
      </w:pPr>
    </w:p>
    <w:p w:rsidR="006B65B1" w:rsidRDefault="006B65B1" w:rsidP="003734BE">
      <w:pPr>
        <w:pStyle w:val="Caption"/>
        <w:rPr>
          <w:rFonts w:ascii="Times New Roman" w:hAnsi="Times New Roman"/>
          <w:color w:val="auto"/>
          <w:sz w:val="28"/>
          <w:szCs w:val="28"/>
        </w:rPr>
      </w:pPr>
    </w:p>
    <w:p w:rsidR="006B65B1" w:rsidRDefault="006B65B1" w:rsidP="003734BE">
      <w:pPr>
        <w:pStyle w:val="Caption"/>
        <w:rPr>
          <w:rFonts w:ascii="Times New Roman" w:hAnsi="Times New Roman"/>
          <w:color w:val="auto"/>
          <w:sz w:val="28"/>
          <w:szCs w:val="28"/>
        </w:rPr>
      </w:pPr>
    </w:p>
    <w:p w:rsidR="006B65B1" w:rsidRDefault="006B65B1" w:rsidP="003734BE">
      <w:pPr>
        <w:pStyle w:val="Caption"/>
        <w:rPr>
          <w:rFonts w:ascii="Times New Roman" w:hAnsi="Times New Roman"/>
          <w:color w:val="auto"/>
          <w:sz w:val="28"/>
          <w:szCs w:val="28"/>
        </w:rPr>
      </w:pPr>
    </w:p>
    <w:p w:rsidR="006B65B1" w:rsidRDefault="006B65B1" w:rsidP="003734BE">
      <w:pPr>
        <w:pStyle w:val="Caption"/>
        <w:rPr>
          <w:rFonts w:ascii="Times New Roman" w:hAnsi="Times New Roman"/>
          <w:color w:val="auto"/>
          <w:sz w:val="28"/>
          <w:szCs w:val="28"/>
        </w:rPr>
      </w:pPr>
    </w:p>
    <w:p w:rsidR="006B65B1" w:rsidRDefault="006B65B1" w:rsidP="003734BE">
      <w:pPr>
        <w:pStyle w:val="Caption"/>
        <w:rPr>
          <w:rFonts w:ascii="Times New Roman" w:hAnsi="Times New Roman"/>
          <w:color w:val="auto"/>
          <w:sz w:val="28"/>
          <w:szCs w:val="28"/>
        </w:rPr>
      </w:pPr>
    </w:p>
    <w:p w:rsidR="006B65B1" w:rsidRDefault="006B65B1" w:rsidP="003734BE">
      <w:pPr>
        <w:pStyle w:val="Caption"/>
        <w:rPr>
          <w:rFonts w:ascii="Times New Roman" w:hAnsi="Times New Roman"/>
          <w:color w:val="auto"/>
          <w:sz w:val="28"/>
          <w:szCs w:val="28"/>
        </w:rPr>
      </w:pPr>
    </w:p>
    <w:p w:rsidR="00930875" w:rsidRPr="003734BE" w:rsidRDefault="00F7168B" w:rsidP="003734BE">
      <w:pPr>
        <w:pStyle w:val="Caption"/>
        <w:rPr>
          <w:rFonts w:ascii="Times New Roman" w:hAnsi="Times New Roman"/>
          <w:color w:val="auto"/>
          <w:sz w:val="28"/>
          <w:szCs w:val="28"/>
        </w:rPr>
      </w:pPr>
      <w:r w:rsidRPr="003734BE">
        <w:rPr>
          <w:rFonts w:ascii="Times New Roman" w:hAnsi="Times New Roman"/>
          <w:color w:val="auto"/>
          <w:sz w:val="28"/>
          <w:szCs w:val="28"/>
        </w:rPr>
        <w:lastRenderedPageBreak/>
        <w:t>2.11. Microbial Amylase</w:t>
      </w:r>
      <w:bookmarkEnd w:id="81"/>
      <w:r w:rsidRPr="003734BE">
        <w:rPr>
          <w:rFonts w:ascii="Times New Roman" w:hAnsi="Times New Roman"/>
          <w:color w:val="auto"/>
          <w:sz w:val="28"/>
          <w:szCs w:val="28"/>
        </w:rPr>
        <w:t>s</w:t>
      </w:r>
      <w:bookmarkEnd w:id="82"/>
      <w:r w:rsidRPr="003734BE">
        <w:rPr>
          <w:rFonts w:ascii="Times New Roman" w:hAnsi="Times New Roman"/>
          <w:color w:val="auto"/>
          <w:sz w:val="28"/>
          <w:szCs w:val="28"/>
        </w:rPr>
        <w:t xml:space="preserve"> </w:t>
      </w:r>
    </w:p>
    <w:p w:rsidR="00930875" w:rsidRPr="00A24081" w:rsidRDefault="00930875" w:rsidP="00930875">
      <w:pPr>
        <w:spacing w:before="240" w:line="360" w:lineRule="auto"/>
        <w:jc w:val="both"/>
        <w:rPr>
          <w:rFonts w:ascii="Times New Roman" w:hAnsi="Times New Roman"/>
          <w:sz w:val="24"/>
          <w:szCs w:val="24"/>
        </w:rPr>
      </w:pPr>
      <w:r w:rsidRPr="009F74E2">
        <w:rPr>
          <w:rFonts w:ascii="Times New Roman" w:hAnsi="Times New Roman"/>
          <w:sz w:val="24"/>
          <w:szCs w:val="24"/>
        </w:rPr>
        <w:t xml:space="preserve">Microbial amylases can be produced by bacteria and fungi (which include molds and yeast). The table below enlists some of the microbes </w:t>
      </w:r>
      <w:r w:rsidRPr="00D16F49">
        <w:rPr>
          <w:rFonts w:ascii="Times New Roman" w:hAnsi="Times New Roman"/>
          <w:sz w:val="24"/>
          <w:szCs w:val="24"/>
        </w:rPr>
        <w:t>falling under</w:t>
      </w:r>
      <w:r w:rsidRPr="009F74E2">
        <w:rPr>
          <w:rFonts w:ascii="Times New Roman" w:hAnsi="Times New Roman"/>
          <w:sz w:val="24"/>
          <w:szCs w:val="24"/>
        </w:rPr>
        <w:t xml:space="preserve"> the above stated three categories (</w:t>
      </w:r>
      <w:proofErr w:type="spellStart"/>
      <w:r w:rsidRPr="009F74E2">
        <w:rPr>
          <w:rFonts w:ascii="Times New Roman" w:hAnsi="Times New Roman"/>
          <w:sz w:val="24"/>
          <w:szCs w:val="24"/>
        </w:rPr>
        <w:t>Pandey</w:t>
      </w:r>
      <w:r w:rsidRPr="009F74E2">
        <w:rPr>
          <w:rFonts w:ascii="Times New Roman" w:hAnsi="Times New Roman"/>
          <w:i/>
          <w:iCs/>
          <w:sz w:val="24"/>
          <w:szCs w:val="24"/>
        </w:rPr>
        <w:t>et</w:t>
      </w:r>
      <w:proofErr w:type="spellEnd"/>
      <w:r w:rsidRPr="009F74E2">
        <w:rPr>
          <w:rFonts w:ascii="Times New Roman" w:hAnsi="Times New Roman"/>
          <w:i/>
          <w:iCs/>
          <w:sz w:val="24"/>
          <w:szCs w:val="24"/>
        </w:rPr>
        <w:t xml:space="preserve"> al</w:t>
      </w:r>
      <w:r w:rsidRPr="009F74E2">
        <w:rPr>
          <w:rFonts w:ascii="Times New Roman" w:hAnsi="Times New Roman"/>
          <w:sz w:val="24"/>
          <w:szCs w:val="24"/>
        </w:rPr>
        <w:t xml:space="preserve">., 1999; </w:t>
      </w:r>
      <w:proofErr w:type="spellStart"/>
      <w:r w:rsidRPr="009F74E2">
        <w:rPr>
          <w:rFonts w:ascii="Times New Roman" w:hAnsi="Times New Roman"/>
          <w:sz w:val="24"/>
          <w:szCs w:val="24"/>
        </w:rPr>
        <w:t>Rao</w:t>
      </w:r>
      <w:r w:rsidRPr="009F74E2">
        <w:rPr>
          <w:rFonts w:ascii="Times New Roman" w:hAnsi="Times New Roman"/>
          <w:i/>
          <w:iCs/>
          <w:sz w:val="24"/>
          <w:szCs w:val="24"/>
        </w:rPr>
        <w:t>et</w:t>
      </w:r>
      <w:proofErr w:type="spellEnd"/>
      <w:r w:rsidRPr="009F74E2">
        <w:rPr>
          <w:rFonts w:ascii="Times New Roman" w:hAnsi="Times New Roman"/>
          <w:i/>
          <w:iCs/>
          <w:sz w:val="24"/>
          <w:szCs w:val="24"/>
        </w:rPr>
        <w:t xml:space="preserve"> al</w:t>
      </w:r>
      <w:r w:rsidRPr="009F74E2">
        <w:rPr>
          <w:rFonts w:ascii="Times New Roman" w:hAnsi="Times New Roman"/>
          <w:sz w:val="24"/>
          <w:szCs w:val="24"/>
        </w:rPr>
        <w:t>., 2007</w:t>
      </w:r>
      <w:r w:rsidR="00A24081">
        <w:rPr>
          <w:rFonts w:ascii="Times New Roman" w:hAnsi="Times New Roman"/>
          <w:sz w:val="24"/>
          <w:szCs w:val="24"/>
        </w:rPr>
        <w:t>,</w:t>
      </w:r>
      <w:r w:rsidR="00A24081" w:rsidRPr="00A24081">
        <w:rPr>
          <w:rFonts w:ascii="Helvetica" w:eastAsiaTheme="minorHAnsi" w:hAnsi="Helvetica" w:cs="Helvetica"/>
          <w:sz w:val="20"/>
          <w:szCs w:val="20"/>
        </w:rPr>
        <w:t xml:space="preserve"> </w:t>
      </w:r>
      <w:r w:rsidR="00A24081">
        <w:rPr>
          <w:rFonts w:ascii="Helvetica" w:eastAsiaTheme="minorHAnsi" w:hAnsi="Helvetica" w:cs="Helvetica"/>
          <w:sz w:val="20"/>
          <w:szCs w:val="20"/>
        </w:rPr>
        <w:t xml:space="preserve">and </w:t>
      </w:r>
      <w:r w:rsidR="00A24081" w:rsidRPr="00A24081">
        <w:rPr>
          <w:rFonts w:ascii="Times New Roman" w:eastAsiaTheme="minorHAnsi" w:hAnsi="Times New Roman"/>
          <w:sz w:val="24"/>
          <w:szCs w:val="24"/>
        </w:rPr>
        <w:t xml:space="preserve">Cherry </w:t>
      </w:r>
      <w:r w:rsidR="00A24081" w:rsidRPr="0039559D">
        <w:rPr>
          <w:rFonts w:ascii="Times New Roman" w:eastAsiaTheme="minorHAnsi" w:hAnsi="Times New Roman"/>
          <w:i/>
          <w:sz w:val="24"/>
          <w:szCs w:val="24"/>
        </w:rPr>
        <w:t>et a</w:t>
      </w:r>
      <w:r w:rsidR="00A24081" w:rsidRPr="00A24081">
        <w:rPr>
          <w:rFonts w:ascii="Times New Roman" w:eastAsiaTheme="minorHAnsi" w:hAnsi="Times New Roman"/>
          <w:sz w:val="24"/>
          <w:szCs w:val="24"/>
        </w:rPr>
        <w:t>l., 2004).</w:t>
      </w:r>
      <w:r w:rsidRPr="00A24081">
        <w:rPr>
          <w:rFonts w:ascii="Times New Roman" w:hAnsi="Times New Roman"/>
          <w:sz w:val="24"/>
          <w:szCs w:val="24"/>
        </w:rPr>
        <w:t>).</w:t>
      </w:r>
    </w:p>
    <w:p w:rsidR="00930875" w:rsidRPr="00930875" w:rsidRDefault="00930875" w:rsidP="00930875"/>
    <w:tbl>
      <w:tblPr>
        <w:tblStyle w:val="TableGrid"/>
        <w:tblW w:w="0" w:type="auto"/>
        <w:tblInd w:w="-162" w:type="dxa"/>
        <w:tblLook w:val="04A0" w:firstRow="1" w:lastRow="0" w:firstColumn="1" w:lastColumn="0" w:noHBand="0" w:noVBand="1"/>
      </w:tblPr>
      <w:tblGrid>
        <w:gridCol w:w="3150"/>
        <w:gridCol w:w="3240"/>
        <w:gridCol w:w="3348"/>
      </w:tblGrid>
      <w:tr w:rsidR="00930875" w:rsidTr="00884FF9">
        <w:trPr>
          <w:trHeight w:val="458"/>
        </w:trPr>
        <w:tc>
          <w:tcPr>
            <w:tcW w:w="3150" w:type="dxa"/>
            <w:vMerge w:val="restart"/>
            <w:tcBorders>
              <w:top w:val="single" w:sz="4" w:space="0" w:color="auto"/>
            </w:tcBorders>
          </w:tcPr>
          <w:p w:rsidR="00930875" w:rsidRPr="00DF4BEF" w:rsidRDefault="00930875" w:rsidP="00884FF9">
            <w:pPr>
              <w:spacing w:before="240" w:line="360" w:lineRule="auto"/>
              <w:jc w:val="both"/>
              <w:rPr>
                <w:rFonts w:ascii="Times New Roman" w:hAnsi="Times New Roman"/>
                <w:szCs w:val="28"/>
              </w:rPr>
            </w:pPr>
            <w:r w:rsidRPr="00DF4BEF">
              <w:rPr>
                <w:rFonts w:ascii="Times New Roman" w:hAnsi="Times New Roman"/>
                <w:szCs w:val="28"/>
              </w:rPr>
              <w:t>BACTERIA</w:t>
            </w:r>
          </w:p>
        </w:tc>
        <w:tc>
          <w:tcPr>
            <w:tcW w:w="3240" w:type="dxa"/>
            <w:tcBorders>
              <w:top w:val="single" w:sz="4" w:space="0" w:color="auto"/>
              <w:bottom w:val="single" w:sz="4" w:space="0" w:color="auto"/>
              <w:right w:val="nil"/>
            </w:tcBorders>
          </w:tcPr>
          <w:p w:rsidR="00930875" w:rsidRPr="00DF4BEF" w:rsidRDefault="00930875" w:rsidP="00884FF9">
            <w:pPr>
              <w:spacing w:before="240" w:line="360" w:lineRule="auto"/>
              <w:jc w:val="both"/>
              <w:rPr>
                <w:rFonts w:ascii="Times New Roman" w:hAnsi="Times New Roman"/>
                <w:szCs w:val="28"/>
              </w:rPr>
            </w:pPr>
            <w:r w:rsidRPr="00DF4BEF">
              <w:rPr>
                <w:rFonts w:ascii="Times New Roman" w:hAnsi="Times New Roman"/>
                <w:szCs w:val="28"/>
              </w:rPr>
              <w:t xml:space="preserve">                                 FUNGI</w:t>
            </w:r>
          </w:p>
        </w:tc>
        <w:tc>
          <w:tcPr>
            <w:tcW w:w="3348" w:type="dxa"/>
            <w:tcBorders>
              <w:left w:val="nil"/>
              <w:bottom w:val="single" w:sz="4" w:space="0" w:color="auto"/>
            </w:tcBorders>
          </w:tcPr>
          <w:p w:rsidR="00930875" w:rsidRPr="00DF4BEF" w:rsidRDefault="00930875" w:rsidP="00884FF9">
            <w:pPr>
              <w:spacing w:before="240" w:line="360" w:lineRule="auto"/>
              <w:jc w:val="both"/>
              <w:rPr>
                <w:rFonts w:ascii="Times New Roman" w:hAnsi="Times New Roman"/>
                <w:szCs w:val="28"/>
              </w:rPr>
            </w:pPr>
          </w:p>
        </w:tc>
      </w:tr>
      <w:tr w:rsidR="00930875" w:rsidTr="00884FF9">
        <w:trPr>
          <w:trHeight w:val="242"/>
        </w:trPr>
        <w:tc>
          <w:tcPr>
            <w:tcW w:w="3150" w:type="dxa"/>
            <w:vMerge/>
          </w:tcPr>
          <w:p w:rsidR="00930875" w:rsidRPr="00DF4BEF" w:rsidRDefault="00930875" w:rsidP="00884FF9">
            <w:pPr>
              <w:spacing w:before="240" w:line="360" w:lineRule="auto"/>
              <w:jc w:val="both"/>
              <w:rPr>
                <w:rFonts w:ascii="Times New Roman" w:hAnsi="Times New Roman"/>
                <w:szCs w:val="28"/>
              </w:rPr>
            </w:pPr>
          </w:p>
        </w:tc>
        <w:tc>
          <w:tcPr>
            <w:tcW w:w="3240" w:type="dxa"/>
            <w:tcBorders>
              <w:top w:val="single" w:sz="4" w:space="0" w:color="auto"/>
              <w:right w:val="single" w:sz="4" w:space="0" w:color="auto"/>
            </w:tcBorders>
          </w:tcPr>
          <w:p w:rsidR="00930875" w:rsidRPr="00796F8C" w:rsidRDefault="00930875" w:rsidP="00884FF9">
            <w:pPr>
              <w:spacing w:before="240" w:line="360" w:lineRule="auto"/>
              <w:jc w:val="both"/>
              <w:rPr>
                <w:rFonts w:ascii="Times New Roman" w:hAnsi="Times New Roman"/>
                <w:b/>
                <w:sz w:val="24"/>
                <w:szCs w:val="24"/>
              </w:rPr>
            </w:pPr>
            <w:r w:rsidRPr="00796F8C">
              <w:rPr>
                <w:rFonts w:ascii="Times New Roman" w:hAnsi="Times New Roman"/>
                <w:b/>
                <w:sz w:val="24"/>
                <w:szCs w:val="24"/>
              </w:rPr>
              <w:t>Mold</w:t>
            </w:r>
          </w:p>
        </w:tc>
        <w:tc>
          <w:tcPr>
            <w:tcW w:w="3348" w:type="dxa"/>
            <w:tcBorders>
              <w:top w:val="single" w:sz="4" w:space="0" w:color="auto"/>
              <w:left w:val="single" w:sz="4" w:space="0" w:color="auto"/>
            </w:tcBorders>
          </w:tcPr>
          <w:p w:rsidR="00930875" w:rsidRPr="00796F8C" w:rsidRDefault="00237226" w:rsidP="00884FF9">
            <w:pPr>
              <w:spacing w:before="240" w:line="360" w:lineRule="auto"/>
              <w:jc w:val="both"/>
              <w:rPr>
                <w:rFonts w:ascii="Times New Roman" w:hAnsi="Times New Roman"/>
                <w:b/>
                <w:sz w:val="24"/>
                <w:szCs w:val="24"/>
              </w:rPr>
            </w:pPr>
            <w:r w:rsidRPr="00796F8C">
              <w:rPr>
                <w:rFonts w:ascii="Times New Roman" w:hAnsi="Times New Roman"/>
                <w:b/>
                <w:szCs w:val="28"/>
              </w:rPr>
              <w:t xml:space="preserve"> </w:t>
            </w:r>
            <w:r w:rsidRPr="00796F8C">
              <w:rPr>
                <w:rFonts w:ascii="Times New Roman" w:hAnsi="Times New Roman"/>
                <w:b/>
                <w:sz w:val="24"/>
                <w:szCs w:val="24"/>
              </w:rPr>
              <w:t>Yeast</w:t>
            </w:r>
          </w:p>
        </w:tc>
      </w:tr>
      <w:tr w:rsidR="00930875" w:rsidTr="00884FF9">
        <w:tc>
          <w:tcPr>
            <w:tcW w:w="3150" w:type="dxa"/>
          </w:tcPr>
          <w:p w:rsidR="00930875" w:rsidRDefault="00930875" w:rsidP="00884FF9">
            <w:pPr>
              <w:pStyle w:val="Default"/>
              <w:jc w:val="both"/>
              <w:rPr>
                <w:i/>
                <w:iCs/>
                <w:sz w:val="22"/>
                <w:szCs w:val="23"/>
              </w:rPr>
            </w:pPr>
          </w:p>
          <w:p w:rsidR="00930875" w:rsidRPr="00DF4BEF" w:rsidRDefault="00930875" w:rsidP="00884FF9">
            <w:pPr>
              <w:pStyle w:val="Default"/>
              <w:jc w:val="both"/>
              <w:rPr>
                <w:sz w:val="22"/>
                <w:szCs w:val="23"/>
              </w:rPr>
            </w:pPr>
            <w:r w:rsidRPr="00DF4BEF">
              <w:rPr>
                <w:i/>
                <w:iCs/>
                <w:sz w:val="22"/>
                <w:szCs w:val="23"/>
              </w:rPr>
              <w:t xml:space="preserve">Bacillus </w:t>
            </w:r>
            <w:proofErr w:type="spellStart"/>
            <w:r w:rsidRPr="00DF4BEF">
              <w:rPr>
                <w:i/>
                <w:iCs/>
                <w:sz w:val="22"/>
                <w:szCs w:val="23"/>
              </w:rPr>
              <w:t>subtilis</w:t>
            </w:r>
            <w:proofErr w:type="spellEnd"/>
          </w:p>
          <w:p w:rsidR="00930875" w:rsidRPr="00DF4BEF" w:rsidRDefault="00930875" w:rsidP="00884FF9">
            <w:pPr>
              <w:spacing w:before="240" w:line="360" w:lineRule="auto"/>
              <w:jc w:val="both"/>
              <w:rPr>
                <w:rFonts w:ascii="Times New Roman" w:hAnsi="Times New Roman"/>
                <w:szCs w:val="28"/>
              </w:rPr>
            </w:pPr>
          </w:p>
        </w:tc>
        <w:tc>
          <w:tcPr>
            <w:tcW w:w="3240" w:type="dxa"/>
          </w:tcPr>
          <w:p w:rsidR="00930875" w:rsidRDefault="00930875" w:rsidP="00884FF9"/>
          <w:tbl>
            <w:tblPr>
              <w:tblW w:w="0" w:type="auto"/>
              <w:tblBorders>
                <w:top w:val="nil"/>
                <w:left w:val="nil"/>
                <w:bottom w:val="nil"/>
                <w:right w:val="nil"/>
              </w:tblBorders>
              <w:tblLook w:val="0000" w:firstRow="0" w:lastRow="0" w:firstColumn="0" w:lastColumn="0" w:noHBand="0" w:noVBand="0"/>
            </w:tblPr>
            <w:tblGrid>
              <w:gridCol w:w="1805"/>
              <w:gridCol w:w="222"/>
            </w:tblGrid>
            <w:tr w:rsidR="00930875" w:rsidRPr="00DF4BEF" w:rsidTr="00884FF9">
              <w:trPr>
                <w:trHeight w:val="247"/>
              </w:trPr>
              <w:tc>
                <w:tcPr>
                  <w:tcW w:w="0" w:type="auto"/>
                </w:tcPr>
                <w:p w:rsidR="00930875" w:rsidRPr="00DF4BEF" w:rsidRDefault="00930875" w:rsidP="00884FF9">
                  <w:pPr>
                    <w:pStyle w:val="Default"/>
                    <w:rPr>
                      <w:sz w:val="22"/>
                      <w:szCs w:val="23"/>
                    </w:rPr>
                  </w:pPr>
                  <w:proofErr w:type="spellStart"/>
                  <w:r w:rsidRPr="00DF4BEF">
                    <w:rPr>
                      <w:i/>
                      <w:iCs/>
                      <w:sz w:val="22"/>
                      <w:szCs w:val="23"/>
                    </w:rPr>
                    <w:t>Aspergillusoryzae</w:t>
                  </w:r>
                  <w:proofErr w:type="spellEnd"/>
                </w:p>
              </w:tc>
              <w:tc>
                <w:tcPr>
                  <w:tcW w:w="0" w:type="auto"/>
                </w:tcPr>
                <w:p w:rsidR="00930875" w:rsidRPr="00DF4BEF" w:rsidRDefault="00930875" w:rsidP="00884FF9">
                  <w:pPr>
                    <w:pStyle w:val="Default"/>
                    <w:rPr>
                      <w:sz w:val="22"/>
                      <w:szCs w:val="23"/>
                    </w:rPr>
                  </w:pPr>
                </w:p>
              </w:tc>
            </w:tr>
          </w:tbl>
          <w:p w:rsidR="00930875" w:rsidRPr="00DF4BEF" w:rsidRDefault="00930875" w:rsidP="00884FF9">
            <w:pPr>
              <w:spacing w:before="240" w:line="360" w:lineRule="auto"/>
              <w:jc w:val="both"/>
              <w:rPr>
                <w:rFonts w:ascii="Times New Roman" w:hAnsi="Times New Roman"/>
                <w:szCs w:val="28"/>
              </w:rPr>
            </w:pPr>
          </w:p>
        </w:tc>
        <w:tc>
          <w:tcPr>
            <w:tcW w:w="3348" w:type="dxa"/>
          </w:tcPr>
          <w:tbl>
            <w:tblPr>
              <w:tblW w:w="0" w:type="auto"/>
              <w:tblBorders>
                <w:top w:val="nil"/>
                <w:left w:val="nil"/>
                <w:bottom w:val="nil"/>
                <w:right w:val="nil"/>
              </w:tblBorders>
              <w:tblLook w:val="0000" w:firstRow="0" w:lastRow="0" w:firstColumn="0" w:lastColumn="0" w:noHBand="0" w:noVBand="0"/>
            </w:tblPr>
            <w:tblGrid>
              <w:gridCol w:w="222"/>
              <w:gridCol w:w="222"/>
            </w:tblGrid>
            <w:tr w:rsidR="00930875" w:rsidRPr="00DF4BEF" w:rsidTr="00884FF9">
              <w:trPr>
                <w:trHeight w:val="247"/>
              </w:trPr>
              <w:tc>
                <w:tcPr>
                  <w:tcW w:w="0" w:type="auto"/>
                </w:tcPr>
                <w:p w:rsidR="00930875" w:rsidRPr="00DF4BEF" w:rsidRDefault="00930875" w:rsidP="00884FF9">
                  <w:pPr>
                    <w:pStyle w:val="Default"/>
                    <w:rPr>
                      <w:sz w:val="22"/>
                      <w:szCs w:val="23"/>
                    </w:rPr>
                  </w:pPr>
                </w:p>
              </w:tc>
              <w:tc>
                <w:tcPr>
                  <w:tcW w:w="0" w:type="auto"/>
                </w:tcPr>
                <w:p w:rsidR="00930875" w:rsidRPr="00F57DAA" w:rsidRDefault="00930875" w:rsidP="00F57DAA">
                  <w:pPr>
                    <w:autoSpaceDE w:val="0"/>
                    <w:autoSpaceDN w:val="0"/>
                    <w:adjustRightInd w:val="0"/>
                    <w:spacing w:after="0" w:line="240" w:lineRule="auto"/>
                    <w:rPr>
                      <w:rFonts w:ascii="Helvetica-Oblique" w:eastAsiaTheme="minorHAnsi" w:hAnsi="Helvetica-Oblique" w:cs="Helvetica-Oblique"/>
                      <w:i/>
                      <w:iCs/>
                      <w:sz w:val="20"/>
                      <w:szCs w:val="20"/>
                    </w:rPr>
                  </w:pPr>
                </w:p>
              </w:tc>
            </w:tr>
          </w:tbl>
          <w:p w:rsidR="00237226" w:rsidRDefault="00237226" w:rsidP="00237226">
            <w:pPr>
              <w:pStyle w:val="Default"/>
              <w:jc w:val="both"/>
              <w:rPr>
                <w:sz w:val="23"/>
                <w:szCs w:val="23"/>
              </w:rPr>
            </w:pPr>
            <w:proofErr w:type="spellStart"/>
            <w:r>
              <w:rPr>
                <w:i/>
                <w:iCs/>
                <w:sz w:val="23"/>
                <w:szCs w:val="23"/>
              </w:rPr>
              <w:t>Saccharomycopsis</w:t>
            </w:r>
            <w:proofErr w:type="spellEnd"/>
            <w:r>
              <w:rPr>
                <w:i/>
                <w:iCs/>
                <w:sz w:val="23"/>
                <w:szCs w:val="23"/>
              </w:rPr>
              <w:t xml:space="preserve"> </w:t>
            </w:r>
            <w:proofErr w:type="spellStart"/>
            <w:r w:rsidRPr="006C4FB2">
              <w:rPr>
                <w:i/>
                <w:iCs/>
              </w:rPr>
              <w:t>capsularia</w:t>
            </w:r>
            <w:proofErr w:type="spellEnd"/>
            <w:r>
              <w:rPr>
                <w:i/>
                <w:iCs/>
                <w:sz w:val="23"/>
                <w:szCs w:val="23"/>
              </w:rPr>
              <w:t xml:space="preserve"> </w:t>
            </w:r>
          </w:p>
          <w:p w:rsidR="00930875" w:rsidRPr="00DF4BEF" w:rsidRDefault="00930875" w:rsidP="00884FF9">
            <w:pPr>
              <w:spacing w:before="240" w:line="360" w:lineRule="auto"/>
              <w:jc w:val="both"/>
              <w:rPr>
                <w:rFonts w:ascii="Times New Roman" w:hAnsi="Times New Roman"/>
                <w:szCs w:val="28"/>
              </w:rPr>
            </w:pPr>
          </w:p>
        </w:tc>
      </w:tr>
      <w:tr w:rsidR="000928A0" w:rsidRPr="00DF4BEF" w:rsidTr="00884FF9">
        <w:tc>
          <w:tcPr>
            <w:tcW w:w="3150" w:type="dxa"/>
          </w:tcPr>
          <w:p w:rsidR="000928A0" w:rsidRDefault="000928A0" w:rsidP="00884FF9">
            <w:pPr>
              <w:pStyle w:val="Default"/>
              <w:jc w:val="both"/>
              <w:rPr>
                <w:i/>
                <w:iCs/>
                <w:sz w:val="22"/>
                <w:szCs w:val="23"/>
              </w:rPr>
            </w:pPr>
          </w:p>
          <w:p w:rsidR="000928A0" w:rsidRPr="00DF4BEF" w:rsidRDefault="000928A0" w:rsidP="00884FF9">
            <w:pPr>
              <w:pStyle w:val="Default"/>
              <w:jc w:val="both"/>
              <w:rPr>
                <w:sz w:val="22"/>
                <w:szCs w:val="23"/>
              </w:rPr>
            </w:pPr>
            <w:r w:rsidRPr="00DF4BEF">
              <w:rPr>
                <w:i/>
                <w:iCs/>
                <w:sz w:val="22"/>
                <w:szCs w:val="23"/>
              </w:rPr>
              <w:t xml:space="preserve">Bacillus </w:t>
            </w:r>
            <w:proofErr w:type="spellStart"/>
            <w:r w:rsidRPr="00DF4BEF">
              <w:rPr>
                <w:i/>
                <w:iCs/>
                <w:sz w:val="22"/>
                <w:szCs w:val="23"/>
              </w:rPr>
              <w:t>licheniformis</w:t>
            </w:r>
            <w:proofErr w:type="spellEnd"/>
          </w:p>
          <w:p w:rsidR="000928A0" w:rsidRPr="00DF4BEF" w:rsidRDefault="000928A0" w:rsidP="00884FF9">
            <w:pPr>
              <w:spacing w:before="240" w:line="360" w:lineRule="auto"/>
              <w:jc w:val="both"/>
              <w:rPr>
                <w:rFonts w:ascii="Times New Roman" w:hAnsi="Times New Roman"/>
                <w:szCs w:val="28"/>
              </w:rPr>
            </w:pPr>
          </w:p>
        </w:tc>
        <w:tc>
          <w:tcPr>
            <w:tcW w:w="3240" w:type="dxa"/>
          </w:tcPr>
          <w:p w:rsidR="000928A0" w:rsidRDefault="000928A0" w:rsidP="00884FF9"/>
          <w:tbl>
            <w:tblPr>
              <w:tblW w:w="0" w:type="auto"/>
              <w:tblBorders>
                <w:top w:val="nil"/>
                <w:left w:val="nil"/>
                <w:bottom w:val="nil"/>
                <w:right w:val="nil"/>
              </w:tblBorders>
              <w:tblLook w:val="0000" w:firstRow="0" w:lastRow="0" w:firstColumn="0" w:lastColumn="0" w:noHBand="0" w:noVBand="0"/>
            </w:tblPr>
            <w:tblGrid>
              <w:gridCol w:w="2013"/>
              <w:gridCol w:w="222"/>
            </w:tblGrid>
            <w:tr w:rsidR="000928A0" w:rsidRPr="00DF4BEF" w:rsidTr="00884FF9">
              <w:trPr>
                <w:trHeight w:val="109"/>
              </w:trPr>
              <w:tc>
                <w:tcPr>
                  <w:tcW w:w="0" w:type="auto"/>
                </w:tcPr>
                <w:p w:rsidR="000928A0" w:rsidRPr="00DF4BEF" w:rsidRDefault="000928A0" w:rsidP="00884FF9">
                  <w:pPr>
                    <w:pStyle w:val="Default"/>
                    <w:rPr>
                      <w:sz w:val="22"/>
                      <w:szCs w:val="23"/>
                    </w:rPr>
                  </w:pPr>
                  <w:proofErr w:type="spellStart"/>
                  <w:r w:rsidRPr="00DF4BEF">
                    <w:rPr>
                      <w:i/>
                      <w:iCs/>
                      <w:sz w:val="22"/>
                      <w:szCs w:val="23"/>
                    </w:rPr>
                    <w:t>Aspergilluskawachii</w:t>
                  </w:r>
                  <w:proofErr w:type="spellEnd"/>
                </w:p>
              </w:tc>
              <w:tc>
                <w:tcPr>
                  <w:tcW w:w="0" w:type="auto"/>
                </w:tcPr>
                <w:p w:rsidR="000928A0" w:rsidRPr="00DF4BEF" w:rsidRDefault="000928A0" w:rsidP="00884FF9">
                  <w:pPr>
                    <w:pStyle w:val="Default"/>
                    <w:rPr>
                      <w:sz w:val="22"/>
                      <w:szCs w:val="23"/>
                    </w:rPr>
                  </w:pPr>
                </w:p>
              </w:tc>
            </w:tr>
          </w:tbl>
          <w:p w:rsidR="000928A0" w:rsidRPr="00DF4BEF" w:rsidRDefault="000928A0" w:rsidP="00884FF9">
            <w:pPr>
              <w:spacing w:before="240" w:line="360" w:lineRule="auto"/>
              <w:jc w:val="both"/>
              <w:rPr>
                <w:rFonts w:ascii="Times New Roman" w:hAnsi="Times New Roman"/>
                <w:szCs w:val="28"/>
              </w:rPr>
            </w:pPr>
          </w:p>
        </w:tc>
        <w:tc>
          <w:tcPr>
            <w:tcW w:w="3348" w:type="dxa"/>
            <w:vMerge w:val="restart"/>
          </w:tcPr>
          <w:p w:rsidR="00E14FCD" w:rsidRDefault="00E14FCD" w:rsidP="00E14FCD">
            <w:pPr>
              <w:pStyle w:val="Default"/>
              <w:spacing w:line="360" w:lineRule="auto"/>
              <w:jc w:val="both"/>
              <w:rPr>
                <w:i/>
                <w:iCs/>
              </w:rPr>
            </w:pPr>
          </w:p>
          <w:p w:rsidR="000928A0" w:rsidRPr="00862735" w:rsidRDefault="000928A0" w:rsidP="00E14FCD">
            <w:pPr>
              <w:pStyle w:val="Default"/>
              <w:spacing w:line="360" w:lineRule="auto"/>
              <w:jc w:val="both"/>
            </w:pPr>
            <w:proofErr w:type="spellStart"/>
            <w:r w:rsidRPr="00862735">
              <w:rPr>
                <w:i/>
                <w:iCs/>
              </w:rPr>
              <w:t>Amylomyces</w:t>
            </w:r>
            <w:proofErr w:type="spellEnd"/>
            <w:r w:rsidRPr="00862735">
              <w:rPr>
                <w:i/>
                <w:iCs/>
              </w:rPr>
              <w:t xml:space="preserve"> </w:t>
            </w:r>
            <w:proofErr w:type="spellStart"/>
            <w:r w:rsidRPr="00862735">
              <w:rPr>
                <w:i/>
                <w:iCs/>
              </w:rPr>
              <w:t>rouxii</w:t>
            </w:r>
            <w:proofErr w:type="spellEnd"/>
            <w:r w:rsidRPr="00862735">
              <w:rPr>
                <w:i/>
                <w:iCs/>
              </w:rPr>
              <w:t xml:space="preserve"> </w:t>
            </w:r>
          </w:p>
        </w:tc>
      </w:tr>
      <w:tr w:rsidR="000928A0" w:rsidTr="00884FF9">
        <w:tc>
          <w:tcPr>
            <w:tcW w:w="3150" w:type="dxa"/>
          </w:tcPr>
          <w:p w:rsidR="000928A0" w:rsidRDefault="000928A0" w:rsidP="00884FF9">
            <w:pPr>
              <w:pStyle w:val="Default"/>
              <w:jc w:val="both"/>
              <w:rPr>
                <w:i/>
                <w:iCs/>
                <w:sz w:val="22"/>
                <w:szCs w:val="23"/>
              </w:rPr>
            </w:pPr>
          </w:p>
          <w:p w:rsidR="000928A0" w:rsidRPr="00DF4BEF" w:rsidRDefault="000928A0" w:rsidP="00884FF9">
            <w:pPr>
              <w:pStyle w:val="Default"/>
              <w:jc w:val="both"/>
              <w:rPr>
                <w:sz w:val="22"/>
                <w:szCs w:val="23"/>
              </w:rPr>
            </w:pPr>
            <w:r w:rsidRPr="00DF4BEF">
              <w:rPr>
                <w:i/>
                <w:iCs/>
                <w:sz w:val="22"/>
                <w:szCs w:val="23"/>
              </w:rPr>
              <w:t xml:space="preserve">Bacillus </w:t>
            </w:r>
            <w:proofErr w:type="spellStart"/>
            <w:r w:rsidRPr="00DF4BEF">
              <w:rPr>
                <w:i/>
                <w:iCs/>
                <w:sz w:val="22"/>
                <w:szCs w:val="23"/>
              </w:rPr>
              <w:t>megaterium</w:t>
            </w:r>
            <w:proofErr w:type="spellEnd"/>
          </w:p>
          <w:p w:rsidR="000928A0" w:rsidRPr="00DF4BEF" w:rsidRDefault="000928A0" w:rsidP="00884FF9">
            <w:pPr>
              <w:spacing w:before="240" w:line="360" w:lineRule="auto"/>
              <w:jc w:val="both"/>
              <w:rPr>
                <w:rFonts w:ascii="Times New Roman" w:hAnsi="Times New Roman"/>
                <w:szCs w:val="28"/>
              </w:rPr>
            </w:pPr>
          </w:p>
        </w:tc>
        <w:tc>
          <w:tcPr>
            <w:tcW w:w="3240" w:type="dxa"/>
          </w:tcPr>
          <w:p w:rsidR="000928A0" w:rsidRDefault="000928A0" w:rsidP="00884FF9">
            <w:pPr>
              <w:pStyle w:val="Default"/>
              <w:jc w:val="both"/>
              <w:rPr>
                <w:i/>
                <w:iCs/>
                <w:sz w:val="22"/>
                <w:szCs w:val="23"/>
              </w:rPr>
            </w:pPr>
          </w:p>
          <w:p w:rsidR="000928A0" w:rsidRPr="00DF4BEF" w:rsidRDefault="000928A0" w:rsidP="00884FF9">
            <w:pPr>
              <w:pStyle w:val="Default"/>
              <w:jc w:val="both"/>
              <w:rPr>
                <w:sz w:val="22"/>
                <w:szCs w:val="23"/>
              </w:rPr>
            </w:pPr>
            <w:proofErr w:type="spellStart"/>
            <w:r w:rsidRPr="00DF4BEF">
              <w:rPr>
                <w:i/>
                <w:iCs/>
                <w:sz w:val="22"/>
                <w:szCs w:val="23"/>
              </w:rPr>
              <w:t>Aspergillusniger</w:t>
            </w:r>
            <w:proofErr w:type="spellEnd"/>
          </w:p>
          <w:p w:rsidR="000928A0" w:rsidRPr="00DF4BEF" w:rsidRDefault="000928A0" w:rsidP="00884FF9">
            <w:pPr>
              <w:spacing w:before="240" w:line="360" w:lineRule="auto"/>
              <w:jc w:val="both"/>
              <w:rPr>
                <w:rFonts w:ascii="Times New Roman" w:hAnsi="Times New Roman"/>
                <w:szCs w:val="28"/>
              </w:rPr>
            </w:pPr>
          </w:p>
        </w:tc>
        <w:tc>
          <w:tcPr>
            <w:tcW w:w="3348" w:type="dxa"/>
            <w:vMerge/>
          </w:tcPr>
          <w:p w:rsidR="000928A0" w:rsidRPr="00DF4BEF" w:rsidRDefault="000928A0" w:rsidP="00884FF9">
            <w:pPr>
              <w:spacing w:before="240" w:line="360" w:lineRule="auto"/>
              <w:jc w:val="both"/>
              <w:rPr>
                <w:rFonts w:ascii="Times New Roman" w:hAnsi="Times New Roman"/>
                <w:szCs w:val="28"/>
              </w:rPr>
            </w:pPr>
          </w:p>
        </w:tc>
      </w:tr>
      <w:tr w:rsidR="000928A0" w:rsidTr="00884FF9">
        <w:tc>
          <w:tcPr>
            <w:tcW w:w="3150" w:type="dxa"/>
          </w:tcPr>
          <w:p w:rsidR="000928A0" w:rsidRDefault="000928A0" w:rsidP="00884FF9">
            <w:pPr>
              <w:pStyle w:val="Default"/>
              <w:jc w:val="both"/>
              <w:rPr>
                <w:i/>
                <w:iCs/>
                <w:sz w:val="22"/>
                <w:szCs w:val="23"/>
              </w:rPr>
            </w:pPr>
          </w:p>
          <w:p w:rsidR="000928A0" w:rsidRPr="00DF4BEF" w:rsidRDefault="000928A0" w:rsidP="00884FF9">
            <w:pPr>
              <w:pStyle w:val="Default"/>
              <w:jc w:val="both"/>
              <w:rPr>
                <w:sz w:val="22"/>
                <w:szCs w:val="23"/>
              </w:rPr>
            </w:pPr>
            <w:r w:rsidRPr="00DF4BEF">
              <w:rPr>
                <w:i/>
                <w:iCs/>
                <w:sz w:val="22"/>
                <w:szCs w:val="23"/>
              </w:rPr>
              <w:t xml:space="preserve">Clostridium </w:t>
            </w:r>
            <w:proofErr w:type="spellStart"/>
            <w:r w:rsidRPr="00DF4BEF">
              <w:rPr>
                <w:i/>
                <w:iCs/>
                <w:sz w:val="22"/>
                <w:szCs w:val="23"/>
              </w:rPr>
              <w:t>thermosulfurogenes</w:t>
            </w:r>
            <w:proofErr w:type="spellEnd"/>
          </w:p>
          <w:p w:rsidR="000928A0" w:rsidRPr="00DF4BEF" w:rsidRDefault="000928A0" w:rsidP="00884FF9">
            <w:pPr>
              <w:spacing w:before="240" w:line="360" w:lineRule="auto"/>
              <w:jc w:val="both"/>
              <w:rPr>
                <w:rFonts w:ascii="Times New Roman" w:hAnsi="Times New Roman"/>
                <w:szCs w:val="28"/>
              </w:rPr>
            </w:pPr>
          </w:p>
        </w:tc>
        <w:tc>
          <w:tcPr>
            <w:tcW w:w="3240" w:type="dxa"/>
          </w:tcPr>
          <w:p w:rsidR="000928A0" w:rsidRDefault="000928A0" w:rsidP="00884FF9">
            <w:pPr>
              <w:pStyle w:val="Default"/>
              <w:jc w:val="both"/>
              <w:rPr>
                <w:i/>
                <w:iCs/>
                <w:sz w:val="22"/>
                <w:szCs w:val="23"/>
              </w:rPr>
            </w:pPr>
          </w:p>
          <w:p w:rsidR="000928A0" w:rsidRPr="00DF4BEF" w:rsidRDefault="000928A0" w:rsidP="00884FF9">
            <w:pPr>
              <w:pStyle w:val="Default"/>
              <w:jc w:val="both"/>
              <w:rPr>
                <w:sz w:val="22"/>
                <w:szCs w:val="23"/>
              </w:rPr>
            </w:pPr>
            <w:proofErr w:type="spellStart"/>
            <w:r w:rsidRPr="00DF4BEF">
              <w:rPr>
                <w:i/>
                <w:iCs/>
                <w:sz w:val="22"/>
                <w:szCs w:val="23"/>
              </w:rPr>
              <w:t>Aspergillusawamori</w:t>
            </w:r>
            <w:proofErr w:type="spellEnd"/>
          </w:p>
          <w:p w:rsidR="000928A0" w:rsidRPr="00DF4BEF" w:rsidRDefault="000928A0" w:rsidP="00884FF9">
            <w:pPr>
              <w:spacing w:before="240" w:line="360" w:lineRule="auto"/>
              <w:jc w:val="both"/>
              <w:rPr>
                <w:rFonts w:ascii="Times New Roman" w:hAnsi="Times New Roman"/>
                <w:szCs w:val="28"/>
              </w:rPr>
            </w:pPr>
          </w:p>
        </w:tc>
        <w:tc>
          <w:tcPr>
            <w:tcW w:w="3348" w:type="dxa"/>
            <w:vMerge/>
          </w:tcPr>
          <w:p w:rsidR="000928A0" w:rsidRPr="00DF4BEF" w:rsidRDefault="000928A0" w:rsidP="00884FF9">
            <w:pPr>
              <w:spacing w:before="240" w:line="360" w:lineRule="auto"/>
              <w:jc w:val="both"/>
              <w:rPr>
                <w:rFonts w:ascii="Times New Roman" w:hAnsi="Times New Roman"/>
                <w:szCs w:val="28"/>
              </w:rPr>
            </w:pPr>
          </w:p>
        </w:tc>
      </w:tr>
      <w:tr w:rsidR="000928A0" w:rsidTr="00884FF9">
        <w:tc>
          <w:tcPr>
            <w:tcW w:w="3150" w:type="dxa"/>
          </w:tcPr>
          <w:p w:rsidR="000928A0" w:rsidRDefault="000928A0" w:rsidP="00884FF9">
            <w:pPr>
              <w:pStyle w:val="Default"/>
              <w:jc w:val="both"/>
              <w:rPr>
                <w:i/>
                <w:iCs/>
                <w:sz w:val="22"/>
                <w:szCs w:val="23"/>
              </w:rPr>
            </w:pPr>
          </w:p>
          <w:p w:rsidR="000928A0" w:rsidRPr="00DF4BEF" w:rsidRDefault="000928A0" w:rsidP="00884FF9">
            <w:pPr>
              <w:pStyle w:val="Default"/>
              <w:jc w:val="both"/>
              <w:rPr>
                <w:sz w:val="22"/>
                <w:szCs w:val="23"/>
              </w:rPr>
            </w:pPr>
            <w:proofErr w:type="spellStart"/>
            <w:r w:rsidRPr="00DF4BEF">
              <w:rPr>
                <w:i/>
                <w:iCs/>
                <w:sz w:val="22"/>
                <w:szCs w:val="23"/>
              </w:rPr>
              <w:t>Aeromonascaviae</w:t>
            </w:r>
            <w:proofErr w:type="spellEnd"/>
          </w:p>
          <w:p w:rsidR="000928A0" w:rsidRPr="00DF4BEF" w:rsidRDefault="000928A0" w:rsidP="00884FF9">
            <w:pPr>
              <w:spacing w:before="240" w:line="360" w:lineRule="auto"/>
              <w:jc w:val="both"/>
              <w:rPr>
                <w:rFonts w:ascii="Times New Roman" w:hAnsi="Times New Roman"/>
                <w:szCs w:val="28"/>
              </w:rPr>
            </w:pPr>
          </w:p>
        </w:tc>
        <w:tc>
          <w:tcPr>
            <w:tcW w:w="3240" w:type="dxa"/>
          </w:tcPr>
          <w:p w:rsidR="000928A0" w:rsidRDefault="000928A0" w:rsidP="00884FF9">
            <w:pPr>
              <w:pStyle w:val="Default"/>
              <w:jc w:val="both"/>
              <w:rPr>
                <w:i/>
                <w:iCs/>
                <w:sz w:val="22"/>
                <w:szCs w:val="23"/>
              </w:rPr>
            </w:pPr>
          </w:p>
          <w:p w:rsidR="000928A0" w:rsidRPr="00DF4BEF" w:rsidRDefault="000928A0" w:rsidP="00884FF9">
            <w:pPr>
              <w:pStyle w:val="Default"/>
              <w:jc w:val="both"/>
              <w:rPr>
                <w:sz w:val="22"/>
                <w:szCs w:val="23"/>
              </w:rPr>
            </w:pPr>
            <w:proofErr w:type="spellStart"/>
            <w:r w:rsidRPr="00DF4BEF">
              <w:rPr>
                <w:i/>
                <w:iCs/>
                <w:sz w:val="22"/>
                <w:szCs w:val="23"/>
              </w:rPr>
              <w:t>Rhizopusoligosporus</w:t>
            </w:r>
            <w:proofErr w:type="spellEnd"/>
          </w:p>
          <w:p w:rsidR="000928A0" w:rsidRPr="00DF4BEF" w:rsidRDefault="000928A0" w:rsidP="00884FF9">
            <w:pPr>
              <w:spacing w:before="240" w:line="360" w:lineRule="auto"/>
              <w:jc w:val="both"/>
              <w:rPr>
                <w:rFonts w:ascii="Times New Roman" w:hAnsi="Times New Roman"/>
                <w:szCs w:val="28"/>
              </w:rPr>
            </w:pPr>
          </w:p>
        </w:tc>
        <w:tc>
          <w:tcPr>
            <w:tcW w:w="3348" w:type="dxa"/>
            <w:vMerge/>
          </w:tcPr>
          <w:p w:rsidR="000928A0" w:rsidRPr="00DF4BEF" w:rsidRDefault="000928A0" w:rsidP="00884FF9">
            <w:pPr>
              <w:spacing w:before="240" w:line="360" w:lineRule="auto"/>
              <w:jc w:val="both"/>
              <w:rPr>
                <w:rFonts w:ascii="Times New Roman" w:hAnsi="Times New Roman"/>
                <w:szCs w:val="28"/>
              </w:rPr>
            </w:pPr>
          </w:p>
        </w:tc>
      </w:tr>
      <w:tr w:rsidR="000928A0" w:rsidTr="00884FF9">
        <w:trPr>
          <w:trHeight w:val="242"/>
        </w:trPr>
        <w:tc>
          <w:tcPr>
            <w:tcW w:w="3150" w:type="dxa"/>
          </w:tcPr>
          <w:p w:rsidR="000928A0" w:rsidRDefault="000928A0" w:rsidP="00884FF9">
            <w:pPr>
              <w:pStyle w:val="Default"/>
              <w:jc w:val="both"/>
              <w:rPr>
                <w:i/>
                <w:iCs/>
                <w:sz w:val="22"/>
                <w:szCs w:val="23"/>
              </w:rPr>
            </w:pPr>
          </w:p>
          <w:p w:rsidR="000928A0" w:rsidRPr="00DF4BEF" w:rsidRDefault="000928A0" w:rsidP="00884FF9">
            <w:pPr>
              <w:pStyle w:val="Default"/>
              <w:jc w:val="both"/>
              <w:rPr>
                <w:sz w:val="22"/>
                <w:szCs w:val="23"/>
              </w:rPr>
            </w:pPr>
            <w:r w:rsidRPr="00DF4BEF">
              <w:rPr>
                <w:i/>
                <w:iCs/>
                <w:sz w:val="22"/>
                <w:szCs w:val="23"/>
              </w:rPr>
              <w:t xml:space="preserve">Pseudomonas </w:t>
            </w:r>
            <w:proofErr w:type="spellStart"/>
            <w:r w:rsidRPr="00DF4BEF">
              <w:rPr>
                <w:sz w:val="22"/>
                <w:szCs w:val="23"/>
              </w:rPr>
              <w:t>sp</w:t>
            </w:r>
            <w:proofErr w:type="spellEnd"/>
            <w:r w:rsidRPr="00DF4BEF">
              <w:rPr>
                <w:i/>
                <w:iCs/>
                <w:sz w:val="22"/>
                <w:szCs w:val="23"/>
              </w:rPr>
              <w:t xml:space="preserve">(aerobic) </w:t>
            </w:r>
          </w:p>
          <w:p w:rsidR="000928A0" w:rsidRPr="00DF4BEF" w:rsidRDefault="000928A0" w:rsidP="00884FF9">
            <w:pPr>
              <w:spacing w:before="240" w:line="360" w:lineRule="auto"/>
              <w:jc w:val="both"/>
              <w:rPr>
                <w:rFonts w:ascii="Times New Roman" w:hAnsi="Times New Roman"/>
                <w:szCs w:val="28"/>
              </w:rPr>
            </w:pPr>
          </w:p>
        </w:tc>
        <w:tc>
          <w:tcPr>
            <w:tcW w:w="3240" w:type="dxa"/>
          </w:tcPr>
          <w:p w:rsidR="000928A0" w:rsidRDefault="000928A0" w:rsidP="00884FF9">
            <w:pPr>
              <w:pStyle w:val="Default"/>
              <w:jc w:val="both"/>
              <w:rPr>
                <w:i/>
                <w:iCs/>
                <w:sz w:val="22"/>
                <w:szCs w:val="23"/>
              </w:rPr>
            </w:pPr>
          </w:p>
          <w:p w:rsidR="000928A0" w:rsidRPr="00DF4BEF" w:rsidRDefault="000928A0" w:rsidP="00884FF9">
            <w:pPr>
              <w:pStyle w:val="Default"/>
              <w:jc w:val="both"/>
              <w:rPr>
                <w:sz w:val="22"/>
                <w:szCs w:val="23"/>
              </w:rPr>
            </w:pPr>
            <w:proofErr w:type="spellStart"/>
            <w:r w:rsidRPr="00DF4BEF">
              <w:rPr>
                <w:i/>
                <w:iCs/>
                <w:sz w:val="22"/>
                <w:szCs w:val="23"/>
              </w:rPr>
              <w:t>Rhizopus</w:t>
            </w:r>
            <w:proofErr w:type="spellEnd"/>
            <w:r w:rsidRPr="00DF4BEF">
              <w:rPr>
                <w:i/>
                <w:iCs/>
                <w:sz w:val="22"/>
                <w:szCs w:val="23"/>
              </w:rPr>
              <w:t xml:space="preserve"> japonicas </w:t>
            </w:r>
          </w:p>
          <w:p w:rsidR="000928A0" w:rsidRPr="00DF4BEF" w:rsidRDefault="000928A0" w:rsidP="00884FF9">
            <w:pPr>
              <w:spacing w:before="240" w:line="360" w:lineRule="auto"/>
              <w:jc w:val="both"/>
              <w:rPr>
                <w:rFonts w:ascii="Times New Roman" w:hAnsi="Times New Roman"/>
                <w:szCs w:val="28"/>
              </w:rPr>
            </w:pPr>
          </w:p>
        </w:tc>
        <w:tc>
          <w:tcPr>
            <w:tcW w:w="3348" w:type="dxa"/>
            <w:vMerge/>
          </w:tcPr>
          <w:p w:rsidR="000928A0" w:rsidRPr="00DF4BEF" w:rsidRDefault="000928A0" w:rsidP="00884FF9">
            <w:pPr>
              <w:spacing w:before="240" w:line="360" w:lineRule="auto"/>
              <w:jc w:val="both"/>
              <w:rPr>
                <w:rFonts w:ascii="Times New Roman" w:hAnsi="Times New Roman"/>
                <w:szCs w:val="28"/>
              </w:rPr>
            </w:pPr>
          </w:p>
        </w:tc>
      </w:tr>
    </w:tbl>
    <w:p w:rsidR="00F7168B" w:rsidRPr="004B1104" w:rsidRDefault="00F7168B" w:rsidP="00D30ECB">
      <w:pPr>
        <w:pStyle w:val="Heading2"/>
        <w:spacing w:after="100" w:afterAutospacing="1"/>
        <w:rPr>
          <w:color w:val="auto"/>
        </w:rPr>
      </w:pPr>
      <w:r w:rsidRPr="004B1104">
        <w:rPr>
          <w:color w:val="auto"/>
        </w:rPr>
        <w:tab/>
      </w:r>
    </w:p>
    <w:p w:rsidR="00426E0C" w:rsidRDefault="00426E0C" w:rsidP="00B479C9">
      <w:pPr>
        <w:autoSpaceDE w:val="0"/>
        <w:autoSpaceDN w:val="0"/>
        <w:adjustRightInd w:val="0"/>
        <w:spacing w:after="0" w:line="360" w:lineRule="auto"/>
        <w:rPr>
          <w:rFonts w:ascii="Times New Roman" w:hAnsi="Times New Roman"/>
          <w:sz w:val="24"/>
          <w:szCs w:val="24"/>
        </w:rPr>
      </w:pPr>
    </w:p>
    <w:p w:rsidR="00F7168B" w:rsidRPr="00430202" w:rsidRDefault="00F7168B" w:rsidP="00F31893">
      <w:pPr>
        <w:autoSpaceDE w:val="0"/>
        <w:autoSpaceDN w:val="0"/>
        <w:adjustRightInd w:val="0"/>
        <w:spacing w:after="0" w:line="360" w:lineRule="auto"/>
        <w:jc w:val="both"/>
        <w:rPr>
          <w:rFonts w:ascii="Times New Roman" w:hAnsi="Times New Roman"/>
          <w:sz w:val="24"/>
          <w:szCs w:val="24"/>
        </w:rPr>
      </w:pPr>
      <w:r w:rsidRPr="00863EAE">
        <w:rPr>
          <w:rFonts w:ascii="Times New Roman" w:hAnsi="Times New Roman"/>
          <w:sz w:val="24"/>
          <w:szCs w:val="24"/>
        </w:rPr>
        <w:lastRenderedPageBreak/>
        <w:t>Amylase is the most important enzyme found in nature</w:t>
      </w:r>
      <w:r>
        <w:rPr>
          <w:rFonts w:ascii="Times New Roman" w:hAnsi="Times New Roman"/>
          <w:sz w:val="24"/>
          <w:szCs w:val="24"/>
        </w:rPr>
        <w:t>.</w:t>
      </w:r>
      <w:r w:rsidRPr="005258DF">
        <w:rPr>
          <w:rFonts w:ascii="Times New Roman" w:hAnsi="Times New Roman"/>
          <w:sz w:val="24"/>
          <w:szCs w:val="24"/>
        </w:rPr>
        <w:t xml:space="preserve"> They are known to be produced most widely by microorganisms such as bacteria and fungi as compared to plants and animals. The enzymes are produced outside the cell, in order to carry out extracellular digestion.</w:t>
      </w:r>
      <w:r w:rsidR="00F17CD0">
        <w:rPr>
          <w:rFonts w:ascii="Times New Roman" w:hAnsi="Times New Roman"/>
          <w:sz w:val="24"/>
          <w:szCs w:val="24"/>
        </w:rPr>
        <w:t xml:space="preserve"> </w:t>
      </w:r>
      <w:proofErr w:type="spellStart"/>
      <w:r w:rsidR="00F17CD0" w:rsidRPr="00F17CD0">
        <w:rPr>
          <w:rFonts w:ascii="Times New Roman" w:hAnsi="Times New Roman"/>
          <w:i/>
          <w:sz w:val="24"/>
          <w:szCs w:val="24"/>
        </w:rPr>
        <w:t>Aspergillus</w:t>
      </w:r>
      <w:proofErr w:type="spellEnd"/>
      <w:r w:rsidR="00F17CD0" w:rsidRPr="00F17CD0">
        <w:rPr>
          <w:rFonts w:ascii="Times New Roman" w:hAnsi="Times New Roman"/>
          <w:i/>
          <w:sz w:val="24"/>
          <w:szCs w:val="24"/>
        </w:rPr>
        <w:t xml:space="preserve"> </w:t>
      </w:r>
      <w:proofErr w:type="spellStart"/>
      <w:r w:rsidR="00F17CD0" w:rsidRPr="00F17CD0">
        <w:rPr>
          <w:rFonts w:ascii="Times New Roman" w:hAnsi="Times New Roman"/>
          <w:i/>
          <w:sz w:val="24"/>
          <w:szCs w:val="24"/>
        </w:rPr>
        <w:t>spp</w:t>
      </w:r>
      <w:r w:rsidR="00F17CD0">
        <w:rPr>
          <w:rFonts w:ascii="Times New Roman" w:hAnsi="Times New Roman"/>
          <w:sz w:val="24"/>
          <w:szCs w:val="24"/>
        </w:rPr>
        <w:t>.</w:t>
      </w:r>
      <w:r w:rsidRPr="005258DF">
        <w:rPr>
          <w:rFonts w:ascii="Times New Roman" w:hAnsi="Times New Roman"/>
          <w:sz w:val="24"/>
          <w:szCs w:val="24"/>
        </w:rPr>
        <w:t>such</w:t>
      </w:r>
      <w:proofErr w:type="spellEnd"/>
      <w:r w:rsidRPr="005258DF">
        <w:rPr>
          <w:rFonts w:ascii="Times New Roman" w:hAnsi="Times New Roman"/>
          <w:sz w:val="24"/>
          <w:szCs w:val="24"/>
        </w:rPr>
        <w:t xml:space="preserve"> as </w:t>
      </w:r>
      <w:proofErr w:type="spellStart"/>
      <w:r w:rsidRPr="00B064B0">
        <w:rPr>
          <w:rFonts w:ascii="Times New Roman" w:hAnsi="Times New Roman"/>
          <w:i/>
          <w:sz w:val="24"/>
          <w:szCs w:val="24"/>
        </w:rPr>
        <w:t>Aspergillus</w:t>
      </w:r>
      <w:proofErr w:type="spellEnd"/>
      <w:r w:rsidRPr="00B064B0">
        <w:rPr>
          <w:rFonts w:ascii="Times New Roman" w:hAnsi="Times New Roman"/>
          <w:i/>
          <w:sz w:val="24"/>
          <w:szCs w:val="24"/>
        </w:rPr>
        <w:t xml:space="preserve"> </w:t>
      </w:r>
      <w:proofErr w:type="spellStart"/>
      <w:proofErr w:type="gramStart"/>
      <w:r w:rsidRPr="00B064B0">
        <w:rPr>
          <w:rFonts w:ascii="Times New Roman" w:hAnsi="Times New Roman"/>
          <w:i/>
          <w:sz w:val="24"/>
          <w:szCs w:val="24"/>
        </w:rPr>
        <w:t>niger</w:t>
      </w:r>
      <w:proofErr w:type="spellEnd"/>
      <w:proofErr w:type="gramEnd"/>
      <w:r w:rsidRPr="00B064B0">
        <w:rPr>
          <w:rFonts w:ascii="Times New Roman" w:hAnsi="Times New Roman"/>
          <w:i/>
          <w:sz w:val="24"/>
          <w:szCs w:val="24"/>
        </w:rPr>
        <w:t xml:space="preserve">, </w:t>
      </w:r>
      <w:proofErr w:type="spellStart"/>
      <w:r w:rsidRPr="00B064B0">
        <w:rPr>
          <w:rFonts w:ascii="Times New Roman" w:hAnsi="Times New Roman"/>
          <w:i/>
          <w:sz w:val="24"/>
          <w:szCs w:val="24"/>
        </w:rPr>
        <w:t>Aspergillus</w:t>
      </w:r>
      <w:proofErr w:type="spellEnd"/>
      <w:r w:rsidRPr="00B064B0">
        <w:rPr>
          <w:rFonts w:ascii="Times New Roman" w:hAnsi="Times New Roman"/>
          <w:i/>
          <w:sz w:val="24"/>
          <w:szCs w:val="24"/>
        </w:rPr>
        <w:t xml:space="preserve"> </w:t>
      </w:r>
      <w:proofErr w:type="spellStart"/>
      <w:r w:rsidRPr="00B064B0">
        <w:rPr>
          <w:rFonts w:ascii="Times New Roman" w:hAnsi="Times New Roman"/>
          <w:i/>
          <w:sz w:val="24"/>
          <w:szCs w:val="24"/>
        </w:rPr>
        <w:t>oryzea</w:t>
      </w:r>
      <w:proofErr w:type="spellEnd"/>
      <w:r w:rsidRPr="00B064B0">
        <w:rPr>
          <w:rFonts w:ascii="Times New Roman" w:hAnsi="Times New Roman"/>
          <w:i/>
          <w:sz w:val="24"/>
          <w:szCs w:val="24"/>
        </w:rPr>
        <w:t xml:space="preserve">, </w:t>
      </w:r>
      <w:proofErr w:type="spellStart"/>
      <w:r w:rsidRPr="00B064B0">
        <w:rPr>
          <w:rFonts w:ascii="Times New Roman" w:hAnsi="Times New Roman"/>
          <w:i/>
          <w:sz w:val="24"/>
          <w:szCs w:val="24"/>
        </w:rPr>
        <w:t>Thermomyces</w:t>
      </w:r>
      <w:proofErr w:type="spellEnd"/>
      <w:r w:rsidRPr="00B064B0">
        <w:rPr>
          <w:rFonts w:ascii="Times New Roman" w:hAnsi="Times New Roman"/>
          <w:i/>
          <w:sz w:val="24"/>
          <w:szCs w:val="24"/>
        </w:rPr>
        <w:t xml:space="preserve"> </w:t>
      </w:r>
      <w:proofErr w:type="spellStart"/>
      <w:r w:rsidRPr="00B064B0">
        <w:rPr>
          <w:rFonts w:ascii="Times New Roman" w:hAnsi="Times New Roman"/>
          <w:i/>
          <w:sz w:val="24"/>
          <w:szCs w:val="24"/>
        </w:rPr>
        <w:t>lanuginosus</w:t>
      </w:r>
      <w:proofErr w:type="spellEnd"/>
      <w:r w:rsidRPr="00B064B0">
        <w:rPr>
          <w:rFonts w:ascii="Times New Roman" w:hAnsi="Times New Roman"/>
          <w:i/>
          <w:sz w:val="24"/>
          <w:szCs w:val="24"/>
        </w:rPr>
        <w:t xml:space="preserve"> and </w:t>
      </w:r>
      <w:proofErr w:type="spellStart"/>
      <w:r w:rsidRPr="00B064B0">
        <w:rPr>
          <w:rFonts w:ascii="Times New Roman" w:hAnsi="Times New Roman"/>
          <w:i/>
          <w:sz w:val="24"/>
          <w:szCs w:val="24"/>
        </w:rPr>
        <w:t>Penicillium</w:t>
      </w:r>
      <w:proofErr w:type="spellEnd"/>
      <w:r w:rsidRPr="00B064B0">
        <w:rPr>
          <w:rFonts w:ascii="Times New Roman" w:hAnsi="Times New Roman"/>
          <w:i/>
          <w:sz w:val="24"/>
          <w:szCs w:val="24"/>
        </w:rPr>
        <w:t xml:space="preserve"> </w:t>
      </w:r>
      <w:proofErr w:type="spellStart"/>
      <w:r w:rsidRPr="00B064B0">
        <w:rPr>
          <w:rFonts w:ascii="Times New Roman" w:hAnsi="Times New Roman"/>
          <w:i/>
          <w:sz w:val="24"/>
          <w:szCs w:val="24"/>
        </w:rPr>
        <w:t>expansum</w:t>
      </w:r>
      <w:proofErr w:type="spellEnd"/>
      <w:r w:rsidRPr="005258DF">
        <w:rPr>
          <w:rFonts w:ascii="Times New Roman" w:hAnsi="Times New Roman"/>
          <w:sz w:val="24"/>
          <w:szCs w:val="24"/>
        </w:rPr>
        <w:t xml:space="preserve"> are known to synthesize amylase (</w:t>
      </w:r>
      <w:proofErr w:type="spellStart"/>
      <w:r w:rsidRPr="005258DF">
        <w:rPr>
          <w:rFonts w:ascii="Times New Roman" w:hAnsi="Times New Roman"/>
          <w:sz w:val="24"/>
          <w:szCs w:val="24"/>
        </w:rPr>
        <w:t>Fallal</w:t>
      </w:r>
      <w:proofErr w:type="spellEnd"/>
      <w:r w:rsidRPr="005258DF">
        <w:rPr>
          <w:rFonts w:ascii="Times New Roman" w:hAnsi="Times New Roman"/>
          <w:sz w:val="24"/>
          <w:szCs w:val="24"/>
        </w:rPr>
        <w:t xml:space="preserve"> </w:t>
      </w:r>
      <w:r w:rsidRPr="005258DF">
        <w:rPr>
          <w:rFonts w:ascii="Times New Roman" w:hAnsi="Times New Roman"/>
          <w:i/>
          <w:sz w:val="24"/>
          <w:szCs w:val="24"/>
        </w:rPr>
        <w:t>et al</w:t>
      </w:r>
      <w:r w:rsidRPr="005258DF">
        <w:rPr>
          <w:rFonts w:ascii="Times New Roman" w:hAnsi="Times New Roman"/>
          <w:sz w:val="24"/>
          <w:szCs w:val="24"/>
        </w:rPr>
        <w:t xml:space="preserve"> 2012). </w:t>
      </w:r>
      <w:proofErr w:type="gramStart"/>
      <w:r w:rsidR="005826FE" w:rsidRPr="005826FE">
        <w:rPr>
          <w:rFonts w:ascii="Times New Roman" w:hAnsi="Times New Roman"/>
          <w:i/>
          <w:sz w:val="24"/>
          <w:szCs w:val="24"/>
        </w:rPr>
        <w:t xml:space="preserve">Bacillus </w:t>
      </w:r>
      <w:proofErr w:type="spellStart"/>
      <w:r w:rsidR="005826FE" w:rsidRPr="005826FE">
        <w:rPr>
          <w:rFonts w:ascii="Times New Roman" w:hAnsi="Times New Roman"/>
          <w:i/>
          <w:sz w:val="24"/>
          <w:szCs w:val="24"/>
        </w:rPr>
        <w:t>spp</w:t>
      </w:r>
      <w:proofErr w:type="spellEnd"/>
      <w:r w:rsidR="005826FE">
        <w:rPr>
          <w:rFonts w:ascii="Times New Roman" w:hAnsi="Times New Roman"/>
          <w:sz w:val="24"/>
          <w:szCs w:val="24"/>
        </w:rPr>
        <w:t xml:space="preserve"> such </w:t>
      </w:r>
      <w:r w:rsidRPr="006533DA">
        <w:rPr>
          <w:rFonts w:ascii="Times New Roman" w:hAnsi="Times New Roman"/>
          <w:i/>
          <w:sz w:val="24"/>
          <w:szCs w:val="24"/>
        </w:rPr>
        <w:t xml:space="preserve">Bacillus </w:t>
      </w:r>
      <w:proofErr w:type="spellStart"/>
      <w:r w:rsidRPr="006533DA">
        <w:rPr>
          <w:rFonts w:ascii="Times New Roman" w:hAnsi="Times New Roman"/>
          <w:i/>
          <w:sz w:val="24"/>
          <w:szCs w:val="24"/>
        </w:rPr>
        <w:t>subtilis</w:t>
      </w:r>
      <w:proofErr w:type="spellEnd"/>
      <w:r w:rsidRPr="006533DA">
        <w:rPr>
          <w:rFonts w:ascii="Times New Roman" w:hAnsi="Times New Roman"/>
          <w:i/>
          <w:sz w:val="24"/>
          <w:szCs w:val="24"/>
        </w:rPr>
        <w:t xml:space="preserve">, Bacillus </w:t>
      </w:r>
      <w:proofErr w:type="spellStart"/>
      <w:r w:rsidRPr="006533DA">
        <w:rPr>
          <w:rFonts w:ascii="Times New Roman" w:hAnsi="Times New Roman"/>
          <w:i/>
          <w:sz w:val="24"/>
          <w:szCs w:val="24"/>
        </w:rPr>
        <w:t>licheniformis</w:t>
      </w:r>
      <w:proofErr w:type="spellEnd"/>
      <w:r w:rsidRPr="006533DA">
        <w:rPr>
          <w:rFonts w:ascii="Times New Roman" w:hAnsi="Times New Roman"/>
          <w:i/>
          <w:sz w:val="24"/>
          <w:szCs w:val="24"/>
        </w:rPr>
        <w:t xml:space="preserve">, Bacillus </w:t>
      </w:r>
      <w:proofErr w:type="spellStart"/>
      <w:r w:rsidRPr="006533DA">
        <w:rPr>
          <w:rFonts w:ascii="Times New Roman" w:hAnsi="Times New Roman"/>
          <w:i/>
          <w:sz w:val="24"/>
          <w:szCs w:val="24"/>
        </w:rPr>
        <w:t>amyloliquefaciens</w:t>
      </w:r>
      <w:proofErr w:type="spellEnd"/>
      <w:r w:rsidRPr="006533DA">
        <w:rPr>
          <w:rFonts w:ascii="Times New Roman" w:hAnsi="Times New Roman"/>
          <w:i/>
          <w:sz w:val="24"/>
          <w:szCs w:val="24"/>
        </w:rPr>
        <w:t xml:space="preserve">, Bacillus </w:t>
      </w:r>
      <w:proofErr w:type="spellStart"/>
      <w:r w:rsidRPr="006533DA">
        <w:rPr>
          <w:rFonts w:ascii="Times New Roman" w:hAnsi="Times New Roman"/>
          <w:i/>
          <w:sz w:val="24"/>
          <w:szCs w:val="24"/>
        </w:rPr>
        <w:t>stearothermophilus</w:t>
      </w:r>
      <w:proofErr w:type="spellEnd"/>
      <w:r w:rsidRPr="006533DA">
        <w:rPr>
          <w:rFonts w:ascii="Times New Roman" w:hAnsi="Times New Roman"/>
          <w:i/>
          <w:sz w:val="24"/>
          <w:szCs w:val="24"/>
        </w:rPr>
        <w:t xml:space="preserve">, Bacillus cereus, Bacillus </w:t>
      </w:r>
      <w:proofErr w:type="spellStart"/>
      <w:r w:rsidRPr="006533DA">
        <w:rPr>
          <w:rFonts w:ascii="Times New Roman" w:hAnsi="Times New Roman"/>
          <w:i/>
          <w:sz w:val="24"/>
          <w:szCs w:val="24"/>
        </w:rPr>
        <w:t>polymyxa</w:t>
      </w:r>
      <w:proofErr w:type="spellEnd"/>
      <w:r w:rsidRPr="006533DA">
        <w:rPr>
          <w:rFonts w:ascii="Times New Roman" w:hAnsi="Times New Roman"/>
          <w:i/>
          <w:sz w:val="24"/>
          <w:szCs w:val="24"/>
        </w:rPr>
        <w:t xml:space="preserve">, Bacillus </w:t>
      </w:r>
      <w:proofErr w:type="spellStart"/>
      <w:r w:rsidRPr="006533DA">
        <w:rPr>
          <w:rFonts w:ascii="Times New Roman" w:hAnsi="Times New Roman"/>
          <w:i/>
          <w:sz w:val="24"/>
          <w:szCs w:val="24"/>
        </w:rPr>
        <w:t>coagulans</w:t>
      </w:r>
      <w:proofErr w:type="spellEnd"/>
      <w:r w:rsidRPr="006533DA">
        <w:rPr>
          <w:rFonts w:ascii="Times New Roman" w:hAnsi="Times New Roman"/>
          <w:i/>
          <w:sz w:val="24"/>
          <w:szCs w:val="24"/>
        </w:rPr>
        <w:t xml:space="preserve"> and Lactobacillus </w:t>
      </w:r>
      <w:proofErr w:type="spellStart"/>
      <w:r w:rsidRPr="006533DA">
        <w:rPr>
          <w:rFonts w:ascii="Times New Roman" w:hAnsi="Times New Roman"/>
          <w:i/>
          <w:sz w:val="24"/>
          <w:szCs w:val="24"/>
        </w:rPr>
        <w:t>plantarum</w:t>
      </w:r>
      <w:proofErr w:type="spellEnd"/>
      <w:r w:rsidRPr="006533DA">
        <w:rPr>
          <w:rFonts w:ascii="Times New Roman" w:hAnsi="Times New Roman"/>
          <w:i/>
          <w:sz w:val="24"/>
          <w:szCs w:val="24"/>
        </w:rPr>
        <w:t>.</w:t>
      </w:r>
      <w:proofErr w:type="gramEnd"/>
      <w:r>
        <w:rPr>
          <w:rFonts w:ascii="Times New Roman" w:hAnsi="Times New Roman"/>
          <w:sz w:val="24"/>
          <w:szCs w:val="24"/>
        </w:rPr>
        <w:t xml:space="preserve"> Other bacteria such as </w:t>
      </w:r>
      <w:r w:rsidRPr="005B5E54">
        <w:rPr>
          <w:rFonts w:ascii="Times New Roman" w:hAnsi="Times New Roman"/>
          <w:i/>
          <w:sz w:val="24"/>
          <w:szCs w:val="24"/>
        </w:rPr>
        <w:t xml:space="preserve">Clostridium </w:t>
      </w:r>
      <w:proofErr w:type="spellStart"/>
      <w:r w:rsidRPr="005B5E54">
        <w:rPr>
          <w:rFonts w:ascii="Times New Roman" w:hAnsi="Times New Roman"/>
          <w:i/>
          <w:sz w:val="24"/>
          <w:szCs w:val="24"/>
        </w:rPr>
        <w:t>thermosulphurogenes</w:t>
      </w:r>
      <w:proofErr w:type="spellEnd"/>
      <w:r w:rsidRPr="005B5E54">
        <w:rPr>
          <w:rFonts w:ascii="Times New Roman" w:hAnsi="Times New Roman"/>
          <w:i/>
          <w:sz w:val="24"/>
          <w:szCs w:val="24"/>
        </w:rPr>
        <w:t>, Proteus and Pseudomonas spp.</w:t>
      </w:r>
      <w:r>
        <w:rPr>
          <w:rFonts w:ascii="Times New Roman" w:hAnsi="Times New Roman"/>
          <w:sz w:val="24"/>
          <w:szCs w:val="24"/>
        </w:rPr>
        <w:t xml:space="preserve"> are also acknowledged </w:t>
      </w:r>
      <w:r w:rsidRPr="005258DF">
        <w:rPr>
          <w:rFonts w:ascii="Times New Roman" w:hAnsi="Times New Roman"/>
          <w:sz w:val="24"/>
          <w:szCs w:val="24"/>
        </w:rPr>
        <w:t xml:space="preserve">as amylase </w:t>
      </w:r>
      <w:r>
        <w:rPr>
          <w:rFonts w:ascii="Times New Roman" w:hAnsi="Times New Roman"/>
          <w:sz w:val="24"/>
          <w:szCs w:val="24"/>
        </w:rPr>
        <w:t xml:space="preserve">producers </w:t>
      </w:r>
      <w:r w:rsidR="00AC3692">
        <w:rPr>
          <w:rFonts w:ascii="Times New Roman" w:hAnsi="Times New Roman"/>
          <w:sz w:val="24"/>
          <w:szCs w:val="24"/>
        </w:rPr>
        <w:t xml:space="preserve">(Parmer and </w:t>
      </w:r>
      <w:proofErr w:type="spellStart"/>
      <w:r w:rsidR="00AC3692">
        <w:rPr>
          <w:rFonts w:ascii="Times New Roman" w:hAnsi="Times New Roman"/>
          <w:sz w:val="24"/>
          <w:szCs w:val="24"/>
        </w:rPr>
        <w:t>Pandey</w:t>
      </w:r>
      <w:proofErr w:type="spellEnd"/>
      <w:r w:rsidR="00AC3692">
        <w:rPr>
          <w:rFonts w:ascii="Times New Roman" w:hAnsi="Times New Roman"/>
          <w:sz w:val="24"/>
          <w:szCs w:val="24"/>
        </w:rPr>
        <w:t>, 2012)</w:t>
      </w:r>
      <w:r w:rsidR="002C1056">
        <w:rPr>
          <w:rFonts w:ascii="Times New Roman" w:hAnsi="Times New Roman"/>
          <w:sz w:val="24"/>
          <w:szCs w:val="24"/>
        </w:rPr>
        <w:t>.</w:t>
      </w:r>
      <w:r w:rsidR="002C1056" w:rsidRPr="002C1056">
        <w:rPr>
          <w:rFonts w:ascii="Helvetica" w:eastAsiaTheme="minorHAnsi" w:hAnsi="Helvetica" w:cs="Helvetica"/>
          <w:sz w:val="20"/>
          <w:szCs w:val="20"/>
        </w:rPr>
        <w:t xml:space="preserve"> </w:t>
      </w:r>
      <w:r w:rsidR="002C1056" w:rsidRPr="002C1056">
        <w:rPr>
          <w:rFonts w:ascii="Times New Roman" w:eastAsiaTheme="minorHAnsi" w:hAnsi="Times New Roman"/>
          <w:sz w:val="24"/>
          <w:szCs w:val="24"/>
        </w:rPr>
        <w:t xml:space="preserve">Several species of </w:t>
      </w:r>
      <w:proofErr w:type="spellStart"/>
      <w:r w:rsidR="002C1056" w:rsidRPr="002C1056">
        <w:rPr>
          <w:rFonts w:ascii="Times New Roman" w:eastAsiaTheme="minorHAnsi" w:hAnsi="Times New Roman"/>
          <w:sz w:val="24"/>
          <w:szCs w:val="24"/>
        </w:rPr>
        <w:t>actinomycetes</w:t>
      </w:r>
      <w:proofErr w:type="spellEnd"/>
      <w:r w:rsidR="002C1056" w:rsidRPr="002C1056">
        <w:rPr>
          <w:rFonts w:ascii="Times New Roman" w:eastAsiaTheme="minorHAnsi" w:hAnsi="Times New Roman"/>
          <w:sz w:val="24"/>
          <w:szCs w:val="24"/>
        </w:rPr>
        <w:t xml:space="preserve"> such as</w:t>
      </w:r>
      <w:r w:rsidR="00B479C9">
        <w:rPr>
          <w:rFonts w:ascii="Times New Roman" w:eastAsiaTheme="minorHAnsi" w:hAnsi="Times New Roman"/>
          <w:sz w:val="24"/>
          <w:szCs w:val="24"/>
        </w:rPr>
        <w:t xml:space="preserve"> </w:t>
      </w:r>
      <w:r w:rsidR="002C1056" w:rsidRPr="002C1056">
        <w:rPr>
          <w:rFonts w:ascii="Times New Roman" w:eastAsiaTheme="minorHAnsi" w:hAnsi="Times New Roman"/>
          <w:i/>
          <w:iCs/>
          <w:sz w:val="24"/>
          <w:szCs w:val="24"/>
        </w:rPr>
        <w:t>Streptomyces</w:t>
      </w:r>
      <w:r w:rsidR="00B479C9">
        <w:rPr>
          <w:rFonts w:ascii="Times New Roman" w:eastAsiaTheme="minorHAnsi" w:hAnsi="Times New Roman"/>
          <w:i/>
          <w:iCs/>
          <w:sz w:val="24"/>
          <w:szCs w:val="24"/>
        </w:rPr>
        <w:t xml:space="preserve"> </w:t>
      </w:r>
      <w:proofErr w:type="spellStart"/>
      <w:r w:rsidR="002C1056" w:rsidRPr="002C1056">
        <w:rPr>
          <w:rFonts w:ascii="Times New Roman" w:eastAsiaTheme="minorHAnsi" w:hAnsi="Times New Roman"/>
          <w:i/>
          <w:iCs/>
          <w:sz w:val="24"/>
          <w:szCs w:val="24"/>
        </w:rPr>
        <w:t>limosus</w:t>
      </w:r>
      <w:proofErr w:type="spellEnd"/>
      <w:r w:rsidR="002C1056" w:rsidRPr="002C1056">
        <w:rPr>
          <w:rFonts w:ascii="Times New Roman" w:eastAsiaTheme="minorHAnsi" w:hAnsi="Times New Roman"/>
          <w:i/>
          <w:iCs/>
          <w:sz w:val="24"/>
          <w:szCs w:val="24"/>
        </w:rPr>
        <w:t xml:space="preserve"> </w:t>
      </w:r>
      <w:r w:rsidR="002C1056" w:rsidRPr="002C1056">
        <w:rPr>
          <w:rFonts w:ascii="Times New Roman" w:eastAsiaTheme="minorHAnsi" w:hAnsi="Times New Roman"/>
          <w:sz w:val="24"/>
          <w:szCs w:val="24"/>
        </w:rPr>
        <w:t xml:space="preserve">and </w:t>
      </w:r>
      <w:proofErr w:type="spellStart"/>
      <w:r w:rsidR="002C1056" w:rsidRPr="002C1056">
        <w:rPr>
          <w:rFonts w:ascii="Times New Roman" w:eastAsiaTheme="minorHAnsi" w:hAnsi="Times New Roman"/>
          <w:i/>
          <w:iCs/>
          <w:sz w:val="24"/>
          <w:szCs w:val="24"/>
        </w:rPr>
        <w:t>Thermomonospora</w:t>
      </w:r>
      <w:proofErr w:type="spellEnd"/>
      <w:r w:rsidR="002C1056" w:rsidRPr="002C1056">
        <w:rPr>
          <w:rFonts w:ascii="Times New Roman" w:eastAsiaTheme="minorHAnsi" w:hAnsi="Times New Roman"/>
          <w:i/>
          <w:iCs/>
          <w:sz w:val="24"/>
          <w:szCs w:val="24"/>
        </w:rPr>
        <w:t xml:space="preserve"> </w:t>
      </w:r>
      <w:proofErr w:type="spellStart"/>
      <w:r w:rsidR="002C1056" w:rsidRPr="002C1056">
        <w:rPr>
          <w:rFonts w:ascii="Times New Roman" w:eastAsiaTheme="minorHAnsi" w:hAnsi="Times New Roman"/>
          <w:i/>
          <w:iCs/>
          <w:sz w:val="24"/>
          <w:szCs w:val="24"/>
        </w:rPr>
        <w:t>curvata</w:t>
      </w:r>
      <w:proofErr w:type="spellEnd"/>
      <w:r w:rsidR="002C1056" w:rsidRPr="002C1056">
        <w:rPr>
          <w:rFonts w:ascii="Times New Roman" w:eastAsiaTheme="minorHAnsi" w:hAnsi="Times New Roman"/>
          <w:i/>
          <w:iCs/>
          <w:sz w:val="24"/>
          <w:szCs w:val="24"/>
        </w:rPr>
        <w:t xml:space="preserve"> </w:t>
      </w:r>
      <w:r w:rsidR="002C1056" w:rsidRPr="002C1056">
        <w:rPr>
          <w:rFonts w:ascii="Times New Roman" w:eastAsiaTheme="minorHAnsi" w:hAnsi="Times New Roman"/>
          <w:sz w:val="24"/>
          <w:szCs w:val="24"/>
        </w:rPr>
        <w:t>have been found</w:t>
      </w:r>
      <w:r w:rsidR="00B479C9">
        <w:rPr>
          <w:rFonts w:ascii="Times New Roman" w:eastAsiaTheme="minorHAnsi" w:hAnsi="Times New Roman"/>
          <w:i/>
          <w:iCs/>
          <w:sz w:val="24"/>
          <w:szCs w:val="24"/>
        </w:rPr>
        <w:t xml:space="preserve"> </w:t>
      </w:r>
      <w:r w:rsidR="002C1056" w:rsidRPr="002C1056">
        <w:rPr>
          <w:rFonts w:ascii="Times New Roman" w:eastAsiaTheme="minorHAnsi" w:hAnsi="Times New Roman"/>
          <w:sz w:val="24"/>
          <w:szCs w:val="24"/>
        </w:rPr>
        <w:t>to be potent source of α-amylase enzyme.</w:t>
      </w:r>
    </w:p>
    <w:p w:rsidR="00F7168B" w:rsidRPr="004B1104" w:rsidRDefault="00F11C82" w:rsidP="00694426">
      <w:pPr>
        <w:pStyle w:val="Heading2"/>
        <w:spacing w:after="100" w:afterAutospacing="1"/>
        <w:rPr>
          <w:color w:val="auto"/>
          <w:sz w:val="28"/>
          <w:szCs w:val="28"/>
        </w:rPr>
      </w:pPr>
      <w:r w:rsidRPr="0040175B">
        <w:t xml:space="preserve">     </w:t>
      </w:r>
      <w:bookmarkStart w:id="83" w:name="_Toc49093826"/>
      <w:r w:rsidR="005C1337" w:rsidRPr="004B1104">
        <w:rPr>
          <w:color w:val="auto"/>
          <w:sz w:val="28"/>
          <w:szCs w:val="28"/>
        </w:rPr>
        <w:t>2.12</w:t>
      </w:r>
      <w:r w:rsidR="00F7168B" w:rsidRPr="004B1104">
        <w:rPr>
          <w:color w:val="auto"/>
          <w:sz w:val="28"/>
          <w:szCs w:val="28"/>
        </w:rPr>
        <w:t>.</w:t>
      </w:r>
      <w:r w:rsidR="00703EF9">
        <w:rPr>
          <w:color w:val="auto"/>
          <w:sz w:val="28"/>
          <w:szCs w:val="28"/>
        </w:rPr>
        <w:t xml:space="preserve"> </w:t>
      </w:r>
      <w:r w:rsidR="00F7168B" w:rsidRPr="004B1104">
        <w:rPr>
          <w:color w:val="auto"/>
          <w:sz w:val="28"/>
          <w:szCs w:val="28"/>
        </w:rPr>
        <w:t>Importance of Amylases in Industry</w:t>
      </w:r>
      <w:bookmarkEnd w:id="83"/>
    </w:p>
    <w:p w:rsidR="00F7168B" w:rsidRPr="005D6251" w:rsidRDefault="00F7168B" w:rsidP="00694426">
      <w:pPr>
        <w:tabs>
          <w:tab w:val="left" w:pos="2355"/>
        </w:tabs>
        <w:spacing w:after="100" w:afterAutospacing="1" w:line="360" w:lineRule="auto"/>
        <w:ind w:left="-288"/>
        <w:jc w:val="both"/>
        <w:rPr>
          <w:rFonts w:ascii="Times New Roman" w:hAnsi="Times New Roman"/>
          <w:color w:val="000000" w:themeColor="text1"/>
          <w:sz w:val="24"/>
        </w:rPr>
      </w:pPr>
      <w:r w:rsidRPr="00190843">
        <w:rPr>
          <w:rFonts w:ascii="Times New Roman" w:hAnsi="Times New Roman"/>
          <w:color w:val="000000" w:themeColor="text1"/>
          <w:sz w:val="24"/>
          <w:szCs w:val="24"/>
        </w:rPr>
        <w:t>Amylases are among the most important enzymes e.g., in the food, and textile industries, hence they are of great significance in present-day biotechnology (</w:t>
      </w:r>
      <w:proofErr w:type="spellStart"/>
      <w:r w:rsidRPr="00190843">
        <w:rPr>
          <w:rFonts w:ascii="Times New Roman" w:hAnsi="Times New Roman"/>
          <w:color w:val="000000" w:themeColor="text1"/>
          <w:sz w:val="24"/>
          <w:szCs w:val="24"/>
        </w:rPr>
        <w:t>Burhan</w:t>
      </w:r>
      <w:proofErr w:type="spellEnd"/>
      <w:r w:rsidRPr="00190843">
        <w:rPr>
          <w:rFonts w:ascii="Times New Roman" w:hAnsi="Times New Roman"/>
          <w:color w:val="000000" w:themeColor="text1"/>
          <w:sz w:val="24"/>
          <w:szCs w:val="24"/>
        </w:rPr>
        <w:t xml:space="preserve"> </w:t>
      </w:r>
      <w:r w:rsidRPr="00190843">
        <w:rPr>
          <w:rFonts w:ascii="Times New Roman" w:hAnsi="Times New Roman"/>
          <w:i/>
          <w:iCs/>
          <w:color w:val="000000" w:themeColor="text1"/>
          <w:sz w:val="24"/>
          <w:szCs w:val="24"/>
        </w:rPr>
        <w:t>et al</w:t>
      </w:r>
      <w:r w:rsidRPr="00190843">
        <w:rPr>
          <w:rFonts w:ascii="Times New Roman" w:hAnsi="Times New Roman"/>
          <w:color w:val="000000" w:themeColor="text1"/>
          <w:sz w:val="24"/>
          <w:szCs w:val="24"/>
        </w:rPr>
        <w:t>., 2003). Although amylases can be produced by several microorganisms, it remains a challenging task to obtain a strain capable of producing commercially acceptable yields. Selection of a suitable strain is the most significant factor in the amylase production process (</w:t>
      </w:r>
      <w:proofErr w:type="spellStart"/>
      <w:r w:rsidRPr="00190843">
        <w:rPr>
          <w:rFonts w:ascii="Times New Roman" w:hAnsi="Times New Roman"/>
          <w:color w:val="000000" w:themeColor="text1"/>
          <w:sz w:val="24"/>
          <w:szCs w:val="24"/>
        </w:rPr>
        <w:t>Pandey</w:t>
      </w:r>
      <w:proofErr w:type="spellEnd"/>
      <w:r w:rsidRPr="00190843">
        <w:rPr>
          <w:rFonts w:ascii="Times New Roman" w:hAnsi="Times New Roman"/>
          <w:color w:val="000000" w:themeColor="text1"/>
          <w:sz w:val="24"/>
          <w:szCs w:val="24"/>
        </w:rPr>
        <w:t xml:space="preserve"> </w:t>
      </w:r>
      <w:r w:rsidRPr="00190843">
        <w:rPr>
          <w:rFonts w:ascii="Times New Roman" w:hAnsi="Times New Roman"/>
          <w:i/>
          <w:iCs/>
          <w:color w:val="000000" w:themeColor="text1"/>
          <w:sz w:val="24"/>
          <w:szCs w:val="24"/>
        </w:rPr>
        <w:t>et al</w:t>
      </w:r>
      <w:r w:rsidRPr="00190843">
        <w:rPr>
          <w:rFonts w:ascii="Times New Roman" w:hAnsi="Times New Roman"/>
          <w:color w:val="000000" w:themeColor="text1"/>
          <w:sz w:val="24"/>
          <w:szCs w:val="24"/>
        </w:rPr>
        <w:t xml:space="preserve">., 2000).  </w:t>
      </w:r>
      <w:r w:rsidRPr="00190843">
        <w:rPr>
          <w:rFonts w:ascii="Times New Roman" w:hAnsi="Times New Roman"/>
          <w:color w:val="000000" w:themeColor="text1"/>
          <w:sz w:val="24"/>
        </w:rPr>
        <w:t>Clinical, medical and analytical chemistry also used bacterial α-amylases (</w:t>
      </w:r>
      <w:proofErr w:type="spellStart"/>
      <w:r w:rsidRPr="00190843">
        <w:rPr>
          <w:rFonts w:ascii="Times New Roman" w:hAnsi="Times New Roman"/>
          <w:color w:val="000000" w:themeColor="text1"/>
          <w:sz w:val="24"/>
        </w:rPr>
        <w:t>Gurung</w:t>
      </w:r>
      <w:proofErr w:type="spellEnd"/>
      <w:r w:rsidRPr="00190843">
        <w:rPr>
          <w:rFonts w:ascii="Times New Roman" w:hAnsi="Times New Roman"/>
          <w:color w:val="000000" w:themeColor="text1"/>
          <w:sz w:val="24"/>
        </w:rPr>
        <w:t xml:space="preserve"> </w:t>
      </w:r>
      <w:r w:rsidRPr="00190843">
        <w:rPr>
          <w:rFonts w:ascii="Times New Roman" w:hAnsi="Times New Roman"/>
          <w:i/>
          <w:iCs/>
          <w:color w:val="000000" w:themeColor="text1"/>
          <w:sz w:val="24"/>
        </w:rPr>
        <w:t>et al</w:t>
      </w:r>
      <w:r w:rsidRPr="00190843">
        <w:rPr>
          <w:rFonts w:ascii="Times New Roman" w:hAnsi="Times New Roman"/>
          <w:color w:val="000000" w:themeColor="text1"/>
          <w:sz w:val="24"/>
        </w:rPr>
        <w:t>., 2013). Apart from industrial purposes, amylase was used in agricultural industry to produce digestible feed for animals as well (</w:t>
      </w:r>
      <w:proofErr w:type="spellStart"/>
      <w:r w:rsidRPr="00190843">
        <w:rPr>
          <w:rFonts w:ascii="Times New Roman" w:hAnsi="Times New Roman"/>
          <w:color w:val="000000" w:themeColor="text1"/>
          <w:sz w:val="24"/>
        </w:rPr>
        <w:t>Vaseekaran</w:t>
      </w:r>
      <w:proofErr w:type="spellEnd"/>
      <w:r w:rsidRPr="00190843">
        <w:rPr>
          <w:rFonts w:ascii="Times New Roman" w:hAnsi="Times New Roman"/>
          <w:color w:val="000000" w:themeColor="text1"/>
          <w:sz w:val="24"/>
        </w:rPr>
        <w:t xml:space="preserve"> </w:t>
      </w:r>
      <w:r w:rsidRPr="00190843">
        <w:rPr>
          <w:rFonts w:ascii="Times New Roman" w:hAnsi="Times New Roman"/>
          <w:i/>
          <w:iCs/>
          <w:color w:val="000000" w:themeColor="text1"/>
          <w:sz w:val="24"/>
        </w:rPr>
        <w:t>et al</w:t>
      </w:r>
      <w:r w:rsidRPr="00190843">
        <w:rPr>
          <w:rFonts w:ascii="Times New Roman" w:hAnsi="Times New Roman"/>
          <w:color w:val="000000" w:themeColor="text1"/>
          <w:sz w:val="24"/>
        </w:rPr>
        <w:t>., 2010). Amylase was widely used in different industries for the manufacture of various products. Approximately 25% of the enzyme market was comprised of amylase enzyme (</w:t>
      </w:r>
      <w:proofErr w:type="spellStart"/>
      <w:r w:rsidRPr="00190843">
        <w:rPr>
          <w:rFonts w:ascii="Times New Roman" w:hAnsi="Times New Roman"/>
          <w:color w:val="000000" w:themeColor="text1"/>
          <w:sz w:val="24"/>
        </w:rPr>
        <w:t>Vaseekaran</w:t>
      </w:r>
      <w:proofErr w:type="spellEnd"/>
      <w:r w:rsidRPr="00190843">
        <w:rPr>
          <w:rFonts w:ascii="Times New Roman" w:hAnsi="Times New Roman"/>
          <w:color w:val="000000" w:themeColor="text1"/>
          <w:sz w:val="24"/>
        </w:rPr>
        <w:t xml:space="preserve"> </w:t>
      </w:r>
      <w:r w:rsidRPr="00190843">
        <w:rPr>
          <w:rFonts w:ascii="Times New Roman" w:hAnsi="Times New Roman"/>
          <w:i/>
          <w:iCs/>
          <w:color w:val="000000" w:themeColor="text1"/>
          <w:sz w:val="24"/>
        </w:rPr>
        <w:t>et al</w:t>
      </w:r>
      <w:r w:rsidRPr="00190843">
        <w:rPr>
          <w:rFonts w:ascii="Times New Roman" w:hAnsi="Times New Roman"/>
          <w:color w:val="000000" w:themeColor="text1"/>
          <w:sz w:val="24"/>
        </w:rPr>
        <w:t>., 2010). The first amylase used industrially was fungal amylase in 1894 for the treatment of digestive disorders (</w:t>
      </w:r>
      <w:proofErr w:type="spellStart"/>
      <w:r w:rsidRPr="00190843">
        <w:rPr>
          <w:rFonts w:ascii="Times New Roman" w:hAnsi="Times New Roman"/>
          <w:color w:val="000000" w:themeColor="text1"/>
          <w:sz w:val="24"/>
        </w:rPr>
        <w:t>Mojsov</w:t>
      </w:r>
      <w:proofErr w:type="spellEnd"/>
      <w:r w:rsidRPr="00190843">
        <w:rPr>
          <w:rFonts w:ascii="Times New Roman" w:hAnsi="Times New Roman"/>
          <w:color w:val="000000" w:themeColor="text1"/>
          <w:sz w:val="24"/>
        </w:rPr>
        <w:t>, 2012). Fungal and bacterial amylases were widely used in the industrial sectors (</w:t>
      </w:r>
      <w:proofErr w:type="spellStart"/>
      <w:r w:rsidRPr="00190843">
        <w:rPr>
          <w:rFonts w:ascii="Times New Roman" w:hAnsi="Times New Roman"/>
          <w:color w:val="000000" w:themeColor="text1"/>
          <w:sz w:val="24"/>
        </w:rPr>
        <w:t>Vaseekaran</w:t>
      </w:r>
      <w:proofErr w:type="spellEnd"/>
      <w:r w:rsidRPr="00190843">
        <w:rPr>
          <w:rFonts w:ascii="Times New Roman" w:hAnsi="Times New Roman"/>
          <w:color w:val="000000" w:themeColor="text1"/>
          <w:sz w:val="24"/>
        </w:rPr>
        <w:t xml:space="preserve"> </w:t>
      </w:r>
      <w:r w:rsidRPr="00190843">
        <w:rPr>
          <w:rFonts w:ascii="Times New Roman" w:hAnsi="Times New Roman"/>
          <w:i/>
          <w:iCs/>
          <w:color w:val="000000" w:themeColor="text1"/>
          <w:sz w:val="24"/>
        </w:rPr>
        <w:t>et al</w:t>
      </w:r>
      <w:r w:rsidRPr="00190843">
        <w:rPr>
          <w:rFonts w:ascii="Times New Roman" w:hAnsi="Times New Roman"/>
          <w:color w:val="000000" w:themeColor="text1"/>
          <w:sz w:val="24"/>
        </w:rPr>
        <w:t>., 2010). As it was very economical, fungal and bacterial amylase was the best choice of amylase to be used over other sources. Besides, the enzyme production rate was high and the microorganisms can be genetically engineered for the desired quality and quantity of production of amylase (</w:t>
      </w:r>
      <w:proofErr w:type="spellStart"/>
      <w:r w:rsidRPr="00190843">
        <w:rPr>
          <w:rFonts w:ascii="Times New Roman" w:hAnsi="Times New Roman"/>
          <w:color w:val="000000" w:themeColor="text1"/>
          <w:sz w:val="24"/>
        </w:rPr>
        <w:t>Kaur</w:t>
      </w:r>
      <w:proofErr w:type="spellEnd"/>
      <w:r w:rsidRPr="00190843">
        <w:rPr>
          <w:rFonts w:ascii="Times New Roman" w:hAnsi="Times New Roman"/>
          <w:color w:val="000000" w:themeColor="text1"/>
          <w:sz w:val="24"/>
        </w:rPr>
        <w:t xml:space="preserve"> </w:t>
      </w:r>
      <w:r w:rsidRPr="00190843">
        <w:rPr>
          <w:rFonts w:ascii="Times New Roman" w:hAnsi="Times New Roman"/>
          <w:i/>
          <w:iCs/>
          <w:color w:val="000000" w:themeColor="text1"/>
          <w:sz w:val="24"/>
        </w:rPr>
        <w:t>et al</w:t>
      </w:r>
      <w:r w:rsidRPr="00190843">
        <w:rPr>
          <w:rFonts w:ascii="Times New Roman" w:hAnsi="Times New Roman"/>
          <w:color w:val="000000" w:themeColor="text1"/>
          <w:sz w:val="24"/>
        </w:rPr>
        <w:t xml:space="preserve">., 2012). Amylases find potential application in a number of industrial processes such as: </w:t>
      </w:r>
    </w:p>
    <w:p w:rsidR="00F7168B" w:rsidRPr="00AE1202" w:rsidRDefault="00EC6418" w:rsidP="009D53F7">
      <w:pPr>
        <w:pStyle w:val="Heading3"/>
        <w:rPr>
          <w:rFonts w:ascii="Times New Roman" w:hAnsi="Times New Roman" w:cs="Times New Roman"/>
          <w:color w:val="auto"/>
          <w:sz w:val="28"/>
          <w:szCs w:val="28"/>
        </w:rPr>
      </w:pPr>
      <w:bookmarkStart w:id="84" w:name="_Toc8726330"/>
      <w:bookmarkStart w:id="85" w:name="_Toc49093827"/>
      <w:r w:rsidRPr="00AE1202">
        <w:rPr>
          <w:rFonts w:ascii="Times New Roman" w:hAnsi="Times New Roman" w:cs="Times New Roman"/>
          <w:color w:val="auto"/>
          <w:sz w:val="28"/>
          <w:szCs w:val="28"/>
        </w:rPr>
        <w:lastRenderedPageBreak/>
        <w:t>2.12</w:t>
      </w:r>
      <w:r w:rsidR="00F7168B" w:rsidRPr="00AE1202">
        <w:rPr>
          <w:rFonts w:ascii="Times New Roman" w:hAnsi="Times New Roman" w:cs="Times New Roman"/>
          <w:color w:val="auto"/>
          <w:sz w:val="28"/>
          <w:szCs w:val="28"/>
        </w:rPr>
        <w:t>.1. Food Industry</w:t>
      </w:r>
      <w:bookmarkEnd w:id="84"/>
      <w:bookmarkEnd w:id="85"/>
      <w:r w:rsidR="00F7168B" w:rsidRPr="00AE1202">
        <w:rPr>
          <w:rFonts w:ascii="Times New Roman" w:hAnsi="Times New Roman" w:cs="Times New Roman"/>
          <w:color w:val="auto"/>
          <w:sz w:val="28"/>
          <w:szCs w:val="28"/>
        </w:rPr>
        <w:t xml:space="preserve"> </w:t>
      </w:r>
    </w:p>
    <w:p w:rsidR="00F7168B" w:rsidRPr="00190843" w:rsidRDefault="00F7168B" w:rsidP="00F7168B">
      <w:pPr>
        <w:pStyle w:val="Default"/>
        <w:spacing w:before="240" w:after="240" w:line="360" w:lineRule="auto"/>
        <w:jc w:val="both"/>
        <w:rPr>
          <w:color w:val="000000" w:themeColor="text1"/>
        </w:rPr>
      </w:pPr>
      <w:r w:rsidRPr="00190843">
        <w:rPr>
          <w:color w:val="000000" w:themeColor="text1"/>
        </w:rPr>
        <w:t>Amylases are extensively employed in processed-food industry such as baking, preparation of digestive aids, production of cakes, fruit juices and starch (</w:t>
      </w:r>
      <w:proofErr w:type="spellStart"/>
      <w:r w:rsidRPr="00190843">
        <w:rPr>
          <w:color w:val="000000" w:themeColor="text1"/>
        </w:rPr>
        <w:t>Couto</w:t>
      </w:r>
      <w:proofErr w:type="spellEnd"/>
      <w:r w:rsidRPr="00190843">
        <w:rPr>
          <w:color w:val="000000" w:themeColor="text1"/>
        </w:rPr>
        <w:t xml:space="preserve"> and </w:t>
      </w:r>
      <w:proofErr w:type="spellStart"/>
      <w:r w:rsidRPr="00190843">
        <w:rPr>
          <w:color w:val="000000" w:themeColor="text1"/>
        </w:rPr>
        <w:t>Sanromán</w:t>
      </w:r>
      <w:proofErr w:type="spellEnd"/>
      <w:r w:rsidRPr="00190843">
        <w:rPr>
          <w:color w:val="000000" w:themeColor="text1"/>
        </w:rPr>
        <w:t xml:space="preserve">, 2006). For decades, microbial α-amylases have been widely used in the </w:t>
      </w:r>
      <w:r w:rsidR="006E4E10" w:rsidRPr="00190843">
        <w:rPr>
          <w:color w:val="000000" w:themeColor="text1"/>
        </w:rPr>
        <w:t>banking</w:t>
      </w:r>
      <w:r w:rsidRPr="00190843">
        <w:rPr>
          <w:color w:val="000000" w:themeColor="text1"/>
        </w:rPr>
        <w:t xml:space="preserve"> industry (</w:t>
      </w:r>
      <w:proofErr w:type="spellStart"/>
      <w:r w:rsidRPr="00190843">
        <w:rPr>
          <w:color w:val="000000" w:themeColor="text1"/>
        </w:rPr>
        <w:t>Hamer</w:t>
      </w:r>
      <w:proofErr w:type="spellEnd"/>
      <w:r w:rsidRPr="00190843">
        <w:rPr>
          <w:color w:val="000000" w:themeColor="text1"/>
        </w:rPr>
        <w:t xml:space="preserve">, 1995; Si, 1999).These enzymes can be added to the dough of bread to degrade the starch in the flour into smaller </w:t>
      </w:r>
      <w:proofErr w:type="spellStart"/>
      <w:r w:rsidRPr="00190843">
        <w:rPr>
          <w:color w:val="000000" w:themeColor="text1"/>
        </w:rPr>
        <w:t>dextrins</w:t>
      </w:r>
      <w:proofErr w:type="spellEnd"/>
      <w:r w:rsidRPr="00190843">
        <w:rPr>
          <w:color w:val="000000" w:themeColor="text1"/>
        </w:rPr>
        <w:t xml:space="preserve">, which are subsequently fermented by the yeast. Besides generating fermentable compounds, α-amylases also have an </w:t>
      </w:r>
      <w:proofErr w:type="spellStart"/>
      <w:r w:rsidRPr="00190843">
        <w:rPr>
          <w:color w:val="000000" w:themeColor="text1"/>
        </w:rPr>
        <w:t>anti staling</w:t>
      </w:r>
      <w:proofErr w:type="spellEnd"/>
      <w:r w:rsidRPr="00190843">
        <w:rPr>
          <w:color w:val="000000" w:themeColor="text1"/>
        </w:rPr>
        <w:t xml:space="preserve"> effect in bread baking, and they improve the softness retention of baked goods, increasing the shelf life of these products (Gupta </w:t>
      </w:r>
      <w:r w:rsidRPr="00190843">
        <w:rPr>
          <w:i/>
          <w:iCs/>
          <w:color w:val="000000" w:themeColor="text1"/>
        </w:rPr>
        <w:t>et al</w:t>
      </w:r>
      <w:r w:rsidRPr="00190843">
        <w:rPr>
          <w:color w:val="000000" w:themeColor="text1"/>
        </w:rPr>
        <w:t xml:space="preserve">., 2003; Van der </w:t>
      </w:r>
      <w:proofErr w:type="spellStart"/>
      <w:r w:rsidRPr="00190843">
        <w:rPr>
          <w:color w:val="000000" w:themeColor="text1"/>
        </w:rPr>
        <w:t>Maarel</w:t>
      </w:r>
      <w:proofErr w:type="spellEnd"/>
      <w:r w:rsidRPr="00190843">
        <w:rPr>
          <w:color w:val="000000" w:themeColor="text1"/>
        </w:rPr>
        <w:t xml:space="preserve"> </w:t>
      </w:r>
      <w:r w:rsidRPr="00190843">
        <w:rPr>
          <w:i/>
          <w:iCs/>
          <w:color w:val="000000" w:themeColor="text1"/>
        </w:rPr>
        <w:t>et al</w:t>
      </w:r>
      <w:r w:rsidRPr="00190843">
        <w:rPr>
          <w:color w:val="000000" w:themeColor="text1"/>
        </w:rPr>
        <w:t xml:space="preserve">., 2002). The addition of α-amylase to the dough results in enhancing the rate of fermentation and the reduction of the viscosity of dough, resulting in improvements in the volume and texture of the product. The most widespread applications of α-amylases are in the starch industry, which are used for starch hydrolysis in the starch liquefaction process that converts starch into fructose and glucose syrups (Nielsen and </w:t>
      </w:r>
      <w:proofErr w:type="spellStart"/>
      <w:r w:rsidRPr="00190843">
        <w:rPr>
          <w:color w:val="000000" w:themeColor="text1"/>
        </w:rPr>
        <w:t>Borchert</w:t>
      </w:r>
      <w:proofErr w:type="spellEnd"/>
      <w:r w:rsidRPr="00190843">
        <w:rPr>
          <w:color w:val="000000" w:themeColor="text1"/>
        </w:rPr>
        <w:t xml:space="preserve">, 2000).   </w:t>
      </w:r>
    </w:p>
    <w:p w:rsidR="00F7168B" w:rsidRPr="00191DC1" w:rsidRDefault="00F7168B" w:rsidP="0040175B">
      <w:pPr>
        <w:pStyle w:val="Heading3"/>
        <w:rPr>
          <w:rFonts w:ascii="Times New Roman" w:hAnsi="Times New Roman" w:cs="Times New Roman"/>
          <w:color w:val="auto"/>
          <w:sz w:val="28"/>
          <w:szCs w:val="28"/>
        </w:rPr>
      </w:pPr>
      <w:r w:rsidRPr="0040175B">
        <w:t xml:space="preserve"> </w:t>
      </w:r>
      <w:bookmarkStart w:id="86" w:name="_Toc8726331"/>
      <w:bookmarkStart w:id="87" w:name="_Toc49093828"/>
      <w:r w:rsidR="00EC6418" w:rsidRPr="00191DC1">
        <w:rPr>
          <w:rFonts w:ascii="Times New Roman" w:hAnsi="Times New Roman" w:cs="Times New Roman"/>
          <w:color w:val="auto"/>
          <w:sz w:val="28"/>
          <w:szCs w:val="28"/>
        </w:rPr>
        <w:t>2.12</w:t>
      </w:r>
      <w:r w:rsidRPr="00191DC1">
        <w:rPr>
          <w:rFonts w:ascii="Times New Roman" w:hAnsi="Times New Roman" w:cs="Times New Roman"/>
          <w:color w:val="auto"/>
          <w:sz w:val="28"/>
          <w:szCs w:val="28"/>
        </w:rPr>
        <w:t>.2. Textile Industry</w:t>
      </w:r>
      <w:bookmarkEnd w:id="86"/>
      <w:bookmarkEnd w:id="87"/>
      <w:r w:rsidRPr="00191DC1">
        <w:rPr>
          <w:rFonts w:ascii="Times New Roman" w:hAnsi="Times New Roman" w:cs="Times New Roman"/>
          <w:color w:val="auto"/>
          <w:sz w:val="28"/>
          <w:szCs w:val="28"/>
        </w:rPr>
        <w:t xml:space="preserve"> </w:t>
      </w:r>
    </w:p>
    <w:p w:rsidR="00F7168B" w:rsidRPr="00190843" w:rsidRDefault="00F7168B" w:rsidP="00F7168B">
      <w:pPr>
        <w:pStyle w:val="Default"/>
        <w:spacing w:before="240" w:line="360" w:lineRule="auto"/>
        <w:jc w:val="both"/>
        <w:rPr>
          <w:color w:val="000000" w:themeColor="text1"/>
        </w:rPr>
      </w:pPr>
      <w:r w:rsidRPr="00190843">
        <w:rPr>
          <w:color w:val="000000" w:themeColor="text1"/>
        </w:rPr>
        <w:t xml:space="preserve">Amylases are used in textile industry for </w:t>
      </w:r>
      <w:proofErr w:type="spellStart"/>
      <w:r w:rsidRPr="00190843">
        <w:rPr>
          <w:color w:val="000000" w:themeColor="text1"/>
        </w:rPr>
        <w:t>desizing</w:t>
      </w:r>
      <w:proofErr w:type="spellEnd"/>
      <w:r w:rsidRPr="00190843">
        <w:rPr>
          <w:color w:val="000000" w:themeColor="text1"/>
        </w:rPr>
        <w:t xml:space="preserve"> process. Sizing agents like starch are applied to yarn before fabric production to ensure a fast and secure weaving process. In textile weaving, starch paste is applied for warping. This gives strength to the textile at weaving. It also prevents the loss of string by friction, cutting and generation of static electricity on the string by giving softness to the surface of string due to laid down warp. After weaving the cloth, the starch is removed and the cloth goes to scouring and dyeing. The starch on cloth is usually removed by application of α-amylase (</w:t>
      </w:r>
      <w:proofErr w:type="spellStart"/>
      <w:r w:rsidRPr="00190843">
        <w:rPr>
          <w:color w:val="000000" w:themeColor="text1"/>
        </w:rPr>
        <w:t>Hendriksen</w:t>
      </w:r>
      <w:proofErr w:type="spellEnd"/>
      <w:r w:rsidRPr="00190843">
        <w:rPr>
          <w:color w:val="000000" w:themeColor="text1"/>
        </w:rPr>
        <w:t xml:space="preserve"> </w:t>
      </w:r>
      <w:r w:rsidRPr="00190843">
        <w:rPr>
          <w:i/>
          <w:iCs/>
          <w:color w:val="000000" w:themeColor="text1"/>
        </w:rPr>
        <w:t>et al</w:t>
      </w:r>
      <w:r w:rsidRPr="00190843">
        <w:rPr>
          <w:color w:val="000000" w:themeColor="text1"/>
        </w:rPr>
        <w:t xml:space="preserve">., 1999). </w:t>
      </w:r>
    </w:p>
    <w:p w:rsidR="00F7168B" w:rsidRPr="00190843" w:rsidRDefault="00F7168B" w:rsidP="00F7168B">
      <w:pPr>
        <w:pStyle w:val="Default"/>
        <w:spacing w:line="360" w:lineRule="auto"/>
        <w:jc w:val="both"/>
        <w:rPr>
          <w:color w:val="000000" w:themeColor="text1"/>
        </w:rPr>
      </w:pPr>
      <w:r w:rsidRPr="00190843">
        <w:rPr>
          <w:color w:val="000000" w:themeColor="text1"/>
        </w:rPr>
        <w:t>Starch is a very attrac</w:t>
      </w:r>
      <w:r w:rsidR="003700CA">
        <w:rPr>
          <w:color w:val="000000" w:themeColor="text1"/>
        </w:rPr>
        <w:t>tive size, because it is cheap,</w:t>
      </w:r>
      <w:r w:rsidR="00191DC1">
        <w:rPr>
          <w:color w:val="000000" w:themeColor="text1"/>
        </w:rPr>
        <w:t xml:space="preserve"> </w:t>
      </w:r>
      <w:r w:rsidRPr="00190843">
        <w:rPr>
          <w:color w:val="000000" w:themeColor="text1"/>
        </w:rPr>
        <w:t xml:space="preserve">easily available in most regions of the world, and it can be removed quite easily. Starch is later removed from the woven fabric in a wet- process in the textile finishing industry. The enzymatic </w:t>
      </w:r>
      <w:proofErr w:type="spellStart"/>
      <w:r w:rsidRPr="00190843">
        <w:rPr>
          <w:color w:val="000000" w:themeColor="text1"/>
        </w:rPr>
        <w:t>desizing</w:t>
      </w:r>
      <w:proofErr w:type="spellEnd"/>
      <w:r w:rsidRPr="00190843">
        <w:rPr>
          <w:color w:val="000000" w:themeColor="text1"/>
        </w:rPr>
        <w:t xml:space="preserve"> of cotton with α-amylases is state-of-the-art since many decades (Marcher </w:t>
      </w:r>
      <w:r w:rsidRPr="00190843">
        <w:rPr>
          <w:i/>
          <w:iCs/>
          <w:color w:val="000000" w:themeColor="text1"/>
        </w:rPr>
        <w:t>et al</w:t>
      </w:r>
      <w:r w:rsidRPr="00190843">
        <w:rPr>
          <w:color w:val="000000" w:themeColor="text1"/>
        </w:rPr>
        <w:t xml:space="preserve">., 1993). </w:t>
      </w:r>
    </w:p>
    <w:p w:rsidR="002A69A0" w:rsidRDefault="002A69A0" w:rsidP="004E7911">
      <w:pPr>
        <w:pStyle w:val="Heading2"/>
        <w:jc w:val="both"/>
      </w:pPr>
      <w:bookmarkStart w:id="88" w:name="_Toc8726332"/>
    </w:p>
    <w:p w:rsidR="002A69A0" w:rsidRPr="002A69A0" w:rsidRDefault="002A69A0" w:rsidP="002A69A0"/>
    <w:p w:rsidR="00F7168B" w:rsidRPr="00191DC1" w:rsidRDefault="00F7168B" w:rsidP="009D53F7">
      <w:pPr>
        <w:pStyle w:val="Heading3"/>
        <w:spacing w:after="100" w:afterAutospacing="1"/>
        <w:rPr>
          <w:color w:val="auto"/>
          <w:sz w:val="28"/>
          <w:szCs w:val="28"/>
        </w:rPr>
      </w:pPr>
      <w:bookmarkStart w:id="89" w:name="_Toc49093829"/>
      <w:r w:rsidRPr="00191DC1">
        <w:rPr>
          <w:color w:val="auto"/>
          <w:sz w:val="28"/>
          <w:szCs w:val="28"/>
        </w:rPr>
        <w:lastRenderedPageBreak/>
        <w:t>2.</w:t>
      </w:r>
      <w:r w:rsidR="00EC6418" w:rsidRPr="00191DC1">
        <w:rPr>
          <w:color w:val="auto"/>
          <w:sz w:val="28"/>
          <w:szCs w:val="28"/>
        </w:rPr>
        <w:t>13</w:t>
      </w:r>
      <w:r w:rsidRPr="00191DC1">
        <w:rPr>
          <w:color w:val="auto"/>
          <w:sz w:val="28"/>
          <w:szCs w:val="28"/>
        </w:rPr>
        <w:t>.3. Paper Industry</w:t>
      </w:r>
      <w:bookmarkEnd w:id="88"/>
      <w:bookmarkEnd w:id="89"/>
      <w:r w:rsidRPr="00191DC1">
        <w:rPr>
          <w:color w:val="auto"/>
          <w:sz w:val="28"/>
          <w:szCs w:val="28"/>
        </w:rPr>
        <w:t xml:space="preserve"> </w:t>
      </w:r>
    </w:p>
    <w:p w:rsidR="00F7168B" w:rsidRPr="00190843" w:rsidRDefault="00F7168B" w:rsidP="009D53F7">
      <w:pPr>
        <w:pStyle w:val="Default"/>
        <w:spacing w:after="100" w:afterAutospacing="1" w:line="360" w:lineRule="auto"/>
        <w:jc w:val="both"/>
        <w:rPr>
          <w:color w:val="000000" w:themeColor="text1"/>
        </w:rPr>
      </w:pPr>
      <w:r w:rsidRPr="00190843">
        <w:rPr>
          <w:color w:val="000000" w:themeColor="text1"/>
        </w:rPr>
        <w:t xml:space="preserve">The use of α-amylase in pulp and paper industry is in the modification of starches for coated paper, i.e. for the production of low-viscosity, high molecular weight starch. As for textiles, sizing of paper with starch is performed to protect the paper against mechanical damage during processing (Gupta </w:t>
      </w:r>
      <w:r w:rsidRPr="00190843">
        <w:rPr>
          <w:i/>
          <w:iCs/>
          <w:color w:val="000000" w:themeColor="text1"/>
        </w:rPr>
        <w:t>et al</w:t>
      </w:r>
      <w:r w:rsidRPr="00190843">
        <w:rPr>
          <w:color w:val="000000" w:themeColor="text1"/>
        </w:rPr>
        <w:t xml:space="preserve">., 2003).The coating treatment serves improves the quality of the finished product, enhances stiffness, and elasticity of paper (Gupta </w:t>
      </w:r>
      <w:r w:rsidRPr="00190843">
        <w:rPr>
          <w:i/>
          <w:iCs/>
          <w:color w:val="000000" w:themeColor="text1"/>
        </w:rPr>
        <w:t>et al</w:t>
      </w:r>
      <w:r w:rsidRPr="00190843">
        <w:rPr>
          <w:color w:val="000000" w:themeColor="text1"/>
        </w:rPr>
        <w:t>., 2003). Because starch is added to pape</w:t>
      </w:r>
      <w:r w:rsidR="000E19E0">
        <w:rPr>
          <w:color w:val="000000" w:themeColor="text1"/>
        </w:rPr>
        <w:t xml:space="preserve">r at a temperature range of 45 up to </w:t>
      </w:r>
      <w:r w:rsidRPr="00190843">
        <w:rPr>
          <w:color w:val="000000" w:themeColor="text1"/>
        </w:rPr>
        <w:t xml:space="preserve">60 ᵒC, and the viscosity of the natural starch is too high for paper sizing partial degradation of this polymer is essential. </w:t>
      </w:r>
      <w:proofErr w:type="gramStart"/>
      <w:r w:rsidRPr="00190843">
        <w:rPr>
          <w:color w:val="000000" w:themeColor="text1"/>
        </w:rPr>
        <w:t>α-amylase</w:t>
      </w:r>
      <w:proofErr w:type="gramEnd"/>
      <w:r w:rsidRPr="00190843">
        <w:rPr>
          <w:color w:val="000000" w:themeColor="text1"/>
        </w:rPr>
        <w:t xml:space="preserve"> is employed for this purpose (Gupta </w:t>
      </w:r>
      <w:r w:rsidRPr="00190843">
        <w:rPr>
          <w:i/>
          <w:iCs/>
          <w:color w:val="000000" w:themeColor="text1"/>
        </w:rPr>
        <w:t>et al</w:t>
      </w:r>
      <w:r w:rsidRPr="00190843">
        <w:rPr>
          <w:color w:val="000000" w:themeColor="text1"/>
        </w:rPr>
        <w:t xml:space="preserve">., 2003). </w:t>
      </w:r>
    </w:p>
    <w:p w:rsidR="00F7168B" w:rsidRPr="00191DC1" w:rsidRDefault="00EC6418" w:rsidP="0040175B">
      <w:pPr>
        <w:pStyle w:val="Heading3"/>
        <w:rPr>
          <w:color w:val="auto"/>
          <w:sz w:val="28"/>
          <w:szCs w:val="28"/>
        </w:rPr>
      </w:pPr>
      <w:bookmarkStart w:id="90" w:name="_Toc8726333"/>
      <w:bookmarkStart w:id="91" w:name="_Toc49093830"/>
      <w:r w:rsidRPr="00191DC1">
        <w:rPr>
          <w:color w:val="auto"/>
          <w:sz w:val="28"/>
          <w:szCs w:val="28"/>
        </w:rPr>
        <w:t>2.12</w:t>
      </w:r>
      <w:r w:rsidR="00F7168B" w:rsidRPr="00191DC1">
        <w:rPr>
          <w:color w:val="auto"/>
          <w:sz w:val="28"/>
          <w:szCs w:val="28"/>
        </w:rPr>
        <w:t>.4. Detergent Applications</w:t>
      </w:r>
      <w:bookmarkEnd w:id="90"/>
      <w:bookmarkEnd w:id="91"/>
      <w:r w:rsidR="00F7168B" w:rsidRPr="00191DC1">
        <w:rPr>
          <w:color w:val="auto"/>
          <w:sz w:val="28"/>
          <w:szCs w:val="28"/>
        </w:rPr>
        <w:t xml:space="preserve"> </w:t>
      </w:r>
    </w:p>
    <w:p w:rsidR="00F7168B" w:rsidRPr="00190843" w:rsidRDefault="00F7168B" w:rsidP="00A970BF">
      <w:pPr>
        <w:pStyle w:val="Default"/>
        <w:spacing w:before="240" w:after="100" w:afterAutospacing="1" w:line="360" w:lineRule="auto"/>
        <w:jc w:val="both"/>
        <w:rPr>
          <w:color w:val="000000" w:themeColor="text1"/>
        </w:rPr>
      </w:pPr>
      <w:r w:rsidRPr="00A970BF">
        <w:rPr>
          <w:color w:val="000000" w:themeColor="text1"/>
        </w:rPr>
        <w:t>The demand for α-amylase for use in</w:t>
      </w:r>
      <w:r w:rsidRPr="00190843">
        <w:rPr>
          <w:color w:val="000000" w:themeColor="text1"/>
        </w:rPr>
        <w:t xml:space="preserve"> laundry and automatic dishwashing is very high. The use of enzymes in detergents formulations enhances the detergents ability to remove tough stains and making the detergent environmentally safe. These enzymes are used in detergents for laundry and automatic dishwashing to degrade the residues of starchy foods such as potatoes, gravies, custard, chocolate, etc. to </w:t>
      </w:r>
      <w:proofErr w:type="spellStart"/>
      <w:r w:rsidRPr="00190843">
        <w:rPr>
          <w:color w:val="000000" w:themeColor="text1"/>
        </w:rPr>
        <w:t>dextrins</w:t>
      </w:r>
      <w:proofErr w:type="spellEnd"/>
      <w:r w:rsidRPr="00190843">
        <w:rPr>
          <w:color w:val="000000" w:themeColor="text1"/>
        </w:rPr>
        <w:t xml:space="preserve"> and other smaller oligosaccharides (Mukherjee </w:t>
      </w:r>
      <w:r w:rsidRPr="00190843">
        <w:rPr>
          <w:i/>
          <w:iCs/>
          <w:color w:val="000000" w:themeColor="text1"/>
        </w:rPr>
        <w:t>et al</w:t>
      </w:r>
      <w:r w:rsidRPr="00190843">
        <w:rPr>
          <w:color w:val="000000" w:themeColor="text1"/>
        </w:rPr>
        <w:t xml:space="preserve">., 2009; Olsen and </w:t>
      </w:r>
      <w:proofErr w:type="spellStart"/>
      <w:r w:rsidRPr="00190843">
        <w:rPr>
          <w:color w:val="000000" w:themeColor="text1"/>
        </w:rPr>
        <w:t>Falholt</w:t>
      </w:r>
      <w:proofErr w:type="spellEnd"/>
      <w:r w:rsidRPr="00190843">
        <w:rPr>
          <w:color w:val="000000" w:themeColor="text1"/>
        </w:rPr>
        <w:t xml:space="preserve"> 1998).Removal of starch from surfaces is also important in providing a whiteness benefit, since starch can bean attractant for many types of particulate soils. 90% of all liquid detergents contain these enzymes (Gupta </w:t>
      </w:r>
      <w:r w:rsidRPr="00190843">
        <w:rPr>
          <w:i/>
          <w:iCs/>
          <w:color w:val="000000" w:themeColor="text1"/>
        </w:rPr>
        <w:t>et al</w:t>
      </w:r>
      <w:r w:rsidRPr="00190843">
        <w:rPr>
          <w:color w:val="000000" w:themeColor="text1"/>
        </w:rPr>
        <w:t xml:space="preserve">., 2003).                                                                                                                                                        </w:t>
      </w:r>
    </w:p>
    <w:p w:rsidR="00F7168B" w:rsidRPr="00191DC1" w:rsidRDefault="00EC6418" w:rsidP="0040175B">
      <w:pPr>
        <w:pStyle w:val="Heading3"/>
        <w:rPr>
          <w:color w:val="auto"/>
          <w:sz w:val="28"/>
          <w:szCs w:val="28"/>
        </w:rPr>
      </w:pPr>
      <w:bookmarkStart w:id="92" w:name="_Toc8726334"/>
      <w:bookmarkStart w:id="93" w:name="_Toc49093831"/>
      <w:r w:rsidRPr="00191DC1">
        <w:rPr>
          <w:color w:val="auto"/>
          <w:sz w:val="28"/>
          <w:szCs w:val="28"/>
        </w:rPr>
        <w:t>2.12</w:t>
      </w:r>
      <w:r w:rsidR="00F7168B" w:rsidRPr="00191DC1">
        <w:rPr>
          <w:color w:val="auto"/>
          <w:sz w:val="28"/>
          <w:szCs w:val="28"/>
        </w:rPr>
        <w:t xml:space="preserve">.5. </w:t>
      </w:r>
      <w:bookmarkEnd w:id="92"/>
      <w:r w:rsidR="005D226C" w:rsidRPr="00191DC1">
        <w:rPr>
          <w:color w:val="auto"/>
          <w:sz w:val="28"/>
          <w:szCs w:val="28"/>
        </w:rPr>
        <w:t xml:space="preserve"> </w:t>
      </w:r>
      <w:r w:rsidR="00F7168B" w:rsidRPr="00191DC1">
        <w:rPr>
          <w:color w:val="auto"/>
          <w:sz w:val="28"/>
          <w:szCs w:val="28"/>
        </w:rPr>
        <w:t xml:space="preserve"> </w:t>
      </w:r>
      <w:r w:rsidR="005D226C" w:rsidRPr="00191DC1">
        <w:rPr>
          <w:color w:val="auto"/>
          <w:sz w:val="28"/>
          <w:szCs w:val="28"/>
        </w:rPr>
        <w:t>Biofuel production</w:t>
      </w:r>
      <w:bookmarkEnd w:id="93"/>
    </w:p>
    <w:p w:rsidR="00F7168B" w:rsidRDefault="00F7168B" w:rsidP="00F7168B">
      <w:pPr>
        <w:pStyle w:val="Default"/>
        <w:spacing w:before="240" w:line="360" w:lineRule="auto"/>
        <w:jc w:val="both"/>
        <w:rPr>
          <w:color w:val="000000" w:themeColor="text1"/>
        </w:rPr>
      </w:pPr>
      <w:r w:rsidRPr="00190843">
        <w:rPr>
          <w:color w:val="000000" w:themeColor="text1"/>
        </w:rPr>
        <w:t xml:space="preserve">In beer industries, microbial amylases are used to aid cereal amylase in the production of fermentable sugar. Ethanol is the most utilized liquid biofuel. Over the past decades, there has been an increasing interest in fuel ethanol as a result of increased environmental concern and higher crude oil prices. Ethanol fuels can be derived from renewable resources such as agricultural crops and by products. For ethanol production, starch is the most used substrate due to its low price and easily available raw material in most regions of the world (Chi </w:t>
      </w:r>
      <w:r w:rsidRPr="00190843">
        <w:rPr>
          <w:i/>
          <w:iCs/>
          <w:color w:val="000000" w:themeColor="text1"/>
        </w:rPr>
        <w:t>et al</w:t>
      </w:r>
      <w:r w:rsidRPr="00190843">
        <w:rPr>
          <w:color w:val="000000" w:themeColor="text1"/>
        </w:rPr>
        <w:t xml:space="preserve">., 2010). </w:t>
      </w:r>
    </w:p>
    <w:p w:rsidR="002A69A0" w:rsidRDefault="002A69A0" w:rsidP="004E7911">
      <w:pPr>
        <w:pStyle w:val="Default"/>
        <w:jc w:val="both"/>
        <w:rPr>
          <w:b/>
          <w:color w:val="auto"/>
        </w:rPr>
      </w:pPr>
    </w:p>
    <w:p w:rsidR="002A69A0" w:rsidRDefault="002A69A0" w:rsidP="004E7911">
      <w:pPr>
        <w:pStyle w:val="Default"/>
        <w:jc w:val="both"/>
        <w:rPr>
          <w:b/>
          <w:color w:val="auto"/>
        </w:rPr>
      </w:pPr>
    </w:p>
    <w:p w:rsidR="002A69A0" w:rsidRDefault="002A69A0" w:rsidP="004E7911">
      <w:pPr>
        <w:pStyle w:val="Default"/>
        <w:jc w:val="both"/>
        <w:rPr>
          <w:b/>
          <w:color w:val="auto"/>
        </w:rPr>
      </w:pPr>
    </w:p>
    <w:p w:rsidR="002A69A0" w:rsidRDefault="002A69A0" w:rsidP="004E7911">
      <w:pPr>
        <w:pStyle w:val="Default"/>
        <w:jc w:val="both"/>
        <w:rPr>
          <w:b/>
          <w:color w:val="auto"/>
        </w:rPr>
      </w:pPr>
    </w:p>
    <w:p w:rsidR="002A69A0" w:rsidRDefault="002A69A0" w:rsidP="004E7911">
      <w:pPr>
        <w:pStyle w:val="Default"/>
        <w:jc w:val="both"/>
        <w:rPr>
          <w:b/>
          <w:color w:val="auto"/>
        </w:rPr>
      </w:pPr>
    </w:p>
    <w:p w:rsidR="00623AD4" w:rsidRPr="00BE3FC7" w:rsidRDefault="00EC6418" w:rsidP="0040175B">
      <w:pPr>
        <w:pStyle w:val="Heading3"/>
        <w:rPr>
          <w:rFonts w:eastAsiaTheme="minorHAnsi"/>
          <w:color w:val="auto"/>
          <w:sz w:val="28"/>
          <w:szCs w:val="28"/>
        </w:rPr>
      </w:pPr>
      <w:bookmarkStart w:id="94" w:name="_Toc49093832"/>
      <w:r w:rsidRPr="00BE3FC7">
        <w:rPr>
          <w:color w:val="auto"/>
          <w:sz w:val="28"/>
          <w:szCs w:val="28"/>
        </w:rPr>
        <w:lastRenderedPageBreak/>
        <w:t>2.12</w:t>
      </w:r>
      <w:r w:rsidR="00623AD4" w:rsidRPr="00BE3FC7">
        <w:rPr>
          <w:color w:val="auto"/>
          <w:sz w:val="28"/>
          <w:szCs w:val="28"/>
        </w:rPr>
        <w:t xml:space="preserve">.6. </w:t>
      </w:r>
      <w:r w:rsidR="00623AD4" w:rsidRPr="00BE3FC7">
        <w:rPr>
          <w:rFonts w:eastAsiaTheme="minorHAnsi"/>
          <w:color w:val="auto"/>
          <w:sz w:val="28"/>
          <w:szCs w:val="28"/>
        </w:rPr>
        <w:t>Amylases in the bakery industry</w:t>
      </w:r>
      <w:bookmarkEnd w:id="94"/>
      <w:r w:rsidR="00623AD4" w:rsidRPr="00BE3FC7">
        <w:rPr>
          <w:rFonts w:eastAsiaTheme="minorHAnsi"/>
          <w:color w:val="auto"/>
          <w:sz w:val="28"/>
          <w:szCs w:val="28"/>
        </w:rPr>
        <w:t xml:space="preserve"> </w:t>
      </w:r>
    </w:p>
    <w:p w:rsidR="00623AD4" w:rsidRPr="00316F3B" w:rsidRDefault="00623AD4" w:rsidP="00316F3B">
      <w:pPr>
        <w:pStyle w:val="Default"/>
        <w:spacing w:before="240" w:line="360" w:lineRule="auto"/>
        <w:jc w:val="both"/>
        <w:rPr>
          <w:rFonts w:eastAsiaTheme="minorHAnsi"/>
        </w:rPr>
      </w:pPr>
      <w:r w:rsidRPr="00316F3B">
        <w:rPr>
          <w:rFonts w:eastAsiaTheme="minorHAnsi"/>
        </w:rPr>
        <w:t xml:space="preserve">The bakery industry is a large consumer of amylases which is used to generate readily available sugars for yeast fermentation. In addition </w:t>
      </w:r>
      <w:proofErr w:type="spellStart"/>
      <w:r w:rsidRPr="00316F3B">
        <w:rPr>
          <w:rFonts w:eastAsiaTheme="minorHAnsi"/>
        </w:rPr>
        <w:t>amylolytic</w:t>
      </w:r>
      <w:proofErr w:type="spellEnd"/>
      <w:r w:rsidRPr="00316F3B">
        <w:rPr>
          <w:rFonts w:eastAsiaTheme="minorHAnsi"/>
        </w:rPr>
        <w:t xml:space="preserve"> enzymes are used to improve shelf life of backed foods preventing stalling or increasing softness, an action commonly known as anti-stalling effect </w:t>
      </w:r>
      <w:r w:rsidR="00B44AAD" w:rsidRPr="00316F3B">
        <w:rPr>
          <w:rFonts w:eastAsiaTheme="minorHAnsi"/>
        </w:rPr>
        <w:t xml:space="preserve">and </w:t>
      </w:r>
      <w:proofErr w:type="spellStart"/>
      <w:r w:rsidRPr="00316F3B">
        <w:rPr>
          <w:rFonts w:eastAsiaTheme="minorHAnsi"/>
        </w:rPr>
        <w:t>Glucoamylase</w:t>
      </w:r>
      <w:proofErr w:type="spellEnd"/>
      <w:r w:rsidRPr="00316F3B">
        <w:rPr>
          <w:rFonts w:eastAsiaTheme="minorHAnsi"/>
        </w:rPr>
        <w:t xml:space="preserve"> delay the baked bread staling, acting on the external side chains of glucose polymer to awkward amylopectin towards </w:t>
      </w:r>
      <w:proofErr w:type="spellStart"/>
      <w:r w:rsidRPr="00316F3B">
        <w:rPr>
          <w:rFonts w:eastAsiaTheme="minorHAnsi"/>
        </w:rPr>
        <w:t>retrogradation</w:t>
      </w:r>
      <w:proofErr w:type="spellEnd"/>
      <w:r w:rsidRPr="00316F3B">
        <w:rPr>
          <w:rFonts w:eastAsiaTheme="minorHAnsi"/>
        </w:rPr>
        <w:t>.</w:t>
      </w:r>
      <w:r w:rsidR="00B44AAD" w:rsidRPr="00316F3B">
        <w:rPr>
          <w:rFonts w:eastAsiaTheme="minorHAnsi"/>
        </w:rPr>
        <w:t xml:space="preserve"> </w:t>
      </w:r>
      <w:proofErr w:type="gramStart"/>
      <w:r w:rsidR="00B44AAD" w:rsidRPr="00316F3B">
        <w:rPr>
          <w:rFonts w:eastAsiaTheme="minorHAnsi"/>
        </w:rPr>
        <w:t xml:space="preserve">(Gupta </w:t>
      </w:r>
      <w:r w:rsidR="00B44AAD" w:rsidRPr="00316F3B">
        <w:rPr>
          <w:rFonts w:eastAsiaTheme="minorHAnsi"/>
          <w:i/>
          <w:iCs/>
        </w:rPr>
        <w:t>et al</w:t>
      </w:r>
      <w:r w:rsidR="00B44AAD" w:rsidRPr="00316F3B">
        <w:rPr>
          <w:rFonts w:eastAsiaTheme="minorHAnsi"/>
        </w:rPr>
        <w:t>., 2008).</w:t>
      </w:r>
      <w:proofErr w:type="gramEnd"/>
    </w:p>
    <w:p w:rsidR="00DC2288" w:rsidRDefault="00DC2288" w:rsidP="00DC2288">
      <w:pPr>
        <w:pStyle w:val="Default"/>
        <w:rPr>
          <w:rFonts w:eastAsiaTheme="minorHAnsi"/>
          <w:sz w:val="23"/>
          <w:szCs w:val="23"/>
        </w:rPr>
      </w:pPr>
    </w:p>
    <w:p w:rsidR="003F0FC5" w:rsidRPr="00EC1AC0" w:rsidRDefault="00EC6418" w:rsidP="00492B61">
      <w:pPr>
        <w:pStyle w:val="Heading3"/>
        <w:spacing w:after="100" w:afterAutospacing="1"/>
        <w:rPr>
          <w:rFonts w:eastAsiaTheme="minorHAnsi"/>
          <w:i/>
          <w:color w:val="auto"/>
          <w:sz w:val="28"/>
          <w:szCs w:val="28"/>
        </w:rPr>
      </w:pPr>
      <w:bookmarkStart w:id="95" w:name="_Toc49093833"/>
      <w:r w:rsidRPr="00EC1AC0">
        <w:rPr>
          <w:rFonts w:eastAsiaTheme="minorHAnsi"/>
          <w:color w:val="auto"/>
          <w:sz w:val="28"/>
          <w:szCs w:val="28"/>
        </w:rPr>
        <w:t>2.12</w:t>
      </w:r>
      <w:r w:rsidR="00C83B71" w:rsidRPr="00EC1AC0">
        <w:rPr>
          <w:rFonts w:eastAsiaTheme="minorHAnsi"/>
          <w:color w:val="auto"/>
          <w:sz w:val="28"/>
          <w:szCs w:val="28"/>
        </w:rPr>
        <w:t>.7.</w:t>
      </w:r>
      <w:r w:rsidR="00C83B71" w:rsidRPr="00EC1AC0">
        <w:rPr>
          <w:color w:val="auto"/>
          <w:sz w:val="28"/>
          <w:szCs w:val="28"/>
        </w:rPr>
        <w:t xml:space="preserve"> </w:t>
      </w:r>
      <w:r w:rsidR="00C83B71" w:rsidRPr="00EC1AC0">
        <w:rPr>
          <w:rFonts w:eastAsiaTheme="minorHAnsi"/>
          <w:color w:val="auto"/>
          <w:sz w:val="28"/>
          <w:szCs w:val="28"/>
        </w:rPr>
        <w:t>Application of amylases in beer production</w:t>
      </w:r>
      <w:bookmarkEnd w:id="95"/>
      <w:r w:rsidR="00C83B71" w:rsidRPr="00EC1AC0">
        <w:rPr>
          <w:rFonts w:eastAsiaTheme="minorHAnsi"/>
          <w:i/>
          <w:color w:val="auto"/>
          <w:sz w:val="28"/>
          <w:szCs w:val="28"/>
        </w:rPr>
        <w:t xml:space="preserve"> </w:t>
      </w:r>
    </w:p>
    <w:p w:rsidR="00C83B71" w:rsidRPr="00E77092" w:rsidRDefault="00C83B71" w:rsidP="00E77092">
      <w:pPr>
        <w:keepNext/>
        <w:autoSpaceDE w:val="0"/>
        <w:autoSpaceDN w:val="0"/>
        <w:adjustRightInd w:val="0"/>
        <w:spacing w:after="100" w:afterAutospacing="1" w:line="360" w:lineRule="auto"/>
        <w:jc w:val="both"/>
      </w:pPr>
      <w:r w:rsidRPr="00C83B71">
        <w:rPr>
          <w:rFonts w:ascii="Times New Roman" w:eastAsiaTheme="minorHAnsi" w:hAnsi="Times New Roman"/>
          <w:color w:val="000000"/>
          <w:sz w:val="24"/>
          <w:szCs w:val="24"/>
        </w:rPr>
        <w:t xml:space="preserve">Beer, which is made from the starch of cereal, is the most widely consumed alcoholic beverage in the world (Nelson, 2005). In the process of beer production the first step involves enzymatic </w:t>
      </w:r>
      <w:proofErr w:type="spellStart"/>
      <w:r w:rsidRPr="00C83B71">
        <w:rPr>
          <w:rFonts w:ascii="Times New Roman" w:eastAsiaTheme="minorHAnsi" w:hAnsi="Times New Roman"/>
          <w:color w:val="000000"/>
          <w:sz w:val="24"/>
          <w:szCs w:val="24"/>
        </w:rPr>
        <w:t>saccharification</w:t>
      </w:r>
      <w:proofErr w:type="spellEnd"/>
      <w:r w:rsidRPr="00C83B71">
        <w:rPr>
          <w:rFonts w:ascii="Times New Roman" w:eastAsiaTheme="minorHAnsi" w:hAnsi="Times New Roman"/>
          <w:color w:val="000000"/>
          <w:sz w:val="24"/>
          <w:szCs w:val="24"/>
        </w:rPr>
        <w:t xml:space="preserve"> of the starch from the cereal (usually barely) followed by fermentation of the resulting reducing sugar. The </w:t>
      </w:r>
      <w:proofErr w:type="spellStart"/>
      <w:r w:rsidRPr="00C83B71">
        <w:rPr>
          <w:rFonts w:ascii="Times New Roman" w:eastAsiaTheme="minorHAnsi" w:hAnsi="Times New Roman"/>
          <w:color w:val="000000"/>
          <w:sz w:val="24"/>
          <w:szCs w:val="24"/>
        </w:rPr>
        <w:t>saccharifying</w:t>
      </w:r>
      <w:proofErr w:type="spellEnd"/>
      <w:r w:rsidRPr="00C83B71">
        <w:rPr>
          <w:rFonts w:ascii="Times New Roman" w:eastAsiaTheme="minorHAnsi" w:hAnsi="Times New Roman"/>
          <w:color w:val="000000"/>
          <w:sz w:val="24"/>
          <w:szCs w:val="24"/>
        </w:rPr>
        <w:t xml:space="preserve"> enzymes are normally derived from the malt (</w:t>
      </w:r>
      <w:proofErr w:type="spellStart"/>
      <w:r w:rsidRPr="00C83B71">
        <w:rPr>
          <w:rFonts w:ascii="Times New Roman" w:eastAsiaTheme="minorHAnsi" w:hAnsi="Times New Roman"/>
          <w:color w:val="000000"/>
          <w:sz w:val="24"/>
          <w:szCs w:val="24"/>
        </w:rPr>
        <w:t>Aastrup</w:t>
      </w:r>
      <w:proofErr w:type="spellEnd"/>
      <w:r w:rsidRPr="00C83B71">
        <w:rPr>
          <w:rFonts w:ascii="Times New Roman" w:eastAsiaTheme="minorHAnsi" w:hAnsi="Times New Roman"/>
          <w:color w:val="000000"/>
          <w:sz w:val="24"/>
          <w:szCs w:val="24"/>
        </w:rPr>
        <w:t xml:space="preserve"> </w:t>
      </w:r>
      <w:r w:rsidRPr="00C83B71">
        <w:rPr>
          <w:rFonts w:ascii="Times New Roman" w:eastAsiaTheme="minorHAnsi" w:hAnsi="Times New Roman"/>
          <w:i/>
          <w:iCs/>
          <w:color w:val="000000"/>
          <w:sz w:val="24"/>
          <w:szCs w:val="24"/>
        </w:rPr>
        <w:t>et al</w:t>
      </w:r>
      <w:r w:rsidRPr="00C83B71">
        <w:rPr>
          <w:rFonts w:ascii="Times New Roman" w:eastAsiaTheme="minorHAnsi" w:hAnsi="Times New Roman"/>
          <w:color w:val="000000"/>
          <w:sz w:val="24"/>
          <w:szCs w:val="24"/>
        </w:rPr>
        <w:t xml:space="preserve">., 2004). But due to failure in the malting or drying process the amount of enzyme in the malt could occasionally be less than the required amount to bring about complete </w:t>
      </w:r>
      <w:proofErr w:type="spellStart"/>
      <w:r w:rsidRPr="00C83B71">
        <w:rPr>
          <w:rFonts w:ascii="Times New Roman" w:eastAsiaTheme="minorHAnsi" w:hAnsi="Times New Roman"/>
          <w:color w:val="000000"/>
          <w:sz w:val="24"/>
          <w:szCs w:val="24"/>
        </w:rPr>
        <w:t>saccharification</w:t>
      </w:r>
      <w:proofErr w:type="spellEnd"/>
      <w:r w:rsidRPr="00C83B71">
        <w:rPr>
          <w:rFonts w:ascii="Times New Roman" w:eastAsiaTheme="minorHAnsi" w:hAnsi="Times New Roman"/>
          <w:color w:val="000000"/>
          <w:sz w:val="24"/>
          <w:szCs w:val="24"/>
        </w:rPr>
        <w:t xml:space="preserve"> of the available starch. If the enzyme activity present in the malt is low, it could greatly affect the final beer quality and make the fermentation process slow. To overcome such challenges breweries normally add exogenous enzymes as supplements to the malt enzymes (Gupta </w:t>
      </w:r>
      <w:r w:rsidRPr="00C83B71">
        <w:rPr>
          <w:rFonts w:ascii="Times New Roman" w:eastAsiaTheme="minorHAnsi" w:hAnsi="Times New Roman"/>
          <w:i/>
          <w:iCs/>
          <w:color w:val="000000"/>
          <w:sz w:val="24"/>
          <w:szCs w:val="24"/>
        </w:rPr>
        <w:t>et al</w:t>
      </w:r>
      <w:r w:rsidRPr="00C83B71">
        <w:rPr>
          <w:rFonts w:ascii="Times New Roman" w:eastAsiaTheme="minorHAnsi" w:hAnsi="Times New Roman"/>
          <w:color w:val="000000"/>
          <w:sz w:val="24"/>
          <w:szCs w:val="24"/>
        </w:rPr>
        <w:t xml:space="preserve">., 2008). </w:t>
      </w:r>
      <w:r w:rsidRPr="00DC2288">
        <w:rPr>
          <w:rFonts w:eastAsiaTheme="minorHAnsi"/>
          <w:sz w:val="23"/>
          <w:szCs w:val="23"/>
        </w:rPr>
        <w:t xml:space="preserve">Because malt is very expensive in many countries up to a quarter of the malt required for beer production is replaced by starch from cereal or root crops and is known as adjuncts. Although the use of adjuncts helps to substantially lower the production of beer, because the added starch lack its own enzyme (for example root starches), the endogenous enzymes of malt may not at times be enough to bring about compete </w:t>
      </w:r>
      <w:proofErr w:type="spellStart"/>
      <w:r w:rsidRPr="00DC2288">
        <w:rPr>
          <w:rFonts w:eastAsiaTheme="minorHAnsi"/>
          <w:sz w:val="23"/>
          <w:szCs w:val="23"/>
        </w:rPr>
        <w:t>saccharification</w:t>
      </w:r>
      <w:proofErr w:type="spellEnd"/>
      <w:r w:rsidRPr="00DC2288">
        <w:rPr>
          <w:rFonts w:eastAsiaTheme="minorHAnsi"/>
          <w:sz w:val="23"/>
          <w:szCs w:val="23"/>
        </w:rPr>
        <w:t xml:space="preserve"> of all the available starch. Therefore, to ensure complete </w:t>
      </w:r>
      <w:proofErr w:type="spellStart"/>
      <w:r w:rsidRPr="00DC2288">
        <w:rPr>
          <w:rFonts w:eastAsiaTheme="minorHAnsi"/>
          <w:sz w:val="23"/>
          <w:szCs w:val="23"/>
        </w:rPr>
        <w:t>saccharification</w:t>
      </w:r>
      <w:proofErr w:type="spellEnd"/>
      <w:r w:rsidRPr="00DC2288">
        <w:rPr>
          <w:rFonts w:eastAsiaTheme="minorHAnsi"/>
          <w:sz w:val="23"/>
          <w:szCs w:val="23"/>
        </w:rPr>
        <w:t xml:space="preserve"> commercial </w:t>
      </w:r>
      <w:proofErr w:type="spellStart"/>
      <w:r w:rsidRPr="00DC2288">
        <w:rPr>
          <w:rFonts w:eastAsiaTheme="minorHAnsi"/>
          <w:sz w:val="23"/>
          <w:szCs w:val="23"/>
        </w:rPr>
        <w:t>amylolytic</w:t>
      </w:r>
      <w:proofErr w:type="spellEnd"/>
      <w:r w:rsidRPr="00DC2288">
        <w:rPr>
          <w:rFonts w:eastAsiaTheme="minorHAnsi"/>
          <w:sz w:val="23"/>
          <w:szCs w:val="23"/>
        </w:rPr>
        <w:t xml:space="preserve"> enzymes are often used added as supplements of the malt enzymes (Taylor, and Dewar, 2001).</w:t>
      </w:r>
    </w:p>
    <w:p w:rsidR="00F55489" w:rsidRPr="00DC2288" w:rsidRDefault="00F55489" w:rsidP="00F55489">
      <w:pPr>
        <w:pStyle w:val="Caption"/>
        <w:rPr>
          <w:rFonts w:ascii="Times New Roman" w:hAnsi="Times New Roman"/>
          <w:color w:val="000000" w:themeColor="text1"/>
          <w:sz w:val="20"/>
        </w:rPr>
      </w:pPr>
      <w:bookmarkStart w:id="96" w:name="_Toc5417510"/>
      <w:bookmarkStart w:id="97" w:name="_Toc8708572"/>
    </w:p>
    <w:p w:rsidR="00F55489" w:rsidRDefault="00F55489" w:rsidP="00F55489">
      <w:pPr>
        <w:pStyle w:val="Caption"/>
        <w:rPr>
          <w:rFonts w:ascii="Times New Roman" w:hAnsi="Times New Roman"/>
          <w:color w:val="000000" w:themeColor="text1"/>
          <w:sz w:val="20"/>
        </w:rPr>
      </w:pPr>
    </w:p>
    <w:p w:rsidR="00F55489" w:rsidRDefault="00F55489" w:rsidP="00F55489">
      <w:pPr>
        <w:pStyle w:val="Caption"/>
        <w:rPr>
          <w:rFonts w:ascii="Times New Roman" w:hAnsi="Times New Roman"/>
          <w:color w:val="000000" w:themeColor="text1"/>
          <w:sz w:val="20"/>
        </w:rPr>
      </w:pPr>
    </w:p>
    <w:p w:rsidR="00F55489" w:rsidRDefault="00F55489" w:rsidP="00F55489">
      <w:pPr>
        <w:pStyle w:val="Caption"/>
        <w:rPr>
          <w:rFonts w:ascii="Times New Roman" w:hAnsi="Times New Roman"/>
          <w:color w:val="000000" w:themeColor="text1"/>
          <w:sz w:val="20"/>
        </w:rPr>
      </w:pPr>
    </w:p>
    <w:p w:rsidR="00F55489" w:rsidRDefault="00F55489" w:rsidP="00F55489">
      <w:pPr>
        <w:pStyle w:val="Caption"/>
        <w:rPr>
          <w:rFonts w:ascii="Times New Roman" w:hAnsi="Times New Roman"/>
          <w:color w:val="000000" w:themeColor="text1"/>
          <w:sz w:val="20"/>
        </w:rPr>
      </w:pPr>
    </w:p>
    <w:p w:rsidR="005710F6" w:rsidRPr="002666BC" w:rsidRDefault="005710F6" w:rsidP="002666BC"/>
    <w:p w:rsidR="0080343A" w:rsidRDefault="0080343A" w:rsidP="00F55489">
      <w:pPr>
        <w:pStyle w:val="Caption"/>
        <w:rPr>
          <w:rFonts w:ascii="Times New Roman" w:hAnsi="Times New Roman"/>
          <w:sz w:val="20"/>
          <w:szCs w:val="20"/>
        </w:rPr>
      </w:pPr>
      <w:bookmarkStart w:id="98" w:name="_Toc41228798"/>
    </w:p>
    <w:p w:rsidR="0080343A" w:rsidRDefault="0080343A" w:rsidP="00F55489">
      <w:pPr>
        <w:pStyle w:val="Caption"/>
        <w:rPr>
          <w:rFonts w:ascii="Times New Roman" w:hAnsi="Times New Roman"/>
          <w:sz w:val="20"/>
          <w:szCs w:val="20"/>
        </w:rPr>
      </w:pPr>
    </w:p>
    <w:p w:rsidR="00F7168B" w:rsidRPr="00F55489" w:rsidRDefault="00F55489" w:rsidP="00F55489">
      <w:pPr>
        <w:pStyle w:val="Caption"/>
        <w:rPr>
          <w:rFonts w:ascii="Times New Roman" w:hAnsi="Times New Roman"/>
          <w:color w:val="000000" w:themeColor="text1"/>
          <w:sz w:val="20"/>
          <w:szCs w:val="20"/>
        </w:rPr>
      </w:pPr>
      <w:r w:rsidRPr="00E3670E">
        <w:rPr>
          <w:rFonts w:ascii="Times New Roman" w:hAnsi="Times New Roman"/>
          <w:color w:val="auto"/>
          <w:sz w:val="20"/>
          <w:szCs w:val="20"/>
        </w:rPr>
        <w:t xml:space="preserve">Table </w:t>
      </w:r>
      <w:r w:rsidR="000145BC" w:rsidRPr="00E3670E">
        <w:rPr>
          <w:rFonts w:ascii="Times New Roman" w:hAnsi="Times New Roman"/>
          <w:color w:val="auto"/>
          <w:sz w:val="20"/>
          <w:szCs w:val="20"/>
        </w:rPr>
        <w:fldChar w:fldCharType="begin"/>
      </w:r>
      <w:r w:rsidRPr="00E3670E">
        <w:rPr>
          <w:rFonts w:ascii="Times New Roman" w:hAnsi="Times New Roman"/>
          <w:color w:val="auto"/>
          <w:sz w:val="20"/>
          <w:szCs w:val="20"/>
        </w:rPr>
        <w:instrText xml:space="preserve"> SEQ Table \* ARABIC </w:instrText>
      </w:r>
      <w:r w:rsidR="000145BC" w:rsidRPr="00E3670E">
        <w:rPr>
          <w:rFonts w:ascii="Times New Roman" w:hAnsi="Times New Roman"/>
          <w:color w:val="auto"/>
          <w:sz w:val="20"/>
          <w:szCs w:val="20"/>
        </w:rPr>
        <w:fldChar w:fldCharType="separate"/>
      </w:r>
      <w:r w:rsidR="00C72B85" w:rsidRPr="00E3670E">
        <w:rPr>
          <w:rFonts w:ascii="Times New Roman" w:hAnsi="Times New Roman"/>
          <w:noProof/>
          <w:color w:val="auto"/>
          <w:sz w:val="20"/>
          <w:szCs w:val="20"/>
        </w:rPr>
        <w:t>2</w:t>
      </w:r>
      <w:r w:rsidR="000145BC" w:rsidRPr="00E3670E">
        <w:rPr>
          <w:rFonts w:ascii="Times New Roman" w:hAnsi="Times New Roman"/>
          <w:color w:val="auto"/>
          <w:sz w:val="20"/>
          <w:szCs w:val="20"/>
        </w:rPr>
        <w:fldChar w:fldCharType="end"/>
      </w:r>
      <w:r w:rsidR="00F7168B" w:rsidRPr="00F55489">
        <w:rPr>
          <w:rFonts w:ascii="Times New Roman" w:hAnsi="Times New Roman"/>
          <w:color w:val="000000" w:themeColor="text1"/>
          <w:sz w:val="20"/>
          <w:szCs w:val="20"/>
        </w:rPr>
        <w:t>: Uses of Amylase in different industry (</w:t>
      </w:r>
      <w:proofErr w:type="spellStart"/>
      <w:r w:rsidR="00F7168B" w:rsidRPr="00F55489">
        <w:rPr>
          <w:rFonts w:ascii="Times New Roman" w:hAnsi="Times New Roman"/>
          <w:color w:val="000000" w:themeColor="text1"/>
          <w:sz w:val="20"/>
          <w:szCs w:val="20"/>
        </w:rPr>
        <w:t>Mojsov</w:t>
      </w:r>
      <w:proofErr w:type="spellEnd"/>
      <w:r w:rsidR="00F7168B" w:rsidRPr="00F55489">
        <w:rPr>
          <w:rFonts w:ascii="Times New Roman" w:hAnsi="Times New Roman"/>
          <w:color w:val="000000" w:themeColor="text1"/>
          <w:sz w:val="20"/>
          <w:szCs w:val="20"/>
        </w:rPr>
        <w:t xml:space="preserve">, 2012; </w:t>
      </w:r>
      <w:proofErr w:type="spellStart"/>
      <w:r w:rsidR="00F7168B" w:rsidRPr="00F55489">
        <w:rPr>
          <w:rFonts w:ascii="Times New Roman" w:hAnsi="Times New Roman"/>
          <w:color w:val="000000" w:themeColor="text1"/>
          <w:sz w:val="20"/>
          <w:szCs w:val="20"/>
        </w:rPr>
        <w:t>Sundarram</w:t>
      </w:r>
      <w:proofErr w:type="spellEnd"/>
      <w:r w:rsidR="00F7168B" w:rsidRPr="00F55489">
        <w:rPr>
          <w:rFonts w:ascii="Times New Roman" w:hAnsi="Times New Roman"/>
          <w:color w:val="000000" w:themeColor="text1"/>
          <w:sz w:val="20"/>
          <w:szCs w:val="20"/>
        </w:rPr>
        <w:t xml:space="preserve"> </w:t>
      </w:r>
      <w:r w:rsidR="00F7168B" w:rsidRPr="00277396">
        <w:rPr>
          <w:rFonts w:ascii="Times New Roman" w:hAnsi="Times New Roman"/>
          <w:i/>
          <w:color w:val="000000" w:themeColor="text1"/>
          <w:sz w:val="20"/>
          <w:szCs w:val="20"/>
        </w:rPr>
        <w:t>et al.,</w:t>
      </w:r>
      <w:r w:rsidR="00F7168B" w:rsidRPr="00F55489">
        <w:rPr>
          <w:rFonts w:ascii="Times New Roman" w:hAnsi="Times New Roman"/>
          <w:color w:val="000000" w:themeColor="text1"/>
          <w:sz w:val="20"/>
          <w:szCs w:val="20"/>
        </w:rPr>
        <w:t xml:space="preserve"> 2014)</w:t>
      </w:r>
      <w:bookmarkEnd w:id="96"/>
      <w:bookmarkEnd w:id="97"/>
      <w:bookmarkEnd w:id="98"/>
    </w:p>
    <w:tbl>
      <w:tblPr>
        <w:tblStyle w:val="LightShading-Accent11"/>
        <w:tblW w:w="10350" w:type="dxa"/>
        <w:tblLook w:val="04A0" w:firstRow="1" w:lastRow="0" w:firstColumn="1" w:lastColumn="0" w:noHBand="0" w:noVBand="1"/>
      </w:tblPr>
      <w:tblGrid>
        <w:gridCol w:w="2700"/>
        <w:gridCol w:w="7650"/>
      </w:tblGrid>
      <w:tr w:rsidR="00F7168B" w:rsidRPr="00190843" w:rsidTr="003B0A7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00" w:type="dxa"/>
          </w:tcPr>
          <w:tbl>
            <w:tblPr>
              <w:tblW w:w="0" w:type="auto"/>
              <w:tblBorders>
                <w:top w:val="nil"/>
                <w:left w:val="nil"/>
                <w:bottom w:val="nil"/>
                <w:right w:val="nil"/>
              </w:tblBorders>
              <w:tblLook w:val="0000" w:firstRow="0" w:lastRow="0" w:firstColumn="0" w:lastColumn="0" w:noHBand="0" w:noVBand="0"/>
            </w:tblPr>
            <w:tblGrid>
              <w:gridCol w:w="1110"/>
            </w:tblGrid>
            <w:tr w:rsidR="00F7168B" w:rsidRPr="00190843" w:rsidTr="003B0A74">
              <w:trPr>
                <w:trHeight w:val="107"/>
              </w:trPr>
              <w:tc>
                <w:tcPr>
                  <w:tcW w:w="0" w:type="auto"/>
                </w:tcPr>
                <w:p w:rsidR="00F7168B" w:rsidRPr="00190843" w:rsidRDefault="00F7168B" w:rsidP="003B0A74">
                  <w:pPr>
                    <w:pStyle w:val="Default"/>
                    <w:spacing w:line="480" w:lineRule="auto"/>
                    <w:rPr>
                      <w:color w:val="000000" w:themeColor="text1"/>
                    </w:rPr>
                  </w:pPr>
                  <w:r w:rsidRPr="00190843">
                    <w:rPr>
                      <w:b/>
                      <w:bCs/>
                      <w:color w:val="000000" w:themeColor="text1"/>
                    </w:rPr>
                    <w:t xml:space="preserve">Industry </w:t>
                  </w:r>
                </w:p>
              </w:tc>
            </w:tr>
          </w:tbl>
          <w:p w:rsidR="00F7168B" w:rsidRPr="00190843" w:rsidRDefault="00F7168B" w:rsidP="003B0A74">
            <w:pPr>
              <w:spacing w:line="480" w:lineRule="auto"/>
              <w:jc w:val="both"/>
              <w:rPr>
                <w:rFonts w:ascii="Times New Roman" w:hAnsi="Times New Roman"/>
                <w:color w:val="000000" w:themeColor="text1"/>
                <w:sz w:val="24"/>
                <w:szCs w:val="24"/>
              </w:rPr>
            </w:pPr>
          </w:p>
        </w:tc>
        <w:tc>
          <w:tcPr>
            <w:tcW w:w="7650" w:type="dxa"/>
          </w:tcPr>
          <w:p w:rsidR="00F7168B" w:rsidRPr="00190843" w:rsidRDefault="00F7168B" w:rsidP="003B0A74">
            <w:pPr>
              <w:pStyle w:val="Default"/>
              <w:spacing w:line="480" w:lineRule="auto"/>
              <w:jc w:val="both"/>
              <w:cnfStyle w:val="100000000000" w:firstRow="1" w:lastRow="0" w:firstColumn="0" w:lastColumn="0" w:oddVBand="0" w:evenVBand="0" w:oddHBand="0" w:evenHBand="0" w:firstRowFirstColumn="0" w:firstRowLastColumn="0" w:lastRowFirstColumn="0" w:lastRowLastColumn="0"/>
              <w:rPr>
                <w:color w:val="000000" w:themeColor="text1"/>
              </w:rPr>
            </w:pPr>
            <w:r w:rsidRPr="00190843">
              <w:rPr>
                <w:color w:val="000000" w:themeColor="text1"/>
              </w:rPr>
              <w:t xml:space="preserve">                                  Uses </w:t>
            </w:r>
          </w:p>
        </w:tc>
      </w:tr>
      <w:tr w:rsidR="00F7168B" w:rsidRPr="00190843" w:rsidTr="003B0A74">
        <w:trPr>
          <w:cnfStyle w:val="000000100000" w:firstRow="0" w:lastRow="0" w:firstColumn="0" w:lastColumn="0" w:oddVBand="0" w:evenVBand="0" w:oddHBand="1" w:evenHBand="0" w:firstRowFirstColumn="0" w:firstRowLastColumn="0" w:lastRowFirstColumn="0" w:lastRowLastColumn="0"/>
          <w:trHeight w:val="2987"/>
        </w:trPr>
        <w:tc>
          <w:tcPr>
            <w:cnfStyle w:val="001000000000" w:firstRow="0" w:lastRow="0" w:firstColumn="1" w:lastColumn="0" w:oddVBand="0" w:evenVBand="0" w:oddHBand="0" w:evenHBand="0" w:firstRowFirstColumn="0" w:firstRowLastColumn="0" w:lastRowFirstColumn="0" w:lastRowLastColumn="0"/>
            <w:tcW w:w="2700" w:type="dxa"/>
          </w:tcPr>
          <w:p w:rsidR="00F7168B" w:rsidRPr="00190843" w:rsidRDefault="00F7168B" w:rsidP="003B0A74">
            <w:pPr>
              <w:spacing w:line="360" w:lineRule="auto"/>
              <w:jc w:val="both"/>
              <w:rPr>
                <w:rFonts w:ascii="Times New Roman" w:hAnsi="Times New Roman"/>
                <w:color w:val="000000" w:themeColor="text1"/>
                <w:sz w:val="24"/>
                <w:szCs w:val="24"/>
              </w:rPr>
            </w:pPr>
          </w:p>
          <w:p w:rsidR="00F7168B" w:rsidRPr="00190843" w:rsidRDefault="00F7168B" w:rsidP="003B0A74">
            <w:pPr>
              <w:spacing w:line="360" w:lineRule="auto"/>
              <w:rPr>
                <w:rFonts w:ascii="Times New Roman" w:hAnsi="Times New Roman"/>
                <w:color w:val="000000" w:themeColor="text1"/>
                <w:sz w:val="24"/>
                <w:szCs w:val="24"/>
              </w:rPr>
            </w:pPr>
          </w:p>
          <w:p w:rsidR="00F7168B" w:rsidRPr="00190843" w:rsidRDefault="00F7168B" w:rsidP="003B0A74">
            <w:pPr>
              <w:spacing w:line="360" w:lineRule="auto"/>
              <w:rPr>
                <w:rFonts w:ascii="Times New Roman" w:hAnsi="Times New Roman"/>
                <w:color w:val="000000" w:themeColor="text1"/>
                <w:sz w:val="24"/>
                <w:szCs w:val="24"/>
              </w:rPr>
            </w:pPr>
          </w:p>
          <w:p w:rsidR="00F7168B" w:rsidRPr="00C10FF1" w:rsidRDefault="00F7168B" w:rsidP="003B0A74">
            <w:pPr>
              <w:spacing w:line="360" w:lineRule="auto"/>
              <w:rPr>
                <w:rFonts w:ascii="Times New Roman" w:hAnsi="Times New Roman"/>
                <w:b w:val="0"/>
                <w:color w:val="000000" w:themeColor="text1"/>
                <w:sz w:val="24"/>
                <w:szCs w:val="24"/>
              </w:rPr>
            </w:pPr>
            <w:r w:rsidRPr="00C10FF1">
              <w:rPr>
                <w:rFonts w:ascii="Times New Roman" w:hAnsi="Times New Roman"/>
                <w:b w:val="0"/>
                <w:color w:val="000000" w:themeColor="text1"/>
                <w:sz w:val="24"/>
                <w:szCs w:val="24"/>
              </w:rPr>
              <w:t xml:space="preserve">Food industry </w:t>
            </w:r>
          </w:p>
          <w:p w:rsidR="00F7168B" w:rsidRPr="00190843" w:rsidRDefault="00F7168B" w:rsidP="003B0A74">
            <w:pPr>
              <w:spacing w:line="360" w:lineRule="auto"/>
              <w:rPr>
                <w:rFonts w:ascii="Times New Roman" w:hAnsi="Times New Roman"/>
                <w:color w:val="000000" w:themeColor="text1"/>
                <w:sz w:val="24"/>
                <w:szCs w:val="24"/>
              </w:rPr>
            </w:pPr>
          </w:p>
          <w:p w:rsidR="00F7168B" w:rsidRPr="00190843" w:rsidRDefault="00F7168B" w:rsidP="00F33A18">
            <w:pPr>
              <w:spacing w:line="360" w:lineRule="auto"/>
              <w:jc w:val="both"/>
              <w:rPr>
                <w:rFonts w:ascii="Times New Roman" w:hAnsi="Times New Roman"/>
                <w:color w:val="000000" w:themeColor="text1"/>
                <w:sz w:val="24"/>
                <w:szCs w:val="24"/>
              </w:rPr>
            </w:pPr>
          </w:p>
          <w:p w:rsidR="00F7168B" w:rsidRPr="00190843" w:rsidRDefault="00F7168B" w:rsidP="003B0A74">
            <w:pPr>
              <w:pStyle w:val="Default"/>
              <w:spacing w:line="360" w:lineRule="auto"/>
              <w:rPr>
                <w:color w:val="000000" w:themeColor="text1"/>
              </w:rPr>
            </w:pPr>
          </w:p>
        </w:tc>
        <w:tc>
          <w:tcPr>
            <w:tcW w:w="7650" w:type="dxa"/>
          </w:tcPr>
          <w:p w:rsidR="00F7168B" w:rsidRPr="00190843" w:rsidRDefault="00F7168B" w:rsidP="003B0A74">
            <w:pPr>
              <w:pStyle w:val="Default"/>
              <w:numPr>
                <w:ilvl w:val="0"/>
                <w:numId w:val="4"/>
              </w:numPr>
              <w:spacing w:line="360" w:lineRule="auto"/>
              <w:jc w:val="both"/>
              <w:cnfStyle w:val="000000100000" w:firstRow="0" w:lastRow="0" w:firstColumn="0" w:lastColumn="0" w:oddVBand="0" w:evenVBand="0" w:oddHBand="1" w:evenHBand="0" w:firstRowFirstColumn="0" w:firstRowLastColumn="0" w:lastRowFirstColumn="0" w:lastRowLastColumn="0"/>
              <w:rPr>
                <w:color w:val="000000" w:themeColor="text1"/>
              </w:rPr>
            </w:pPr>
            <w:r w:rsidRPr="00190843">
              <w:rPr>
                <w:color w:val="000000" w:themeColor="text1"/>
              </w:rPr>
              <w:t xml:space="preserve">Production of glucose syrups, crystalline glucose </w:t>
            </w:r>
          </w:p>
          <w:p w:rsidR="00F7168B" w:rsidRPr="00190843" w:rsidRDefault="00F7168B" w:rsidP="003B0A74">
            <w:pPr>
              <w:pStyle w:val="Default"/>
              <w:numPr>
                <w:ilvl w:val="0"/>
                <w:numId w:val="4"/>
              </w:numPr>
              <w:spacing w:line="360" w:lineRule="auto"/>
              <w:jc w:val="both"/>
              <w:cnfStyle w:val="000000100000" w:firstRow="0" w:lastRow="0" w:firstColumn="0" w:lastColumn="0" w:oddVBand="0" w:evenVBand="0" w:oddHBand="1" w:evenHBand="0" w:firstRowFirstColumn="0" w:firstRowLastColumn="0" w:lastRowFirstColumn="0" w:lastRowLastColumn="0"/>
              <w:rPr>
                <w:color w:val="000000" w:themeColor="text1"/>
              </w:rPr>
            </w:pPr>
            <w:r w:rsidRPr="00190843">
              <w:rPr>
                <w:color w:val="000000" w:themeColor="text1"/>
              </w:rPr>
              <w:t xml:space="preserve">Production of high fructose corn syrups </w:t>
            </w:r>
          </w:p>
          <w:p w:rsidR="00F7168B" w:rsidRPr="00190843" w:rsidRDefault="00F7168B" w:rsidP="003B0A74">
            <w:pPr>
              <w:pStyle w:val="Default"/>
              <w:numPr>
                <w:ilvl w:val="0"/>
                <w:numId w:val="4"/>
              </w:numPr>
              <w:spacing w:line="360" w:lineRule="auto"/>
              <w:jc w:val="both"/>
              <w:cnfStyle w:val="000000100000" w:firstRow="0" w:lastRow="0" w:firstColumn="0" w:lastColumn="0" w:oddVBand="0" w:evenVBand="0" w:oddHBand="1" w:evenHBand="0" w:firstRowFirstColumn="0" w:firstRowLastColumn="0" w:lastRowFirstColumn="0" w:lastRowLastColumn="0"/>
              <w:rPr>
                <w:color w:val="000000" w:themeColor="text1"/>
              </w:rPr>
            </w:pPr>
            <w:r w:rsidRPr="00190843">
              <w:rPr>
                <w:color w:val="000000" w:themeColor="text1"/>
              </w:rPr>
              <w:t xml:space="preserve">Production of maltose syrups </w:t>
            </w:r>
          </w:p>
          <w:p w:rsidR="00F7168B" w:rsidRPr="00190843" w:rsidRDefault="00F7168B" w:rsidP="003B0A74">
            <w:pPr>
              <w:pStyle w:val="Default"/>
              <w:numPr>
                <w:ilvl w:val="0"/>
                <w:numId w:val="4"/>
              </w:numPr>
              <w:spacing w:line="360" w:lineRule="auto"/>
              <w:jc w:val="both"/>
              <w:cnfStyle w:val="000000100000" w:firstRow="0" w:lastRow="0" w:firstColumn="0" w:lastColumn="0" w:oddVBand="0" w:evenVBand="0" w:oddHBand="1" w:evenHBand="0" w:firstRowFirstColumn="0" w:firstRowLastColumn="0" w:lastRowFirstColumn="0" w:lastRowLastColumn="0"/>
              <w:rPr>
                <w:color w:val="000000" w:themeColor="text1"/>
              </w:rPr>
            </w:pPr>
            <w:r w:rsidRPr="00190843">
              <w:rPr>
                <w:color w:val="000000" w:themeColor="text1"/>
              </w:rPr>
              <w:t xml:space="preserve">Reduction of viscosity of sugar syrups </w:t>
            </w:r>
          </w:p>
          <w:p w:rsidR="00F7168B" w:rsidRPr="00190843" w:rsidRDefault="00F7168B" w:rsidP="003B0A74">
            <w:pPr>
              <w:pStyle w:val="Default"/>
              <w:numPr>
                <w:ilvl w:val="0"/>
                <w:numId w:val="4"/>
              </w:numPr>
              <w:spacing w:line="360" w:lineRule="auto"/>
              <w:jc w:val="both"/>
              <w:cnfStyle w:val="000000100000" w:firstRow="0" w:lastRow="0" w:firstColumn="0" w:lastColumn="0" w:oddVBand="0" w:evenVBand="0" w:oddHBand="1" w:evenHBand="0" w:firstRowFirstColumn="0" w:firstRowLastColumn="0" w:lastRowFirstColumn="0" w:lastRowLastColumn="0"/>
              <w:rPr>
                <w:color w:val="000000" w:themeColor="text1"/>
              </w:rPr>
            </w:pPr>
            <w:r w:rsidRPr="00190843">
              <w:rPr>
                <w:color w:val="000000" w:themeColor="text1"/>
              </w:rPr>
              <w:t xml:space="preserve">Reduction of haze formation in juices </w:t>
            </w:r>
          </w:p>
          <w:p w:rsidR="00F7168B" w:rsidRPr="00190843" w:rsidRDefault="00F7168B" w:rsidP="003B0A74">
            <w:pPr>
              <w:pStyle w:val="Default"/>
              <w:numPr>
                <w:ilvl w:val="0"/>
                <w:numId w:val="4"/>
              </w:numPr>
              <w:spacing w:line="360" w:lineRule="auto"/>
              <w:jc w:val="both"/>
              <w:cnfStyle w:val="000000100000" w:firstRow="0" w:lastRow="0" w:firstColumn="0" w:lastColumn="0" w:oddVBand="0" w:evenVBand="0" w:oddHBand="1" w:evenHBand="0" w:firstRowFirstColumn="0" w:firstRowLastColumn="0" w:lastRowFirstColumn="0" w:lastRowLastColumn="0"/>
              <w:rPr>
                <w:color w:val="000000" w:themeColor="text1"/>
              </w:rPr>
            </w:pPr>
            <w:proofErr w:type="spellStart"/>
            <w:r w:rsidRPr="00190843">
              <w:rPr>
                <w:color w:val="000000" w:themeColor="text1"/>
              </w:rPr>
              <w:t>Solubilization</w:t>
            </w:r>
            <w:proofErr w:type="spellEnd"/>
            <w:r w:rsidRPr="00190843">
              <w:rPr>
                <w:color w:val="000000" w:themeColor="text1"/>
              </w:rPr>
              <w:t xml:space="preserve"> and </w:t>
            </w:r>
            <w:proofErr w:type="spellStart"/>
            <w:r w:rsidRPr="00190843">
              <w:rPr>
                <w:color w:val="000000" w:themeColor="text1"/>
              </w:rPr>
              <w:t>saccharification</w:t>
            </w:r>
            <w:proofErr w:type="spellEnd"/>
            <w:r w:rsidRPr="00190843">
              <w:rPr>
                <w:color w:val="000000" w:themeColor="text1"/>
              </w:rPr>
              <w:t xml:space="preserve"> of starch for alcohol fermentation in brewing industries and Retardation of staling in bread industries </w:t>
            </w:r>
          </w:p>
        </w:tc>
      </w:tr>
      <w:tr w:rsidR="00F7168B" w:rsidRPr="00190843" w:rsidTr="003B0A74">
        <w:trPr>
          <w:trHeight w:val="377"/>
        </w:trPr>
        <w:tc>
          <w:tcPr>
            <w:cnfStyle w:val="001000000000" w:firstRow="0" w:lastRow="0" w:firstColumn="1" w:lastColumn="0" w:oddVBand="0" w:evenVBand="0" w:oddHBand="0" w:evenHBand="0" w:firstRowFirstColumn="0" w:firstRowLastColumn="0" w:lastRowFirstColumn="0" w:lastRowLastColumn="0"/>
            <w:tcW w:w="2700" w:type="dxa"/>
          </w:tcPr>
          <w:p w:rsidR="00F7168B" w:rsidRPr="00C10FF1" w:rsidRDefault="00F7168B" w:rsidP="003B0A74">
            <w:pPr>
              <w:pStyle w:val="Default"/>
              <w:spacing w:line="360" w:lineRule="auto"/>
              <w:jc w:val="both"/>
              <w:rPr>
                <w:b w:val="0"/>
                <w:color w:val="000000" w:themeColor="text1"/>
              </w:rPr>
            </w:pPr>
            <w:r w:rsidRPr="00C10FF1">
              <w:rPr>
                <w:b w:val="0"/>
                <w:color w:val="000000" w:themeColor="text1"/>
              </w:rPr>
              <w:t xml:space="preserve">Detergent industry </w:t>
            </w:r>
          </w:p>
        </w:tc>
        <w:tc>
          <w:tcPr>
            <w:tcW w:w="7650" w:type="dxa"/>
          </w:tcPr>
          <w:p w:rsidR="00F7168B" w:rsidRPr="00190843" w:rsidRDefault="00F7168B" w:rsidP="003B0A74">
            <w:pPr>
              <w:pStyle w:val="Default"/>
              <w:numPr>
                <w:ilvl w:val="0"/>
                <w:numId w:val="4"/>
              </w:numPr>
              <w:spacing w:line="360" w:lineRule="auto"/>
              <w:jc w:val="both"/>
              <w:cnfStyle w:val="000000000000" w:firstRow="0" w:lastRow="0" w:firstColumn="0" w:lastColumn="0" w:oddVBand="0" w:evenVBand="0" w:oddHBand="0" w:evenHBand="0" w:firstRowFirstColumn="0" w:firstRowLastColumn="0" w:lastRowFirstColumn="0" w:lastRowLastColumn="0"/>
              <w:rPr>
                <w:color w:val="000000" w:themeColor="text1"/>
              </w:rPr>
            </w:pPr>
            <w:r w:rsidRPr="00190843">
              <w:rPr>
                <w:color w:val="000000" w:themeColor="text1"/>
              </w:rPr>
              <w:t xml:space="preserve">Used as an additive to remove starch based dirt </w:t>
            </w:r>
          </w:p>
        </w:tc>
      </w:tr>
      <w:tr w:rsidR="00F7168B" w:rsidRPr="00190843" w:rsidTr="003B0A7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00" w:type="dxa"/>
          </w:tcPr>
          <w:p w:rsidR="00F7168B" w:rsidRPr="00C10FF1" w:rsidRDefault="00F7168B" w:rsidP="003B0A74">
            <w:pPr>
              <w:pStyle w:val="Default"/>
              <w:spacing w:line="360" w:lineRule="auto"/>
              <w:jc w:val="both"/>
              <w:rPr>
                <w:b w:val="0"/>
                <w:color w:val="000000" w:themeColor="text1"/>
              </w:rPr>
            </w:pPr>
            <w:r w:rsidRPr="00C10FF1">
              <w:rPr>
                <w:b w:val="0"/>
                <w:color w:val="000000" w:themeColor="text1"/>
              </w:rPr>
              <w:t xml:space="preserve">Paper industry </w:t>
            </w:r>
          </w:p>
        </w:tc>
        <w:tc>
          <w:tcPr>
            <w:tcW w:w="7650" w:type="dxa"/>
          </w:tcPr>
          <w:p w:rsidR="00F7168B" w:rsidRPr="00190843" w:rsidRDefault="00F7168B" w:rsidP="003B0A74">
            <w:pPr>
              <w:pStyle w:val="Default"/>
              <w:numPr>
                <w:ilvl w:val="0"/>
                <w:numId w:val="4"/>
              </w:numPr>
              <w:spacing w:line="360" w:lineRule="auto"/>
              <w:jc w:val="both"/>
              <w:cnfStyle w:val="000000100000" w:firstRow="0" w:lastRow="0" w:firstColumn="0" w:lastColumn="0" w:oddVBand="0" w:evenVBand="0" w:oddHBand="1" w:evenHBand="0" w:firstRowFirstColumn="0" w:firstRowLastColumn="0" w:lastRowFirstColumn="0" w:lastRowLastColumn="0"/>
              <w:rPr>
                <w:color w:val="000000" w:themeColor="text1"/>
              </w:rPr>
            </w:pPr>
            <w:r w:rsidRPr="00190843">
              <w:rPr>
                <w:color w:val="000000" w:themeColor="text1"/>
              </w:rPr>
              <w:t xml:space="preserve">Reduction of viscosity of starch for appropriate coating of paper </w:t>
            </w:r>
          </w:p>
        </w:tc>
      </w:tr>
      <w:tr w:rsidR="00F7168B" w:rsidRPr="00190843" w:rsidTr="003B0A74">
        <w:tc>
          <w:tcPr>
            <w:cnfStyle w:val="001000000000" w:firstRow="0" w:lastRow="0" w:firstColumn="1" w:lastColumn="0" w:oddVBand="0" w:evenVBand="0" w:oddHBand="0" w:evenHBand="0" w:firstRowFirstColumn="0" w:firstRowLastColumn="0" w:lastRowFirstColumn="0" w:lastRowLastColumn="0"/>
            <w:tcW w:w="2700" w:type="dxa"/>
          </w:tcPr>
          <w:p w:rsidR="00F7168B" w:rsidRPr="00C10FF1" w:rsidRDefault="00F7168B" w:rsidP="003B0A74">
            <w:pPr>
              <w:pStyle w:val="Default"/>
              <w:spacing w:line="360" w:lineRule="auto"/>
              <w:jc w:val="both"/>
              <w:rPr>
                <w:b w:val="0"/>
                <w:color w:val="000000" w:themeColor="text1"/>
              </w:rPr>
            </w:pPr>
            <w:r w:rsidRPr="00C10FF1">
              <w:rPr>
                <w:b w:val="0"/>
                <w:color w:val="000000" w:themeColor="text1"/>
              </w:rPr>
              <w:t xml:space="preserve">Textile industry </w:t>
            </w:r>
          </w:p>
        </w:tc>
        <w:tc>
          <w:tcPr>
            <w:tcW w:w="7650" w:type="dxa"/>
          </w:tcPr>
          <w:p w:rsidR="00F7168B" w:rsidRPr="00190843" w:rsidRDefault="00F7168B" w:rsidP="003B0A74">
            <w:pPr>
              <w:pStyle w:val="Default"/>
              <w:numPr>
                <w:ilvl w:val="0"/>
                <w:numId w:val="4"/>
              </w:numPr>
              <w:spacing w:line="360" w:lineRule="auto"/>
              <w:jc w:val="both"/>
              <w:cnfStyle w:val="000000000000" w:firstRow="0" w:lastRow="0" w:firstColumn="0" w:lastColumn="0" w:oddVBand="0" w:evenVBand="0" w:oddHBand="0" w:evenHBand="0" w:firstRowFirstColumn="0" w:firstRowLastColumn="0" w:lastRowFirstColumn="0" w:lastRowLastColumn="0"/>
              <w:rPr>
                <w:color w:val="000000" w:themeColor="text1"/>
              </w:rPr>
            </w:pPr>
            <w:r w:rsidRPr="00190843">
              <w:rPr>
                <w:color w:val="000000" w:themeColor="text1"/>
              </w:rPr>
              <w:t xml:space="preserve">Warp sizing of textile fibers </w:t>
            </w:r>
          </w:p>
        </w:tc>
      </w:tr>
      <w:tr w:rsidR="00F7168B" w:rsidRPr="00190843" w:rsidTr="003B0A74">
        <w:trPr>
          <w:cnfStyle w:val="000000100000" w:firstRow="0" w:lastRow="0" w:firstColumn="0" w:lastColumn="0" w:oddVBand="0" w:evenVBand="0" w:oddHBand="1" w:evenHBand="0" w:firstRowFirstColumn="0" w:firstRowLastColumn="0" w:lastRowFirstColumn="0" w:lastRowLastColumn="0"/>
          <w:trHeight w:val="240"/>
        </w:trPr>
        <w:tc>
          <w:tcPr>
            <w:cnfStyle w:val="001000000000" w:firstRow="0" w:lastRow="0" w:firstColumn="1" w:lastColumn="0" w:oddVBand="0" w:evenVBand="0" w:oddHBand="0" w:evenHBand="0" w:firstRowFirstColumn="0" w:firstRowLastColumn="0" w:lastRowFirstColumn="0" w:lastRowLastColumn="0"/>
            <w:tcW w:w="2700" w:type="dxa"/>
          </w:tcPr>
          <w:p w:rsidR="00F7168B" w:rsidRPr="00C10FF1" w:rsidRDefault="00F7168B" w:rsidP="003B0A74">
            <w:pPr>
              <w:pStyle w:val="Default"/>
              <w:spacing w:line="360" w:lineRule="auto"/>
              <w:jc w:val="both"/>
              <w:rPr>
                <w:b w:val="0"/>
                <w:color w:val="000000" w:themeColor="text1"/>
              </w:rPr>
            </w:pPr>
            <w:r w:rsidRPr="00C10FF1">
              <w:rPr>
                <w:b w:val="0"/>
                <w:color w:val="000000" w:themeColor="text1"/>
              </w:rPr>
              <w:t xml:space="preserve">Pharmaceutical industry </w:t>
            </w:r>
          </w:p>
        </w:tc>
        <w:tc>
          <w:tcPr>
            <w:tcW w:w="7650" w:type="dxa"/>
          </w:tcPr>
          <w:p w:rsidR="00F7168B" w:rsidRPr="00190843" w:rsidRDefault="00F7168B" w:rsidP="003B0A74">
            <w:pPr>
              <w:pStyle w:val="Default"/>
              <w:numPr>
                <w:ilvl w:val="0"/>
                <w:numId w:val="4"/>
              </w:numPr>
              <w:spacing w:line="360" w:lineRule="auto"/>
              <w:jc w:val="both"/>
              <w:cnfStyle w:val="000000100000" w:firstRow="0" w:lastRow="0" w:firstColumn="0" w:lastColumn="0" w:oddVBand="0" w:evenVBand="0" w:oddHBand="1" w:evenHBand="0" w:firstRowFirstColumn="0" w:firstRowLastColumn="0" w:lastRowFirstColumn="0" w:lastRowLastColumn="0"/>
              <w:rPr>
                <w:color w:val="000000" w:themeColor="text1"/>
              </w:rPr>
            </w:pPr>
            <w:r w:rsidRPr="00190843">
              <w:rPr>
                <w:color w:val="000000" w:themeColor="text1"/>
              </w:rPr>
              <w:t xml:space="preserve">Used as a digestive aid </w:t>
            </w:r>
          </w:p>
        </w:tc>
      </w:tr>
      <w:tr w:rsidR="00F7168B" w:rsidRPr="00190843" w:rsidTr="003B0A74">
        <w:trPr>
          <w:trHeight w:val="575"/>
        </w:trPr>
        <w:tc>
          <w:tcPr>
            <w:cnfStyle w:val="001000000000" w:firstRow="0" w:lastRow="0" w:firstColumn="1" w:lastColumn="0" w:oddVBand="0" w:evenVBand="0" w:oddHBand="0" w:evenHBand="0" w:firstRowFirstColumn="0" w:firstRowLastColumn="0" w:lastRowFirstColumn="0" w:lastRowLastColumn="0"/>
            <w:tcW w:w="2700" w:type="dxa"/>
          </w:tcPr>
          <w:p w:rsidR="001360BB" w:rsidRPr="00C10FF1" w:rsidRDefault="00F7168B" w:rsidP="0080348B">
            <w:pPr>
              <w:pStyle w:val="Default"/>
              <w:spacing w:line="360" w:lineRule="auto"/>
              <w:jc w:val="both"/>
              <w:rPr>
                <w:b w:val="0"/>
                <w:color w:val="000000" w:themeColor="text1"/>
              </w:rPr>
            </w:pPr>
            <w:r w:rsidRPr="00C10FF1">
              <w:rPr>
                <w:b w:val="0"/>
                <w:color w:val="000000" w:themeColor="text1"/>
              </w:rPr>
              <w:t>Fuel</w:t>
            </w:r>
            <w:r w:rsidR="0080348B" w:rsidRPr="00C10FF1">
              <w:rPr>
                <w:b w:val="0"/>
                <w:color w:val="000000" w:themeColor="text1"/>
              </w:rPr>
              <w:t xml:space="preserve"> </w:t>
            </w:r>
            <w:r w:rsidR="001360BB" w:rsidRPr="00C10FF1">
              <w:rPr>
                <w:b w:val="0"/>
                <w:color w:val="000000" w:themeColor="text1"/>
              </w:rPr>
              <w:t xml:space="preserve">Alcohol </w:t>
            </w:r>
          </w:p>
          <w:p w:rsidR="00F7168B" w:rsidRPr="00C10FF1" w:rsidRDefault="00F7168B" w:rsidP="0080348B">
            <w:pPr>
              <w:pStyle w:val="Default"/>
              <w:spacing w:line="360" w:lineRule="auto"/>
              <w:jc w:val="both"/>
              <w:rPr>
                <w:b w:val="0"/>
                <w:color w:val="000000" w:themeColor="text1"/>
              </w:rPr>
            </w:pPr>
            <w:r w:rsidRPr="00C10FF1">
              <w:rPr>
                <w:b w:val="0"/>
                <w:color w:val="000000" w:themeColor="text1"/>
              </w:rPr>
              <w:t xml:space="preserve">production </w:t>
            </w:r>
          </w:p>
        </w:tc>
        <w:tc>
          <w:tcPr>
            <w:tcW w:w="7650" w:type="dxa"/>
          </w:tcPr>
          <w:p w:rsidR="00F7168B" w:rsidRPr="00190843" w:rsidRDefault="00F7168B" w:rsidP="003B0A74">
            <w:pPr>
              <w:pStyle w:val="Default"/>
              <w:numPr>
                <w:ilvl w:val="0"/>
                <w:numId w:val="4"/>
              </w:numPr>
              <w:spacing w:line="360" w:lineRule="auto"/>
              <w:jc w:val="both"/>
              <w:cnfStyle w:val="000000000000" w:firstRow="0" w:lastRow="0" w:firstColumn="0" w:lastColumn="0" w:oddVBand="0" w:evenVBand="0" w:oddHBand="0" w:evenHBand="0" w:firstRowFirstColumn="0" w:firstRowLastColumn="0" w:lastRowFirstColumn="0" w:lastRowLastColumn="0"/>
              <w:rPr>
                <w:color w:val="000000" w:themeColor="text1"/>
              </w:rPr>
            </w:pPr>
            <w:proofErr w:type="spellStart"/>
            <w:r w:rsidRPr="00190843">
              <w:rPr>
                <w:color w:val="000000" w:themeColor="text1"/>
              </w:rPr>
              <w:t>Saccharification</w:t>
            </w:r>
            <w:proofErr w:type="spellEnd"/>
            <w:r w:rsidRPr="00190843">
              <w:rPr>
                <w:color w:val="000000" w:themeColor="text1"/>
              </w:rPr>
              <w:t xml:space="preserve"> of starch to yield fermentable sugars needed to produce ethanol </w:t>
            </w:r>
          </w:p>
        </w:tc>
      </w:tr>
    </w:tbl>
    <w:p w:rsidR="003C7466" w:rsidRDefault="003C7466" w:rsidP="00803F5B">
      <w:pPr>
        <w:pStyle w:val="Heading2"/>
        <w:spacing w:after="100" w:afterAutospacing="1"/>
        <w:rPr>
          <w:color w:val="auto"/>
          <w:sz w:val="28"/>
          <w:szCs w:val="28"/>
        </w:rPr>
      </w:pPr>
      <w:bookmarkStart w:id="99" w:name="_Toc49093834"/>
      <w:bookmarkStart w:id="100" w:name="_Toc485267387"/>
      <w:bookmarkStart w:id="101" w:name="_Toc485268275"/>
      <w:bookmarkEnd w:id="1"/>
      <w:bookmarkEnd w:id="2"/>
    </w:p>
    <w:p w:rsidR="0011726A" w:rsidRDefault="0011726A" w:rsidP="0011726A"/>
    <w:p w:rsidR="0011726A" w:rsidRDefault="0011726A" w:rsidP="0011726A"/>
    <w:p w:rsidR="0011726A" w:rsidRDefault="0011726A" w:rsidP="0011726A"/>
    <w:p w:rsidR="0011726A" w:rsidRDefault="0011726A" w:rsidP="0011726A"/>
    <w:p w:rsidR="0011726A" w:rsidRDefault="0011726A" w:rsidP="0011726A"/>
    <w:p w:rsidR="0011726A" w:rsidRDefault="0011726A" w:rsidP="0011726A"/>
    <w:p w:rsidR="0011726A" w:rsidRDefault="0011726A" w:rsidP="0011726A"/>
    <w:p w:rsidR="0011726A" w:rsidRPr="0011726A" w:rsidRDefault="0011726A" w:rsidP="0011726A"/>
    <w:p w:rsidR="00F7168B" w:rsidRPr="00AC196F" w:rsidRDefault="00EC6418" w:rsidP="00803F5B">
      <w:pPr>
        <w:pStyle w:val="Heading2"/>
        <w:spacing w:after="100" w:afterAutospacing="1"/>
        <w:rPr>
          <w:color w:val="auto"/>
          <w:sz w:val="28"/>
          <w:szCs w:val="28"/>
        </w:rPr>
      </w:pPr>
      <w:r w:rsidRPr="00AC196F">
        <w:rPr>
          <w:color w:val="auto"/>
          <w:sz w:val="28"/>
          <w:szCs w:val="28"/>
        </w:rPr>
        <w:lastRenderedPageBreak/>
        <w:t>2.13</w:t>
      </w:r>
      <w:r w:rsidR="00F7168B" w:rsidRPr="00AC196F">
        <w:rPr>
          <w:color w:val="auto"/>
          <w:sz w:val="28"/>
          <w:szCs w:val="28"/>
        </w:rPr>
        <w:t>. The Factors Affect Microbial Amylase</w:t>
      </w:r>
      <w:bookmarkEnd w:id="99"/>
    </w:p>
    <w:p w:rsidR="00F7168B" w:rsidRPr="00BF4879" w:rsidRDefault="00F7168B" w:rsidP="00803F5B">
      <w:pPr>
        <w:spacing w:after="100" w:afterAutospacing="1" w:line="360" w:lineRule="auto"/>
        <w:jc w:val="both"/>
        <w:rPr>
          <w:rFonts w:ascii="Times New Roman" w:hAnsi="Times New Roman"/>
          <w:sz w:val="24"/>
          <w:szCs w:val="36"/>
        </w:rPr>
      </w:pPr>
      <w:r w:rsidRPr="00BF4879">
        <w:rPr>
          <w:rFonts w:ascii="Times New Roman" w:hAnsi="Times New Roman"/>
          <w:sz w:val="24"/>
          <w:szCs w:val="36"/>
        </w:rPr>
        <w:t xml:space="preserve">The  optimum  process  control  parameters  vary depending  on  the microbial  source,  desired  end  product, method  of  fermentation  employed  and  many  other  such factors.  </w:t>
      </w:r>
    </w:p>
    <w:p w:rsidR="00F7168B" w:rsidRPr="00E12C29" w:rsidRDefault="00EC6418" w:rsidP="0040175B">
      <w:pPr>
        <w:pStyle w:val="Heading3"/>
        <w:rPr>
          <w:color w:val="auto"/>
          <w:sz w:val="28"/>
          <w:szCs w:val="28"/>
        </w:rPr>
      </w:pPr>
      <w:bookmarkStart w:id="102" w:name="_Toc525703904"/>
      <w:bookmarkStart w:id="103" w:name="_Toc49093835"/>
      <w:r w:rsidRPr="00E12C29">
        <w:rPr>
          <w:color w:val="auto"/>
          <w:sz w:val="28"/>
          <w:szCs w:val="28"/>
        </w:rPr>
        <w:t>2.13</w:t>
      </w:r>
      <w:r w:rsidR="00F7168B" w:rsidRPr="00E12C29">
        <w:rPr>
          <w:color w:val="auto"/>
          <w:sz w:val="28"/>
          <w:szCs w:val="28"/>
        </w:rPr>
        <w:t>.1. The Factors Affect fungal amylase</w:t>
      </w:r>
      <w:bookmarkEnd w:id="102"/>
      <w:bookmarkEnd w:id="103"/>
      <w:r w:rsidR="00F7168B" w:rsidRPr="00E12C29">
        <w:rPr>
          <w:color w:val="auto"/>
          <w:sz w:val="28"/>
          <w:szCs w:val="28"/>
        </w:rPr>
        <w:t xml:space="preserve">   </w:t>
      </w:r>
    </w:p>
    <w:p w:rsidR="00F7168B" w:rsidRPr="00384CDE" w:rsidRDefault="00EC6418" w:rsidP="00BE1698">
      <w:pPr>
        <w:pStyle w:val="Heading4"/>
        <w:spacing w:after="100" w:afterAutospacing="1"/>
        <w:rPr>
          <w:i w:val="0"/>
          <w:color w:val="auto"/>
          <w:sz w:val="28"/>
          <w:szCs w:val="28"/>
        </w:rPr>
      </w:pPr>
      <w:bookmarkStart w:id="104" w:name="_Toc49093836"/>
      <w:r w:rsidRPr="00384CDE">
        <w:rPr>
          <w:i w:val="0"/>
          <w:color w:val="auto"/>
          <w:sz w:val="28"/>
          <w:szCs w:val="28"/>
        </w:rPr>
        <w:t>2.13</w:t>
      </w:r>
      <w:r w:rsidR="00F7168B" w:rsidRPr="00384CDE">
        <w:rPr>
          <w:i w:val="0"/>
          <w:color w:val="auto"/>
          <w:sz w:val="28"/>
          <w:szCs w:val="28"/>
        </w:rPr>
        <w:t>.1.1</w:t>
      </w:r>
      <w:proofErr w:type="gramStart"/>
      <w:r w:rsidR="00F7168B" w:rsidRPr="00384CDE">
        <w:rPr>
          <w:i w:val="0"/>
          <w:color w:val="auto"/>
          <w:sz w:val="28"/>
          <w:szCs w:val="28"/>
        </w:rPr>
        <w:t>.Temperature</w:t>
      </w:r>
      <w:bookmarkEnd w:id="104"/>
      <w:proofErr w:type="gramEnd"/>
      <w:r w:rsidR="00F7168B" w:rsidRPr="00384CDE">
        <w:rPr>
          <w:i w:val="0"/>
          <w:color w:val="auto"/>
          <w:sz w:val="28"/>
          <w:szCs w:val="28"/>
        </w:rPr>
        <w:t xml:space="preserve">   </w:t>
      </w:r>
    </w:p>
    <w:p w:rsidR="00F7168B" w:rsidRPr="00150CB3" w:rsidRDefault="00F7168B" w:rsidP="00150CB3">
      <w:pPr>
        <w:spacing w:after="100" w:afterAutospacing="1" w:line="360" w:lineRule="auto"/>
        <w:jc w:val="both"/>
        <w:rPr>
          <w:rFonts w:ascii="Times New Roman" w:hAnsi="Times New Roman"/>
          <w:sz w:val="24"/>
          <w:szCs w:val="36"/>
        </w:rPr>
      </w:pPr>
      <w:r w:rsidRPr="00080E55">
        <w:rPr>
          <w:rFonts w:ascii="Times New Roman" w:hAnsi="Times New Roman"/>
          <w:sz w:val="24"/>
          <w:szCs w:val="36"/>
        </w:rPr>
        <w:t xml:space="preserve">There are two temperatures that need to be in optimum range during production.  They are temperature for the Growth of the microbial source and optimum temperature at which maximum production of enzyme takes place (Kenneth </w:t>
      </w:r>
      <w:r w:rsidRPr="00080E55">
        <w:rPr>
          <w:rFonts w:ascii="Times New Roman" w:hAnsi="Times New Roman"/>
          <w:i/>
          <w:sz w:val="24"/>
          <w:szCs w:val="36"/>
        </w:rPr>
        <w:t>et al.,</w:t>
      </w:r>
      <w:r w:rsidRPr="00080E55">
        <w:rPr>
          <w:rFonts w:ascii="Times New Roman" w:hAnsi="Times New Roman"/>
          <w:sz w:val="24"/>
          <w:szCs w:val="36"/>
        </w:rPr>
        <w:t xml:space="preserve"> 1993). </w:t>
      </w:r>
      <w:proofErr w:type="gramStart"/>
      <w:r w:rsidRPr="00080E55">
        <w:rPr>
          <w:rFonts w:ascii="Times New Roman" w:hAnsi="Times New Roman"/>
          <w:sz w:val="24"/>
          <w:szCs w:val="36"/>
        </w:rPr>
        <w:t>Studies by B.</w:t>
      </w:r>
      <w:proofErr w:type="gramEnd"/>
      <w:r w:rsidRPr="00080E55">
        <w:rPr>
          <w:rFonts w:ascii="Times New Roman" w:hAnsi="Times New Roman"/>
          <w:sz w:val="24"/>
          <w:szCs w:val="36"/>
        </w:rPr>
        <w:t xml:space="preserve">  Jensen </w:t>
      </w:r>
      <w:r w:rsidRPr="00080E55">
        <w:rPr>
          <w:rFonts w:ascii="Times New Roman" w:hAnsi="Times New Roman"/>
          <w:i/>
          <w:sz w:val="24"/>
          <w:szCs w:val="36"/>
        </w:rPr>
        <w:t>et al</w:t>
      </w:r>
      <w:r w:rsidRPr="00080E55">
        <w:rPr>
          <w:rFonts w:ascii="Times New Roman" w:hAnsi="Times New Roman"/>
          <w:sz w:val="24"/>
          <w:szCs w:val="36"/>
        </w:rPr>
        <w:t xml:space="preserve">., 1992 and </w:t>
      </w:r>
      <w:proofErr w:type="spellStart"/>
      <w:r w:rsidRPr="00080E55">
        <w:rPr>
          <w:rFonts w:ascii="Times New Roman" w:hAnsi="Times New Roman"/>
          <w:sz w:val="24"/>
          <w:szCs w:val="36"/>
        </w:rPr>
        <w:t>Bunni</w:t>
      </w:r>
      <w:proofErr w:type="spellEnd"/>
      <w:r w:rsidRPr="00080E55">
        <w:rPr>
          <w:rFonts w:ascii="Times New Roman" w:hAnsi="Times New Roman"/>
          <w:sz w:val="24"/>
          <w:szCs w:val="36"/>
        </w:rPr>
        <w:t xml:space="preserve"> </w:t>
      </w:r>
      <w:r w:rsidRPr="00080E55">
        <w:rPr>
          <w:rFonts w:ascii="Times New Roman" w:hAnsi="Times New Roman"/>
          <w:i/>
          <w:sz w:val="24"/>
          <w:szCs w:val="36"/>
        </w:rPr>
        <w:t>et al</w:t>
      </w:r>
      <w:r w:rsidRPr="00080E55">
        <w:rPr>
          <w:rFonts w:ascii="Times New Roman" w:hAnsi="Times New Roman"/>
          <w:sz w:val="24"/>
          <w:szCs w:val="36"/>
        </w:rPr>
        <w:t>.,  1989, reveal  that  optimal production  of  amylase  is  between  50</w:t>
      </w:r>
      <w:r w:rsidR="000E32DF">
        <w:rPr>
          <w:rFonts w:ascii="Times New Roman" w:hAnsi="Times New Roman"/>
          <w:sz w:val="24"/>
          <w:szCs w:val="36"/>
        </w:rPr>
        <w:t xml:space="preserve"> up to</w:t>
      </w:r>
      <w:r w:rsidRPr="00080E55">
        <w:rPr>
          <w:rFonts w:ascii="Times New Roman" w:hAnsi="Times New Roman"/>
          <w:sz w:val="24"/>
          <w:szCs w:val="36"/>
        </w:rPr>
        <w:t xml:space="preserve">55°C  for  the </w:t>
      </w:r>
      <w:proofErr w:type="spellStart"/>
      <w:r w:rsidRPr="00080E55">
        <w:rPr>
          <w:rFonts w:ascii="Times New Roman" w:hAnsi="Times New Roman"/>
          <w:sz w:val="24"/>
          <w:szCs w:val="36"/>
        </w:rPr>
        <w:t>thermophilic</w:t>
      </w:r>
      <w:proofErr w:type="spellEnd"/>
      <w:r w:rsidRPr="00080E55">
        <w:rPr>
          <w:rFonts w:ascii="Times New Roman" w:hAnsi="Times New Roman"/>
          <w:sz w:val="24"/>
          <w:szCs w:val="36"/>
        </w:rPr>
        <w:t xml:space="preserve">  fungal  cultures  such  as  </w:t>
      </w:r>
      <w:proofErr w:type="spellStart"/>
      <w:r w:rsidRPr="000E32DF">
        <w:rPr>
          <w:rFonts w:ascii="Times New Roman" w:hAnsi="Times New Roman"/>
          <w:i/>
          <w:sz w:val="24"/>
          <w:szCs w:val="36"/>
        </w:rPr>
        <w:t>Talaromyces</w:t>
      </w:r>
      <w:proofErr w:type="spellEnd"/>
      <w:r w:rsidRPr="000E32DF">
        <w:rPr>
          <w:rFonts w:ascii="Times New Roman" w:hAnsi="Times New Roman"/>
          <w:i/>
          <w:sz w:val="24"/>
          <w:szCs w:val="36"/>
        </w:rPr>
        <w:t xml:space="preserve"> </w:t>
      </w:r>
      <w:proofErr w:type="spellStart"/>
      <w:r w:rsidRPr="000E32DF">
        <w:rPr>
          <w:rFonts w:ascii="Times New Roman" w:hAnsi="Times New Roman"/>
          <w:i/>
          <w:sz w:val="24"/>
          <w:szCs w:val="36"/>
        </w:rPr>
        <w:t>emersonii</w:t>
      </w:r>
      <w:proofErr w:type="spellEnd"/>
      <w:r w:rsidRPr="000E32DF">
        <w:rPr>
          <w:rFonts w:ascii="Times New Roman" w:hAnsi="Times New Roman"/>
          <w:i/>
          <w:sz w:val="24"/>
          <w:szCs w:val="36"/>
        </w:rPr>
        <w:t xml:space="preserve">,  </w:t>
      </w:r>
      <w:proofErr w:type="spellStart"/>
      <w:r w:rsidRPr="000E32DF">
        <w:rPr>
          <w:rFonts w:ascii="Times New Roman" w:hAnsi="Times New Roman"/>
          <w:i/>
          <w:sz w:val="24"/>
          <w:szCs w:val="36"/>
        </w:rPr>
        <w:t>Thermomonospora</w:t>
      </w:r>
      <w:proofErr w:type="spellEnd"/>
      <w:r w:rsidRPr="000E32DF">
        <w:rPr>
          <w:rFonts w:ascii="Times New Roman" w:hAnsi="Times New Roman"/>
          <w:i/>
          <w:sz w:val="24"/>
          <w:szCs w:val="36"/>
        </w:rPr>
        <w:t xml:space="preserve">  </w:t>
      </w:r>
      <w:proofErr w:type="spellStart"/>
      <w:r w:rsidRPr="000E32DF">
        <w:rPr>
          <w:rFonts w:ascii="Times New Roman" w:hAnsi="Times New Roman"/>
          <w:i/>
          <w:sz w:val="24"/>
          <w:szCs w:val="36"/>
        </w:rPr>
        <w:t>fusca</w:t>
      </w:r>
      <w:proofErr w:type="spellEnd"/>
      <w:r w:rsidRPr="000E32DF">
        <w:rPr>
          <w:rFonts w:ascii="Times New Roman" w:hAnsi="Times New Roman"/>
          <w:i/>
          <w:sz w:val="24"/>
          <w:szCs w:val="36"/>
        </w:rPr>
        <w:t xml:space="preserve">  </w:t>
      </w:r>
      <w:r w:rsidRPr="00080E55">
        <w:rPr>
          <w:rFonts w:ascii="Times New Roman" w:hAnsi="Times New Roman"/>
          <w:sz w:val="24"/>
          <w:szCs w:val="36"/>
        </w:rPr>
        <w:t xml:space="preserve">and  </w:t>
      </w:r>
      <w:proofErr w:type="spellStart"/>
      <w:r w:rsidRPr="000E32DF">
        <w:rPr>
          <w:rFonts w:ascii="Times New Roman" w:hAnsi="Times New Roman"/>
          <w:i/>
          <w:sz w:val="24"/>
          <w:szCs w:val="36"/>
        </w:rPr>
        <w:t>Thermomyces</w:t>
      </w:r>
      <w:proofErr w:type="spellEnd"/>
      <w:r w:rsidRPr="000E32DF">
        <w:rPr>
          <w:rFonts w:ascii="Times New Roman" w:hAnsi="Times New Roman"/>
          <w:i/>
          <w:sz w:val="24"/>
          <w:szCs w:val="36"/>
        </w:rPr>
        <w:t xml:space="preserve"> </w:t>
      </w:r>
      <w:proofErr w:type="spellStart"/>
      <w:r w:rsidRPr="000E32DF">
        <w:rPr>
          <w:rFonts w:ascii="Times New Roman" w:hAnsi="Times New Roman"/>
          <w:i/>
          <w:sz w:val="24"/>
          <w:szCs w:val="36"/>
        </w:rPr>
        <w:t>lanuginosus</w:t>
      </w:r>
      <w:proofErr w:type="spellEnd"/>
      <w:r w:rsidRPr="00080E55">
        <w:rPr>
          <w:rFonts w:ascii="Times New Roman" w:hAnsi="Times New Roman"/>
          <w:sz w:val="24"/>
          <w:szCs w:val="36"/>
        </w:rPr>
        <w:t xml:space="preserve">. </w:t>
      </w:r>
      <w:proofErr w:type="spellStart"/>
      <w:r w:rsidRPr="00080E55">
        <w:rPr>
          <w:rFonts w:ascii="Times New Roman" w:hAnsi="Times New Roman"/>
          <w:sz w:val="24"/>
          <w:szCs w:val="36"/>
        </w:rPr>
        <w:t>Thermococcus</w:t>
      </w:r>
      <w:proofErr w:type="spellEnd"/>
      <w:r w:rsidRPr="00080E55">
        <w:rPr>
          <w:rFonts w:ascii="Times New Roman" w:hAnsi="Times New Roman"/>
          <w:sz w:val="24"/>
          <w:szCs w:val="36"/>
        </w:rPr>
        <w:t xml:space="preserve"> α-Amylases are optimally active at temperatures close to 80°C. </w:t>
      </w:r>
      <w:proofErr w:type="spellStart"/>
      <w:r w:rsidRPr="00080E55">
        <w:rPr>
          <w:rFonts w:ascii="Times New Roman" w:hAnsi="Times New Roman"/>
          <w:sz w:val="24"/>
          <w:szCs w:val="36"/>
        </w:rPr>
        <w:t>Pyrococcus</w:t>
      </w:r>
      <w:proofErr w:type="spellEnd"/>
      <w:r w:rsidRPr="00080E55">
        <w:rPr>
          <w:rFonts w:ascii="Times New Roman" w:hAnsi="Times New Roman"/>
          <w:sz w:val="24"/>
          <w:szCs w:val="36"/>
        </w:rPr>
        <w:t xml:space="preserve"> enzymes are optimally active around 100°C (</w:t>
      </w:r>
      <w:proofErr w:type="spellStart"/>
      <w:r w:rsidRPr="00080E55">
        <w:rPr>
          <w:rFonts w:ascii="Times New Roman" w:hAnsi="Times New Roman"/>
          <w:sz w:val="24"/>
          <w:szCs w:val="36"/>
        </w:rPr>
        <w:t>Upgade</w:t>
      </w:r>
      <w:proofErr w:type="spellEnd"/>
      <w:r w:rsidRPr="00080E55">
        <w:rPr>
          <w:rFonts w:ascii="Times New Roman" w:hAnsi="Times New Roman"/>
          <w:sz w:val="24"/>
          <w:szCs w:val="36"/>
        </w:rPr>
        <w:t xml:space="preserve"> </w:t>
      </w:r>
      <w:r w:rsidRPr="00080E55">
        <w:rPr>
          <w:rFonts w:ascii="Times New Roman" w:hAnsi="Times New Roman"/>
          <w:i/>
          <w:sz w:val="24"/>
          <w:szCs w:val="36"/>
        </w:rPr>
        <w:t>et al.,</w:t>
      </w:r>
      <w:r w:rsidR="00150CB3">
        <w:rPr>
          <w:rFonts w:ascii="Times New Roman" w:hAnsi="Times New Roman"/>
          <w:sz w:val="24"/>
          <w:szCs w:val="36"/>
        </w:rPr>
        <w:t xml:space="preserve"> 2011).</w:t>
      </w:r>
      <w:r w:rsidR="00FB6462">
        <w:rPr>
          <w:rFonts w:ascii="Times New Roman" w:hAnsi="Times New Roman"/>
          <w:sz w:val="24"/>
          <w:szCs w:val="36"/>
        </w:rPr>
        <w:t>An  optimum range  of  95 up to</w:t>
      </w:r>
      <w:r w:rsidRPr="00080E55">
        <w:rPr>
          <w:rFonts w:ascii="Times New Roman" w:hAnsi="Times New Roman"/>
          <w:sz w:val="24"/>
          <w:szCs w:val="36"/>
        </w:rPr>
        <w:t xml:space="preserve">100°C  was  observed  to  yield  maximum enzyme activity  in a study involving </w:t>
      </w:r>
      <w:proofErr w:type="spellStart"/>
      <w:r w:rsidRPr="00080E55">
        <w:rPr>
          <w:rFonts w:ascii="Times New Roman" w:hAnsi="Times New Roman"/>
          <w:sz w:val="24"/>
          <w:szCs w:val="36"/>
        </w:rPr>
        <w:t>Pyrococcus</w:t>
      </w:r>
      <w:proofErr w:type="spellEnd"/>
      <w:r w:rsidRPr="00080E55">
        <w:rPr>
          <w:rFonts w:ascii="Times New Roman" w:hAnsi="Times New Roman"/>
          <w:sz w:val="24"/>
          <w:szCs w:val="36"/>
        </w:rPr>
        <w:t xml:space="preserve">  </w:t>
      </w:r>
      <w:proofErr w:type="spellStart"/>
      <w:r w:rsidRPr="00080E55">
        <w:rPr>
          <w:rFonts w:ascii="Times New Roman" w:hAnsi="Times New Roman"/>
          <w:sz w:val="24"/>
          <w:szCs w:val="36"/>
        </w:rPr>
        <w:t>furiosus</w:t>
      </w:r>
      <w:proofErr w:type="spellEnd"/>
      <w:r w:rsidRPr="00080E55">
        <w:rPr>
          <w:rFonts w:ascii="Times New Roman" w:hAnsi="Times New Roman"/>
          <w:sz w:val="24"/>
          <w:szCs w:val="36"/>
        </w:rPr>
        <w:t xml:space="preserve"> (</w:t>
      </w:r>
      <w:proofErr w:type="spellStart"/>
      <w:r w:rsidRPr="00080E55">
        <w:rPr>
          <w:rFonts w:ascii="Times New Roman" w:hAnsi="Times New Roman"/>
          <w:sz w:val="24"/>
          <w:szCs w:val="36"/>
        </w:rPr>
        <w:t>Haki</w:t>
      </w:r>
      <w:proofErr w:type="spellEnd"/>
      <w:r w:rsidRPr="00080E55">
        <w:rPr>
          <w:rFonts w:ascii="Times New Roman" w:hAnsi="Times New Roman"/>
          <w:sz w:val="24"/>
          <w:szCs w:val="36"/>
        </w:rPr>
        <w:t xml:space="preserve"> &amp; </w:t>
      </w:r>
      <w:proofErr w:type="spellStart"/>
      <w:r w:rsidRPr="00080E55">
        <w:rPr>
          <w:rFonts w:ascii="Times New Roman" w:hAnsi="Times New Roman"/>
          <w:sz w:val="24"/>
          <w:szCs w:val="36"/>
        </w:rPr>
        <w:t>Rakshit</w:t>
      </w:r>
      <w:proofErr w:type="spellEnd"/>
      <w:r w:rsidRPr="00080E55">
        <w:rPr>
          <w:rFonts w:ascii="Times New Roman" w:hAnsi="Times New Roman"/>
          <w:sz w:val="24"/>
          <w:szCs w:val="36"/>
        </w:rPr>
        <w:t xml:space="preserve">, 2003). </w:t>
      </w:r>
      <w:proofErr w:type="spellStart"/>
      <w:r w:rsidRPr="00080E55">
        <w:rPr>
          <w:rFonts w:ascii="Times New Roman" w:hAnsi="Times New Roman"/>
          <w:sz w:val="24"/>
          <w:szCs w:val="36"/>
        </w:rPr>
        <w:t>Penicillium</w:t>
      </w:r>
      <w:proofErr w:type="spellEnd"/>
      <w:r w:rsidRPr="00080E55">
        <w:rPr>
          <w:rFonts w:ascii="Times New Roman" w:hAnsi="Times New Roman"/>
          <w:sz w:val="24"/>
          <w:szCs w:val="36"/>
        </w:rPr>
        <w:t xml:space="preserve"> </w:t>
      </w:r>
      <w:proofErr w:type="spellStart"/>
      <w:r w:rsidRPr="00080E55">
        <w:rPr>
          <w:rFonts w:ascii="Times New Roman" w:hAnsi="Times New Roman"/>
          <w:sz w:val="24"/>
          <w:szCs w:val="36"/>
        </w:rPr>
        <w:t>fellutanum</w:t>
      </w:r>
      <w:proofErr w:type="spellEnd"/>
      <w:r w:rsidRPr="00080E55">
        <w:rPr>
          <w:rFonts w:ascii="Times New Roman" w:hAnsi="Times New Roman"/>
          <w:sz w:val="24"/>
          <w:szCs w:val="36"/>
        </w:rPr>
        <w:t xml:space="preserve"> showed an optimum activity of 98±4.6 U/ml at a temperature of 30°C (</w:t>
      </w:r>
      <w:proofErr w:type="spellStart"/>
      <w:r w:rsidRPr="00080E55">
        <w:rPr>
          <w:rFonts w:ascii="Times New Roman" w:hAnsi="Times New Roman"/>
          <w:sz w:val="24"/>
          <w:szCs w:val="36"/>
        </w:rPr>
        <w:t>Ramachandran</w:t>
      </w:r>
      <w:proofErr w:type="spellEnd"/>
      <w:r w:rsidRPr="00080E55">
        <w:rPr>
          <w:rFonts w:ascii="Times New Roman" w:hAnsi="Times New Roman"/>
          <w:sz w:val="24"/>
          <w:szCs w:val="36"/>
        </w:rPr>
        <w:t xml:space="preserve"> </w:t>
      </w:r>
      <w:r w:rsidRPr="00080E55">
        <w:rPr>
          <w:rFonts w:ascii="Times New Roman" w:hAnsi="Times New Roman"/>
          <w:i/>
          <w:sz w:val="24"/>
          <w:szCs w:val="36"/>
        </w:rPr>
        <w:t>et al.,</w:t>
      </w:r>
      <w:r w:rsidRPr="00080E55">
        <w:rPr>
          <w:rFonts w:ascii="Times New Roman" w:hAnsi="Times New Roman"/>
          <w:sz w:val="24"/>
          <w:szCs w:val="36"/>
        </w:rPr>
        <w:t xml:space="preserve"> 2004). When  solid  state fermentation was carried out for production of the enzyme by </w:t>
      </w:r>
      <w:proofErr w:type="spellStart"/>
      <w:r w:rsidRPr="00080E55">
        <w:rPr>
          <w:rFonts w:ascii="Times New Roman" w:hAnsi="Times New Roman"/>
          <w:sz w:val="24"/>
          <w:szCs w:val="36"/>
        </w:rPr>
        <w:t>Penicillium</w:t>
      </w:r>
      <w:proofErr w:type="spellEnd"/>
      <w:r w:rsidRPr="00080E55">
        <w:rPr>
          <w:rFonts w:ascii="Times New Roman" w:hAnsi="Times New Roman"/>
          <w:sz w:val="24"/>
          <w:szCs w:val="36"/>
        </w:rPr>
        <w:t xml:space="preserve">  </w:t>
      </w:r>
      <w:proofErr w:type="spellStart"/>
      <w:r w:rsidRPr="00080E55">
        <w:rPr>
          <w:rFonts w:ascii="Times New Roman" w:hAnsi="Times New Roman"/>
          <w:sz w:val="24"/>
          <w:szCs w:val="36"/>
        </w:rPr>
        <w:t>jan</w:t>
      </w:r>
      <w:r w:rsidR="00734743">
        <w:rPr>
          <w:rFonts w:ascii="Times New Roman" w:hAnsi="Times New Roman"/>
          <w:sz w:val="24"/>
          <w:szCs w:val="36"/>
        </w:rPr>
        <w:t>thinellum</w:t>
      </w:r>
      <w:proofErr w:type="spellEnd"/>
      <w:r w:rsidR="00734743">
        <w:rPr>
          <w:rFonts w:ascii="Times New Roman" w:hAnsi="Times New Roman"/>
          <w:sz w:val="24"/>
          <w:szCs w:val="36"/>
        </w:rPr>
        <w:t xml:space="preserve">  in  a  range  of  30 up to </w:t>
      </w:r>
      <w:r w:rsidRPr="00080E55">
        <w:rPr>
          <w:rFonts w:ascii="Times New Roman" w:hAnsi="Times New Roman"/>
          <w:sz w:val="24"/>
          <w:szCs w:val="36"/>
        </w:rPr>
        <w:t>55°C,  the optimum  incubation  temperature  was  found  to  be  45°C (</w:t>
      </w:r>
      <w:proofErr w:type="spellStart"/>
      <w:r w:rsidRPr="00080E55">
        <w:rPr>
          <w:rFonts w:ascii="Times New Roman" w:hAnsi="Times New Roman"/>
          <w:sz w:val="24"/>
          <w:szCs w:val="36"/>
        </w:rPr>
        <w:t>Prakasham</w:t>
      </w:r>
      <w:proofErr w:type="spellEnd"/>
      <w:r w:rsidRPr="00080E55">
        <w:rPr>
          <w:rFonts w:ascii="Times New Roman" w:hAnsi="Times New Roman"/>
          <w:sz w:val="24"/>
          <w:szCs w:val="36"/>
        </w:rPr>
        <w:t xml:space="preserve"> </w:t>
      </w:r>
      <w:r w:rsidRPr="00080E55">
        <w:rPr>
          <w:rFonts w:ascii="Times New Roman" w:hAnsi="Times New Roman"/>
          <w:i/>
          <w:sz w:val="24"/>
          <w:szCs w:val="36"/>
        </w:rPr>
        <w:t>et al.,</w:t>
      </w:r>
      <w:r w:rsidRPr="00080E55">
        <w:rPr>
          <w:rFonts w:ascii="Times New Roman" w:hAnsi="Times New Roman"/>
          <w:sz w:val="24"/>
          <w:szCs w:val="36"/>
        </w:rPr>
        <w:t xml:space="preserve"> 2007).  The  enzyme  production  increases  with  increase  in temperature  till  it  reaches  the  optimum.  With further increase in temperature the enzyme production decreases. This may  be  due  to  the  loss  of moisture  in  the  substrate which  adversely  affects  the  metabolic  activities  of  the Microbes leading to reduced growth and decline in enzyme production (</w:t>
      </w:r>
      <w:proofErr w:type="spellStart"/>
      <w:r w:rsidRPr="00080E55">
        <w:rPr>
          <w:rFonts w:ascii="Times New Roman" w:hAnsi="Times New Roman"/>
          <w:sz w:val="24"/>
          <w:szCs w:val="36"/>
        </w:rPr>
        <w:t>Prakasham</w:t>
      </w:r>
      <w:proofErr w:type="spellEnd"/>
      <w:r w:rsidRPr="00080E55">
        <w:rPr>
          <w:rFonts w:ascii="Times New Roman" w:hAnsi="Times New Roman"/>
          <w:sz w:val="24"/>
          <w:szCs w:val="36"/>
        </w:rPr>
        <w:t xml:space="preserve"> </w:t>
      </w:r>
      <w:r w:rsidRPr="00080E55">
        <w:rPr>
          <w:rFonts w:ascii="Times New Roman" w:hAnsi="Times New Roman"/>
          <w:i/>
          <w:sz w:val="24"/>
          <w:szCs w:val="36"/>
        </w:rPr>
        <w:t>et al.,</w:t>
      </w:r>
      <w:r w:rsidRPr="00080E55">
        <w:rPr>
          <w:rFonts w:ascii="Times New Roman" w:hAnsi="Times New Roman"/>
          <w:sz w:val="24"/>
          <w:szCs w:val="36"/>
        </w:rPr>
        <w:t xml:space="preserve"> 2007).</w:t>
      </w:r>
    </w:p>
    <w:p w:rsidR="00F0589D" w:rsidRDefault="00F0589D" w:rsidP="00BE1698">
      <w:pPr>
        <w:pStyle w:val="Heading4"/>
        <w:spacing w:after="100" w:afterAutospacing="1"/>
        <w:rPr>
          <w:color w:val="auto"/>
          <w:sz w:val="28"/>
          <w:szCs w:val="28"/>
        </w:rPr>
      </w:pPr>
      <w:bookmarkStart w:id="105" w:name="_Toc49093837"/>
    </w:p>
    <w:p w:rsidR="00F0589D" w:rsidRPr="00F0589D" w:rsidRDefault="00F0589D" w:rsidP="00F0589D"/>
    <w:p w:rsidR="00F0589D" w:rsidRDefault="00F0589D" w:rsidP="002444B7"/>
    <w:p w:rsidR="00F7168B" w:rsidRPr="00384CDE" w:rsidRDefault="00EC6418" w:rsidP="00BE1698">
      <w:pPr>
        <w:pStyle w:val="Heading4"/>
        <w:spacing w:after="100" w:afterAutospacing="1"/>
        <w:rPr>
          <w:i w:val="0"/>
          <w:color w:val="auto"/>
          <w:sz w:val="28"/>
          <w:szCs w:val="28"/>
        </w:rPr>
      </w:pPr>
      <w:r w:rsidRPr="00384CDE">
        <w:rPr>
          <w:i w:val="0"/>
          <w:color w:val="auto"/>
          <w:sz w:val="28"/>
          <w:szCs w:val="28"/>
        </w:rPr>
        <w:lastRenderedPageBreak/>
        <w:t>2.13</w:t>
      </w:r>
      <w:r w:rsidR="00F55489" w:rsidRPr="00384CDE">
        <w:rPr>
          <w:i w:val="0"/>
          <w:color w:val="auto"/>
          <w:sz w:val="28"/>
          <w:szCs w:val="28"/>
        </w:rPr>
        <w:t>.1.2.</w:t>
      </w:r>
      <w:r w:rsidR="00CF6BCC">
        <w:rPr>
          <w:i w:val="0"/>
          <w:color w:val="auto"/>
          <w:sz w:val="28"/>
          <w:szCs w:val="28"/>
        </w:rPr>
        <w:t xml:space="preserve"> </w:t>
      </w:r>
      <w:r w:rsidR="00F7168B" w:rsidRPr="00384CDE">
        <w:rPr>
          <w:i w:val="0"/>
          <w:color w:val="auto"/>
          <w:sz w:val="28"/>
          <w:szCs w:val="28"/>
        </w:rPr>
        <w:t>P</w:t>
      </w:r>
      <w:r w:rsidR="00F7168B" w:rsidRPr="00384CDE">
        <w:rPr>
          <w:i w:val="0"/>
          <w:color w:val="auto"/>
          <w:sz w:val="28"/>
          <w:szCs w:val="28"/>
          <w:vertAlign w:val="superscript"/>
        </w:rPr>
        <w:t>H</w:t>
      </w:r>
      <w:bookmarkEnd w:id="105"/>
      <w:r w:rsidR="00F7168B" w:rsidRPr="00384CDE">
        <w:rPr>
          <w:i w:val="0"/>
          <w:color w:val="auto"/>
          <w:sz w:val="28"/>
          <w:szCs w:val="28"/>
        </w:rPr>
        <w:t xml:space="preserve">    </w:t>
      </w:r>
    </w:p>
    <w:p w:rsidR="004D2E8B" w:rsidRPr="00C67630" w:rsidRDefault="00F7168B" w:rsidP="00B9198D">
      <w:pPr>
        <w:spacing w:after="100" w:afterAutospacing="1" w:line="360" w:lineRule="auto"/>
        <w:jc w:val="both"/>
        <w:rPr>
          <w:rFonts w:ascii="Times New Roman" w:hAnsi="Times New Roman"/>
          <w:sz w:val="24"/>
          <w:szCs w:val="36"/>
        </w:rPr>
      </w:pPr>
      <w:r w:rsidRPr="00080E55">
        <w:rPr>
          <w:rFonts w:ascii="Times New Roman" w:hAnsi="Times New Roman"/>
          <w:sz w:val="24"/>
          <w:szCs w:val="36"/>
        </w:rPr>
        <w:t xml:space="preserve">Optimum  pH  is  a  critical  factor  for  the  stability  of enzyme  produced.  Enzymes are  pH  sensitive  and  hence care  must  be  taken  to  control  the  pH  of  the  production process. </w:t>
      </w:r>
      <w:proofErr w:type="spellStart"/>
      <w:r w:rsidRPr="00080E55">
        <w:rPr>
          <w:rFonts w:ascii="Times New Roman" w:hAnsi="Times New Roman"/>
          <w:sz w:val="24"/>
          <w:szCs w:val="36"/>
        </w:rPr>
        <w:t>Pyrococcus</w:t>
      </w:r>
      <w:proofErr w:type="spellEnd"/>
      <w:r w:rsidRPr="00080E55">
        <w:rPr>
          <w:rFonts w:ascii="Times New Roman" w:hAnsi="Times New Roman"/>
          <w:sz w:val="24"/>
          <w:szCs w:val="36"/>
        </w:rPr>
        <w:t xml:space="preserve">  </w:t>
      </w:r>
      <w:proofErr w:type="spellStart"/>
      <w:r w:rsidRPr="00080E55">
        <w:rPr>
          <w:rFonts w:ascii="Times New Roman" w:hAnsi="Times New Roman"/>
          <w:sz w:val="24"/>
          <w:szCs w:val="36"/>
        </w:rPr>
        <w:t>furiosus</w:t>
      </w:r>
      <w:proofErr w:type="spellEnd"/>
      <w:r w:rsidRPr="00080E55">
        <w:rPr>
          <w:rFonts w:ascii="Times New Roman" w:hAnsi="Times New Roman"/>
          <w:sz w:val="24"/>
          <w:szCs w:val="36"/>
        </w:rPr>
        <w:t xml:space="preserve">  produces  α-Amylase which shows  activit</w:t>
      </w:r>
      <w:r w:rsidR="00FB6462">
        <w:rPr>
          <w:rFonts w:ascii="Times New Roman" w:hAnsi="Times New Roman"/>
          <w:sz w:val="24"/>
          <w:szCs w:val="36"/>
        </w:rPr>
        <w:t>y  at  an  optimum  pH  of  6.5 up to</w:t>
      </w:r>
      <w:r w:rsidRPr="00080E55">
        <w:rPr>
          <w:rFonts w:ascii="Times New Roman" w:hAnsi="Times New Roman"/>
          <w:sz w:val="24"/>
          <w:szCs w:val="36"/>
        </w:rPr>
        <w:t>7.5 (</w:t>
      </w:r>
      <w:proofErr w:type="spellStart"/>
      <w:r w:rsidRPr="00080E55">
        <w:rPr>
          <w:rFonts w:ascii="Times New Roman" w:hAnsi="Times New Roman"/>
          <w:sz w:val="24"/>
          <w:szCs w:val="36"/>
        </w:rPr>
        <w:t>Haki</w:t>
      </w:r>
      <w:proofErr w:type="spellEnd"/>
      <w:r w:rsidRPr="00080E55">
        <w:rPr>
          <w:rFonts w:ascii="Times New Roman" w:hAnsi="Times New Roman"/>
          <w:sz w:val="24"/>
          <w:szCs w:val="36"/>
        </w:rPr>
        <w:t xml:space="preserve"> &amp; </w:t>
      </w:r>
      <w:proofErr w:type="spellStart"/>
      <w:r w:rsidRPr="00080E55">
        <w:rPr>
          <w:rFonts w:ascii="Times New Roman" w:hAnsi="Times New Roman"/>
          <w:sz w:val="24"/>
          <w:szCs w:val="36"/>
        </w:rPr>
        <w:t>Rakshit</w:t>
      </w:r>
      <w:proofErr w:type="spellEnd"/>
      <w:r w:rsidRPr="00080E55">
        <w:rPr>
          <w:rFonts w:ascii="Times New Roman" w:hAnsi="Times New Roman"/>
          <w:sz w:val="24"/>
          <w:szCs w:val="36"/>
        </w:rPr>
        <w:t xml:space="preserve">, 2003). The </w:t>
      </w:r>
      <w:proofErr w:type="gramStart"/>
      <w:r w:rsidRPr="00080E55">
        <w:rPr>
          <w:rFonts w:ascii="Times New Roman" w:hAnsi="Times New Roman"/>
          <w:sz w:val="24"/>
          <w:szCs w:val="36"/>
        </w:rPr>
        <w:t>production  of</w:t>
      </w:r>
      <w:proofErr w:type="gramEnd"/>
      <w:r w:rsidRPr="00080E55">
        <w:rPr>
          <w:rFonts w:ascii="Times New Roman" w:hAnsi="Times New Roman"/>
          <w:sz w:val="24"/>
          <w:szCs w:val="36"/>
        </w:rPr>
        <w:t xml:space="preserve">  extracellular  amylase  by  the  </w:t>
      </w:r>
      <w:proofErr w:type="spellStart"/>
      <w:r w:rsidRPr="00080E55">
        <w:rPr>
          <w:rFonts w:ascii="Times New Roman" w:hAnsi="Times New Roman"/>
          <w:sz w:val="24"/>
          <w:szCs w:val="36"/>
        </w:rPr>
        <w:t>thermophilic</w:t>
      </w:r>
      <w:proofErr w:type="spellEnd"/>
      <w:r w:rsidRPr="00080E55">
        <w:rPr>
          <w:rFonts w:ascii="Times New Roman" w:hAnsi="Times New Roman"/>
          <w:sz w:val="24"/>
          <w:szCs w:val="36"/>
        </w:rPr>
        <w:t xml:space="preserve"> fungus</w:t>
      </w:r>
      <w:r w:rsidR="00FB6462">
        <w:rPr>
          <w:rFonts w:ascii="Times New Roman" w:hAnsi="Times New Roman"/>
          <w:sz w:val="24"/>
          <w:szCs w:val="36"/>
        </w:rPr>
        <w:t>.</w:t>
      </w:r>
      <w:r w:rsidRPr="00080E55">
        <w:rPr>
          <w:rFonts w:ascii="Times New Roman" w:hAnsi="Times New Roman"/>
          <w:sz w:val="24"/>
          <w:szCs w:val="36"/>
        </w:rPr>
        <w:t xml:space="preserve">  </w:t>
      </w:r>
      <w:proofErr w:type="spellStart"/>
      <w:proofErr w:type="gramStart"/>
      <w:r w:rsidRPr="00080E55">
        <w:rPr>
          <w:rFonts w:ascii="Times New Roman" w:hAnsi="Times New Roman"/>
          <w:sz w:val="24"/>
          <w:szCs w:val="36"/>
        </w:rPr>
        <w:t>Thermomyces</w:t>
      </w:r>
      <w:proofErr w:type="spellEnd"/>
      <w:r w:rsidRPr="00080E55">
        <w:rPr>
          <w:rFonts w:ascii="Times New Roman" w:hAnsi="Times New Roman"/>
          <w:sz w:val="24"/>
          <w:szCs w:val="36"/>
        </w:rPr>
        <w:t xml:space="preserve">  </w:t>
      </w:r>
      <w:proofErr w:type="spellStart"/>
      <w:r w:rsidRPr="00080E55">
        <w:rPr>
          <w:rFonts w:ascii="Times New Roman" w:hAnsi="Times New Roman"/>
          <w:sz w:val="24"/>
          <w:szCs w:val="36"/>
        </w:rPr>
        <w:t>lanuginosus</w:t>
      </w:r>
      <w:proofErr w:type="spellEnd"/>
      <w:proofErr w:type="gramEnd"/>
      <w:r w:rsidRPr="00080E55">
        <w:rPr>
          <w:rFonts w:ascii="Times New Roman" w:hAnsi="Times New Roman"/>
          <w:sz w:val="24"/>
          <w:szCs w:val="36"/>
        </w:rPr>
        <w:t xml:space="preserve">  was  investigated  in solid  state  fermentation  (SSF).  The maximum  enzyme activity  was  534 U/g  when  wheat  bran  was  used  as  the substrate  with  optimum  pH  conditions  of  6.0  (</w:t>
      </w:r>
      <w:proofErr w:type="spellStart"/>
      <w:r w:rsidRPr="00080E55">
        <w:rPr>
          <w:rFonts w:ascii="Times New Roman" w:hAnsi="Times New Roman"/>
          <w:sz w:val="24"/>
          <w:szCs w:val="36"/>
        </w:rPr>
        <w:t>Bhargav</w:t>
      </w:r>
      <w:proofErr w:type="spellEnd"/>
      <w:r w:rsidRPr="00080E55">
        <w:rPr>
          <w:rFonts w:ascii="Times New Roman" w:hAnsi="Times New Roman"/>
          <w:sz w:val="24"/>
          <w:szCs w:val="36"/>
        </w:rPr>
        <w:t xml:space="preserve"> </w:t>
      </w:r>
      <w:r w:rsidRPr="00080E55">
        <w:rPr>
          <w:rFonts w:ascii="Times New Roman" w:hAnsi="Times New Roman"/>
          <w:i/>
          <w:sz w:val="24"/>
          <w:szCs w:val="36"/>
        </w:rPr>
        <w:t>et al.,</w:t>
      </w:r>
      <w:r w:rsidRPr="00080E55">
        <w:rPr>
          <w:rFonts w:ascii="Times New Roman" w:hAnsi="Times New Roman"/>
          <w:sz w:val="24"/>
          <w:szCs w:val="36"/>
        </w:rPr>
        <w:t xml:space="preserve"> 2008). Saccharomyces </w:t>
      </w:r>
      <w:proofErr w:type="spellStart"/>
      <w:r w:rsidRPr="00080E55">
        <w:rPr>
          <w:rFonts w:ascii="Times New Roman" w:hAnsi="Times New Roman"/>
          <w:sz w:val="24"/>
          <w:szCs w:val="36"/>
        </w:rPr>
        <w:t>cerevisiae</w:t>
      </w:r>
      <w:proofErr w:type="spellEnd"/>
      <w:r w:rsidRPr="00080E55">
        <w:rPr>
          <w:rFonts w:ascii="Times New Roman" w:hAnsi="Times New Roman"/>
          <w:sz w:val="24"/>
          <w:szCs w:val="36"/>
        </w:rPr>
        <w:t xml:space="preserve"> and S. </w:t>
      </w:r>
      <w:proofErr w:type="spellStart"/>
      <w:r w:rsidRPr="00080E55">
        <w:rPr>
          <w:rFonts w:ascii="Times New Roman" w:hAnsi="Times New Roman"/>
          <w:sz w:val="24"/>
          <w:szCs w:val="36"/>
        </w:rPr>
        <w:t>Kluyveri</w:t>
      </w:r>
      <w:proofErr w:type="spellEnd"/>
      <w:r w:rsidRPr="00080E55">
        <w:rPr>
          <w:rFonts w:ascii="Times New Roman" w:hAnsi="Times New Roman"/>
          <w:sz w:val="24"/>
          <w:szCs w:val="36"/>
        </w:rPr>
        <w:t xml:space="preserve"> have shown maximum yield of enzyme at pH 5.0 (Knox </w:t>
      </w:r>
      <w:r w:rsidRPr="00080E55">
        <w:rPr>
          <w:rFonts w:ascii="Times New Roman" w:hAnsi="Times New Roman"/>
          <w:i/>
          <w:sz w:val="24"/>
          <w:szCs w:val="36"/>
        </w:rPr>
        <w:t>et al.,</w:t>
      </w:r>
      <w:r w:rsidRPr="00080E55">
        <w:rPr>
          <w:rFonts w:ascii="Times New Roman" w:hAnsi="Times New Roman"/>
          <w:sz w:val="24"/>
          <w:szCs w:val="36"/>
        </w:rPr>
        <w:t xml:space="preserve"> 2004 and </w:t>
      </w:r>
      <w:proofErr w:type="spellStart"/>
      <w:r w:rsidRPr="00080E55">
        <w:rPr>
          <w:rFonts w:ascii="Times New Roman" w:hAnsi="Times New Roman"/>
          <w:sz w:val="24"/>
          <w:szCs w:val="36"/>
        </w:rPr>
        <w:t>Tanyildizi</w:t>
      </w:r>
      <w:proofErr w:type="spellEnd"/>
      <w:r w:rsidRPr="00080E55">
        <w:rPr>
          <w:rFonts w:ascii="Times New Roman" w:hAnsi="Times New Roman"/>
          <w:sz w:val="24"/>
          <w:szCs w:val="36"/>
        </w:rPr>
        <w:t xml:space="preserve"> </w:t>
      </w:r>
      <w:r w:rsidRPr="00080E55">
        <w:rPr>
          <w:rFonts w:ascii="Times New Roman" w:hAnsi="Times New Roman"/>
          <w:i/>
          <w:sz w:val="24"/>
          <w:szCs w:val="36"/>
        </w:rPr>
        <w:t>et al.,</w:t>
      </w:r>
      <w:r w:rsidRPr="00080E55">
        <w:rPr>
          <w:rFonts w:ascii="Times New Roman" w:hAnsi="Times New Roman"/>
          <w:sz w:val="24"/>
          <w:szCs w:val="36"/>
        </w:rPr>
        <w:t xml:space="preserve"> 2005</w:t>
      </w:r>
      <w:r>
        <w:rPr>
          <w:rFonts w:ascii="Times New Roman" w:hAnsi="Times New Roman"/>
          <w:sz w:val="24"/>
          <w:szCs w:val="36"/>
        </w:rPr>
        <w:t>)</w:t>
      </w:r>
      <w:r w:rsidRPr="00080E55">
        <w:rPr>
          <w:rFonts w:ascii="Times New Roman" w:hAnsi="Times New Roman"/>
          <w:sz w:val="24"/>
          <w:szCs w:val="36"/>
        </w:rPr>
        <w:t xml:space="preserve"> a</w:t>
      </w:r>
      <w:r w:rsidR="00A23204">
        <w:rPr>
          <w:rFonts w:ascii="Times New Roman" w:hAnsi="Times New Roman"/>
          <w:sz w:val="24"/>
          <w:szCs w:val="36"/>
        </w:rPr>
        <w:t>nd pH of 7.0 respectively (</w:t>
      </w:r>
      <w:proofErr w:type="spellStart"/>
      <w:proofErr w:type="gramStart"/>
      <w:r w:rsidR="00A23204">
        <w:rPr>
          <w:rFonts w:ascii="Times New Roman" w:hAnsi="Times New Roman"/>
          <w:sz w:val="24"/>
          <w:szCs w:val="36"/>
        </w:rPr>
        <w:t>Syu</w:t>
      </w:r>
      <w:proofErr w:type="spellEnd"/>
      <w:r w:rsidR="00A23204">
        <w:rPr>
          <w:rFonts w:ascii="Times New Roman" w:hAnsi="Times New Roman"/>
          <w:sz w:val="24"/>
          <w:szCs w:val="36"/>
        </w:rPr>
        <w:t xml:space="preserve">  and</w:t>
      </w:r>
      <w:proofErr w:type="gramEnd"/>
      <w:r w:rsidRPr="00080E55">
        <w:rPr>
          <w:rFonts w:ascii="Times New Roman" w:hAnsi="Times New Roman"/>
          <w:sz w:val="24"/>
          <w:szCs w:val="36"/>
        </w:rPr>
        <w:t xml:space="preserve"> Chen, 1997, Ashraf </w:t>
      </w:r>
      <w:r w:rsidRPr="00080E55">
        <w:rPr>
          <w:rFonts w:ascii="Times New Roman" w:hAnsi="Times New Roman"/>
          <w:i/>
          <w:sz w:val="24"/>
          <w:szCs w:val="36"/>
        </w:rPr>
        <w:t>et al</w:t>
      </w:r>
      <w:r w:rsidRPr="00080E55">
        <w:rPr>
          <w:rFonts w:ascii="Times New Roman" w:hAnsi="Times New Roman"/>
          <w:sz w:val="24"/>
          <w:szCs w:val="36"/>
        </w:rPr>
        <w:t xml:space="preserve"> </w:t>
      </w:r>
      <w:r w:rsidR="00B9198D">
        <w:rPr>
          <w:rFonts w:ascii="Times New Roman" w:hAnsi="Times New Roman"/>
          <w:sz w:val="24"/>
          <w:szCs w:val="36"/>
        </w:rPr>
        <w:t xml:space="preserve">2005, </w:t>
      </w:r>
      <w:proofErr w:type="spellStart"/>
      <w:r w:rsidR="00B9198D">
        <w:rPr>
          <w:rFonts w:ascii="Times New Roman" w:hAnsi="Times New Roman"/>
          <w:sz w:val="24"/>
          <w:szCs w:val="36"/>
        </w:rPr>
        <w:t>Vieille</w:t>
      </w:r>
      <w:proofErr w:type="spellEnd"/>
      <w:r w:rsidR="00B9198D">
        <w:rPr>
          <w:rFonts w:ascii="Times New Roman" w:hAnsi="Times New Roman"/>
          <w:sz w:val="24"/>
          <w:szCs w:val="36"/>
        </w:rPr>
        <w:t xml:space="preserve">, &amp; </w:t>
      </w:r>
      <w:proofErr w:type="spellStart"/>
      <w:r w:rsidR="00B9198D">
        <w:rPr>
          <w:rFonts w:ascii="Times New Roman" w:hAnsi="Times New Roman"/>
          <w:sz w:val="24"/>
          <w:szCs w:val="36"/>
        </w:rPr>
        <w:t>Zeikus</w:t>
      </w:r>
      <w:proofErr w:type="spellEnd"/>
      <w:r w:rsidR="00B9198D">
        <w:rPr>
          <w:rFonts w:ascii="Times New Roman" w:hAnsi="Times New Roman"/>
          <w:sz w:val="24"/>
          <w:szCs w:val="36"/>
        </w:rPr>
        <w:t>, 2001).</w:t>
      </w:r>
      <w:r w:rsidRPr="00080E55">
        <w:rPr>
          <w:rFonts w:ascii="Times New Roman" w:hAnsi="Times New Roman"/>
          <w:sz w:val="24"/>
          <w:szCs w:val="36"/>
        </w:rPr>
        <w:t xml:space="preserve">An initial pH range 7.5 to 8 was found to be optimal for enzyme production by </w:t>
      </w:r>
      <w:proofErr w:type="spellStart"/>
      <w:r w:rsidRPr="00080E55">
        <w:rPr>
          <w:rFonts w:ascii="Times New Roman" w:hAnsi="Times New Roman"/>
          <w:sz w:val="24"/>
          <w:szCs w:val="36"/>
        </w:rPr>
        <w:t>Rhodothermus</w:t>
      </w:r>
      <w:proofErr w:type="spellEnd"/>
      <w:r w:rsidRPr="00080E55">
        <w:rPr>
          <w:rFonts w:ascii="Times New Roman" w:hAnsi="Times New Roman"/>
          <w:sz w:val="24"/>
          <w:szCs w:val="36"/>
        </w:rPr>
        <w:t xml:space="preserve"> </w:t>
      </w:r>
      <w:proofErr w:type="spellStart"/>
      <w:r w:rsidRPr="00080E55">
        <w:rPr>
          <w:rFonts w:ascii="Times New Roman" w:hAnsi="Times New Roman"/>
          <w:sz w:val="24"/>
          <w:szCs w:val="36"/>
        </w:rPr>
        <w:t>marinus</w:t>
      </w:r>
      <w:proofErr w:type="spellEnd"/>
      <w:r w:rsidRPr="00080E55">
        <w:rPr>
          <w:rFonts w:ascii="Times New Roman" w:hAnsi="Times New Roman"/>
          <w:sz w:val="24"/>
          <w:szCs w:val="36"/>
        </w:rPr>
        <w:t xml:space="preserve"> (</w:t>
      </w:r>
      <w:proofErr w:type="spellStart"/>
      <w:r w:rsidRPr="00080E55">
        <w:rPr>
          <w:rFonts w:ascii="Times New Roman" w:hAnsi="Times New Roman"/>
          <w:sz w:val="24"/>
          <w:szCs w:val="36"/>
        </w:rPr>
        <w:t>Anto</w:t>
      </w:r>
      <w:proofErr w:type="spellEnd"/>
      <w:r w:rsidRPr="00080E55">
        <w:rPr>
          <w:rFonts w:ascii="Times New Roman" w:hAnsi="Times New Roman"/>
          <w:sz w:val="24"/>
          <w:szCs w:val="36"/>
        </w:rPr>
        <w:t xml:space="preserve"> </w:t>
      </w:r>
      <w:r w:rsidRPr="00080E55">
        <w:rPr>
          <w:rFonts w:ascii="Times New Roman" w:hAnsi="Times New Roman"/>
          <w:i/>
          <w:sz w:val="24"/>
          <w:szCs w:val="36"/>
        </w:rPr>
        <w:t>et al.,</w:t>
      </w:r>
      <w:r w:rsidRPr="00080E55">
        <w:rPr>
          <w:rFonts w:ascii="Times New Roman" w:hAnsi="Times New Roman"/>
          <w:sz w:val="24"/>
          <w:szCs w:val="36"/>
        </w:rPr>
        <w:t xml:space="preserve"> 2006). </w:t>
      </w:r>
      <w:proofErr w:type="spellStart"/>
      <w:r w:rsidRPr="00080E55">
        <w:rPr>
          <w:rFonts w:ascii="Times New Roman" w:hAnsi="Times New Roman"/>
          <w:sz w:val="24"/>
          <w:szCs w:val="36"/>
        </w:rPr>
        <w:t>Thermophilic</w:t>
      </w:r>
      <w:proofErr w:type="spellEnd"/>
      <w:r w:rsidRPr="00080E55">
        <w:rPr>
          <w:rFonts w:ascii="Times New Roman" w:hAnsi="Times New Roman"/>
          <w:sz w:val="24"/>
          <w:szCs w:val="36"/>
        </w:rPr>
        <w:t xml:space="preserve"> microorganisms such as P. </w:t>
      </w:r>
      <w:proofErr w:type="spellStart"/>
      <w:r w:rsidRPr="00080E55">
        <w:rPr>
          <w:rFonts w:ascii="Times New Roman" w:hAnsi="Times New Roman"/>
          <w:sz w:val="24"/>
          <w:szCs w:val="36"/>
        </w:rPr>
        <w:t>Woesei</w:t>
      </w:r>
      <w:proofErr w:type="spellEnd"/>
      <w:r w:rsidRPr="00080E55">
        <w:rPr>
          <w:rFonts w:ascii="Times New Roman" w:hAnsi="Times New Roman"/>
          <w:sz w:val="24"/>
          <w:szCs w:val="36"/>
        </w:rPr>
        <w:t xml:space="preserve"> and  </w:t>
      </w:r>
      <w:proofErr w:type="spellStart"/>
      <w:r w:rsidRPr="00080E55">
        <w:rPr>
          <w:rFonts w:ascii="Times New Roman" w:hAnsi="Times New Roman"/>
          <w:sz w:val="24"/>
          <w:szCs w:val="36"/>
        </w:rPr>
        <w:t>Thermococcus</w:t>
      </w:r>
      <w:proofErr w:type="spellEnd"/>
      <w:r w:rsidRPr="00080E55">
        <w:rPr>
          <w:rFonts w:ascii="Times New Roman" w:hAnsi="Times New Roman"/>
          <w:sz w:val="24"/>
          <w:szCs w:val="36"/>
        </w:rPr>
        <w:t xml:space="preserve"> </w:t>
      </w:r>
      <w:proofErr w:type="spellStart"/>
      <w:r w:rsidRPr="00080E55">
        <w:rPr>
          <w:rFonts w:ascii="Times New Roman" w:hAnsi="Times New Roman"/>
          <w:sz w:val="24"/>
          <w:szCs w:val="36"/>
        </w:rPr>
        <w:t>profundus</w:t>
      </w:r>
      <w:proofErr w:type="spellEnd"/>
      <w:r w:rsidRPr="00080E55">
        <w:rPr>
          <w:rFonts w:ascii="Times New Roman" w:hAnsi="Times New Roman"/>
          <w:sz w:val="24"/>
          <w:szCs w:val="36"/>
        </w:rPr>
        <w:t xml:space="preserve">  exhibited  optimal  production  of  α-Amylase  at pH  value  of  5.0  (</w:t>
      </w:r>
      <w:proofErr w:type="spellStart"/>
      <w:r w:rsidRPr="00080E55">
        <w:rPr>
          <w:rFonts w:ascii="Times New Roman" w:hAnsi="Times New Roman"/>
          <w:sz w:val="24"/>
          <w:szCs w:val="36"/>
        </w:rPr>
        <w:t>Swamy</w:t>
      </w:r>
      <w:proofErr w:type="spellEnd"/>
      <w:r w:rsidRPr="00080E55">
        <w:rPr>
          <w:rFonts w:ascii="Times New Roman" w:hAnsi="Times New Roman"/>
          <w:sz w:val="24"/>
          <w:szCs w:val="36"/>
        </w:rPr>
        <w:t xml:space="preserve"> &amp;  </w:t>
      </w:r>
      <w:proofErr w:type="spellStart"/>
      <w:r w:rsidRPr="00080E55">
        <w:rPr>
          <w:rFonts w:ascii="Times New Roman" w:hAnsi="Times New Roman"/>
          <w:sz w:val="24"/>
          <w:szCs w:val="36"/>
        </w:rPr>
        <w:t>Seenayya</w:t>
      </w:r>
      <w:proofErr w:type="spellEnd"/>
      <w:r w:rsidRPr="00080E55">
        <w:rPr>
          <w:rFonts w:ascii="Times New Roman" w:hAnsi="Times New Roman"/>
          <w:sz w:val="24"/>
          <w:szCs w:val="36"/>
        </w:rPr>
        <w:t xml:space="preserve">, 1996). Amylase from P. </w:t>
      </w:r>
      <w:proofErr w:type="spellStart"/>
      <w:r w:rsidRPr="00080E55">
        <w:rPr>
          <w:rFonts w:ascii="Times New Roman" w:hAnsi="Times New Roman"/>
          <w:sz w:val="24"/>
          <w:szCs w:val="36"/>
        </w:rPr>
        <w:t>fellutanum</w:t>
      </w:r>
      <w:proofErr w:type="spellEnd"/>
      <w:r w:rsidRPr="00080E55">
        <w:rPr>
          <w:rFonts w:ascii="Times New Roman" w:hAnsi="Times New Roman"/>
          <w:sz w:val="24"/>
          <w:szCs w:val="36"/>
        </w:rPr>
        <w:t xml:space="preserve"> the optimum pH was found to fall within the range of 6.0 to 7.0 </w:t>
      </w:r>
      <w:proofErr w:type="spellStart"/>
      <w:r w:rsidRPr="00080E55">
        <w:rPr>
          <w:rFonts w:ascii="Times New Roman" w:hAnsi="Times New Roman"/>
          <w:sz w:val="24"/>
          <w:szCs w:val="36"/>
        </w:rPr>
        <w:t>Erdal</w:t>
      </w:r>
      <w:proofErr w:type="spellEnd"/>
      <w:r w:rsidRPr="00080E55">
        <w:rPr>
          <w:rFonts w:ascii="Times New Roman" w:hAnsi="Times New Roman"/>
          <w:sz w:val="24"/>
          <w:szCs w:val="36"/>
        </w:rPr>
        <w:t xml:space="preserve"> &amp; </w:t>
      </w:r>
      <w:proofErr w:type="spellStart"/>
      <w:r w:rsidRPr="00080E55">
        <w:rPr>
          <w:rFonts w:ascii="Times New Roman" w:hAnsi="Times New Roman"/>
          <w:sz w:val="24"/>
          <w:szCs w:val="36"/>
        </w:rPr>
        <w:t>Taskin</w:t>
      </w:r>
      <w:proofErr w:type="spellEnd"/>
      <w:r w:rsidRPr="00080E55">
        <w:rPr>
          <w:rFonts w:ascii="Times New Roman" w:hAnsi="Times New Roman"/>
          <w:sz w:val="24"/>
          <w:szCs w:val="36"/>
        </w:rPr>
        <w:t xml:space="preserve">, 2010). </w:t>
      </w:r>
      <w:proofErr w:type="spellStart"/>
      <w:proofErr w:type="gramStart"/>
      <w:r w:rsidRPr="00AB3FBF">
        <w:rPr>
          <w:rFonts w:ascii="Times New Roman" w:hAnsi="Times New Roman"/>
          <w:i/>
          <w:sz w:val="24"/>
          <w:szCs w:val="36"/>
        </w:rPr>
        <w:t>Aspergillus</w:t>
      </w:r>
      <w:proofErr w:type="spellEnd"/>
      <w:r w:rsidRPr="00AB3FBF">
        <w:rPr>
          <w:rFonts w:ascii="Times New Roman" w:hAnsi="Times New Roman"/>
          <w:i/>
          <w:sz w:val="24"/>
          <w:szCs w:val="36"/>
        </w:rPr>
        <w:t xml:space="preserve"> </w:t>
      </w:r>
      <w:proofErr w:type="spellStart"/>
      <w:r w:rsidRPr="00AB3FBF">
        <w:rPr>
          <w:rFonts w:ascii="Times New Roman" w:hAnsi="Times New Roman"/>
          <w:i/>
          <w:sz w:val="24"/>
          <w:szCs w:val="36"/>
        </w:rPr>
        <w:t>spp</w:t>
      </w:r>
      <w:proofErr w:type="spellEnd"/>
      <w:r w:rsidRPr="00AB3FBF">
        <w:rPr>
          <w:rFonts w:ascii="Times New Roman" w:hAnsi="Times New Roman"/>
          <w:i/>
          <w:sz w:val="24"/>
          <w:szCs w:val="36"/>
        </w:rPr>
        <w:t xml:space="preserve"> </w:t>
      </w:r>
      <w:r w:rsidRPr="00AB3FBF">
        <w:rPr>
          <w:rFonts w:ascii="Times New Roman" w:hAnsi="Times New Roman"/>
          <w:sz w:val="24"/>
          <w:szCs w:val="36"/>
        </w:rPr>
        <w:t>such as</w:t>
      </w:r>
      <w:r w:rsidRPr="00AB3FBF">
        <w:rPr>
          <w:rFonts w:ascii="Times New Roman" w:hAnsi="Times New Roman"/>
          <w:i/>
          <w:sz w:val="24"/>
          <w:szCs w:val="36"/>
        </w:rPr>
        <w:t xml:space="preserve"> A. </w:t>
      </w:r>
      <w:proofErr w:type="spellStart"/>
      <w:r w:rsidRPr="00AB3FBF">
        <w:rPr>
          <w:rFonts w:ascii="Times New Roman" w:hAnsi="Times New Roman"/>
          <w:i/>
          <w:sz w:val="24"/>
          <w:szCs w:val="36"/>
        </w:rPr>
        <w:t>Oryzae</w:t>
      </w:r>
      <w:proofErr w:type="spellEnd"/>
      <w:r w:rsidRPr="00AB3FBF">
        <w:rPr>
          <w:rFonts w:ascii="Times New Roman" w:hAnsi="Times New Roman"/>
          <w:i/>
          <w:sz w:val="24"/>
          <w:szCs w:val="36"/>
        </w:rPr>
        <w:t xml:space="preserve">, A. </w:t>
      </w:r>
      <w:proofErr w:type="spellStart"/>
      <w:r w:rsidRPr="00AB3FBF">
        <w:rPr>
          <w:rFonts w:ascii="Times New Roman" w:hAnsi="Times New Roman"/>
          <w:i/>
          <w:sz w:val="24"/>
          <w:szCs w:val="36"/>
        </w:rPr>
        <w:t>Ficuum</w:t>
      </w:r>
      <w:proofErr w:type="spellEnd"/>
      <w:r w:rsidRPr="00AB3FBF">
        <w:rPr>
          <w:rFonts w:ascii="Times New Roman" w:hAnsi="Times New Roman"/>
          <w:i/>
          <w:sz w:val="24"/>
          <w:szCs w:val="36"/>
        </w:rPr>
        <w:t xml:space="preserve"> and A. Niger</w:t>
      </w:r>
      <w:r w:rsidRPr="00080E55">
        <w:rPr>
          <w:rFonts w:ascii="Times New Roman" w:hAnsi="Times New Roman"/>
          <w:sz w:val="24"/>
          <w:szCs w:val="36"/>
        </w:rPr>
        <w:t xml:space="preserve"> exhib</w:t>
      </w:r>
      <w:r w:rsidR="004A1300">
        <w:rPr>
          <w:rFonts w:ascii="Times New Roman" w:hAnsi="Times New Roman"/>
          <w:sz w:val="24"/>
          <w:szCs w:val="36"/>
        </w:rPr>
        <w:t xml:space="preserve">it optimal production at pH 5.0up to </w:t>
      </w:r>
      <w:r w:rsidRPr="00080E55">
        <w:rPr>
          <w:rFonts w:ascii="Times New Roman" w:hAnsi="Times New Roman"/>
          <w:sz w:val="24"/>
          <w:szCs w:val="36"/>
        </w:rPr>
        <w:t xml:space="preserve">6.0 in </w:t>
      </w:r>
      <w:proofErr w:type="spellStart"/>
      <w:r w:rsidRPr="00080E55">
        <w:rPr>
          <w:rFonts w:ascii="Times New Roman" w:hAnsi="Times New Roman"/>
          <w:sz w:val="24"/>
          <w:szCs w:val="36"/>
        </w:rPr>
        <w:t>smf</w:t>
      </w:r>
      <w:proofErr w:type="spellEnd"/>
      <w:r w:rsidRPr="00080E55">
        <w:rPr>
          <w:rFonts w:ascii="Times New Roman" w:hAnsi="Times New Roman"/>
          <w:sz w:val="24"/>
          <w:szCs w:val="36"/>
        </w:rPr>
        <w:t xml:space="preserve"> (</w:t>
      </w:r>
      <w:proofErr w:type="spellStart"/>
      <w:r w:rsidRPr="00080E55">
        <w:rPr>
          <w:rFonts w:ascii="Times New Roman" w:hAnsi="Times New Roman"/>
          <w:sz w:val="24"/>
          <w:szCs w:val="36"/>
        </w:rPr>
        <w:t>Carlsen</w:t>
      </w:r>
      <w:proofErr w:type="spellEnd"/>
      <w:r w:rsidRPr="00080E55">
        <w:rPr>
          <w:rFonts w:ascii="Times New Roman" w:hAnsi="Times New Roman"/>
          <w:sz w:val="24"/>
          <w:szCs w:val="36"/>
        </w:rPr>
        <w:t xml:space="preserve"> </w:t>
      </w:r>
      <w:r w:rsidRPr="00080E55">
        <w:rPr>
          <w:rFonts w:ascii="Times New Roman" w:hAnsi="Times New Roman"/>
          <w:i/>
          <w:sz w:val="24"/>
          <w:szCs w:val="36"/>
        </w:rPr>
        <w:t>et al.,</w:t>
      </w:r>
      <w:r w:rsidRPr="00080E55">
        <w:rPr>
          <w:rFonts w:ascii="Times New Roman" w:hAnsi="Times New Roman"/>
          <w:sz w:val="24"/>
          <w:szCs w:val="36"/>
        </w:rPr>
        <w:t xml:space="preserve"> 1996, </w:t>
      </w:r>
      <w:proofErr w:type="spellStart"/>
      <w:r w:rsidRPr="00080E55">
        <w:rPr>
          <w:rFonts w:ascii="Times New Roman" w:hAnsi="Times New Roman"/>
          <w:sz w:val="24"/>
          <w:szCs w:val="36"/>
        </w:rPr>
        <w:t>Djekrif-Dakhmouche</w:t>
      </w:r>
      <w:proofErr w:type="spellEnd"/>
      <w:r w:rsidRPr="00080E55">
        <w:rPr>
          <w:rFonts w:ascii="Times New Roman" w:hAnsi="Times New Roman"/>
          <w:sz w:val="24"/>
          <w:szCs w:val="36"/>
        </w:rPr>
        <w:t xml:space="preserve"> </w:t>
      </w:r>
      <w:r w:rsidRPr="00080E55">
        <w:rPr>
          <w:rFonts w:ascii="Times New Roman" w:hAnsi="Times New Roman"/>
          <w:i/>
          <w:sz w:val="24"/>
          <w:szCs w:val="36"/>
        </w:rPr>
        <w:t>et al.,</w:t>
      </w:r>
      <w:r w:rsidR="004A1300">
        <w:rPr>
          <w:rFonts w:ascii="Times New Roman" w:hAnsi="Times New Roman"/>
          <w:sz w:val="24"/>
          <w:szCs w:val="36"/>
        </w:rPr>
        <w:t xml:space="preserve"> 2005 and</w:t>
      </w:r>
      <w:r w:rsidRPr="00080E55">
        <w:rPr>
          <w:rFonts w:ascii="Times New Roman" w:hAnsi="Times New Roman"/>
          <w:sz w:val="24"/>
          <w:szCs w:val="36"/>
        </w:rPr>
        <w:t xml:space="preserve"> Moller </w:t>
      </w:r>
      <w:r w:rsidRPr="003A0A19">
        <w:rPr>
          <w:rFonts w:ascii="Times New Roman" w:hAnsi="Times New Roman"/>
          <w:i/>
          <w:sz w:val="24"/>
          <w:szCs w:val="36"/>
        </w:rPr>
        <w:t>et a</w:t>
      </w:r>
      <w:r w:rsidRPr="00080E55">
        <w:rPr>
          <w:rFonts w:ascii="Times New Roman" w:hAnsi="Times New Roman"/>
          <w:sz w:val="24"/>
          <w:szCs w:val="36"/>
        </w:rPr>
        <w:t>l 2004).</w:t>
      </w:r>
      <w:proofErr w:type="gramEnd"/>
      <w:r w:rsidRPr="00080E55">
        <w:rPr>
          <w:rFonts w:ascii="Times New Roman" w:hAnsi="Times New Roman"/>
          <w:sz w:val="24"/>
          <w:szCs w:val="36"/>
        </w:rPr>
        <w:t xml:space="preserve"> </w:t>
      </w:r>
    </w:p>
    <w:p w:rsidR="00F7168B" w:rsidRPr="005E3F9B" w:rsidRDefault="00EC6418" w:rsidP="00BE1698">
      <w:pPr>
        <w:pStyle w:val="Heading4"/>
        <w:spacing w:after="100" w:afterAutospacing="1"/>
        <w:rPr>
          <w:color w:val="auto"/>
          <w:sz w:val="28"/>
          <w:szCs w:val="28"/>
        </w:rPr>
      </w:pPr>
      <w:bookmarkStart w:id="106" w:name="_Toc49093838"/>
      <w:r w:rsidRPr="005E3F9B">
        <w:rPr>
          <w:color w:val="auto"/>
          <w:sz w:val="28"/>
          <w:szCs w:val="28"/>
        </w:rPr>
        <w:t>2.13</w:t>
      </w:r>
      <w:r w:rsidR="00F55489" w:rsidRPr="005E3F9B">
        <w:rPr>
          <w:color w:val="auto"/>
          <w:sz w:val="28"/>
          <w:szCs w:val="28"/>
        </w:rPr>
        <w:t>.1.3</w:t>
      </w:r>
      <w:proofErr w:type="gramStart"/>
      <w:r w:rsidR="00F55489" w:rsidRPr="005E3F9B">
        <w:rPr>
          <w:color w:val="auto"/>
          <w:sz w:val="28"/>
          <w:szCs w:val="28"/>
        </w:rPr>
        <w:t>.</w:t>
      </w:r>
      <w:r w:rsidR="00F7168B" w:rsidRPr="005E3F9B">
        <w:rPr>
          <w:color w:val="auto"/>
          <w:sz w:val="28"/>
          <w:szCs w:val="28"/>
        </w:rPr>
        <w:t>Incubation</w:t>
      </w:r>
      <w:proofErr w:type="gramEnd"/>
      <w:r w:rsidR="00F7168B" w:rsidRPr="005E3F9B">
        <w:rPr>
          <w:color w:val="auto"/>
          <w:sz w:val="28"/>
          <w:szCs w:val="28"/>
        </w:rPr>
        <w:t xml:space="preserve"> time</w:t>
      </w:r>
      <w:bookmarkEnd w:id="106"/>
      <w:r w:rsidR="00F7168B" w:rsidRPr="005E3F9B">
        <w:rPr>
          <w:color w:val="auto"/>
          <w:sz w:val="28"/>
          <w:szCs w:val="28"/>
        </w:rPr>
        <w:t xml:space="preserve">   </w:t>
      </w:r>
    </w:p>
    <w:p w:rsidR="00B9198D" w:rsidRDefault="00F7168B" w:rsidP="00B9198D">
      <w:pPr>
        <w:spacing w:after="100" w:afterAutospacing="1" w:line="360" w:lineRule="auto"/>
        <w:jc w:val="both"/>
        <w:rPr>
          <w:rFonts w:ascii="Times New Roman" w:hAnsi="Times New Roman"/>
          <w:sz w:val="24"/>
          <w:szCs w:val="36"/>
        </w:rPr>
      </w:pPr>
      <w:r w:rsidRPr="00B73893">
        <w:rPr>
          <w:rFonts w:ascii="Times New Roman" w:hAnsi="Times New Roman"/>
          <w:sz w:val="24"/>
          <w:szCs w:val="36"/>
        </w:rPr>
        <w:t>The enzyme activity increas</w:t>
      </w:r>
      <w:r>
        <w:rPr>
          <w:rFonts w:ascii="Times New Roman" w:hAnsi="Times New Roman"/>
          <w:sz w:val="24"/>
          <w:szCs w:val="36"/>
        </w:rPr>
        <w:t xml:space="preserve">es with increase in incubation time till it reaches </w:t>
      </w:r>
      <w:r w:rsidRPr="00B73893">
        <w:rPr>
          <w:rFonts w:ascii="Times New Roman" w:hAnsi="Times New Roman"/>
          <w:sz w:val="24"/>
          <w:szCs w:val="36"/>
        </w:rPr>
        <w:t>th</w:t>
      </w:r>
      <w:r>
        <w:rPr>
          <w:rFonts w:ascii="Times New Roman" w:hAnsi="Times New Roman"/>
          <w:sz w:val="24"/>
          <w:szCs w:val="36"/>
        </w:rPr>
        <w:t xml:space="preserve">e optimum duration.  In most cases, the production </w:t>
      </w:r>
      <w:r w:rsidRPr="00B73893">
        <w:rPr>
          <w:rFonts w:ascii="Times New Roman" w:hAnsi="Times New Roman"/>
          <w:sz w:val="24"/>
          <w:szCs w:val="36"/>
        </w:rPr>
        <w:t>of  enzyme</w:t>
      </w:r>
      <w:r>
        <w:rPr>
          <w:rFonts w:ascii="Times New Roman" w:hAnsi="Times New Roman"/>
          <w:sz w:val="24"/>
          <w:szCs w:val="36"/>
        </w:rPr>
        <w:t xml:space="preserve">  begins  to  decline  if  the </w:t>
      </w:r>
      <w:r w:rsidRPr="00B73893">
        <w:rPr>
          <w:rFonts w:ascii="Times New Roman" w:hAnsi="Times New Roman"/>
          <w:sz w:val="24"/>
          <w:szCs w:val="36"/>
        </w:rPr>
        <w:t xml:space="preserve">incubation  time  is  </w:t>
      </w:r>
      <w:r w:rsidRPr="00163A59">
        <w:rPr>
          <w:rFonts w:ascii="Times New Roman" w:hAnsi="Times New Roman"/>
          <w:sz w:val="24"/>
          <w:szCs w:val="36"/>
        </w:rPr>
        <w:t xml:space="preserve">further  increased. This could be due to the depletion of nutrients in the medium, or release of toxic substances (Leveque </w:t>
      </w:r>
      <w:r w:rsidRPr="00163A59">
        <w:rPr>
          <w:rFonts w:ascii="Times New Roman" w:hAnsi="Times New Roman"/>
          <w:i/>
          <w:sz w:val="24"/>
          <w:szCs w:val="36"/>
        </w:rPr>
        <w:t>et al.,</w:t>
      </w:r>
      <w:r w:rsidR="00A23204">
        <w:rPr>
          <w:rFonts w:ascii="Times New Roman" w:hAnsi="Times New Roman"/>
          <w:sz w:val="24"/>
          <w:szCs w:val="36"/>
        </w:rPr>
        <w:t xml:space="preserve"> 2000 and </w:t>
      </w:r>
      <w:r w:rsidRPr="00163A59">
        <w:rPr>
          <w:rFonts w:ascii="Times New Roman" w:hAnsi="Times New Roman"/>
          <w:sz w:val="24"/>
          <w:szCs w:val="36"/>
        </w:rPr>
        <w:t xml:space="preserve">Raul </w:t>
      </w:r>
      <w:r w:rsidRPr="00163A59">
        <w:rPr>
          <w:rFonts w:ascii="Times New Roman" w:hAnsi="Times New Roman"/>
          <w:i/>
          <w:sz w:val="24"/>
          <w:szCs w:val="36"/>
        </w:rPr>
        <w:t>et al.,</w:t>
      </w:r>
      <w:r w:rsidRPr="00163A59">
        <w:rPr>
          <w:rFonts w:ascii="Times New Roman" w:hAnsi="Times New Roman"/>
          <w:sz w:val="24"/>
          <w:szCs w:val="36"/>
        </w:rPr>
        <w:t xml:space="preserve"> 2014). Different incubation  time  durations were  compared  for  yield  of  amylase  from  </w:t>
      </w:r>
      <w:proofErr w:type="spellStart"/>
      <w:r w:rsidRPr="0080348B">
        <w:rPr>
          <w:rFonts w:ascii="Times New Roman" w:hAnsi="Times New Roman"/>
          <w:i/>
          <w:sz w:val="24"/>
          <w:szCs w:val="36"/>
        </w:rPr>
        <w:t>Penicillium</w:t>
      </w:r>
      <w:proofErr w:type="spellEnd"/>
      <w:r w:rsidRPr="0080348B">
        <w:rPr>
          <w:rFonts w:ascii="Times New Roman" w:hAnsi="Times New Roman"/>
          <w:i/>
          <w:sz w:val="24"/>
          <w:szCs w:val="36"/>
        </w:rPr>
        <w:t xml:space="preserve"> </w:t>
      </w:r>
      <w:proofErr w:type="spellStart"/>
      <w:r w:rsidRPr="0080348B">
        <w:rPr>
          <w:rFonts w:ascii="Times New Roman" w:hAnsi="Times New Roman"/>
          <w:i/>
          <w:sz w:val="24"/>
          <w:szCs w:val="36"/>
        </w:rPr>
        <w:t>fellutanum</w:t>
      </w:r>
      <w:proofErr w:type="spellEnd"/>
      <w:r w:rsidRPr="00163A59">
        <w:rPr>
          <w:rFonts w:ascii="Times New Roman" w:hAnsi="Times New Roman"/>
          <w:sz w:val="24"/>
          <w:szCs w:val="36"/>
        </w:rPr>
        <w:t xml:space="preserve">  isolated  from mangrove  </w:t>
      </w:r>
      <w:proofErr w:type="spellStart"/>
      <w:r w:rsidRPr="00163A59">
        <w:rPr>
          <w:rFonts w:ascii="Times New Roman" w:hAnsi="Times New Roman"/>
          <w:sz w:val="24"/>
          <w:szCs w:val="36"/>
        </w:rPr>
        <w:t>rhizosphere</w:t>
      </w:r>
      <w:proofErr w:type="spellEnd"/>
      <w:r w:rsidRPr="00163A59">
        <w:rPr>
          <w:rFonts w:ascii="Times New Roman" w:hAnsi="Times New Roman"/>
          <w:sz w:val="24"/>
          <w:szCs w:val="36"/>
        </w:rPr>
        <w:t xml:space="preserve">  soil. The culture  when  incubated  at  96  </w:t>
      </w:r>
      <w:proofErr w:type="spellStart"/>
      <w:r w:rsidRPr="00163A59">
        <w:rPr>
          <w:rFonts w:ascii="Times New Roman" w:hAnsi="Times New Roman"/>
          <w:sz w:val="24"/>
          <w:szCs w:val="36"/>
        </w:rPr>
        <w:t>hrs</w:t>
      </w:r>
      <w:proofErr w:type="spellEnd"/>
      <w:r w:rsidRPr="00163A59">
        <w:rPr>
          <w:rFonts w:ascii="Times New Roman" w:hAnsi="Times New Roman"/>
          <w:sz w:val="24"/>
          <w:szCs w:val="36"/>
        </w:rPr>
        <w:t xml:space="preserve">  showed  the </w:t>
      </w:r>
      <w:r w:rsidR="00B2227F">
        <w:rPr>
          <w:rFonts w:ascii="Times New Roman" w:hAnsi="Times New Roman"/>
          <w:sz w:val="24"/>
          <w:szCs w:val="36"/>
        </w:rPr>
        <w:t xml:space="preserve"> maximum activity  of  136  U/</w:t>
      </w:r>
      <w:r w:rsidRPr="00163A59">
        <w:rPr>
          <w:rFonts w:ascii="Times New Roman" w:hAnsi="Times New Roman"/>
          <w:sz w:val="24"/>
          <w:szCs w:val="36"/>
        </w:rPr>
        <w:t>ml.  This was a 2 fold increase in activity when compared to 24 h</w:t>
      </w:r>
      <w:r w:rsidR="00A23204">
        <w:rPr>
          <w:rFonts w:ascii="Times New Roman" w:hAnsi="Times New Roman"/>
          <w:sz w:val="24"/>
          <w:szCs w:val="36"/>
        </w:rPr>
        <w:t xml:space="preserve"> incubation 68±2.3 U/ml (</w:t>
      </w:r>
      <w:proofErr w:type="spellStart"/>
      <w:r w:rsidR="00A23204">
        <w:rPr>
          <w:rFonts w:ascii="Times New Roman" w:hAnsi="Times New Roman"/>
          <w:sz w:val="24"/>
          <w:szCs w:val="36"/>
        </w:rPr>
        <w:t>Erdal</w:t>
      </w:r>
      <w:proofErr w:type="spellEnd"/>
      <w:r w:rsidR="00A23204">
        <w:rPr>
          <w:rFonts w:ascii="Times New Roman" w:hAnsi="Times New Roman"/>
          <w:sz w:val="24"/>
          <w:szCs w:val="36"/>
        </w:rPr>
        <w:t xml:space="preserve"> and</w:t>
      </w:r>
      <w:r w:rsidRPr="00163A59">
        <w:rPr>
          <w:rFonts w:ascii="Times New Roman" w:hAnsi="Times New Roman"/>
          <w:sz w:val="24"/>
          <w:szCs w:val="36"/>
        </w:rPr>
        <w:t xml:space="preserve"> </w:t>
      </w:r>
      <w:proofErr w:type="spellStart"/>
      <w:r w:rsidRPr="00163A59">
        <w:rPr>
          <w:rFonts w:ascii="Times New Roman" w:hAnsi="Times New Roman"/>
          <w:sz w:val="24"/>
          <w:szCs w:val="36"/>
        </w:rPr>
        <w:t>Taskin</w:t>
      </w:r>
      <w:proofErr w:type="spellEnd"/>
      <w:r w:rsidRPr="00163A59">
        <w:rPr>
          <w:rFonts w:ascii="Times New Roman" w:hAnsi="Times New Roman"/>
          <w:sz w:val="24"/>
          <w:szCs w:val="36"/>
        </w:rPr>
        <w:t xml:space="preserve">, 2010). In an attempt to produce α-Amylase from </w:t>
      </w:r>
      <w:r w:rsidRPr="00AB3FBF">
        <w:rPr>
          <w:rFonts w:ascii="Times New Roman" w:hAnsi="Times New Roman"/>
          <w:i/>
          <w:sz w:val="24"/>
          <w:szCs w:val="36"/>
        </w:rPr>
        <w:t xml:space="preserve">A. </w:t>
      </w:r>
      <w:proofErr w:type="spellStart"/>
      <w:r w:rsidRPr="00AB3FBF">
        <w:rPr>
          <w:rFonts w:ascii="Times New Roman" w:hAnsi="Times New Roman"/>
          <w:i/>
          <w:sz w:val="24"/>
          <w:szCs w:val="36"/>
        </w:rPr>
        <w:t>Oryzae</w:t>
      </w:r>
      <w:proofErr w:type="spellEnd"/>
      <w:r w:rsidRPr="00163A59">
        <w:rPr>
          <w:rFonts w:ascii="Times New Roman" w:hAnsi="Times New Roman"/>
          <w:sz w:val="24"/>
          <w:szCs w:val="36"/>
        </w:rPr>
        <w:t xml:space="preserve"> using coconut  oil  cake  as  a  substrate,  the  maximum activity was  found  to be 1752 U/</w:t>
      </w:r>
      <w:proofErr w:type="spellStart"/>
      <w:r w:rsidRPr="00163A59">
        <w:rPr>
          <w:rFonts w:ascii="Times New Roman" w:hAnsi="Times New Roman"/>
          <w:sz w:val="24"/>
          <w:szCs w:val="36"/>
        </w:rPr>
        <w:t>gds</w:t>
      </w:r>
      <w:proofErr w:type="spellEnd"/>
      <w:r w:rsidRPr="00163A59">
        <w:rPr>
          <w:rFonts w:ascii="Times New Roman" w:hAnsi="Times New Roman"/>
          <w:sz w:val="24"/>
          <w:szCs w:val="36"/>
        </w:rPr>
        <w:t xml:space="preserve"> which  resulted after 72 </w:t>
      </w:r>
      <w:proofErr w:type="spellStart"/>
      <w:r w:rsidRPr="00163A59">
        <w:rPr>
          <w:rFonts w:ascii="Times New Roman" w:hAnsi="Times New Roman"/>
          <w:sz w:val="24"/>
          <w:szCs w:val="36"/>
        </w:rPr>
        <w:t>hrs</w:t>
      </w:r>
      <w:proofErr w:type="spellEnd"/>
      <w:r w:rsidRPr="00163A59">
        <w:rPr>
          <w:rFonts w:ascii="Times New Roman" w:hAnsi="Times New Roman"/>
          <w:sz w:val="24"/>
          <w:szCs w:val="36"/>
        </w:rPr>
        <w:t xml:space="preserve"> of  incubation(</w:t>
      </w:r>
      <w:proofErr w:type="spellStart"/>
      <w:r w:rsidRPr="00163A59">
        <w:rPr>
          <w:rFonts w:ascii="Times New Roman" w:hAnsi="Times New Roman"/>
          <w:sz w:val="24"/>
          <w:szCs w:val="36"/>
        </w:rPr>
        <w:t>Thippeswamy</w:t>
      </w:r>
      <w:proofErr w:type="spellEnd"/>
      <w:r w:rsidRPr="00163A59">
        <w:rPr>
          <w:rFonts w:ascii="Times New Roman" w:hAnsi="Times New Roman"/>
          <w:sz w:val="24"/>
          <w:szCs w:val="36"/>
        </w:rPr>
        <w:t xml:space="preserve"> </w:t>
      </w:r>
      <w:r w:rsidRPr="003C5178">
        <w:rPr>
          <w:rFonts w:ascii="Times New Roman" w:hAnsi="Times New Roman"/>
          <w:i/>
          <w:sz w:val="24"/>
          <w:szCs w:val="36"/>
        </w:rPr>
        <w:t>et al</w:t>
      </w:r>
      <w:r w:rsidRPr="00163A59">
        <w:rPr>
          <w:rFonts w:ascii="Times New Roman" w:hAnsi="Times New Roman"/>
          <w:sz w:val="24"/>
          <w:szCs w:val="36"/>
        </w:rPr>
        <w:t xml:space="preserve"> 2006).</w:t>
      </w:r>
      <w:r w:rsidRPr="00B73893">
        <w:rPr>
          <w:rFonts w:ascii="Times New Roman" w:hAnsi="Times New Roman"/>
          <w:sz w:val="24"/>
          <w:szCs w:val="36"/>
        </w:rPr>
        <w:t xml:space="preserve"> </w:t>
      </w:r>
      <w:bookmarkStart w:id="107" w:name="_Toc8726342"/>
      <w:bookmarkStart w:id="108" w:name="_Toc49093839"/>
    </w:p>
    <w:p w:rsidR="003C7E3E" w:rsidRDefault="003C7E3E" w:rsidP="00B9198D">
      <w:pPr>
        <w:spacing w:after="100" w:afterAutospacing="1" w:line="360" w:lineRule="auto"/>
        <w:jc w:val="both"/>
        <w:rPr>
          <w:rFonts w:ascii="Times New Roman" w:hAnsi="Times New Roman"/>
          <w:b/>
          <w:sz w:val="28"/>
          <w:szCs w:val="28"/>
        </w:rPr>
      </w:pPr>
    </w:p>
    <w:p w:rsidR="00F7168B" w:rsidRPr="00B9198D" w:rsidRDefault="00F7168B" w:rsidP="00B9198D">
      <w:pPr>
        <w:spacing w:after="100" w:afterAutospacing="1" w:line="360" w:lineRule="auto"/>
        <w:jc w:val="both"/>
        <w:rPr>
          <w:rFonts w:ascii="Times New Roman" w:hAnsi="Times New Roman"/>
          <w:b/>
          <w:sz w:val="28"/>
          <w:szCs w:val="28"/>
        </w:rPr>
      </w:pPr>
      <w:r w:rsidRPr="00B9198D">
        <w:rPr>
          <w:rFonts w:ascii="Times New Roman" w:hAnsi="Times New Roman"/>
          <w:b/>
          <w:sz w:val="28"/>
          <w:szCs w:val="28"/>
        </w:rPr>
        <w:lastRenderedPageBreak/>
        <w:t>3. MATERIALS AND METHDODS</w:t>
      </w:r>
      <w:bookmarkEnd w:id="107"/>
      <w:bookmarkEnd w:id="108"/>
    </w:p>
    <w:p w:rsidR="00F7168B" w:rsidRPr="00FE324D" w:rsidRDefault="00F7168B" w:rsidP="00BE1698">
      <w:pPr>
        <w:pStyle w:val="Heading2"/>
        <w:spacing w:after="100" w:afterAutospacing="1"/>
        <w:rPr>
          <w:rFonts w:ascii="Times New Roman" w:hAnsi="Times New Roman" w:cs="Times New Roman"/>
          <w:color w:val="auto"/>
        </w:rPr>
      </w:pPr>
      <w:bookmarkStart w:id="109" w:name="_Toc8726343"/>
      <w:bookmarkStart w:id="110" w:name="_Toc49093840"/>
      <w:r w:rsidRPr="004B1104">
        <w:rPr>
          <w:color w:val="auto"/>
        </w:rPr>
        <w:t>3.1. Description of the study area</w:t>
      </w:r>
      <w:bookmarkEnd w:id="109"/>
      <w:bookmarkEnd w:id="110"/>
    </w:p>
    <w:p w:rsidR="006E4E10" w:rsidRPr="005764C5" w:rsidRDefault="00E67FA6" w:rsidP="00BE1698">
      <w:pPr>
        <w:autoSpaceDE w:val="0"/>
        <w:autoSpaceDN w:val="0"/>
        <w:adjustRightInd w:val="0"/>
        <w:spacing w:after="100" w:afterAutospacing="1" w:line="360" w:lineRule="auto"/>
        <w:jc w:val="both"/>
        <w:rPr>
          <w:rFonts w:ascii="Times New Roman" w:eastAsiaTheme="minorHAnsi" w:hAnsi="Times New Roman"/>
          <w:sz w:val="24"/>
          <w:szCs w:val="24"/>
        </w:rPr>
      </w:pPr>
      <w:r>
        <w:rPr>
          <w:rFonts w:ascii="Times New Roman" w:hAnsi="Times New Roman"/>
          <w:sz w:val="24"/>
          <w:szCs w:val="24"/>
        </w:rPr>
        <w:t xml:space="preserve">The sample were taken from </w:t>
      </w:r>
      <w:proofErr w:type="spellStart"/>
      <w:r>
        <w:rPr>
          <w:rFonts w:ascii="Times New Roman" w:hAnsi="Times New Roman"/>
          <w:sz w:val="24"/>
          <w:szCs w:val="24"/>
        </w:rPr>
        <w:t>chilimo</w:t>
      </w:r>
      <w:proofErr w:type="spellEnd"/>
      <w:r>
        <w:rPr>
          <w:rFonts w:ascii="Times New Roman" w:hAnsi="Times New Roman"/>
          <w:sz w:val="24"/>
          <w:szCs w:val="24"/>
        </w:rPr>
        <w:t xml:space="preserve"> fores</w:t>
      </w:r>
      <w:r w:rsidR="00602539">
        <w:rPr>
          <w:rFonts w:ascii="Times New Roman" w:hAnsi="Times New Roman"/>
          <w:sz w:val="24"/>
          <w:szCs w:val="24"/>
        </w:rPr>
        <w:t>t western Ethiopia during spring</w:t>
      </w:r>
      <w:r>
        <w:rPr>
          <w:rFonts w:ascii="Times New Roman" w:hAnsi="Times New Roman"/>
          <w:sz w:val="24"/>
          <w:szCs w:val="24"/>
        </w:rPr>
        <w:t xml:space="preserve"> season at the middle of November</w:t>
      </w:r>
      <w:r w:rsidR="00F7168B" w:rsidRPr="00745AE6">
        <w:rPr>
          <w:rFonts w:ascii="Times New Roman" w:hAnsi="Times New Roman"/>
          <w:sz w:val="24"/>
          <w:szCs w:val="24"/>
        </w:rPr>
        <w:t xml:space="preserve"> in </w:t>
      </w:r>
      <w:proofErr w:type="spellStart"/>
      <w:r w:rsidR="00F7168B" w:rsidRPr="00745AE6">
        <w:rPr>
          <w:rFonts w:ascii="Times New Roman" w:hAnsi="Times New Roman"/>
          <w:sz w:val="24"/>
          <w:szCs w:val="24"/>
        </w:rPr>
        <w:t>Oromia</w:t>
      </w:r>
      <w:proofErr w:type="spellEnd"/>
      <w:r w:rsidR="00F7168B" w:rsidRPr="00745AE6">
        <w:rPr>
          <w:rFonts w:ascii="Times New Roman" w:hAnsi="Times New Roman"/>
          <w:sz w:val="24"/>
          <w:szCs w:val="24"/>
        </w:rPr>
        <w:t xml:space="preserve"> re</w:t>
      </w:r>
      <w:r w:rsidR="007B17B7" w:rsidRPr="00745AE6">
        <w:rPr>
          <w:rFonts w:ascii="Times New Roman" w:hAnsi="Times New Roman"/>
          <w:sz w:val="24"/>
          <w:szCs w:val="24"/>
        </w:rPr>
        <w:t xml:space="preserve">gional </w:t>
      </w:r>
      <w:r w:rsidR="00540D17" w:rsidRPr="00745AE6">
        <w:rPr>
          <w:rFonts w:ascii="Times New Roman" w:hAnsi="Times New Roman"/>
          <w:sz w:val="24"/>
          <w:szCs w:val="24"/>
        </w:rPr>
        <w:t xml:space="preserve">administration, </w:t>
      </w:r>
      <w:r w:rsidR="00950623" w:rsidRPr="00745AE6">
        <w:rPr>
          <w:rFonts w:ascii="Times New Roman" w:hAnsi="Times New Roman"/>
          <w:sz w:val="24"/>
          <w:szCs w:val="24"/>
        </w:rPr>
        <w:t>w</w:t>
      </w:r>
      <w:r w:rsidR="00540D17" w:rsidRPr="00745AE6">
        <w:rPr>
          <w:rFonts w:ascii="Times New Roman" w:hAnsi="Times New Roman"/>
          <w:sz w:val="24"/>
          <w:szCs w:val="24"/>
        </w:rPr>
        <w:t>est</w:t>
      </w:r>
      <w:r w:rsidR="00F7168B" w:rsidRPr="00745AE6">
        <w:rPr>
          <w:rFonts w:ascii="Times New Roman" w:hAnsi="Times New Roman"/>
          <w:sz w:val="24"/>
          <w:szCs w:val="24"/>
        </w:rPr>
        <w:t xml:space="preserve"> </w:t>
      </w:r>
      <w:proofErr w:type="spellStart"/>
      <w:r w:rsidR="00F7168B" w:rsidRPr="00745AE6">
        <w:rPr>
          <w:rFonts w:ascii="Times New Roman" w:hAnsi="Times New Roman"/>
          <w:sz w:val="24"/>
          <w:szCs w:val="24"/>
        </w:rPr>
        <w:t>Shoa</w:t>
      </w:r>
      <w:proofErr w:type="spellEnd"/>
      <w:r w:rsidR="00F7168B" w:rsidRPr="00745AE6">
        <w:rPr>
          <w:rFonts w:ascii="Times New Roman" w:hAnsi="Times New Roman"/>
          <w:sz w:val="24"/>
          <w:szCs w:val="24"/>
        </w:rPr>
        <w:t xml:space="preserve"> </w:t>
      </w:r>
      <w:proofErr w:type="gramStart"/>
      <w:r w:rsidR="00F7168B" w:rsidRPr="00745AE6">
        <w:rPr>
          <w:rFonts w:ascii="Times New Roman" w:hAnsi="Times New Roman"/>
          <w:sz w:val="24"/>
          <w:szCs w:val="24"/>
        </w:rPr>
        <w:t xml:space="preserve">at  </w:t>
      </w:r>
      <w:proofErr w:type="spellStart"/>
      <w:r w:rsidR="00E21FE5">
        <w:rPr>
          <w:rFonts w:ascii="Times New Roman" w:hAnsi="Times New Roman"/>
          <w:sz w:val="24"/>
          <w:szCs w:val="24"/>
        </w:rPr>
        <w:t>dendi</w:t>
      </w:r>
      <w:proofErr w:type="spellEnd"/>
      <w:proofErr w:type="gramEnd"/>
      <w:r w:rsidR="00E21FE5">
        <w:rPr>
          <w:rFonts w:ascii="Times New Roman" w:hAnsi="Times New Roman"/>
          <w:sz w:val="24"/>
          <w:szCs w:val="24"/>
        </w:rPr>
        <w:t xml:space="preserve"> </w:t>
      </w:r>
      <w:proofErr w:type="spellStart"/>
      <w:r w:rsidR="00E21FE5">
        <w:rPr>
          <w:rFonts w:ascii="Times New Roman" w:hAnsi="Times New Roman"/>
          <w:sz w:val="24"/>
          <w:szCs w:val="24"/>
        </w:rPr>
        <w:t>Woreda</w:t>
      </w:r>
      <w:proofErr w:type="spellEnd"/>
      <w:r w:rsidR="00E21FE5">
        <w:rPr>
          <w:rFonts w:ascii="Times New Roman" w:hAnsi="Times New Roman"/>
          <w:sz w:val="24"/>
          <w:szCs w:val="24"/>
        </w:rPr>
        <w:t xml:space="preserve">. </w:t>
      </w:r>
      <w:proofErr w:type="spellStart"/>
      <w:r w:rsidR="00E21FE5">
        <w:rPr>
          <w:rFonts w:ascii="Times New Roman" w:hAnsi="Times New Roman"/>
          <w:sz w:val="24"/>
          <w:szCs w:val="24"/>
        </w:rPr>
        <w:t>Chilimo</w:t>
      </w:r>
      <w:proofErr w:type="spellEnd"/>
      <w:r w:rsidR="00E21FE5">
        <w:rPr>
          <w:rFonts w:ascii="Times New Roman" w:hAnsi="Times New Roman"/>
          <w:sz w:val="24"/>
          <w:szCs w:val="24"/>
        </w:rPr>
        <w:t xml:space="preserve"> forest is</w:t>
      </w:r>
      <w:r w:rsidR="00F7168B" w:rsidRPr="00745AE6">
        <w:rPr>
          <w:rFonts w:ascii="Times New Roman" w:hAnsi="Times New Roman"/>
          <w:sz w:val="24"/>
          <w:szCs w:val="24"/>
        </w:rPr>
        <w:t xml:space="preserve"> one of the few remnant </w:t>
      </w:r>
      <w:proofErr w:type="spellStart"/>
      <w:r w:rsidR="00F7168B" w:rsidRPr="00745AE6">
        <w:rPr>
          <w:rFonts w:ascii="Times New Roman" w:hAnsi="Times New Roman"/>
          <w:sz w:val="24"/>
          <w:szCs w:val="24"/>
        </w:rPr>
        <w:t>narative</w:t>
      </w:r>
      <w:proofErr w:type="spellEnd"/>
      <w:r w:rsidR="00F7168B" w:rsidRPr="00745AE6">
        <w:rPr>
          <w:rFonts w:ascii="Times New Roman" w:hAnsi="Times New Roman"/>
          <w:sz w:val="24"/>
          <w:szCs w:val="24"/>
        </w:rPr>
        <w:t xml:space="preserve"> dry Afro-</w:t>
      </w:r>
      <w:proofErr w:type="spellStart"/>
      <w:r w:rsidR="00F7168B" w:rsidRPr="00745AE6">
        <w:rPr>
          <w:rFonts w:ascii="Times New Roman" w:hAnsi="Times New Roman"/>
          <w:sz w:val="24"/>
          <w:szCs w:val="24"/>
        </w:rPr>
        <w:t>motane</w:t>
      </w:r>
      <w:proofErr w:type="spellEnd"/>
      <w:r w:rsidR="00F7168B" w:rsidRPr="00745AE6">
        <w:rPr>
          <w:rFonts w:ascii="Times New Roman" w:hAnsi="Times New Roman"/>
          <w:sz w:val="24"/>
          <w:szCs w:val="24"/>
        </w:rPr>
        <w:t xml:space="preserve"> </w:t>
      </w:r>
      <w:proofErr w:type="gramStart"/>
      <w:r w:rsidR="00F7168B" w:rsidRPr="00745AE6">
        <w:rPr>
          <w:rFonts w:ascii="Times New Roman" w:hAnsi="Times New Roman"/>
          <w:sz w:val="24"/>
          <w:szCs w:val="24"/>
        </w:rPr>
        <w:t>forest</w:t>
      </w:r>
      <w:proofErr w:type="gramEnd"/>
      <w:r w:rsidR="00F7168B" w:rsidRPr="00745AE6">
        <w:rPr>
          <w:rFonts w:ascii="Times New Roman" w:hAnsi="Times New Roman"/>
          <w:sz w:val="24"/>
          <w:szCs w:val="24"/>
        </w:rPr>
        <w:t xml:space="preserve"> on the central highland of Ethiopia located in the </w:t>
      </w:r>
      <w:proofErr w:type="spellStart"/>
      <w:r w:rsidR="00F7168B" w:rsidRPr="00745AE6">
        <w:rPr>
          <w:rFonts w:ascii="Times New Roman" w:hAnsi="Times New Roman"/>
          <w:sz w:val="24"/>
          <w:szCs w:val="24"/>
        </w:rPr>
        <w:t>dendi</w:t>
      </w:r>
      <w:proofErr w:type="spellEnd"/>
      <w:r w:rsidR="00F7168B" w:rsidRPr="00745AE6">
        <w:rPr>
          <w:rFonts w:ascii="Times New Roman" w:hAnsi="Times New Roman"/>
          <w:sz w:val="24"/>
          <w:szCs w:val="24"/>
        </w:rPr>
        <w:t xml:space="preserve"> district near </w:t>
      </w:r>
      <w:r w:rsidR="00242867" w:rsidRPr="00745AE6">
        <w:rPr>
          <w:rFonts w:ascii="Times New Roman" w:hAnsi="Times New Roman"/>
          <w:sz w:val="24"/>
          <w:szCs w:val="24"/>
        </w:rPr>
        <w:t>to the</w:t>
      </w:r>
      <w:r w:rsidR="00F7168B" w:rsidRPr="00745AE6">
        <w:rPr>
          <w:rFonts w:ascii="Times New Roman" w:hAnsi="Times New Roman"/>
          <w:sz w:val="24"/>
          <w:szCs w:val="24"/>
        </w:rPr>
        <w:t xml:space="preserve"> </w:t>
      </w:r>
      <w:proofErr w:type="spellStart"/>
      <w:r w:rsidR="00F7168B" w:rsidRPr="00745AE6">
        <w:rPr>
          <w:rFonts w:ascii="Times New Roman" w:hAnsi="Times New Roman"/>
          <w:sz w:val="24"/>
          <w:szCs w:val="24"/>
        </w:rPr>
        <w:t>smalltown</w:t>
      </w:r>
      <w:proofErr w:type="spellEnd"/>
      <w:r w:rsidR="00F7168B" w:rsidRPr="00745AE6">
        <w:rPr>
          <w:rFonts w:ascii="Times New Roman" w:hAnsi="Times New Roman"/>
          <w:sz w:val="24"/>
          <w:szCs w:val="24"/>
        </w:rPr>
        <w:t xml:space="preserve"> of </w:t>
      </w:r>
      <w:proofErr w:type="spellStart"/>
      <w:r w:rsidR="00F7168B" w:rsidRPr="00745AE6">
        <w:rPr>
          <w:rFonts w:ascii="Times New Roman" w:hAnsi="Times New Roman"/>
          <w:sz w:val="24"/>
          <w:szCs w:val="24"/>
        </w:rPr>
        <w:t>Ginchi</w:t>
      </w:r>
      <w:proofErr w:type="spellEnd"/>
      <w:r w:rsidR="00F7168B" w:rsidRPr="00745AE6">
        <w:rPr>
          <w:rFonts w:ascii="Times New Roman" w:hAnsi="Times New Roman"/>
          <w:sz w:val="24"/>
          <w:szCs w:val="24"/>
        </w:rPr>
        <w:t xml:space="preserve"> in the </w:t>
      </w:r>
      <w:proofErr w:type="spellStart"/>
      <w:r w:rsidR="00F7168B" w:rsidRPr="00745AE6">
        <w:rPr>
          <w:rFonts w:ascii="Times New Roman" w:hAnsi="Times New Roman"/>
          <w:sz w:val="24"/>
          <w:szCs w:val="24"/>
        </w:rPr>
        <w:t>Oromia</w:t>
      </w:r>
      <w:proofErr w:type="spellEnd"/>
      <w:r w:rsidR="00F7168B" w:rsidRPr="00745AE6">
        <w:rPr>
          <w:rFonts w:ascii="Times New Roman" w:hAnsi="Times New Roman"/>
          <w:sz w:val="24"/>
          <w:szCs w:val="24"/>
        </w:rPr>
        <w:t xml:space="preserve"> Region West </w:t>
      </w:r>
      <w:proofErr w:type="spellStart"/>
      <w:r w:rsidR="00F7168B" w:rsidRPr="00745AE6">
        <w:rPr>
          <w:rFonts w:ascii="Times New Roman" w:hAnsi="Times New Roman"/>
          <w:sz w:val="24"/>
          <w:szCs w:val="24"/>
        </w:rPr>
        <w:t>Shewa</w:t>
      </w:r>
      <w:proofErr w:type="spellEnd"/>
      <w:r w:rsidR="00F7168B" w:rsidRPr="00745AE6">
        <w:rPr>
          <w:rFonts w:ascii="Times New Roman" w:hAnsi="Times New Roman"/>
          <w:sz w:val="24"/>
          <w:szCs w:val="24"/>
        </w:rPr>
        <w:t xml:space="preserve"> Zon</w:t>
      </w:r>
      <w:r w:rsidR="007B17B7" w:rsidRPr="00745AE6">
        <w:rPr>
          <w:rFonts w:ascii="Times New Roman" w:hAnsi="Times New Roman"/>
          <w:sz w:val="24"/>
          <w:szCs w:val="24"/>
        </w:rPr>
        <w:t>e.</w:t>
      </w:r>
      <w:r w:rsidR="00D62F86">
        <w:rPr>
          <w:rFonts w:ascii="Times New Roman" w:hAnsi="Times New Roman"/>
          <w:sz w:val="24"/>
          <w:szCs w:val="24"/>
        </w:rPr>
        <w:t xml:space="preserve"> </w:t>
      </w:r>
      <w:proofErr w:type="spellStart"/>
      <w:r w:rsidR="007B17B7" w:rsidRPr="00745AE6">
        <w:rPr>
          <w:rFonts w:ascii="Times New Roman" w:hAnsi="Times New Roman"/>
          <w:sz w:val="24"/>
          <w:szCs w:val="24"/>
        </w:rPr>
        <w:t>Chilimo</w:t>
      </w:r>
      <w:proofErr w:type="spellEnd"/>
      <w:r w:rsidR="007B17B7" w:rsidRPr="00745AE6">
        <w:rPr>
          <w:rFonts w:ascii="Times New Roman" w:hAnsi="Times New Roman"/>
          <w:sz w:val="24"/>
          <w:szCs w:val="24"/>
        </w:rPr>
        <w:t xml:space="preserve"> </w:t>
      </w:r>
      <w:proofErr w:type="gramStart"/>
      <w:r w:rsidR="007B17B7" w:rsidRPr="00745AE6">
        <w:rPr>
          <w:rFonts w:ascii="Times New Roman" w:hAnsi="Times New Roman"/>
          <w:sz w:val="24"/>
          <w:szCs w:val="24"/>
        </w:rPr>
        <w:t>forest  was</w:t>
      </w:r>
      <w:proofErr w:type="gramEnd"/>
      <w:r w:rsidR="007B17B7" w:rsidRPr="00745AE6">
        <w:rPr>
          <w:rFonts w:ascii="Times New Roman" w:hAnsi="Times New Roman"/>
          <w:sz w:val="24"/>
          <w:szCs w:val="24"/>
        </w:rPr>
        <w:t xml:space="preserve"> loc</w:t>
      </w:r>
      <w:r w:rsidR="005764C5">
        <w:rPr>
          <w:rFonts w:ascii="Times New Roman" w:hAnsi="Times New Roman"/>
          <w:sz w:val="24"/>
          <w:szCs w:val="24"/>
        </w:rPr>
        <w:t>ated 78</w:t>
      </w:r>
      <w:r w:rsidR="00540D17" w:rsidRPr="00745AE6">
        <w:rPr>
          <w:rFonts w:ascii="Times New Roman" w:hAnsi="Times New Roman"/>
          <w:sz w:val="24"/>
          <w:szCs w:val="24"/>
        </w:rPr>
        <w:t xml:space="preserve"> Km</w:t>
      </w:r>
      <w:r w:rsidR="00F7168B" w:rsidRPr="00745AE6">
        <w:rPr>
          <w:rFonts w:ascii="Times New Roman" w:hAnsi="Times New Roman"/>
          <w:sz w:val="24"/>
          <w:szCs w:val="24"/>
        </w:rPr>
        <w:t xml:space="preserve"> West of the capital city of Addis Ababa, on the road to </w:t>
      </w:r>
      <w:proofErr w:type="spellStart"/>
      <w:r w:rsidR="00F7168B" w:rsidRPr="00745AE6">
        <w:rPr>
          <w:rFonts w:ascii="Times New Roman" w:hAnsi="Times New Roman"/>
          <w:sz w:val="24"/>
          <w:szCs w:val="24"/>
        </w:rPr>
        <w:t>Nekemte</w:t>
      </w:r>
      <w:proofErr w:type="spellEnd"/>
      <w:r w:rsidR="00F7168B" w:rsidRPr="00745AE6">
        <w:rPr>
          <w:rFonts w:ascii="Times New Roman" w:hAnsi="Times New Roman"/>
          <w:sz w:val="24"/>
          <w:szCs w:val="24"/>
        </w:rPr>
        <w:t>.</w:t>
      </w:r>
      <w:r w:rsidR="007B17B7" w:rsidRPr="00745AE6">
        <w:rPr>
          <w:rFonts w:ascii="Times New Roman" w:eastAsiaTheme="minorHAnsi" w:hAnsi="Times New Roman"/>
          <w:sz w:val="24"/>
          <w:szCs w:val="24"/>
        </w:rPr>
        <w:t xml:space="preserve"> </w:t>
      </w:r>
      <w:proofErr w:type="spellStart"/>
      <w:r w:rsidR="007B17B7" w:rsidRPr="00745AE6">
        <w:rPr>
          <w:rFonts w:ascii="Times New Roman" w:eastAsiaTheme="minorHAnsi" w:hAnsi="Times New Roman"/>
          <w:sz w:val="24"/>
          <w:szCs w:val="24"/>
        </w:rPr>
        <w:t>Chilimo</w:t>
      </w:r>
      <w:proofErr w:type="spellEnd"/>
      <w:r w:rsidR="007B17B7" w:rsidRPr="00745AE6">
        <w:rPr>
          <w:rFonts w:ascii="Times New Roman" w:eastAsiaTheme="minorHAnsi" w:hAnsi="Times New Roman"/>
          <w:sz w:val="24"/>
          <w:szCs w:val="24"/>
        </w:rPr>
        <w:t xml:space="preserve"> forest, the center of which is located at coordinates of 9° 5′ north latitude and</w:t>
      </w:r>
      <w:r w:rsidR="003231BE">
        <w:rPr>
          <w:rFonts w:ascii="Times New Roman" w:eastAsiaTheme="minorHAnsi" w:hAnsi="Times New Roman"/>
          <w:sz w:val="24"/>
          <w:szCs w:val="24"/>
        </w:rPr>
        <w:t xml:space="preserve"> </w:t>
      </w:r>
      <w:r w:rsidR="007B17B7" w:rsidRPr="00745AE6">
        <w:rPr>
          <w:rFonts w:ascii="Times New Roman" w:eastAsiaTheme="minorHAnsi" w:hAnsi="Times New Roman"/>
          <w:sz w:val="24"/>
          <w:szCs w:val="24"/>
        </w:rPr>
        <w:t xml:space="preserve">38° 10′ east longitude, is one of the very few remaining dry </w:t>
      </w:r>
      <w:proofErr w:type="spellStart"/>
      <w:r w:rsidR="007B17B7" w:rsidRPr="00745AE6">
        <w:rPr>
          <w:rFonts w:ascii="Times New Roman" w:eastAsiaTheme="minorHAnsi" w:hAnsi="Times New Roman"/>
          <w:sz w:val="24"/>
          <w:szCs w:val="24"/>
        </w:rPr>
        <w:t>afromontane</w:t>
      </w:r>
      <w:proofErr w:type="spellEnd"/>
      <w:r w:rsidR="007B17B7" w:rsidRPr="00745AE6">
        <w:rPr>
          <w:rFonts w:ascii="Times New Roman" w:eastAsiaTheme="minorHAnsi" w:hAnsi="Times New Roman"/>
          <w:sz w:val="24"/>
          <w:szCs w:val="24"/>
        </w:rPr>
        <w:t xml:space="preserve"> forests found in </w:t>
      </w:r>
      <w:proofErr w:type="spellStart"/>
      <w:r w:rsidR="007B17B7" w:rsidRPr="00745AE6">
        <w:rPr>
          <w:rFonts w:ascii="Times New Roman" w:eastAsiaTheme="minorHAnsi" w:hAnsi="Times New Roman"/>
          <w:sz w:val="24"/>
          <w:szCs w:val="24"/>
        </w:rPr>
        <w:t>Ethiopia.</w:t>
      </w:r>
      <w:r w:rsidR="005764C5" w:rsidRPr="005764C5">
        <w:rPr>
          <w:rFonts w:ascii="Times New Roman" w:hAnsi="Times New Roman"/>
          <w:sz w:val="24"/>
          <w:szCs w:val="24"/>
        </w:rPr>
        <w:t>The</w:t>
      </w:r>
      <w:proofErr w:type="spellEnd"/>
      <w:r w:rsidR="005764C5" w:rsidRPr="005764C5">
        <w:rPr>
          <w:rFonts w:ascii="Times New Roman" w:hAnsi="Times New Roman"/>
          <w:sz w:val="24"/>
          <w:szCs w:val="24"/>
        </w:rPr>
        <w:t xml:space="preserve"> altitude of the area ranges from 2170 - 3054 m mean above sea level, characterized by cold temperate weather which was locally called ‘</w:t>
      </w:r>
      <w:proofErr w:type="spellStart"/>
      <w:r w:rsidR="005764C5" w:rsidRPr="005764C5">
        <w:rPr>
          <w:rFonts w:ascii="Times New Roman" w:hAnsi="Times New Roman"/>
          <w:sz w:val="24"/>
          <w:szCs w:val="24"/>
        </w:rPr>
        <w:t>Bada</w:t>
      </w:r>
      <w:proofErr w:type="spellEnd"/>
      <w:r w:rsidR="005764C5" w:rsidRPr="005764C5">
        <w:rPr>
          <w:rFonts w:ascii="Times New Roman" w:hAnsi="Times New Roman"/>
          <w:sz w:val="24"/>
          <w:szCs w:val="24"/>
        </w:rPr>
        <w:t>-dare’ (mid altitude).</w:t>
      </w:r>
      <w:r w:rsidR="007B17B7" w:rsidRPr="00745AE6">
        <w:rPr>
          <w:rFonts w:ascii="Times New Roman" w:eastAsiaTheme="minorHAnsi" w:hAnsi="Times New Roman"/>
          <w:sz w:val="24"/>
          <w:szCs w:val="24"/>
        </w:rPr>
        <w:t xml:space="preserve"> The main species in the</w:t>
      </w:r>
      <w:r w:rsidR="00682707" w:rsidRPr="00745AE6">
        <w:rPr>
          <w:rFonts w:ascii="Times New Roman" w:eastAsiaTheme="minorHAnsi" w:hAnsi="Times New Roman"/>
          <w:sz w:val="24"/>
          <w:szCs w:val="24"/>
        </w:rPr>
        <w:t xml:space="preserve"> </w:t>
      </w:r>
      <w:r w:rsidR="007B17B7" w:rsidRPr="00745AE6">
        <w:rPr>
          <w:rFonts w:ascii="Times New Roman" w:eastAsiaTheme="minorHAnsi" w:hAnsi="Times New Roman"/>
          <w:sz w:val="24"/>
          <w:szCs w:val="24"/>
        </w:rPr>
        <w:t xml:space="preserve">canopy layers are Junipers </w:t>
      </w:r>
      <w:proofErr w:type="spellStart"/>
      <w:r w:rsidR="007B17B7" w:rsidRPr="00745AE6">
        <w:rPr>
          <w:rFonts w:ascii="Times New Roman" w:eastAsiaTheme="minorHAnsi" w:hAnsi="Times New Roman"/>
          <w:sz w:val="24"/>
          <w:szCs w:val="24"/>
        </w:rPr>
        <w:t>procera</w:t>
      </w:r>
      <w:proofErr w:type="spellEnd"/>
      <w:r w:rsidR="007B17B7" w:rsidRPr="00745AE6">
        <w:rPr>
          <w:rFonts w:ascii="Times New Roman" w:eastAsiaTheme="minorHAnsi" w:hAnsi="Times New Roman"/>
          <w:sz w:val="24"/>
          <w:szCs w:val="24"/>
        </w:rPr>
        <w:t xml:space="preserve">, </w:t>
      </w:r>
      <w:proofErr w:type="spellStart"/>
      <w:r w:rsidR="007B17B7" w:rsidRPr="00745AE6">
        <w:rPr>
          <w:rFonts w:ascii="Times New Roman" w:eastAsiaTheme="minorHAnsi" w:hAnsi="Times New Roman"/>
          <w:i/>
          <w:iCs/>
          <w:sz w:val="24"/>
          <w:szCs w:val="24"/>
        </w:rPr>
        <w:t>Podocarpus</w:t>
      </w:r>
      <w:proofErr w:type="spellEnd"/>
      <w:r w:rsidR="007B17B7" w:rsidRPr="00745AE6">
        <w:rPr>
          <w:rFonts w:ascii="Times New Roman" w:eastAsiaTheme="minorHAnsi" w:hAnsi="Times New Roman"/>
          <w:i/>
          <w:iCs/>
          <w:sz w:val="24"/>
          <w:szCs w:val="24"/>
        </w:rPr>
        <w:t xml:space="preserve"> </w:t>
      </w:r>
      <w:proofErr w:type="spellStart"/>
      <w:r w:rsidR="007B17B7" w:rsidRPr="00745AE6">
        <w:rPr>
          <w:rFonts w:ascii="Times New Roman" w:eastAsiaTheme="minorHAnsi" w:hAnsi="Times New Roman"/>
          <w:i/>
          <w:iCs/>
          <w:sz w:val="24"/>
          <w:szCs w:val="24"/>
        </w:rPr>
        <w:t>falcatus</w:t>
      </w:r>
      <w:proofErr w:type="spellEnd"/>
      <w:r w:rsidR="007B17B7" w:rsidRPr="00745AE6">
        <w:rPr>
          <w:rFonts w:ascii="Times New Roman" w:eastAsiaTheme="minorHAnsi" w:hAnsi="Times New Roman"/>
          <w:i/>
          <w:iCs/>
          <w:sz w:val="24"/>
          <w:szCs w:val="24"/>
        </w:rPr>
        <w:t xml:space="preserve">, </w:t>
      </w:r>
      <w:proofErr w:type="spellStart"/>
      <w:r w:rsidR="007B17B7" w:rsidRPr="00745AE6">
        <w:rPr>
          <w:rFonts w:ascii="Times New Roman" w:eastAsiaTheme="minorHAnsi" w:hAnsi="Times New Roman"/>
          <w:i/>
          <w:iCs/>
          <w:sz w:val="24"/>
          <w:szCs w:val="24"/>
        </w:rPr>
        <w:t>Prunus</w:t>
      </w:r>
      <w:proofErr w:type="spellEnd"/>
      <w:r w:rsidR="007B17B7" w:rsidRPr="00745AE6">
        <w:rPr>
          <w:rFonts w:ascii="Times New Roman" w:eastAsiaTheme="minorHAnsi" w:hAnsi="Times New Roman"/>
          <w:i/>
          <w:iCs/>
          <w:sz w:val="24"/>
          <w:szCs w:val="24"/>
        </w:rPr>
        <w:t xml:space="preserve"> </w:t>
      </w:r>
      <w:proofErr w:type="spellStart"/>
      <w:r w:rsidR="007B17B7" w:rsidRPr="00745AE6">
        <w:rPr>
          <w:rFonts w:ascii="Times New Roman" w:eastAsiaTheme="minorHAnsi" w:hAnsi="Times New Roman"/>
          <w:i/>
          <w:iCs/>
          <w:sz w:val="24"/>
          <w:szCs w:val="24"/>
        </w:rPr>
        <w:t>africana</w:t>
      </w:r>
      <w:proofErr w:type="spellEnd"/>
      <w:r w:rsidR="007B17B7" w:rsidRPr="00745AE6">
        <w:rPr>
          <w:rFonts w:ascii="Times New Roman" w:eastAsiaTheme="minorHAnsi" w:hAnsi="Times New Roman"/>
          <w:i/>
          <w:iCs/>
          <w:sz w:val="24"/>
          <w:szCs w:val="24"/>
        </w:rPr>
        <w:t xml:space="preserve">, </w:t>
      </w:r>
      <w:proofErr w:type="spellStart"/>
      <w:r w:rsidR="007B17B7" w:rsidRPr="00745AE6">
        <w:rPr>
          <w:rFonts w:ascii="Times New Roman" w:eastAsiaTheme="minorHAnsi" w:hAnsi="Times New Roman"/>
          <w:i/>
          <w:iCs/>
          <w:sz w:val="24"/>
          <w:szCs w:val="24"/>
        </w:rPr>
        <w:t>Olea</w:t>
      </w:r>
      <w:proofErr w:type="spellEnd"/>
      <w:r w:rsidR="007B17B7" w:rsidRPr="00745AE6">
        <w:rPr>
          <w:rFonts w:ascii="Times New Roman" w:eastAsiaTheme="minorHAnsi" w:hAnsi="Times New Roman"/>
          <w:i/>
          <w:iCs/>
          <w:sz w:val="24"/>
          <w:szCs w:val="24"/>
        </w:rPr>
        <w:t xml:space="preserve"> </w:t>
      </w:r>
      <w:proofErr w:type="spellStart"/>
      <w:r w:rsidR="007B17B7" w:rsidRPr="00745AE6">
        <w:rPr>
          <w:rFonts w:ascii="Times New Roman" w:eastAsiaTheme="minorHAnsi" w:hAnsi="Times New Roman"/>
          <w:i/>
          <w:iCs/>
          <w:sz w:val="24"/>
          <w:szCs w:val="24"/>
        </w:rPr>
        <w:t>europaea</w:t>
      </w:r>
      <w:proofErr w:type="spellEnd"/>
      <w:r w:rsidR="007B17B7" w:rsidRPr="00745AE6">
        <w:rPr>
          <w:rFonts w:ascii="Times New Roman" w:eastAsiaTheme="minorHAnsi" w:hAnsi="Times New Roman"/>
          <w:i/>
          <w:iCs/>
          <w:sz w:val="24"/>
          <w:szCs w:val="24"/>
        </w:rPr>
        <w:t xml:space="preserve"> subspecies </w:t>
      </w:r>
      <w:proofErr w:type="spellStart"/>
      <w:r w:rsidR="007B17B7" w:rsidRPr="00745AE6">
        <w:rPr>
          <w:rFonts w:ascii="Times New Roman" w:eastAsiaTheme="minorHAnsi" w:hAnsi="Times New Roman"/>
          <w:i/>
          <w:iCs/>
          <w:sz w:val="24"/>
          <w:szCs w:val="24"/>
        </w:rPr>
        <w:t>cuspidata</w:t>
      </w:r>
      <w:proofErr w:type="spellEnd"/>
      <w:r w:rsidR="007B17B7" w:rsidRPr="00745AE6">
        <w:rPr>
          <w:rFonts w:ascii="Times New Roman" w:eastAsiaTheme="minorHAnsi" w:hAnsi="Times New Roman"/>
          <w:i/>
          <w:iCs/>
          <w:sz w:val="24"/>
          <w:szCs w:val="24"/>
        </w:rPr>
        <w:t xml:space="preserve">, </w:t>
      </w:r>
      <w:proofErr w:type="spellStart"/>
      <w:r w:rsidR="007B17B7" w:rsidRPr="00745AE6">
        <w:rPr>
          <w:rFonts w:ascii="Times New Roman" w:eastAsiaTheme="minorHAnsi" w:hAnsi="Times New Roman"/>
          <w:i/>
          <w:iCs/>
          <w:sz w:val="24"/>
          <w:szCs w:val="24"/>
        </w:rPr>
        <w:t>Hagenia</w:t>
      </w:r>
      <w:proofErr w:type="spellEnd"/>
      <w:r w:rsidR="007B17B7" w:rsidRPr="00745AE6">
        <w:rPr>
          <w:rFonts w:ascii="Times New Roman" w:eastAsiaTheme="minorHAnsi" w:hAnsi="Times New Roman"/>
          <w:i/>
          <w:iCs/>
          <w:sz w:val="24"/>
          <w:szCs w:val="24"/>
        </w:rPr>
        <w:t xml:space="preserve"> </w:t>
      </w:r>
      <w:proofErr w:type="spellStart"/>
      <w:r w:rsidR="007B17B7" w:rsidRPr="00745AE6">
        <w:rPr>
          <w:rFonts w:ascii="Times New Roman" w:eastAsiaTheme="minorHAnsi" w:hAnsi="Times New Roman"/>
          <w:i/>
          <w:iCs/>
          <w:sz w:val="24"/>
          <w:szCs w:val="24"/>
        </w:rPr>
        <w:t>abyssinica</w:t>
      </w:r>
      <w:proofErr w:type="gramStart"/>
      <w:r w:rsidR="007B17B7" w:rsidRPr="00745AE6">
        <w:rPr>
          <w:rFonts w:ascii="Times New Roman" w:eastAsiaTheme="minorHAnsi" w:hAnsi="Times New Roman"/>
          <w:i/>
          <w:iCs/>
          <w:sz w:val="24"/>
          <w:szCs w:val="24"/>
        </w:rPr>
        <w:t>,Apodytes</w:t>
      </w:r>
      <w:proofErr w:type="spellEnd"/>
      <w:proofErr w:type="gramEnd"/>
      <w:r w:rsidR="007B17B7" w:rsidRPr="00745AE6">
        <w:rPr>
          <w:rFonts w:ascii="Times New Roman" w:eastAsiaTheme="minorHAnsi" w:hAnsi="Times New Roman"/>
          <w:i/>
          <w:iCs/>
          <w:sz w:val="24"/>
          <w:szCs w:val="24"/>
        </w:rPr>
        <w:t xml:space="preserve"> </w:t>
      </w:r>
      <w:proofErr w:type="spellStart"/>
      <w:r w:rsidR="007B17B7" w:rsidRPr="00745AE6">
        <w:rPr>
          <w:rFonts w:ascii="Times New Roman" w:eastAsiaTheme="minorHAnsi" w:hAnsi="Times New Roman"/>
          <w:i/>
          <w:iCs/>
          <w:sz w:val="24"/>
          <w:szCs w:val="24"/>
        </w:rPr>
        <w:t>dimidiata</w:t>
      </w:r>
      <w:proofErr w:type="spellEnd"/>
      <w:r w:rsidR="007B17B7" w:rsidRPr="00745AE6">
        <w:rPr>
          <w:rFonts w:ascii="Times New Roman" w:eastAsiaTheme="minorHAnsi" w:hAnsi="Times New Roman"/>
          <w:i/>
          <w:iCs/>
          <w:sz w:val="24"/>
          <w:szCs w:val="24"/>
        </w:rPr>
        <w:t xml:space="preserve">, </w:t>
      </w:r>
      <w:proofErr w:type="spellStart"/>
      <w:r w:rsidR="007B17B7" w:rsidRPr="00745AE6">
        <w:rPr>
          <w:rFonts w:ascii="Times New Roman" w:eastAsiaTheme="minorHAnsi" w:hAnsi="Times New Roman"/>
          <w:i/>
          <w:iCs/>
          <w:sz w:val="24"/>
          <w:szCs w:val="24"/>
        </w:rPr>
        <w:t>Ficusspp</w:t>
      </w:r>
      <w:proofErr w:type="spellEnd"/>
      <w:r w:rsidR="007B17B7" w:rsidRPr="00745AE6">
        <w:rPr>
          <w:rFonts w:ascii="Times New Roman" w:eastAsiaTheme="minorHAnsi" w:hAnsi="Times New Roman"/>
          <w:i/>
          <w:iCs/>
          <w:sz w:val="24"/>
          <w:szCs w:val="24"/>
        </w:rPr>
        <w:t xml:space="preserve">, </w:t>
      </w:r>
      <w:proofErr w:type="spellStart"/>
      <w:r w:rsidR="007B17B7" w:rsidRPr="00745AE6">
        <w:rPr>
          <w:rFonts w:ascii="Times New Roman" w:eastAsiaTheme="minorHAnsi" w:hAnsi="Times New Roman"/>
          <w:i/>
          <w:iCs/>
          <w:sz w:val="24"/>
          <w:szCs w:val="24"/>
        </w:rPr>
        <w:t>Erythrina</w:t>
      </w:r>
      <w:proofErr w:type="spellEnd"/>
      <w:r w:rsidR="007B17B7" w:rsidRPr="00745AE6">
        <w:rPr>
          <w:rFonts w:ascii="Times New Roman" w:eastAsiaTheme="minorHAnsi" w:hAnsi="Times New Roman"/>
          <w:i/>
          <w:iCs/>
          <w:sz w:val="24"/>
          <w:szCs w:val="24"/>
        </w:rPr>
        <w:t xml:space="preserve"> </w:t>
      </w:r>
      <w:proofErr w:type="spellStart"/>
      <w:r w:rsidR="007B17B7" w:rsidRPr="00745AE6">
        <w:rPr>
          <w:rFonts w:ascii="Times New Roman" w:eastAsiaTheme="minorHAnsi" w:hAnsi="Times New Roman"/>
          <w:i/>
          <w:iCs/>
          <w:sz w:val="24"/>
          <w:szCs w:val="24"/>
        </w:rPr>
        <w:t>brucei</w:t>
      </w:r>
      <w:proofErr w:type="spellEnd"/>
      <w:r w:rsidR="007B17B7" w:rsidRPr="00745AE6">
        <w:rPr>
          <w:rFonts w:ascii="Times New Roman" w:eastAsiaTheme="minorHAnsi" w:hAnsi="Times New Roman"/>
          <w:i/>
          <w:iCs/>
          <w:sz w:val="24"/>
          <w:szCs w:val="24"/>
        </w:rPr>
        <w:t>, and Croton</w:t>
      </w:r>
      <w:r w:rsidR="00682707" w:rsidRPr="00745AE6">
        <w:rPr>
          <w:rFonts w:ascii="Times New Roman" w:eastAsiaTheme="minorHAnsi" w:hAnsi="Times New Roman"/>
          <w:sz w:val="24"/>
          <w:szCs w:val="24"/>
        </w:rPr>
        <w:t xml:space="preserve"> </w:t>
      </w:r>
      <w:proofErr w:type="spellStart"/>
      <w:r w:rsidR="007B17B7" w:rsidRPr="00745AE6">
        <w:rPr>
          <w:rFonts w:ascii="Times New Roman" w:eastAsiaTheme="minorHAnsi" w:hAnsi="Times New Roman"/>
          <w:i/>
          <w:iCs/>
          <w:sz w:val="24"/>
          <w:szCs w:val="24"/>
        </w:rPr>
        <w:t>macrosytachus</w:t>
      </w:r>
      <w:proofErr w:type="spellEnd"/>
      <w:r w:rsidR="007B17B7" w:rsidRPr="00745AE6">
        <w:rPr>
          <w:rFonts w:ascii="Times New Roman" w:eastAsiaTheme="minorHAnsi" w:hAnsi="Times New Roman"/>
          <w:i/>
          <w:iCs/>
          <w:sz w:val="24"/>
          <w:szCs w:val="24"/>
        </w:rPr>
        <w:t xml:space="preserve"> </w:t>
      </w:r>
      <w:r w:rsidR="007B17B7" w:rsidRPr="00745AE6">
        <w:rPr>
          <w:rFonts w:ascii="Times New Roman" w:eastAsiaTheme="minorHAnsi" w:hAnsi="Times New Roman"/>
          <w:sz w:val="24"/>
          <w:szCs w:val="24"/>
        </w:rPr>
        <w:t>(</w:t>
      </w:r>
      <w:proofErr w:type="spellStart"/>
      <w:r w:rsidR="007B17B7" w:rsidRPr="00745AE6">
        <w:rPr>
          <w:rFonts w:ascii="Times New Roman" w:eastAsiaTheme="minorHAnsi" w:hAnsi="Times New Roman"/>
          <w:sz w:val="24"/>
          <w:szCs w:val="24"/>
        </w:rPr>
        <w:t>Deressa</w:t>
      </w:r>
      <w:proofErr w:type="spellEnd"/>
      <w:r w:rsidR="007B17B7" w:rsidRPr="00745AE6">
        <w:rPr>
          <w:rFonts w:ascii="Times New Roman" w:eastAsiaTheme="minorHAnsi" w:hAnsi="Times New Roman"/>
          <w:sz w:val="24"/>
          <w:szCs w:val="24"/>
        </w:rPr>
        <w:t>, 2014).</w:t>
      </w:r>
      <w:r w:rsidR="007B17B7" w:rsidRPr="00745AE6">
        <w:rPr>
          <w:rFonts w:ascii="Times New Roman" w:eastAsiaTheme="minorHAnsi" w:hAnsi="Times New Roman"/>
          <w:sz w:val="17"/>
          <w:szCs w:val="17"/>
        </w:rPr>
        <w:t xml:space="preserve"> </w:t>
      </w:r>
      <w:r w:rsidR="00F7168B" w:rsidRPr="00745AE6">
        <w:rPr>
          <w:rFonts w:ascii="Times New Roman" w:hAnsi="Times New Roman"/>
          <w:sz w:val="24"/>
          <w:szCs w:val="24"/>
        </w:rPr>
        <w:t xml:space="preserve"> </w:t>
      </w:r>
    </w:p>
    <w:p w:rsidR="00AF674C" w:rsidRDefault="006E4E10" w:rsidP="00AF674C">
      <w:pPr>
        <w:spacing w:line="360" w:lineRule="auto"/>
        <w:jc w:val="both"/>
        <w:rPr>
          <w:rFonts w:ascii="Times New Roman" w:hAnsi="Times New Roman"/>
          <w:color w:val="000000" w:themeColor="text1"/>
          <w:sz w:val="24"/>
          <w:szCs w:val="24"/>
        </w:rPr>
      </w:pPr>
      <w:r w:rsidRPr="006E4E10">
        <w:rPr>
          <w:rFonts w:ascii="Times New Roman" w:hAnsi="Times New Roman"/>
          <w:noProof/>
          <w:color w:val="000000" w:themeColor="text1"/>
          <w:sz w:val="24"/>
          <w:szCs w:val="24"/>
        </w:rPr>
        <w:drawing>
          <wp:inline distT="0" distB="0" distL="0" distR="0">
            <wp:extent cx="6056893" cy="3114675"/>
            <wp:effectExtent l="19050" t="0" r="1007" b="0"/>
            <wp:docPr id="15" name="Picture 2" descr="C:\Users\hp\Desktop\CHILIMO.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p\Desktop\CHILIMO.tif"/>
                    <pic:cNvPicPr>
                      <a:picLocks noChangeAspect="1" noChangeArrowheads="1"/>
                    </pic:cNvPicPr>
                  </pic:nvPicPr>
                  <pic:blipFill>
                    <a:blip r:embed="rId96" cstate="print"/>
                    <a:srcRect/>
                    <a:stretch>
                      <a:fillRect/>
                    </a:stretch>
                  </pic:blipFill>
                  <pic:spPr bwMode="auto">
                    <a:xfrm>
                      <a:off x="0" y="0"/>
                      <a:ext cx="6057900" cy="3115193"/>
                    </a:xfrm>
                    <a:prstGeom prst="rect">
                      <a:avLst/>
                    </a:prstGeom>
                    <a:noFill/>
                    <a:ln w="9525">
                      <a:noFill/>
                      <a:miter lim="800000"/>
                      <a:headEnd/>
                      <a:tailEnd/>
                    </a:ln>
                  </pic:spPr>
                </pic:pic>
              </a:graphicData>
            </a:graphic>
          </wp:inline>
        </w:drawing>
      </w:r>
      <w:r w:rsidR="00F7168B" w:rsidRPr="003C016A">
        <w:rPr>
          <w:rFonts w:ascii="Times New Roman" w:hAnsi="Times New Roman"/>
          <w:color w:val="000000" w:themeColor="text1"/>
          <w:sz w:val="24"/>
          <w:szCs w:val="24"/>
        </w:rPr>
        <w:t xml:space="preserve"> </w:t>
      </w:r>
      <w:r w:rsidR="00AF674C">
        <w:rPr>
          <w:rFonts w:ascii="Times New Roman" w:hAnsi="Times New Roman"/>
          <w:color w:val="000000" w:themeColor="text1"/>
          <w:sz w:val="24"/>
          <w:szCs w:val="24"/>
        </w:rPr>
        <w:t xml:space="preserve">Map of </w:t>
      </w:r>
      <w:proofErr w:type="spellStart"/>
      <w:r w:rsidR="00AF674C">
        <w:rPr>
          <w:rFonts w:ascii="Times New Roman" w:hAnsi="Times New Roman"/>
          <w:color w:val="000000" w:themeColor="text1"/>
          <w:sz w:val="24"/>
          <w:szCs w:val="24"/>
        </w:rPr>
        <w:t>Chilimo</w:t>
      </w:r>
      <w:proofErr w:type="spellEnd"/>
      <w:r w:rsidR="00AF674C">
        <w:rPr>
          <w:rFonts w:ascii="Times New Roman" w:hAnsi="Times New Roman"/>
          <w:color w:val="000000" w:themeColor="text1"/>
          <w:sz w:val="24"/>
          <w:szCs w:val="24"/>
        </w:rPr>
        <w:t xml:space="preserve"> forest that found in </w:t>
      </w:r>
      <w:proofErr w:type="spellStart"/>
      <w:r w:rsidR="00AF674C">
        <w:rPr>
          <w:rFonts w:ascii="Times New Roman" w:hAnsi="Times New Roman"/>
          <w:color w:val="000000" w:themeColor="text1"/>
          <w:sz w:val="24"/>
          <w:szCs w:val="24"/>
        </w:rPr>
        <w:t>Oromia</w:t>
      </w:r>
      <w:proofErr w:type="spellEnd"/>
      <w:r w:rsidR="00AF674C">
        <w:rPr>
          <w:rFonts w:ascii="Times New Roman" w:hAnsi="Times New Roman"/>
          <w:color w:val="000000" w:themeColor="text1"/>
          <w:sz w:val="24"/>
          <w:szCs w:val="24"/>
        </w:rPr>
        <w:t xml:space="preserve"> regional state, West </w:t>
      </w:r>
      <w:proofErr w:type="spellStart"/>
      <w:r w:rsidR="00AF674C">
        <w:rPr>
          <w:rFonts w:ascii="Times New Roman" w:hAnsi="Times New Roman"/>
          <w:color w:val="000000" w:themeColor="text1"/>
          <w:sz w:val="24"/>
          <w:szCs w:val="24"/>
        </w:rPr>
        <w:t>shoa</w:t>
      </w:r>
      <w:proofErr w:type="spellEnd"/>
      <w:r w:rsidR="00AF674C">
        <w:rPr>
          <w:rFonts w:ascii="Times New Roman" w:hAnsi="Times New Roman"/>
          <w:color w:val="000000" w:themeColor="text1"/>
          <w:sz w:val="24"/>
          <w:szCs w:val="24"/>
        </w:rPr>
        <w:t xml:space="preserve"> zone of </w:t>
      </w:r>
      <w:proofErr w:type="spellStart"/>
      <w:r w:rsidR="00AF674C">
        <w:rPr>
          <w:rFonts w:ascii="Times New Roman" w:hAnsi="Times New Roman"/>
          <w:color w:val="000000" w:themeColor="text1"/>
          <w:sz w:val="24"/>
          <w:szCs w:val="24"/>
        </w:rPr>
        <w:t>Dendi</w:t>
      </w:r>
      <w:proofErr w:type="spellEnd"/>
      <w:r w:rsidR="00AF674C">
        <w:rPr>
          <w:rFonts w:ascii="Times New Roman" w:hAnsi="Times New Roman"/>
          <w:color w:val="000000" w:themeColor="text1"/>
          <w:sz w:val="24"/>
          <w:szCs w:val="24"/>
        </w:rPr>
        <w:t xml:space="preserve"> </w:t>
      </w:r>
      <w:proofErr w:type="spellStart"/>
      <w:r w:rsidR="00AF674C">
        <w:rPr>
          <w:rFonts w:ascii="Times New Roman" w:hAnsi="Times New Roman"/>
          <w:color w:val="000000" w:themeColor="text1"/>
          <w:sz w:val="24"/>
          <w:szCs w:val="24"/>
        </w:rPr>
        <w:t>woreda</w:t>
      </w:r>
      <w:proofErr w:type="spellEnd"/>
      <w:r w:rsidR="00AF674C">
        <w:rPr>
          <w:rFonts w:ascii="Times New Roman" w:hAnsi="Times New Roman"/>
          <w:color w:val="000000" w:themeColor="text1"/>
          <w:sz w:val="24"/>
          <w:szCs w:val="24"/>
        </w:rPr>
        <w:t>.</w:t>
      </w:r>
    </w:p>
    <w:p w:rsidR="00AF674C" w:rsidRPr="003C016A" w:rsidRDefault="00AF674C" w:rsidP="00AF674C">
      <w:pPr>
        <w:spacing w:line="360" w:lineRule="auto"/>
        <w:jc w:val="both"/>
        <w:rPr>
          <w:rFonts w:ascii="Times New Roman" w:hAnsi="Times New Roman"/>
          <w:color w:val="000000" w:themeColor="text1"/>
          <w:sz w:val="24"/>
          <w:szCs w:val="24"/>
        </w:rPr>
      </w:pPr>
      <w:r w:rsidRPr="00AF674C">
        <w:rPr>
          <w:rFonts w:ascii="Times New Roman" w:hAnsi="Times New Roman"/>
          <w:b/>
          <w:color w:val="000000" w:themeColor="text1"/>
          <w:sz w:val="24"/>
          <w:szCs w:val="24"/>
        </w:rPr>
        <w:t xml:space="preserve"> Source</w:t>
      </w:r>
      <w:r>
        <w:rPr>
          <w:rFonts w:ascii="Times New Roman" w:hAnsi="Times New Roman"/>
          <w:color w:val="000000" w:themeColor="text1"/>
          <w:sz w:val="24"/>
          <w:szCs w:val="24"/>
        </w:rPr>
        <w:t>: The map was developed by ArcGIS Software by using Aerial photo data taken from Ethiopian Map Agency 2002 EC.</w:t>
      </w:r>
    </w:p>
    <w:p w:rsidR="009B4E72" w:rsidRPr="004B1104" w:rsidRDefault="00F7168B" w:rsidP="00BE1698">
      <w:pPr>
        <w:pStyle w:val="Heading2"/>
        <w:spacing w:after="100" w:afterAutospacing="1"/>
        <w:rPr>
          <w:color w:val="auto"/>
        </w:rPr>
      </w:pPr>
      <w:bookmarkStart w:id="111" w:name="_Toc8726344"/>
      <w:bookmarkStart w:id="112" w:name="_Toc49093841"/>
      <w:r w:rsidRPr="004B1104">
        <w:rPr>
          <w:color w:val="auto"/>
        </w:rPr>
        <w:lastRenderedPageBreak/>
        <w:t>3.2. Study design</w:t>
      </w:r>
      <w:bookmarkEnd w:id="111"/>
      <w:bookmarkEnd w:id="112"/>
    </w:p>
    <w:p w:rsidR="00F7168B" w:rsidRPr="009B4E72" w:rsidRDefault="00F7168B" w:rsidP="00BE1698">
      <w:pPr>
        <w:spacing w:after="100" w:afterAutospacing="1" w:line="360" w:lineRule="auto"/>
        <w:jc w:val="both"/>
        <w:rPr>
          <w:rFonts w:ascii="Times New Roman" w:hAnsi="Times New Roman"/>
          <w:b/>
          <w:color w:val="000000" w:themeColor="text1"/>
          <w:sz w:val="24"/>
          <w:szCs w:val="24"/>
        </w:rPr>
      </w:pPr>
      <w:r w:rsidRPr="00190843">
        <w:rPr>
          <w:rFonts w:ascii="Times New Roman" w:hAnsi="Times New Roman"/>
          <w:color w:val="000000" w:themeColor="text1"/>
          <w:sz w:val="24"/>
          <w:szCs w:val="24"/>
        </w:rPr>
        <w:t xml:space="preserve">A study was conducted from September </w:t>
      </w:r>
      <w:r w:rsidRPr="00190843">
        <w:rPr>
          <w:rFonts w:ascii="Times New Roman" w:hAnsi="Times New Roman"/>
          <w:b/>
          <w:color w:val="000000" w:themeColor="text1"/>
          <w:sz w:val="24"/>
          <w:szCs w:val="24"/>
        </w:rPr>
        <w:t>20</w:t>
      </w:r>
      <w:r>
        <w:rPr>
          <w:rFonts w:ascii="Times New Roman" w:hAnsi="Times New Roman"/>
          <w:b/>
          <w:color w:val="000000" w:themeColor="text1"/>
          <w:sz w:val="24"/>
          <w:szCs w:val="24"/>
        </w:rPr>
        <w:t>19</w:t>
      </w:r>
      <w:r>
        <w:rPr>
          <w:rFonts w:ascii="Times New Roman" w:hAnsi="Times New Roman"/>
          <w:color w:val="000000" w:themeColor="text1"/>
          <w:sz w:val="24"/>
          <w:szCs w:val="24"/>
        </w:rPr>
        <w:t xml:space="preserve"> to March</w:t>
      </w:r>
      <w:r w:rsidRPr="009B49B6">
        <w:rPr>
          <w:rFonts w:ascii="Times New Roman" w:hAnsi="Times New Roman"/>
          <w:b/>
          <w:color w:val="000000" w:themeColor="text1"/>
          <w:sz w:val="24"/>
          <w:szCs w:val="24"/>
        </w:rPr>
        <w:t xml:space="preserve"> 2020</w:t>
      </w:r>
      <w:r w:rsidRPr="00190843">
        <w:rPr>
          <w:rFonts w:ascii="Times New Roman" w:hAnsi="Times New Roman"/>
          <w:color w:val="000000" w:themeColor="text1"/>
          <w:sz w:val="24"/>
          <w:szCs w:val="24"/>
        </w:rPr>
        <w:t xml:space="preserve"> by </w:t>
      </w:r>
      <w:r w:rsidRPr="00190843">
        <w:rPr>
          <w:rFonts w:ascii="Times New Roman" w:eastAsia="Calibri,Bold" w:hAnsi="Times New Roman"/>
          <w:bCs/>
          <w:color w:val="000000" w:themeColor="text1"/>
          <w:sz w:val="24"/>
          <w:szCs w:val="24"/>
        </w:rPr>
        <w:t xml:space="preserve">isolation and characterization of amylase </w:t>
      </w:r>
      <w:proofErr w:type="gramStart"/>
      <w:r w:rsidRPr="00190843">
        <w:rPr>
          <w:rFonts w:ascii="Times New Roman" w:eastAsia="Calibri,Bold" w:hAnsi="Times New Roman"/>
          <w:bCs/>
          <w:color w:val="000000" w:themeColor="text1"/>
          <w:sz w:val="24"/>
          <w:szCs w:val="24"/>
        </w:rPr>
        <w:t xml:space="preserve">producing </w:t>
      </w:r>
      <w:r>
        <w:rPr>
          <w:rFonts w:ascii="Times New Roman" w:eastAsia="Calibri,Bold" w:hAnsi="Times New Roman"/>
          <w:bCs/>
          <w:i/>
          <w:color w:val="000000" w:themeColor="text1"/>
          <w:sz w:val="24"/>
          <w:szCs w:val="24"/>
        </w:rPr>
        <w:t xml:space="preserve"> </w:t>
      </w:r>
      <w:proofErr w:type="spellStart"/>
      <w:r>
        <w:rPr>
          <w:rFonts w:ascii="Times New Roman" w:eastAsia="Calibri,Bold" w:hAnsi="Times New Roman"/>
          <w:bCs/>
          <w:i/>
          <w:color w:val="000000" w:themeColor="text1"/>
          <w:sz w:val="24"/>
          <w:szCs w:val="24"/>
        </w:rPr>
        <w:t>A</w:t>
      </w:r>
      <w:r w:rsidRPr="00190843">
        <w:rPr>
          <w:rFonts w:ascii="Times New Roman" w:eastAsia="Calibri,Bold" w:hAnsi="Times New Roman"/>
          <w:bCs/>
          <w:i/>
          <w:color w:val="000000" w:themeColor="text1"/>
          <w:sz w:val="24"/>
          <w:szCs w:val="24"/>
        </w:rPr>
        <w:t>s</w:t>
      </w:r>
      <w:r>
        <w:rPr>
          <w:rFonts w:ascii="Times New Roman" w:eastAsia="Calibri,Bold" w:hAnsi="Times New Roman"/>
          <w:bCs/>
          <w:i/>
          <w:color w:val="000000" w:themeColor="text1"/>
          <w:sz w:val="24"/>
          <w:szCs w:val="24"/>
        </w:rPr>
        <w:t>pergillus</w:t>
      </w:r>
      <w:proofErr w:type="spellEnd"/>
      <w:proofErr w:type="gramEnd"/>
      <w:r w:rsidRPr="00190843">
        <w:rPr>
          <w:rFonts w:ascii="Times New Roman" w:eastAsia="Calibri,Bold" w:hAnsi="Times New Roman"/>
          <w:bCs/>
          <w:i/>
          <w:color w:val="000000" w:themeColor="text1"/>
          <w:sz w:val="24"/>
          <w:szCs w:val="24"/>
        </w:rPr>
        <w:t xml:space="preserve"> species</w:t>
      </w:r>
      <w:r w:rsidRPr="00190843">
        <w:rPr>
          <w:rFonts w:ascii="Times New Roman" w:eastAsia="Calibri,Bold" w:hAnsi="Times New Roman"/>
          <w:bCs/>
          <w:color w:val="000000" w:themeColor="text1"/>
          <w:sz w:val="24"/>
          <w:szCs w:val="24"/>
        </w:rPr>
        <w:t xml:space="preserve"> from</w:t>
      </w:r>
      <w:r>
        <w:rPr>
          <w:rFonts w:ascii="Times New Roman" w:eastAsia="Calibri,Bold" w:hAnsi="Times New Roman"/>
          <w:bCs/>
          <w:color w:val="000000" w:themeColor="text1"/>
          <w:sz w:val="24"/>
          <w:szCs w:val="24"/>
        </w:rPr>
        <w:t xml:space="preserve"> soil in </w:t>
      </w:r>
      <w:r w:rsidRPr="00190843">
        <w:rPr>
          <w:rFonts w:ascii="Times New Roman" w:eastAsia="Calibri,Bold" w:hAnsi="Times New Roman"/>
          <w:bCs/>
          <w:color w:val="000000" w:themeColor="text1"/>
          <w:sz w:val="24"/>
          <w:szCs w:val="24"/>
        </w:rPr>
        <w:t xml:space="preserve"> </w:t>
      </w:r>
      <w:proofErr w:type="spellStart"/>
      <w:r>
        <w:rPr>
          <w:rFonts w:ascii="Times New Roman" w:eastAsia="Calibri,Bold" w:hAnsi="Times New Roman"/>
          <w:bCs/>
          <w:color w:val="000000" w:themeColor="text1"/>
          <w:sz w:val="24"/>
          <w:szCs w:val="24"/>
        </w:rPr>
        <w:t>chilimo</w:t>
      </w:r>
      <w:proofErr w:type="spellEnd"/>
      <w:r>
        <w:rPr>
          <w:rFonts w:ascii="Times New Roman" w:eastAsia="Calibri,Bold" w:hAnsi="Times New Roman"/>
          <w:bCs/>
          <w:color w:val="000000" w:themeColor="text1"/>
          <w:sz w:val="24"/>
          <w:szCs w:val="24"/>
        </w:rPr>
        <w:t xml:space="preserve"> forest</w:t>
      </w:r>
      <w:r w:rsidRPr="00190843">
        <w:rPr>
          <w:rFonts w:ascii="Times New Roman" w:hAnsi="Times New Roman"/>
          <w:color w:val="000000" w:themeColor="text1"/>
          <w:sz w:val="24"/>
          <w:szCs w:val="24"/>
        </w:rPr>
        <w:t xml:space="preserve">. </w:t>
      </w:r>
    </w:p>
    <w:p w:rsidR="00F7168B" w:rsidRPr="004B1104" w:rsidRDefault="00195B5E" w:rsidP="00BE1698">
      <w:pPr>
        <w:pStyle w:val="Heading2"/>
        <w:spacing w:after="100" w:afterAutospacing="1"/>
        <w:rPr>
          <w:color w:val="auto"/>
        </w:rPr>
      </w:pPr>
      <w:r w:rsidRPr="004B1104">
        <w:rPr>
          <w:color w:val="auto"/>
          <w:szCs w:val="24"/>
        </w:rPr>
        <w:t xml:space="preserve"> </w:t>
      </w:r>
      <w:bookmarkStart w:id="113" w:name="_Toc8726345"/>
      <w:bookmarkStart w:id="114" w:name="_Toc49093842"/>
      <w:r w:rsidR="004F019B" w:rsidRPr="004B1104">
        <w:rPr>
          <w:color w:val="auto"/>
        </w:rPr>
        <w:t>3.3</w:t>
      </w:r>
      <w:r w:rsidR="00F7168B" w:rsidRPr="004B1104">
        <w:rPr>
          <w:color w:val="auto"/>
        </w:rPr>
        <w:t>. Preparation of media</w:t>
      </w:r>
      <w:bookmarkEnd w:id="113"/>
      <w:bookmarkEnd w:id="114"/>
      <w:r w:rsidR="00F7168B" w:rsidRPr="004B1104">
        <w:rPr>
          <w:color w:val="auto"/>
        </w:rPr>
        <w:t xml:space="preserve"> </w:t>
      </w:r>
    </w:p>
    <w:p w:rsidR="003164BC" w:rsidRPr="006E071C" w:rsidRDefault="00F7168B" w:rsidP="006E071C">
      <w:pPr>
        <w:spacing w:after="100" w:afterAutospacing="1" w:line="360" w:lineRule="auto"/>
        <w:jc w:val="both"/>
        <w:rPr>
          <w:rFonts w:ascii="Times New Roman" w:hAnsi="Times New Roman"/>
          <w:color w:val="000000" w:themeColor="text1"/>
          <w:sz w:val="24"/>
          <w:szCs w:val="24"/>
        </w:rPr>
      </w:pPr>
      <w:r>
        <w:rPr>
          <w:rFonts w:ascii="Times New Roman" w:hAnsi="Times New Roman"/>
          <w:i/>
          <w:color w:val="000000" w:themeColor="text1"/>
          <w:sz w:val="24"/>
          <w:szCs w:val="24"/>
        </w:rPr>
        <w:t xml:space="preserve"> </w:t>
      </w:r>
      <w:proofErr w:type="spellStart"/>
      <w:r>
        <w:rPr>
          <w:rFonts w:ascii="Times New Roman" w:hAnsi="Times New Roman"/>
          <w:i/>
          <w:color w:val="000000" w:themeColor="text1"/>
          <w:sz w:val="24"/>
          <w:szCs w:val="24"/>
        </w:rPr>
        <w:t>Aspergillus</w:t>
      </w:r>
      <w:proofErr w:type="spellEnd"/>
      <w:r w:rsidRPr="00190843">
        <w:rPr>
          <w:rFonts w:ascii="Times New Roman" w:hAnsi="Times New Roman"/>
          <w:i/>
          <w:color w:val="000000" w:themeColor="text1"/>
          <w:sz w:val="24"/>
          <w:szCs w:val="24"/>
        </w:rPr>
        <w:t xml:space="preserve"> spp. </w:t>
      </w:r>
      <w:r w:rsidRPr="00190843">
        <w:rPr>
          <w:rFonts w:ascii="Times New Roman" w:hAnsi="Times New Roman"/>
          <w:color w:val="000000" w:themeColor="text1"/>
          <w:sz w:val="24"/>
          <w:szCs w:val="24"/>
        </w:rPr>
        <w:t>media was prepared from peptone(P), yea</w:t>
      </w:r>
      <w:r>
        <w:rPr>
          <w:rFonts w:ascii="Times New Roman" w:hAnsi="Times New Roman"/>
          <w:color w:val="000000" w:themeColor="text1"/>
          <w:sz w:val="24"/>
          <w:szCs w:val="24"/>
        </w:rPr>
        <w:t>st extract(y), sodium chloride(N</w:t>
      </w:r>
      <w:r w:rsidRPr="00190843">
        <w:rPr>
          <w:rFonts w:ascii="Times New Roman" w:hAnsi="Times New Roman"/>
          <w:color w:val="000000" w:themeColor="text1"/>
          <w:sz w:val="24"/>
          <w:szCs w:val="24"/>
        </w:rPr>
        <w:t>), starch(S),  agar(A) and  magnesium sulfat</w:t>
      </w:r>
      <w:r w:rsidR="00D1057A">
        <w:rPr>
          <w:rFonts w:ascii="Times New Roman" w:hAnsi="Times New Roman"/>
          <w:color w:val="000000" w:themeColor="text1"/>
          <w:sz w:val="24"/>
          <w:szCs w:val="24"/>
        </w:rPr>
        <w:t xml:space="preserve">e(M) ( PYNSAM)  containing </w:t>
      </w:r>
      <w:proofErr w:type="spellStart"/>
      <w:r w:rsidR="00D1057A">
        <w:rPr>
          <w:rFonts w:ascii="Times New Roman" w:hAnsi="Times New Roman"/>
          <w:color w:val="000000" w:themeColor="text1"/>
          <w:sz w:val="24"/>
          <w:szCs w:val="24"/>
        </w:rPr>
        <w:t>gm</w:t>
      </w:r>
      <w:proofErr w:type="spellEnd"/>
      <w:r w:rsidR="00D1057A">
        <w:rPr>
          <w:rFonts w:ascii="Times New Roman" w:hAnsi="Times New Roman"/>
          <w:color w:val="000000" w:themeColor="text1"/>
          <w:sz w:val="24"/>
          <w:szCs w:val="24"/>
        </w:rPr>
        <w:t>/l</w:t>
      </w:r>
      <w:r w:rsidR="006E071C">
        <w:rPr>
          <w:rFonts w:ascii="Times New Roman" w:hAnsi="Times New Roman"/>
          <w:color w:val="000000" w:themeColor="text1"/>
          <w:sz w:val="24"/>
          <w:szCs w:val="24"/>
        </w:rPr>
        <w:t xml:space="preserve">. </w:t>
      </w:r>
      <w:r w:rsidRPr="008515DD">
        <w:rPr>
          <w:rFonts w:ascii="Times New Roman" w:hAnsi="Times New Roman"/>
          <w:sz w:val="24"/>
          <w:szCs w:val="24"/>
        </w:rPr>
        <w:t xml:space="preserve">Required </w:t>
      </w:r>
      <w:r>
        <w:rPr>
          <w:rFonts w:ascii="Times New Roman" w:hAnsi="Times New Roman"/>
          <w:sz w:val="24"/>
          <w:szCs w:val="24"/>
        </w:rPr>
        <w:t>media</w:t>
      </w:r>
      <w:r w:rsidRPr="008515DD">
        <w:rPr>
          <w:rFonts w:ascii="Times New Roman" w:hAnsi="Times New Roman"/>
          <w:sz w:val="24"/>
          <w:szCs w:val="24"/>
        </w:rPr>
        <w:t xml:space="preserve"> were freshly prepared before use.</w:t>
      </w:r>
      <w:r>
        <w:rPr>
          <w:rFonts w:ascii="Times New Roman" w:hAnsi="Times New Roman"/>
          <w:sz w:val="24"/>
          <w:szCs w:val="24"/>
        </w:rPr>
        <w:t xml:space="preserve"> </w:t>
      </w:r>
      <w:r w:rsidRPr="00F660C1">
        <w:rPr>
          <w:rFonts w:ascii="Times New Roman" w:hAnsi="Times New Roman"/>
          <w:sz w:val="24"/>
          <w:szCs w:val="24"/>
        </w:rPr>
        <w:t>Starch</w:t>
      </w:r>
      <w:r>
        <w:rPr>
          <w:rFonts w:ascii="Times New Roman" w:hAnsi="Times New Roman"/>
          <w:b/>
          <w:sz w:val="24"/>
          <w:szCs w:val="24"/>
        </w:rPr>
        <w:t xml:space="preserve"> </w:t>
      </w:r>
      <w:r>
        <w:rPr>
          <w:rFonts w:ascii="Times New Roman" w:hAnsi="Times New Roman"/>
          <w:sz w:val="24"/>
          <w:szCs w:val="24"/>
        </w:rPr>
        <w:t>agar media</w:t>
      </w:r>
      <w:r w:rsidRPr="000432D4">
        <w:rPr>
          <w:rFonts w:ascii="Times New Roman" w:hAnsi="Times New Roman"/>
          <w:sz w:val="24"/>
          <w:szCs w:val="24"/>
        </w:rPr>
        <w:t xml:space="preserve"> was used for short term preservation of </w:t>
      </w:r>
      <w:r>
        <w:rPr>
          <w:rFonts w:ascii="Times New Roman" w:hAnsi="Times New Roman"/>
          <w:sz w:val="24"/>
          <w:szCs w:val="24"/>
        </w:rPr>
        <w:t xml:space="preserve">fungal cultures. </w:t>
      </w:r>
      <w:r w:rsidRPr="00F660C1">
        <w:rPr>
          <w:rFonts w:ascii="Times New Roman" w:hAnsi="Times New Roman"/>
          <w:sz w:val="24"/>
          <w:szCs w:val="24"/>
        </w:rPr>
        <w:t>Starch</w:t>
      </w:r>
      <w:r>
        <w:rPr>
          <w:rFonts w:ascii="Times New Roman" w:hAnsi="Times New Roman"/>
          <w:b/>
          <w:sz w:val="24"/>
          <w:szCs w:val="24"/>
        </w:rPr>
        <w:t xml:space="preserve"> </w:t>
      </w:r>
      <w:r>
        <w:rPr>
          <w:rFonts w:ascii="Times New Roman" w:hAnsi="Times New Roman"/>
          <w:sz w:val="24"/>
          <w:szCs w:val="24"/>
        </w:rPr>
        <w:t xml:space="preserve">agar media is selective Media used during the fermentation of </w:t>
      </w:r>
      <w:proofErr w:type="spellStart"/>
      <w:r w:rsidRPr="00190BA3">
        <w:rPr>
          <w:rFonts w:ascii="Times New Roman" w:hAnsi="Times New Roman"/>
          <w:i/>
          <w:sz w:val="24"/>
          <w:szCs w:val="24"/>
        </w:rPr>
        <w:t>Aspergillus</w:t>
      </w:r>
      <w:proofErr w:type="spellEnd"/>
      <w:r w:rsidRPr="00190BA3">
        <w:rPr>
          <w:rFonts w:ascii="Times New Roman" w:hAnsi="Times New Roman"/>
          <w:i/>
          <w:sz w:val="24"/>
          <w:szCs w:val="24"/>
        </w:rPr>
        <w:t xml:space="preserve"> spp.</w:t>
      </w:r>
      <w:r w:rsidRPr="000432D4">
        <w:rPr>
          <w:rFonts w:ascii="Times New Roman" w:hAnsi="Times New Roman"/>
          <w:sz w:val="24"/>
          <w:szCs w:val="24"/>
        </w:rPr>
        <w:t xml:space="preserve"> for amylase pr</w:t>
      </w:r>
      <w:r>
        <w:rPr>
          <w:rFonts w:ascii="Times New Roman" w:hAnsi="Times New Roman"/>
          <w:sz w:val="24"/>
          <w:szCs w:val="24"/>
        </w:rPr>
        <w:t>oduction in Petridis. Starch agar medium also</w:t>
      </w:r>
      <w:r w:rsidRPr="000432D4">
        <w:rPr>
          <w:rFonts w:ascii="Times New Roman" w:hAnsi="Times New Roman"/>
          <w:sz w:val="24"/>
          <w:szCs w:val="24"/>
        </w:rPr>
        <w:t xml:space="preserve"> used to screen amylase p</w:t>
      </w:r>
      <w:r>
        <w:rPr>
          <w:rFonts w:ascii="Times New Roman" w:hAnsi="Times New Roman"/>
          <w:sz w:val="24"/>
          <w:szCs w:val="24"/>
        </w:rPr>
        <w:t xml:space="preserve">roducing </w:t>
      </w:r>
      <w:proofErr w:type="spellStart"/>
      <w:r w:rsidRPr="00B25143">
        <w:rPr>
          <w:rFonts w:ascii="Times New Roman" w:hAnsi="Times New Roman"/>
          <w:i/>
          <w:sz w:val="24"/>
          <w:szCs w:val="24"/>
        </w:rPr>
        <w:t>Aspergillus</w:t>
      </w:r>
      <w:proofErr w:type="spellEnd"/>
      <w:r w:rsidRPr="00B25143">
        <w:rPr>
          <w:rFonts w:ascii="Times New Roman" w:hAnsi="Times New Roman"/>
          <w:i/>
          <w:sz w:val="24"/>
          <w:szCs w:val="24"/>
        </w:rPr>
        <w:t xml:space="preserve"> spp</w:t>
      </w:r>
      <w:r>
        <w:rPr>
          <w:rFonts w:ascii="Times New Roman" w:hAnsi="Times New Roman"/>
          <w:sz w:val="24"/>
          <w:szCs w:val="24"/>
        </w:rPr>
        <w:t>. The</w:t>
      </w:r>
      <w:r w:rsidR="003C3F4A">
        <w:rPr>
          <w:rFonts w:ascii="Times New Roman" w:hAnsi="Times New Roman"/>
          <w:sz w:val="24"/>
          <w:szCs w:val="24"/>
        </w:rPr>
        <w:t xml:space="preserve"> c</w:t>
      </w:r>
      <w:r>
        <w:rPr>
          <w:rFonts w:ascii="Times New Roman" w:hAnsi="Times New Roman"/>
          <w:sz w:val="24"/>
          <w:szCs w:val="24"/>
        </w:rPr>
        <w:t>ompos</w:t>
      </w:r>
      <w:r w:rsidR="005A74CC">
        <w:rPr>
          <w:rFonts w:ascii="Times New Roman" w:hAnsi="Times New Roman"/>
          <w:sz w:val="24"/>
          <w:szCs w:val="24"/>
        </w:rPr>
        <w:t>itions of Star</w:t>
      </w:r>
      <w:r w:rsidR="00BC3FF2">
        <w:rPr>
          <w:rFonts w:ascii="Times New Roman" w:hAnsi="Times New Roman"/>
          <w:sz w:val="24"/>
          <w:szCs w:val="24"/>
        </w:rPr>
        <w:t>ch agar media ar</w:t>
      </w:r>
      <w:r w:rsidR="00D1057A">
        <w:rPr>
          <w:rFonts w:ascii="Times New Roman" w:hAnsi="Times New Roman"/>
          <w:sz w:val="24"/>
          <w:szCs w:val="24"/>
        </w:rPr>
        <w:t>e found in the following table.</w:t>
      </w:r>
    </w:p>
    <w:p w:rsidR="00D1057A" w:rsidRPr="00CF0711" w:rsidRDefault="00D1057A" w:rsidP="00D26B4C">
      <w:pPr>
        <w:spacing w:line="360" w:lineRule="auto"/>
        <w:jc w:val="both"/>
        <w:rPr>
          <w:rFonts w:ascii="Times New Roman" w:hAnsi="Times New Roman"/>
          <w:i/>
          <w:sz w:val="20"/>
          <w:szCs w:val="20"/>
        </w:rPr>
      </w:pPr>
      <w:r w:rsidRPr="00D1057A">
        <w:t xml:space="preserve"> </w:t>
      </w:r>
      <w:r w:rsidR="003164BC" w:rsidRPr="003164BC">
        <w:rPr>
          <w:rFonts w:ascii="Times New Roman" w:eastAsiaTheme="minorHAnsi" w:hAnsi="Times New Roman"/>
          <w:sz w:val="20"/>
          <w:szCs w:val="20"/>
        </w:rPr>
        <w:t>Ta</w:t>
      </w:r>
      <w:r w:rsidR="0048154E">
        <w:rPr>
          <w:rFonts w:ascii="Times New Roman" w:eastAsiaTheme="minorHAnsi" w:hAnsi="Times New Roman"/>
          <w:sz w:val="20"/>
          <w:szCs w:val="20"/>
        </w:rPr>
        <w:t>ble 3</w:t>
      </w:r>
      <w:r w:rsidR="0060326B">
        <w:rPr>
          <w:rFonts w:ascii="Times New Roman" w:eastAsiaTheme="minorHAnsi" w:hAnsi="Times New Roman"/>
          <w:sz w:val="20"/>
          <w:szCs w:val="20"/>
        </w:rPr>
        <w:t xml:space="preserve">: </w:t>
      </w:r>
      <w:r w:rsidR="0060326B" w:rsidRPr="0060326B">
        <w:rPr>
          <w:rFonts w:ascii="Times New Roman" w:eastAsiaTheme="minorHAnsi" w:hAnsi="Times New Roman"/>
          <w:sz w:val="18"/>
          <w:szCs w:val="20"/>
        </w:rPr>
        <w:t xml:space="preserve">Composition of starch </w:t>
      </w:r>
      <w:proofErr w:type="gramStart"/>
      <w:r w:rsidR="0060326B" w:rsidRPr="0060326B">
        <w:rPr>
          <w:rFonts w:ascii="Times New Roman" w:eastAsiaTheme="minorHAnsi" w:hAnsi="Times New Roman"/>
          <w:sz w:val="18"/>
          <w:szCs w:val="20"/>
        </w:rPr>
        <w:t>agar  media</w:t>
      </w:r>
      <w:proofErr w:type="gramEnd"/>
      <w:r w:rsidR="0060326B" w:rsidRPr="0060326B">
        <w:rPr>
          <w:rFonts w:ascii="Times New Roman" w:eastAsiaTheme="minorHAnsi" w:hAnsi="Times New Roman"/>
          <w:sz w:val="18"/>
          <w:szCs w:val="20"/>
        </w:rPr>
        <w:t xml:space="preserve"> to culture </w:t>
      </w:r>
      <w:proofErr w:type="spellStart"/>
      <w:r w:rsidR="0060326B" w:rsidRPr="00CF0711">
        <w:rPr>
          <w:rFonts w:ascii="Times New Roman" w:eastAsiaTheme="minorHAnsi" w:hAnsi="Times New Roman"/>
          <w:i/>
          <w:sz w:val="20"/>
          <w:szCs w:val="20"/>
        </w:rPr>
        <w:t>Aspergillus</w:t>
      </w:r>
      <w:proofErr w:type="spellEnd"/>
      <w:r w:rsidR="0060326B" w:rsidRPr="00CF0711">
        <w:rPr>
          <w:rFonts w:ascii="Times New Roman" w:eastAsiaTheme="minorHAnsi" w:hAnsi="Times New Roman"/>
          <w:i/>
          <w:sz w:val="20"/>
          <w:szCs w:val="20"/>
        </w:rPr>
        <w:t xml:space="preserve"> spp.</w:t>
      </w:r>
    </w:p>
    <w:tbl>
      <w:tblPr>
        <w:tblStyle w:val="LightShading-Accent13"/>
        <w:tblW w:w="0" w:type="auto"/>
        <w:tblLook w:val="04A0" w:firstRow="1" w:lastRow="0" w:firstColumn="1" w:lastColumn="0" w:noHBand="0" w:noVBand="1"/>
      </w:tblPr>
      <w:tblGrid>
        <w:gridCol w:w="1930"/>
        <w:gridCol w:w="4552"/>
        <w:gridCol w:w="2731"/>
      </w:tblGrid>
      <w:tr w:rsidR="00D1057A" w:rsidRPr="00815250" w:rsidTr="00FB43EC">
        <w:trPr>
          <w:cnfStyle w:val="100000000000" w:firstRow="1" w:lastRow="0" w:firstColumn="0" w:lastColumn="0" w:oddVBand="0" w:evenVBand="0" w:oddHBand="0" w:evenHBand="0" w:firstRowFirstColumn="0" w:firstRowLastColumn="0" w:lastRowFirstColumn="0" w:lastRowLastColumn="0"/>
          <w:trHeight w:val="431"/>
        </w:trPr>
        <w:tc>
          <w:tcPr>
            <w:cnfStyle w:val="001000000000" w:firstRow="0" w:lastRow="0" w:firstColumn="1" w:lastColumn="0" w:oddVBand="0" w:evenVBand="0" w:oddHBand="0" w:evenHBand="0" w:firstRowFirstColumn="0" w:firstRowLastColumn="0" w:lastRowFirstColumn="0" w:lastRowLastColumn="0"/>
            <w:tcW w:w="1930" w:type="dxa"/>
            <w:tcBorders>
              <w:top w:val="single" w:sz="12" w:space="0" w:color="auto"/>
              <w:bottom w:val="single" w:sz="12" w:space="0" w:color="auto"/>
            </w:tcBorders>
          </w:tcPr>
          <w:p w:rsidR="00D1057A" w:rsidRPr="00650BCB" w:rsidRDefault="00D1057A" w:rsidP="006A7B0A">
            <w:pPr>
              <w:rPr>
                <w:rFonts w:ascii="Times New Roman" w:hAnsi="Times New Roman"/>
                <w:color w:val="auto"/>
                <w:sz w:val="24"/>
                <w:szCs w:val="24"/>
              </w:rPr>
            </w:pPr>
            <w:r w:rsidRPr="00650BCB">
              <w:rPr>
                <w:rFonts w:ascii="Times New Roman" w:hAnsi="Times New Roman"/>
                <w:color w:val="auto"/>
                <w:sz w:val="24"/>
                <w:szCs w:val="24"/>
              </w:rPr>
              <w:t>S.N</w:t>
            </w:r>
          </w:p>
        </w:tc>
        <w:tc>
          <w:tcPr>
            <w:tcW w:w="4552" w:type="dxa"/>
            <w:tcBorders>
              <w:top w:val="single" w:sz="12" w:space="0" w:color="auto"/>
              <w:bottom w:val="single" w:sz="12" w:space="0" w:color="auto"/>
            </w:tcBorders>
          </w:tcPr>
          <w:p w:rsidR="00D1057A" w:rsidRPr="00650BCB" w:rsidRDefault="00D4411A" w:rsidP="006A7B0A">
            <w:pPr>
              <w:cnfStyle w:val="100000000000" w:firstRow="1" w:lastRow="0" w:firstColumn="0" w:lastColumn="0" w:oddVBand="0" w:evenVBand="0" w:oddHBand="0" w:evenHBand="0" w:firstRowFirstColumn="0" w:firstRowLastColumn="0" w:lastRowFirstColumn="0" w:lastRowLastColumn="0"/>
              <w:rPr>
                <w:rFonts w:ascii="Times New Roman" w:hAnsi="Times New Roman"/>
                <w:color w:val="auto"/>
                <w:sz w:val="24"/>
                <w:szCs w:val="24"/>
              </w:rPr>
            </w:pPr>
            <w:r w:rsidRPr="00650BCB">
              <w:rPr>
                <w:rFonts w:ascii="Times New Roman" w:eastAsiaTheme="minorHAnsi" w:hAnsi="Times New Roman"/>
                <w:sz w:val="24"/>
                <w:szCs w:val="24"/>
              </w:rPr>
              <w:t>Ingredients</w:t>
            </w:r>
          </w:p>
        </w:tc>
        <w:tc>
          <w:tcPr>
            <w:tcW w:w="2731" w:type="dxa"/>
            <w:tcBorders>
              <w:top w:val="single" w:sz="12" w:space="0" w:color="auto"/>
              <w:bottom w:val="single" w:sz="12" w:space="0" w:color="auto"/>
            </w:tcBorders>
          </w:tcPr>
          <w:p w:rsidR="00D1057A" w:rsidRPr="00650BCB" w:rsidRDefault="006A6B18" w:rsidP="006A7B0A">
            <w:pPr>
              <w:cnfStyle w:val="100000000000" w:firstRow="1" w:lastRow="0" w:firstColumn="0" w:lastColumn="0" w:oddVBand="0" w:evenVBand="0" w:oddHBand="0" w:evenHBand="0" w:firstRowFirstColumn="0" w:firstRowLastColumn="0" w:lastRowFirstColumn="0" w:lastRowLastColumn="0"/>
              <w:rPr>
                <w:rFonts w:ascii="Times New Roman" w:hAnsi="Times New Roman"/>
                <w:color w:val="auto"/>
                <w:sz w:val="24"/>
                <w:szCs w:val="24"/>
              </w:rPr>
            </w:pPr>
            <w:r w:rsidRPr="00650BCB">
              <w:rPr>
                <w:rFonts w:ascii="Times New Roman" w:hAnsi="Times New Roman"/>
                <w:color w:val="auto"/>
                <w:sz w:val="24"/>
                <w:szCs w:val="24"/>
              </w:rPr>
              <w:t>g/</w:t>
            </w:r>
            <w:r w:rsidR="00DE73BA" w:rsidRPr="00650BCB">
              <w:rPr>
                <w:rFonts w:ascii="Times New Roman" w:hAnsi="Times New Roman"/>
                <w:color w:val="auto"/>
                <w:sz w:val="24"/>
                <w:szCs w:val="24"/>
              </w:rPr>
              <w:t>L</w:t>
            </w:r>
          </w:p>
        </w:tc>
      </w:tr>
      <w:tr w:rsidR="000B1A4E" w:rsidTr="00FB43EC">
        <w:trPr>
          <w:cnfStyle w:val="000000100000" w:firstRow="0" w:lastRow="0" w:firstColumn="0" w:lastColumn="0" w:oddVBand="0" w:evenVBand="0" w:oddHBand="1" w:evenHBand="0" w:firstRowFirstColumn="0" w:firstRowLastColumn="0" w:lastRowFirstColumn="0" w:lastRowLastColumn="0"/>
          <w:trHeight w:val="431"/>
        </w:trPr>
        <w:tc>
          <w:tcPr>
            <w:cnfStyle w:val="001000000000" w:firstRow="0" w:lastRow="0" w:firstColumn="1" w:lastColumn="0" w:oddVBand="0" w:evenVBand="0" w:oddHBand="0" w:evenHBand="0" w:firstRowFirstColumn="0" w:firstRowLastColumn="0" w:lastRowFirstColumn="0" w:lastRowLastColumn="0"/>
            <w:tcW w:w="1930" w:type="dxa"/>
            <w:tcBorders>
              <w:top w:val="single" w:sz="12" w:space="0" w:color="auto"/>
            </w:tcBorders>
          </w:tcPr>
          <w:p w:rsidR="00D1057A" w:rsidRPr="00650BCB" w:rsidRDefault="00DE73BA" w:rsidP="006A7B0A">
            <w:pPr>
              <w:rPr>
                <w:rFonts w:ascii="Times New Roman" w:hAnsi="Times New Roman"/>
                <w:sz w:val="24"/>
                <w:szCs w:val="24"/>
              </w:rPr>
            </w:pPr>
            <w:r w:rsidRPr="00650BCB">
              <w:rPr>
                <w:rFonts w:ascii="Times New Roman" w:hAnsi="Times New Roman"/>
                <w:sz w:val="24"/>
                <w:szCs w:val="24"/>
              </w:rPr>
              <w:t>1</w:t>
            </w:r>
          </w:p>
        </w:tc>
        <w:tc>
          <w:tcPr>
            <w:tcW w:w="4552" w:type="dxa"/>
            <w:tcBorders>
              <w:top w:val="single" w:sz="12" w:space="0" w:color="auto"/>
            </w:tcBorders>
          </w:tcPr>
          <w:p w:rsidR="00D1057A" w:rsidRPr="00650BCB" w:rsidRDefault="00D1057A" w:rsidP="006A7B0A">
            <w:pPr>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650BCB">
              <w:rPr>
                <w:rFonts w:ascii="Times New Roman" w:hAnsi="Times New Roman"/>
                <w:sz w:val="24"/>
                <w:szCs w:val="24"/>
              </w:rPr>
              <w:t xml:space="preserve">peptone  </w:t>
            </w:r>
          </w:p>
        </w:tc>
        <w:tc>
          <w:tcPr>
            <w:tcW w:w="2731" w:type="dxa"/>
            <w:tcBorders>
              <w:top w:val="single" w:sz="12" w:space="0" w:color="auto"/>
            </w:tcBorders>
          </w:tcPr>
          <w:p w:rsidR="00D1057A" w:rsidRPr="00650BCB" w:rsidRDefault="00D1057A" w:rsidP="006A7B0A">
            <w:pPr>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650BCB">
              <w:rPr>
                <w:rFonts w:ascii="Times New Roman" w:hAnsi="Times New Roman"/>
                <w:sz w:val="24"/>
                <w:szCs w:val="24"/>
              </w:rPr>
              <w:t>10gm</w:t>
            </w:r>
          </w:p>
        </w:tc>
      </w:tr>
      <w:tr w:rsidR="00D1057A" w:rsidTr="00FB43EC">
        <w:trPr>
          <w:trHeight w:val="431"/>
        </w:trPr>
        <w:tc>
          <w:tcPr>
            <w:cnfStyle w:val="001000000000" w:firstRow="0" w:lastRow="0" w:firstColumn="1" w:lastColumn="0" w:oddVBand="0" w:evenVBand="0" w:oddHBand="0" w:evenHBand="0" w:firstRowFirstColumn="0" w:firstRowLastColumn="0" w:lastRowFirstColumn="0" w:lastRowLastColumn="0"/>
            <w:tcW w:w="1930" w:type="dxa"/>
          </w:tcPr>
          <w:p w:rsidR="00D1057A" w:rsidRPr="00650BCB" w:rsidRDefault="00D1057A" w:rsidP="006A7B0A">
            <w:pPr>
              <w:rPr>
                <w:rFonts w:ascii="Times New Roman" w:hAnsi="Times New Roman"/>
                <w:sz w:val="24"/>
                <w:szCs w:val="24"/>
              </w:rPr>
            </w:pPr>
            <w:r w:rsidRPr="00650BCB">
              <w:rPr>
                <w:rFonts w:ascii="Times New Roman" w:hAnsi="Times New Roman"/>
                <w:sz w:val="24"/>
                <w:szCs w:val="24"/>
              </w:rPr>
              <w:t>2</w:t>
            </w:r>
          </w:p>
        </w:tc>
        <w:tc>
          <w:tcPr>
            <w:tcW w:w="4552" w:type="dxa"/>
          </w:tcPr>
          <w:p w:rsidR="00D1057A" w:rsidRPr="00650BCB" w:rsidRDefault="00D1057A" w:rsidP="006A7B0A">
            <w:pPr>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650BCB">
              <w:rPr>
                <w:rFonts w:ascii="Times New Roman" w:hAnsi="Times New Roman"/>
                <w:sz w:val="24"/>
                <w:szCs w:val="24"/>
              </w:rPr>
              <w:t xml:space="preserve">Yeast extract </w:t>
            </w:r>
          </w:p>
        </w:tc>
        <w:tc>
          <w:tcPr>
            <w:tcW w:w="2731" w:type="dxa"/>
          </w:tcPr>
          <w:p w:rsidR="00D1057A" w:rsidRPr="00650BCB" w:rsidRDefault="00D1057A" w:rsidP="006A7B0A">
            <w:pPr>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650BCB">
              <w:rPr>
                <w:rFonts w:ascii="Times New Roman" w:hAnsi="Times New Roman"/>
                <w:sz w:val="24"/>
                <w:szCs w:val="24"/>
              </w:rPr>
              <w:t>5gm</w:t>
            </w:r>
          </w:p>
        </w:tc>
      </w:tr>
      <w:tr w:rsidR="000B1A4E" w:rsidTr="00FB43EC">
        <w:trPr>
          <w:cnfStyle w:val="000000100000" w:firstRow="0" w:lastRow="0" w:firstColumn="0" w:lastColumn="0" w:oddVBand="0" w:evenVBand="0" w:oddHBand="1" w:evenHBand="0" w:firstRowFirstColumn="0" w:firstRowLastColumn="0" w:lastRowFirstColumn="0" w:lastRowLastColumn="0"/>
          <w:trHeight w:val="446"/>
        </w:trPr>
        <w:tc>
          <w:tcPr>
            <w:cnfStyle w:val="001000000000" w:firstRow="0" w:lastRow="0" w:firstColumn="1" w:lastColumn="0" w:oddVBand="0" w:evenVBand="0" w:oddHBand="0" w:evenHBand="0" w:firstRowFirstColumn="0" w:firstRowLastColumn="0" w:lastRowFirstColumn="0" w:lastRowLastColumn="0"/>
            <w:tcW w:w="1930" w:type="dxa"/>
          </w:tcPr>
          <w:p w:rsidR="00D1057A" w:rsidRPr="00650BCB" w:rsidRDefault="00D1057A" w:rsidP="006A7B0A">
            <w:pPr>
              <w:rPr>
                <w:rFonts w:ascii="Times New Roman" w:hAnsi="Times New Roman"/>
                <w:sz w:val="24"/>
                <w:szCs w:val="24"/>
              </w:rPr>
            </w:pPr>
            <w:r w:rsidRPr="00650BCB">
              <w:rPr>
                <w:rFonts w:ascii="Times New Roman" w:hAnsi="Times New Roman"/>
                <w:sz w:val="24"/>
                <w:szCs w:val="24"/>
              </w:rPr>
              <w:t>3</w:t>
            </w:r>
          </w:p>
        </w:tc>
        <w:tc>
          <w:tcPr>
            <w:tcW w:w="4552" w:type="dxa"/>
          </w:tcPr>
          <w:p w:rsidR="00D1057A" w:rsidRPr="00650BCB" w:rsidRDefault="00D1057A" w:rsidP="006A7B0A">
            <w:pPr>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650BCB">
              <w:rPr>
                <w:rFonts w:ascii="Times New Roman" w:hAnsi="Times New Roman"/>
                <w:sz w:val="24"/>
                <w:szCs w:val="24"/>
              </w:rPr>
              <w:t xml:space="preserve">Soluble starch </w:t>
            </w:r>
          </w:p>
        </w:tc>
        <w:tc>
          <w:tcPr>
            <w:tcW w:w="2731" w:type="dxa"/>
          </w:tcPr>
          <w:p w:rsidR="00D1057A" w:rsidRPr="00650BCB" w:rsidRDefault="00D1057A" w:rsidP="006A7B0A">
            <w:pPr>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650BCB">
              <w:rPr>
                <w:rFonts w:ascii="Times New Roman" w:hAnsi="Times New Roman"/>
                <w:sz w:val="24"/>
                <w:szCs w:val="24"/>
              </w:rPr>
              <w:t>10gm</w:t>
            </w:r>
          </w:p>
        </w:tc>
      </w:tr>
      <w:tr w:rsidR="00D1057A" w:rsidTr="00FB43EC">
        <w:trPr>
          <w:trHeight w:val="431"/>
        </w:trPr>
        <w:tc>
          <w:tcPr>
            <w:cnfStyle w:val="001000000000" w:firstRow="0" w:lastRow="0" w:firstColumn="1" w:lastColumn="0" w:oddVBand="0" w:evenVBand="0" w:oddHBand="0" w:evenHBand="0" w:firstRowFirstColumn="0" w:firstRowLastColumn="0" w:lastRowFirstColumn="0" w:lastRowLastColumn="0"/>
            <w:tcW w:w="1930" w:type="dxa"/>
          </w:tcPr>
          <w:p w:rsidR="00D1057A" w:rsidRPr="00650BCB" w:rsidRDefault="00D1057A" w:rsidP="006A7B0A">
            <w:pPr>
              <w:rPr>
                <w:rFonts w:ascii="Times New Roman" w:hAnsi="Times New Roman"/>
                <w:sz w:val="24"/>
                <w:szCs w:val="24"/>
              </w:rPr>
            </w:pPr>
            <w:r w:rsidRPr="00650BCB">
              <w:rPr>
                <w:rFonts w:ascii="Times New Roman" w:hAnsi="Times New Roman"/>
                <w:sz w:val="24"/>
                <w:szCs w:val="24"/>
              </w:rPr>
              <w:t>4</w:t>
            </w:r>
          </w:p>
        </w:tc>
        <w:tc>
          <w:tcPr>
            <w:tcW w:w="4552" w:type="dxa"/>
          </w:tcPr>
          <w:p w:rsidR="00D1057A" w:rsidRPr="00650BCB" w:rsidRDefault="00D1057A" w:rsidP="006A7B0A">
            <w:pPr>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650BCB">
              <w:rPr>
                <w:rFonts w:ascii="Times New Roman" w:hAnsi="Times New Roman"/>
                <w:sz w:val="24"/>
                <w:szCs w:val="24"/>
              </w:rPr>
              <w:t xml:space="preserve">Sodium chloride </w:t>
            </w:r>
          </w:p>
        </w:tc>
        <w:tc>
          <w:tcPr>
            <w:tcW w:w="2731" w:type="dxa"/>
          </w:tcPr>
          <w:p w:rsidR="00D1057A" w:rsidRPr="00650BCB" w:rsidRDefault="00D1057A" w:rsidP="006A7B0A">
            <w:pPr>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650BCB">
              <w:rPr>
                <w:rFonts w:ascii="Times New Roman" w:hAnsi="Times New Roman"/>
                <w:sz w:val="24"/>
                <w:szCs w:val="24"/>
              </w:rPr>
              <w:t>5gm</w:t>
            </w:r>
          </w:p>
        </w:tc>
      </w:tr>
      <w:tr w:rsidR="000B1A4E" w:rsidTr="00FB43EC">
        <w:trPr>
          <w:cnfStyle w:val="000000100000" w:firstRow="0" w:lastRow="0" w:firstColumn="0" w:lastColumn="0" w:oddVBand="0" w:evenVBand="0" w:oddHBand="1" w:evenHBand="0" w:firstRowFirstColumn="0" w:firstRowLastColumn="0" w:lastRowFirstColumn="0" w:lastRowLastColumn="0"/>
          <w:trHeight w:val="431"/>
        </w:trPr>
        <w:tc>
          <w:tcPr>
            <w:cnfStyle w:val="001000000000" w:firstRow="0" w:lastRow="0" w:firstColumn="1" w:lastColumn="0" w:oddVBand="0" w:evenVBand="0" w:oddHBand="0" w:evenHBand="0" w:firstRowFirstColumn="0" w:firstRowLastColumn="0" w:lastRowFirstColumn="0" w:lastRowLastColumn="0"/>
            <w:tcW w:w="1930" w:type="dxa"/>
          </w:tcPr>
          <w:p w:rsidR="00D1057A" w:rsidRPr="00650BCB" w:rsidRDefault="00D1057A" w:rsidP="006A7B0A">
            <w:pPr>
              <w:rPr>
                <w:rFonts w:ascii="Times New Roman" w:hAnsi="Times New Roman"/>
                <w:sz w:val="24"/>
                <w:szCs w:val="24"/>
              </w:rPr>
            </w:pPr>
            <w:r w:rsidRPr="00650BCB">
              <w:rPr>
                <w:rFonts w:ascii="Times New Roman" w:hAnsi="Times New Roman"/>
                <w:sz w:val="24"/>
                <w:szCs w:val="24"/>
              </w:rPr>
              <w:t>5</w:t>
            </w:r>
          </w:p>
        </w:tc>
        <w:tc>
          <w:tcPr>
            <w:tcW w:w="4552" w:type="dxa"/>
          </w:tcPr>
          <w:p w:rsidR="00D1057A" w:rsidRPr="00650BCB" w:rsidRDefault="00D1057A" w:rsidP="006A7B0A">
            <w:pPr>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650BCB">
              <w:rPr>
                <w:rFonts w:ascii="Times New Roman" w:hAnsi="Times New Roman"/>
                <w:sz w:val="24"/>
                <w:szCs w:val="24"/>
              </w:rPr>
              <w:t xml:space="preserve">Magnesium </w:t>
            </w:r>
            <w:proofErr w:type="spellStart"/>
            <w:r w:rsidRPr="00650BCB">
              <w:rPr>
                <w:rFonts w:ascii="Times New Roman" w:hAnsi="Times New Roman"/>
                <w:sz w:val="24"/>
                <w:szCs w:val="24"/>
              </w:rPr>
              <w:t>sulphate</w:t>
            </w:r>
            <w:proofErr w:type="spellEnd"/>
            <w:r w:rsidRPr="00650BCB">
              <w:rPr>
                <w:rFonts w:ascii="Times New Roman" w:hAnsi="Times New Roman"/>
                <w:sz w:val="24"/>
                <w:szCs w:val="24"/>
              </w:rPr>
              <w:t xml:space="preserve"> </w:t>
            </w:r>
          </w:p>
        </w:tc>
        <w:tc>
          <w:tcPr>
            <w:tcW w:w="2731" w:type="dxa"/>
          </w:tcPr>
          <w:p w:rsidR="00D1057A" w:rsidRPr="00650BCB" w:rsidRDefault="00D1057A" w:rsidP="006A7B0A">
            <w:pPr>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650BCB">
              <w:rPr>
                <w:rFonts w:ascii="Times New Roman" w:hAnsi="Times New Roman"/>
                <w:sz w:val="24"/>
                <w:szCs w:val="24"/>
              </w:rPr>
              <w:t>0.5gm</w:t>
            </w:r>
          </w:p>
        </w:tc>
      </w:tr>
      <w:tr w:rsidR="00D1057A" w:rsidTr="00FB43EC">
        <w:trPr>
          <w:trHeight w:val="462"/>
        </w:trPr>
        <w:tc>
          <w:tcPr>
            <w:cnfStyle w:val="001000000000" w:firstRow="0" w:lastRow="0" w:firstColumn="1" w:lastColumn="0" w:oddVBand="0" w:evenVBand="0" w:oddHBand="0" w:evenHBand="0" w:firstRowFirstColumn="0" w:firstRowLastColumn="0" w:lastRowFirstColumn="0" w:lastRowLastColumn="0"/>
            <w:tcW w:w="1930" w:type="dxa"/>
          </w:tcPr>
          <w:p w:rsidR="00D1057A" w:rsidRPr="00650BCB" w:rsidRDefault="00D1057A" w:rsidP="006A7B0A">
            <w:pPr>
              <w:rPr>
                <w:rFonts w:ascii="Times New Roman" w:hAnsi="Times New Roman"/>
                <w:sz w:val="24"/>
                <w:szCs w:val="24"/>
              </w:rPr>
            </w:pPr>
            <w:r w:rsidRPr="00650BCB">
              <w:rPr>
                <w:rFonts w:ascii="Times New Roman" w:hAnsi="Times New Roman"/>
                <w:sz w:val="24"/>
                <w:szCs w:val="24"/>
              </w:rPr>
              <w:t>6</w:t>
            </w:r>
          </w:p>
        </w:tc>
        <w:tc>
          <w:tcPr>
            <w:tcW w:w="4552" w:type="dxa"/>
          </w:tcPr>
          <w:p w:rsidR="00D1057A" w:rsidRPr="00650BCB" w:rsidRDefault="00D1057A" w:rsidP="006A7B0A">
            <w:pPr>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650BCB">
              <w:rPr>
                <w:rFonts w:ascii="Times New Roman" w:hAnsi="Times New Roman"/>
                <w:sz w:val="24"/>
                <w:szCs w:val="24"/>
              </w:rPr>
              <w:t>Agar 20gm</w:t>
            </w:r>
          </w:p>
        </w:tc>
        <w:tc>
          <w:tcPr>
            <w:tcW w:w="2731" w:type="dxa"/>
          </w:tcPr>
          <w:p w:rsidR="00D1057A" w:rsidRPr="00650BCB" w:rsidRDefault="00D1057A" w:rsidP="006A7B0A">
            <w:pPr>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650BCB">
              <w:rPr>
                <w:rFonts w:ascii="Times New Roman" w:hAnsi="Times New Roman"/>
                <w:sz w:val="24"/>
                <w:szCs w:val="24"/>
              </w:rPr>
              <w:t>20gm</w:t>
            </w:r>
          </w:p>
        </w:tc>
      </w:tr>
      <w:tr w:rsidR="000B1A4E" w:rsidTr="00FB43EC">
        <w:trPr>
          <w:cnfStyle w:val="000000100000" w:firstRow="0" w:lastRow="0" w:firstColumn="0" w:lastColumn="0" w:oddVBand="0" w:evenVBand="0" w:oddHBand="1" w:evenHBand="0" w:firstRowFirstColumn="0" w:firstRowLastColumn="0" w:lastRowFirstColumn="0" w:lastRowLastColumn="0"/>
          <w:trHeight w:val="335"/>
        </w:trPr>
        <w:tc>
          <w:tcPr>
            <w:cnfStyle w:val="001000000000" w:firstRow="0" w:lastRow="0" w:firstColumn="1" w:lastColumn="0" w:oddVBand="0" w:evenVBand="0" w:oddHBand="0" w:evenHBand="0" w:firstRowFirstColumn="0" w:firstRowLastColumn="0" w:lastRowFirstColumn="0" w:lastRowLastColumn="0"/>
            <w:tcW w:w="1930" w:type="dxa"/>
            <w:tcBorders>
              <w:bottom w:val="single" w:sz="4" w:space="0" w:color="auto"/>
            </w:tcBorders>
          </w:tcPr>
          <w:p w:rsidR="00786A5F" w:rsidRPr="00650BCB" w:rsidRDefault="00D1057A" w:rsidP="006A7B0A">
            <w:pPr>
              <w:rPr>
                <w:rFonts w:ascii="Times New Roman" w:hAnsi="Times New Roman"/>
                <w:sz w:val="24"/>
                <w:szCs w:val="24"/>
              </w:rPr>
            </w:pPr>
            <w:r w:rsidRPr="00650BCB">
              <w:rPr>
                <w:rFonts w:ascii="Times New Roman" w:hAnsi="Times New Roman"/>
                <w:sz w:val="24"/>
                <w:szCs w:val="24"/>
              </w:rPr>
              <w:t>7</w:t>
            </w:r>
          </w:p>
        </w:tc>
        <w:tc>
          <w:tcPr>
            <w:tcW w:w="4552" w:type="dxa"/>
            <w:tcBorders>
              <w:bottom w:val="single" w:sz="4" w:space="0" w:color="auto"/>
            </w:tcBorders>
          </w:tcPr>
          <w:p w:rsidR="00786A5F" w:rsidRPr="00650BCB" w:rsidRDefault="00D1057A" w:rsidP="0064444A">
            <w:pPr>
              <w:spacing w:before="240"/>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650BCB">
              <w:rPr>
                <w:rFonts w:ascii="Times New Roman" w:hAnsi="Times New Roman"/>
                <w:sz w:val="24"/>
                <w:szCs w:val="24"/>
              </w:rPr>
              <w:t>Antibiotics</w:t>
            </w:r>
            <w:r w:rsidR="0064444A">
              <w:rPr>
                <w:rFonts w:ascii="Times New Roman" w:hAnsi="Times New Roman"/>
                <w:sz w:val="24"/>
                <w:szCs w:val="24"/>
              </w:rPr>
              <w:t>(Am</w:t>
            </w:r>
            <w:r w:rsidR="00345892">
              <w:rPr>
                <w:rFonts w:ascii="Times New Roman" w:hAnsi="Times New Roman"/>
                <w:sz w:val="24"/>
                <w:szCs w:val="24"/>
              </w:rPr>
              <w:t>pi</w:t>
            </w:r>
            <w:r w:rsidR="0064444A">
              <w:rPr>
                <w:rFonts w:ascii="Times New Roman" w:hAnsi="Times New Roman"/>
                <w:sz w:val="24"/>
                <w:szCs w:val="24"/>
              </w:rPr>
              <w:t>cillin)</w:t>
            </w:r>
          </w:p>
        </w:tc>
        <w:tc>
          <w:tcPr>
            <w:tcW w:w="2731" w:type="dxa"/>
            <w:tcBorders>
              <w:bottom w:val="single" w:sz="4" w:space="0" w:color="auto"/>
            </w:tcBorders>
          </w:tcPr>
          <w:p w:rsidR="00786A5F" w:rsidRPr="00650BCB" w:rsidRDefault="00D1057A" w:rsidP="006A7B0A">
            <w:pPr>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650BCB">
              <w:rPr>
                <w:rFonts w:ascii="Times New Roman" w:hAnsi="Times New Roman"/>
                <w:sz w:val="24"/>
                <w:szCs w:val="24"/>
              </w:rPr>
              <w:t>50</w:t>
            </w:r>
            <w:r w:rsidR="00834E99">
              <w:rPr>
                <w:rFonts w:ascii="Times New Roman" w:hAnsi="Times New Roman"/>
                <w:sz w:val="24"/>
                <w:szCs w:val="24"/>
              </w:rPr>
              <w:t>0</w:t>
            </w:r>
            <w:r w:rsidRPr="00650BCB">
              <w:rPr>
                <w:rFonts w:ascii="Times New Roman" w:hAnsi="Times New Roman"/>
                <w:sz w:val="24"/>
                <w:szCs w:val="24"/>
              </w:rPr>
              <w:t>mg</w:t>
            </w:r>
          </w:p>
        </w:tc>
      </w:tr>
      <w:tr w:rsidR="005657E9" w:rsidTr="00FB43EC">
        <w:trPr>
          <w:trHeight w:val="530"/>
        </w:trPr>
        <w:tc>
          <w:tcPr>
            <w:cnfStyle w:val="001000000000" w:firstRow="0" w:lastRow="0" w:firstColumn="1" w:lastColumn="0" w:oddVBand="0" w:evenVBand="0" w:oddHBand="0" w:evenHBand="0" w:firstRowFirstColumn="0" w:firstRowLastColumn="0" w:lastRowFirstColumn="0" w:lastRowLastColumn="0"/>
            <w:tcW w:w="1930" w:type="dxa"/>
            <w:tcBorders>
              <w:top w:val="single" w:sz="4" w:space="0" w:color="auto"/>
              <w:bottom w:val="single" w:sz="12" w:space="0" w:color="auto"/>
            </w:tcBorders>
          </w:tcPr>
          <w:p w:rsidR="005657E9" w:rsidRPr="00650BCB" w:rsidRDefault="005657E9" w:rsidP="006A7B0A">
            <w:pPr>
              <w:rPr>
                <w:rFonts w:ascii="Times New Roman" w:hAnsi="Times New Roman"/>
                <w:sz w:val="24"/>
                <w:szCs w:val="24"/>
              </w:rPr>
            </w:pPr>
            <w:r w:rsidRPr="00650BCB">
              <w:rPr>
                <w:rFonts w:ascii="Times New Roman" w:hAnsi="Times New Roman"/>
                <w:sz w:val="24"/>
                <w:szCs w:val="24"/>
              </w:rPr>
              <w:t>8</w:t>
            </w:r>
          </w:p>
        </w:tc>
        <w:tc>
          <w:tcPr>
            <w:tcW w:w="4552" w:type="dxa"/>
            <w:tcBorders>
              <w:top w:val="single" w:sz="4" w:space="0" w:color="auto"/>
              <w:bottom w:val="single" w:sz="12" w:space="0" w:color="auto"/>
            </w:tcBorders>
          </w:tcPr>
          <w:p w:rsidR="005657E9" w:rsidRPr="00650BCB" w:rsidRDefault="005657E9" w:rsidP="006A7B0A">
            <w:pPr>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650BCB">
              <w:rPr>
                <w:rFonts w:ascii="Times New Roman" w:eastAsiaTheme="minorHAnsi" w:hAnsi="Times New Roman"/>
                <w:sz w:val="24"/>
                <w:szCs w:val="24"/>
              </w:rPr>
              <w:t>Distilled water</w:t>
            </w:r>
          </w:p>
        </w:tc>
        <w:tc>
          <w:tcPr>
            <w:tcW w:w="2731" w:type="dxa"/>
            <w:tcBorders>
              <w:top w:val="single" w:sz="4" w:space="0" w:color="auto"/>
              <w:bottom w:val="single" w:sz="12" w:space="0" w:color="auto"/>
            </w:tcBorders>
          </w:tcPr>
          <w:p w:rsidR="005657E9" w:rsidRPr="00650BCB" w:rsidRDefault="005657E9" w:rsidP="006A7B0A">
            <w:pPr>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650BCB">
              <w:rPr>
                <w:rFonts w:ascii="Times New Roman" w:hAnsi="Times New Roman"/>
                <w:sz w:val="24"/>
                <w:szCs w:val="24"/>
              </w:rPr>
              <w:t>1000 L</w:t>
            </w:r>
          </w:p>
        </w:tc>
      </w:tr>
    </w:tbl>
    <w:p w:rsidR="00D1057A" w:rsidRDefault="00D1057A" w:rsidP="00D1057A">
      <w:pPr>
        <w:pStyle w:val="ListParagraph"/>
        <w:spacing w:line="360" w:lineRule="auto"/>
        <w:ind w:left="1080"/>
        <w:jc w:val="both"/>
        <w:rPr>
          <w:rFonts w:ascii="Times New Roman" w:hAnsi="Times New Roman"/>
          <w:sz w:val="24"/>
          <w:szCs w:val="24"/>
        </w:rPr>
      </w:pPr>
    </w:p>
    <w:p w:rsidR="00A87105" w:rsidRPr="00A5176B" w:rsidRDefault="00A93719" w:rsidP="00A87105">
      <w:pPr>
        <w:spacing w:before="240" w:line="360" w:lineRule="auto"/>
        <w:jc w:val="both"/>
        <w:rPr>
          <w:rFonts w:ascii="Times New Roman" w:hAnsi="Times New Roman"/>
          <w:i/>
          <w:color w:val="000000" w:themeColor="text1"/>
          <w:sz w:val="24"/>
          <w:szCs w:val="24"/>
        </w:rPr>
      </w:pPr>
      <w:r>
        <w:rPr>
          <w:rFonts w:ascii="Times New Roman" w:hAnsi="Times New Roman"/>
          <w:sz w:val="24"/>
          <w:szCs w:val="24"/>
        </w:rPr>
        <w:t xml:space="preserve">Each of the components of </w:t>
      </w:r>
      <w:r w:rsidRPr="00E20804">
        <w:rPr>
          <w:rFonts w:ascii="Times New Roman" w:hAnsi="Times New Roman"/>
          <w:sz w:val="24"/>
          <w:szCs w:val="24"/>
        </w:rPr>
        <w:t xml:space="preserve">the medium was weighed on the triple bean balance and dissolved in </w:t>
      </w:r>
      <w:r>
        <w:rPr>
          <w:rFonts w:ascii="Times New Roman" w:hAnsi="Times New Roman"/>
          <w:sz w:val="24"/>
          <w:szCs w:val="24"/>
        </w:rPr>
        <w:t>1000ml</w:t>
      </w:r>
      <w:r w:rsidRPr="00E20804">
        <w:rPr>
          <w:rFonts w:ascii="Times New Roman" w:hAnsi="Times New Roman"/>
          <w:sz w:val="24"/>
          <w:szCs w:val="24"/>
        </w:rPr>
        <w:t xml:space="preserve"> </w:t>
      </w:r>
      <w:r>
        <w:rPr>
          <w:rFonts w:ascii="Times New Roman" w:hAnsi="Times New Roman"/>
          <w:sz w:val="24"/>
          <w:szCs w:val="24"/>
        </w:rPr>
        <w:t>(</w:t>
      </w:r>
      <w:r w:rsidRPr="00E20804">
        <w:rPr>
          <w:rFonts w:ascii="Times New Roman" w:hAnsi="Times New Roman"/>
          <w:sz w:val="24"/>
          <w:szCs w:val="24"/>
        </w:rPr>
        <w:t>a liter</w:t>
      </w:r>
      <w:r>
        <w:rPr>
          <w:rFonts w:ascii="Times New Roman" w:hAnsi="Times New Roman"/>
          <w:sz w:val="24"/>
          <w:szCs w:val="24"/>
        </w:rPr>
        <w:t xml:space="preserve">) of distilled water. </w:t>
      </w:r>
      <w:r w:rsidRPr="00E20804">
        <w:rPr>
          <w:rFonts w:ascii="Times New Roman" w:hAnsi="Times New Roman"/>
          <w:sz w:val="24"/>
          <w:szCs w:val="24"/>
        </w:rPr>
        <w:t>The medium mixture was boiled on the hot plate in order to mix.</w:t>
      </w:r>
      <w:r>
        <w:rPr>
          <w:rFonts w:ascii="Times New Roman" w:hAnsi="Times New Roman"/>
          <w:sz w:val="24"/>
          <w:szCs w:val="24"/>
        </w:rPr>
        <w:t xml:space="preserve"> Then it was sterilized in the autoclave at 121°C, for 15 minutes. </w:t>
      </w:r>
      <w:r w:rsidRPr="00E20804">
        <w:rPr>
          <w:rFonts w:ascii="Times New Roman" w:hAnsi="Times New Roman"/>
          <w:sz w:val="24"/>
          <w:szCs w:val="24"/>
        </w:rPr>
        <w:t>The sterilized medium was distributed in petri dishes</w:t>
      </w:r>
      <w:r>
        <w:rPr>
          <w:rFonts w:ascii="Times New Roman" w:hAnsi="Times New Roman"/>
          <w:sz w:val="24"/>
          <w:szCs w:val="24"/>
        </w:rPr>
        <w:t xml:space="preserve"> under laminar follow hood and </w:t>
      </w:r>
      <w:r w:rsidRPr="00E20804">
        <w:rPr>
          <w:rFonts w:ascii="Times New Roman" w:hAnsi="Times New Roman"/>
          <w:sz w:val="24"/>
          <w:szCs w:val="24"/>
        </w:rPr>
        <w:t>allowed to cool.</w:t>
      </w:r>
      <w:bookmarkStart w:id="115" w:name="_Toc525703917"/>
      <w:r w:rsidR="00A87105" w:rsidRPr="00A87105">
        <w:rPr>
          <w:rFonts w:ascii="Times New Roman" w:hAnsi="Times New Roman"/>
          <w:color w:val="000000" w:themeColor="text1"/>
          <w:sz w:val="24"/>
          <w:szCs w:val="24"/>
        </w:rPr>
        <w:t xml:space="preserve"> </w:t>
      </w:r>
      <w:proofErr w:type="gramStart"/>
      <w:r w:rsidR="00A87105" w:rsidRPr="00190843">
        <w:rPr>
          <w:rFonts w:ascii="Times New Roman" w:hAnsi="Times New Roman"/>
          <w:color w:val="000000" w:themeColor="text1"/>
          <w:sz w:val="24"/>
          <w:szCs w:val="24"/>
        </w:rPr>
        <w:t>(</w:t>
      </w:r>
      <w:proofErr w:type="spellStart"/>
      <w:r w:rsidR="00A87105" w:rsidRPr="00190843">
        <w:rPr>
          <w:rFonts w:ascii="Times New Roman" w:hAnsi="Times New Roman"/>
          <w:color w:val="000000" w:themeColor="text1"/>
          <w:sz w:val="24"/>
          <w:szCs w:val="24"/>
        </w:rPr>
        <w:t>Alariya</w:t>
      </w:r>
      <w:proofErr w:type="spellEnd"/>
      <w:r w:rsidR="00A87105" w:rsidRPr="00190843">
        <w:rPr>
          <w:rFonts w:ascii="Times New Roman" w:hAnsi="Times New Roman"/>
          <w:color w:val="000000" w:themeColor="text1"/>
          <w:sz w:val="24"/>
          <w:szCs w:val="24"/>
        </w:rPr>
        <w:t xml:space="preserve"> </w:t>
      </w:r>
      <w:r w:rsidR="00A87105" w:rsidRPr="00190843">
        <w:rPr>
          <w:rFonts w:ascii="Times New Roman" w:hAnsi="Times New Roman"/>
          <w:i/>
          <w:color w:val="000000" w:themeColor="text1"/>
          <w:sz w:val="24"/>
          <w:szCs w:val="24"/>
        </w:rPr>
        <w:t>et al.,</w:t>
      </w:r>
      <w:r w:rsidR="00A87105" w:rsidRPr="00190843">
        <w:rPr>
          <w:rFonts w:ascii="Times New Roman" w:hAnsi="Times New Roman"/>
          <w:color w:val="000000" w:themeColor="text1"/>
          <w:sz w:val="24"/>
          <w:szCs w:val="24"/>
        </w:rPr>
        <w:t xml:space="preserve"> 2013).</w:t>
      </w:r>
      <w:proofErr w:type="gramEnd"/>
    </w:p>
    <w:p w:rsidR="00A93719" w:rsidRDefault="00A93719" w:rsidP="00A93719">
      <w:pPr>
        <w:spacing w:line="360" w:lineRule="auto"/>
        <w:jc w:val="both"/>
        <w:rPr>
          <w:rFonts w:ascii="Times New Roman" w:hAnsi="Times New Roman"/>
          <w:sz w:val="24"/>
          <w:szCs w:val="24"/>
        </w:rPr>
      </w:pPr>
    </w:p>
    <w:bookmarkEnd w:id="115"/>
    <w:p w:rsidR="00BC3FF2" w:rsidRPr="003C3F4A" w:rsidRDefault="00BC3FF2" w:rsidP="00F7168B">
      <w:pPr>
        <w:spacing w:line="360" w:lineRule="auto"/>
        <w:jc w:val="both"/>
        <w:rPr>
          <w:rFonts w:ascii="Times New Roman" w:hAnsi="Times New Roman"/>
          <w:sz w:val="24"/>
          <w:szCs w:val="24"/>
        </w:rPr>
        <w:sectPr w:rsidR="00BC3FF2" w:rsidRPr="003C3F4A" w:rsidSect="007F2939">
          <w:headerReference w:type="default" r:id="rId97"/>
          <w:pgSz w:w="12240" w:h="15840"/>
          <w:pgMar w:top="1440" w:right="1440" w:bottom="1440" w:left="1260" w:header="720" w:footer="720" w:gutter="0"/>
          <w:pgNumType w:start="1"/>
          <w:cols w:space="720"/>
          <w:docGrid w:linePitch="360"/>
        </w:sectPr>
      </w:pPr>
    </w:p>
    <w:p w:rsidR="00F7168B" w:rsidRPr="004B1104" w:rsidRDefault="00F7168B" w:rsidP="00BE1698">
      <w:pPr>
        <w:pStyle w:val="Heading2"/>
        <w:spacing w:after="100" w:afterAutospacing="1"/>
        <w:rPr>
          <w:color w:val="auto"/>
        </w:rPr>
      </w:pPr>
      <w:bookmarkStart w:id="116" w:name="_Toc8726346"/>
      <w:bookmarkStart w:id="117" w:name="_Toc49093843"/>
      <w:r w:rsidRPr="004B1104">
        <w:rPr>
          <w:color w:val="auto"/>
        </w:rPr>
        <w:lastRenderedPageBreak/>
        <w:t>3.4</w:t>
      </w:r>
      <w:proofErr w:type="gramStart"/>
      <w:r w:rsidR="004F019B" w:rsidRPr="004B1104">
        <w:rPr>
          <w:color w:val="auto"/>
        </w:rPr>
        <w:t>.</w:t>
      </w:r>
      <w:r w:rsidRPr="004B1104">
        <w:rPr>
          <w:color w:val="auto"/>
        </w:rPr>
        <w:t>.</w:t>
      </w:r>
      <w:proofErr w:type="gramEnd"/>
      <w:r w:rsidRPr="004B1104">
        <w:rPr>
          <w:color w:val="auto"/>
        </w:rPr>
        <w:t xml:space="preserve"> Preparation of soil sample</w:t>
      </w:r>
      <w:bookmarkEnd w:id="116"/>
      <w:r w:rsidR="00297D34" w:rsidRPr="004B1104">
        <w:rPr>
          <w:color w:val="auto"/>
        </w:rPr>
        <w:t>s</w:t>
      </w:r>
      <w:bookmarkEnd w:id="117"/>
    </w:p>
    <w:p w:rsidR="00647CB0" w:rsidRPr="007D35D4" w:rsidRDefault="007D35D4" w:rsidP="007D35D4">
      <w:pPr>
        <w:autoSpaceDE w:val="0"/>
        <w:autoSpaceDN w:val="0"/>
        <w:adjustRightInd w:val="0"/>
        <w:spacing w:after="0" w:line="360" w:lineRule="auto"/>
        <w:rPr>
          <w:rFonts w:ascii="Helvetica" w:eastAsiaTheme="minorHAnsi" w:hAnsi="Helvetica" w:cs="Helvetica"/>
          <w:sz w:val="17"/>
          <w:szCs w:val="17"/>
        </w:rPr>
      </w:pPr>
      <w:r w:rsidRPr="007D35D4">
        <w:rPr>
          <w:rFonts w:ascii="Times New Roman" w:eastAsiaTheme="minorHAnsi" w:hAnsi="Times New Roman"/>
          <w:sz w:val="24"/>
          <w:szCs w:val="24"/>
        </w:rPr>
        <w:t xml:space="preserve">Soil samples were randomly collected </w:t>
      </w:r>
      <w:proofErr w:type="gramStart"/>
      <w:r w:rsidRPr="007D35D4">
        <w:rPr>
          <w:rFonts w:ascii="Times New Roman" w:eastAsiaTheme="minorHAnsi" w:hAnsi="Times New Roman"/>
          <w:sz w:val="24"/>
          <w:szCs w:val="24"/>
        </w:rPr>
        <w:t>from  4</w:t>
      </w:r>
      <w:proofErr w:type="gramEnd"/>
      <w:r w:rsidRPr="007D35D4">
        <w:rPr>
          <w:rFonts w:ascii="Times New Roman" w:eastAsiaTheme="minorHAnsi" w:hAnsi="Times New Roman"/>
          <w:sz w:val="24"/>
          <w:szCs w:val="24"/>
        </w:rPr>
        <w:t xml:space="preserve"> different locations in  </w:t>
      </w:r>
      <w:proofErr w:type="spellStart"/>
      <w:r w:rsidRPr="007D35D4">
        <w:rPr>
          <w:rFonts w:ascii="Times New Roman" w:eastAsiaTheme="minorHAnsi" w:hAnsi="Times New Roman"/>
          <w:sz w:val="24"/>
          <w:szCs w:val="24"/>
        </w:rPr>
        <w:t>chilimo</w:t>
      </w:r>
      <w:proofErr w:type="spellEnd"/>
      <w:r w:rsidRPr="007D35D4">
        <w:rPr>
          <w:rFonts w:ascii="Times New Roman" w:eastAsiaTheme="minorHAnsi" w:hAnsi="Times New Roman"/>
          <w:sz w:val="24"/>
          <w:szCs w:val="24"/>
        </w:rPr>
        <w:t xml:space="preserve">  from </w:t>
      </w:r>
      <w:proofErr w:type="spellStart"/>
      <w:r w:rsidR="0014590E" w:rsidRPr="007D35D4">
        <w:rPr>
          <w:rFonts w:ascii="Times New Roman" w:eastAsiaTheme="minorHAnsi" w:hAnsi="Times New Roman"/>
          <w:sz w:val="24"/>
          <w:szCs w:val="24"/>
        </w:rPr>
        <w:t>rhizosphere</w:t>
      </w:r>
      <w:proofErr w:type="spellEnd"/>
      <w:r w:rsidRPr="007D35D4">
        <w:rPr>
          <w:rFonts w:ascii="Times New Roman" w:eastAsiaTheme="minorHAnsi" w:hAnsi="Times New Roman"/>
          <w:sz w:val="24"/>
          <w:szCs w:val="24"/>
        </w:rPr>
        <w:t xml:space="preserve">  of herbaceous plants.</w:t>
      </w:r>
      <w:r w:rsidR="0014590E">
        <w:rPr>
          <w:rFonts w:ascii="Times New Roman" w:hAnsi="Times New Roman"/>
          <w:color w:val="000000" w:themeColor="text1"/>
          <w:sz w:val="24"/>
          <w:szCs w:val="24"/>
        </w:rPr>
        <w:t xml:space="preserve"> </w:t>
      </w:r>
      <w:r w:rsidR="00F7168B" w:rsidRPr="00BE6996">
        <w:rPr>
          <w:rFonts w:ascii="Times New Roman" w:hAnsi="Times New Roman"/>
          <w:color w:val="000000" w:themeColor="text1"/>
          <w:sz w:val="24"/>
          <w:szCs w:val="24"/>
        </w:rPr>
        <w:t>One gram</w:t>
      </w:r>
      <w:r w:rsidR="00D50F67">
        <w:rPr>
          <w:rFonts w:ascii="Times New Roman" w:hAnsi="Times New Roman"/>
          <w:color w:val="000000" w:themeColor="text1"/>
          <w:sz w:val="24"/>
          <w:szCs w:val="24"/>
        </w:rPr>
        <w:t xml:space="preserve"> </w:t>
      </w:r>
      <w:proofErr w:type="spellStart"/>
      <w:r w:rsidR="00D50F67">
        <w:rPr>
          <w:rFonts w:ascii="Times New Roman" w:hAnsi="Times New Roman"/>
          <w:color w:val="000000" w:themeColor="text1"/>
          <w:sz w:val="24"/>
          <w:szCs w:val="24"/>
        </w:rPr>
        <w:t>rhizosphere</w:t>
      </w:r>
      <w:proofErr w:type="spellEnd"/>
      <w:r w:rsidR="00D50F67">
        <w:rPr>
          <w:rFonts w:ascii="Times New Roman" w:hAnsi="Times New Roman"/>
          <w:color w:val="000000" w:themeColor="text1"/>
          <w:sz w:val="24"/>
          <w:szCs w:val="24"/>
        </w:rPr>
        <w:t xml:space="preserve"> composite soil</w:t>
      </w:r>
      <w:r w:rsidR="008000B5" w:rsidRPr="00BE6996">
        <w:rPr>
          <w:rFonts w:ascii="Times New Roman" w:eastAsiaTheme="minorHAnsi" w:hAnsi="Times New Roman"/>
          <w:sz w:val="24"/>
          <w:szCs w:val="24"/>
        </w:rPr>
        <w:t xml:space="preserve"> from </w:t>
      </w:r>
      <w:proofErr w:type="gramStart"/>
      <w:r w:rsidR="008000B5" w:rsidRPr="00BE6996">
        <w:rPr>
          <w:rFonts w:ascii="Times New Roman" w:eastAsiaTheme="minorHAnsi" w:hAnsi="Times New Roman"/>
          <w:sz w:val="24"/>
          <w:szCs w:val="24"/>
        </w:rPr>
        <w:t>four(</w:t>
      </w:r>
      <w:proofErr w:type="gramEnd"/>
      <w:r w:rsidR="008000B5" w:rsidRPr="00BE6996">
        <w:rPr>
          <w:rFonts w:ascii="Times New Roman" w:eastAsiaTheme="minorHAnsi" w:hAnsi="Times New Roman"/>
          <w:sz w:val="24"/>
          <w:szCs w:val="24"/>
        </w:rPr>
        <w:t>4)</w:t>
      </w:r>
      <w:r w:rsidR="00D50F67">
        <w:rPr>
          <w:rFonts w:ascii="Times New Roman" w:eastAsiaTheme="minorHAnsi" w:hAnsi="Times New Roman"/>
          <w:sz w:val="24"/>
          <w:szCs w:val="24"/>
        </w:rPr>
        <w:t xml:space="preserve"> samples </w:t>
      </w:r>
      <w:r w:rsidR="00F8716A">
        <w:rPr>
          <w:rFonts w:ascii="Times New Roman" w:eastAsiaTheme="minorHAnsi" w:hAnsi="Times New Roman"/>
          <w:sz w:val="24"/>
          <w:szCs w:val="24"/>
        </w:rPr>
        <w:t xml:space="preserve"> such</w:t>
      </w:r>
      <w:r w:rsidR="008000B5" w:rsidRPr="00BE6996">
        <w:rPr>
          <w:rFonts w:ascii="Times New Roman" w:eastAsiaTheme="minorHAnsi" w:hAnsi="Times New Roman"/>
          <w:sz w:val="24"/>
          <w:szCs w:val="24"/>
        </w:rPr>
        <w:t xml:space="preserve">  as</w:t>
      </w:r>
      <w:r w:rsidR="00D50F67">
        <w:rPr>
          <w:rFonts w:ascii="Times New Roman" w:eastAsiaTheme="minorHAnsi" w:hAnsi="Times New Roman"/>
          <w:sz w:val="24"/>
          <w:szCs w:val="24"/>
        </w:rPr>
        <w:t xml:space="preserve"> under the trees of grassland soil, </w:t>
      </w:r>
      <w:proofErr w:type="spellStart"/>
      <w:r w:rsidR="008000B5" w:rsidRPr="00BE6996">
        <w:rPr>
          <w:rFonts w:ascii="Times New Roman" w:eastAsiaTheme="minorHAnsi" w:hAnsi="Times New Roman"/>
          <w:sz w:val="24"/>
          <w:szCs w:val="24"/>
        </w:rPr>
        <w:t>birbisa</w:t>
      </w:r>
      <w:proofErr w:type="spellEnd"/>
      <w:r w:rsidR="008000B5" w:rsidRPr="00BE6996">
        <w:rPr>
          <w:rFonts w:ascii="Times New Roman" w:eastAsiaTheme="minorHAnsi" w:hAnsi="Times New Roman"/>
          <w:sz w:val="24"/>
          <w:szCs w:val="24"/>
        </w:rPr>
        <w:t xml:space="preserve"> soil, </w:t>
      </w:r>
      <w:proofErr w:type="spellStart"/>
      <w:r w:rsidR="008000B5" w:rsidRPr="00BE6996">
        <w:rPr>
          <w:rFonts w:ascii="Times New Roman" w:eastAsiaTheme="minorHAnsi" w:hAnsi="Times New Roman"/>
          <w:sz w:val="24"/>
          <w:szCs w:val="24"/>
        </w:rPr>
        <w:t>gatira</w:t>
      </w:r>
      <w:proofErr w:type="spellEnd"/>
      <w:r w:rsidR="008000B5" w:rsidRPr="00BE6996">
        <w:rPr>
          <w:rFonts w:ascii="Times New Roman" w:eastAsiaTheme="minorHAnsi" w:hAnsi="Times New Roman"/>
          <w:sz w:val="24"/>
          <w:szCs w:val="24"/>
        </w:rPr>
        <w:t xml:space="preserve"> soil and </w:t>
      </w:r>
      <w:proofErr w:type="spellStart"/>
      <w:r w:rsidR="008000B5" w:rsidRPr="00BE6996">
        <w:rPr>
          <w:rFonts w:ascii="Times New Roman" w:eastAsiaTheme="minorHAnsi" w:hAnsi="Times New Roman"/>
          <w:sz w:val="24"/>
          <w:szCs w:val="24"/>
        </w:rPr>
        <w:t>ejersa</w:t>
      </w:r>
      <w:proofErr w:type="spellEnd"/>
      <w:r w:rsidR="008000B5" w:rsidRPr="00BE6996">
        <w:rPr>
          <w:rFonts w:ascii="Times New Roman" w:eastAsiaTheme="minorHAnsi" w:hAnsi="Times New Roman"/>
          <w:sz w:val="24"/>
          <w:szCs w:val="24"/>
        </w:rPr>
        <w:t xml:space="preserve"> soil  from </w:t>
      </w:r>
      <w:proofErr w:type="spellStart"/>
      <w:r w:rsidR="008000B5" w:rsidRPr="00BE6996">
        <w:rPr>
          <w:rFonts w:ascii="Times New Roman" w:eastAsiaTheme="minorHAnsi" w:hAnsi="Times New Roman"/>
          <w:sz w:val="24"/>
          <w:szCs w:val="24"/>
        </w:rPr>
        <w:t>Chili</w:t>
      </w:r>
      <w:r w:rsidR="00E93878">
        <w:rPr>
          <w:rFonts w:ascii="Times New Roman" w:eastAsiaTheme="minorHAnsi" w:hAnsi="Times New Roman"/>
          <w:sz w:val="24"/>
          <w:szCs w:val="24"/>
        </w:rPr>
        <w:t>mo</w:t>
      </w:r>
      <w:proofErr w:type="spellEnd"/>
      <w:r w:rsidR="00E93878">
        <w:rPr>
          <w:rFonts w:ascii="Times New Roman" w:eastAsiaTheme="minorHAnsi" w:hAnsi="Times New Roman"/>
          <w:sz w:val="24"/>
          <w:szCs w:val="24"/>
        </w:rPr>
        <w:t xml:space="preserve">  forest  were collected   20 up to </w:t>
      </w:r>
      <w:r w:rsidR="008000B5" w:rsidRPr="00BE6996">
        <w:rPr>
          <w:rFonts w:ascii="Times New Roman" w:eastAsiaTheme="minorHAnsi" w:hAnsi="Times New Roman"/>
          <w:sz w:val="24"/>
          <w:szCs w:val="24"/>
        </w:rPr>
        <w:t>30 cm soil depth at four  randomly selected sites</w:t>
      </w:r>
      <w:r w:rsidR="00F7168B" w:rsidRPr="00BE6996">
        <w:rPr>
          <w:rFonts w:ascii="Times New Roman" w:hAnsi="Times New Roman"/>
          <w:color w:val="000000" w:themeColor="text1"/>
          <w:sz w:val="24"/>
          <w:szCs w:val="24"/>
        </w:rPr>
        <w:t xml:space="preserve"> </w:t>
      </w:r>
      <w:r w:rsidR="008000B5" w:rsidRPr="00BE6996">
        <w:rPr>
          <w:rFonts w:ascii="Times New Roman" w:hAnsi="Times New Roman"/>
          <w:color w:val="000000" w:themeColor="text1"/>
          <w:sz w:val="24"/>
          <w:szCs w:val="24"/>
        </w:rPr>
        <w:t xml:space="preserve"> </w:t>
      </w:r>
      <w:r w:rsidR="001F749E">
        <w:rPr>
          <w:rFonts w:ascii="Times New Roman" w:hAnsi="Times New Roman"/>
          <w:sz w:val="24"/>
          <w:szCs w:val="24"/>
        </w:rPr>
        <w:t>were collected and taken</w:t>
      </w:r>
      <w:r w:rsidR="001F749E" w:rsidRPr="007B7575">
        <w:rPr>
          <w:rFonts w:ascii="Times New Roman" w:hAnsi="Times New Roman"/>
          <w:sz w:val="24"/>
          <w:szCs w:val="24"/>
        </w:rPr>
        <w:t xml:space="preserve"> in a plastic bag and transported to </w:t>
      </w:r>
      <w:r w:rsidR="001F749E">
        <w:rPr>
          <w:rFonts w:ascii="Times New Roman" w:hAnsi="Times New Roman"/>
          <w:sz w:val="24"/>
          <w:szCs w:val="24"/>
        </w:rPr>
        <w:t>microbiology laboratory, department of B</w:t>
      </w:r>
      <w:r w:rsidR="001F749E" w:rsidRPr="00E707F8">
        <w:rPr>
          <w:rFonts w:ascii="Times New Roman" w:hAnsi="Times New Roman"/>
          <w:sz w:val="24"/>
          <w:szCs w:val="24"/>
        </w:rPr>
        <w:t>iology, College of natural an</w:t>
      </w:r>
      <w:r w:rsidR="001F749E">
        <w:rPr>
          <w:rFonts w:ascii="Times New Roman" w:hAnsi="Times New Roman"/>
          <w:sz w:val="24"/>
          <w:szCs w:val="24"/>
        </w:rPr>
        <w:t xml:space="preserve">d computational sciences, Ambo </w:t>
      </w:r>
      <w:r w:rsidR="001F749E" w:rsidRPr="00E707F8">
        <w:rPr>
          <w:rFonts w:ascii="Times New Roman" w:hAnsi="Times New Roman"/>
          <w:sz w:val="24"/>
          <w:szCs w:val="24"/>
        </w:rPr>
        <w:t>University</w:t>
      </w:r>
      <w:r w:rsidR="001F749E">
        <w:rPr>
          <w:rFonts w:ascii="Times New Roman" w:hAnsi="Times New Roman"/>
          <w:sz w:val="24"/>
          <w:szCs w:val="24"/>
        </w:rPr>
        <w:t>.</w:t>
      </w:r>
      <w:r w:rsidR="00C91197">
        <w:rPr>
          <w:rFonts w:ascii="Times New Roman" w:hAnsi="Times New Roman"/>
          <w:sz w:val="24"/>
          <w:szCs w:val="24"/>
        </w:rPr>
        <w:t xml:space="preserve"> </w:t>
      </w:r>
      <w:r w:rsidR="00BC5AB8">
        <w:rPr>
          <w:rFonts w:ascii="Times New Roman" w:hAnsi="Times New Roman"/>
          <w:color w:val="000000" w:themeColor="text1"/>
          <w:sz w:val="24"/>
          <w:szCs w:val="24"/>
        </w:rPr>
        <w:t xml:space="preserve">For each soil samples </w:t>
      </w:r>
      <w:r w:rsidR="00F7168B" w:rsidRPr="00BE6996">
        <w:rPr>
          <w:rFonts w:ascii="Times New Roman" w:hAnsi="Times New Roman"/>
          <w:color w:val="000000" w:themeColor="text1"/>
          <w:sz w:val="24"/>
          <w:szCs w:val="24"/>
        </w:rPr>
        <w:t>aseptically taken by sterilized spatula and on sterilized aluminum foils by using triple bean balance. This was dissolved in 9ml of distilled sterilized water in the test tubes which constituents 10</w:t>
      </w:r>
      <w:r w:rsidR="00F7168B" w:rsidRPr="00BE6996">
        <w:rPr>
          <w:rFonts w:ascii="Times New Roman" w:hAnsi="Times New Roman"/>
          <w:color w:val="000000" w:themeColor="text1"/>
          <w:sz w:val="24"/>
          <w:szCs w:val="24"/>
          <w:vertAlign w:val="superscript"/>
        </w:rPr>
        <w:t>-1</w:t>
      </w:r>
      <w:r w:rsidR="00F7168B" w:rsidRPr="00BE6996">
        <w:rPr>
          <w:rFonts w:ascii="Times New Roman" w:hAnsi="Times New Roman"/>
          <w:color w:val="000000" w:themeColor="text1"/>
          <w:sz w:val="24"/>
          <w:szCs w:val="24"/>
        </w:rPr>
        <w:t xml:space="preserve"> dilution. Then the aliquant of one ml of 10</w:t>
      </w:r>
      <w:r w:rsidR="00F7168B" w:rsidRPr="00BE6996">
        <w:rPr>
          <w:rFonts w:ascii="Times New Roman" w:hAnsi="Times New Roman"/>
          <w:color w:val="000000" w:themeColor="text1"/>
          <w:sz w:val="24"/>
          <w:szCs w:val="24"/>
          <w:vertAlign w:val="superscript"/>
        </w:rPr>
        <w:t xml:space="preserve">-1 </w:t>
      </w:r>
      <w:r w:rsidR="00F7168B" w:rsidRPr="00BE6996">
        <w:rPr>
          <w:rFonts w:ascii="Times New Roman" w:hAnsi="Times New Roman"/>
          <w:color w:val="000000" w:themeColor="text1"/>
          <w:sz w:val="24"/>
          <w:szCs w:val="24"/>
        </w:rPr>
        <w:t>dilution was taken and transferred in to another test tube containing 9ml distilled sterilized water so as to form 10</w:t>
      </w:r>
      <w:r w:rsidR="00F7168B" w:rsidRPr="00BE6996">
        <w:rPr>
          <w:rFonts w:ascii="Times New Roman" w:hAnsi="Times New Roman"/>
          <w:color w:val="000000" w:themeColor="text1"/>
          <w:sz w:val="24"/>
          <w:szCs w:val="24"/>
          <w:vertAlign w:val="superscript"/>
        </w:rPr>
        <w:t>-2</w:t>
      </w:r>
      <w:r w:rsidR="00F7168B" w:rsidRPr="00BE6996">
        <w:rPr>
          <w:rFonts w:ascii="Times New Roman" w:hAnsi="Times New Roman"/>
          <w:color w:val="000000" w:themeColor="text1"/>
          <w:sz w:val="24"/>
          <w:szCs w:val="24"/>
        </w:rPr>
        <w:t xml:space="preserve"> dilution. Next to that  the aliquant of one ml of 10</w:t>
      </w:r>
      <w:r w:rsidR="00F7168B" w:rsidRPr="00BE6996">
        <w:rPr>
          <w:rFonts w:ascii="Times New Roman" w:hAnsi="Times New Roman"/>
          <w:color w:val="000000" w:themeColor="text1"/>
          <w:sz w:val="24"/>
          <w:szCs w:val="24"/>
          <w:vertAlign w:val="superscript"/>
        </w:rPr>
        <w:t xml:space="preserve">-2 </w:t>
      </w:r>
      <w:r w:rsidR="00F7168B" w:rsidRPr="00BE6996">
        <w:rPr>
          <w:rFonts w:ascii="Times New Roman" w:hAnsi="Times New Roman"/>
          <w:color w:val="000000" w:themeColor="text1"/>
          <w:sz w:val="24"/>
          <w:szCs w:val="24"/>
        </w:rPr>
        <w:t>dilution was taken and transferred in to another test tube containing 9ml distilled sterilized water so as to form 10</w:t>
      </w:r>
      <w:r w:rsidR="00F7168B" w:rsidRPr="00BE6996">
        <w:rPr>
          <w:rFonts w:ascii="Times New Roman" w:hAnsi="Times New Roman"/>
          <w:color w:val="000000" w:themeColor="text1"/>
          <w:sz w:val="24"/>
          <w:szCs w:val="24"/>
          <w:vertAlign w:val="superscript"/>
        </w:rPr>
        <w:t>-3</w:t>
      </w:r>
      <w:r w:rsidR="00F7168B" w:rsidRPr="00BE6996">
        <w:rPr>
          <w:rFonts w:ascii="Times New Roman" w:hAnsi="Times New Roman"/>
          <w:color w:val="000000" w:themeColor="text1"/>
          <w:sz w:val="24"/>
          <w:szCs w:val="24"/>
        </w:rPr>
        <w:t xml:space="preserve"> dilution. This process was continued until 10</w:t>
      </w:r>
      <w:r w:rsidR="00F7168B" w:rsidRPr="00BE6996">
        <w:rPr>
          <w:rFonts w:ascii="Times New Roman" w:hAnsi="Times New Roman"/>
          <w:color w:val="000000" w:themeColor="text1"/>
          <w:sz w:val="24"/>
          <w:szCs w:val="24"/>
          <w:vertAlign w:val="superscript"/>
        </w:rPr>
        <w:t>-7</w:t>
      </w:r>
      <w:r w:rsidR="00F7168B" w:rsidRPr="00BE6996">
        <w:rPr>
          <w:rFonts w:ascii="Times New Roman" w:hAnsi="Times New Roman"/>
          <w:color w:val="000000" w:themeColor="text1"/>
          <w:sz w:val="24"/>
          <w:szCs w:val="24"/>
        </w:rPr>
        <w:t xml:space="preserve"> dilution was formed.</w:t>
      </w:r>
      <w:r w:rsidR="00197CAE" w:rsidRPr="00197CAE">
        <w:rPr>
          <w:rFonts w:ascii="Times New Roman" w:eastAsiaTheme="minorHAnsi" w:hAnsi="Times New Roman"/>
          <w:sz w:val="24"/>
          <w:szCs w:val="24"/>
        </w:rPr>
        <w:t xml:space="preserve"> </w:t>
      </w:r>
      <w:proofErr w:type="gramStart"/>
      <w:r w:rsidR="00197CAE" w:rsidRPr="00923900">
        <w:rPr>
          <w:rFonts w:ascii="Times New Roman" w:eastAsiaTheme="minorHAnsi" w:hAnsi="Times New Roman"/>
          <w:sz w:val="24"/>
          <w:szCs w:val="24"/>
        </w:rPr>
        <w:t xml:space="preserve">(Clark </w:t>
      </w:r>
      <w:r w:rsidR="00197CAE" w:rsidRPr="00923900">
        <w:rPr>
          <w:rFonts w:ascii="Times New Roman" w:eastAsiaTheme="minorHAnsi" w:hAnsi="Times New Roman"/>
          <w:i/>
          <w:sz w:val="24"/>
          <w:szCs w:val="24"/>
        </w:rPr>
        <w:t>et al</w:t>
      </w:r>
      <w:r w:rsidR="00197CAE" w:rsidRPr="00923900">
        <w:rPr>
          <w:rFonts w:ascii="Times New Roman" w:eastAsiaTheme="minorHAnsi" w:hAnsi="Times New Roman"/>
          <w:sz w:val="24"/>
          <w:szCs w:val="24"/>
        </w:rPr>
        <w:t>. 1958).</w:t>
      </w:r>
      <w:bookmarkStart w:id="118" w:name="_Toc8726348"/>
      <w:proofErr w:type="gramEnd"/>
    </w:p>
    <w:p w:rsidR="00F7168B" w:rsidRPr="004B1104" w:rsidRDefault="004F019B" w:rsidP="00BE1698">
      <w:pPr>
        <w:pStyle w:val="Heading2"/>
        <w:spacing w:after="100" w:afterAutospacing="1"/>
        <w:rPr>
          <w:color w:val="auto"/>
        </w:rPr>
      </w:pPr>
      <w:bookmarkStart w:id="119" w:name="_Toc49093844"/>
      <w:r w:rsidRPr="004B1104">
        <w:rPr>
          <w:color w:val="auto"/>
        </w:rPr>
        <w:t>3.5</w:t>
      </w:r>
      <w:r w:rsidR="00F7168B" w:rsidRPr="004B1104">
        <w:rPr>
          <w:color w:val="auto"/>
        </w:rPr>
        <w:t>. Inoculation and incubation</w:t>
      </w:r>
      <w:bookmarkEnd w:id="118"/>
      <w:bookmarkEnd w:id="119"/>
      <w:r w:rsidR="00F7168B" w:rsidRPr="004B1104">
        <w:rPr>
          <w:color w:val="auto"/>
        </w:rPr>
        <w:t xml:space="preserve"> </w:t>
      </w:r>
    </w:p>
    <w:p w:rsidR="00F7168B" w:rsidRPr="00190843" w:rsidRDefault="00F7168B" w:rsidP="00E82058">
      <w:pPr>
        <w:spacing w:after="100" w:afterAutospacing="1" w:line="360" w:lineRule="auto"/>
        <w:jc w:val="both"/>
        <w:rPr>
          <w:rFonts w:ascii="Times New Roman" w:hAnsi="Times New Roman"/>
          <w:color w:val="000000" w:themeColor="text1"/>
          <w:sz w:val="24"/>
          <w:szCs w:val="24"/>
        </w:rPr>
      </w:pPr>
      <w:r w:rsidRPr="00190843">
        <w:rPr>
          <w:rFonts w:ascii="Times New Roman" w:hAnsi="Times New Roman"/>
          <w:color w:val="000000" w:themeColor="text1"/>
          <w:sz w:val="24"/>
          <w:szCs w:val="24"/>
        </w:rPr>
        <w:t>The sterilized and cooled PYNSAM medium prepared as described above were inoculated with 0.1ml of each sample from 10</w:t>
      </w:r>
      <w:r w:rsidRPr="00190843">
        <w:rPr>
          <w:rFonts w:ascii="Times New Roman" w:hAnsi="Times New Roman"/>
          <w:color w:val="000000" w:themeColor="text1"/>
          <w:sz w:val="24"/>
          <w:szCs w:val="24"/>
          <w:vertAlign w:val="superscript"/>
        </w:rPr>
        <w:t>-1</w:t>
      </w:r>
      <w:r w:rsidRPr="00190843">
        <w:rPr>
          <w:rFonts w:ascii="Times New Roman" w:hAnsi="Times New Roman"/>
          <w:color w:val="000000" w:themeColor="text1"/>
          <w:sz w:val="24"/>
          <w:szCs w:val="24"/>
        </w:rPr>
        <w:t xml:space="preserve"> to 10</w:t>
      </w:r>
      <w:r w:rsidRPr="00190843">
        <w:rPr>
          <w:rFonts w:ascii="Times New Roman" w:hAnsi="Times New Roman"/>
          <w:color w:val="000000" w:themeColor="text1"/>
          <w:sz w:val="24"/>
          <w:szCs w:val="24"/>
          <w:vertAlign w:val="superscript"/>
        </w:rPr>
        <w:t>-7</w:t>
      </w:r>
      <w:r w:rsidRPr="00190843">
        <w:rPr>
          <w:rFonts w:ascii="Times New Roman" w:hAnsi="Times New Roman"/>
          <w:color w:val="000000" w:themeColor="text1"/>
          <w:sz w:val="24"/>
          <w:szCs w:val="24"/>
        </w:rPr>
        <w:t xml:space="preserve"> dilution. Triplicate petri dishes were inoculated with the sample taken from the same dilution. The inoculated plates were </w:t>
      </w:r>
      <w:r>
        <w:rPr>
          <w:rFonts w:ascii="Times New Roman" w:hAnsi="Times New Roman"/>
          <w:color w:val="000000" w:themeColor="text1"/>
          <w:sz w:val="24"/>
          <w:szCs w:val="24"/>
        </w:rPr>
        <w:t>incubated in the incubator at 28</w:t>
      </w:r>
      <w:r w:rsidRPr="00190843">
        <w:rPr>
          <w:rFonts w:ascii="Times New Roman" w:hAnsi="Times New Roman"/>
          <w:color w:val="000000" w:themeColor="text1"/>
          <w:sz w:val="24"/>
          <w:szCs w:val="24"/>
        </w:rPr>
        <w:t>C</w:t>
      </w:r>
      <w:r w:rsidRPr="00190843">
        <w:rPr>
          <w:rFonts w:ascii="Times New Roman" w:hAnsi="Times New Roman"/>
          <w:color w:val="000000" w:themeColor="text1"/>
          <w:sz w:val="24"/>
          <w:szCs w:val="24"/>
          <w:vertAlign w:val="superscript"/>
        </w:rPr>
        <w:t>0</w:t>
      </w:r>
      <w:r w:rsidRPr="00190843">
        <w:rPr>
          <w:rFonts w:ascii="Times New Roman" w:hAnsi="Times New Roman"/>
          <w:color w:val="000000" w:themeColor="text1"/>
          <w:sz w:val="24"/>
          <w:szCs w:val="24"/>
        </w:rPr>
        <w:t xml:space="preserve">. The growths </w:t>
      </w:r>
      <w:proofErr w:type="gramStart"/>
      <w:r w:rsidRPr="00190843">
        <w:rPr>
          <w:rFonts w:ascii="Times New Roman" w:hAnsi="Times New Roman"/>
          <w:color w:val="000000" w:themeColor="text1"/>
          <w:sz w:val="24"/>
          <w:szCs w:val="24"/>
        </w:rPr>
        <w:t xml:space="preserve">of </w:t>
      </w:r>
      <w:r>
        <w:rPr>
          <w:rFonts w:ascii="Times New Roman" w:hAnsi="Times New Roman"/>
          <w:i/>
          <w:color w:val="000000" w:themeColor="text1"/>
          <w:sz w:val="24"/>
          <w:szCs w:val="24"/>
        </w:rPr>
        <w:t xml:space="preserve"> </w:t>
      </w:r>
      <w:proofErr w:type="spellStart"/>
      <w:r>
        <w:rPr>
          <w:rFonts w:ascii="Times New Roman" w:hAnsi="Times New Roman"/>
          <w:i/>
          <w:color w:val="000000" w:themeColor="text1"/>
          <w:sz w:val="24"/>
          <w:szCs w:val="24"/>
        </w:rPr>
        <w:t>A</w:t>
      </w:r>
      <w:r w:rsidRPr="00190843">
        <w:rPr>
          <w:rFonts w:ascii="Times New Roman" w:hAnsi="Times New Roman"/>
          <w:i/>
          <w:color w:val="000000" w:themeColor="text1"/>
          <w:sz w:val="24"/>
          <w:szCs w:val="24"/>
        </w:rPr>
        <w:t>s</w:t>
      </w:r>
      <w:r>
        <w:rPr>
          <w:rFonts w:ascii="Times New Roman" w:hAnsi="Times New Roman"/>
          <w:i/>
          <w:color w:val="000000" w:themeColor="text1"/>
          <w:sz w:val="24"/>
          <w:szCs w:val="24"/>
        </w:rPr>
        <w:t>pergillus</w:t>
      </w:r>
      <w:proofErr w:type="spellEnd"/>
      <w:proofErr w:type="gramEnd"/>
      <w:r w:rsidRPr="00190843">
        <w:rPr>
          <w:rFonts w:ascii="Times New Roman" w:hAnsi="Times New Roman"/>
          <w:i/>
          <w:color w:val="000000" w:themeColor="text1"/>
          <w:sz w:val="24"/>
          <w:szCs w:val="24"/>
        </w:rPr>
        <w:t xml:space="preserve"> spp.</w:t>
      </w:r>
      <w:r w:rsidRPr="00190843">
        <w:rPr>
          <w:rFonts w:ascii="Times New Roman" w:hAnsi="Times New Roman"/>
          <w:color w:val="000000" w:themeColor="text1"/>
          <w:sz w:val="24"/>
          <w:szCs w:val="24"/>
        </w:rPr>
        <w:t xml:space="preserve"> and contaminant were checked and after </w:t>
      </w:r>
      <w:r w:rsidR="00F8716A">
        <w:rPr>
          <w:rFonts w:ascii="Times New Roman" w:hAnsi="Times New Roman"/>
          <w:color w:val="000000" w:themeColor="text1"/>
          <w:sz w:val="24"/>
          <w:szCs w:val="24"/>
        </w:rPr>
        <w:t>72</w:t>
      </w:r>
      <w:r w:rsidRPr="00190843">
        <w:rPr>
          <w:rFonts w:ascii="Times New Roman" w:hAnsi="Times New Roman"/>
          <w:color w:val="000000" w:themeColor="text1"/>
          <w:sz w:val="24"/>
          <w:szCs w:val="24"/>
        </w:rPr>
        <w:t xml:space="preserve">hrs of incubation the isolated colony of </w:t>
      </w:r>
      <w:r>
        <w:rPr>
          <w:rFonts w:ascii="Times New Roman" w:hAnsi="Times New Roman"/>
          <w:i/>
          <w:color w:val="000000" w:themeColor="text1"/>
          <w:sz w:val="24"/>
          <w:szCs w:val="24"/>
        </w:rPr>
        <w:t xml:space="preserve"> </w:t>
      </w:r>
      <w:proofErr w:type="spellStart"/>
      <w:r>
        <w:rPr>
          <w:rFonts w:ascii="Times New Roman" w:hAnsi="Times New Roman"/>
          <w:i/>
          <w:color w:val="000000" w:themeColor="text1"/>
          <w:sz w:val="24"/>
          <w:szCs w:val="24"/>
        </w:rPr>
        <w:t>Aspergillus</w:t>
      </w:r>
      <w:proofErr w:type="spellEnd"/>
      <w:r w:rsidRPr="00190843">
        <w:rPr>
          <w:rFonts w:ascii="Times New Roman" w:hAnsi="Times New Roman"/>
          <w:i/>
          <w:color w:val="000000" w:themeColor="text1"/>
          <w:sz w:val="24"/>
          <w:szCs w:val="24"/>
        </w:rPr>
        <w:t xml:space="preserve"> spp.</w:t>
      </w:r>
      <w:r w:rsidRPr="00190843">
        <w:rPr>
          <w:rFonts w:ascii="Times New Roman" w:hAnsi="Times New Roman"/>
          <w:color w:val="000000" w:themeColor="text1"/>
          <w:sz w:val="24"/>
          <w:szCs w:val="24"/>
        </w:rPr>
        <w:t xml:space="preserve"> were picked and sub cultured for purification.</w:t>
      </w:r>
      <w:r w:rsidR="003C439C" w:rsidRPr="003C439C">
        <w:rPr>
          <w:rFonts w:ascii="Times New Roman" w:eastAsiaTheme="minorHAnsi" w:hAnsi="Times New Roman"/>
          <w:sz w:val="24"/>
          <w:szCs w:val="24"/>
        </w:rPr>
        <w:t xml:space="preserve"> </w:t>
      </w:r>
      <w:proofErr w:type="gramStart"/>
      <w:r w:rsidR="003C439C" w:rsidRPr="00920B9E">
        <w:rPr>
          <w:rFonts w:ascii="Times New Roman" w:eastAsiaTheme="minorHAnsi" w:hAnsi="Times New Roman"/>
          <w:sz w:val="24"/>
          <w:szCs w:val="24"/>
        </w:rPr>
        <w:t>(</w:t>
      </w:r>
      <w:r w:rsidR="003C439C" w:rsidRPr="00B76B40">
        <w:rPr>
          <w:rFonts w:ascii="Times New Roman" w:eastAsiaTheme="minorHAnsi" w:hAnsi="Times New Roman"/>
          <w:sz w:val="24"/>
          <w:szCs w:val="24"/>
        </w:rPr>
        <w:t xml:space="preserve">Khan and </w:t>
      </w:r>
      <w:proofErr w:type="spellStart"/>
      <w:r w:rsidR="003C439C" w:rsidRPr="00B76B40">
        <w:rPr>
          <w:rFonts w:ascii="Times New Roman" w:eastAsiaTheme="minorHAnsi" w:hAnsi="Times New Roman"/>
          <w:sz w:val="24"/>
          <w:szCs w:val="24"/>
        </w:rPr>
        <w:t>Yadav</w:t>
      </w:r>
      <w:proofErr w:type="spellEnd"/>
      <w:r w:rsidR="003C439C" w:rsidRPr="00B76B40">
        <w:rPr>
          <w:rFonts w:ascii="Times New Roman" w:eastAsiaTheme="minorHAnsi" w:hAnsi="Times New Roman"/>
          <w:sz w:val="24"/>
          <w:szCs w:val="24"/>
        </w:rPr>
        <w:t>, 2011).</w:t>
      </w:r>
      <w:proofErr w:type="gramEnd"/>
    </w:p>
    <w:p w:rsidR="00F7168B" w:rsidRPr="004B1104" w:rsidRDefault="004F019B" w:rsidP="00BE1698">
      <w:pPr>
        <w:pStyle w:val="Heading2"/>
        <w:spacing w:after="100" w:afterAutospacing="1"/>
        <w:rPr>
          <w:color w:val="auto"/>
        </w:rPr>
      </w:pPr>
      <w:bookmarkStart w:id="120" w:name="_Toc8726349"/>
      <w:bookmarkStart w:id="121" w:name="_Toc49093845"/>
      <w:r w:rsidRPr="004B1104">
        <w:rPr>
          <w:color w:val="auto"/>
        </w:rPr>
        <w:t>3.6</w:t>
      </w:r>
      <w:r w:rsidR="00F7168B" w:rsidRPr="004B1104">
        <w:rPr>
          <w:color w:val="auto"/>
        </w:rPr>
        <w:t>. Sub culturing for purification</w:t>
      </w:r>
      <w:bookmarkEnd w:id="120"/>
      <w:bookmarkEnd w:id="121"/>
      <w:r w:rsidR="00F7168B" w:rsidRPr="004B1104">
        <w:rPr>
          <w:color w:val="auto"/>
        </w:rPr>
        <w:t xml:space="preserve"> </w:t>
      </w:r>
    </w:p>
    <w:p w:rsidR="00C003D3" w:rsidRPr="00293168" w:rsidRDefault="00C003D3" w:rsidP="00BE1698">
      <w:pPr>
        <w:autoSpaceDE w:val="0"/>
        <w:autoSpaceDN w:val="0"/>
        <w:adjustRightInd w:val="0"/>
        <w:spacing w:after="100" w:afterAutospacing="1" w:line="360" w:lineRule="auto"/>
        <w:jc w:val="both"/>
        <w:rPr>
          <w:rFonts w:ascii="Times New Roman" w:eastAsiaTheme="minorHAnsi" w:hAnsi="Times New Roman"/>
          <w:sz w:val="24"/>
          <w:szCs w:val="24"/>
        </w:rPr>
      </w:pPr>
      <w:r w:rsidRPr="001D5689">
        <w:rPr>
          <w:rFonts w:ascii="Times New Roman" w:eastAsiaTheme="minorHAnsi" w:hAnsi="Times New Roman"/>
          <w:sz w:val="24"/>
          <w:szCs w:val="24"/>
        </w:rPr>
        <w:t xml:space="preserve">The cultures were subsequently sub cultured and used regularly following the method of </w:t>
      </w:r>
      <w:proofErr w:type="spellStart"/>
      <w:r w:rsidRPr="001D5689">
        <w:rPr>
          <w:rFonts w:ascii="Times New Roman" w:eastAsiaTheme="minorHAnsi" w:hAnsi="Times New Roman"/>
          <w:sz w:val="24"/>
          <w:szCs w:val="24"/>
        </w:rPr>
        <w:t>Ugoh</w:t>
      </w:r>
      <w:proofErr w:type="spellEnd"/>
      <w:r w:rsidRPr="001D5689">
        <w:rPr>
          <w:rFonts w:ascii="Times New Roman" w:eastAsiaTheme="minorHAnsi" w:hAnsi="Times New Roman"/>
          <w:sz w:val="24"/>
          <w:szCs w:val="24"/>
        </w:rPr>
        <w:t xml:space="preserve"> and </w:t>
      </w:r>
      <w:proofErr w:type="spellStart"/>
      <w:r w:rsidRPr="001D5689">
        <w:rPr>
          <w:rFonts w:ascii="Times New Roman" w:eastAsiaTheme="minorHAnsi" w:hAnsi="Times New Roman"/>
          <w:sz w:val="24"/>
          <w:szCs w:val="24"/>
        </w:rPr>
        <w:t>Ijigbade</w:t>
      </w:r>
      <w:proofErr w:type="spellEnd"/>
      <w:r w:rsidRPr="001D5689">
        <w:rPr>
          <w:rFonts w:ascii="Times New Roman" w:eastAsiaTheme="minorHAnsi" w:hAnsi="Times New Roman"/>
          <w:sz w:val="24"/>
          <w:szCs w:val="24"/>
        </w:rPr>
        <w:t xml:space="preserve"> (2013)</w:t>
      </w:r>
      <w:r>
        <w:rPr>
          <w:rFonts w:ascii="Times New Roman" w:eastAsiaTheme="minorHAnsi" w:hAnsi="Times New Roman"/>
          <w:sz w:val="24"/>
          <w:szCs w:val="24"/>
        </w:rPr>
        <w:t>.</w:t>
      </w:r>
      <w:r w:rsidRPr="00190843">
        <w:rPr>
          <w:rFonts w:ascii="Times New Roman" w:hAnsi="Times New Roman"/>
          <w:color w:val="000000" w:themeColor="text1"/>
          <w:sz w:val="24"/>
          <w:szCs w:val="24"/>
        </w:rPr>
        <w:t xml:space="preserve">A single isolated colony of the </w:t>
      </w:r>
      <w:r>
        <w:rPr>
          <w:rFonts w:ascii="Times New Roman" w:hAnsi="Times New Roman"/>
          <w:i/>
          <w:color w:val="000000" w:themeColor="text1"/>
          <w:sz w:val="24"/>
          <w:szCs w:val="24"/>
        </w:rPr>
        <w:t xml:space="preserve"> </w:t>
      </w:r>
      <w:proofErr w:type="spellStart"/>
      <w:r>
        <w:rPr>
          <w:rFonts w:ascii="Times New Roman" w:hAnsi="Times New Roman"/>
          <w:i/>
          <w:color w:val="000000" w:themeColor="text1"/>
          <w:sz w:val="24"/>
          <w:szCs w:val="24"/>
        </w:rPr>
        <w:t>Apergillu</w:t>
      </w:r>
      <w:r w:rsidRPr="00190843">
        <w:rPr>
          <w:rFonts w:ascii="Times New Roman" w:hAnsi="Times New Roman"/>
          <w:i/>
          <w:color w:val="000000" w:themeColor="text1"/>
          <w:sz w:val="24"/>
          <w:szCs w:val="24"/>
        </w:rPr>
        <w:t>s</w:t>
      </w:r>
      <w:proofErr w:type="spellEnd"/>
      <w:r w:rsidRPr="00190843">
        <w:rPr>
          <w:rFonts w:ascii="Times New Roman" w:hAnsi="Times New Roman"/>
          <w:i/>
          <w:color w:val="000000" w:themeColor="text1"/>
          <w:sz w:val="24"/>
          <w:szCs w:val="24"/>
        </w:rPr>
        <w:t xml:space="preserve"> spp</w:t>
      </w:r>
      <w:r w:rsidRPr="00190843">
        <w:rPr>
          <w:rFonts w:ascii="Times New Roman" w:hAnsi="Times New Roman"/>
          <w:color w:val="000000" w:themeColor="text1"/>
          <w:sz w:val="24"/>
          <w:szCs w:val="24"/>
        </w:rPr>
        <w:t>. were picked up by inoculating needle on the P</w:t>
      </w:r>
      <w:r>
        <w:rPr>
          <w:rFonts w:ascii="Times New Roman" w:hAnsi="Times New Roman"/>
          <w:color w:val="000000" w:themeColor="text1"/>
          <w:sz w:val="24"/>
          <w:szCs w:val="24"/>
        </w:rPr>
        <w:t>YNSAM medium and incubated at 28</w:t>
      </w:r>
      <w:r w:rsidRPr="00190843">
        <w:rPr>
          <w:rFonts w:ascii="Times New Roman" w:hAnsi="Times New Roman"/>
          <w:color w:val="000000" w:themeColor="text1"/>
          <w:sz w:val="24"/>
          <w:szCs w:val="24"/>
        </w:rPr>
        <w:t>C</w:t>
      </w:r>
      <w:r w:rsidRPr="00190843">
        <w:rPr>
          <w:rFonts w:ascii="Times New Roman" w:hAnsi="Times New Roman"/>
          <w:color w:val="000000" w:themeColor="text1"/>
          <w:sz w:val="24"/>
          <w:szCs w:val="24"/>
          <w:vertAlign w:val="superscript"/>
        </w:rPr>
        <w:t>0</w:t>
      </w:r>
      <w:r>
        <w:rPr>
          <w:rFonts w:ascii="Times New Roman" w:hAnsi="Times New Roman"/>
          <w:color w:val="000000" w:themeColor="text1"/>
          <w:sz w:val="24"/>
          <w:szCs w:val="24"/>
        </w:rPr>
        <w:t xml:space="preserve"> for 120</w:t>
      </w:r>
      <w:r w:rsidRPr="00190843">
        <w:rPr>
          <w:rFonts w:ascii="Times New Roman" w:hAnsi="Times New Roman"/>
          <w:color w:val="000000" w:themeColor="text1"/>
          <w:sz w:val="24"/>
          <w:szCs w:val="24"/>
        </w:rPr>
        <w:t xml:space="preserve">hrs and the purity of culture was checked by visual inspection. The pure culture of the </w:t>
      </w:r>
      <w:proofErr w:type="spellStart"/>
      <w:r>
        <w:rPr>
          <w:rFonts w:ascii="Times New Roman" w:hAnsi="Times New Roman"/>
          <w:i/>
          <w:color w:val="000000" w:themeColor="text1"/>
          <w:sz w:val="24"/>
          <w:szCs w:val="24"/>
        </w:rPr>
        <w:t>Aspergi</w:t>
      </w:r>
      <w:r w:rsidRPr="00190843">
        <w:rPr>
          <w:rFonts w:ascii="Times New Roman" w:hAnsi="Times New Roman"/>
          <w:i/>
          <w:color w:val="000000" w:themeColor="text1"/>
          <w:sz w:val="24"/>
          <w:szCs w:val="24"/>
        </w:rPr>
        <w:t>llus</w:t>
      </w:r>
      <w:proofErr w:type="spellEnd"/>
      <w:r w:rsidRPr="00190843">
        <w:rPr>
          <w:rFonts w:ascii="Times New Roman" w:hAnsi="Times New Roman"/>
          <w:i/>
          <w:color w:val="000000" w:themeColor="text1"/>
          <w:sz w:val="24"/>
          <w:szCs w:val="24"/>
        </w:rPr>
        <w:t xml:space="preserve"> spp.</w:t>
      </w:r>
      <w:r>
        <w:rPr>
          <w:rFonts w:ascii="Times New Roman" w:hAnsi="Times New Roman"/>
          <w:color w:val="000000" w:themeColor="text1"/>
          <w:sz w:val="24"/>
          <w:szCs w:val="24"/>
        </w:rPr>
        <w:t xml:space="preserve"> isolate was grown PYNSAM pla</w:t>
      </w:r>
      <w:r w:rsidRPr="00190843">
        <w:rPr>
          <w:rFonts w:ascii="Times New Roman" w:hAnsi="Times New Roman"/>
          <w:color w:val="000000" w:themeColor="text1"/>
          <w:sz w:val="24"/>
          <w:szCs w:val="24"/>
        </w:rPr>
        <w:t>t</w:t>
      </w:r>
      <w:r>
        <w:rPr>
          <w:rFonts w:ascii="Times New Roman" w:hAnsi="Times New Roman"/>
          <w:color w:val="000000" w:themeColor="text1"/>
          <w:sz w:val="24"/>
          <w:szCs w:val="24"/>
        </w:rPr>
        <w:t>e</w:t>
      </w:r>
      <w:r w:rsidRPr="00190843">
        <w:rPr>
          <w:rFonts w:ascii="Times New Roman" w:hAnsi="Times New Roman"/>
          <w:color w:val="000000" w:themeColor="text1"/>
          <w:sz w:val="24"/>
          <w:szCs w:val="24"/>
        </w:rPr>
        <w:t xml:space="preserve"> </w:t>
      </w:r>
      <w:r w:rsidR="00CB02AC">
        <w:rPr>
          <w:rFonts w:ascii="Times New Roman" w:hAnsi="Times New Roman"/>
          <w:color w:val="000000" w:themeColor="text1"/>
          <w:sz w:val="24"/>
          <w:szCs w:val="24"/>
        </w:rPr>
        <w:t>for 5 days</w:t>
      </w:r>
      <w:r w:rsidR="00EF7EB6">
        <w:rPr>
          <w:rFonts w:ascii="Times New Roman" w:hAnsi="Times New Roman"/>
          <w:color w:val="000000" w:themeColor="text1"/>
          <w:sz w:val="24"/>
          <w:szCs w:val="24"/>
        </w:rPr>
        <w:t xml:space="preserve"> and kept at refrigerator for la</w:t>
      </w:r>
      <w:r w:rsidRPr="00190843">
        <w:rPr>
          <w:rFonts w:ascii="Times New Roman" w:hAnsi="Times New Roman"/>
          <w:color w:val="000000" w:themeColor="text1"/>
          <w:sz w:val="24"/>
          <w:szCs w:val="24"/>
        </w:rPr>
        <w:t>tter characterization and experiments.</w:t>
      </w:r>
    </w:p>
    <w:p w:rsidR="008707F1" w:rsidRPr="00B232E9" w:rsidRDefault="004F019B" w:rsidP="00B232E9">
      <w:pPr>
        <w:spacing w:after="100" w:afterAutospacing="1"/>
        <w:rPr>
          <w:rFonts w:ascii="Times New Roman" w:hAnsi="Times New Roman"/>
          <w:b/>
          <w:sz w:val="28"/>
        </w:rPr>
      </w:pPr>
      <w:bookmarkStart w:id="122" w:name="_Toc8726351"/>
      <w:bookmarkStart w:id="123" w:name="_Toc49093846"/>
      <w:r w:rsidRPr="00B232E9">
        <w:rPr>
          <w:rFonts w:ascii="Times New Roman" w:hAnsi="Times New Roman"/>
          <w:b/>
          <w:sz w:val="28"/>
        </w:rPr>
        <w:lastRenderedPageBreak/>
        <w:t>3.7</w:t>
      </w:r>
      <w:r w:rsidR="00F7168B" w:rsidRPr="00B232E9">
        <w:rPr>
          <w:rFonts w:ascii="Times New Roman" w:hAnsi="Times New Roman"/>
          <w:b/>
          <w:sz w:val="28"/>
        </w:rPr>
        <w:t>. Screening of amylase producing organisms</w:t>
      </w:r>
      <w:bookmarkEnd w:id="122"/>
      <w:bookmarkEnd w:id="123"/>
    </w:p>
    <w:p w:rsidR="00F7168B" w:rsidRPr="00F27828" w:rsidRDefault="00F7168B" w:rsidP="00B232E9">
      <w:pPr>
        <w:autoSpaceDE w:val="0"/>
        <w:autoSpaceDN w:val="0"/>
        <w:adjustRightInd w:val="0"/>
        <w:spacing w:after="100" w:afterAutospacing="1" w:line="360" w:lineRule="auto"/>
        <w:jc w:val="both"/>
        <w:rPr>
          <w:rFonts w:ascii="Times New Roman" w:eastAsiaTheme="minorHAnsi" w:hAnsi="Times New Roman"/>
          <w:sz w:val="24"/>
          <w:szCs w:val="24"/>
        </w:rPr>
      </w:pPr>
      <w:r w:rsidRPr="00190843">
        <w:rPr>
          <w:rFonts w:ascii="Times New Roman" w:hAnsi="Times New Roman"/>
          <w:bCs/>
          <w:color w:val="000000" w:themeColor="text1"/>
          <w:sz w:val="24"/>
          <w:szCs w:val="24"/>
        </w:rPr>
        <w:t xml:space="preserve">Screening of amylase producing </w:t>
      </w:r>
      <w:proofErr w:type="spellStart"/>
      <w:r>
        <w:rPr>
          <w:rFonts w:ascii="Times New Roman" w:hAnsi="Times New Roman"/>
          <w:bCs/>
          <w:i/>
          <w:color w:val="000000" w:themeColor="text1"/>
          <w:sz w:val="24"/>
          <w:szCs w:val="24"/>
        </w:rPr>
        <w:t>Asperg</w:t>
      </w:r>
      <w:r w:rsidRPr="00190843">
        <w:rPr>
          <w:rFonts w:ascii="Times New Roman" w:hAnsi="Times New Roman"/>
          <w:bCs/>
          <w:i/>
          <w:color w:val="000000" w:themeColor="text1"/>
          <w:sz w:val="24"/>
          <w:szCs w:val="24"/>
        </w:rPr>
        <w:t>illus</w:t>
      </w:r>
      <w:proofErr w:type="spellEnd"/>
      <w:r w:rsidRPr="00190843">
        <w:rPr>
          <w:rFonts w:ascii="Times New Roman" w:hAnsi="Times New Roman"/>
          <w:bCs/>
          <w:i/>
          <w:color w:val="000000" w:themeColor="text1"/>
          <w:sz w:val="24"/>
          <w:szCs w:val="24"/>
        </w:rPr>
        <w:t xml:space="preserve"> spp.</w:t>
      </w:r>
      <w:r w:rsidRPr="00190843">
        <w:rPr>
          <w:rFonts w:ascii="Times New Roman" w:hAnsi="Times New Roman"/>
          <w:bCs/>
          <w:color w:val="000000" w:themeColor="text1"/>
          <w:sz w:val="24"/>
          <w:szCs w:val="24"/>
        </w:rPr>
        <w:t xml:space="preserve"> </w:t>
      </w:r>
      <w:r w:rsidRPr="00190843">
        <w:rPr>
          <w:rFonts w:ascii="Times New Roman" w:hAnsi="Times New Roman"/>
          <w:color w:val="000000" w:themeColor="text1"/>
          <w:sz w:val="24"/>
          <w:szCs w:val="24"/>
        </w:rPr>
        <w:t>carries out on starch agar media. This would be sterilized at 121°c for 15 minutes in an autoclave and then allowed to cool. The glass Petri-dishes were placed in a canister and sterilized in an autoclaving at 121°c for 15 minutes, the work bench was cleaned with 75% alcohol. After cooled, the efficient</w:t>
      </w:r>
      <w:r>
        <w:rPr>
          <w:rFonts w:ascii="Times New Roman" w:hAnsi="Times New Roman"/>
          <w:color w:val="000000" w:themeColor="text1"/>
          <w:sz w:val="24"/>
          <w:szCs w:val="24"/>
        </w:rPr>
        <w:t xml:space="preserve"> </w:t>
      </w:r>
      <w:proofErr w:type="spellStart"/>
      <w:r>
        <w:rPr>
          <w:rFonts w:ascii="Times New Roman" w:hAnsi="Times New Roman"/>
          <w:color w:val="000000" w:themeColor="text1"/>
          <w:sz w:val="24"/>
          <w:szCs w:val="24"/>
        </w:rPr>
        <w:t>Asperg</w:t>
      </w:r>
      <w:r w:rsidRPr="00190843">
        <w:rPr>
          <w:rFonts w:ascii="Times New Roman" w:hAnsi="Times New Roman"/>
          <w:i/>
          <w:color w:val="000000" w:themeColor="text1"/>
          <w:sz w:val="24"/>
          <w:szCs w:val="24"/>
        </w:rPr>
        <w:t>illus</w:t>
      </w:r>
      <w:proofErr w:type="spellEnd"/>
      <w:r w:rsidRPr="00190843">
        <w:rPr>
          <w:rFonts w:ascii="Times New Roman" w:hAnsi="Times New Roman"/>
          <w:color w:val="000000" w:themeColor="text1"/>
          <w:sz w:val="24"/>
          <w:szCs w:val="24"/>
        </w:rPr>
        <w:t xml:space="preserve"> isolated were culture onto starch agar plates for detection of their enzyme production efficacies.  A clear zone of hydrolysis on starch (after addition of iodine) gives an indication of amylase producing. Any formation of clear zone around the colonies where observed and the diameters were measured using a ruler.  The clear zone ratio is calculat</w:t>
      </w:r>
      <w:r w:rsidR="008707F1">
        <w:rPr>
          <w:rFonts w:ascii="Times New Roman" w:hAnsi="Times New Roman"/>
          <w:color w:val="000000" w:themeColor="text1"/>
          <w:sz w:val="24"/>
          <w:szCs w:val="24"/>
        </w:rPr>
        <w:t>ed using the following formula</w:t>
      </w:r>
      <w:r w:rsidR="00F9050C">
        <w:rPr>
          <w:rFonts w:ascii="Times New Roman" w:hAnsi="Times New Roman"/>
          <w:color w:val="000000" w:themeColor="text1"/>
          <w:sz w:val="24"/>
          <w:szCs w:val="24"/>
        </w:rPr>
        <w:t xml:space="preserve"> and </w:t>
      </w:r>
      <w:r w:rsidR="00F9050C" w:rsidRPr="00F9050C">
        <w:rPr>
          <w:rFonts w:ascii="Times New Roman" w:eastAsiaTheme="minorHAnsi" w:hAnsi="Times New Roman"/>
          <w:sz w:val="24"/>
          <w:szCs w:val="24"/>
        </w:rPr>
        <w:t>for their best enzymatic starch</w:t>
      </w:r>
      <w:r w:rsidR="00F27828">
        <w:rPr>
          <w:rFonts w:ascii="Times New Roman" w:eastAsiaTheme="minorHAnsi" w:hAnsi="Times New Roman"/>
          <w:sz w:val="24"/>
          <w:szCs w:val="24"/>
        </w:rPr>
        <w:t xml:space="preserve"> </w:t>
      </w:r>
      <w:proofErr w:type="gramStart"/>
      <w:r w:rsidR="00AD2B4F">
        <w:rPr>
          <w:rFonts w:ascii="Times New Roman" w:eastAsiaTheme="minorHAnsi" w:hAnsi="Times New Roman"/>
          <w:sz w:val="24"/>
          <w:szCs w:val="24"/>
        </w:rPr>
        <w:t>hydrolysis</w:t>
      </w:r>
      <w:r w:rsidR="00F9050C" w:rsidRPr="00F9050C">
        <w:rPr>
          <w:rFonts w:ascii="Times New Roman" w:eastAsiaTheme="minorHAnsi" w:hAnsi="Times New Roman"/>
          <w:sz w:val="24"/>
          <w:szCs w:val="24"/>
        </w:rPr>
        <w:t>(</w:t>
      </w:r>
      <w:proofErr w:type="spellStart"/>
      <w:proofErr w:type="gramEnd"/>
      <w:r w:rsidR="008707F1" w:rsidRPr="00F9050C">
        <w:rPr>
          <w:rFonts w:ascii="Times New Roman" w:eastAsiaTheme="minorHAnsi" w:hAnsi="Times New Roman"/>
          <w:sz w:val="24"/>
          <w:szCs w:val="24"/>
        </w:rPr>
        <w:t>Morya</w:t>
      </w:r>
      <w:proofErr w:type="spellEnd"/>
      <w:r w:rsidR="008707F1" w:rsidRPr="00F9050C">
        <w:rPr>
          <w:rFonts w:ascii="Times New Roman" w:hAnsi="Times New Roman"/>
          <w:color w:val="000000" w:themeColor="text1"/>
          <w:sz w:val="24"/>
          <w:szCs w:val="24"/>
        </w:rPr>
        <w:t xml:space="preserve"> </w:t>
      </w:r>
      <w:r w:rsidR="008707F1" w:rsidRPr="00F9050C">
        <w:rPr>
          <w:rFonts w:ascii="Times New Roman" w:hAnsi="Times New Roman"/>
          <w:i/>
          <w:color w:val="000000" w:themeColor="text1"/>
          <w:sz w:val="24"/>
          <w:szCs w:val="24"/>
        </w:rPr>
        <w:t>et a</w:t>
      </w:r>
      <w:r w:rsidR="00F9050C" w:rsidRPr="00F9050C">
        <w:rPr>
          <w:rFonts w:ascii="Times New Roman" w:hAnsi="Times New Roman"/>
          <w:i/>
          <w:color w:val="000000" w:themeColor="text1"/>
          <w:sz w:val="24"/>
          <w:szCs w:val="24"/>
        </w:rPr>
        <w:t>l,.</w:t>
      </w:r>
      <w:r w:rsidR="008707F1" w:rsidRPr="00F9050C">
        <w:rPr>
          <w:rFonts w:ascii="Times New Roman" w:eastAsiaTheme="minorHAnsi" w:hAnsi="Times New Roman"/>
          <w:i/>
          <w:sz w:val="24"/>
          <w:szCs w:val="24"/>
        </w:rPr>
        <w:t xml:space="preserve"> </w:t>
      </w:r>
      <w:r w:rsidR="008707F1" w:rsidRPr="00F9050C">
        <w:rPr>
          <w:rFonts w:ascii="Times New Roman" w:eastAsiaTheme="minorHAnsi" w:hAnsi="Times New Roman"/>
          <w:sz w:val="24"/>
          <w:szCs w:val="24"/>
        </w:rPr>
        <w:t>2008)</w:t>
      </w:r>
    </w:p>
    <w:p w:rsidR="00F7168B" w:rsidRPr="00190843" w:rsidRDefault="00F7168B" w:rsidP="00F7168B">
      <w:pPr>
        <w:pStyle w:val="Default"/>
        <w:rPr>
          <w:color w:val="000000" w:themeColor="text1"/>
        </w:rPr>
      </w:pPr>
      <w:r w:rsidRPr="00190843">
        <w:rPr>
          <w:color w:val="000000" w:themeColor="text1"/>
        </w:rPr>
        <w:t xml:space="preserve">                                                    Diameter of clear zone (mm) </w:t>
      </w:r>
    </w:p>
    <w:p w:rsidR="00F7168B" w:rsidRPr="00190843" w:rsidRDefault="006F063C" w:rsidP="00F7168B">
      <w:pPr>
        <w:pStyle w:val="Default"/>
        <w:rPr>
          <w:b/>
          <w:color w:val="000000" w:themeColor="text1"/>
        </w:rPr>
      </w:pPr>
      <w:r>
        <w:rPr>
          <w:b/>
          <w:color w:val="000000" w:themeColor="text1"/>
        </w:rPr>
        <w:t xml:space="preserve">     </w:t>
      </w:r>
      <w:r w:rsidR="00127899">
        <w:rPr>
          <w:b/>
          <w:color w:val="000000" w:themeColor="text1"/>
        </w:rPr>
        <w:t xml:space="preserve">Clear zone ratio = </w:t>
      </w:r>
      <w:r>
        <w:rPr>
          <w:b/>
          <w:color w:val="000000" w:themeColor="text1"/>
        </w:rPr>
        <w:t xml:space="preserve">            </w:t>
      </w:r>
      <w:r w:rsidR="00F7168B" w:rsidRPr="00190843">
        <w:rPr>
          <w:b/>
          <w:color w:val="000000" w:themeColor="text1"/>
        </w:rPr>
        <w:t>--------------------------</w:t>
      </w:r>
      <w:r w:rsidR="00127899">
        <w:rPr>
          <w:b/>
          <w:color w:val="000000" w:themeColor="text1"/>
        </w:rPr>
        <w:t>--------------------</w:t>
      </w:r>
      <w:r w:rsidR="00F7168B" w:rsidRPr="00190843">
        <w:rPr>
          <w:b/>
          <w:color w:val="000000" w:themeColor="text1"/>
        </w:rPr>
        <w:t xml:space="preserve"> </w:t>
      </w:r>
    </w:p>
    <w:p w:rsidR="00F7168B" w:rsidRPr="00190843" w:rsidRDefault="00F7168B" w:rsidP="00F7168B">
      <w:pPr>
        <w:spacing w:line="360" w:lineRule="auto"/>
        <w:jc w:val="both"/>
        <w:rPr>
          <w:rFonts w:ascii="Times New Roman" w:hAnsi="Times New Roman"/>
          <w:color w:val="000000" w:themeColor="text1"/>
          <w:sz w:val="24"/>
          <w:szCs w:val="24"/>
        </w:rPr>
      </w:pPr>
      <w:r w:rsidRPr="00190843">
        <w:rPr>
          <w:rFonts w:ascii="Times New Roman" w:hAnsi="Times New Roman"/>
          <w:color w:val="000000" w:themeColor="text1"/>
          <w:sz w:val="24"/>
          <w:szCs w:val="24"/>
        </w:rPr>
        <w:t xml:space="preserve">                                                     Diameter of colony (mm)</w:t>
      </w:r>
    </w:p>
    <w:p w:rsidR="00F7168B" w:rsidRPr="00190843" w:rsidRDefault="00F7168B" w:rsidP="00F7168B">
      <w:pPr>
        <w:pStyle w:val="Heading2"/>
        <w:rPr>
          <w:rFonts w:ascii="Times New Roman" w:hAnsi="Times New Roman" w:cs="Times New Roman"/>
          <w:color w:val="000000" w:themeColor="text1"/>
          <w:sz w:val="24"/>
          <w:szCs w:val="24"/>
        </w:rPr>
      </w:pPr>
    </w:p>
    <w:p w:rsidR="00281A9A" w:rsidRDefault="00281A9A" w:rsidP="0040175B">
      <w:pPr>
        <w:pStyle w:val="Heading2"/>
        <w:rPr>
          <w:color w:val="auto"/>
        </w:rPr>
      </w:pPr>
      <w:bookmarkStart w:id="124" w:name="_Toc8726352"/>
      <w:bookmarkStart w:id="125" w:name="_Toc49093847"/>
    </w:p>
    <w:p w:rsidR="00281A9A" w:rsidRDefault="00281A9A" w:rsidP="0040175B">
      <w:pPr>
        <w:pStyle w:val="Heading2"/>
        <w:rPr>
          <w:color w:val="auto"/>
        </w:rPr>
      </w:pPr>
    </w:p>
    <w:p w:rsidR="00281A9A" w:rsidRDefault="00281A9A" w:rsidP="0040175B">
      <w:pPr>
        <w:pStyle w:val="Heading2"/>
        <w:rPr>
          <w:color w:val="auto"/>
        </w:rPr>
      </w:pPr>
    </w:p>
    <w:p w:rsidR="00281A9A" w:rsidRDefault="00281A9A" w:rsidP="0040175B">
      <w:pPr>
        <w:pStyle w:val="Heading2"/>
        <w:rPr>
          <w:color w:val="auto"/>
        </w:rPr>
      </w:pPr>
    </w:p>
    <w:p w:rsidR="00281A9A" w:rsidRDefault="00281A9A" w:rsidP="0040175B">
      <w:pPr>
        <w:pStyle w:val="Heading2"/>
        <w:rPr>
          <w:color w:val="auto"/>
        </w:rPr>
      </w:pPr>
    </w:p>
    <w:p w:rsidR="00281A9A" w:rsidRDefault="00281A9A" w:rsidP="0040175B">
      <w:pPr>
        <w:pStyle w:val="Heading2"/>
        <w:rPr>
          <w:color w:val="auto"/>
        </w:rPr>
      </w:pPr>
    </w:p>
    <w:p w:rsidR="00281A9A" w:rsidRDefault="00281A9A" w:rsidP="0040175B">
      <w:pPr>
        <w:pStyle w:val="Heading2"/>
        <w:rPr>
          <w:color w:val="auto"/>
        </w:rPr>
      </w:pPr>
    </w:p>
    <w:p w:rsidR="00281A9A" w:rsidRDefault="00281A9A" w:rsidP="0040175B">
      <w:pPr>
        <w:pStyle w:val="Heading2"/>
        <w:rPr>
          <w:color w:val="auto"/>
        </w:rPr>
      </w:pPr>
    </w:p>
    <w:p w:rsidR="00281A9A" w:rsidRDefault="00281A9A" w:rsidP="00281A9A"/>
    <w:p w:rsidR="00281A9A" w:rsidRDefault="00281A9A" w:rsidP="00281A9A"/>
    <w:p w:rsidR="00281A9A" w:rsidRDefault="00281A9A" w:rsidP="00281A9A"/>
    <w:p w:rsidR="00281A9A" w:rsidRDefault="00281A9A" w:rsidP="00281A9A"/>
    <w:p w:rsidR="00281A9A" w:rsidRDefault="00281A9A" w:rsidP="00281A9A"/>
    <w:p w:rsidR="00281A9A" w:rsidRDefault="00281A9A" w:rsidP="00281A9A"/>
    <w:p w:rsidR="00F7168B" w:rsidRPr="001749B6" w:rsidRDefault="004F019B" w:rsidP="00281A9A">
      <w:pPr>
        <w:rPr>
          <w:rFonts w:ascii="Times New Roman" w:hAnsi="Times New Roman"/>
          <w:b/>
          <w:sz w:val="28"/>
        </w:rPr>
      </w:pPr>
      <w:r w:rsidRPr="001749B6">
        <w:rPr>
          <w:rFonts w:ascii="Times New Roman" w:hAnsi="Times New Roman"/>
          <w:b/>
          <w:sz w:val="28"/>
        </w:rPr>
        <w:lastRenderedPageBreak/>
        <w:t>3.8</w:t>
      </w:r>
      <w:r w:rsidR="00F7168B" w:rsidRPr="001749B6">
        <w:rPr>
          <w:rFonts w:ascii="Times New Roman" w:hAnsi="Times New Roman"/>
          <w:b/>
          <w:sz w:val="28"/>
        </w:rPr>
        <w:t xml:space="preserve">. Morphological and Biochemical Characterization of </w:t>
      </w:r>
      <w:proofErr w:type="spellStart"/>
      <w:r w:rsidR="00F7168B" w:rsidRPr="001749B6">
        <w:rPr>
          <w:rFonts w:ascii="Times New Roman" w:hAnsi="Times New Roman"/>
          <w:b/>
          <w:i/>
          <w:sz w:val="28"/>
        </w:rPr>
        <w:t>Aspergillus</w:t>
      </w:r>
      <w:proofErr w:type="spellEnd"/>
      <w:r w:rsidR="00F7168B" w:rsidRPr="001749B6">
        <w:rPr>
          <w:rFonts w:ascii="Times New Roman" w:hAnsi="Times New Roman"/>
          <w:b/>
          <w:i/>
          <w:sz w:val="28"/>
        </w:rPr>
        <w:t xml:space="preserve"> spp.</w:t>
      </w:r>
      <w:bookmarkEnd w:id="124"/>
      <w:bookmarkEnd w:id="125"/>
    </w:p>
    <w:p w:rsidR="00F7168B" w:rsidRPr="00003A6B" w:rsidRDefault="004F019B" w:rsidP="00F55489">
      <w:pPr>
        <w:pStyle w:val="Heading2"/>
        <w:rPr>
          <w:rFonts w:ascii="Times New Roman" w:hAnsi="Times New Roman" w:cs="Times New Roman"/>
          <w:b w:val="0"/>
          <w:i/>
          <w:color w:val="auto"/>
          <w:sz w:val="28"/>
          <w:szCs w:val="28"/>
        </w:rPr>
      </w:pPr>
      <w:bookmarkStart w:id="126" w:name="_Toc8726353"/>
      <w:bookmarkStart w:id="127" w:name="_Toc49093848"/>
      <w:r w:rsidRPr="00003A6B">
        <w:rPr>
          <w:rStyle w:val="Heading3Char"/>
          <w:b/>
          <w:color w:val="auto"/>
          <w:sz w:val="28"/>
          <w:szCs w:val="28"/>
        </w:rPr>
        <w:t>3.8</w:t>
      </w:r>
      <w:r w:rsidR="00F7168B" w:rsidRPr="00003A6B">
        <w:rPr>
          <w:rStyle w:val="Heading3Char"/>
          <w:b/>
          <w:color w:val="auto"/>
          <w:sz w:val="28"/>
          <w:szCs w:val="28"/>
        </w:rPr>
        <w:t xml:space="preserve">.1. Morphological Identification of </w:t>
      </w:r>
      <w:proofErr w:type="spellStart"/>
      <w:r w:rsidR="00F7168B" w:rsidRPr="00B45349">
        <w:rPr>
          <w:rStyle w:val="Heading3Char"/>
          <w:b/>
          <w:i/>
          <w:color w:val="auto"/>
          <w:sz w:val="28"/>
          <w:szCs w:val="28"/>
        </w:rPr>
        <w:t>Aspergillus</w:t>
      </w:r>
      <w:proofErr w:type="spellEnd"/>
      <w:r w:rsidR="00F7168B" w:rsidRPr="00B45349">
        <w:rPr>
          <w:rStyle w:val="Heading3Char"/>
          <w:b/>
          <w:i/>
          <w:color w:val="auto"/>
          <w:sz w:val="28"/>
          <w:szCs w:val="28"/>
        </w:rPr>
        <w:t xml:space="preserve"> spp</w:t>
      </w:r>
      <w:r w:rsidR="00F7168B" w:rsidRPr="00B45349">
        <w:rPr>
          <w:rFonts w:ascii="Times New Roman" w:hAnsi="Times New Roman" w:cs="Times New Roman"/>
          <w:b w:val="0"/>
          <w:i/>
          <w:color w:val="auto"/>
          <w:sz w:val="28"/>
          <w:szCs w:val="28"/>
        </w:rPr>
        <w:t>.</w:t>
      </w:r>
      <w:bookmarkEnd w:id="126"/>
      <w:bookmarkEnd w:id="127"/>
      <w:r w:rsidR="00F7168B" w:rsidRPr="00003A6B">
        <w:rPr>
          <w:rFonts w:ascii="Times New Roman" w:hAnsi="Times New Roman" w:cs="Times New Roman"/>
          <w:b w:val="0"/>
          <w:i/>
          <w:color w:val="auto"/>
          <w:sz w:val="28"/>
          <w:szCs w:val="28"/>
        </w:rPr>
        <w:t xml:space="preserve"> </w:t>
      </w:r>
    </w:p>
    <w:p w:rsidR="00F7168B" w:rsidRPr="00236479" w:rsidRDefault="004F019B" w:rsidP="00BE1698">
      <w:pPr>
        <w:pStyle w:val="Heading4"/>
        <w:spacing w:after="100" w:afterAutospacing="1"/>
        <w:rPr>
          <w:i w:val="0"/>
          <w:color w:val="auto"/>
          <w:sz w:val="28"/>
          <w:szCs w:val="28"/>
        </w:rPr>
      </w:pPr>
      <w:bookmarkStart w:id="128" w:name="_Toc49093849"/>
      <w:r w:rsidRPr="00003A6B">
        <w:rPr>
          <w:color w:val="auto"/>
          <w:sz w:val="28"/>
          <w:szCs w:val="28"/>
        </w:rPr>
        <w:t>3.8</w:t>
      </w:r>
      <w:r w:rsidR="00F7168B" w:rsidRPr="00003A6B">
        <w:rPr>
          <w:color w:val="auto"/>
          <w:sz w:val="28"/>
          <w:szCs w:val="28"/>
        </w:rPr>
        <w:t>.1.1</w:t>
      </w:r>
      <w:r w:rsidR="00F7168B" w:rsidRPr="00236479">
        <w:rPr>
          <w:i w:val="0"/>
          <w:color w:val="auto"/>
          <w:sz w:val="28"/>
          <w:szCs w:val="28"/>
        </w:rPr>
        <w:t>. Microscopic observation</w:t>
      </w:r>
      <w:bookmarkEnd w:id="128"/>
      <w:r w:rsidR="00F7168B" w:rsidRPr="00236479">
        <w:rPr>
          <w:i w:val="0"/>
          <w:color w:val="auto"/>
          <w:sz w:val="28"/>
          <w:szCs w:val="28"/>
        </w:rPr>
        <w:t xml:space="preserve"> </w:t>
      </w:r>
    </w:p>
    <w:p w:rsidR="00F7168B" w:rsidRPr="005F0AEE" w:rsidRDefault="005F0AEE" w:rsidP="00BE1698">
      <w:pPr>
        <w:autoSpaceDE w:val="0"/>
        <w:autoSpaceDN w:val="0"/>
        <w:adjustRightInd w:val="0"/>
        <w:spacing w:after="100" w:afterAutospacing="1" w:line="360" w:lineRule="auto"/>
        <w:jc w:val="both"/>
        <w:rPr>
          <w:rFonts w:ascii="Times New Roman" w:eastAsiaTheme="minorHAnsi" w:hAnsi="Times New Roman"/>
          <w:sz w:val="24"/>
          <w:szCs w:val="24"/>
        </w:rPr>
      </w:pPr>
      <w:r w:rsidRPr="005F0AEE">
        <w:rPr>
          <w:rFonts w:ascii="Times New Roman" w:eastAsiaTheme="minorHAnsi" w:hAnsi="Times New Roman"/>
          <w:sz w:val="24"/>
          <w:szCs w:val="24"/>
        </w:rPr>
        <w:t xml:space="preserve">The microscopic morphology of the pure isolate mount was done following the method by </w:t>
      </w:r>
      <w:proofErr w:type="spellStart"/>
      <w:r w:rsidRPr="005F0AEE">
        <w:rPr>
          <w:rFonts w:ascii="Times New Roman" w:eastAsiaTheme="minorHAnsi" w:hAnsi="Times New Roman"/>
          <w:sz w:val="24"/>
          <w:szCs w:val="24"/>
        </w:rPr>
        <w:t>Shamly</w:t>
      </w:r>
      <w:proofErr w:type="spellEnd"/>
      <w:r w:rsidRPr="005F0AEE">
        <w:rPr>
          <w:rFonts w:ascii="Times New Roman" w:eastAsiaTheme="minorHAnsi" w:hAnsi="Times New Roman"/>
          <w:sz w:val="24"/>
          <w:szCs w:val="24"/>
        </w:rPr>
        <w:t xml:space="preserve"> </w:t>
      </w:r>
      <w:r w:rsidRPr="005F0AEE">
        <w:rPr>
          <w:rFonts w:ascii="Times New Roman" w:eastAsiaTheme="minorHAnsi" w:hAnsi="Times New Roman"/>
          <w:i/>
          <w:sz w:val="24"/>
          <w:szCs w:val="24"/>
        </w:rPr>
        <w:t>et a</w:t>
      </w:r>
      <w:r w:rsidRPr="005F0AEE">
        <w:rPr>
          <w:rFonts w:ascii="Times New Roman" w:eastAsiaTheme="minorHAnsi" w:hAnsi="Times New Roman"/>
          <w:sz w:val="24"/>
          <w:szCs w:val="24"/>
        </w:rPr>
        <w:t>l. (2014) and colonial</w:t>
      </w:r>
      <w:r w:rsidR="009B5B3F">
        <w:rPr>
          <w:rFonts w:ascii="Times New Roman" w:eastAsiaTheme="minorHAnsi" w:hAnsi="Times New Roman"/>
          <w:sz w:val="24"/>
          <w:szCs w:val="24"/>
        </w:rPr>
        <w:t xml:space="preserve"> </w:t>
      </w:r>
      <w:r w:rsidRPr="005F0AEE">
        <w:rPr>
          <w:rFonts w:ascii="Times New Roman" w:eastAsiaTheme="minorHAnsi" w:hAnsi="Times New Roman"/>
          <w:sz w:val="24"/>
          <w:szCs w:val="24"/>
        </w:rPr>
        <w:t>characteristics such as size, surface appearance, texture, reverse and pigmentation of the colonies were used for microscopic view of the isolate.</w:t>
      </w:r>
    </w:p>
    <w:p w:rsidR="00F7168B" w:rsidRPr="004B1104" w:rsidRDefault="00F7168B" w:rsidP="00BE1698">
      <w:pPr>
        <w:pStyle w:val="Heading4"/>
        <w:spacing w:after="100" w:afterAutospacing="1"/>
        <w:rPr>
          <w:color w:val="auto"/>
          <w:sz w:val="28"/>
          <w:szCs w:val="28"/>
        </w:rPr>
      </w:pPr>
      <w:r w:rsidRPr="004B1104">
        <w:rPr>
          <w:color w:val="auto"/>
          <w:sz w:val="28"/>
          <w:szCs w:val="28"/>
        </w:rPr>
        <w:t xml:space="preserve"> </w:t>
      </w:r>
      <w:bookmarkStart w:id="129" w:name="_Toc49093850"/>
      <w:r w:rsidRPr="004B1104">
        <w:rPr>
          <w:color w:val="auto"/>
          <w:sz w:val="28"/>
          <w:szCs w:val="28"/>
        </w:rPr>
        <w:t>3.</w:t>
      </w:r>
      <w:r w:rsidR="004F019B" w:rsidRPr="004B1104">
        <w:rPr>
          <w:color w:val="auto"/>
          <w:sz w:val="28"/>
          <w:szCs w:val="28"/>
        </w:rPr>
        <w:t>8</w:t>
      </w:r>
      <w:r w:rsidRPr="004B1104">
        <w:rPr>
          <w:color w:val="auto"/>
          <w:sz w:val="28"/>
          <w:szCs w:val="28"/>
        </w:rPr>
        <w:t>.1.2. Cultural characterization</w:t>
      </w:r>
      <w:r w:rsidR="00EC57EE" w:rsidRPr="004B1104">
        <w:rPr>
          <w:color w:val="auto"/>
          <w:sz w:val="28"/>
          <w:szCs w:val="28"/>
        </w:rPr>
        <w:t>.</w:t>
      </w:r>
      <w:bookmarkEnd w:id="129"/>
    </w:p>
    <w:p w:rsidR="00F7168B" w:rsidRDefault="00F7168B" w:rsidP="00BE1698">
      <w:pPr>
        <w:spacing w:after="100" w:afterAutospacing="1" w:line="360" w:lineRule="auto"/>
        <w:jc w:val="both"/>
        <w:rPr>
          <w:rFonts w:ascii="Arial" w:eastAsiaTheme="minorHAnsi" w:hAnsi="Arial" w:cs="Arial"/>
          <w:sz w:val="20"/>
          <w:szCs w:val="20"/>
        </w:rPr>
      </w:pPr>
      <w:r>
        <w:rPr>
          <w:rFonts w:ascii="Times New Roman" w:hAnsi="Times New Roman"/>
          <w:sz w:val="24"/>
          <w:szCs w:val="24"/>
        </w:rPr>
        <w:t>The isolate</w:t>
      </w:r>
      <w:r w:rsidRPr="0012777B">
        <w:rPr>
          <w:rFonts w:ascii="Times New Roman" w:hAnsi="Times New Roman"/>
          <w:sz w:val="24"/>
          <w:szCs w:val="24"/>
        </w:rPr>
        <w:t xml:space="preserve"> </w:t>
      </w:r>
      <w:proofErr w:type="spellStart"/>
      <w:r w:rsidRPr="007219C0">
        <w:rPr>
          <w:rFonts w:ascii="Times New Roman" w:hAnsi="Times New Roman"/>
          <w:sz w:val="24"/>
        </w:rPr>
        <w:t>Aspergillus</w:t>
      </w:r>
      <w:proofErr w:type="spellEnd"/>
      <w:r w:rsidRPr="007219C0">
        <w:rPr>
          <w:rFonts w:ascii="Times New Roman" w:hAnsi="Times New Roman"/>
          <w:sz w:val="24"/>
        </w:rPr>
        <w:t xml:space="preserve"> species </w:t>
      </w:r>
      <w:r w:rsidR="000F2C21">
        <w:rPr>
          <w:rFonts w:ascii="Times New Roman" w:hAnsi="Times New Roman"/>
          <w:sz w:val="24"/>
        </w:rPr>
        <w:t>was</w:t>
      </w:r>
      <w:r w:rsidRPr="0012777B">
        <w:rPr>
          <w:rFonts w:ascii="Times New Roman" w:hAnsi="Times New Roman"/>
          <w:sz w:val="24"/>
          <w:szCs w:val="24"/>
        </w:rPr>
        <w:t xml:space="preserve"> observed under the microscope to obtain the colony morphology i.e. </w:t>
      </w:r>
      <w:r>
        <w:rPr>
          <w:rFonts w:ascii="Times New Roman" w:hAnsi="Times New Roman"/>
          <w:sz w:val="24"/>
          <w:szCs w:val="24"/>
        </w:rPr>
        <w:t xml:space="preserve">size, </w:t>
      </w:r>
      <w:r w:rsidRPr="0012777B">
        <w:rPr>
          <w:rFonts w:ascii="Times New Roman" w:hAnsi="Times New Roman"/>
          <w:sz w:val="24"/>
          <w:szCs w:val="24"/>
        </w:rPr>
        <w:t>color,</w:t>
      </w:r>
      <w:r>
        <w:rPr>
          <w:rFonts w:ascii="Times New Roman" w:hAnsi="Times New Roman"/>
          <w:sz w:val="24"/>
          <w:szCs w:val="24"/>
        </w:rPr>
        <w:t xml:space="preserve"> </w:t>
      </w:r>
      <w:r w:rsidRPr="0012777B">
        <w:rPr>
          <w:rFonts w:ascii="Times New Roman" w:hAnsi="Times New Roman"/>
          <w:sz w:val="24"/>
          <w:szCs w:val="24"/>
        </w:rPr>
        <w:t>n</w:t>
      </w:r>
      <w:r>
        <w:rPr>
          <w:rFonts w:ascii="Times New Roman" w:hAnsi="Times New Roman"/>
          <w:sz w:val="24"/>
          <w:szCs w:val="24"/>
        </w:rPr>
        <w:t xml:space="preserve">ature of </w:t>
      </w:r>
      <w:r w:rsidRPr="0012777B">
        <w:rPr>
          <w:rFonts w:ascii="Times New Roman" w:hAnsi="Times New Roman"/>
          <w:sz w:val="24"/>
          <w:szCs w:val="24"/>
        </w:rPr>
        <w:t>hy</w:t>
      </w:r>
      <w:r>
        <w:rPr>
          <w:rFonts w:ascii="Times New Roman" w:hAnsi="Times New Roman"/>
          <w:sz w:val="24"/>
          <w:szCs w:val="24"/>
        </w:rPr>
        <w:t>p</w:t>
      </w:r>
      <w:r w:rsidRPr="0012777B">
        <w:rPr>
          <w:rFonts w:ascii="Times New Roman" w:hAnsi="Times New Roman"/>
          <w:sz w:val="24"/>
          <w:szCs w:val="24"/>
        </w:rPr>
        <w:t>h</w:t>
      </w:r>
      <w:r>
        <w:rPr>
          <w:rFonts w:ascii="Times New Roman" w:hAnsi="Times New Roman"/>
          <w:sz w:val="24"/>
          <w:szCs w:val="24"/>
        </w:rPr>
        <w:t>ae</w:t>
      </w:r>
      <w:r w:rsidRPr="001A149E">
        <w:rPr>
          <w:rFonts w:ascii="Times New Roman" w:hAnsi="Times New Roman"/>
          <w:sz w:val="24"/>
          <w:szCs w:val="24"/>
        </w:rPr>
        <w:t xml:space="preserve"> </w:t>
      </w:r>
      <w:r w:rsidRPr="0012777B">
        <w:rPr>
          <w:rFonts w:ascii="Times New Roman" w:hAnsi="Times New Roman"/>
          <w:sz w:val="24"/>
          <w:szCs w:val="24"/>
        </w:rPr>
        <w:t>and</w:t>
      </w:r>
      <w:r>
        <w:rPr>
          <w:rFonts w:ascii="Times New Roman" w:hAnsi="Times New Roman"/>
          <w:sz w:val="24"/>
          <w:szCs w:val="24"/>
        </w:rPr>
        <w:t xml:space="preserve"> co</w:t>
      </w:r>
      <w:r w:rsidRPr="0012777B">
        <w:rPr>
          <w:rFonts w:ascii="Times New Roman" w:hAnsi="Times New Roman"/>
          <w:sz w:val="24"/>
          <w:szCs w:val="24"/>
        </w:rPr>
        <w:t>n</w:t>
      </w:r>
      <w:r>
        <w:rPr>
          <w:rFonts w:ascii="Times New Roman" w:hAnsi="Times New Roman"/>
          <w:sz w:val="24"/>
          <w:szCs w:val="24"/>
        </w:rPr>
        <w:t xml:space="preserve">idial shape. Pure </w:t>
      </w:r>
      <w:proofErr w:type="spellStart"/>
      <w:r w:rsidRPr="009F5606">
        <w:rPr>
          <w:rFonts w:ascii="Times New Roman" w:hAnsi="Times New Roman"/>
          <w:i/>
          <w:sz w:val="24"/>
          <w:szCs w:val="24"/>
        </w:rPr>
        <w:t>Aspergillus</w:t>
      </w:r>
      <w:proofErr w:type="spellEnd"/>
      <w:r>
        <w:rPr>
          <w:rFonts w:ascii="Times New Roman" w:hAnsi="Times New Roman"/>
          <w:sz w:val="24"/>
          <w:szCs w:val="24"/>
        </w:rPr>
        <w:t xml:space="preserve"> species</w:t>
      </w:r>
      <w:r w:rsidRPr="0012777B">
        <w:rPr>
          <w:rFonts w:ascii="Times New Roman" w:hAnsi="Times New Roman"/>
          <w:sz w:val="24"/>
          <w:szCs w:val="24"/>
        </w:rPr>
        <w:t xml:space="preserve"> cultures were obtained and were identified by morphological structures observed by using lacto pheno</w:t>
      </w:r>
      <w:r>
        <w:rPr>
          <w:rFonts w:ascii="Times New Roman" w:hAnsi="Times New Roman"/>
          <w:sz w:val="24"/>
          <w:szCs w:val="24"/>
        </w:rPr>
        <w:t>l cotton blue</w:t>
      </w:r>
      <w:r w:rsidR="00EC57EE">
        <w:rPr>
          <w:rFonts w:ascii="Times New Roman" w:hAnsi="Times New Roman"/>
          <w:sz w:val="24"/>
          <w:szCs w:val="24"/>
        </w:rPr>
        <w:t xml:space="preserve"> </w:t>
      </w:r>
      <w:proofErr w:type="gramStart"/>
      <w:r w:rsidR="00EC57EE">
        <w:rPr>
          <w:rFonts w:ascii="Times New Roman" w:hAnsi="Times New Roman"/>
          <w:sz w:val="24"/>
          <w:szCs w:val="24"/>
        </w:rPr>
        <w:t>staining</w:t>
      </w:r>
      <w:r w:rsidR="00F21DB4" w:rsidRPr="005D7FA4">
        <w:rPr>
          <w:rFonts w:ascii="Times New Roman" w:eastAsiaTheme="minorHAnsi" w:hAnsi="Times New Roman"/>
          <w:sz w:val="24"/>
          <w:szCs w:val="24"/>
        </w:rPr>
        <w:t>(</w:t>
      </w:r>
      <w:proofErr w:type="spellStart"/>
      <w:proofErr w:type="gramEnd"/>
      <w:r w:rsidR="00F21DB4" w:rsidRPr="005D7FA4">
        <w:rPr>
          <w:rFonts w:ascii="Times New Roman" w:eastAsiaTheme="minorHAnsi" w:hAnsi="Times New Roman"/>
          <w:sz w:val="24"/>
          <w:szCs w:val="24"/>
        </w:rPr>
        <w:t>Darise</w:t>
      </w:r>
      <w:proofErr w:type="spellEnd"/>
      <w:r w:rsidR="00F21DB4" w:rsidRPr="005D7FA4">
        <w:rPr>
          <w:rFonts w:ascii="Times New Roman" w:eastAsiaTheme="minorHAnsi" w:hAnsi="Times New Roman"/>
          <w:sz w:val="24"/>
          <w:szCs w:val="24"/>
        </w:rPr>
        <w:t>, 1987</w:t>
      </w:r>
      <w:r w:rsidR="00F21DB4" w:rsidRPr="001C6407">
        <w:rPr>
          <w:rFonts w:ascii="Times New Roman" w:eastAsiaTheme="minorHAnsi" w:hAnsi="Times New Roman"/>
          <w:sz w:val="24"/>
          <w:szCs w:val="24"/>
        </w:rPr>
        <w:t>)</w:t>
      </w:r>
      <w:r w:rsidR="00F21DB4">
        <w:rPr>
          <w:rFonts w:ascii="Arial" w:eastAsiaTheme="minorHAnsi" w:hAnsi="Arial" w:cs="Arial"/>
          <w:sz w:val="20"/>
          <w:szCs w:val="20"/>
        </w:rPr>
        <w:t>.</w:t>
      </w:r>
    </w:p>
    <w:p w:rsidR="00297D34" w:rsidRPr="00003A6B" w:rsidRDefault="004F019B" w:rsidP="00BE1698">
      <w:pPr>
        <w:pStyle w:val="Heading2"/>
        <w:spacing w:after="100" w:afterAutospacing="1"/>
        <w:rPr>
          <w:color w:val="auto"/>
        </w:rPr>
      </w:pPr>
      <w:bookmarkStart w:id="130" w:name="_Toc8726361"/>
      <w:bookmarkStart w:id="131" w:name="_Toc41228636"/>
      <w:bookmarkStart w:id="132" w:name="_Toc49093851"/>
      <w:r w:rsidRPr="00003A6B">
        <w:rPr>
          <w:color w:val="auto"/>
        </w:rPr>
        <w:t>3.9</w:t>
      </w:r>
      <w:r w:rsidR="00297D34" w:rsidRPr="00003A6B">
        <w:rPr>
          <w:color w:val="auto"/>
        </w:rPr>
        <w:t>. Amylase assay</w:t>
      </w:r>
      <w:bookmarkEnd w:id="130"/>
      <w:bookmarkEnd w:id="131"/>
      <w:bookmarkEnd w:id="132"/>
      <w:r w:rsidR="00297D34" w:rsidRPr="00003A6B">
        <w:rPr>
          <w:color w:val="auto"/>
        </w:rPr>
        <w:t xml:space="preserve"> </w:t>
      </w:r>
    </w:p>
    <w:p w:rsidR="007D2E22" w:rsidRPr="00CB50C4" w:rsidRDefault="00297D34" w:rsidP="00E167B3">
      <w:pPr>
        <w:autoSpaceDE w:val="0"/>
        <w:autoSpaceDN w:val="0"/>
        <w:adjustRightInd w:val="0"/>
        <w:spacing w:after="100" w:afterAutospacing="1" w:line="360" w:lineRule="auto"/>
        <w:jc w:val="both"/>
        <w:rPr>
          <w:rFonts w:ascii="Times New Roman" w:eastAsiaTheme="minorHAnsi" w:hAnsi="Times New Roman"/>
          <w:sz w:val="24"/>
          <w:szCs w:val="24"/>
        </w:rPr>
      </w:pPr>
      <w:r w:rsidRPr="00E10226">
        <w:rPr>
          <w:rFonts w:ascii="Times New Roman" w:eastAsiaTheme="minorHAnsi" w:hAnsi="Times New Roman"/>
          <w:sz w:val="24"/>
          <w:szCs w:val="24"/>
        </w:rPr>
        <w:t xml:space="preserve">Amylase activity was determined using the method described by </w:t>
      </w:r>
      <w:proofErr w:type="spellStart"/>
      <w:r w:rsidRPr="00E10226">
        <w:rPr>
          <w:rFonts w:ascii="Times New Roman" w:eastAsiaTheme="minorHAnsi" w:hAnsi="Times New Roman"/>
          <w:sz w:val="24"/>
          <w:szCs w:val="24"/>
        </w:rPr>
        <w:t>Sindiri</w:t>
      </w:r>
      <w:proofErr w:type="spellEnd"/>
      <w:r w:rsidRPr="00E10226">
        <w:rPr>
          <w:rFonts w:ascii="Times New Roman" w:eastAsiaTheme="minorHAnsi" w:hAnsi="Times New Roman"/>
          <w:sz w:val="24"/>
          <w:szCs w:val="24"/>
        </w:rPr>
        <w:t xml:space="preserve"> </w:t>
      </w:r>
      <w:r w:rsidRPr="00E10226">
        <w:rPr>
          <w:rFonts w:ascii="Times New Roman" w:eastAsiaTheme="minorHAnsi" w:hAnsi="Times New Roman"/>
          <w:i/>
          <w:sz w:val="24"/>
          <w:szCs w:val="24"/>
        </w:rPr>
        <w:t>et al</w:t>
      </w:r>
      <w:r w:rsidRPr="00E10226">
        <w:rPr>
          <w:rFonts w:ascii="Times New Roman" w:eastAsiaTheme="minorHAnsi" w:hAnsi="Times New Roman"/>
          <w:sz w:val="24"/>
          <w:szCs w:val="24"/>
        </w:rPr>
        <w:t>. (2013).</w:t>
      </w:r>
      <w:r w:rsidRPr="00E10226">
        <w:rPr>
          <w:rFonts w:ascii="Times New Roman" w:hAnsi="Times New Roman"/>
          <w:color w:val="000000" w:themeColor="text1"/>
          <w:sz w:val="24"/>
          <w:szCs w:val="24"/>
        </w:rPr>
        <w:t>After incubation the fermentation medium was harvest by centrifugation at 10,000 rpm (revolution per minutes) for 5 minutes. The supernatant was collected and subjected to estimate the amylase activity. To study the effect of temperature on amylase production, the submerged fermentation would be carried out at different temperatures (</w:t>
      </w:r>
      <w:proofErr w:type="spellStart"/>
      <w:r w:rsidRPr="00E10226">
        <w:rPr>
          <w:rFonts w:ascii="Times New Roman" w:hAnsi="Times New Roman"/>
          <w:color w:val="000000" w:themeColor="text1"/>
          <w:sz w:val="24"/>
          <w:szCs w:val="24"/>
        </w:rPr>
        <w:t>Room°C</w:t>
      </w:r>
      <w:proofErr w:type="spellEnd"/>
      <w:r w:rsidRPr="00E10226">
        <w:rPr>
          <w:rFonts w:ascii="Times New Roman" w:hAnsi="Times New Roman"/>
          <w:color w:val="000000" w:themeColor="text1"/>
          <w:sz w:val="24"/>
          <w:szCs w:val="24"/>
        </w:rPr>
        <w:t>, 28°C, 37 and 45° C). The fermentation medium was prepared by varying the pH values for the production of</w:t>
      </w:r>
      <w:r w:rsidRPr="00E10226">
        <w:rPr>
          <w:rFonts w:ascii="Times New Roman" w:hAnsi="Times New Roman"/>
          <w:color w:val="000000" w:themeColor="text1"/>
          <w:sz w:val="24"/>
          <w:szCs w:val="24"/>
        </w:rPr>
        <w:br/>
        <w:t xml:space="preserve">amylase, pH in the range of 5.0, 7.0, 8, 0 and 10.0 are examined for their effect on amylase production by the selected isolates grown in production media. The pH of the medium was adjusted using 1 N </w:t>
      </w:r>
      <w:proofErr w:type="spellStart"/>
      <w:r w:rsidRPr="00E10226">
        <w:rPr>
          <w:rFonts w:ascii="Times New Roman" w:hAnsi="Times New Roman"/>
          <w:color w:val="000000" w:themeColor="text1"/>
          <w:sz w:val="24"/>
          <w:szCs w:val="24"/>
        </w:rPr>
        <w:t>HCl</w:t>
      </w:r>
      <w:proofErr w:type="spellEnd"/>
      <w:r w:rsidRPr="00E10226">
        <w:rPr>
          <w:rFonts w:ascii="Times New Roman" w:hAnsi="Times New Roman"/>
          <w:color w:val="000000" w:themeColor="text1"/>
          <w:sz w:val="24"/>
          <w:szCs w:val="24"/>
        </w:rPr>
        <w:t xml:space="preserve"> or 1 N </w:t>
      </w:r>
      <w:proofErr w:type="spellStart"/>
      <w:r w:rsidRPr="00E10226">
        <w:rPr>
          <w:rFonts w:ascii="Times New Roman" w:hAnsi="Times New Roman"/>
          <w:color w:val="000000" w:themeColor="text1"/>
          <w:sz w:val="24"/>
          <w:szCs w:val="24"/>
        </w:rPr>
        <w:t>NaOH</w:t>
      </w:r>
      <w:proofErr w:type="spellEnd"/>
      <w:r w:rsidRPr="00E10226">
        <w:rPr>
          <w:rFonts w:ascii="Times New Roman" w:hAnsi="Times New Roman"/>
          <w:color w:val="000000" w:themeColor="text1"/>
          <w:sz w:val="24"/>
          <w:szCs w:val="24"/>
        </w:rPr>
        <w:t>. The flasks were incubated at 28ºC for 120 hrs. Samples were taken at regular time intervals for amylase activit</w:t>
      </w:r>
      <w:r>
        <w:rPr>
          <w:rFonts w:ascii="Times New Roman" w:hAnsi="Times New Roman"/>
          <w:color w:val="000000" w:themeColor="text1"/>
          <w:sz w:val="24"/>
          <w:szCs w:val="24"/>
        </w:rPr>
        <w:t xml:space="preserve">y </w:t>
      </w:r>
      <w:r>
        <w:rPr>
          <w:rFonts w:ascii="Times New Roman" w:eastAsiaTheme="minorHAnsi" w:hAnsi="Times New Roman"/>
          <w:sz w:val="24"/>
          <w:szCs w:val="24"/>
        </w:rPr>
        <w:t>(Miller</w:t>
      </w:r>
      <w:proofErr w:type="gramStart"/>
      <w:r>
        <w:rPr>
          <w:rFonts w:ascii="Times New Roman" w:eastAsiaTheme="minorHAnsi" w:hAnsi="Times New Roman"/>
          <w:sz w:val="24"/>
          <w:szCs w:val="24"/>
        </w:rPr>
        <w:t>,.</w:t>
      </w:r>
      <w:proofErr w:type="gramEnd"/>
      <w:r w:rsidRPr="00E10226">
        <w:rPr>
          <w:rFonts w:ascii="Times New Roman" w:eastAsiaTheme="minorHAnsi" w:hAnsi="Times New Roman"/>
          <w:sz w:val="24"/>
          <w:szCs w:val="24"/>
        </w:rPr>
        <w:t>1959).</w:t>
      </w:r>
    </w:p>
    <w:p w:rsidR="007D2E22" w:rsidRPr="00E167B3" w:rsidRDefault="007D2E22" w:rsidP="00E167B3">
      <w:pPr>
        <w:autoSpaceDE w:val="0"/>
        <w:autoSpaceDN w:val="0"/>
        <w:adjustRightInd w:val="0"/>
        <w:spacing w:after="100" w:afterAutospacing="1" w:line="360" w:lineRule="auto"/>
        <w:jc w:val="both"/>
        <w:rPr>
          <w:rFonts w:ascii="Times New Roman" w:hAnsi="Times New Roman"/>
          <w:color w:val="000000" w:themeColor="text1"/>
          <w:sz w:val="24"/>
          <w:szCs w:val="24"/>
        </w:rPr>
      </w:pPr>
      <w:r>
        <w:rPr>
          <w:rFonts w:ascii="Times New Roman" w:hAnsi="Times New Roman"/>
          <w:noProof/>
          <w:color w:val="000000" w:themeColor="text1"/>
          <w:sz w:val="24"/>
          <w:szCs w:val="24"/>
        </w:rPr>
        <w:lastRenderedPageBreak/>
        <w:drawing>
          <wp:inline distT="0" distB="0" distL="0" distR="0">
            <wp:extent cx="5943600" cy="3724275"/>
            <wp:effectExtent l="19050" t="0" r="0" b="0"/>
            <wp:docPr id="12" name="Picture 3" descr="C:\Users\hp\Desktop\20200706_1202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hp\Desktop\20200706_120245.jpg"/>
                    <pic:cNvPicPr>
                      <a:picLocks noChangeAspect="1" noChangeArrowheads="1"/>
                    </pic:cNvPicPr>
                  </pic:nvPicPr>
                  <pic:blipFill>
                    <a:blip r:embed="rId98" cstate="print"/>
                    <a:srcRect/>
                    <a:stretch>
                      <a:fillRect/>
                    </a:stretch>
                  </pic:blipFill>
                  <pic:spPr bwMode="auto">
                    <a:xfrm>
                      <a:off x="0" y="0"/>
                      <a:ext cx="5943600" cy="3724275"/>
                    </a:xfrm>
                    <a:prstGeom prst="rect">
                      <a:avLst/>
                    </a:prstGeom>
                    <a:noFill/>
                    <a:ln w="9525">
                      <a:noFill/>
                      <a:miter lim="800000"/>
                      <a:headEnd/>
                      <a:tailEnd/>
                    </a:ln>
                  </pic:spPr>
                </pic:pic>
              </a:graphicData>
            </a:graphic>
          </wp:inline>
        </w:drawing>
      </w:r>
    </w:p>
    <w:p w:rsidR="00EA06B7" w:rsidRDefault="00E167B3" w:rsidP="00EA06B7">
      <w:pPr>
        <w:spacing w:after="0" w:line="360" w:lineRule="auto"/>
        <w:jc w:val="both"/>
        <w:rPr>
          <w:rFonts w:ascii="Times New Roman" w:eastAsiaTheme="minorHAnsi" w:hAnsi="Times New Roman"/>
          <w:bCs/>
          <w:sz w:val="20"/>
          <w:szCs w:val="20"/>
        </w:rPr>
      </w:pPr>
      <w:r>
        <w:rPr>
          <w:rFonts w:ascii="Times New Roman" w:eastAsiaTheme="minorHAnsi" w:hAnsi="Times New Roman"/>
          <w:sz w:val="24"/>
          <w:szCs w:val="24"/>
        </w:rPr>
        <w:t xml:space="preserve">Figure 6: </w:t>
      </w:r>
      <w:r w:rsidRPr="00B31140">
        <w:rPr>
          <w:rFonts w:ascii="Times New Roman" w:hAnsi="Times New Roman"/>
          <w:color w:val="000000" w:themeColor="text1"/>
          <w:sz w:val="24"/>
          <w:szCs w:val="24"/>
        </w:rPr>
        <w:t xml:space="preserve"> </w:t>
      </w:r>
      <w:r w:rsidRPr="00306D95">
        <w:rPr>
          <w:rFonts w:ascii="Times New Roman" w:hAnsi="Times New Roman"/>
          <w:color w:val="000000" w:themeColor="text1"/>
          <w:sz w:val="20"/>
          <w:szCs w:val="20"/>
        </w:rPr>
        <w:t>The submerged fermentation</w:t>
      </w:r>
      <w:r>
        <w:rPr>
          <w:rFonts w:ascii="Times New Roman" w:hAnsi="Times New Roman"/>
          <w:color w:val="000000" w:themeColor="text1"/>
          <w:sz w:val="20"/>
          <w:szCs w:val="20"/>
        </w:rPr>
        <w:t xml:space="preserve"> in</w:t>
      </w:r>
      <w:r w:rsidRPr="004C5E01">
        <w:rPr>
          <w:rFonts w:ascii="Times New Roman" w:hAnsi="Times New Roman"/>
          <w:color w:val="000000" w:themeColor="text1"/>
          <w:sz w:val="24"/>
          <w:szCs w:val="24"/>
        </w:rPr>
        <w:t xml:space="preserve"> </w:t>
      </w:r>
      <w:r w:rsidRPr="00985541">
        <w:rPr>
          <w:rFonts w:ascii="Times New Roman" w:hAnsi="Times New Roman"/>
          <w:color w:val="000000" w:themeColor="text1"/>
          <w:sz w:val="24"/>
          <w:szCs w:val="24"/>
        </w:rPr>
        <w:t>starch agar</w:t>
      </w:r>
      <w:r w:rsidRPr="00306D95">
        <w:rPr>
          <w:rFonts w:ascii="Times New Roman" w:hAnsi="Times New Roman"/>
          <w:color w:val="000000" w:themeColor="text1"/>
          <w:sz w:val="20"/>
          <w:szCs w:val="20"/>
        </w:rPr>
        <w:t xml:space="preserve"> </w:t>
      </w:r>
      <w:r w:rsidRPr="00306D95">
        <w:rPr>
          <w:rFonts w:ascii="Times New Roman" w:eastAsiaTheme="minorHAnsi" w:hAnsi="Times New Roman"/>
          <w:bCs/>
          <w:sz w:val="20"/>
          <w:szCs w:val="20"/>
        </w:rPr>
        <w:t xml:space="preserve">Flasks </w:t>
      </w:r>
    </w:p>
    <w:p w:rsidR="00EA06B7" w:rsidRPr="00D221A0" w:rsidRDefault="00EA06B7" w:rsidP="00EA06B7">
      <w:pPr>
        <w:spacing w:after="0" w:line="360" w:lineRule="auto"/>
        <w:jc w:val="both"/>
        <w:rPr>
          <w:rFonts w:ascii="Times New Roman" w:hAnsi="Times New Roman"/>
          <w:b/>
          <w:color w:val="000000" w:themeColor="text1"/>
          <w:sz w:val="22"/>
          <w:szCs w:val="22"/>
        </w:rPr>
      </w:pPr>
      <w:r w:rsidRPr="00D221A0">
        <w:rPr>
          <w:rFonts w:ascii="Times New Roman" w:hAnsi="Times New Roman"/>
          <w:b/>
          <w:color w:val="000000" w:themeColor="text1"/>
          <w:sz w:val="22"/>
          <w:szCs w:val="22"/>
        </w:rPr>
        <w:t xml:space="preserve">FSI: Field (grass land) isolation soil            ESI: </w:t>
      </w:r>
      <w:proofErr w:type="spellStart"/>
      <w:r w:rsidRPr="00D221A0">
        <w:rPr>
          <w:rFonts w:ascii="Times New Roman" w:hAnsi="Times New Roman"/>
          <w:b/>
          <w:color w:val="000000" w:themeColor="text1"/>
          <w:sz w:val="22"/>
          <w:szCs w:val="22"/>
        </w:rPr>
        <w:t>Ejersa</w:t>
      </w:r>
      <w:proofErr w:type="spellEnd"/>
      <w:r w:rsidRPr="00D221A0">
        <w:rPr>
          <w:rFonts w:ascii="Times New Roman" w:hAnsi="Times New Roman"/>
          <w:b/>
          <w:color w:val="000000" w:themeColor="text1"/>
          <w:sz w:val="22"/>
          <w:szCs w:val="22"/>
        </w:rPr>
        <w:t xml:space="preserve"> isolation soil</w:t>
      </w:r>
    </w:p>
    <w:p w:rsidR="00EA06B7" w:rsidRPr="00D221A0" w:rsidRDefault="00EA06B7" w:rsidP="00EA06B7">
      <w:pPr>
        <w:spacing w:after="0" w:line="360" w:lineRule="auto"/>
        <w:jc w:val="both"/>
        <w:rPr>
          <w:rFonts w:ascii="Times New Roman" w:hAnsi="Times New Roman"/>
          <w:b/>
          <w:color w:val="000000" w:themeColor="text1"/>
          <w:sz w:val="22"/>
          <w:szCs w:val="22"/>
        </w:rPr>
      </w:pPr>
      <w:r w:rsidRPr="00D221A0">
        <w:rPr>
          <w:rFonts w:ascii="Times New Roman" w:hAnsi="Times New Roman"/>
          <w:b/>
          <w:color w:val="000000" w:themeColor="text1"/>
          <w:sz w:val="22"/>
          <w:szCs w:val="22"/>
        </w:rPr>
        <w:t xml:space="preserve"> BSI: </w:t>
      </w:r>
      <w:proofErr w:type="spellStart"/>
      <w:r w:rsidRPr="00D221A0">
        <w:rPr>
          <w:rFonts w:ascii="Times New Roman" w:hAnsi="Times New Roman"/>
          <w:b/>
          <w:color w:val="000000" w:themeColor="text1"/>
          <w:sz w:val="22"/>
          <w:szCs w:val="22"/>
        </w:rPr>
        <w:t>Birbisa</w:t>
      </w:r>
      <w:proofErr w:type="spellEnd"/>
      <w:r w:rsidRPr="00D221A0">
        <w:rPr>
          <w:rFonts w:ascii="Times New Roman" w:hAnsi="Times New Roman"/>
          <w:b/>
          <w:color w:val="000000" w:themeColor="text1"/>
          <w:sz w:val="22"/>
          <w:szCs w:val="22"/>
        </w:rPr>
        <w:t xml:space="preserve"> isolation soil                            GSI: </w:t>
      </w:r>
      <w:proofErr w:type="spellStart"/>
      <w:r w:rsidRPr="00D221A0">
        <w:rPr>
          <w:rFonts w:ascii="Times New Roman" w:hAnsi="Times New Roman"/>
          <w:b/>
          <w:color w:val="000000" w:themeColor="text1"/>
          <w:sz w:val="22"/>
          <w:szCs w:val="22"/>
        </w:rPr>
        <w:t>Gattira</w:t>
      </w:r>
      <w:proofErr w:type="spellEnd"/>
      <w:r w:rsidRPr="00D221A0">
        <w:rPr>
          <w:rFonts w:ascii="Times New Roman" w:hAnsi="Times New Roman"/>
          <w:b/>
          <w:color w:val="000000" w:themeColor="text1"/>
          <w:sz w:val="22"/>
          <w:szCs w:val="22"/>
        </w:rPr>
        <w:t xml:space="preserve"> isolation soil</w:t>
      </w:r>
    </w:p>
    <w:p w:rsidR="006E6577" w:rsidRDefault="006E6577" w:rsidP="00BE1698">
      <w:pPr>
        <w:pStyle w:val="Heading2"/>
        <w:spacing w:after="100" w:afterAutospacing="1"/>
      </w:pPr>
      <w:bookmarkStart w:id="133" w:name="_Toc8726364"/>
      <w:bookmarkStart w:id="134" w:name="_Toc41228639"/>
      <w:bookmarkStart w:id="135" w:name="_Toc49093852"/>
    </w:p>
    <w:p w:rsidR="006E6577" w:rsidRDefault="006E6577" w:rsidP="00BE1698">
      <w:pPr>
        <w:pStyle w:val="Heading2"/>
        <w:spacing w:after="100" w:afterAutospacing="1"/>
      </w:pPr>
    </w:p>
    <w:p w:rsidR="006E6577" w:rsidRDefault="006E6577" w:rsidP="00BE1698">
      <w:pPr>
        <w:pStyle w:val="Heading2"/>
        <w:spacing w:after="100" w:afterAutospacing="1"/>
      </w:pPr>
    </w:p>
    <w:p w:rsidR="006E6577" w:rsidRDefault="006E6577" w:rsidP="00BE1698">
      <w:pPr>
        <w:pStyle w:val="Heading2"/>
        <w:spacing w:after="100" w:afterAutospacing="1"/>
      </w:pPr>
    </w:p>
    <w:p w:rsidR="006E6577" w:rsidRDefault="006E6577" w:rsidP="00BE1698">
      <w:pPr>
        <w:pStyle w:val="Heading2"/>
        <w:spacing w:after="100" w:afterAutospacing="1"/>
      </w:pPr>
    </w:p>
    <w:p w:rsidR="006E6577" w:rsidRDefault="006E6577" w:rsidP="00BE1698">
      <w:pPr>
        <w:pStyle w:val="Heading2"/>
        <w:spacing w:after="100" w:afterAutospacing="1"/>
      </w:pPr>
    </w:p>
    <w:p w:rsidR="006E6577" w:rsidRDefault="006E6577" w:rsidP="00BE1698">
      <w:pPr>
        <w:pStyle w:val="Heading2"/>
        <w:spacing w:after="100" w:afterAutospacing="1"/>
      </w:pPr>
    </w:p>
    <w:p w:rsidR="006E6577" w:rsidRDefault="006E6577" w:rsidP="006E6577"/>
    <w:p w:rsidR="006E6577" w:rsidRDefault="006E6577" w:rsidP="006E6577"/>
    <w:p w:rsidR="00297D34" w:rsidRPr="00C0476D" w:rsidRDefault="004F019B" w:rsidP="00CC1604">
      <w:pPr>
        <w:spacing w:after="100" w:afterAutospacing="1"/>
        <w:rPr>
          <w:rFonts w:ascii="Times New Roman" w:hAnsi="Times New Roman"/>
          <w:b/>
          <w:sz w:val="28"/>
        </w:rPr>
      </w:pPr>
      <w:r w:rsidRPr="00C0476D">
        <w:rPr>
          <w:rFonts w:ascii="Times New Roman" w:hAnsi="Times New Roman"/>
          <w:b/>
          <w:sz w:val="28"/>
        </w:rPr>
        <w:lastRenderedPageBreak/>
        <w:t>3.10</w:t>
      </w:r>
      <w:r w:rsidR="00297D34" w:rsidRPr="00C0476D">
        <w:rPr>
          <w:rFonts w:ascii="Times New Roman" w:hAnsi="Times New Roman"/>
          <w:b/>
          <w:sz w:val="28"/>
        </w:rPr>
        <w:t>. Glucose standard curve</w:t>
      </w:r>
      <w:bookmarkEnd w:id="133"/>
      <w:bookmarkEnd w:id="134"/>
      <w:bookmarkEnd w:id="135"/>
    </w:p>
    <w:p w:rsidR="004B5EAA" w:rsidRDefault="004B6C1A" w:rsidP="00CC1604">
      <w:pPr>
        <w:pStyle w:val="Default"/>
        <w:spacing w:after="100" w:afterAutospacing="1" w:line="360" w:lineRule="auto"/>
        <w:jc w:val="both"/>
        <w:rPr>
          <w:color w:val="000000" w:themeColor="text1"/>
        </w:rPr>
      </w:pPr>
      <w:r>
        <w:rPr>
          <w:color w:val="000000" w:themeColor="text1"/>
        </w:rPr>
        <w:t xml:space="preserve"> A </w:t>
      </w:r>
      <w:r w:rsidR="00297D34" w:rsidRPr="00190843">
        <w:rPr>
          <w:color w:val="000000" w:themeColor="text1"/>
        </w:rPr>
        <w:t xml:space="preserve">glucose standard curve was made by the following method in order to determine the amount of reducing sugar produced by the amylase enzyme of </w:t>
      </w:r>
      <w:proofErr w:type="spellStart"/>
      <w:r w:rsidR="00297D34">
        <w:rPr>
          <w:i/>
          <w:color w:val="000000" w:themeColor="text1"/>
        </w:rPr>
        <w:t>Aspergillus</w:t>
      </w:r>
      <w:proofErr w:type="spellEnd"/>
      <w:r w:rsidR="00297D34" w:rsidRPr="00190843">
        <w:rPr>
          <w:i/>
          <w:color w:val="000000" w:themeColor="text1"/>
        </w:rPr>
        <w:t xml:space="preserve"> species</w:t>
      </w:r>
      <w:r w:rsidR="00297D34" w:rsidRPr="00190843">
        <w:rPr>
          <w:color w:val="000000" w:themeColor="text1"/>
        </w:rPr>
        <w:t xml:space="preserve"> isolate. To distinguished test tubes, different concentrations o</w:t>
      </w:r>
      <w:r w:rsidR="0088008A">
        <w:rPr>
          <w:color w:val="000000" w:themeColor="text1"/>
        </w:rPr>
        <w:t xml:space="preserve">f glucose solutions were </w:t>
      </w:r>
      <w:proofErr w:type="spellStart"/>
      <w:r w:rsidR="0088008A">
        <w:rPr>
          <w:color w:val="000000" w:themeColor="text1"/>
        </w:rPr>
        <w:t>added.</w:t>
      </w:r>
      <w:r w:rsidR="00297D34" w:rsidRPr="00190843">
        <w:rPr>
          <w:color w:val="000000" w:themeColor="text1"/>
        </w:rPr>
        <w:t>The</w:t>
      </w:r>
      <w:proofErr w:type="spellEnd"/>
      <w:r w:rsidR="00297D34" w:rsidRPr="00190843">
        <w:rPr>
          <w:color w:val="000000" w:themeColor="text1"/>
        </w:rPr>
        <w:t xml:space="preserve"> concentrations were formulated according</w:t>
      </w:r>
      <w:r w:rsidR="00297D34">
        <w:rPr>
          <w:color w:val="000000" w:themeColor="text1"/>
        </w:rPr>
        <w:t xml:space="preserve"> to the following composition.</w:t>
      </w:r>
      <w:r w:rsidR="0021254A">
        <w:rPr>
          <w:color w:val="000000" w:themeColor="text1"/>
        </w:rPr>
        <w:t xml:space="preserve"> </w:t>
      </w:r>
      <w:r w:rsidR="00297D34">
        <w:rPr>
          <w:color w:val="000000" w:themeColor="text1"/>
        </w:rPr>
        <w:t>To each concentration, 1</w:t>
      </w:r>
      <w:r w:rsidR="00297D34" w:rsidRPr="00190843">
        <w:rPr>
          <w:color w:val="000000" w:themeColor="text1"/>
        </w:rPr>
        <w:t>ml of crude enzyme, 2ml of DNS solution and 6ml of distilled water was added. The test tubes were boiled at 100°C for 10 minutes in a water bath. The intensity of color of each solution was measured in optical density (OD) in a spectrophotometer at 540 nm.  A graph was plotted with the acquired data where x-axis was labeled with glucose concentration (mg/ml) and y-axis was labeled absorbance (540 nm)</w:t>
      </w:r>
      <w:r w:rsidR="004B5EAA" w:rsidRPr="004B5EAA">
        <w:rPr>
          <w:color w:val="000000" w:themeColor="text1"/>
        </w:rPr>
        <w:t xml:space="preserve"> </w:t>
      </w:r>
      <w:r w:rsidR="004B5EAA" w:rsidRPr="00891810">
        <w:rPr>
          <w:color w:val="000000" w:themeColor="text1"/>
        </w:rPr>
        <w:t>(</w:t>
      </w:r>
      <w:proofErr w:type="spellStart"/>
      <w:r w:rsidR="004B5EAA" w:rsidRPr="00A0697B">
        <w:rPr>
          <w:rFonts w:eastAsiaTheme="minorHAnsi"/>
          <w:bCs/>
        </w:rPr>
        <w:t>Muhammad</w:t>
      </w:r>
      <w:proofErr w:type="gramStart"/>
      <w:r w:rsidR="004B5EAA" w:rsidRPr="00A0697B">
        <w:rPr>
          <w:rFonts w:eastAsiaTheme="minorHAnsi"/>
          <w:bCs/>
        </w:rPr>
        <w:t>,</w:t>
      </w:r>
      <w:r w:rsidR="004B5EAA" w:rsidRPr="00891810">
        <w:rPr>
          <w:i/>
          <w:color w:val="000000" w:themeColor="text1"/>
        </w:rPr>
        <w:t>et</w:t>
      </w:r>
      <w:proofErr w:type="spellEnd"/>
      <w:proofErr w:type="gramEnd"/>
      <w:r w:rsidR="004B5EAA" w:rsidRPr="00891810">
        <w:rPr>
          <w:i/>
          <w:color w:val="000000" w:themeColor="text1"/>
        </w:rPr>
        <w:t xml:space="preserve"> al</w:t>
      </w:r>
      <w:r w:rsidR="004B5EAA">
        <w:rPr>
          <w:color w:val="000000" w:themeColor="text1"/>
        </w:rPr>
        <w:t>, 2011</w:t>
      </w:r>
      <w:r w:rsidR="004B5EAA" w:rsidRPr="00891810">
        <w:rPr>
          <w:color w:val="000000" w:themeColor="text1"/>
        </w:rPr>
        <w:t>)</w:t>
      </w:r>
      <w:r w:rsidR="004B5EAA">
        <w:rPr>
          <w:color w:val="000000" w:themeColor="text1"/>
        </w:rPr>
        <w:t xml:space="preserve"> and </w:t>
      </w:r>
      <w:r w:rsidR="004B5EAA" w:rsidRPr="00891810">
        <w:rPr>
          <w:color w:val="000000" w:themeColor="text1"/>
        </w:rPr>
        <w:t>(</w:t>
      </w:r>
      <w:proofErr w:type="spellStart"/>
      <w:r w:rsidR="004B5EAA" w:rsidRPr="00891810">
        <w:rPr>
          <w:color w:val="000000" w:themeColor="text1"/>
        </w:rPr>
        <w:t>Pokhrel</w:t>
      </w:r>
      <w:proofErr w:type="spellEnd"/>
      <w:r w:rsidR="004B5EAA" w:rsidRPr="00891810">
        <w:rPr>
          <w:color w:val="000000" w:themeColor="text1"/>
        </w:rPr>
        <w:t xml:space="preserve"> B. </w:t>
      </w:r>
      <w:r w:rsidR="004B5EAA" w:rsidRPr="00891810">
        <w:rPr>
          <w:i/>
          <w:color w:val="000000" w:themeColor="text1"/>
        </w:rPr>
        <w:t>et al</w:t>
      </w:r>
      <w:r w:rsidR="004B5EAA" w:rsidRPr="00891810">
        <w:rPr>
          <w:color w:val="000000" w:themeColor="text1"/>
        </w:rPr>
        <w:t>, 2013).</w:t>
      </w:r>
    </w:p>
    <w:p w:rsidR="00EB6B87" w:rsidRPr="009C4B86" w:rsidRDefault="00EB6B87" w:rsidP="007B07AD">
      <w:pPr>
        <w:pStyle w:val="Default"/>
        <w:spacing w:before="240" w:after="100" w:afterAutospacing="1" w:line="360" w:lineRule="auto"/>
        <w:jc w:val="both"/>
        <w:rPr>
          <w:b/>
          <w:color w:val="000000" w:themeColor="text1"/>
        </w:rPr>
      </w:pPr>
      <w:r w:rsidRPr="009C4B86">
        <w:rPr>
          <w:b/>
          <w:color w:val="000000" w:themeColor="text1"/>
        </w:rPr>
        <w:t>Equation with r– value</w:t>
      </w:r>
      <w:r w:rsidR="006225A1">
        <w:rPr>
          <w:b/>
          <w:color w:val="000000" w:themeColor="text1"/>
        </w:rPr>
        <w:t xml:space="preserve"> </w:t>
      </w:r>
      <w:r w:rsidRPr="009C4B86">
        <w:rPr>
          <w:b/>
          <w:color w:val="000000" w:themeColor="text1"/>
        </w:rPr>
        <w:t>(</w:t>
      </w:r>
      <m:oMath>
        <m:r>
          <m:rPr>
            <m:sty m:val="bi"/>
          </m:rPr>
          <w:rPr>
            <w:rFonts w:ascii="Cambria Math" w:hAnsi="Cambria Math"/>
            <w:color w:val="000000" w:themeColor="text1"/>
          </w:rPr>
          <m:t>Y</m:t>
        </m:r>
        <m:r>
          <m:rPr>
            <m:sty m:val="bi"/>
          </m:rPr>
          <w:rPr>
            <w:rFonts w:ascii="Cambria Math" w:eastAsia="Cambria Math" w:hAnsi="Cambria Math" w:cs="Cambria Math"/>
            <w:color w:val="000000" w:themeColor="text1"/>
          </w:rPr>
          <m:t>=</m:t>
        </m:r>
        <m:sSup>
          <m:sSupPr>
            <m:ctrlPr>
              <w:rPr>
                <w:rFonts w:ascii="Cambria Math" w:hAnsi="Cambria Math"/>
                <w:b/>
                <w:color w:val="000000" w:themeColor="text1"/>
              </w:rPr>
            </m:ctrlPr>
          </m:sSupPr>
          <m:e>
            <m:r>
              <m:rPr>
                <m:sty m:val="b"/>
              </m:rPr>
              <w:rPr>
                <w:rFonts w:ascii="Cambria Math" w:hAnsi="Cambria Math"/>
                <w:color w:val="000000" w:themeColor="text1"/>
              </w:rPr>
              <m:t>ax+b,r</m:t>
            </m:r>
          </m:e>
          <m:sup>
            <m:r>
              <m:rPr>
                <m:sty m:val="b"/>
              </m:rPr>
              <w:rPr>
                <w:rFonts w:ascii="Cambria Math" w:hAnsi="Cambria Math"/>
                <w:color w:val="000000" w:themeColor="text1"/>
              </w:rPr>
              <m:t>2</m:t>
            </m:r>
          </m:sup>
        </m:sSup>
        <m:r>
          <m:rPr>
            <m:sty m:val="bi"/>
          </m:rPr>
          <w:rPr>
            <w:rFonts w:ascii="Cambria Math" w:eastAsia="Cambria Math" w:hAnsi="Cambria Math" w:cs="Cambria Math"/>
            <w:color w:val="000000" w:themeColor="text1"/>
          </w:rPr>
          <m:t>=</m:t>
        </m:r>
        <m:r>
          <w:rPr>
            <w:rFonts w:ascii="Cambria Math" w:eastAsia="Cambria Math" w:hAnsi="Cambria Math" w:cs="Cambria Math"/>
            <w:color w:val="000000" w:themeColor="text1"/>
          </w:rPr>
          <m:t>&gt;97)</m:t>
        </m:r>
      </m:oMath>
    </w:p>
    <w:p w:rsidR="00750A98" w:rsidRDefault="00750A98" w:rsidP="00297D34">
      <w:pPr>
        <w:spacing w:line="360" w:lineRule="auto"/>
        <w:jc w:val="both"/>
        <w:rPr>
          <w:rFonts w:ascii="Times New Roman" w:hAnsi="Times New Roman"/>
          <w:color w:val="000000" w:themeColor="text1"/>
          <w:sz w:val="24"/>
          <w:szCs w:val="24"/>
        </w:rPr>
      </w:pPr>
    </w:p>
    <w:p w:rsidR="00875001" w:rsidRDefault="00297D34" w:rsidP="00A2513D">
      <w:pPr>
        <w:spacing w:line="360" w:lineRule="auto"/>
        <w:jc w:val="both"/>
      </w:pPr>
      <w:r w:rsidRPr="00114587">
        <w:rPr>
          <w:rFonts w:ascii="Times New Roman" w:hAnsi="Times New Roman"/>
          <w:noProof/>
          <w:color w:val="000000" w:themeColor="text1"/>
          <w:sz w:val="24"/>
          <w:szCs w:val="24"/>
        </w:rPr>
        <w:drawing>
          <wp:inline distT="0" distB="0" distL="0" distR="0">
            <wp:extent cx="6096551" cy="3286664"/>
            <wp:effectExtent l="19050" t="0" r="18499" b="8986"/>
            <wp:docPr id="7"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9"/>
              </a:graphicData>
            </a:graphic>
          </wp:inline>
        </w:drawing>
      </w:r>
      <w:bookmarkStart w:id="136" w:name="_Toc8726365"/>
    </w:p>
    <w:p w:rsidR="00297D34" w:rsidRPr="00875001" w:rsidRDefault="00297D34" w:rsidP="00A2513D">
      <w:pPr>
        <w:spacing w:line="360" w:lineRule="auto"/>
        <w:jc w:val="both"/>
        <w:rPr>
          <w:rFonts w:ascii="Times New Roman" w:hAnsi="Times New Roman"/>
          <w:color w:val="000000" w:themeColor="text1"/>
          <w:sz w:val="20"/>
          <w:szCs w:val="20"/>
        </w:rPr>
      </w:pPr>
      <w:r w:rsidRPr="00875001">
        <w:rPr>
          <w:rFonts w:ascii="Times New Roman" w:hAnsi="Times New Roman"/>
          <w:sz w:val="20"/>
          <w:szCs w:val="20"/>
        </w:rPr>
        <w:t xml:space="preserve">Figure </w:t>
      </w:r>
      <w:r w:rsidR="000145BC" w:rsidRPr="00875001">
        <w:rPr>
          <w:rFonts w:ascii="Times New Roman" w:hAnsi="Times New Roman"/>
          <w:sz w:val="20"/>
          <w:szCs w:val="20"/>
        </w:rPr>
        <w:fldChar w:fldCharType="begin"/>
      </w:r>
      <w:r w:rsidRPr="00875001">
        <w:rPr>
          <w:rFonts w:ascii="Times New Roman" w:hAnsi="Times New Roman"/>
          <w:sz w:val="20"/>
          <w:szCs w:val="20"/>
        </w:rPr>
        <w:instrText xml:space="preserve"> SEQ Figure \* ARABIC </w:instrText>
      </w:r>
      <w:r w:rsidR="000145BC" w:rsidRPr="00875001">
        <w:rPr>
          <w:rFonts w:ascii="Times New Roman" w:hAnsi="Times New Roman"/>
          <w:sz w:val="20"/>
          <w:szCs w:val="20"/>
        </w:rPr>
        <w:fldChar w:fldCharType="separate"/>
      </w:r>
      <w:r w:rsidR="00C74B3F" w:rsidRPr="00875001">
        <w:rPr>
          <w:rFonts w:ascii="Times New Roman" w:hAnsi="Times New Roman"/>
          <w:noProof/>
          <w:sz w:val="20"/>
          <w:szCs w:val="20"/>
        </w:rPr>
        <w:t>7</w:t>
      </w:r>
      <w:r w:rsidR="000145BC" w:rsidRPr="00875001">
        <w:rPr>
          <w:rFonts w:ascii="Times New Roman" w:hAnsi="Times New Roman"/>
          <w:sz w:val="20"/>
          <w:szCs w:val="20"/>
        </w:rPr>
        <w:fldChar w:fldCharType="end"/>
      </w:r>
      <w:r w:rsidRPr="00875001">
        <w:rPr>
          <w:rFonts w:ascii="Times New Roman" w:hAnsi="Times New Roman"/>
          <w:sz w:val="20"/>
          <w:szCs w:val="20"/>
        </w:rPr>
        <w:t>:  Glucose standard curve</w:t>
      </w:r>
    </w:p>
    <w:p w:rsidR="00B07A41" w:rsidRDefault="00B07A41" w:rsidP="0040175B">
      <w:pPr>
        <w:pStyle w:val="Heading2"/>
        <w:rPr>
          <w:color w:val="auto"/>
        </w:rPr>
      </w:pPr>
      <w:bookmarkStart w:id="137" w:name="_Toc49093853"/>
    </w:p>
    <w:p w:rsidR="004B56D9" w:rsidRPr="004B56D9" w:rsidRDefault="004B56D9" w:rsidP="004B56D9"/>
    <w:p w:rsidR="00297D34" w:rsidRPr="00003A6B" w:rsidRDefault="004F019B" w:rsidP="000B64D5">
      <w:pPr>
        <w:pStyle w:val="Heading2"/>
        <w:spacing w:after="100" w:afterAutospacing="1"/>
        <w:jc w:val="both"/>
        <w:rPr>
          <w:color w:val="auto"/>
        </w:rPr>
      </w:pPr>
      <w:r w:rsidRPr="00003A6B">
        <w:rPr>
          <w:color w:val="auto"/>
        </w:rPr>
        <w:lastRenderedPageBreak/>
        <w:t>3.11</w:t>
      </w:r>
      <w:r w:rsidR="00297D34" w:rsidRPr="00003A6B">
        <w:rPr>
          <w:color w:val="auto"/>
        </w:rPr>
        <w:t xml:space="preserve">. Preparation of 3, 5 </w:t>
      </w:r>
      <w:proofErr w:type="spellStart"/>
      <w:r w:rsidR="00297D34" w:rsidRPr="00003A6B">
        <w:rPr>
          <w:color w:val="auto"/>
        </w:rPr>
        <w:t>Dinitrosalicyclic</w:t>
      </w:r>
      <w:proofErr w:type="spellEnd"/>
      <w:r w:rsidR="00297D34" w:rsidRPr="00003A6B">
        <w:rPr>
          <w:color w:val="auto"/>
        </w:rPr>
        <w:t xml:space="preserve"> Acids (DNS</w:t>
      </w:r>
      <w:r w:rsidR="003F0B3D" w:rsidRPr="00003A6B">
        <w:rPr>
          <w:color w:val="auto"/>
        </w:rPr>
        <w:t>A</w:t>
      </w:r>
      <w:r w:rsidR="00297D34" w:rsidRPr="00003A6B">
        <w:rPr>
          <w:color w:val="auto"/>
        </w:rPr>
        <w:t>)</w:t>
      </w:r>
      <w:bookmarkEnd w:id="136"/>
      <w:bookmarkEnd w:id="137"/>
    </w:p>
    <w:p w:rsidR="00297D34" w:rsidRPr="00190843" w:rsidRDefault="00297D34" w:rsidP="000B64D5">
      <w:pPr>
        <w:spacing w:before="240" w:after="100" w:afterAutospacing="1" w:line="360" w:lineRule="auto"/>
        <w:jc w:val="both"/>
        <w:rPr>
          <w:rFonts w:ascii="Times New Roman" w:hAnsi="Times New Roman"/>
          <w:color w:val="000000" w:themeColor="text1"/>
          <w:sz w:val="24"/>
        </w:rPr>
      </w:pPr>
      <w:r w:rsidRPr="00190843">
        <w:rPr>
          <w:rFonts w:ascii="Times New Roman" w:hAnsi="Times New Roman"/>
          <w:color w:val="000000" w:themeColor="text1"/>
          <w:sz w:val="24"/>
        </w:rPr>
        <w:t xml:space="preserve">DNS reagent recipe was from a published paper (Effects of different DNS Reagents in determination of Xylose content, Wang </w:t>
      </w:r>
      <w:proofErr w:type="gramStart"/>
      <w:r w:rsidRPr="00190843">
        <w:rPr>
          <w:rFonts w:ascii="Times New Roman" w:hAnsi="Times New Roman"/>
          <w:i/>
          <w:color w:val="000000" w:themeColor="text1"/>
          <w:sz w:val="24"/>
        </w:rPr>
        <w:t>et</w:t>
      </w:r>
      <w:proofErr w:type="gramEnd"/>
      <w:r w:rsidRPr="00190843">
        <w:rPr>
          <w:rFonts w:ascii="Times New Roman" w:hAnsi="Times New Roman"/>
          <w:i/>
          <w:color w:val="000000" w:themeColor="text1"/>
          <w:sz w:val="24"/>
        </w:rPr>
        <w:t xml:space="preserve"> al</w:t>
      </w:r>
      <w:r w:rsidRPr="00190843">
        <w:rPr>
          <w:rFonts w:ascii="Times New Roman" w:hAnsi="Times New Roman"/>
          <w:color w:val="000000" w:themeColor="text1"/>
          <w:sz w:val="24"/>
        </w:rPr>
        <w:t>.</w:t>
      </w:r>
      <w:r>
        <w:rPr>
          <w:rFonts w:ascii="Times New Roman" w:hAnsi="Times New Roman"/>
          <w:color w:val="000000" w:themeColor="text1"/>
          <w:sz w:val="24"/>
        </w:rPr>
        <w:t>1993</w:t>
      </w:r>
      <w:r w:rsidRPr="00190843">
        <w:rPr>
          <w:rFonts w:ascii="Times New Roman" w:hAnsi="Times New Roman"/>
          <w:color w:val="000000" w:themeColor="text1"/>
          <w:sz w:val="24"/>
        </w:rPr>
        <w:t>), and shown as below.</w:t>
      </w:r>
    </w:p>
    <w:p w:rsidR="00297D34" w:rsidRPr="00190843" w:rsidRDefault="00297D34" w:rsidP="00297D34">
      <w:pPr>
        <w:spacing w:line="360" w:lineRule="auto"/>
        <w:jc w:val="both"/>
        <w:rPr>
          <w:rFonts w:ascii="Times New Roman" w:hAnsi="Times New Roman"/>
          <w:color w:val="000000" w:themeColor="text1"/>
          <w:sz w:val="24"/>
          <w:szCs w:val="24"/>
        </w:rPr>
      </w:pPr>
      <w:r w:rsidRPr="00190843">
        <w:rPr>
          <w:rFonts w:ascii="Times New Roman" w:hAnsi="Times New Roman"/>
          <w:color w:val="000000" w:themeColor="text1"/>
          <w:sz w:val="24"/>
          <w:szCs w:val="24"/>
        </w:rPr>
        <w:t xml:space="preserve">3, 5 </w:t>
      </w:r>
      <w:proofErr w:type="spellStart"/>
      <w:r w:rsidRPr="00190843">
        <w:rPr>
          <w:rFonts w:ascii="Times New Roman" w:hAnsi="Times New Roman"/>
          <w:color w:val="000000" w:themeColor="text1"/>
          <w:sz w:val="24"/>
          <w:szCs w:val="24"/>
        </w:rPr>
        <w:t>Dinitrosalicyclic</w:t>
      </w:r>
      <w:proofErr w:type="spellEnd"/>
      <w:r w:rsidRPr="00190843">
        <w:rPr>
          <w:rFonts w:ascii="Times New Roman" w:hAnsi="Times New Roman"/>
          <w:color w:val="000000" w:themeColor="text1"/>
          <w:sz w:val="24"/>
          <w:szCs w:val="24"/>
        </w:rPr>
        <w:t xml:space="preserve"> acids (DNS) were prepared by d</w:t>
      </w:r>
      <w:r>
        <w:rPr>
          <w:rFonts w:ascii="Times New Roman" w:hAnsi="Times New Roman"/>
          <w:color w:val="000000" w:themeColor="text1"/>
          <w:sz w:val="24"/>
          <w:szCs w:val="24"/>
        </w:rPr>
        <w:t>issolving in distilled water, 2gm DNS, 3.5</w:t>
      </w:r>
      <w:r w:rsidRPr="00190843">
        <w:rPr>
          <w:rFonts w:ascii="Times New Roman" w:hAnsi="Times New Roman"/>
          <w:color w:val="000000" w:themeColor="text1"/>
          <w:sz w:val="24"/>
          <w:szCs w:val="24"/>
        </w:rPr>
        <w:t xml:space="preserve">gm </w:t>
      </w:r>
      <w:r>
        <w:rPr>
          <w:rFonts w:ascii="Times New Roman" w:hAnsi="Times New Roman"/>
          <w:color w:val="000000" w:themeColor="text1"/>
          <w:sz w:val="24"/>
          <w:szCs w:val="24"/>
        </w:rPr>
        <w:t>of Sodium hydroxide dissolved in 40ml and</w:t>
      </w:r>
      <w:r w:rsidRPr="00190843">
        <w:rPr>
          <w:rFonts w:ascii="Times New Roman" w:hAnsi="Times New Roman"/>
          <w:color w:val="000000" w:themeColor="text1"/>
          <w:sz w:val="24"/>
          <w:szCs w:val="24"/>
        </w:rPr>
        <w:t xml:space="preserve"> </w:t>
      </w:r>
      <w:r>
        <w:rPr>
          <w:rFonts w:ascii="Times New Roman" w:hAnsi="Times New Roman"/>
          <w:color w:val="000000" w:themeColor="text1"/>
          <w:sz w:val="24"/>
          <w:szCs w:val="24"/>
        </w:rPr>
        <w:t xml:space="preserve">60gm of </w:t>
      </w:r>
      <w:r w:rsidRPr="00190843">
        <w:rPr>
          <w:rFonts w:ascii="Times New Roman" w:hAnsi="Times New Roman"/>
          <w:color w:val="000000" w:themeColor="text1"/>
          <w:sz w:val="24"/>
          <w:szCs w:val="24"/>
        </w:rPr>
        <w:t xml:space="preserve">sodium potassium </w:t>
      </w:r>
      <w:proofErr w:type="spellStart"/>
      <w:r w:rsidRPr="00190843">
        <w:rPr>
          <w:rFonts w:ascii="Times New Roman" w:hAnsi="Times New Roman"/>
          <w:color w:val="000000" w:themeColor="text1"/>
          <w:sz w:val="24"/>
          <w:szCs w:val="24"/>
        </w:rPr>
        <w:t>tar</w:t>
      </w:r>
      <w:r>
        <w:rPr>
          <w:rFonts w:ascii="Times New Roman" w:hAnsi="Times New Roman"/>
          <w:color w:val="000000" w:themeColor="text1"/>
          <w:sz w:val="24"/>
          <w:szCs w:val="24"/>
        </w:rPr>
        <w:t>tarate</w:t>
      </w:r>
      <w:proofErr w:type="spellEnd"/>
      <w:r>
        <w:rPr>
          <w:rFonts w:ascii="Times New Roman" w:hAnsi="Times New Roman"/>
          <w:color w:val="000000" w:themeColor="text1"/>
          <w:sz w:val="24"/>
          <w:szCs w:val="24"/>
        </w:rPr>
        <w:t xml:space="preserve"> in a total volume of 100</w:t>
      </w:r>
      <w:r w:rsidRPr="00190843">
        <w:rPr>
          <w:rFonts w:ascii="Times New Roman" w:hAnsi="Times New Roman"/>
          <w:color w:val="000000" w:themeColor="text1"/>
          <w:sz w:val="24"/>
          <w:szCs w:val="24"/>
        </w:rPr>
        <w:t xml:space="preserve"> ml.</w:t>
      </w:r>
      <w:r>
        <w:rPr>
          <w:rFonts w:ascii="Times New Roman" w:hAnsi="Times New Roman"/>
          <w:color w:val="000000" w:themeColor="text1"/>
          <w:sz w:val="24"/>
          <w:szCs w:val="24"/>
        </w:rPr>
        <w:t xml:space="preserve"> and add and mix two reagents to form 200ml.reagent.</w:t>
      </w:r>
      <w:r w:rsidRPr="00190843">
        <w:rPr>
          <w:rFonts w:ascii="Times New Roman" w:hAnsi="Times New Roman"/>
          <w:color w:val="000000" w:themeColor="text1"/>
          <w:sz w:val="24"/>
          <w:szCs w:val="24"/>
        </w:rPr>
        <w:t xml:space="preserve">  </w:t>
      </w:r>
    </w:p>
    <w:p w:rsidR="00F7168B" w:rsidRPr="00003A6B" w:rsidRDefault="004F019B" w:rsidP="0040175B">
      <w:pPr>
        <w:pStyle w:val="Heading2"/>
        <w:rPr>
          <w:color w:val="auto"/>
        </w:rPr>
      </w:pPr>
      <w:bookmarkStart w:id="138" w:name="_Toc49093854"/>
      <w:bookmarkStart w:id="139" w:name="_Toc8726355"/>
      <w:r w:rsidRPr="00003A6B">
        <w:rPr>
          <w:color w:val="auto"/>
        </w:rPr>
        <w:t>3.12</w:t>
      </w:r>
      <w:r w:rsidR="00F7168B" w:rsidRPr="00003A6B">
        <w:rPr>
          <w:color w:val="auto"/>
        </w:rPr>
        <w:t xml:space="preserve">. </w:t>
      </w:r>
      <w:r w:rsidR="00297D34" w:rsidRPr="00003A6B">
        <w:rPr>
          <w:color w:val="auto"/>
        </w:rPr>
        <w:t>Amylase production at different temperature</w:t>
      </w:r>
      <w:bookmarkEnd w:id="138"/>
      <w:r w:rsidR="00297D34" w:rsidRPr="00003A6B">
        <w:rPr>
          <w:color w:val="auto"/>
        </w:rPr>
        <w:t xml:space="preserve"> </w:t>
      </w:r>
      <w:bookmarkEnd w:id="139"/>
    </w:p>
    <w:p w:rsidR="00F70AF3" w:rsidRDefault="00F70AF3" w:rsidP="00F7168B">
      <w:pPr>
        <w:rPr>
          <w:rFonts w:ascii="Times New Roman" w:hAnsi="Times New Roman"/>
          <w:color w:val="000000" w:themeColor="text1"/>
          <w:sz w:val="24"/>
          <w:szCs w:val="24"/>
        </w:rPr>
      </w:pPr>
    </w:p>
    <w:p w:rsidR="00F7168B" w:rsidRPr="00156C95" w:rsidRDefault="00F7168B" w:rsidP="00D5748E">
      <w:pPr>
        <w:spacing w:line="360" w:lineRule="auto"/>
        <w:jc w:val="both"/>
      </w:pPr>
      <w:r w:rsidRPr="003421DA">
        <w:rPr>
          <w:rFonts w:ascii="Times New Roman" w:hAnsi="Times New Roman"/>
          <w:color w:val="000000" w:themeColor="text1"/>
          <w:sz w:val="24"/>
          <w:szCs w:val="24"/>
        </w:rPr>
        <w:t>Peptone 10gm, yeast extracts 5gm, sodium chloride 5gm, starch10gm,</w:t>
      </w:r>
      <w:r w:rsidR="002F0D14" w:rsidRPr="003421DA">
        <w:rPr>
          <w:rFonts w:ascii="Times New Roman" w:hAnsi="Times New Roman"/>
          <w:color w:val="000000" w:themeColor="text1"/>
          <w:sz w:val="24"/>
          <w:szCs w:val="24"/>
        </w:rPr>
        <w:t xml:space="preserve"> magnesium </w:t>
      </w:r>
      <w:proofErr w:type="gramStart"/>
      <w:r w:rsidR="002F0D14" w:rsidRPr="003421DA">
        <w:rPr>
          <w:rFonts w:ascii="Times New Roman" w:hAnsi="Times New Roman"/>
          <w:color w:val="000000" w:themeColor="text1"/>
          <w:sz w:val="24"/>
          <w:szCs w:val="24"/>
        </w:rPr>
        <w:t xml:space="preserve">sulfate  </w:t>
      </w:r>
      <w:r w:rsidRPr="003421DA">
        <w:rPr>
          <w:rFonts w:ascii="Times New Roman" w:hAnsi="Times New Roman"/>
          <w:color w:val="000000" w:themeColor="text1"/>
          <w:sz w:val="24"/>
          <w:szCs w:val="24"/>
        </w:rPr>
        <w:t>0.5gm.dissolved</w:t>
      </w:r>
      <w:proofErr w:type="gramEnd"/>
      <w:r w:rsidRPr="003421DA">
        <w:rPr>
          <w:rFonts w:ascii="Times New Roman" w:hAnsi="Times New Roman"/>
          <w:color w:val="000000" w:themeColor="text1"/>
          <w:sz w:val="24"/>
          <w:szCs w:val="24"/>
        </w:rPr>
        <w:t xml:space="preserve"> in 1000ml.and equally shared to four flasks</w:t>
      </w:r>
      <w:r>
        <w:rPr>
          <w:rFonts w:ascii="Times New Roman" w:hAnsi="Times New Roman"/>
          <w:color w:val="000000" w:themeColor="text1"/>
          <w:sz w:val="24"/>
          <w:szCs w:val="24"/>
        </w:rPr>
        <w:t>.</w:t>
      </w:r>
    </w:p>
    <w:p w:rsidR="00F7168B" w:rsidRPr="002D4C78" w:rsidRDefault="00F7168B" w:rsidP="002D4C78">
      <w:pPr>
        <w:spacing w:after="100" w:afterAutospacing="1" w:line="360" w:lineRule="auto"/>
        <w:jc w:val="both"/>
        <w:rPr>
          <w:rFonts w:ascii="Times New Roman" w:hAnsi="Times New Roman"/>
          <w:sz w:val="24"/>
          <w:szCs w:val="24"/>
        </w:rPr>
      </w:pPr>
      <w:r>
        <w:rPr>
          <w:rFonts w:ascii="Times New Roman" w:hAnsi="Times New Roman"/>
          <w:color w:val="000000" w:themeColor="text1"/>
          <w:sz w:val="24"/>
          <w:szCs w:val="24"/>
        </w:rPr>
        <w:t>Plates</w:t>
      </w:r>
      <w:r w:rsidRPr="00190843">
        <w:rPr>
          <w:rFonts w:ascii="Times New Roman" w:hAnsi="Times New Roman"/>
          <w:color w:val="000000" w:themeColor="text1"/>
          <w:sz w:val="24"/>
          <w:szCs w:val="24"/>
        </w:rPr>
        <w:t xml:space="preserve"> of starch agar were prepared as described above; these were inoculated with </w:t>
      </w:r>
      <w:proofErr w:type="spellStart"/>
      <w:r>
        <w:rPr>
          <w:rFonts w:ascii="Times New Roman" w:hAnsi="Times New Roman"/>
          <w:i/>
          <w:color w:val="000000" w:themeColor="text1"/>
          <w:sz w:val="24"/>
          <w:szCs w:val="24"/>
        </w:rPr>
        <w:t>Asperg</w:t>
      </w:r>
      <w:r w:rsidRPr="00190843">
        <w:rPr>
          <w:rFonts w:ascii="Times New Roman" w:hAnsi="Times New Roman"/>
          <w:i/>
          <w:color w:val="000000" w:themeColor="text1"/>
          <w:sz w:val="24"/>
          <w:szCs w:val="24"/>
        </w:rPr>
        <w:t>illus</w:t>
      </w:r>
      <w:proofErr w:type="spellEnd"/>
      <w:r w:rsidRPr="00190843">
        <w:rPr>
          <w:rFonts w:ascii="Times New Roman" w:hAnsi="Times New Roman"/>
          <w:color w:val="000000" w:themeColor="text1"/>
          <w:sz w:val="24"/>
          <w:szCs w:val="24"/>
        </w:rPr>
        <w:t xml:space="preserve"> cultures and incubated at different temperatur</w:t>
      </w:r>
      <w:r>
        <w:rPr>
          <w:rFonts w:ascii="Times New Roman" w:hAnsi="Times New Roman"/>
          <w:color w:val="000000" w:themeColor="text1"/>
          <w:sz w:val="24"/>
          <w:szCs w:val="24"/>
        </w:rPr>
        <w:t>es namely, Room, 28°C, 37°C and 4</w:t>
      </w:r>
      <w:r w:rsidRPr="00190843">
        <w:rPr>
          <w:rFonts w:ascii="Times New Roman" w:hAnsi="Times New Roman"/>
          <w:color w:val="000000" w:themeColor="text1"/>
          <w:sz w:val="24"/>
          <w:szCs w:val="24"/>
        </w:rPr>
        <w:t>5°C. The growths of t</w:t>
      </w:r>
      <w:r>
        <w:rPr>
          <w:rFonts w:ascii="Times New Roman" w:hAnsi="Times New Roman"/>
          <w:color w:val="000000" w:themeColor="text1"/>
          <w:sz w:val="24"/>
          <w:szCs w:val="24"/>
        </w:rPr>
        <w:t>he culture were observed after 5</w:t>
      </w:r>
      <w:r w:rsidRPr="00190843">
        <w:rPr>
          <w:rFonts w:ascii="Times New Roman" w:hAnsi="Times New Roman"/>
          <w:color w:val="000000" w:themeColor="text1"/>
          <w:sz w:val="24"/>
          <w:szCs w:val="24"/>
        </w:rPr>
        <w:t xml:space="preserve"> days fo</w:t>
      </w:r>
      <w:r w:rsidR="00134D6F">
        <w:rPr>
          <w:rFonts w:ascii="Times New Roman" w:hAnsi="Times New Roman"/>
          <w:color w:val="000000" w:themeColor="text1"/>
          <w:sz w:val="24"/>
          <w:szCs w:val="24"/>
        </w:rPr>
        <w:t>r high temperatures and after 7 up to</w:t>
      </w:r>
      <w:r w:rsidRPr="00190843">
        <w:rPr>
          <w:rFonts w:ascii="Times New Roman" w:hAnsi="Times New Roman"/>
          <w:color w:val="000000" w:themeColor="text1"/>
          <w:sz w:val="24"/>
          <w:szCs w:val="24"/>
        </w:rPr>
        <w:t>14 days for low temperatures</w:t>
      </w:r>
      <w:r w:rsidR="00297D34">
        <w:rPr>
          <w:rFonts w:ascii="Times New Roman" w:hAnsi="Times New Roman"/>
          <w:color w:val="000000" w:themeColor="text1"/>
          <w:sz w:val="24"/>
          <w:szCs w:val="24"/>
        </w:rPr>
        <w:t xml:space="preserve"> </w:t>
      </w:r>
      <w:r w:rsidR="00DD7F98" w:rsidRPr="002676B6">
        <w:rPr>
          <w:rFonts w:ascii="Times New Roman" w:eastAsiaTheme="minorHAnsi" w:hAnsi="Times New Roman"/>
          <w:sz w:val="24"/>
          <w:szCs w:val="24"/>
        </w:rPr>
        <w:t>(</w:t>
      </w:r>
      <w:proofErr w:type="spellStart"/>
      <w:r w:rsidR="00DD7F98" w:rsidRPr="002676B6">
        <w:rPr>
          <w:rFonts w:ascii="Times New Roman" w:eastAsiaTheme="minorHAnsi" w:hAnsi="Times New Roman"/>
          <w:sz w:val="24"/>
          <w:szCs w:val="24"/>
        </w:rPr>
        <w:t>Puri</w:t>
      </w:r>
      <w:proofErr w:type="spellEnd"/>
      <w:r w:rsidR="00DD7F98" w:rsidRPr="002676B6">
        <w:rPr>
          <w:rFonts w:ascii="Times New Roman" w:eastAsiaTheme="minorHAnsi" w:hAnsi="Times New Roman"/>
          <w:sz w:val="24"/>
          <w:szCs w:val="24"/>
        </w:rPr>
        <w:t xml:space="preserve"> </w:t>
      </w:r>
      <w:r w:rsidR="00DD7F98" w:rsidRPr="002676B6">
        <w:rPr>
          <w:rFonts w:ascii="Times New Roman" w:eastAsiaTheme="minorHAnsi" w:hAnsi="Times New Roman"/>
          <w:i/>
          <w:sz w:val="24"/>
          <w:szCs w:val="24"/>
        </w:rPr>
        <w:t>et al.,</w:t>
      </w:r>
      <w:r w:rsidR="00DD7F98" w:rsidRPr="002676B6">
        <w:rPr>
          <w:rFonts w:ascii="Times New Roman" w:eastAsiaTheme="minorHAnsi" w:hAnsi="Times New Roman"/>
          <w:sz w:val="24"/>
          <w:szCs w:val="24"/>
        </w:rPr>
        <w:t xml:space="preserve"> 2013)</w:t>
      </w:r>
      <w:r w:rsidR="00C3123F">
        <w:rPr>
          <w:rFonts w:ascii="Times New Roman" w:eastAsiaTheme="minorHAnsi" w:hAnsi="Times New Roman"/>
          <w:sz w:val="24"/>
          <w:szCs w:val="24"/>
        </w:rPr>
        <w:t>.</w:t>
      </w:r>
    </w:p>
    <w:p w:rsidR="00F7168B" w:rsidRPr="00C3123F" w:rsidRDefault="004F019B" w:rsidP="00C3123F">
      <w:pPr>
        <w:pStyle w:val="Heading2"/>
        <w:jc w:val="both"/>
        <w:rPr>
          <w:rFonts w:ascii="Times New Roman" w:hAnsi="Times New Roman" w:cs="Times New Roman"/>
          <w:color w:val="auto"/>
        </w:rPr>
      </w:pPr>
      <w:bookmarkStart w:id="140" w:name="_Toc8726357"/>
      <w:bookmarkStart w:id="141" w:name="_Toc49093855"/>
      <w:r w:rsidRPr="00003A6B">
        <w:rPr>
          <w:color w:val="auto"/>
        </w:rPr>
        <w:t>3.13</w:t>
      </w:r>
      <w:r w:rsidR="00F7168B" w:rsidRPr="00003A6B">
        <w:rPr>
          <w:color w:val="auto"/>
        </w:rPr>
        <w:t xml:space="preserve">. </w:t>
      </w:r>
      <w:proofErr w:type="gramStart"/>
      <w:r w:rsidR="00297D34" w:rsidRPr="00003A6B">
        <w:rPr>
          <w:color w:val="auto"/>
        </w:rPr>
        <w:t>Amylase  production</w:t>
      </w:r>
      <w:proofErr w:type="gramEnd"/>
      <w:r w:rsidR="00297D34" w:rsidRPr="00003A6B">
        <w:rPr>
          <w:color w:val="auto"/>
        </w:rPr>
        <w:t xml:space="preserve"> at different </w:t>
      </w:r>
      <w:proofErr w:type="spellStart"/>
      <w:r w:rsidR="00297D34" w:rsidRPr="00003A6B">
        <w:rPr>
          <w:color w:val="auto"/>
        </w:rPr>
        <w:t>pH</w:t>
      </w:r>
      <w:bookmarkEnd w:id="140"/>
      <w:bookmarkEnd w:id="141"/>
      <w:r w:rsidR="00C3123F">
        <w:rPr>
          <w:color w:val="auto"/>
        </w:rPr>
        <w:t>.</w:t>
      </w:r>
      <w:proofErr w:type="spellEnd"/>
    </w:p>
    <w:p w:rsidR="00F7168B" w:rsidRPr="00C93389" w:rsidRDefault="00F7168B" w:rsidP="004C5352">
      <w:pPr>
        <w:spacing w:before="480" w:line="360" w:lineRule="auto"/>
        <w:jc w:val="both"/>
      </w:pPr>
      <w:r w:rsidRPr="00190843">
        <w:rPr>
          <w:rFonts w:ascii="Times New Roman" w:hAnsi="Times New Roman"/>
          <w:color w:val="000000" w:themeColor="text1"/>
          <w:sz w:val="24"/>
          <w:szCs w:val="24"/>
        </w:rPr>
        <w:t>Peptone 10gm, yeast extracts 5gm, sodium chloride 5gm, starch</w:t>
      </w:r>
      <w:r w:rsidR="00CC010D">
        <w:rPr>
          <w:rFonts w:ascii="Times New Roman" w:hAnsi="Times New Roman"/>
          <w:color w:val="000000" w:themeColor="text1"/>
          <w:sz w:val="24"/>
          <w:szCs w:val="24"/>
        </w:rPr>
        <w:t xml:space="preserve"> </w:t>
      </w:r>
      <w:r w:rsidRPr="00190843">
        <w:rPr>
          <w:rFonts w:ascii="Times New Roman" w:hAnsi="Times New Roman"/>
          <w:color w:val="000000" w:themeColor="text1"/>
          <w:sz w:val="24"/>
          <w:szCs w:val="24"/>
        </w:rPr>
        <w:t>10gm</w:t>
      </w:r>
      <w:r>
        <w:rPr>
          <w:rFonts w:ascii="Times New Roman" w:hAnsi="Times New Roman"/>
          <w:color w:val="000000" w:themeColor="text1"/>
          <w:sz w:val="24"/>
          <w:szCs w:val="24"/>
        </w:rPr>
        <w:t>,</w:t>
      </w:r>
      <w:r w:rsidRPr="00190843">
        <w:rPr>
          <w:rFonts w:ascii="Times New Roman" w:hAnsi="Times New Roman"/>
          <w:color w:val="000000" w:themeColor="text1"/>
          <w:sz w:val="24"/>
          <w:szCs w:val="24"/>
        </w:rPr>
        <w:t xml:space="preserve"> magnesium sulfate and 0.5gm.</w:t>
      </w:r>
      <w:r>
        <w:rPr>
          <w:rFonts w:ascii="Times New Roman" w:hAnsi="Times New Roman"/>
          <w:color w:val="000000" w:themeColor="text1"/>
          <w:sz w:val="24"/>
          <w:szCs w:val="24"/>
        </w:rPr>
        <w:t>dissolved in 1000ml.and equally shared to four flasks.</w:t>
      </w:r>
      <w:r w:rsidR="00297D34">
        <w:rPr>
          <w:rFonts w:ascii="Times New Roman" w:hAnsi="Times New Roman"/>
          <w:color w:val="000000" w:themeColor="text1"/>
          <w:sz w:val="24"/>
          <w:szCs w:val="24"/>
        </w:rPr>
        <w:t xml:space="preserve"> </w:t>
      </w:r>
      <w:r w:rsidRPr="00190843">
        <w:rPr>
          <w:rFonts w:ascii="Times New Roman" w:hAnsi="Times New Roman"/>
          <w:color w:val="000000" w:themeColor="text1"/>
          <w:sz w:val="24"/>
          <w:szCs w:val="24"/>
        </w:rPr>
        <w:t>The pH of the medium was</w:t>
      </w:r>
      <w:r>
        <w:rPr>
          <w:rFonts w:ascii="Times New Roman" w:hAnsi="Times New Roman"/>
          <w:color w:val="000000" w:themeColor="text1"/>
          <w:sz w:val="24"/>
          <w:szCs w:val="24"/>
        </w:rPr>
        <w:t xml:space="preserve"> adjusted to different values (5</w:t>
      </w:r>
      <w:r w:rsidRPr="00190843">
        <w:rPr>
          <w:rFonts w:ascii="Times New Roman" w:hAnsi="Times New Roman"/>
          <w:color w:val="000000" w:themeColor="text1"/>
          <w:sz w:val="24"/>
          <w:szCs w:val="24"/>
        </w:rPr>
        <w:t>.0, 7.0</w:t>
      </w:r>
      <w:r>
        <w:rPr>
          <w:rFonts w:ascii="Times New Roman" w:hAnsi="Times New Roman"/>
          <w:color w:val="000000" w:themeColor="text1"/>
          <w:sz w:val="24"/>
          <w:szCs w:val="24"/>
        </w:rPr>
        <w:t xml:space="preserve"> 8.0</w:t>
      </w:r>
      <w:r w:rsidRPr="00190843">
        <w:rPr>
          <w:rFonts w:ascii="Times New Roman" w:hAnsi="Times New Roman"/>
          <w:color w:val="000000" w:themeColor="text1"/>
          <w:sz w:val="24"/>
          <w:szCs w:val="24"/>
        </w:rPr>
        <w:t xml:space="preserve"> a</w:t>
      </w:r>
      <w:r>
        <w:rPr>
          <w:rFonts w:ascii="Times New Roman" w:hAnsi="Times New Roman"/>
          <w:color w:val="000000" w:themeColor="text1"/>
          <w:sz w:val="24"/>
          <w:szCs w:val="24"/>
        </w:rPr>
        <w:t xml:space="preserve">nd 10.0) using either dilute </w:t>
      </w:r>
      <w:proofErr w:type="spellStart"/>
      <w:r>
        <w:rPr>
          <w:rFonts w:ascii="Times New Roman" w:hAnsi="Times New Roman"/>
          <w:color w:val="000000" w:themeColor="text1"/>
          <w:sz w:val="24"/>
          <w:szCs w:val="24"/>
        </w:rPr>
        <w:t>HCl</w:t>
      </w:r>
      <w:proofErr w:type="spellEnd"/>
      <w:r w:rsidRPr="00190843">
        <w:rPr>
          <w:rFonts w:ascii="Times New Roman" w:hAnsi="Times New Roman"/>
          <w:color w:val="000000" w:themeColor="text1"/>
          <w:sz w:val="24"/>
          <w:szCs w:val="24"/>
        </w:rPr>
        <w:t xml:space="preserve"> or </w:t>
      </w:r>
      <w:proofErr w:type="spellStart"/>
      <w:r w:rsidRPr="00190843">
        <w:rPr>
          <w:rFonts w:ascii="Times New Roman" w:hAnsi="Times New Roman"/>
          <w:color w:val="000000" w:themeColor="text1"/>
          <w:sz w:val="24"/>
          <w:szCs w:val="24"/>
        </w:rPr>
        <w:t>NaOH</w:t>
      </w:r>
      <w:proofErr w:type="spellEnd"/>
      <w:r w:rsidRPr="00190843">
        <w:rPr>
          <w:rFonts w:ascii="Times New Roman" w:hAnsi="Times New Roman"/>
          <w:color w:val="000000" w:themeColor="text1"/>
          <w:sz w:val="24"/>
          <w:szCs w:val="24"/>
        </w:rPr>
        <w:t>. The medium</w:t>
      </w:r>
      <w:r>
        <w:rPr>
          <w:rFonts w:ascii="Times New Roman" w:hAnsi="Times New Roman"/>
          <w:color w:val="000000" w:themeColor="text1"/>
          <w:sz w:val="24"/>
          <w:szCs w:val="24"/>
        </w:rPr>
        <w:t xml:space="preserve"> was then distributed into four sets of flasks and autoclaved at 121</w:t>
      </w:r>
      <w:r w:rsidRPr="00190843">
        <w:rPr>
          <w:rFonts w:ascii="Times New Roman" w:hAnsi="Times New Roman"/>
          <w:color w:val="000000" w:themeColor="text1"/>
          <w:sz w:val="24"/>
          <w:szCs w:val="24"/>
        </w:rPr>
        <w:t>°C for 15 m</w:t>
      </w:r>
      <w:r>
        <w:rPr>
          <w:rFonts w:ascii="Times New Roman" w:hAnsi="Times New Roman"/>
          <w:color w:val="000000" w:themeColor="text1"/>
          <w:sz w:val="24"/>
          <w:szCs w:val="24"/>
        </w:rPr>
        <w:t>inutes. After cooling</w:t>
      </w:r>
      <w:r w:rsidR="00B7117F">
        <w:rPr>
          <w:rFonts w:ascii="Times New Roman" w:hAnsi="Times New Roman"/>
          <w:color w:val="000000" w:themeColor="text1"/>
          <w:sz w:val="24"/>
          <w:szCs w:val="24"/>
        </w:rPr>
        <w:t xml:space="preserve"> and added antibiotics</w:t>
      </w:r>
      <w:r>
        <w:rPr>
          <w:rFonts w:ascii="Times New Roman" w:hAnsi="Times New Roman"/>
          <w:color w:val="000000" w:themeColor="text1"/>
          <w:sz w:val="24"/>
          <w:szCs w:val="24"/>
        </w:rPr>
        <w:t xml:space="preserve"> the cultures</w:t>
      </w:r>
      <w:r w:rsidRPr="00190843">
        <w:rPr>
          <w:rFonts w:ascii="Times New Roman" w:hAnsi="Times New Roman"/>
          <w:color w:val="000000" w:themeColor="text1"/>
          <w:sz w:val="24"/>
          <w:szCs w:val="24"/>
        </w:rPr>
        <w:t xml:space="preserve"> were inoculated with </w:t>
      </w:r>
      <w:proofErr w:type="spellStart"/>
      <w:r>
        <w:rPr>
          <w:rFonts w:ascii="Times New Roman" w:hAnsi="Times New Roman"/>
          <w:i/>
          <w:color w:val="000000" w:themeColor="text1"/>
          <w:sz w:val="24"/>
          <w:szCs w:val="24"/>
        </w:rPr>
        <w:t>Asperg</w:t>
      </w:r>
      <w:r w:rsidRPr="00190843">
        <w:rPr>
          <w:rFonts w:ascii="Times New Roman" w:hAnsi="Times New Roman"/>
          <w:i/>
          <w:color w:val="000000" w:themeColor="text1"/>
          <w:sz w:val="24"/>
          <w:szCs w:val="24"/>
        </w:rPr>
        <w:t>illus</w:t>
      </w:r>
      <w:proofErr w:type="spellEnd"/>
      <w:r w:rsidRPr="00190843">
        <w:rPr>
          <w:rFonts w:ascii="Times New Roman" w:hAnsi="Times New Roman"/>
          <w:color w:val="000000" w:themeColor="text1"/>
          <w:sz w:val="24"/>
          <w:szCs w:val="24"/>
        </w:rPr>
        <w:t xml:space="preserve"> i</w:t>
      </w:r>
      <w:r>
        <w:rPr>
          <w:rFonts w:ascii="Times New Roman" w:hAnsi="Times New Roman"/>
          <w:color w:val="000000" w:themeColor="text1"/>
          <w:sz w:val="24"/>
          <w:szCs w:val="24"/>
        </w:rPr>
        <w:t>solates. At the same time, flasks</w:t>
      </w:r>
      <w:r w:rsidRPr="00190843">
        <w:rPr>
          <w:rFonts w:ascii="Times New Roman" w:hAnsi="Times New Roman"/>
          <w:color w:val="000000" w:themeColor="text1"/>
          <w:sz w:val="24"/>
          <w:szCs w:val="24"/>
        </w:rPr>
        <w:t xml:space="preserve"> of sterilized starch agar were inoculated with the same isol</w:t>
      </w:r>
      <w:r>
        <w:rPr>
          <w:rFonts w:ascii="Times New Roman" w:hAnsi="Times New Roman"/>
          <w:color w:val="000000" w:themeColor="text1"/>
          <w:sz w:val="24"/>
          <w:szCs w:val="24"/>
        </w:rPr>
        <w:t>ates as controls. The flasks were all incubated at 28°C for five days</w:t>
      </w:r>
      <w:r w:rsidRPr="00190843">
        <w:rPr>
          <w:rFonts w:ascii="Times New Roman" w:hAnsi="Times New Roman"/>
          <w:color w:val="000000" w:themeColor="text1"/>
          <w:sz w:val="24"/>
          <w:szCs w:val="24"/>
        </w:rPr>
        <w:t xml:space="preserve">. The growth of the culture was observed </w:t>
      </w:r>
      <w:proofErr w:type="gramStart"/>
      <w:r w:rsidRPr="00190843">
        <w:rPr>
          <w:rFonts w:ascii="Times New Roman" w:hAnsi="Times New Roman"/>
          <w:color w:val="000000" w:themeColor="text1"/>
          <w:sz w:val="24"/>
          <w:szCs w:val="24"/>
        </w:rPr>
        <w:t>periodically</w:t>
      </w:r>
      <w:r w:rsidR="00167017">
        <w:rPr>
          <w:rFonts w:ascii="Times New Roman" w:hAnsi="Times New Roman"/>
          <w:color w:val="000000" w:themeColor="text1"/>
          <w:sz w:val="24"/>
          <w:szCs w:val="24"/>
        </w:rPr>
        <w:t>(</w:t>
      </w:r>
      <w:proofErr w:type="gramEnd"/>
      <w:r w:rsidR="00167017" w:rsidRPr="00E9432D">
        <w:rPr>
          <w:rFonts w:ascii="Times New Roman" w:eastAsiaTheme="minorHAnsi" w:hAnsi="Times New Roman"/>
          <w:sz w:val="24"/>
          <w:szCs w:val="24"/>
        </w:rPr>
        <w:t xml:space="preserve">Shah </w:t>
      </w:r>
      <w:r w:rsidR="00167017" w:rsidRPr="00E9432D">
        <w:rPr>
          <w:rFonts w:ascii="Times New Roman" w:eastAsiaTheme="minorHAnsi" w:hAnsi="Times New Roman"/>
          <w:i/>
          <w:sz w:val="24"/>
          <w:szCs w:val="24"/>
        </w:rPr>
        <w:t>et al.,</w:t>
      </w:r>
      <w:r w:rsidR="00167017" w:rsidRPr="00E9432D">
        <w:rPr>
          <w:rFonts w:ascii="Times New Roman" w:eastAsiaTheme="minorHAnsi" w:hAnsi="Times New Roman"/>
          <w:sz w:val="24"/>
          <w:szCs w:val="24"/>
        </w:rPr>
        <w:t xml:space="preserve"> 2014</w:t>
      </w:r>
      <w:r w:rsidR="00167017">
        <w:rPr>
          <w:rFonts w:ascii="Times New Roman" w:hAnsi="Times New Roman"/>
          <w:color w:val="000000" w:themeColor="text1"/>
          <w:sz w:val="24"/>
          <w:szCs w:val="24"/>
        </w:rPr>
        <w:t>).</w:t>
      </w:r>
    </w:p>
    <w:p w:rsidR="00D50F67" w:rsidRDefault="00D50F67" w:rsidP="00BE1698">
      <w:pPr>
        <w:pStyle w:val="Heading2"/>
        <w:spacing w:after="100" w:afterAutospacing="1"/>
        <w:rPr>
          <w:color w:val="auto"/>
        </w:rPr>
      </w:pPr>
      <w:bookmarkStart w:id="142" w:name="_Toc49093856"/>
    </w:p>
    <w:p w:rsidR="00D50F67" w:rsidRPr="00D50F67" w:rsidRDefault="00D50F67" w:rsidP="00D50F67"/>
    <w:p w:rsidR="00F7168B" w:rsidRPr="00003A6B" w:rsidRDefault="008143D7" w:rsidP="00BE1698">
      <w:pPr>
        <w:pStyle w:val="Heading2"/>
        <w:spacing w:after="100" w:afterAutospacing="1"/>
        <w:rPr>
          <w:color w:val="auto"/>
        </w:rPr>
      </w:pPr>
      <w:r w:rsidRPr="00003A6B">
        <w:rPr>
          <w:color w:val="auto"/>
        </w:rPr>
        <w:lastRenderedPageBreak/>
        <w:t>3.</w:t>
      </w:r>
      <w:r w:rsidR="004F019B" w:rsidRPr="00003A6B">
        <w:rPr>
          <w:color w:val="auto"/>
        </w:rPr>
        <w:t>14</w:t>
      </w:r>
      <w:r w:rsidR="00F7168B" w:rsidRPr="00003A6B">
        <w:rPr>
          <w:color w:val="auto"/>
        </w:rPr>
        <w:t xml:space="preserve">. </w:t>
      </w:r>
      <w:r w:rsidR="00297D34" w:rsidRPr="00003A6B">
        <w:rPr>
          <w:color w:val="auto"/>
        </w:rPr>
        <w:t xml:space="preserve">Effect </w:t>
      </w:r>
      <w:proofErr w:type="gramStart"/>
      <w:r w:rsidR="00297D34" w:rsidRPr="00003A6B">
        <w:rPr>
          <w:color w:val="auto"/>
        </w:rPr>
        <w:t xml:space="preserve">of </w:t>
      </w:r>
      <w:r w:rsidR="00F7168B" w:rsidRPr="00003A6B">
        <w:rPr>
          <w:color w:val="auto"/>
        </w:rPr>
        <w:t xml:space="preserve"> Incubation</w:t>
      </w:r>
      <w:proofErr w:type="gramEnd"/>
      <w:r w:rsidR="00F7168B" w:rsidRPr="00003A6B">
        <w:rPr>
          <w:color w:val="auto"/>
        </w:rPr>
        <w:t xml:space="preserve"> time</w:t>
      </w:r>
      <w:r w:rsidR="00297D34" w:rsidRPr="00003A6B">
        <w:rPr>
          <w:color w:val="auto"/>
        </w:rPr>
        <w:t xml:space="preserve"> on amylase activity</w:t>
      </w:r>
      <w:bookmarkEnd w:id="142"/>
    </w:p>
    <w:p w:rsidR="00F7168B" w:rsidRPr="002F2921" w:rsidRDefault="00F7168B" w:rsidP="00BE1698">
      <w:pPr>
        <w:spacing w:after="100" w:afterAutospacing="1" w:line="360" w:lineRule="auto"/>
        <w:jc w:val="both"/>
        <w:rPr>
          <w:rFonts w:ascii="Times New Roman" w:eastAsiaTheme="minorHAnsi" w:hAnsi="Times New Roman"/>
          <w:sz w:val="24"/>
          <w:szCs w:val="24"/>
        </w:rPr>
      </w:pPr>
      <w:r w:rsidRPr="00190843">
        <w:rPr>
          <w:rFonts w:ascii="Times New Roman" w:hAnsi="Times New Roman"/>
          <w:color w:val="000000" w:themeColor="text1"/>
          <w:sz w:val="24"/>
          <w:szCs w:val="24"/>
        </w:rPr>
        <w:t>Peptone 10gm, yeast extracts 5gm, sodium chloride 5gm, starch10gm</w:t>
      </w:r>
      <w:r>
        <w:rPr>
          <w:rFonts w:ascii="Times New Roman" w:hAnsi="Times New Roman"/>
          <w:color w:val="000000" w:themeColor="text1"/>
          <w:sz w:val="24"/>
          <w:szCs w:val="24"/>
        </w:rPr>
        <w:t>,</w:t>
      </w:r>
      <w:r w:rsidRPr="00190843">
        <w:rPr>
          <w:rFonts w:ascii="Times New Roman" w:hAnsi="Times New Roman"/>
          <w:color w:val="000000" w:themeColor="text1"/>
          <w:sz w:val="24"/>
          <w:szCs w:val="24"/>
        </w:rPr>
        <w:t xml:space="preserve"> magnesium sulfate and 0.5gm.</w:t>
      </w:r>
      <w:r>
        <w:rPr>
          <w:rFonts w:ascii="Times New Roman" w:hAnsi="Times New Roman"/>
          <w:color w:val="000000" w:themeColor="text1"/>
          <w:sz w:val="24"/>
          <w:szCs w:val="24"/>
        </w:rPr>
        <w:t xml:space="preserve">dissolved in 1000ml.and equally shared to five </w:t>
      </w:r>
      <w:proofErr w:type="spellStart"/>
      <w:r>
        <w:rPr>
          <w:rFonts w:ascii="Times New Roman" w:hAnsi="Times New Roman"/>
          <w:color w:val="000000" w:themeColor="text1"/>
          <w:sz w:val="24"/>
          <w:szCs w:val="24"/>
        </w:rPr>
        <w:t>flasks.The</w:t>
      </w:r>
      <w:proofErr w:type="spellEnd"/>
      <w:r>
        <w:rPr>
          <w:rFonts w:ascii="Times New Roman" w:hAnsi="Times New Roman"/>
          <w:color w:val="000000" w:themeColor="text1"/>
          <w:sz w:val="24"/>
          <w:szCs w:val="24"/>
        </w:rPr>
        <w:t xml:space="preserve"> time</w:t>
      </w:r>
      <w:r w:rsidRPr="00190843">
        <w:rPr>
          <w:rFonts w:ascii="Times New Roman" w:hAnsi="Times New Roman"/>
          <w:color w:val="000000" w:themeColor="text1"/>
          <w:sz w:val="24"/>
          <w:szCs w:val="24"/>
        </w:rPr>
        <w:t xml:space="preserve"> of the medium was</w:t>
      </w:r>
      <w:r>
        <w:rPr>
          <w:rFonts w:ascii="Times New Roman" w:hAnsi="Times New Roman"/>
          <w:color w:val="000000" w:themeColor="text1"/>
          <w:sz w:val="24"/>
          <w:szCs w:val="24"/>
        </w:rPr>
        <w:t xml:space="preserve"> adjusted to different values (24hrs, 48hrs, 72hrs, 96hrs, and 120hrs)</w:t>
      </w:r>
      <w:r w:rsidRPr="00190843">
        <w:rPr>
          <w:rFonts w:ascii="Times New Roman" w:hAnsi="Times New Roman"/>
          <w:color w:val="000000" w:themeColor="text1"/>
          <w:sz w:val="24"/>
          <w:szCs w:val="24"/>
        </w:rPr>
        <w:t>. The medium</w:t>
      </w:r>
      <w:r>
        <w:rPr>
          <w:rFonts w:ascii="Times New Roman" w:hAnsi="Times New Roman"/>
          <w:color w:val="000000" w:themeColor="text1"/>
          <w:sz w:val="24"/>
          <w:szCs w:val="24"/>
        </w:rPr>
        <w:t xml:space="preserve"> was then distributed into five sets of flasks and autoclaved at 121</w:t>
      </w:r>
      <w:r w:rsidRPr="00190843">
        <w:rPr>
          <w:rFonts w:ascii="Times New Roman" w:hAnsi="Times New Roman"/>
          <w:color w:val="000000" w:themeColor="text1"/>
          <w:sz w:val="24"/>
          <w:szCs w:val="24"/>
        </w:rPr>
        <w:t>°C for 15 m</w:t>
      </w:r>
      <w:r>
        <w:rPr>
          <w:rFonts w:ascii="Times New Roman" w:hAnsi="Times New Roman"/>
          <w:color w:val="000000" w:themeColor="text1"/>
          <w:sz w:val="24"/>
          <w:szCs w:val="24"/>
        </w:rPr>
        <w:t>inutes. After cooling</w:t>
      </w:r>
      <w:r w:rsidR="00BB4FD8">
        <w:rPr>
          <w:rFonts w:ascii="Times New Roman" w:hAnsi="Times New Roman"/>
          <w:color w:val="000000" w:themeColor="text1"/>
          <w:sz w:val="24"/>
          <w:szCs w:val="24"/>
        </w:rPr>
        <w:t xml:space="preserve"> added antibiotics</w:t>
      </w:r>
      <w:r>
        <w:rPr>
          <w:rFonts w:ascii="Times New Roman" w:hAnsi="Times New Roman"/>
          <w:color w:val="000000" w:themeColor="text1"/>
          <w:sz w:val="24"/>
          <w:szCs w:val="24"/>
        </w:rPr>
        <w:t xml:space="preserve"> the cultures</w:t>
      </w:r>
      <w:r w:rsidRPr="00190843">
        <w:rPr>
          <w:rFonts w:ascii="Times New Roman" w:hAnsi="Times New Roman"/>
          <w:color w:val="000000" w:themeColor="text1"/>
          <w:sz w:val="24"/>
          <w:szCs w:val="24"/>
        </w:rPr>
        <w:t xml:space="preserve"> were inoculated with </w:t>
      </w:r>
      <w:proofErr w:type="spellStart"/>
      <w:r>
        <w:rPr>
          <w:rFonts w:ascii="Times New Roman" w:hAnsi="Times New Roman"/>
          <w:i/>
          <w:color w:val="000000" w:themeColor="text1"/>
          <w:sz w:val="24"/>
          <w:szCs w:val="24"/>
        </w:rPr>
        <w:t>Asperg</w:t>
      </w:r>
      <w:r w:rsidRPr="00190843">
        <w:rPr>
          <w:rFonts w:ascii="Times New Roman" w:hAnsi="Times New Roman"/>
          <w:i/>
          <w:color w:val="000000" w:themeColor="text1"/>
          <w:sz w:val="24"/>
          <w:szCs w:val="24"/>
        </w:rPr>
        <w:t>illus</w:t>
      </w:r>
      <w:proofErr w:type="spellEnd"/>
      <w:r w:rsidRPr="00190843">
        <w:rPr>
          <w:rFonts w:ascii="Times New Roman" w:hAnsi="Times New Roman"/>
          <w:color w:val="000000" w:themeColor="text1"/>
          <w:sz w:val="24"/>
          <w:szCs w:val="24"/>
        </w:rPr>
        <w:t xml:space="preserve"> i</w:t>
      </w:r>
      <w:r>
        <w:rPr>
          <w:rFonts w:ascii="Times New Roman" w:hAnsi="Times New Roman"/>
          <w:color w:val="000000" w:themeColor="text1"/>
          <w:sz w:val="24"/>
          <w:szCs w:val="24"/>
        </w:rPr>
        <w:t>solates. At the same time, flasks</w:t>
      </w:r>
      <w:r w:rsidRPr="00190843">
        <w:rPr>
          <w:rFonts w:ascii="Times New Roman" w:hAnsi="Times New Roman"/>
          <w:color w:val="000000" w:themeColor="text1"/>
          <w:sz w:val="24"/>
          <w:szCs w:val="24"/>
        </w:rPr>
        <w:t xml:space="preserve"> of sterilized starch agar were inoculated with the same isol</w:t>
      </w:r>
      <w:r>
        <w:rPr>
          <w:rFonts w:ascii="Times New Roman" w:hAnsi="Times New Roman"/>
          <w:color w:val="000000" w:themeColor="text1"/>
          <w:sz w:val="24"/>
          <w:szCs w:val="24"/>
        </w:rPr>
        <w:t>ates as controls. The flasks were all incubated at 28°C for five days</w:t>
      </w:r>
      <w:r w:rsidRPr="00190843">
        <w:rPr>
          <w:rFonts w:ascii="Times New Roman" w:hAnsi="Times New Roman"/>
          <w:color w:val="000000" w:themeColor="text1"/>
          <w:sz w:val="24"/>
          <w:szCs w:val="24"/>
        </w:rPr>
        <w:t>. The growth of the culture was observed periodically</w:t>
      </w:r>
      <w:r w:rsidR="00297D34">
        <w:rPr>
          <w:rFonts w:ascii="Times New Roman" w:hAnsi="Times New Roman"/>
          <w:color w:val="000000" w:themeColor="text1"/>
          <w:sz w:val="24"/>
          <w:szCs w:val="24"/>
        </w:rPr>
        <w:t xml:space="preserve"> </w:t>
      </w:r>
      <w:proofErr w:type="gramStart"/>
      <w:r w:rsidR="002F2921">
        <w:rPr>
          <w:rFonts w:ascii="Times New Roman" w:hAnsi="Times New Roman"/>
          <w:color w:val="000000" w:themeColor="text1"/>
          <w:sz w:val="24"/>
          <w:szCs w:val="24"/>
        </w:rPr>
        <w:t xml:space="preserve">( </w:t>
      </w:r>
      <w:proofErr w:type="spellStart"/>
      <w:r w:rsidR="002F2921" w:rsidRPr="00F62627">
        <w:rPr>
          <w:rFonts w:ascii="Times New Roman" w:eastAsiaTheme="minorHAnsi" w:hAnsi="Times New Roman"/>
          <w:sz w:val="24"/>
          <w:szCs w:val="24"/>
        </w:rPr>
        <w:t>Puri</w:t>
      </w:r>
      <w:proofErr w:type="spellEnd"/>
      <w:proofErr w:type="gramEnd"/>
      <w:r w:rsidR="002F2921" w:rsidRPr="00F62627">
        <w:rPr>
          <w:rFonts w:ascii="Times New Roman" w:eastAsiaTheme="minorHAnsi" w:hAnsi="Times New Roman"/>
          <w:sz w:val="24"/>
          <w:szCs w:val="24"/>
        </w:rPr>
        <w:t xml:space="preserve"> </w:t>
      </w:r>
      <w:r w:rsidR="002F2921" w:rsidRPr="008A53FD">
        <w:rPr>
          <w:rFonts w:ascii="Times New Roman" w:eastAsiaTheme="minorHAnsi" w:hAnsi="Times New Roman"/>
          <w:i/>
          <w:sz w:val="24"/>
          <w:szCs w:val="24"/>
        </w:rPr>
        <w:t>et al</w:t>
      </w:r>
      <w:r w:rsidR="002F2921">
        <w:rPr>
          <w:rFonts w:ascii="Times New Roman" w:eastAsiaTheme="minorHAnsi" w:hAnsi="Times New Roman"/>
          <w:i/>
          <w:sz w:val="24"/>
          <w:szCs w:val="24"/>
        </w:rPr>
        <w:t>,</w:t>
      </w:r>
      <w:r w:rsidR="002F2921" w:rsidRPr="008A53FD">
        <w:rPr>
          <w:rFonts w:ascii="Times New Roman" w:eastAsiaTheme="minorHAnsi" w:hAnsi="Times New Roman"/>
          <w:i/>
          <w:sz w:val="24"/>
          <w:szCs w:val="24"/>
        </w:rPr>
        <w:t>.</w:t>
      </w:r>
      <w:r w:rsidR="002F2921">
        <w:rPr>
          <w:rFonts w:ascii="Times New Roman" w:eastAsiaTheme="minorHAnsi" w:hAnsi="Times New Roman"/>
          <w:sz w:val="24"/>
          <w:szCs w:val="24"/>
        </w:rPr>
        <w:t xml:space="preserve"> </w:t>
      </w:r>
      <w:r w:rsidR="002F2921" w:rsidRPr="00F62627">
        <w:rPr>
          <w:rFonts w:ascii="Times New Roman" w:eastAsiaTheme="minorHAnsi" w:hAnsi="Times New Roman"/>
          <w:sz w:val="24"/>
          <w:szCs w:val="24"/>
        </w:rPr>
        <w:t>2013</w:t>
      </w:r>
      <w:r w:rsidR="00297D34">
        <w:rPr>
          <w:rFonts w:ascii="Times New Roman" w:hAnsi="Times New Roman"/>
          <w:color w:val="000000" w:themeColor="text1"/>
          <w:sz w:val="24"/>
          <w:szCs w:val="24"/>
        </w:rPr>
        <w:t>)</w:t>
      </w:r>
      <w:r w:rsidR="002F2921">
        <w:rPr>
          <w:rFonts w:ascii="Times New Roman" w:hAnsi="Times New Roman"/>
          <w:color w:val="000000" w:themeColor="text1"/>
          <w:sz w:val="24"/>
          <w:szCs w:val="24"/>
        </w:rPr>
        <w:t>.</w:t>
      </w:r>
    </w:p>
    <w:p w:rsidR="00F7168B" w:rsidRPr="00003A6B" w:rsidRDefault="004F019B" w:rsidP="008143D7">
      <w:pPr>
        <w:pStyle w:val="Heading2"/>
        <w:rPr>
          <w:rFonts w:ascii="Times New Roman" w:hAnsi="Times New Roman" w:cs="Times New Roman"/>
          <w:color w:val="auto"/>
        </w:rPr>
      </w:pPr>
      <w:bookmarkStart w:id="143" w:name="_Toc8726366"/>
      <w:bookmarkStart w:id="144" w:name="_Toc49093857"/>
      <w:r w:rsidRPr="00003A6B">
        <w:rPr>
          <w:rFonts w:ascii="Times New Roman" w:hAnsi="Times New Roman" w:cs="Times New Roman"/>
          <w:color w:val="auto"/>
        </w:rPr>
        <w:t>3.15</w:t>
      </w:r>
      <w:r w:rsidR="00F7168B" w:rsidRPr="00003A6B">
        <w:rPr>
          <w:rFonts w:ascii="Times New Roman" w:hAnsi="Times New Roman" w:cs="Times New Roman"/>
          <w:color w:val="auto"/>
        </w:rPr>
        <w:t>. Data Analysis</w:t>
      </w:r>
      <w:bookmarkEnd w:id="143"/>
      <w:bookmarkEnd w:id="144"/>
    </w:p>
    <w:p w:rsidR="00F7168B" w:rsidRPr="00E732FB" w:rsidRDefault="00F7168B" w:rsidP="00E732FB">
      <w:pPr>
        <w:tabs>
          <w:tab w:val="left" w:pos="9990"/>
        </w:tabs>
        <w:spacing w:before="240" w:line="360" w:lineRule="auto"/>
        <w:jc w:val="both"/>
        <w:rPr>
          <w:rFonts w:ascii="Times New Roman" w:hAnsi="Times New Roman"/>
          <w:color w:val="000000" w:themeColor="text1"/>
          <w:sz w:val="24"/>
          <w:szCs w:val="24"/>
        </w:rPr>
      </w:pPr>
      <w:r w:rsidRPr="004F1E8B">
        <w:rPr>
          <w:rFonts w:ascii="Times New Roman" w:hAnsi="Times New Roman"/>
          <w:color w:val="000000" w:themeColor="text1"/>
          <w:sz w:val="24"/>
          <w:szCs w:val="24"/>
        </w:rPr>
        <w:t>The data were analyzed statistically on the basis of experiment and yielded by using Microsoft office excel spreadsheet and statistical package for social science (</w:t>
      </w:r>
      <w:r w:rsidRPr="004F1E8B">
        <w:rPr>
          <w:rFonts w:ascii="Times New Roman" w:hAnsi="Times New Roman"/>
          <w:b/>
          <w:color w:val="000000" w:themeColor="text1"/>
          <w:sz w:val="24"/>
          <w:szCs w:val="24"/>
        </w:rPr>
        <w:t xml:space="preserve">SPSS) </w:t>
      </w:r>
      <w:r w:rsidRPr="004F1E8B">
        <w:rPr>
          <w:rFonts w:ascii="Times New Roman" w:hAnsi="Times New Roman"/>
          <w:color w:val="000000" w:themeColor="text1"/>
          <w:sz w:val="24"/>
          <w:szCs w:val="24"/>
        </w:rPr>
        <w:t>window version 20. The Experimental result was analyzed and summariz</w:t>
      </w:r>
      <w:r w:rsidR="00355463">
        <w:rPr>
          <w:rFonts w:ascii="Times New Roman" w:hAnsi="Times New Roman"/>
          <w:color w:val="000000" w:themeColor="text1"/>
          <w:sz w:val="24"/>
          <w:szCs w:val="24"/>
        </w:rPr>
        <w:t xml:space="preserve">ed by tables, graphs and </w:t>
      </w:r>
      <w:r w:rsidR="00581660">
        <w:rPr>
          <w:rFonts w:ascii="Times New Roman" w:hAnsi="Times New Roman"/>
          <w:color w:val="000000" w:themeColor="text1"/>
          <w:sz w:val="24"/>
          <w:szCs w:val="24"/>
        </w:rPr>
        <w:t xml:space="preserve">the </w:t>
      </w:r>
      <w:r w:rsidR="00581660" w:rsidRPr="004F1E8B">
        <w:rPr>
          <w:rFonts w:ascii="Times New Roman" w:hAnsi="Times New Roman"/>
          <w:color w:val="000000" w:themeColor="text1"/>
          <w:sz w:val="24"/>
          <w:szCs w:val="24"/>
        </w:rPr>
        <w:t>p</w:t>
      </w:r>
      <w:r w:rsidRPr="004F1E8B">
        <w:rPr>
          <w:rFonts w:ascii="Times New Roman" w:hAnsi="Times New Roman"/>
          <w:color w:val="000000" w:themeColor="text1"/>
          <w:sz w:val="24"/>
          <w:szCs w:val="24"/>
        </w:rPr>
        <w:t xml:space="preserve">- value of </w:t>
      </w:r>
      <m:oMath>
        <m:r>
          <w:rPr>
            <w:rFonts w:ascii="Cambria Math" w:hAnsi="Times New Roman"/>
            <w:color w:val="000000" w:themeColor="text1"/>
            <w:sz w:val="24"/>
            <w:szCs w:val="24"/>
          </w:rPr>
          <m:t>&lt;</m:t>
        </m:r>
      </m:oMath>
      <w:r w:rsidR="00C32517">
        <w:rPr>
          <w:rFonts w:ascii="Times New Roman" w:hAnsi="Times New Roman"/>
          <w:color w:val="000000" w:themeColor="text1"/>
          <w:sz w:val="24"/>
          <w:szCs w:val="24"/>
        </w:rPr>
        <w:t xml:space="preserve"> </w:t>
      </w:r>
      <w:r w:rsidRPr="004F1E8B">
        <w:rPr>
          <w:rFonts w:ascii="Times New Roman" w:hAnsi="Times New Roman"/>
          <w:color w:val="000000" w:themeColor="text1"/>
          <w:sz w:val="24"/>
          <w:szCs w:val="24"/>
        </w:rPr>
        <w:t xml:space="preserve">0.05 would be considered to </w:t>
      </w:r>
      <w:proofErr w:type="spellStart"/>
      <w:proofErr w:type="gramStart"/>
      <w:r w:rsidRPr="004F1E8B">
        <w:rPr>
          <w:rFonts w:ascii="Times New Roman" w:hAnsi="Times New Roman"/>
          <w:color w:val="000000" w:themeColor="text1"/>
          <w:sz w:val="24"/>
          <w:szCs w:val="24"/>
        </w:rPr>
        <w:t>determined</w:t>
      </w:r>
      <w:proofErr w:type="spellEnd"/>
      <w:proofErr w:type="gramEnd"/>
      <w:r w:rsidRPr="004F1E8B">
        <w:rPr>
          <w:rFonts w:ascii="Times New Roman" w:hAnsi="Times New Roman"/>
          <w:color w:val="000000" w:themeColor="text1"/>
          <w:sz w:val="24"/>
          <w:szCs w:val="24"/>
        </w:rPr>
        <w:t xml:space="preserve"> by statistical significance using 95% confidence intervals</w:t>
      </w:r>
      <w:bookmarkStart w:id="145" w:name="_Toc525703958"/>
      <w:bookmarkEnd w:id="100"/>
      <w:bookmarkEnd w:id="101"/>
      <w:r w:rsidR="00E732FB">
        <w:rPr>
          <w:rFonts w:ascii="Times New Roman" w:hAnsi="Times New Roman"/>
          <w:color w:val="000000" w:themeColor="text1"/>
          <w:sz w:val="24"/>
          <w:szCs w:val="24"/>
        </w:rPr>
        <w:t>.</w:t>
      </w:r>
    </w:p>
    <w:p w:rsidR="006A5A6C" w:rsidRDefault="006A5A6C" w:rsidP="008143D7">
      <w:pPr>
        <w:pStyle w:val="Heading1"/>
        <w:rPr>
          <w:color w:val="auto"/>
        </w:rPr>
      </w:pPr>
      <w:bookmarkStart w:id="146" w:name="_Toc49093858"/>
    </w:p>
    <w:p w:rsidR="006A5A6C" w:rsidRDefault="006A5A6C" w:rsidP="008143D7">
      <w:pPr>
        <w:pStyle w:val="Heading1"/>
        <w:rPr>
          <w:color w:val="auto"/>
        </w:rPr>
      </w:pPr>
    </w:p>
    <w:p w:rsidR="006A5A6C" w:rsidRDefault="006A5A6C" w:rsidP="008143D7">
      <w:pPr>
        <w:pStyle w:val="Heading1"/>
        <w:rPr>
          <w:color w:val="auto"/>
        </w:rPr>
      </w:pPr>
    </w:p>
    <w:p w:rsidR="006A5A6C" w:rsidRDefault="006A5A6C" w:rsidP="008143D7">
      <w:pPr>
        <w:pStyle w:val="Heading1"/>
        <w:rPr>
          <w:color w:val="auto"/>
        </w:rPr>
      </w:pPr>
    </w:p>
    <w:p w:rsidR="006A5A6C" w:rsidRDefault="006A5A6C" w:rsidP="006A5A6C"/>
    <w:p w:rsidR="006A5A6C" w:rsidRDefault="006A5A6C" w:rsidP="006A5A6C"/>
    <w:p w:rsidR="006A5A6C" w:rsidRDefault="006A5A6C" w:rsidP="006A5A6C"/>
    <w:p w:rsidR="006A5A6C" w:rsidRDefault="006A5A6C" w:rsidP="006A5A6C"/>
    <w:p w:rsidR="006A5A6C" w:rsidRDefault="006A5A6C" w:rsidP="006A5A6C"/>
    <w:p w:rsidR="006A5A6C" w:rsidRDefault="006A5A6C" w:rsidP="006A5A6C"/>
    <w:p w:rsidR="006A5A6C" w:rsidRDefault="006A5A6C" w:rsidP="006A5A6C"/>
    <w:p w:rsidR="00F7168B" w:rsidRPr="00E30984" w:rsidRDefault="00F7168B" w:rsidP="006A5A6C">
      <w:pPr>
        <w:rPr>
          <w:rFonts w:ascii="Times New Roman" w:hAnsi="Times New Roman"/>
          <w:sz w:val="32"/>
        </w:rPr>
      </w:pPr>
      <w:r w:rsidRPr="00E30984">
        <w:rPr>
          <w:rFonts w:ascii="Times New Roman" w:hAnsi="Times New Roman"/>
          <w:sz w:val="32"/>
        </w:rPr>
        <w:lastRenderedPageBreak/>
        <w:t>CHAPTER FOUR</w:t>
      </w:r>
      <w:bookmarkEnd w:id="146"/>
      <w:r w:rsidRPr="00E30984">
        <w:rPr>
          <w:rFonts w:ascii="Times New Roman" w:hAnsi="Times New Roman"/>
          <w:sz w:val="32"/>
        </w:rPr>
        <w:t xml:space="preserve"> </w:t>
      </w:r>
    </w:p>
    <w:p w:rsidR="00F7168B" w:rsidRPr="00E30984" w:rsidRDefault="008143D7" w:rsidP="001F1F14">
      <w:pPr>
        <w:pStyle w:val="Heading1"/>
        <w:spacing w:line="360" w:lineRule="auto"/>
        <w:rPr>
          <w:rFonts w:ascii="Times New Roman" w:hAnsi="Times New Roman" w:cs="Times New Roman"/>
          <w:b w:val="0"/>
          <w:color w:val="auto"/>
        </w:rPr>
      </w:pPr>
      <w:bookmarkStart w:id="147" w:name="_Toc49093859"/>
      <w:proofErr w:type="gramStart"/>
      <w:r w:rsidRPr="00E30984">
        <w:rPr>
          <w:rFonts w:ascii="Times New Roman" w:hAnsi="Times New Roman" w:cs="Times New Roman"/>
          <w:b w:val="0"/>
          <w:color w:val="auto"/>
        </w:rPr>
        <w:t>4.</w:t>
      </w:r>
      <w:r w:rsidR="00F7168B" w:rsidRPr="00E30984">
        <w:rPr>
          <w:rFonts w:ascii="Times New Roman" w:hAnsi="Times New Roman" w:cs="Times New Roman"/>
          <w:b w:val="0"/>
          <w:color w:val="auto"/>
        </w:rPr>
        <w:t>RESULTS</w:t>
      </w:r>
      <w:proofErr w:type="gramEnd"/>
      <w:r w:rsidR="00F7168B" w:rsidRPr="00E30984">
        <w:rPr>
          <w:rFonts w:ascii="Times New Roman" w:hAnsi="Times New Roman" w:cs="Times New Roman"/>
          <w:b w:val="0"/>
          <w:color w:val="auto"/>
        </w:rPr>
        <w:t xml:space="preserve"> AND DISCUSSION</w:t>
      </w:r>
      <w:bookmarkEnd w:id="147"/>
    </w:p>
    <w:p w:rsidR="00F7168B" w:rsidRPr="00003A6B" w:rsidRDefault="00F7168B" w:rsidP="008143D7">
      <w:pPr>
        <w:pStyle w:val="Heading2"/>
        <w:rPr>
          <w:color w:val="auto"/>
        </w:rPr>
      </w:pPr>
      <w:bookmarkStart w:id="148" w:name="_Toc11978404"/>
      <w:bookmarkStart w:id="149" w:name="_Toc49093860"/>
      <w:r w:rsidRPr="00003A6B">
        <w:rPr>
          <w:color w:val="auto"/>
        </w:rPr>
        <w:t xml:space="preserve">4.1. Isolation of amylase producing </w:t>
      </w:r>
      <w:bookmarkEnd w:id="148"/>
      <w:proofErr w:type="spellStart"/>
      <w:r w:rsidRPr="00003A6B">
        <w:rPr>
          <w:i/>
          <w:color w:val="auto"/>
        </w:rPr>
        <w:t>Aspergillus</w:t>
      </w:r>
      <w:proofErr w:type="spellEnd"/>
      <w:r w:rsidRPr="00003A6B">
        <w:rPr>
          <w:i/>
          <w:color w:val="auto"/>
        </w:rPr>
        <w:t xml:space="preserve"> spp.</w:t>
      </w:r>
      <w:bookmarkEnd w:id="149"/>
      <w:r w:rsidRPr="00003A6B">
        <w:rPr>
          <w:color w:val="auto"/>
        </w:rPr>
        <w:t xml:space="preserve"> </w:t>
      </w:r>
    </w:p>
    <w:p w:rsidR="00F7168B" w:rsidRDefault="00F7168B" w:rsidP="00F7168B">
      <w:pPr>
        <w:spacing w:before="240" w:line="360" w:lineRule="auto"/>
        <w:jc w:val="both"/>
        <w:rPr>
          <w:rFonts w:ascii="Times New Roman" w:hAnsi="Times New Roman"/>
          <w:color w:val="000000" w:themeColor="text1"/>
          <w:sz w:val="24"/>
        </w:rPr>
      </w:pPr>
      <w:r w:rsidRPr="00C949F6">
        <w:rPr>
          <w:rFonts w:ascii="Times New Roman" w:hAnsi="Times New Roman"/>
          <w:color w:val="000000" w:themeColor="text1"/>
          <w:sz w:val="24"/>
          <w:szCs w:val="18"/>
        </w:rPr>
        <w:t xml:space="preserve">A total of 27 </w:t>
      </w:r>
      <w:proofErr w:type="spellStart"/>
      <w:r w:rsidRPr="00C949F6">
        <w:rPr>
          <w:rFonts w:ascii="Times New Roman" w:hAnsi="Times New Roman"/>
          <w:i/>
          <w:color w:val="000000" w:themeColor="text1"/>
          <w:sz w:val="24"/>
          <w:szCs w:val="18"/>
        </w:rPr>
        <w:t>Aspergillus</w:t>
      </w:r>
      <w:proofErr w:type="spellEnd"/>
      <w:r w:rsidRPr="00C949F6">
        <w:rPr>
          <w:rFonts w:ascii="Times New Roman" w:hAnsi="Times New Roman"/>
          <w:i/>
          <w:color w:val="000000" w:themeColor="text1"/>
          <w:sz w:val="24"/>
          <w:szCs w:val="18"/>
        </w:rPr>
        <w:t xml:space="preserve"> spp.</w:t>
      </w:r>
      <w:r w:rsidRPr="00C949F6">
        <w:rPr>
          <w:rFonts w:ascii="Times New Roman" w:hAnsi="Times New Roman"/>
          <w:color w:val="000000" w:themeColor="text1"/>
          <w:sz w:val="24"/>
          <w:szCs w:val="18"/>
        </w:rPr>
        <w:t xml:space="preserve"> </w:t>
      </w:r>
      <w:r w:rsidR="00135A6A">
        <w:rPr>
          <w:rFonts w:ascii="Times New Roman" w:hAnsi="Times New Roman"/>
          <w:color w:val="000000" w:themeColor="text1"/>
          <w:sz w:val="24"/>
          <w:szCs w:val="18"/>
        </w:rPr>
        <w:t>were isolated from 4 samples such as Grass</w:t>
      </w:r>
      <w:r w:rsidR="004B6D47">
        <w:rPr>
          <w:rFonts w:ascii="Times New Roman" w:hAnsi="Times New Roman"/>
          <w:color w:val="000000" w:themeColor="text1"/>
          <w:sz w:val="24"/>
          <w:szCs w:val="18"/>
        </w:rPr>
        <w:t>land</w:t>
      </w:r>
      <w:r w:rsidRPr="00C949F6">
        <w:rPr>
          <w:rFonts w:ascii="Times New Roman" w:hAnsi="Times New Roman"/>
          <w:color w:val="000000" w:themeColor="text1"/>
          <w:sz w:val="24"/>
          <w:szCs w:val="18"/>
        </w:rPr>
        <w:t xml:space="preserve"> soil</w:t>
      </w:r>
      <w:r w:rsidR="00C3307F">
        <w:rPr>
          <w:rFonts w:ascii="Times New Roman" w:hAnsi="Times New Roman"/>
          <w:color w:val="000000" w:themeColor="text1"/>
          <w:sz w:val="24"/>
          <w:szCs w:val="18"/>
        </w:rPr>
        <w:t>,</w:t>
      </w:r>
      <w:r w:rsidRPr="00C949F6">
        <w:rPr>
          <w:rFonts w:ascii="Times New Roman" w:hAnsi="Times New Roman"/>
          <w:color w:val="000000" w:themeColor="text1"/>
          <w:sz w:val="24"/>
          <w:szCs w:val="18"/>
        </w:rPr>
        <w:t xml:space="preserve"> under </w:t>
      </w:r>
      <w:proofErr w:type="spellStart"/>
      <w:proofErr w:type="gramStart"/>
      <w:r w:rsidRPr="00C949F6">
        <w:rPr>
          <w:rFonts w:ascii="Times New Roman" w:hAnsi="Times New Roman"/>
          <w:color w:val="000000" w:themeColor="text1"/>
          <w:sz w:val="24"/>
          <w:szCs w:val="18"/>
        </w:rPr>
        <w:t>Birbirsa</w:t>
      </w:r>
      <w:proofErr w:type="spellEnd"/>
      <w:r w:rsidR="004216F2">
        <w:rPr>
          <w:rFonts w:ascii="Times New Roman" w:hAnsi="Times New Roman"/>
          <w:color w:val="000000" w:themeColor="text1"/>
          <w:sz w:val="24"/>
          <w:szCs w:val="18"/>
        </w:rPr>
        <w:t>(</w:t>
      </w:r>
      <w:proofErr w:type="spellStart"/>
      <w:proofErr w:type="gramEnd"/>
      <w:r w:rsidR="004216F2" w:rsidRPr="00745AE6">
        <w:rPr>
          <w:rFonts w:ascii="Times New Roman" w:eastAsiaTheme="minorHAnsi" w:hAnsi="Times New Roman"/>
          <w:i/>
          <w:iCs/>
          <w:sz w:val="24"/>
          <w:szCs w:val="24"/>
        </w:rPr>
        <w:t>Podocarpus</w:t>
      </w:r>
      <w:proofErr w:type="spellEnd"/>
      <w:r w:rsidR="004216F2" w:rsidRPr="00745AE6">
        <w:rPr>
          <w:rFonts w:ascii="Times New Roman" w:eastAsiaTheme="minorHAnsi" w:hAnsi="Times New Roman"/>
          <w:i/>
          <w:iCs/>
          <w:sz w:val="24"/>
          <w:szCs w:val="24"/>
        </w:rPr>
        <w:t xml:space="preserve"> </w:t>
      </w:r>
      <w:proofErr w:type="spellStart"/>
      <w:r w:rsidR="004216F2" w:rsidRPr="00745AE6">
        <w:rPr>
          <w:rFonts w:ascii="Times New Roman" w:eastAsiaTheme="minorHAnsi" w:hAnsi="Times New Roman"/>
          <w:i/>
          <w:iCs/>
          <w:sz w:val="24"/>
          <w:szCs w:val="24"/>
        </w:rPr>
        <w:t>falcatus</w:t>
      </w:r>
      <w:proofErr w:type="spellEnd"/>
      <w:r w:rsidR="004216F2">
        <w:rPr>
          <w:rFonts w:ascii="Times New Roman" w:hAnsi="Times New Roman"/>
          <w:color w:val="000000" w:themeColor="text1"/>
          <w:sz w:val="24"/>
          <w:szCs w:val="18"/>
        </w:rPr>
        <w:t>)</w:t>
      </w:r>
      <w:r w:rsidRPr="00C949F6">
        <w:rPr>
          <w:rFonts w:ascii="Times New Roman" w:hAnsi="Times New Roman"/>
          <w:color w:val="000000" w:themeColor="text1"/>
          <w:sz w:val="24"/>
          <w:szCs w:val="18"/>
        </w:rPr>
        <w:t xml:space="preserve"> soil, under </w:t>
      </w:r>
      <w:proofErr w:type="spellStart"/>
      <w:r w:rsidRPr="00C949F6">
        <w:rPr>
          <w:rFonts w:ascii="Times New Roman" w:hAnsi="Times New Roman"/>
          <w:color w:val="000000" w:themeColor="text1"/>
          <w:sz w:val="24"/>
          <w:szCs w:val="18"/>
        </w:rPr>
        <w:t>Gatira</w:t>
      </w:r>
      <w:proofErr w:type="spellEnd"/>
      <w:r w:rsidR="004216F2">
        <w:rPr>
          <w:rFonts w:ascii="Times New Roman" w:hAnsi="Times New Roman"/>
          <w:color w:val="000000" w:themeColor="text1"/>
          <w:sz w:val="24"/>
          <w:szCs w:val="18"/>
        </w:rPr>
        <w:t>(</w:t>
      </w:r>
      <w:r w:rsidR="004216F2" w:rsidRPr="00745AE6">
        <w:rPr>
          <w:rFonts w:ascii="Times New Roman" w:eastAsiaTheme="minorHAnsi" w:hAnsi="Times New Roman"/>
          <w:sz w:val="24"/>
          <w:szCs w:val="24"/>
        </w:rPr>
        <w:t xml:space="preserve">Junipers </w:t>
      </w:r>
      <w:proofErr w:type="spellStart"/>
      <w:r w:rsidR="004216F2" w:rsidRPr="00745AE6">
        <w:rPr>
          <w:rFonts w:ascii="Times New Roman" w:eastAsiaTheme="minorHAnsi" w:hAnsi="Times New Roman"/>
          <w:sz w:val="24"/>
          <w:szCs w:val="24"/>
        </w:rPr>
        <w:t>proce</w:t>
      </w:r>
      <w:r w:rsidR="004216F2">
        <w:rPr>
          <w:rFonts w:ascii="Times New Roman" w:eastAsiaTheme="minorHAnsi" w:hAnsi="Times New Roman"/>
          <w:sz w:val="24"/>
          <w:szCs w:val="24"/>
        </w:rPr>
        <w:t>ra</w:t>
      </w:r>
      <w:proofErr w:type="spellEnd"/>
      <w:r w:rsidR="004216F2">
        <w:rPr>
          <w:rFonts w:ascii="Times New Roman" w:hAnsi="Times New Roman"/>
          <w:color w:val="000000" w:themeColor="text1"/>
          <w:sz w:val="24"/>
          <w:szCs w:val="18"/>
        </w:rPr>
        <w:t>)</w:t>
      </w:r>
      <w:r w:rsidRPr="00C949F6">
        <w:rPr>
          <w:rFonts w:ascii="Times New Roman" w:hAnsi="Times New Roman"/>
          <w:color w:val="000000" w:themeColor="text1"/>
          <w:sz w:val="24"/>
          <w:szCs w:val="18"/>
        </w:rPr>
        <w:t xml:space="preserve"> soil and under </w:t>
      </w:r>
      <w:proofErr w:type="spellStart"/>
      <w:r w:rsidRPr="00C949F6">
        <w:rPr>
          <w:rFonts w:ascii="Times New Roman" w:hAnsi="Times New Roman"/>
          <w:color w:val="000000" w:themeColor="text1"/>
          <w:sz w:val="24"/>
          <w:szCs w:val="18"/>
        </w:rPr>
        <w:t>Ejersa</w:t>
      </w:r>
      <w:proofErr w:type="spellEnd"/>
      <w:r w:rsidRPr="00C949F6">
        <w:rPr>
          <w:rFonts w:ascii="Times New Roman" w:hAnsi="Times New Roman"/>
          <w:color w:val="000000" w:themeColor="text1"/>
          <w:sz w:val="24"/>
          <w:szCs w:val="18"/>
        </w:rPr>
        <w:t xml:space="preserve"> </w:t>
      </w:r>
      <w:r w:rsidR="004216F2">
        <w:rPr>
          <w:rFonts w:ascii="Times New Roman" w:hAnsi="Times New Roman"/>
          <w:color w:val="000000" w:themeColor="text1"/>
          <w:sz w:val="24"/>
          <w:szCs w:val="18"/>
        </w:rPr>
        <w:t>(</w:t>
      </w:r>
      <w:proofErr w:type="spellStart"/>
      <w:r w:rsidR="004216F2" w:rsidRPr="00745AE6">
        <w:rPr>
          <w:rFonts w:ascii="Times New Roman" w:eastAsiaTheme="minorHAnsi" w:hAnsi="Times New Roman"/>
          <w:i/>
          <w:iCs/>
          <w:sz w:val="24"/>
          <w:szCs w:val="24"/>
        </w:rPr>
        <w:t>Olea</w:t>
      </w:r>
      <w:proofErr w:type="spellEnd"/>
      <w:r w:rsidR="004216F2" w:rsidRPr="00745AE6">
        <w:rPr>
          <w:rFonts w:ascii="Times New Roman" w:eastAsiaTheme="minorHAnsi" w:hAnsi="Times New Roman"/>
          <w:i/>
          <w:iCs/>
          <w:sz w:val="24"/>
          <w:szCs w:val="24"/>
        </w:rPr>
        <w:t xml:space="preserve"> </w:t>
      </w:r>
      <w:proofErr w:type="spellStart"/>
      <w:r w:rsidR="004216F2" w:rsidRPr="00745AE6">
        <w:rPr>
          <w:rFonts w:ascii="Times New Roman" w:eastAsiaTheme="minorHAnsi" w:hAnsi="Times New Roman"/>
          <w:i/>
          <w:iCs/>
          <w:sz w:val="24"/>
          <w:szCs w:val="24"/>
        </w:rPr>
        <w:t>europaea</w:t>
      </w:r>
      <w:proofErr w:type="spellEnd"/>
      <w:r w:rsidR="004216F2" w:rsidRPr="00745AE6">
        <w:rPr>
          <w:rFonts w:ascii="Times New Roman" w:eastAsiaTheme="minorHAnsi" w:hAnsi="Times New Roman"/>
          <w:i/>
          <w:iCs/>
          <w:sz w:val="24"/>
          <w:szCs w:val="24"/>
        </w:rPr>
        <w:t xml:space="preserve"> subspecies </w:t>
      </w:r>
      <w:proofErr w:type="spellStart"/>
      <w:r w:rsidR="004216F2" w:rsidRPr="00745AE6">
        <w:rPr>
          <w:rFonts w:ascii="Times New Roman" w:eastAsiaTheme="minorHAnsi" w:hAnsi="Times New Roman"/>
          <w:i/>
          <w:iCs/>
          <w:sz w:val="24"/>
          <w:szCs w:val="24"/>
        </w:rPr>
        <w:t>cuspidata</w:t>
      </w:r>
      <w:proofErr w:type="spellEnd"/>
      <w:r w:rsidR="004216F2">
        <w:rPr>
          <w:rFonts w:ascii="Times New Roman" w:hAnsi="Times New Roman"/>
          <w:color w:val="000000" w:themeColor="text1"/>
          <w:sz w:val="24"/>
          <w:szCs w:val="18"/>
        </w:rPr>
        <w:t>)</w:t>
      </w:r>
      <w:r w:rsidRPr="00C949F6">
        <w:rPr>
          <w:rFonts w:ascii="Times New Roman" w:hAnsi="Times New Roman"/>
          <w:color w:val="000000" w:themeColor="text1"/>
          <w:sz w:val="24"/>
          <w:szCs w:val="18"/>
        </w:rPr>
        <w:t xml:space="preserve">soil. From those isolates, eleven (11) </w:t>
      </w:r>
      <w:proofErr w:type="spellStart"/>
      <w:r w:rsidRPr="00C949F6">
        <w:rPr>
          <w:rFonts w:ascii="Times New Roman" w:hAnsi="Times New Roman"/>
          <w:i/>
          <w:color w:val="000000" w:themeColor="text1"/>
          <w:sz w:val="24"/>
          <w:szCs w:val="18"/>
        </w:rPr>
        <w:t>Aspergillus</w:t>
      </w:r>
      <w:proofErr w:type="spellEnd"/>
      <w:r w:rsidRPr="00C949F6">
        <w:rPr>
          <w:rFonts w:ascii="Times New Roman" w:hAnsi="Times New Roman"/>
          <w:i/>
          <w:color w:val="000000" w:themeColor="text1"/>
          <w:sz w:val="24"/>
          <w:szCs w:val="18"/>
        </w:rPr>
        <w:t xml:space="preserve"> spp</w:t>
      </w:r>
      <w:r w:rsidRPr="00C949F6">
        <w:rPr>
          <w:rFonts w:ascii="Times New Roman" w:hAnsi="Times New Roman"/>
          <w:color w:val="000000" w:themeColor="text1"/>
          <w:sz w:val="24"/>
          <w:szCs w:val="18"/>
        </w:rPr>
        <w:t xml:space="preserve">. were isolated from field soil samples, seven (7) </w:t>
      </w:r>
      <w:proofErr w:type="spellStart"/>
      <w:r w:rsidRPr="00C949F6">
        <w:rPr>
          <w:rFonts w:ascii="Times New Roman" w:hAnsi="Times New Roman"/>
          <w:i/>
          <w:color w:val="000000" w:themeColor="text1"/>
          <w:sz w:val="24"/>
          <w:szCs w:val="18"/>
        </w:rPr>
        <w:t>Aspergillus</w:t>
      </w:r>
      <w:proofErr w:type="spellEnd"/>
      <w:r w:rsidRPr="00C949F6">
        <w:rPr>
          <w:rFonts w:ascii="Times New Roman" w:hAnsi="Times New Roman"/>
          <w:i/>
          <w:color w:val="000000" w:themeColor="text1"/>
          <w:sz w:val="24"/>
          <w:szCs w:val="18"/>
        </w:rPr>
        <w:t xml:space="preserve"> spp</w:t>
      </w:r>
      <w:r w:rsidRPr="00C949F6">
        <w:rPr>
          <w:rFonts w:ascii="Times New Roman" w:hAnsi="Times New Roman"/>
          <w:color w:val="000000" w:themeColor="text1"/>
          <w:sz w:val="24"/>
          <w:szCs w:val="18"/>
        </w:rPr>
        <w:t xml:space="preserve">. were isolated from </w:t>
      </w:r>
      <w:proofErr w:type="spellStart"/>
      <w:r w:rsidRPr="00C949F6">
        <w:rPr>
          <w:rFonts w:ascii="Times New Roman" w:hAnsi="Times New Roman"/>
          <w:color w:val="000000" w:themeColor="text1"/>
          <w:sz w:val="24"/>
          <w:szCs w:val="18"/>
        </w:rPr>
        <w:t>Birbirsa</w:t>
      </w:r>
      <w:proofErr w:type="spellEnd"/>
      <w:r w:rsidR="009365B8">
        <w:rPr>
          <w:rFonts w:ascii="Times New Roman" w:hAnsi="Times New Roman"/>
          <w:color w:val="000000" w:themeColor="text1"/>
          <w:sz w:val="24"/>
          <w:szCs w:val="18"/>
        </w:rPr>
        <w:t>(</w:t>
      </w:r>
      <w:proofErr w:type="spellStart"/>
      <w:r w:rsidR="009365B8" w:rsidRPr="00745AE6">
        <w:rPr>
          <w:rFonts w:ascii="Times New Roman" w:eastAsiaTheme="minorHAnsi" w:hAnsi="Times New Roman"/>
          <w:i/>
          <w:iCs/>
          <w:sz w:val="24"/>
          <w:szCs w:val="24"/>
        </w:rPr>
        <w:t>Podocarpus</w:t>
      </w:r>
      <w:proofErr w:type="spellEnd"/>
      <w:r w:rsidR="009365B8" w:rsidRPr="00745AE6">
        <w:rPr>
          <w:rFonts w:ascii="Times New Roman" w:eastAsiaTheme="minorHAnsi" w:hAnsi="Times New Roman"/>
          <w:i/>
          <w:iCs/>
          <w:sz w:val="24"/>
          <w:szCs w:val="24"/>
        </w:rPr>
        <w:t xml:space="preserve"> </w:t>
      </w:r>
      <w:proofErr w:type="spellStart"/>
      <w:r w:rsidR="009365B8" w:rsidRPr="00745AE6">
        <w:rPr>
          <w:rFonts w:ascii="Times New Roman" w:eastAsiaTheme="minorHAnsi" w:hAnsi="Times New Roman"/>
          <w:i/>
          <w:iCs/>
          <w:sz w:val="24"/>
          <w:szCs w:val="24"/>
        </w:rPr>
        <w:t>falcatus</w:t>
      </w:r>
      <w:proofErr w:type="spellEnd"/>
      <w:r w:rsidR="009365B8">
        <w:rPr>
          <w:rFonts w:ascii="Times New Roman" w:hAnsi="Times New Roman"/>
          <w:color w:val="000000" w:themeColor="text1"/>
          <w:sz w:val="24"/>
          <w:szCs w:val="18"/>
        </w:rPr>
        <w:t>)</w:t>
      </w:r>
      <w:r w:rsidR="006E0D78">
        <w:rPr>
          <w:rFonts w:ascii="Times New Roman" w:hAnsi="Times New Roman"/>
          <w:color w:val="000000" w:themeColor="text1"/>
          <w:sz w:val="24"/>
          <w:szCs w:val="18"/>
        </w:rPr>
        <w:t xml:space="preserve"> soil samples, four (4</w:t>
      </w:r>
      <w:r w:rsidRPr="00C949F6">
        <w:rPr>
          <w:rFonts w:ascii="Times New Roman" w:hAnsi="Times New Roman"/>
          <w:color w:val="000000" w:themeColor="text1"/>
          <w:sz w:val="24"/>
          <w:szCs w:val="18"/>
        </w:rPr>
        <w:t>)</w:t>
      </w:r>
      <w:r w:rsidRPr="00C949F6">
        <w:rPr>
          <w:rFonts w:ascii="Times New Roman" w:hAnsi="Times New Roman"/>
          <w:i/>
          <w:color w:val="000000" w:themeColor="text1"/>
          <w:sz w:val="24"/>
          <w:szCs w:val="18"/>
        </w:rPr>
        <w:t xml:space="preserve"> </w:t>
      </w:r>
      <w:proofErr w:type="spellStart"/>
      <w:r w:rsidRPr="00C949F6">
        <w:rPr>
          <w:rFonts w:ascii="Times New Roman" w:hAnsi="Times New Roman"/>
          <w:i/>
          <w:color w:val="000000" w:themeColor="text1"/>
          <w:sz w:val="24"/>
          <w:szCs w:val="18"/>
        </w:rPr>
        <w:t>Aspergillus</w:t>
      </w:r>
      <w:proofErr w:type="spellEnd"/>
      <w:r w:rsidRPr="00C949F6">
        <w:rPr>
          <w:rFonts w:ascii="Times New Roman" w:hAnsi="Times New Roman"/>
          <w:i/>
          <w:color w:val="000000" w:themeColor="text1"/>
          <w:sz w:val="24"/>
          <w:szCs w:val="18"/>
        </w:rPr>
        <w:t xml:space="preserve"> spp</w:t>
      </w:r>
      <w:r w:rsidRPr="00C949F6">
        <w:rPr>
          <w:rFonts w:ascii="Times New Roman" w:hAnsi="Times New Roman"/>
          <w:color w:val="000000" w:themeColor="text1"/>
          <w:sz w:val="24"/>
          <w:szCs w:val="18"/>
        </w:rPr>
        <w:t xml:space="preserve">. were isolated from </w:t>
      </w:r>
      <w:proofErr w:type="spellStart"/>
      <w:r w:rsidRPr="00C949F6">
        <w:rPr>
          <w:rFonts w:ascii="Times New Roman" w:hAnsi="Times New Roman"/>
          <w:color w:val="000000" w:themeColor="text1"/>
          <w:sz w:val="24"/>
          <w:szCs w:val="18"/>
        </w:rPr>
        <w:t>Gatira</w:t>
      </w:r>
      <w:proofErr w:type="spellEnd"/>
      <w:r w:rsidR="009365B8">
        <w:rPr>
          <w:rFonts w:ascii="Times New Roman" w:hAnsi="Times New Roman"/>
          <w:color w:val="000000" w:themeColor="text1"/>
          <w:sz w:val="24"/>
          <w:szCs w:val="18"/>
        </w:rPr>
        <w:t>(</w:t>
      </w:r>
      <w:r w:rsidR="009365B8" w:rsidRPr="00745AE6">
        <w:rPr>
          <w:rFonts w:ascii="Times New Roman" w:eastAsiaTheme="minorHAnsi" w:hAnsi="Times New Roman"/>
          <w:sz w:val="24"/>
          <w:szCs w:val="24"/>
        </w:rPr>
        <w:t xml:space="preserve">Junipers </w:t>
      </w:r>
      <w:proofErr w:type="spellStart"/>
      <w:r w:rsidR="009365B8" w:rsidRPr="00745AE6">
        <w:rPr>
          <w:rFonts w:ascii="Times New Roman" w:eastAsiaTheme="minorHAnsi" w:hAnsi="Times New Roman"/>
          <w:sz w:val="24"/>
          <w:szCs w:val="24"/>
        </w:rPr>
        <w:t>proce</w:t>
      </w:r>
      <w:r w:rsidR="009365B8">
        <w:rPr>
          <w:rFonts w:ascii="Times New Roman" w:eastAsiaTheme="minorHAnsi" w:hAnsi="Times New Roman"/>
          <w:sz w:val="24"/>
          <w:szCs w:val="24"/>
        </w:rPr>
        <w:t>ra</w:t>
      </w:r>
      <w:proofErr w:type="spellEnd"/>
      <w:r w:rsidR="009365B8">
        <w:rPr>
          <w:rFonts w:ascii="Times New Roman" w:hAnsi="Times New Roman"/>
          <w:color w:val="000000" w:themeColor="text1"/>
          <w:sz w:val="24"/>
          <w:szCs w:val="18"/>
        </w:rPr>
        <w:t>)</w:t>
      </w:r>
      <w:r w:rsidR="006E0D78">
        <w:rPr>
          <w:rFonts w:ascii="Times New Roman" w:hAnsi="Times New Roman"/>
          <w:color w:val="000000" w:themeColor="text1"/>
          <w:sz w:val="24"/>
          <w:szCs w:val="18"/>
        </w:rPr>
        <w:t xml:space="preserve"> soil samples while five (5</w:t>
      </w:r>
      <w:r w:rsidRPr="00C949F6">
        <w:rPr>
          <w:rFonts w:ascii="Times New Roman" w:hAnsi="Times New Roman"/>
          <w:color w:val="000000" w:themeColor="text1"/>
          <w:sz w:val="24"/>
          <w:szCs w:val="18"/>
        </w:rPr>
        <w:t xml:space="preserve">) </w:t>
      </w:r>
      <w:proofErr w:type="spellStart"/>
      <w:r w:rsidRPr="00C949F6">
        <w:rPr>
          <w:rFonts w:ascii="Times New Roman" w:hAnsi="Times New Roman"/>
          <w:i/>
          <w:color w:val="000000" w:themeColor="text1"/>
          <w:sz w:val="24"/>
          <w:szCs w:val="18"/>
        </w:rPr>
        <w:t>Aspergillus</w:t>
      </w:r>
      <w:proofErr w:type="spellEnd"/>
      <w:r w:rsidRPr="00C949F6">
        <w:rPr>
          <w:rFonts w:ascii="Times New Roman" w:hAnsi="Times New Roman"/>
          <w:i/>
          <w:color w:val="000000" w:themeColor="text1"/>
          <w:sz w:val="24"/>
          <w:szCs w:val="18"/>
        </w:rPr>
        <w:t xml:space="preserve"> spp</w:t>
      </w:r>
      <w:r w:rsidRPr="00C949F6">
        <w:rPr>
          <w:rFonts w:ascii="Times New Roman" w:hAnsi="Times New Roman"/>
          <w:color w:val="000000" w:themeColor="text1"/>
          <w:sz w:val="24"/>
          <w:szCs w:val="18"/>
        </w:rPr>
        <w:t xml:space="preserve">. were isolated from </w:t>
      </w:r>
      <w:proofErr w:type="spellStart"/>
      <w:r w:rsidRPr="00C949F6">
        <w:rPr>
          <w:rFonts w:ascii="Times New Roman" w:hAnsi="Times New Roman"/>
          <w:color w:val="000000" w:themeColor="text1"/>
          <w:sz w:val="24"/>
          <w:szCs w:val="18"/>
        </w:rPr>
        <w:t>Ejersa</w:t>
      </w:r>
      <w:proofErr w:type="spellEnd"/>
      <w:r w:rsidR="009365B8">
        <w:rPr>
          <w:rFonts w:ascii="Times New Roman" w:hAnsi="Times New Roman"/>
          <w:color w:val="000000" w:themeColor="text1"/>
          <w:sz w:val="24"/>
          <w:szCs w:val="18"/>
        </w:rPr>
        <w:t>(</w:t>
      </w:r>
      <w:proofErr w:type="spellStart"/>
      <w:r w:rsidR="009365B8" w:rsidRPr="00745AE6">
        <w:rPr>
          <w:rFonts w:ascii="Times New Roman" w:eastAsiaTheme="minorHAnsi" w:hAnsi="Times New Roman"/>
          <w:i/>
          <w:iCs/>
          <w:sz w:val="24"/>
          <w:szCs w:val="24"/>
        </w:rPr>
        <w:t>Olea</w:t>
      </w:r>
      <w:proofErr w:type="spellEnd"/>
      <w:r w:rsidR="009365B8" w:rsidRPr="00745AE6">
        <w:rPr>
          <w:rFonts w:ascii="Times New Roman" w:eastAsiaTheme="minorHAnsi" w:hAnsi="Times New Roman"/>
          <w:i/>
          <w:iCs/>
          <w:sz w:val="24"/>
          <w:szCs w:val="24"/>
        </w:rPr>
        <w:t xml:space="preserve"> </w:t>
      </w:r>
      <w:proofErr w:type="spellStart"/>
      <w:r w:rsidR="009365B8" w:rsidRPr="00745AE6">
        <w:rPr>
          <w:rFonts w:ascii="Times New Roman" w:eastAsiaTheme="minorHAnsi" w:hAnsi="Times New Roman"/>
          <w:i/>
          <w:iCs/>
          <w:sz w:val="24"/>
          <w:szCs w:val="24"/>
        </w:rPr>
        <w:t>europaea</w:t>
      </w:r>
      <w:proofErr w:type="spellEnd"/>
      <w:r w:rsidR="009365B8" w:rsidRPr="00745AE6">
        <w:rPr>
          <w:rFonts w:ascii="Times New Roman" w:eastAsiaTheme="minorHAnsi" w:hAnsi="Times New Roman"/>
          <w:i/>
          <w:iCs/>
          <w:sz w:val="24"/>
          <w:szCs w:val="24"/>
        </w:rPr>
        <w:t xml:space="preserve"> subspecies </w:t>
      </w:r>
      <w:proofErr w:type="spellStart"/>
      <w:r w:rsidR="009365B8" w:rsidRPr="00745AE6">
        <w:rPr>
          <w:rFonts w:ascii="Times New Roman" w:eastAsiaTheme="minorHAnsi" w:hAnsi="Times New Roman"/>
          <w:i/>
          <w:iCs/>
          <w:sz w:val="24"/>
          <w:szCs w:val="24"/>
        </w:rPr>
        <w:t>cuspidata</w:t>
      </w:r>
      <w:proofErr w:type="spellEnd"/>
      <w:r w:rsidR="009365B8">
        <w:rPr>
          <w:rFonts w:ascii="Times New Roman" w:hAnsi="Times New Roman"/>
          <w:color w:val="000000" w:themeColor="text1"/>
          <w:sz w:val="24"/>
          <w:szCs w:val="18"/>
        </w:rPr>
        <w:t>)</w:t>
      </w:r>
      <w:r w:rsidRPr="00C949F6">
        <w:rPr>
          <w:rFonts w:ascii="Times New Roman" w:hAnsi="Times New Roman"/>
          <w:color w:val="000000" w:themeColor="text1"/>
          <w:sz w:val="24"/>
          <w:szCs w:val="18"/>
        </w:rPr>
        <w:t xml:space="preserve"> soil samples</w:t>
      </w:r>
      <w:r w:rsidRPr="000546C2">
        <w:rPr>
          <w:rFonts w:ascii="Times New Roman" w:hAnsi="Times New Roman"/>
          <w:color w:val="00B050"/>
          <w:sz w:val="24"/>
          <w:szCs w:val="18"/>
        </w:rPr>
        <w:t>.</w:t>
      </w:r>
      <w:r w:rsidRPr="00891810">
        <w:rPr>
          <w:rFonts w:ascii="Times New Roman" w:hAnsi="Times New Roman"/>
          <w:color w:val="000000" w:themeColor="text1"/>
          <w:sz w:val="24"/>
          <w:szCs w:val="18"/>
        </w:rPr>
        <w:t xml:space="preserve"> The </w:t>
      </w:r>
      <w:proofErr w:type="spellStart"/>
      <w:r>
        <w:rPr>
          <w:rFonts w:ascii="Times New Roman" w:hAnsi="Times New Roman"/>
          <w:i/>
          <w:color w:val="000000" w:themeColor="text1"/>
          <w:sz w:val="24"/>
          <w:szCs w:val="18"/>
        </w:rPr>
        <w:t>Aspergillus</w:t>
      </w:r>
      <w:proofErr w:type="spellEnd"/>
      <w:r>
        <w:rPr>
          <w:rFonts w:ascii="Times New Roman" w:hAnsi="Times New Roman"/>
          <w:i/>
          <w:color w:val="000000" w:themeColor="text1"/>
          <w:sz w:val="24"/>
          <w:szCs w:val="18"/>
        </w:rPr>
        <w:t xml:space="preserve"> </w:t>
      </w:r>
      <w:r w:rsidRPr="00891810">
        <w:rPr>
          <w:rFonts w:ascii="Times New Roman" w:hAnsi="Times New Roman"/>
          <w:i/>
          <w:color w:val="000000" w:themeColor="text1"/>
          <w:sz w:val="24"/>
          <w:szCs w:val="18"/>
        </w:rPr>
        <w:t>spp.</w:t>
      </w:r>
      <w:r w:rsidRPr="00891810">
        <w:rPr>
          <w:rFonts w:ascii="Times New Roman" w:hAnsi="Times New Roman"/>
          <w:color w:val="000000" w:themeColor="text1"/>
          <w:sz w:val="24"/>
          <w:szCs w:val="18"/>
        </w:rPr>
        <w:t xml:space="preserve"> isolates with the respective samples were list</w:t>
      </w:r>
      <w:r>
        <w:rPr>
          <w:rFonts w:ascii="Times New Roman" w:hAnsi="Times New Roman"/>
          <w:color w:val="000000" w:themeColor="text1"/>
          <w:sz w:val="24"/>
          <w:szCs w:val="18"/>
        </w:rPr>
        <w:t>ed in the (Table</w:t>
      </w:r>
      <w:r w:rsidR="00CB1122">
        <w:rPr>
          <w:rFonts w:ascii="Times New Roman" w:hAnsi="Times New Roman"/>
          <w:color w:val="FF0000"/>
          <w:sz w:val="24"/>
          <w:szCs w:val="18"/>
        </w:rPr>
        <w:t xml:space="preserve"> </w:t>
      </w:r>
      <w:r w:rsidR="00CB1122" w:rsidRPr="00AB2173">
        <w:rPr>
          <w:rFonts w:ascii="Times New Roman" w:hAnsi="Times New Roman"/>
          <w:sz w:val="24"/>
          <w:szCs w:val="18"/>
        </w:rPr>
        <w:t>4</w:t>
      </w:r>
      <w:r>
        <w:rPr>
          <w:rFonts w:ascii="Times New Roman" w:hAnsi="Times New Roman"/>
          <w:color w:val="000000" w:themeColor="text1"/>
          <w:sz w:val="24"/>
          <w:szCs w:val="18"/>
        </w:rPr>
        <w:t>)</w:t>
      </w:r>
      <w:r w:rsidRPr="00891810">
        <w:rPr>
          <w:rFonts w:ascii="Times New Roman" w:hAnsi="Times New Roman"/>
          <w:color w:val="000000" w:themeColor="text1"/>
          <w:sz w:val="24"/>
          <w:szCs w:val="18"/>
        </w:rPr>
        <w:t xml:space="preserve">. </w:t>
      </w:r>
    </w:p>
    <w:p w:rsidR="003C64E9" w:rsidRDefault="003C64E9" w:rsidP="00C9561C">
      <w:pPr>
        <w:pStyle w:val="Caption"/>
        <w:ind w:left="720" w:hanging="720"/>
        <w:rPr>
          <w:rFonts w:ascii="Times New Roman" w:hAnsi="Times New Roman"/>
          <w:sz w:val="20"/>
          <w:szCs w:val="20"/>
        </w:rPr>
      </w:pPr>
    </w:p>
    <w:p w:rsidR="00C9561C" w:rsidRPr="00855040" w:rsidRDefault="00C9561C" w:rsidP="00D22D77">
      <w:pPr>
        <w:pStyle w:val="Caption"/>
        <w:ind w:left="720" w:hanging="720"/>
        <w:jc w:val="both"/>
        <w:rPr>
          <w:rFonts w:ascii="Times New Roman" w:hAnsi="Times New Roman"/>
          <w:b w:val="0"/>
          <w:color w:val="auto"/>
          <w:sz w:val="20"/>
          <w:szCs w:val="20"/>
        </w:rPr>
      </w:pPr>
      <w:r w:rsidRPr="000E5BF5">
        <w:rPr>
          <w:rFonts w:ascii="Times New Roman" w:hAnsi="Times New Roman"/>
          <w:color w:val="auto"/>
          <w:sz w:val="20"/>
          <w:szCs w:val="20"/>
        </w:rPr>
        <w:t xml:space="preserve">Table </w:t>
      </w:r>
      <w:r w:rsidR="000145BC" w:rsidRPr="000E5BF5">
        <w:rPr>
          <w:rFonts w:ascii="Times New Roman" w:hAnsi="Times New Roman"/>
          <w:color w:val="auto"/>
          <w:sz w:val="20"/>
          <w:szCs w:val="20"/>
        </w:rPr>
        <w:fldChar w:fldCharType="begin"/>
      </w:r>
      <w:r w:rsidRPr="000E5BF5">
        <w:rPr>
          <w:rFonts w:ascii="Times New Roman" w:hAnsi="Times New Roman"/>
          <w:color w:val="auto"/>
          <w:sz w:val="20"/>
          <w:szCs w:val="20"/>
        </w:rPr>
        <w:instrText xml:space="preserve"> SEQ Table \* ARABIC </w:instrText>
      </w:r>
      <w:r w:rsidR="000145BC" w:rsidRPr="000E5BF5">
        <w:rPr>
          <w:rFonts w:ascii="Times New Roman" w:hAnsi="Times New Roman"/>
          <w:color w:val="auto"/>
          <w:sz w:val="20"/>
          <w:szCs w:val="20"/>
        </w:rPr>
        <w:fldChar w:fldCharType="separate"/>
      </w:r>
      <w:r w:rsidRPr="000E5BF5">
        <w:rPr>
          <w:rFonts w:ascii="Times New Roman" w:hAnsi="Times New Roman"/>
          <w:noProof/>
          <w:color w:val="auto"/>
          <w:sz w:val="20"/>
          <w:szCs w:val="20"/>
        </w:rPr>
        <w:t>4</w:t>
      </w:r>
      <w:r w:rsidR="000145BC" w:rsidRPr="000E5BF5">
        <w:rPr>
          <w:rFonts w:ascii="Times New Roman" w:hAnsi="Times New Roman"/>
          <w:color w:val="auto"/>
          <w:sz w:val="20"/>
          <w:szCs w:val="20"/>
        </w:rPr>
        <w:fldChar w:fldCharType="end"/>
      </w:r>
      <w:r w:rsidRPr="008143D7">
        <w:rPr>
          <w:rFonts w:ascii="Times New Roman" w:hAnsi="Times New Roman"/>
          <w:color w:val="000000" w:themeColor="text1"/>
          <w:sz w:val="20"/>
          <w:szCs w:val="20"/>
        </w:rPr>
        <w:t xml:space="preserve">: </w:t>
      </w:r>
      <w:r w:rsidRPr="00D22D77">
        <w:rPr>
          <w:rFonts w:ascii="Times New Roman" w:hAnsi="Times New Roman"/>
          <w:b w:val="0"/>
          <w:color w:val="auto"/>
          <w:sz w:val="20"/>
          <w:szCs w:val="20"/>
        </w:rPr>
        <w:t xml:space="preserve">Total Number of </w:t>
      </w:r>
      <w:proofErr w:type="spellStart"/>
      <w:r w:rsidRPr="00D22D77">
        <w:rPr>
          <w:rFonts w:ascii="Times New Roman" w:hAnsi="Times New Roman"/>
          <w:b w:val="0"/>
          <w:i/>
          <w:color w:val="auto"/>
          <w:sz w:val="20"/>
          <w:szCs w:val="20"/>
        </w:rPr>
        <w:t>Aspergillus</w:t>
      </w:r>
      <w:proofErr w:type="spellEnd"/>
      <w:r w:rsidRPr="00D22D77">
        <w:rPr>
          <w:rFonts w:ascii="Times New Roman" w:hAnsi="Times New Roman"/>
          <w:b w:val="0"/>
          <w:i/>
          <w:color w:val="auto"/>
          <w:sz w:val="20"/>
          <w:szCs w:val="20"/>
        </w:rPr>
        <w:t xml:space="preserve"> spp</w:t>
      </w:r>
      <w:r w:rsidRPr="00D22D77">
        <w:rPr>
          <w:rFonts w:ascii="Times New Roman" w:hAnsi="Times New Roman"/>
          <w:b w:val="0"/>
          <w:color w:val="auto"/>
          <w:sz w:val="20"/>
          <w:szCs w:val="20"/>
        </w:rPr>
        <w:t xml:space="preserve">. isolated from field </w:t>
      </w:r>
      <w:proofErr w:type="gramStart"/>
      <w:r w:rsidRPr="00D22D77">
        <w:rPr>
          <w:rFonts w:ascii="Times New Roman" w:hAnsi="Times New Roman"/>
          <w:b w:val="0"/>
          <w:color w:val="auto"/>
          <w:sz w:val="20"/>
          <w:szCs w:val="20"/>
        </w:rPr>
        <w:t xml:space="preserve">or  </w:t>
      </w:r>
      <w:r w:rsidRPr="00D22D77">
        <w:rPr>
          <w:rFonts w:ascii="Times New Roman" w:hAnsi="Times New Roman"/>
          <w:b w:val="0"/>
          <w:color w:val="000000" w:themeColor="text1"/>
          <w:sz w:val="20"/>
          <w:szCs w:val="20"/>
        </w:rPr>
        <w:t>Grass</w:t>
      </w:r>
      <w:proofErr w:type="gramEnd"/>
      <w:r w:rsidRPr="00D22D77">
        <w:rPr>
          <w:rFonts w:ascii="Times New Roman" w:hAnsi="Times New Roman"/>
          <w:b w:val="0"/>
          <w:color w:val="000000" w:themeColor="text1"/>
          <w:sz w:val="20"/>
          <w:szCs w:val="20"/>
        </w:rPr>
        <w:t xml:space="preserve"> land </w:t>
      </w:r>
      <w:r w:rsidRPr="00D22D77">
        <w:rPr>
          <w:rFonts w:ascii="Times New Roman" w:hAnsi="Times New Roman"/>
          <w:b w:val="0"/>
          <w:color w:val="auto"/>
          <w:sz w:val="20"/>
          <w:szCs w:val="20"/>
        </w:rPr>
        <w:t xml:space="preserve">soil, under </w:t>
      </w:r>
      <w:proofErr w:type="spellStart"/>
      <w:r w:rsidRPr="00D22D77">
        <w:rPr>
          <w:rFonts w:ascii="Times New Roman" w:hAnsi="Times New Roman"/>
          <w:b w:val="0"/>
          <w:color w:val="auto"/>
          <w:sz w:val="20"/>
          <w:szCs w:val="20"/>
        </w:rPr>
        <w:t>Birbirsa</w:t>
      </w:r>
      <w:proofErr w:type="spellEnd"/>
      <w:r w:rsidRPr="00D22D77">
        <w:rPr>
          <w:rFonts w:ascii="Times New Roman" w:hAnsi="Times New Roman"/>
          <w:b w:val="0"/>
          <w:color w:val="auto"/>
          <w:sz w:val="20"/>
          <w:szCs w:val="20"/>
        </w:rPr>
        <w:t xml:space="preserve"> soil, under </w:t>
      </w:r>
      <w:proofErr w:type="spellStart"/>
      <w:r w:rsidRPr="00D22D77">
        <w:rPr>
          <w:rFonts w:ascii="Times New Roman" w:hAnsi="Times New Roman"/>
          <w:b w:val="0"/>
          <w:color w:val="auto"/>
          <w:sz w:val="20"/>
          <w:szCs w:val="20"/>
        </w:rPr>
        <w:t>Gatira</w:t>
      </w:r>
      <w:proofErr w:type="spellEnd"/>
      <w:r w:rsidRPr="00D22D77">
        <w:rPr>
          <w:rFonts w:ascii="Times New Roman" w:hAnsi="Times New Roman"/>
          <w:b w:val="0"/>
          <w:color w:val="auto"/>
          <w:sz w:val="20"/>
          <w:szCs w:val="20"/>
        </w:rPr>
        <w:t xml:space="preserve"> soil and under </w:t>
      </w:r>
      <w:proofErr w:type="spellStart"/>
      <w:r w:rsidRPr="00D22D77">
        <w:rPr>
          <w:rFonts w:ascii="Times New Roman" w:hAnsi="Times New Roman"/>
          <w:b w:val="0"/>
          <w:color w:val="auto"/>
          <w:sz w:val="20"/>
          <w:szCs w:val="20"/>
        </w:rPr>
        <w:t>Ejersa</w:t>
      </w:r>
      <w:proofErr w:type="spellEnd"/>
      <w:r w:rsidRPr="00D22D77">
        <w:rPr>
          <w:rFonts w:ascii="Times New Roman" w:hAnsi="Times New Roman"/>
          <w:b w:val="0"/>
          <w:color w:val="auto"/>
          <w:sz w:val="20"/>
          <w:szCs w:val="20"/>
        </w:rPr>
        <w:t xml:space="preserve"> soil of </w:t>
      </w:r>
      <w:proofErr w:type="spellStart"/>
      <w:r w:rsidRPr="00D22D77">
        <w:rPr>
          <w:rFonts w:ascii="Times New Roman" w:hAnsi="Times New Roman"/>
          <w:b w:val="0"/>
          <w:color w:val="auto"/>
          <w:sz w:val="20"/>
          <w:szCs w:val="20"/>
        </w:rPr>
        <w:t>chilimo</w:t>
      </w:r>
      <w:proofErr w:type="spellEnd"/>
      <w:r w:rsidRPr="00D22D77">
        <w:rPr>
          <w:rFonts w:ascii="Times New Roman" w:hAnsi="Times New Roman"/>
          <w:b w:val="0"/>
          <w:color w:val="auto"/>
          <w:sz w:val="20"/>
          <w:szCs w:val="20"/>
        </w:rPr>
        <w:t xml:space="preserve"> forest</w:t>
      </w:r>
      <w:r w:rsidRPr="00855040">
        <w:rPr>
          <w:rFonts w:ascii="Times New Roman" w:hAnsi="Times New Roman"/>
          <w:color w:val="auto"/>
          <w:sz w:val="20"/>
          <w:szCs w:val="20"/>
        </w:rPr>
        <w:t>.</w:t>
      </w:r>
    </w:p>
    <w:tbl>
      <w:tblPr>
        <w:tblStyle w:val="LightShading-Accent11"/>
        <w:tblpPr w:leftFromText="180" w:rightFromText="180" w:vertAnchor="text" w:tblpY="1"/>
        <w:tblW w:w="0" w:type="auto"/>
        <w:tblLook w:val="0000" w:firstRow="0" w:lastRow="0" w:firstColumn="0" w:lastColumn="0" w:noHBand="0" w:noVBand="0"/>
      </w:tblPr>
      <w:tblGrid>
        <w:gridCol w:w="585"/>
        <w:gridCol w:w="3587"/>
        <w:gridCol w:w="2348"/>
        <w:gridCol w:w="2528"/>
      </w:tblGrid>
      <w:tr w:rsidR="00C9561C" w:rsidRPr="00C5109C" w:rsidTr="00331DA7">
        <w:trPr>
          <w:cnfStyle w:val="000000100000" w:firstRow="0" w:lastRow="0" w:firstColumn="0" w:lastColumn="0" w:oddVBand="0" w:evenVBand="0" w:oddHBand="1" w:evenHBand="0" w:firstRowFirstColumn="0" w:firstRowLastColumn="0" w:lastRowFirstColumn="0" w:lastRowLastColumn="0"/>
          <w:trHeight w:val="954"/>
        </w:trPr>
        <w:tc>
          <w:tcPr>
            <w:cnfStyle w:val="000010000000" w:firstRow="0" w:lastRow="0" w:firstColumn="0" w:lastColumn="0" w:oddVBand="1" w:evenVBand="0" w:oddHBand="0" w:evenHBand="0" w:firstRowFirstColumn="0" w:firstRowLastColumn="0" w:lastRowFirstColumn="0" w:lastRowLastColumn="0"/>
            <w:tcW w:w="585" w:type="dxa"/>
            <w:tcBorders>
              <w:top w:val="single" w:sz="4" w:space="0" w:color="auto"/>
            </w:tcBorders>
          </w:tcPr>
          <w:p w:rsidR="00C9561C" w:rsidRPr="00C5109C" w:rsidRDefault="00C9561C" w:rsidP="0015126F">
            <w:pPr>
              <w:spacing w:line="480" w:lineRule="auto"/>
              <w:jc w:val="center"/>
              <w:rPr>
                <w:rFonts w:ascii="Times New Roman" w:hAnsi="Times New Roman"/>
                <w:color w:val="auto"/>
                <w:sz w:val="24"/>
                <w:szCs w:val="24"/>
              </w:rPr>
            </w:pPr>
            <w:r w:rsidRPr="00C5109C">
              <w:rPr>
                <w:rFonts w:ascii="Times New Roman" w:hAnsi="Times New Roman"/>
                <w:color w:val="auto"/>
                <w:sz w:val="24"/>
                <w:szCs w:val="24"/>
              </w:rPr>
              <w:t>S.N</w:t>
            </w:r>
          </w:p>
        </w:tc>
        <w:tc>
          <w:tcPr>
            <w:tcW w:w="3587" w:type="dxa"/>
            <w:tcBorders>
              <w:top w:val="single" w:sz="4" w:space="0" w:color="auto"/>
            </w:tcBorders>
          </w:tcPr>
          <w:p w:rsidR="00C9561C" w:rsidRPr="00C5109C" w:rsidRDefault="00C9561C" w:rsidP="0015126F">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 w:val="24"/>
                <w:szCs w:val="24"/>
              </w:rPr>
            </w:pPr>
            <w:r w:rsidRPr="00C5109C">
              <w:rPr>
                <w:rFonts w:ascii="Times New Roman" w:hAnsi="Times New Roman"/>
                <w:color w:val="auto"/>
                <w:sz w:val="24"/>
                <w:szCs w:val="24"/>
              </w:rPr>
              <w:t>Specific place of sample collected</w:t>
            </w:r>
          </w:p>
        </w:tc>
        <w:tc>
          <w:tcPr>
            <w:cnfStyle w:val="000010000000" w:firstRow="0" w:lastRow="0" w:firstColumn="0" w:lastColumn="0" w:oddVBand="1" w:evenVBand="0" w:oddHBand="0" w:evenHBand="0" w:firstRowFirstColumn="0" w:firstRowLastColumn="0" w:lastRowFirstColumn="0" w:lastRowLastColumn="0"/>
            <w:tcW w:w="2348" w:type="dxa"/>
            <w:tcBorders>
              <w:top w:val="single" w:sz="4" w:space="0" w:color="auto"/>
            </w:tcBorders>
          </w:tcPr>
          <w:p w:rsidR="00C9561C" w:rsidRPr="00C5109C" w:rsidRDefault="00C9561C" w:rsidP="0015126F">
            <w:pPr>
              <w:spacing w:line="360" w:lineRule="auto"/>
              <w:jc w:val="center"/>
              <w:rPr>
                <w:rFonts w:ascii="Times New Roman" w:hAnsi="Times New Roman"/>
                <w:color w:val="auto"/>
                <w:sz w:val="24"/>
                <w:szCs w:val="24"/>
              </w:rPr>
            </w:pPr>
            <w:r w:rsidRPr="00C5109C">
              <w:rPr>
                <w:rFonts w:ascii="Times New Roman" w:hAnsi="Times New Roman"/>
                <w:color w:val="auto"/>
                <w:sz w:val="24"/>
                <w:szCs w:val="24"/>
              </w:rPr>
              <w:t xml:space="preserve">Scientific name   </w:t>
            </w:r>
          </w:p>
        </w:tc>
        <w:tc>
          <w:tcPr>
            <w:tcW w:w="2528" w:type="dxa"/>
            <w:tcBorders>
              <w:top w:val="single" w:sz="4" w:space="0" w:color="auto"/>
            </w:tcBorders>
          </w:tcPr>
          <w:p w:rsidR="00C9561C" w:rsidRPr="00C5109C" w:rsidRDefault="00C9561C" w:rsidP="0015126F">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 w:val="24"/>
                <w:szCs w:val="24"/>
              </w:rPr>
            </w:pPr>
            <w:r w:rsidRPr="00C5109C">
              <w:rPr>
                <w:rFonts w:ascii="Times New Roman" w:hAnsi="Times New Roman"/>
                <w:color w:val="auto"/>
                <w:sz w:val="24"/>
                <w:szCs w:val="24"/>
              </w:rPr>
              <w:t xml:space="preserve">Numbers of </w:t>
            </w:r>
            <w:proofErr w:type="spellStart"/>
            <w:r w:rsidRPr="00C5109C">
              <w:rPr>
                <w:rFonts w:ascii="Times New Roman" w:hAnsi="Times New Roman"/>
                <w:i/>
                <w:color w:val="auto"/>
                <w:sz w:val="24"/>
                <w:szCs w:val="18"/>
              </w:rPr>
              <w:t>Aspergillus</w:t>
            </w:r>
            <w:proofErr w:type="spellEnd"/>
            <w:r w:rsidRPr="00C5109C">
              <w:rPr>
                <w:rFonts w:ascii="Times New Roman" w:hAnsi="Times New Roman"/>
                <w:i/>
                <w:color w:val="auto"/>
                <w:sz w:val="24"/>
                <w:szCs w:val="24"/>
              </w:rPr>
              <w:t xml:space="preserve"> spp.</w:t>
            </w:r>
            <w:r w:rsidRPr="00C5109C">
              <w:rPr>
                <w:rFonts w:ascii="Times New Roman" w:hAnsi="Times New Roman"/>
                <w:color w:val="auto"/>
                <w:sz w:val="24"/>
                <w:szCs w:val="24"/>
              </w:rPr>
              <w:t xml:space="preserve"> isolated </w:t>
            </w:r>
          </w:p>
        </w:tc>
      </w:tr>
      <w:tr w:rsidR="00BE7720" w:rsidRPr="00C5109C" w:rsidTr="00DE4201">
        <w:trPr>
          <w:trHeight w:val="626"/>
        </w:trPr>
        <w:tc>
          <w:tcPr>
            <w:cnfStyle w:val="000010000000" w:firstRow="0" w:lastRow="0" w:firstColumn="0" w:lastColumn="0" w:oddVBand="1" w:evenVBand="0" w:oddHBand="0" w:evenHBand="0" w:firstRowFirstColumn="0" w:firstRowLastColumn="0" w:lastRowFirstColumn="0" w:lastRowLastColumn="0"/>
            <w:tcW w:w="585" w:type="dxa"/>
          </w:tcPr>
          <w:p w:rsidR="00C9561C" w:rsidRPr="00C5109C" w:rsidRDefault="00C9561C" w:rsidP="0015126F">
            <w:pPr>
              <w:jc w:val="center"/>
              <w:rPr>
                <w:rFonts w:ascii="Times New Roman" w:hAnsi="Times New Roman"/>
                <w:color w:val="auto"/>
                <w:sz w:val="24"/>
                <w:szCs w:val="24"/>
              </w:rPr>
            </w:pPr>
            <w:r w:rsidRPr="00C5109C">
              <w:rPr>
                <w:rFonts w:ascii="Times New Roman" w:hAnsi="Times New Roman"/>
                <w:color w:val="auto"/>
                <w:sz w:val="24"/>
                <w:szCs w:val="24"/>
              </w:rPr>
              <w:t>1</w:t>
            </w:r>
          </w:p>
        </w:tc>
        <w:tc>
          <w:tcPr>
            <w:tcW w:w="3587" w:type="dxa"/>
          </w:tcPr>
          <w:p w:rsidR="00C9561C" w:rsidRPr="00C5109C" w:rsidRDefault="00C9561C" w:rsidP="0015126F">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24"/>
                <w:szCs w:val="24"/>
              </w:rPr>
            </w:pPr>
            <w:r w:rsidRPr="00C5109C">
              <w:rPr>
                <w:rFonts w:ascii="Times New Roman" w:hAnsi="Times New Roman"/>
                <w:color w:val="auto"/>
                <w:sz w:val="24"/>
                <w:szCs w:val="24"/>
              </w:rPr>
              <w:t xml:space="preserve">Under </w:t>
            </w:r>
            <w:proofErr w:type="spellStart"/>
            <w:r w:rsidRPr="00C5109C">
              <w:rPr>
                <w:rFonts w:ascii="Times New Roman" w:hAnsi="Times New Roman"/>
                <w:color w:val="auto"/>
                <w:sz w:val="24"/>
                <w:szCs w:val="24"/>
              </w:rPr>
              <w:t>Birbirsa</w:t>
            </w:r>
            <w:proofErr w:type="spellEnd"/>
            <w:r w:rsidRPr="00C5109C">
              <w:rPr>
                <w:rFonts w:ascii="Times New Roman" w:hAnsi="Times New Roman"/>
                <w:color w:val="auto"/>
                <w:sz w:val="24"/>
                <w:szCs w:val="24"/>
              </w:rPr>
              <w:t xml:space="preserve"> soil</w:t>
            </w:r>
          </w:p>
        </w:tc>
        <w:tc>
          <w:tcPr>
            <w:cnfStyle w:val="000010000000" w:firstRow="0" w:lastRow="0" w:firstColumn="0" w:lastColumn="0" w:oddVBand="1" w:evenVBand="0" w:oddHBand="0" w:evenHBand="0" w:firstRowFirstColumn="0" w:firstRowLastColumn="0" w:lastRowFirstColumn="0" w:lastRowLastColumn="0"/>
            <w:tcW w:w="2348" w:type="dxa"/>
          </w:tcPr>
          <w:p w:rsidR="00C9561C" w:rsidRPr="00C5109C" w:rsidRDefault="00C9561C" w:rsidP="0015126F">
            <w:pPr>
              <w:ind w:left="360"/>
              <w:rPr>
                <w:rFonts w:ascii="Times New Roman" w:hAnsi="Times New Roman"/>
                <w:color w:val="auto"/>
                <w:sz w:val="24"/>
                <w:szCs w:val="24"/>
              </w:rPr>
            </w:pPr>
            <w:proofErr w:type="spellStart"/>
            <w:r w:rsidRPr="00C5109C">
              <w:rPr>
                <w:rFonts w:ascii="Times New Roman" w:eastAsiaTheme="minorHAnsi" w:hAnsi="Times New Roman"/>
                <w:i/>
                <w:iCs/>
                <w:color w:val="auto"/>
                <w:sz w:val="24"/>
                <w:szCs w:val="24"/>
              </w:rPr>
              <w:t>Podocarpus</w:t>
            </w:r>
            <w:proofErr w:type="spellEnd"/>
            <w:r w:rsidRPr="00C5109C">
              <w:rPr>
                <w:rFonts w:ascii="Times New Roman" w:eastAsiaTheme="minorHAnsi" w:hAnsi="Times New Roman"/>
                <w:i/>
                <w:iCs/>
                <w:color w:val="auto"/>
                <w:sz w:val="24"/>
                <w:szCs w:val="24"/>
              </w:rPr>
              <w:t xml:space="preserve"> </w:t>
            </w:r>
            <w:proofErr w:type="spellStart"/>
            <w:r w:rsidRPr="00C5109C">
              <w:rPr>
                <w:rFonts w:ascii="Times New Roman" w:eastAsiaTheme="minorHAnsi" w:hAnsi="Times New Roman"/>
                <w:i/>
                <w:iCs/>
                <w:color w:val="auto"/>
                <w:sz w:val="24"/>
                <w:szCs w:val="24"/>
              </w:rPr>
              <w:t>falcatus</w:t>
            </w:r>
            <w:proofErr w:type="spellEnd"/>
          </w:p>
        </w:tc>
        <w:tc>
          <w:tcPr>
            <w:tcW w:w="2528" w:type="dxa"/>
          </w:tcPr>
          <w:p w:rsidR="00C9561C" w:rsidRPr="00C5109C" w:rsidRDefault="00C9561C" w:rsidP="0015126F">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color w:val="auto"/>
                <w:sz w:val="24"/>
                <w:szCs w:val="24"/>
              </w:rPr>
            </w:pPr>
            <w:r w:rsidRPr="00C5109C">
              <w:rPr>
                <w:rFonts w:ascii="Times New Roman" w:hAnsi="Times New Roman"/>
                <w:b/>
                <w:color w:val="auto"/>
                <w:sz w:val="24"/>
                <w:szCs w:val="24"/>
              </w:rPr>
              <w:t>11</w:t>
            </w:r>
          </w:p>
        </w:tc>
      </w:tr>
      <w:tr w:rsidR="00C9561C" w:rsidRPr="00C5109C" w:rsidTr="00DE4201">
        <w:trPr>
          <w:cnfStyle w:val="000000100000" w:firstRow="0" w:lastRow="0" w:firstColumn="0" w:lastColumn="0" w:oddVBand="0" w:evenVBand="0" w:oddHBand="1" w:evenHBand="0" w:firstRowFirstColumn="0" w:firstRowLastColumn="0" w:lastRowFirstColumn="0" w:lastRowLastColumn="0"/>
          <w:trHeight w:val="335"/>
        </w:trPr>
        <w:tc>
          <w:tcPr>
            <w:cnfStyle w:val="000010000000" w:firstRow="0" w:lastRow="0" w:firstColumn="0" w:lastColumn="0" w:oddVBand="1" w:evenVBand="0" w:oddHBand="0" w:evenHBand="0" w:firstRowFirstColumn="0" w:firstRowLastColumn="0" w:lastRowFirstColumn="0" w:lastRowLastColumn="0"/>
            <w:tcW w:w="585" w:type="dxa"/>
          </w:tcPr>
          <w:p w:rsidR="00C9561C" w:rsidRPr="00C5109C" w:rsidRDefault="00C9561C" w:rsidP="0015126F">
            <w:pPr>
              <w:jc w:val="center"/>
              <w:rPr>
                <w:rFonts w:ascii="Times New Roman" w:hAnsi="Times New Roman"/>
                <w:color w:val="auto"/>
                <w:sz w:val="24"/>
                <w:szCs w:val="24"/>
              </w:rPr>
            </w:pPr>
            <w:r w:rsidRPr="00C5109C">
              <w:rPr>
                <w:rFonts w:ascii="Times New Roman" w:hAnsi="Times New Roman"/>
                <w:color w:val="auto"/>
                <w:sz w:val="24"/>
                <w:szCs w:val="24"/>
              </w:rPr>
              <w:t>2</w:t>
            </w:r>
          </w:p>
        </w:tc>
        <w:tc>
          <w:tcPr>
            <w:tcW w:w="3587" w:type="dxa"/>
          </w:tcPr>
          <w:p w:rsidR="00C9561C" w:rsidRPr="00C5109C" w:rsidRDefault="00C9561C" w:rsidP="0015126F">
            <w:pPr>
              <w:jc w:val="center"/>
              <w:cnfStyle w:val="000000100000" w:firstRow="0" w:lastRow="0" w:firstColumn="0" w:lastColumn="0" w:oddVBand="0" w:evenVBand="0" w:oddHBand="1" w:evenHBand="0" w:firstRowFirstColumn="0" w:firstRowLastColumn="0" w:lastRowFirstColumn="0" w:lastRowLastColumn="0"/>
              <w:rPr>
                <w:color w:val="auto"/>
              </w:rPr>
            </w:pPr>
            <w:r w:rsidRPr="00C5109C">
              <w:rPr>
                <w:rFonts w:ascii="Times New Roman" w:hAnsi="Times New Roman"/>
                <w:color w:val="auto"/>
                <w:sz w:val="24"/>
                <w:szCs w:val="24"/>
              </w:rPr>
              <w:t>Under Field  soil</w:t>
            </w:r>
          </w:p>
        </w:tc>
        <w:tc>
          <w:tcPr>
            <w:cnfStyle w:val="000010000000" w:firstRow="0" w:lastRow="0" w:firstColumn="0" w:lastColumn="0" w:oddVBand="1" w:evenVBand="0" w:oddHBand="0" w:evenHBand="0" w:firstRowFirstColumn="0" w:firstRowLastColumn="0" w:lastRowFirstColumn="0" w:lastRowLastColumn="0"/>
            <w:tcW w:w="2348" w:type="dxa"/>
          </w:tcPr>
          <w:p w:rsidR="00C9561C" w:rsidRPr="00C5109C" w:rsidRDefault="00C9561C" w:rsidP="0015126F">
            <w:pPr>
              <w:ind w:left="360"/>
              <w:rPr>
                <w:rFonts w:ascii="Times New Roman" w:hAnsi="Times New Roman"/>
                <w:i/>
                <w:color w:val="auto"/>
                <w:sz w:val="24"/>
                <w:szCs w:val="24"/>
              </w:rPr>
            </w:pPr>
            <w:proofErr w:type="spellStart"/>
            <w:r w:rsidRPr="00C5109C">
              <w:rPr>
                <w:rFonts w:ascii="Times New Roman" w:hAnsi="Times New Roman"/>
                <w:i/>
                <w:color w:val="auto"/>
                <w:sz w:val="24"/>
                <w:szCs w:val="24"/>
              </w:rPr>
              <w:t>Poaceae</w:t>
            </w:r>
            <w:proofErr w:type="spellEnd"/>
            <w:r w:rsidRPr="00C5109C">
              <w:rPr>
                <w:rFonts w:ascii="Times New Roman" w:hAnsi="Times New Roman"/>
                <w:i/>
                <w:color w:val="auto"/>
                <w:sz w:val="24"/>
                <w:szCs w:val="24"/>
              </w:rPr>
              <w:t xml:space="preserve"> </w:t>
            </w:r>
            <w:r w:rsidRPr="00C5109C">
              <w:rPr>
                <w:rFonts w:ascii="Times New Roman" w:hAnsi="Times New Roman"/>
                <w:color w:val="auto"/>
                <w:sz w:val="24"/>
                <w:szCs w:val="24"/>
              </w:rPr>
              <w:t>or</w:t>
            </w:r>
            <w:r w:rsidRPr="00C5109C">
              <w:rPr>
                <w:rFonts w:ascii="Times New Roman" w:hAnsi="Times New Roman"/>
                <w:i/>
                <w:color w:val="auto"/>
                <w:sz w:val="24"/>
                <w:szCs w:val="24"/>
              </w:rPr>
              <w:t xml:space="preserve"> </w:t>
            </w:r>
            <w:proofErr w:type="spellStart"/>
            <w:r w:rsidRPr="00C5109C">
              <w:rPr>
                <w:rFonts w:ascii="Times New Roman" w:hAnsi="Times New Roman"/>
                <w:i/>
                <w:color w:val="auto"/>
                <w:sz w:val="24"/>
                <w:szCs w:val="24"/>
              </w:rPr>
              <w:t>Gramineae</w:t>
            </w:r>
            <w:proofErr w:type="spellEnd"/>
          </w:p>
        </w:tc>
        <w:tc>
          <w:tcPr>
            <w:tcW w:w="2528" w:type="dxa"/>
          </w:tcPr>
          <w:p w:rsidR="00C9561C" w:rsidRPr="00C5109C" w:rsidRDefault="00C9561C" w:rsidP="0015126F">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color w:val="auto"/>
                <w:sz w:val="24"/>
                <w:szCs w:val="24"/>
              </w:rPr>
            </w:pPr>
            <w:r w:rsidRPr="00C5109C">
              <w:rPr>
                <w:rFonts w:ascii="Times New Roman" w:hAnsi="Times New Roman"/>
                <w:b/>
                <w:color w:val="auto"/>
                <w:sz w:val="24"/>
                <w:szCs w:val="24"/>
              </w:rPr>
              <w:t>7</w:t>
            </w:r>
          </w:p>
        </w:tc>
      </w:tr>
      <w:tr w:rsidR="00BE7720" w:rsidRPr="00C5109C" w:rsidTr="00DE4201">
        <w:trPr>
          <w:trHeight w:val="444"/>
        </w:trPr>
        <w:tc>
          <w:tcPr>
            <w:cnfStyle w:val="000010000000" w:firstRow="0" w:lastRow="0" w:firstColumn="0" w:lastColumn="0" w:oddVBand="1" w:evenVBand="0" w:oddHBand="0" w:evenHBand="0" w:firstRowFirstColumn="0" w:firstRowLastColumn="0" w:lastRowFirstColumn="0" w:lastRowLastColumn="0"/>
            <w:tcW w:w="585" w:type="dxa"/>
          </w:tcPr>
          <w:p w:rsidR="00C9561C" w:rsidRPr="00C5109C" w:rsidRDefault="00C9561C" w:rsidP="0015126F">
            <w:pPr>
              <w:jc w:val="center"/>
              <w:rPr>
                <w:rFonts w:ascii="Times New Roman" w:hAnsi="Times New Roman"/>
                <w:color w:val="auto"/>
                <w:sz w:val="24"/>
                <w:szCs w:val="24"/>
              </w:rPr>
            </w:pPr>
            <w:r w:rsidRPr="00C5109C">
              <w:rPr>
                <w:rFonts w:ascii="Times New Roman" w:hAnsi="Times New Roman"/>
                <w:color w:val="auto"/>
                <w:sz w:val="24"/>
                <w:szCs w:val="24"/>
              </w:rPr>
              <w:t>3</w:t>
            </w:r>
          </w:p>
        </w:tc>
        <w:tc>
          <w:tcPr>
            <w:tcW w:w="3587" w:type="dxa"/>
          </w:tcPr>
          <w:p w:rsidR="00C9561C" w:rsidRPr="00C5109C" w:rsidRDefault="00C9561C" w:rsidP="0015126F">
            <w:pPr>
              <w:jc w:val="center"/>
              <w:cnfStyle w:val="000000000000" w:firstRow="0" w:lastRow="0" w:firstColumn="0" w:lastColumn="0" w:oddVBand="0" w:evenVBand="0" w:oddHBand="0" w:evenHBand="0" w:firstRowFirstColumn="0" w:firstRowLastColumn="0" w:lastRowFirstColumn="0" w:lastRowLastColumn="0"/>
              <w:rPr>
                <w:color w:val="auto"/>
              </w:rPr>
            </w:pPr>
            <w:r w:rsidRPr="00C5109C">
              <w:rPr>
                <w:rFonts w:ascii="Times New Roman" w:hAnsi="Times New Roman"/>
                <w:color w:val="auto"/>
                <w:sz w:val="24"/>
                <w:szCs w:val="24"/>
              </w:rPr>
              <w:t xml:space="preserve">Under </w:t>
            </w:r>
            <w:proofErr w:type="spellStart"/>
            <w:r w:rsidRPr="00C5109C">
              <w:rPr>
                <w:rFonts w:ascii="Times New Roman" w:hAnsi="Times New Roman"/>
                <w:color w:val="auto"/>
                <w:sz w:val="24"/>
                <w:szCs w:val="24"/>
              </w:rPr>
              <w:t>Gatira</w:t>
            </w:r>
            <w:proofErr w:type="spellEnd"/>
            <w:r w:rsidRPr="00C5109C">
              <w:rPr>
                <w:rFonts w:ascii="Times New Roman" w:hAnsi="Times New Roman"/>
                <w:color w:val="auto"/>
                <w:sz w:val="24"/>
                <w:szCs w:val="24"/>
              </w:rPr>
              <w:t xml:space="preserve">  soil</w:t>
            </w:r>
          </w:p>
        </w:tc>
        <w:tc>
          <w:tcPr>
            <w:cnfStyle w:val="000010000000" w:firstRow="0" w:lastRow="0" w:firstColumn="0" w:lastColumn="0" w:oddVBand="1" w:evenVBand="0" w:oddHBand="0" w:evenHBand="0" w:firstRowFirstColumn="0" w:firstRowLastColumn="0" w:lastRowFirstColumn="0" w:lastRowLastColumn="0"/>
            <w:tcW w:w="2348" w:type="dxa"/>
          </w:tcPr>
          <w:p w:rsidR="00C9561C" w:rsidRPr="00C5109C" w:rsidRDefault="00C9561C" w:rsidP="0015126F">
            <w:pPr>
              <w:ind w:left="360"/>
              <w:rPr>
                <w:rFonts w:ascii="Times New Roman" w:hAnsi="Times New Roman"/>
                <w:color w:val="auto"/>
                <w:sz w:val="24"/>
                <w:szCs w:val="24"/>
              </w:rPr>
            </w:pPr>
            <w:r w:rsidRPr="00C5109C">
              <w:rPr>
                <w:rFonts w:ascii="Times New Roman" w:eastAsiaTheme="minorHAnsi" w:hAnsi="Times New Roman"/>
                <w:i/>
                <w:color w:val="auto"/>
                <w:sz w:val="24"/>
                <w:szCs w:val="24"/>
              </w:rPr>
              <w:t xml:space="preserve">Junipers </w:t>
            </w:r>
            <w:proofErr w:type="spellStart"/>
            <w:r w:rsidRPr="00C5109C">
              <w:rPr>
                <w:rFonts w:ascii="Times New Roman" w:eastAsiaTheme="minorHAnsi" w:hAnsi="Times New Roman"/>
                <w:i/>
                <w:color w:val="auto"/>
                <w:sz w:val="24"/>
                <w:szCs w:val="24"/>
              </w:rPr>
              <w:t>procera</w:t>
            </w:r>
            <w:proofErr w:type="spellEnd"/>
          </w:p>
        </w:tc>
        <w:tc>
          <w:tcPr>
            <w:tcW w:w="2528" w:type="dxa"/>
          </w:tcPr>
          <w:p w:rsidR="00C9561C" w:rsidRPr="00C5109C" w:rsidRDefault="00C9561C" w:rsidP="0015126F">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color w:val="auto"/>
                <w:sz w:val="24"/>
                <w:szCs w:val="24"/>
              </w:rPr>
            </w:pPr>
            <w:r w:rsidRPr="00C5109C">
              <w:rPr>
                <w:rFonts w:ascii="Times New Roman" w:hAnsi="Times New Roman"/>
                <w:b/>
                <w:color w:val="auto"/>
                <w:sz w:val="24"/>
                <w:szCs w:val="24"/>
              </w:rPr>
              <w:t>5</w:t>
            </w:r>
          </w:p>
        </w:tc>
      </w:tr>
      <w:tr w:rsidR="00C9561C" w:rsidRPr="00C5109C" w:rsidTr="00DE4201">
        <w:trPr>
          <w:cnfStyle w:val="000000100000" w:firstRow="0" w:lastRow="0" w:firstColumn="0" w:lastColumn="0" w:oddVBand="0" w:evenVBand="0" w:oddHBand="1" w:evenHBand="0" w:firstRowFirstColumn="0" w:firstRowLastColumn="0" w:lastRowFirstColumn="0" w:lastRowLastColumn="0"/>
          <w:trHeight w:val="444"/>
        </w:trPr>
        <w:tc>
          <w:tcPr>
            <w:cnfStyle w:val="000010000000" w:firstRow="0" w:lastRow="0" w:firstColumn="0" w:lastColumn="0" w:oddVBand="1" w:evenVBand="0" w:oddHBand="0" w:evenHBand="0" w:firstRowFirstColumn="0" w:firstRowLastColumn="0" w:lastRowFirstColumn="0" w:lastRowLastColumn="0"/>
            <w:tcW w:w="585" w:type="dxa"/>
          </w:tcPr>
          <w:p w:rsidR="00C9561C" w:rsidRPr="00C5109C" w:rsidRDefault="00C9561C" w:rsidP="0015126F">
            <w:pPr>
              <w:jc w:val="center"/>
              <w:rPr>
                <w:rFonts w:ascii="Times New Roman" w:hAnsi="Times New Roman"/>
                <w:color w:val="auto"/>
                <w:sz w:val="24"/>
                <w:szCs w:val="24"/>
              </w:rPr>
            </w:pPr>
            <w:r w:rsidRPr="00C5109C">
              <w:rPr>
                <w:rFonts w:ascii="Times New Roman" w:hAnsi="Times New Roman"/>
                <w:color w:val="auto"/>
                <w:sz w:val="24"/>
                <w:szCs w:val="24"/>
              </w:rPr>
              <w:t>4</w:t>
            </w:r>
          </w:p>
        </w:tc>
        <w:tc>
          <w:tcPr>
            <w:tcW w:w="3587" w:type="dxa"/>
          </w:tcPr>
          <w:p w:rsidR="00C9561C" w:rsidRPr="00C5109C" w:rsidRDefault="00C9561C" w:rsidP="0015126F">
            <w:pPr>
              <w:jc w:val="center"/>
              <w:cnfStyle w:val="000000100000" w:firstRow="0" w:lastRow="0" w:firstColumn="0" w:lastColumn="0" w:oddVBand="0" w:evenVBand="0" w:oddHBand="1" w:evenHBand="0" w:firstRowFirstColumn="0" w:firstRowLastColumn="0" w:lastRowFirstColumn="0" w:lastRowLastColumn="0"/>
              <w:rPr>
                <w:color w:val="auto"/>
              </w:rPr>
            </w:pPr>
            <w:r w:rsidRPr="00C5109C">
              <w:rPr>
                <w:rFonts w:ascii="Times New Roman" w:hAnsi="Times New Roman"/>
                <w:color w:val="auto"/>
                <w:sz w:val="24"/>
                <w:szCs w:val="24"/>
              </w:rPr>
              <w:t xml:space="preserve">Under </w:t>
            </w:r>
            <w:proofErr w:type="spellStart"/>
            <w:r w:rsidRPr="00C5109C">
              <w:rPr>
                <w:rFonts w:ascii="Times New Roman" w:hAnsi="Times New Roman"/>
                <w:color w:val="auto"/>
                <w:sz w:val="24"/>
                <w:szCs w:val="24"/>
              </w:rPr>
              <w:t>Ejersa</w:t>
            </w:r>
            <w:proofErr w:type="spellEnd"/>
            <w:r w:rsidRPr="00C5109C">
              <w:rPr>
                <w:rFonts w:ascii="Times New Roman" w:hAnsi="Times New Roman"/>
                <w:color w:val="auto"/>
                <w:sz w:val="24"/>
                <w:szCs w:val="24"/>
              </w:rPr>
              <w:t xml:space="preserve"> soil</w:t>
            </w:r>
          </w:p>
        </w:tc>
        <w:tc>
          <w:tcPr>
            <w:cnfStyle w:val="000010000000" w:firstRow="0" w:lastRow="0" w:firstColumn="0" w:lastColumn="0" w:oddVBand="1" w:evenVBand="0" w:oddHBand="0" w:evenHBand="0" w:firstRowFirstColumn="0" w:firstRowLastColumn="0" w:lastRowFirstColumn="0" w:lastRowLastColumn="0"/>
            <w:tcW w:w="2348" w:type="dxa"/>
          </w:tcPr>
          <w:p w:rsidR="00C9561C" w:rsidRPr="00C5109C" w:rsidRDefault="00C9561C" w:rsidP="0015126F">
            <w:pPr>
              <w:ind w:left="360"/>
              <w:rPr>
                <w:rFonts w:ascii="Times New Roman" w:hAnsi="Times New Roman"/>
                <w:color w:val="auto"/>
                <w:sz w:val="24"/>
                <w:szCs w:val="24"/>
              </w:rPr>
            </w:pPr>
            <w:proofErr w:type="spellStart"/>
            <w:r w:rsidRPr="00C5109C">
              <w:rPr>
                <w:rFonts w:ascii="Times New Roman" w:eastAsiaTheme="minorHAnsi" w:hAnsi="Times New Roman"/>
                <w:i/>
                <w:iCs/>
                <w:color w:val="auto"/>
                <w:sz w:val="24"/>
                <w:szCs w:val="24"/>
              </w:rPr>
              <w:t>Olea</w:t>
            </w:r>
            <w:proofErr w:type="spellEnd"/>
            <w:r w:rsidRPr="00C5109C">
              <w:rPr>
                <w:rFonts w:ascii="Times New Roman" w:eastAsiaTheme="minorHAnsi" w:hAnsi="Times New Roman"/>
                <w:i/>
                <w:iCs/>
                <w:color w:val="auto"/>
                <w:sz w:val="24"/>
                <w:szCs w:val="24"/>
              </w:rPr>
              <w:t xml:space="preserve"> </w:t>
            </w:r>
            <w:proofErr w:type="spellStart"/>
            <w:r w:rsidRPr="00C5109C">
              <w:rPr>
                <w:rFonts w:ascii="Times New Roman" w:eastAsiaTheme="minorHAnsi" w:hAnsi="Times New Roman"/>
                <w:i/>
                <w:iCs/>
                <w:color w:val="auto"/>
                <w:sz w:val="24"/>
                <w:szCs w:val="24"/>
              </w:rPr>
              <w:t>europaea</w:t>
            </w:r>
            <w:proofErr w:type="spellEnd"/>
            <w:r w:rsidRPr="00C5109C">
              <w:rPr>
                <w:rFonts w:ascii="Times New Roman" w:eastAsiaTheme="minorHAnsi" w:hAnsi="Times New Roman"/>
                <w:i/>
                <w:iCs/>
                <w:color w:val="auto"/>
                <w:sz w:val="24"/>
                <w:szCs w:val="24"/>
              </w:rPr>
              <w:t xml:space="preserve"> subspecies </w:t>
            </w:r>
            <w:proofErr w:type="spellStart"/>
            <w:r w:rsidRPr="00C5109C">
              <w:rPr>
                <w:rFonts w:ascii="Times New Roman" w:eastAsiaTheme="minorHAnsi" w:hAnsi="Times New Roman"/>
                <w:i/>
                <w:iCs/>
                <w:color w:val="auto"/>
                <w:sz w:val="24"/>
                <w:szCs w:val="24"/>
              </w:rPr>
              <w:t>cuspidata</w:t>
            </w:r>
            <w:proofErr w:type="spellEnd"/>
          </w:p>
        </w:tc>
        <w:tc>
          <w:tcPr>
            <w:tcW w:w="2528" w:type="dxa"/>
          </w:tcPr>
          <w:p w:rsidR="00C9561C" w:rsidRPr="00C5109C" w:rsidRDefault="00C9561C" w:rsidP="0015126F">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color w:val="auto"/>
                <w:sz w:val="24"/>
                <w:szCs w:val="24"/>
              </w:rPr>
            </w:pPr>
            <w:r w:rsidRPr="00C5109C">
              <w:rPr>
                <w:rFonts w:ascii="Times New Roman" w:hAnsi="Times New Roman"/>
                <w:b/>
                <w:color w:val="auto"/>
                <w:sz w:val="24"/>
                <w:szCs w:val="24"/>
              </w:rPr>
              <w:t>4</w:t>
            </w:r>
          </w:p>
        </w:tc>
      </w:tr>
      <w:tr w:rsidR="00BE7720" w:rsidRPr="00C5109C" w:rsidTr="00DE4201">
        <w:trPr>
          <w:trHeight w:val="411"/>
        </w:trPr>
        <w:tc>
          <w:tcPr>
            <w:cnfStyle w:val="000010000000" w:firstRow="0" w:lastRow="0" w:firstColumn="0" w:lastColumn="0" w:oddVBand="1" w:evenVBand="0" w:oddHBand="0" w:evenHBand="0" w:firstRowFirstColumn="0" w:firstRowLastColumn="0" w:lastRowFirstColumn="0" w:lastRowLastColumn="0"/>
            <w:tcW w:w="585" w:type="dxa"/>
          </w:tcPr>
          <w:p w:rsidR="00C9561C" w:rsidRPr="00C5109C" w:rsidRDefault="00C9561C" w:rsidP="0015126F">
            <w:pPr>
              <w:jc w:val="center"/>
              <w:rPr>
                <w:rFonts w:ascii="Times New Roman" w:hAnsi="Times New Roman"/>
                <w:color w:val="auto"/>
                <w:sz w:val="24"/>
                <w:szCs w:val="24"/>
              </w:rPr>
            </w:pPr>
          </w:p>
        </w:tc>
        <w:tc>
          <w:tcPr>
            <w:tcW w:w="3587" w:type="dxa"/>
          </w:tcPr>
          <w:p w:rsidR="00C9561C" w:rsidRPr="00C5109C" w:rsidRDefault="00C9561C" w:rsidP="00A73057">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24"/>
                <w:szCs w:val="24"/>
              </w:rPr>
            </w:pPr>
            <w:r w:rsidRPr="00C5109C">
              <w:rPr>
                <w:rFonts w:ascii="Times New Roman" w:hAnsi="Times New Roman"/>
                <w:color w:val="auto"/>
                <w:sz w:val="24"/>
                <w:szCs w:val="24"/>
              </w:rPr>
              <w:t xml:space="preserve">Total of </w:t>
            </w:r>
            <w:proofErr w:type="spellStart"/>
            <w:r w:rsidRPr="00C5109C">
              <w:rPr>
                <w:rFonts w:ascii="Times New Roman" w:hAnsi="Times New Roman"/>
                <w:i/>
                <w:color w:val="auto"/>
                <w:sz w:val="24"/>
                <w:szCs w:val="18"/>
              </w:rPr>
              <w:t>Aspergillus</w:t>
            </w:r>
            <w:proofErr w:type="spellEnd"/>
            <w:r w:rsidRPr="00C5109C">
              <w:rPr>
                <w:rFonts w:ascii="Times New Roman" w:hAnsi="Times New Roman"/>
                <w:i/>
                <w:color w:val="auto"/>
                <w:sz w:val="24"/>
                <w:szCs w:val="24"/>
              </w:rPr>
              <w:t xml:space="preserve"> species</w:t>
            </w:r>
            <w:r w:rsidRPr="00C5109C">
              <w:rPr>
                <w:rFonts w:ascii="Times New Roman" w:hAnsi="Times New Roman"/>
                <w:color w:val="auto"/>
                <w:sz w:val="24"/>
                <w:szCs w:val="24"/>
              </w:rPr>
              <w:t xml:space="preserve"> </w:t>
            </w:r>
            <w:r w:rsidR="007F0588" w:rsidRPr="00C5109C">
              <w:rPr>
                <w:rFonts w:ascii="Times New Roman" w:hAnsi="Times New Roman"/>
                <w:color w:val="auto"/>
                <w:sz w:val="24"/>
                <w:szCs w:val="24"/>
              </w:rPr>
              <w:t xml:space="preserve"> </w:t>
            </w:r>
            <w:proofErr w:type="spellStart"/>
            <w:r w:rsidR="007F0588" w:rsidRPr="00C5109C">
              <w:rPr>
                <w:rFonts w:ascii="Times New Roman" w:hAnsi="Times New Roman"/>
                <w:color w:val="auto"/>
                <w:sz w:val="24"/>
                <w:szCs w:val="24"/>
              </w:rPr>
              <w:t>isolaes</w:t>
            </w:r>
            <w:proofErr w:type="spellEnd"/>
          </w:p>
        </w:tc>
        <w:tc>
          <w:tcPr>
            <w:cnfStyle w:val="000010000000" w:firstRow="0" w:lastRow="0" w:firstColumn="0" w:lastColumn="0" w:oddVBand="1" w:evenVBand="0" w:oddHBand="0" w:evenHBand="0" w:firstRowFirstColumn="0" w:firstRowLastColumn="0" w:lastRowFirstColumn="0" w:lastRowLastColumn="0"/>
            <w:tcW w:w="2348" w:type="dxa"/>
          </w:tcPr>
          <w:p w:rsidR="00C9561C" w:rsidRPr="00C5109C" w:rsidRDefault="00C9561C" w:rsidP="0015126F">
            <w:pPr>
              <w:jc w:val="center"/>
              <w:rPr>
                <w:rFonts w:ascii="Times New Roman" w:hAnsi="Times New Roman"/>
                <w:b/>
                <w:color w:val="auto"/>
                <w:sz w:val="24"/>
                <w:szCs w:val="24"/>
              </w:rPr>
            </w:pPr>
            <w:r w:rsidRPr="00C5109C">
              <w:rPr>
                <w:rFonts w:ascii="Times New Roman" w:hAnsi="Times New Roman"/>
                <w:b/>
                <w:color w:val="auto"/>
                <w:sz w:val="24"/>
                <w:szCs w:val="24"/>
              </w:rPr>
              <w:t xml:space="preserve"> </w:t>
            </w:r>
          </w:p>
        </w:tc>
        <w:tc>
          <w:tcPr>
            <w:tcW w:w="2528" w:type="dxa"/>
          </w:tcPr>
          <w:p w:rsidR="00C9561C" w:rsidRPr="00C5109C" w:rsidRDefault="00C9561C" w:rsidP="0015126F">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color w:val="auto"/>
                <w:sz w:val="24"/>
                <w:szCs w:val="24"/>
              </w:rPr>
            </w:pPr>
            <w:r w:rsidRPr="00C5109C">
              <w:rPr>
                <w:rFonts w:ascii="Times New Roman" w:hAnsi="Times New Roman"/>
                <w:b/>
                <w:color w:val="auto"/>
                <w:sz w:val="24"/>
                <w:szCs w:val="24"/>
              </w:rPr>
              <w:t>27</w:t>
            </w:r>
          </w:p>
        </w:tc>
      </w:tr>
    </w:tbl>
    <w:p w:rsidR="00053375" w:rsidRDefault="00855040" w:rsidP="00BE1698">
      <w:pPr>
        <w:spacing w:after="100" w:afterAutospacing="1"/>
        <w:jc w:val="both"/>
        <w:rPr>
          <w:rFonts w:ascii="Times New Roman" w:hAnsi="Times New Roman"/>
          <w:b/>
          <w:sz w:val="28"/>
          <w:szCs w:val="28"/>
        </w:rPr>
      </w:pPr>
      <w:r>
        <w:rPr>
          <w:rFonts w:ascii="Times New Roman" w:hAnsi="Times New Roman"/>
          <w:color w:val="000000" w:themeColor="text1"/>
        </w:rPr>
        <w:br w:type="textWrapping" w:clear="all"/>
      </w:r>
    </w:p>
    <w:p w:rsidR="00AF0B95" w:rsidRDefault="00AF0B95" w:rsidP="00BE1698">
      <w:pPr>
        <w:spacing w:after="100" w:afterAutospacing="1"/>
        <w:jc w:val="both"/>
        <w:rPr>
          <w:rFonts w:ascii="Times New Roman" w:hAnsi="Times New Roman"/>
          <w:b/>
          <w:sz w:val="28"/>
          <w:szCs w:val="28"/>
        </w:rPr>
      </w:pPr>
    </w:p>
    <w:p w:rsidR="00F7168B" w:rsidRPr="00003A6B" w:rsidRDefault="008143D7" w:rsidP="00BE1698">
      <w:pPr>
        <w:spacing w:after="100" w:afterAutospacing="1"/>
        <w:jc w:val="both"/>
        <w:rPr>
          <w:rFonts w:ascii="Times New Roman" w:hAnsi="Times New Roman"/>
          <w:b/>
          <w:sz w:val="28"/>
          <w:szCs w:val="28"/>
        </w:rPr>
      </w:pPr>
      <w:r w:rsidRPr="00003A6B">
        <w:rPr>
          <w:rFonts w:ascii="Times New Roman" w:hAnsi="Times New Roman"/>
          <w:b/>
          <w:sz w:val="28"/>
          <w:szCs w:val="28"/>
        </w:rPr>
        <w:lastRenderedPageBreak/>
        <w:t>4.2</w:t>
      </w:r>
      <w:proofErr w:type="gramStart"/>
      <w:r w:rsidRPr="00003A6B">
        <w:rPr>
          <w:rFonts w:ascii="Times New Roman" w:hAnsi="Times New Roman"/>
          <w:b/>
          <w:sz w:val="28"/>
          <w:szCs w:val="28"/>
        </w:rPr>
        <w:t>.</w:t>
      </w:r>
      <w:r w:rsidR="001151BB" w:rsidRPr="00003A6B">
        <w:rPr>
          <w:rFonts w:ascii="Times New Roman" w:hAnsi="Times New Roman"/>
          <w:b/>
          <w:sz w:val="28"/>
          <w:szCs w:val="28"/>
        </w:rPr>
        <w:t>Cultural</w:t>
      </w:r>
      <w:proofErr w:type="gramEnd"/>
      <w:r w:rsidR="001151BB" w:rsidRPr="00003A6B">
        <w:rPr>
          <w:rFonts w:ascii="Times New Roman" w:hAnsi="Times New Roman"/>
          <w:b/>
          <w:sz w:val="28"/>
          <w:szCs w:val="28"/>
        </w:rPr>
        <w:t xml:space="preserve"> </w:t>
      </w:r>
      <w:proofErr w:type="spellStart"/>
      <w:r w:rsidR="001151BB" w:rsidRPr="00003A6B">
        <w:rPr>
          <w:rFonts w:ascii="Times New Roman" w:hAnsi="Times New Roman"/>
          <w:b/>
          <w:sz w:val="28"/>
          <w:szCs w:val="28"/>
        </w:rPr>
        <w:t>characterstics</w:t>
      </w:r>
      <w:proofErr w:type="spellEnd"/>
      <w:r w:rsidR="001151BB" w:rsidRPr="00003A6B">
        <w:rPr>
          <w:rFonts w:ascii="Times New Roman" w:hAnsi="Times New Roman"/>
          <w:b/>
          <w:sz w:val="28"/>
          <w:szCs w:val="28"/>
        </w:rPr>
        <w:t xml:space="preserve"> </w:t>
      </w:r>
      <w:r w:rsidR="00F7168B" w:rsidRPr="00003A6B">
        <w:rPr>
          <w:rFonts w:ascii="Times New Roman" w:hAnsi="Times New Roman"/>
          <w:b/>
          <w:sz w:val="28"/>
          <w:szCs w:val="28"/>
        </w:rPr>
        <w:t xml:space="preserve">of </w:t>
      </w:r>
      <w:proofErr w:type="spellStart"/>
      <w:r w:rsidR="00F7168B" w:rsidRPr="00003A6B">
        <w:rPr>
          <w:rFonts w:ascii="Times New Roman" w:hAnsi="Times New Roman"/>
          <w:b/>
          <w:i/>
          <w:sz w:val="28"/>
          <w:szCs w:val="28"/>
        </w:rPr>
        <w:t>Aspergillus</w:t>
      </w:r>
      <w:proofErr w:type="spellEnd"/>
      <w:r w:rsidR="00F7168B" w:rsidRPr="00003A6B">
        <w:rPr>
          <w:rFonts w:ascii="Times New Roman" w:hAnsi="Times New Roman"/>
          <w:b/>
          <w:i/>
          <w:sz w:val="28"/>
          <w:szCs w:val="28"/>
        </w:rPr>
        <w:t xml:space="preserve"> species </w:t>
      </w:r>
      <w:r w:rsidR="00F7168B" w:rsidRPr="00003A6B">
        <w:rPr>
          <w:rFonts w:ascii="Times New Roman" w:hAnsi="Times New Roman"/>
          <w:b/>
          <w:sz w:val="28"/>
          <w:szCs w:val="28"/>
        </w:rPr>
        <w:t>isolates</w:t>
      </w:r>
    </w:p>
    <w:p w:rsidR="00F7168B" w:rsidRDefault="00F7168B" w:rsidP="00BE1698">
      <w:pPr>
        <w:spacing w:after="100" w:afterAutospacing="1" w:line="360" w:lineRule="auto"/>
        <w:jc w:val="both"/>
        <w:rPr>
          <w:rFonts w:ascii="Times New Roman" w:hAnsi="Times New Roman"/>
          <w:color w:val="000000" w:themeColor="text1"/>
          <w:sz w:val="24"/>
        </w:rPr>
      </w:pPr>
      <w:r w:rsidRPr="002C4EE1">
        <w:rPr>
          <w:rFonts w:ascii="Times New Roman" w:hAnsi="Times New Roman"/>
          <w:color w:val="000000" w:themeColor="text1"/>
          <w:sz w:val="24"/>
          <w:szCs w:val="24"/>
        </w:rPr>
        <w:t xml:space="preserve">The majority of isolated colonies exhibited </w:t>
      </w:r>
      <w:r>
        <w:rPr>
          <w:rFonts w:ascii="Times New Roman" w:hAnsi="Times New Roman"/>
          <w:color w:val="000000" w:themeColor="text1"/>
          <w:sz w:val="24"/>
          <w:szCs w:val="24"/>
        </w:rPr>
        <w:t xml:space="preserve">White color </w:t>
      </w:r>
      <w:r w:rsidRPr="002C4EE1">
        <w:rPr>
          <w:rFonts w:ascii="Times New Roman" w:hAnsi="Times New Roman"/>
          <w:color w:val="000000" w:themeColor="text1"/>
          <w:sz w:val="24"/>
          <w:szCs w:val="24"/>
        </w:rPr>
        <w:t xml:space="preserve">with </w:t>
      </w:r>
      <w:r>
        <w:rPr>
          <w:rFonts w:ascii="Times New Roman" w:hAnsi="Times New Roman"/>
          <w:color w:val="000000" w:themeColor="text1"/>
          <w:sz w:val="24"/>
          <w:szCs w:val="24"/>
        </w:rPr>
        <w:t>irregular shape</w:t>
      </w:r>
      <w:r w:rsidR="00B11219">
        <w:rPr>
          <w:rFonts w:ascii="Times New Roman" w:hAnsi="Times New Roman"/>
          <w:color w:val="000000" w:themeColor="text1"/>
          <w:sz w:val="24"/>
          <w:szCs w:val="24"/>
        </w:rPr>
        <w:t>. The shape</w:t>
      </w:r>
      <w:r w:rsidRPr="002C4EE1">
        <w:rPr>
          <w:rFonts w:ascii="Times New Roman" w:hAnsi="Times New Roman"/>
          <w:color w:val="000000" w:themeColor="text1"/>
          <w:sz w:val="24"/>
          <w:szCs w:val="24"/>
        </w:rPr>
        <w:t xml:space="preserve"> were to be large, </w:t>
      </w:r>
      <w:r>
        <w:rPr>
          <w:rFonts w:ascii="Times New Roman" w:hAnsi="Times New Roman"/>
          <w:color w:val="000000" w:themeColor="text1"/>
          <w:sz w:val="24"/>
          <w:szCs w:val="24"/>
        </w:rPr>
        <w:t>medium and small</w:t>
      </w:r>
      <w:r w:rsidRPr="002C4EE1">
        <w:rPr>
          <w:rFonts w:ascii="Times New Roman" w:hAnsi="Times New Roman"/>
          <w:color w:val="000000" w:themeColor="text1"/>
          <w:sz w:val="24"/>
          <w:szCs w:val="24"/>
        </w:rPr>
        <w:t xml:space="preserve"> and all isolated </w:t>
      </w:r>
      <w:proofErr w:type="spellStart"/>
      <w:r w:rsidRPr="00CD31D9">
        <w:rPr>
          <w:rFonts w:ascii="Times New Roman" w:hAnsi="Times New Roman"/>
          <w:i/>
          <w:color w:val="000000" w:themeColor="text1"/>
          <w:sz w:val="24"/>
          <w:szCs w:val="24"/>
        </w:rPr>
        <w:t>Aspergillus</w:t>
      </w:r>
      <w:proofErr w:type="spellEnd"/>
      <w:r w:rsidRPr="00CD31D9">
        <w:rPr>
          <w:rFonts w:ascii="Times New Roman" w:hAnsi="Times New Roman"/>
          <w:i/>
          <w:color w:val="000000" w:themeColor="text1"/>
          <w:sz w:val="24"/>
          <w:szCs w:val="24"/>
        </w:rPr>
        <w:t xml:space="preserve"> </w:t>
      </w:r>
      <w:r w:rsidRPr="002C4EE1">
        <w:rPr>
          <w:rFonts w:ascii="Times New Roman" w:hAnsi="Times New Roman"/>
          <w:i/>
          <w:color w:val="000000" w:themeColor="text1"/>
          <w:sz w:val="24"/>
          <w:szCs w:val="24"/>
        </w:rPr>
        <w:t>spp</w:t>
      </w:r>
      <w:r w:rsidRPr="002C4EE1">
        <w:rPr>
          <w:rFonts w:ascii="Times New Roman" w:hAnsi="Times New Roman"/>
          <w:color w:val="000000" w:themeColor="text1"/>
          <w:sz w:val="24"/>
          <w:szCs w:val="24"/>
        </w:rPr>
        <w:t>. were</w:t>
      </w:r>
      <w:r w:rsidR="004B536B">
        <w:rPr>
          <w:rFonts w:ascii="Times New Roman" w:hAnsi="Times New Roman"/>
          <w:color w:val="000000" w:themeColor="text1"/>
          <w:sz w:val="24"/>
          <w:szCs w:val="24"/>
        </w:rPr>
        <w:t>,</w:t>
      </w:r>
      <w:r w:rsidR="00D437D5">
        <w:rPr>
          <w:rFonts w:ascii="Times New Roman" w:hAnsi="Times New Roman"/>
          <w:color w:val="000000" w:themeColor="text1"/>
          <w:sz w:val="24"/>
          <w:szCs w:val="24"/>
        </w:rPr>
        <w:t xml:space="preserve"> different </w:t>
      </w:r>
      <w:r w:rsidR="00053CC8">
        <w:rPr>
          <w:rFonts w:ascii="Times New Roman" w:hAnsi="Times New Roman"/>
          <w:color w:val="000000" w:themeColor="text1"/>
          <w:sz w:val="24"/>
          <w:szCs w:val="24"/>
        </w:rPr>
        <w:t>color, different</w:t>
      </w:r>
      <w:r w:rsidR="00D437D5">
        <w:rPr>
          <w:rFonts w:ascii="Times New Roman" w:hAnsi="Times New Roman"/>
          <w:color w:val="000000" w:themeColor="text1"/>
          <w:sz w:val="24"/>
          <w:szCs w:val="24"/>
        </w:rPr>
        <w:t xml:space="preserve"> </w:t>
      </w:r>
      <w:proofErr w:type="spellStart"/>
      <w:r w:rsidR="00053CC8">
        <w:rPr>
          <w:rFonts w:ascii="Times New Roman" w:hAnsi="Times New Roman"/>
          <w:color w:val="000000" w:themeColor="text1"/>
          <w:sz w:val="24"/>
          <w:szCs w:val="24"/>
        </w:rPr>
        <w:t>Condia</w:t>
      </w:r>
      <w:proofErr w:type="spellEnd"/>
      <w:r w:rsidR="00D437D5">
        <w:rPr>
          <w:rFonts w:ascii="Times New Roman" w:hAnsi="Times New Roman"/>
          <w:color w:val="000000" w:themeColor="text1"/>
          <w:sz w:val="24"/>
          <w:szCs w:val="24"/>
        </w:rPr>
        <w:t xml:space="preserve"> </w:t>
      </w:r>
      <w:proofErr w:type="spellStart"/>
      <w:r w:rsidR="00D437D5">
        <w:rPr>
          <w:rFonts w:ascii="Times New Roman" w:hAnsi="Times New Roman"/>
          <w:color w:val="000000" w:themeColor="text1"/>
          <w:sz w:val="24"/>
          <w:szCs w:val="24"/>
        </w:rPr>
        <w:t>shape,and</w:t>
      </w:r>
      <w:proofErr w:type="spellEnd"/>
      <w:r w:rsidR="00D437D5">
        <w:rPr>
          <w:rFonts w:ascii="Times New Roman" w:hAnsi="Times New Roman"/>
          <w:color w:val="000000" w:themeColor="text1"/>
          <w:sz w:val="24"/>
          <w:szCs w:val="24"/>
        </w:rPr>
        <w:t xml:space="preserve"> all are </w:t>
      </w:r>
      <w:proofErr w:type="spellStart"/>
      <w:r w:rsidR="00D437D5">
        <w:rPr>
          <w:rFonts w:ascii="Times New Roman" w:hAnsi="Times New Roman"/>
          <w:color w:val="000000" w:themeColor="text1"/>
          <w:sz w:val="24"/>
          <w:szCs w:val="24"/>
        </w:rPr>
        <w:t>septate</w:t>
      </w:r>
      <w:proofErr w:type="spellEnd"/>
      <w:r w:rsidRPr="002C4EE1">
        <w:rPr>
          <w:rFonts w:ascii="Times New Roman" w:hAnsi="Times New Roman"/>
          <w:color w:val="000000" w:themeColor="text1"/>
          <w:sz w:val="24"/>
          <w:szCs w:val="24"/>
        </w:rPr>
        <w:t xml:space="preserve">. </w:t>
      </w:r>
      <w:r>
        <w:rPr>
          <w:rFonts w:ascii="Times New Roman" w:hAnsi="Times New Roman"/>
          <w:color w:val="000000" w:themeColor="text1"/>
          <w:sz w:val="24"/>
          <w:szCs w:val="24"/>
        </w:rPr>
        <w:t xml:space="preserve">However, irregular </w:t>
      </w:r>
      <w:r w:rsidR="004B536B">
        <w:rPr>
          <w:rFonts w:ascii="Times New Roman" w:hAnsi="Times New Roman"/>
          <w:color w:val="000000" w:themeColor="text1"/>
          <w:sz w:val="24"/>
          <w:szCs w:val="24"/>
        </w:rPr>
        <w:t>and white color</w:t>
      </w:r>
      <w:r w:rsidRPr="002C4EE1">
        <w:rPr>
          <w:rFonts w:ascii="Times New Roman" w:hAnsi="Times New Roman"/>
          <w:color w:val="000000" w:themeColor="text1"/>
          <w:sz w:val="24"/>
          <w:szCs w:val="24"/>
        </w:rPr>
        <w:t>s were found to be more widespread</w:t>
      </w:r>
      <w:r w:rsidR="00950513">
        <w:rPr>
          <w:rFonts w:ascii="Times New Roman" w:hAnsi="Times New Roman"/>
          <w:color w:val="000000" w:themeColor="text1"/>
          <w:sz w:val="24"/>
        </w:rPr>
        <w:t xml:space="preserve"> (Table 5</w:t>
      </w:r>
      <w:r w:rsidRPr="00891810">
        <w:rPr>
          <w:rFonts w:ascii="Times New Roman" w:hAnsi="Times New Roman"/>
          <w:color w:val="000000" w:themeColor="text1"/>
          <w:sz w:val="24"/>
        </w:rPr>
        <w:t xml:space="preserve">). </w:t>
      </w:r>
    </w:p>
    <w:p w:rsidR="00950513" w:rsidRPr="0073294E" w:rsidRDefault="008143D7" w:rsidP="004F0951">
      <w:pPr>
        <w:pStyle w:val="Caption"/>
        <w:ind w:left="720" w:hanging="720"/>
        <w:jc w:val="both"/>
        <w:rPr>
          <w:rFonts w:ascii="Times New Roman" w:hAnsi="Times New Roman"/>
          <w:b w:val="0"/>
          <w:color w:val="auto"/>
          <w:sz w:val="20"/>
          <w:szCs w:val="20"/>
        </w:rPr>
      </w:pPr>
      <w:bookmarkStart w:id="150" w:name="_Toc8708575"/>
      <w:bookmarkStart w:id="151" w:name="_Toc41228800"/>
      <w:r w:rsidRPr="008143D7">
        <w:rPr>
          <w:rFonts w:ascii="Times New Roman" w:hAnsi="Times New Roman"/>
          <w:sz w:val="20"/>
          <w:szCs w:val="20"/>
        </w:rPr>
        <w:t xml:space="preserve">Table </w:t>
      </w:r>
      <w:r w:rsidR="000145BC" w:rsidRPr="008143D7">
        <w:rPr>
          <w:rFonts w:ascii="Times New Roman" w:hAnsi="Times New Roman"/>
          <w:sz w:val="20"/>
          <w:szCs w:val="20"/>
        </w:rPr>
        <w:fldChar w:fldCharType="begin"/>
      </w:r>
      <w:r w:rsidRPr="008143D7">
        <w:rPr>
          <w:rFonts w:ascii="Times New Roman" w:hAnsi="Times New Roman"/>
          <w:sz w:val="20"/>
          <w:szCs w:val="20"/>
        </w:rPr>
        <w:instrText xml:space="preserve"> SEQ Table \* ARABIC </w:instrText>
      </w:r>
      <w:r w:rsidR="000145BC" w:rsidRPr="008143D7">
        <w:rPr>
          <w:rFonts w:ascii="Times New Roman" w:hAnsi="Times New Roman"/>
          <w:sz w:val="20"/>
          <w:szCs w:val="20"/>
        </w:rPr>
        <w:fldChar w:fldCharType="separate"/>
      </w:r>
      <w:r w:rsidR="00C72B85">
        <w:rPr>
          <w:rFonts w:ascii="Times New Roman" w:hAnsi="Times New Roman"/>
          <w:noProof/>
          <w:sz w:val="20"/>
          <w:szCs w:val="20"/>
        </w:rPr>
        <w:t>5</w:t>
      </w:r>
      <w:r w:rsidR="000145BC" w:rsidRPr="008143D7">
        <w:rPr>
          <w:rFonts w:ascii="Times New Roman" w:hAnsi="Times New Roman"/>
          <w:sz w:val="20"/>
          <w:szCs w:val="20"/>
        </w:rPr>
        <w:fldChar w:fldCharType="end"/>
      </w:r>
      <w:r w:rsidR="00F7168B" w:rsidRPr="0073294E">
        <w:rPr>
          <w:rFonts w:ascii="Times New Roman" w:hAnsi="Times New Roman"/>
          <w:b w:val="0"/>
          <w:color w:val="000000" w:themeColor="text1"/>
          <w:sz w:val="20"/>
          <w:szCs w:val="20"/>
        </w:rPr>
        <w:t xml:space="preserve">: Morphological characteristics of the </w:t>
      </w:r>
      <w:proofErr w:type="spellStart"/>
      <w:r w:rsidR="00F7168B" w:rsidRPr="0073294E">
        <w:rPr>
          <w:rFonts w:ascii="Times New Roman" w:hAnsi="Times New Roman"/>
          <w:i/>
          <w:color w:val="auto"/>
          <w:sz w:val="20"/>
          <w:szCs w:val="20"/>
        </w:rPr>
        <w:t>Aspergillus</w:t>
      </w:r>
      <w:proofErr w:type="spellEnd"/>
      <w:r w:rsidR="00F7168B" w:rsidRPr="0073294E">
        <w:rPr>
          <w:rFonts w:ascii="Times New Roman" w:hAnsi="Times New Roman"/>
          <w:b w:val="0"/>
          <w:i/>
          <w:color w:val="auto"/>
          <w:sz w:val="20"/>
          <w:szCs w:val="20"/>
        </w:rPr>
        <w:t xml:space="preserve"> spp.</w:t>
      </w:r>
      <w:r w:rsidR="00F7168B" w:rsidRPr="0073294E">
        <w:rPr>
          <w:rFonts w:ascii="Times New Roman" w:hAnsi="Times New Roman"/>
          <w:b w:val="0"/>
          <w:color w:val="auto"/>
          <w:sz w:val="20"/>
          <w:szCs w:val="20"/>
        </w:rPr>
        <w:t xml:space="preserve"> isolated </w:t>
      </w:r>
      <w:bookmarkEnd w:id="150"/>
      <w:r w:rsidR="00F7168B" w:rsidRPr="0073294E">
        <w:rPr>
          <w:rFonts w:ascii="Times New Roman" w:hAnsi="Times New Roman"/>
          <w:b w:val="0"/>
          <w:color w:val="auto"/>
          <w:sz w:val="20"/>
          <w:szCs w:val="20"/>
        </w:rPr>
        <w:t xml:space="preserve">from </w:t>
      </w:r>
      <w:bookmarkEnd w:id="151"/>
      <w:r w:rsidR="007306C2">
        <w:rPr>
          <w:rFonts w:ascii="Times New Roman" w:hAnsi="Times New Roman"/>
          <w:b w:val="0"/>
          <w:color w:val="auto"/>
          <w:sz w:val="20"/>
          <w:szCs w:val="20"/>
        </w:rPr>
        <w:t>Field (</w:t>
      </w:r>
      <w:r w:rsidR="00950513" w:rsidRPr="0073294E">
        <w:rPr>
          <w:rFonts w:ascii="Times New Roman" w:hAnsi="Times New Roman"/>
          <w:color w:val="000000" w:themeColor="text1"/>
          <w:sz w:val="20"/>
          <w:szCs w:val="20"/>
        </w:rPr>
        <w:t>Grass</w:t>
      </w:r>
      <w:r w:rsidR="007306C2">
        <w:rPr>
          <w:rFonts w:ascii="Times New Roman" w:hAnsi="Times New Roman"/>
          <w:b w:val="0"/>
          <w:color w:val="000000" w:themeColor="text1"/>
          <w:sz w:val="20"/>
          <w:szCs w:val="20"/>
        </w:rPr>
        <w:t xml:space="preserve"> land soil)</w:t>
      </w:r>
      <w:r w:rsidR="00950513" w:rsidRPr="005B1C89">
        <w:rPr>
          <w:rFonts w:ascii="Times New Roman" w:hAnsi="Times New Roman"/>
          <w:b w:val="0"/>
          <w:color w:val="000000" w:themeColor="text1"/>
          <w:sz w:val="20"/>
          <w:szCs w:val="20"/>
        </w:rPr>
        <w:t xml:space="preserve"> under </w:t>
      </w:r>
      <w:proofErr w:type="spellStart"/>
      <w:proofErr w:type="gramStart"/>
      <w:r w:rsidR="00950513" w:rsidRPr="005B1C89">
        <w:rPr>
          <w:rFonts w:ascii="Times New Roman" w:hAnsi="Times New Roman"/>
          <w:b w:val="0"/>
          <w:color w:val="000000" w:themeColor="text1"/>
          <w:sz w:val="20"/>
          <w:szCs w:val="20"/>
        </w:rPr>
        <w:t>Birbirsa</w:t>
      </w:r>
      <w:proofErr w:type="spellEnd"/>
      <w:r w:rsidR="00950513" w:rsidRPr="0073294E">
        <w:rPr>
          <w:rFonts w:ascii="Times New Roman" w:hAnsi="Times New Roman"/>
          <w:color w:val="000000" w:themeColor="text1"/>
          <w:sz w:val="20"/>
          <w:szCs w:val="20"/>
        </w:rPr>
        <w:t>(</w:t>
      </w:r>
      <w:proofErr w:type="spellStart"/>
      <w:proofErr w:type="gramEnd"/>
      <w:r w:rsidR="00950513" w:rsidRPr="0073294E">
        <w:rPr>
          <w:rFonts w:ascii="Times New Roman" w:eastAsiaTheme="minorHAnsi" w:hAnsi="Times New Roman"/>
          <w:i/>
          <w:iCs/>
          <w:sz w:val="20"/>
          <w:szCs w:val="20"/>
        </w:rPr>
        <w:t>Podocarpus</w:t>
      </w:r>
      <w:proofErr w:type="spellEnd"/>
      <w:r w:rsidR="00950513" w:rsidRPr="0073294E">
        <w:rPr>
          <w:rFonts w:ascii="Times New Roman" w:eastAsiaTheme="minorHAnsi" w:hAnsi="Times New Roman"/>
          <w:i/>
          <w:iCs/>
          <w:sz w:val="20"/>
          <w:szCs w:val="20"/>
        </w:rPr>
        <w:t xml:space="preserve"> </w:t>
      </w:r>
      <w:proofErr w:type="spellStart"/>
      <w:r w:rsidR="00950513" w:rsidRPr="0073294E">
        <w:rPr>
          <w:rFonts w:ascii="Times New Roman" w:eastAsiaTheme="minorHAnsi" w:hAnsi="Times New Roman"/>
          <w:i/>
          <w:iCs/>
          <w:sz w:val="20"/>
          <w:szCs w:val="20"/>
        </w:rPr>
        <w:t>falcatus</w:t>
      </w:r>
      <w:proofErr w:type="spellEnd"/>
      <w:r w:rsidR="00950513" w:rsidRPr="0073294E">
        <w:rPr>
          <w:rFonts w:ascii="Times New Roman" w:hAnsi="Times New Roman"/>
          <w:color w:val="000000" w:themeColor="text1"/>
          <w:sz w:val="20"/>
          <w:szCs w:val="20"/>
        </w:rPr>
        <w:t xml:space="preserve">) </w:t>
      </w:r>
      <w:r w:rsidR="00950513" w:rsidRPr="005B1C89">
        <w:rPr>
          <w:rFonts w:ascii="Times New Roman" w:hAnsi="Times New Roman"/>
          <w:b w:val="0"/>
          <w:color w:val="000000" w:themeColor="text1"/>
          <w:sz w:val="20"/>
          <w:szCs w:val="20"/>
        </w:rPr>
        <w:t xml:space="preserve">soil, under </w:t>
      </w:r>
      <w:proofErr w:type="spellStart"/>
      <w:r w:rsidR="00950513" w:rsidRPr="005B1C89">
        <w:rPr>
          <w:rFonts w:ascii="Times New Roman" w:hAnsi="Times New Roman"/>
          <w:b w:val="0"/>
          <w:color w:val="000000" w:themeColor="text1"/>
          <w:sz w:val="20"/>
          <w:szCs w:val="20"/>
        </w:rPr>
        <w:t>Gatira</w:t>
      </w:r>
      <w:proofErr w:type="spellEnd"/>
      <w:r w:rsidR="00950513" w:rsidRPr="005B1C89">
        <w:rPr>
          <w:rFonts w:ascii="Times New Roman" w:hAnsi="Times New Roman"/>
          <w:b w:val="0"/>
          <w:color w:val="000000" w:themeColor="text1"/>
          <w:sz w:val="20"/>
          <w:szCs w:val="20"/>
        </w:rPr>
        <w:t>(</w:t>
      </w:r>
      <w:r w:rsidR="00950513" w:rsidRPr="005B1C89">
        <w:rPr>
          <w:rFonts w:ascii="Times New Roman" w:eastAsiaTheme="minorHAnsi" w:hAnsi="Times New Roman"/>
          <w:b w:val="0"/>
          <w:i/>
          <w:sz w:val="20"/>
          <w:szCs w:val="20"/>
        </w:rPr>
        <w:t xml:space="preserve">Junipers </w:t>
      </w:r>
      <w:proofErr w:type="spellStart"/>
      <w:r w:rsidR="00950513" w:rsidRPr="005B1C89">
        <w:rPr>
          <w:rFonts w:ascii="Times New Roman" w:eastAsiaTheme="minorHAnsi" w:hAnsi="Times New Roman"/>
          <w:b w:val="0"/>
          <w:i/>
          <w:sz w:val="20"/>
          <w:szCs w:val="20"/>
        </w:rPr>
        <w:t>procera</w:t>
      </w:r>
      <w:proofErr w:type="spellEnd"/>
      <w:r w:rsidR="00950513" w:rsidRPr="005B1C89">
        <w:rPr>
          <w:rFonts w:ascii="Times New Roman" w:hAnsi="Times New Roman"/>
          <w:b w:val="0"/>
          <w:color w:val="000000" w:themeColor="text1"/>
          <w:sz w:val="20"/>
          <w:szCs w:val="20"/>
        </w:rPr>
        <w:t xml:space="preserve">) soil and under </w:t>
      </w:r>
      <w:proofErr w:type="spellStart"/>
      <w:r w:rsidR="00950513" w:rsidRPr="005B1C89">
        <w:rPr>
          <w:rFonts w:ascii="Times New Roman" w:hAnsi="Times New Roman"/>
          <w:b w:val="0"/>
          <w:color w:val="000000" w:themeColor="text1"/>
          <w:sz w:val="20"/>
          <w:szCs w:val="20"/>
        </w:rPr>
        <w:t>Ejersa</w:t>
      </w:r>
      <w:proofErr w:type="spellEnd"/>
      <w:r w:rsidR="00950513" w:rsidRPr="005B1C89">
        <w:rPr>
          <w:rFonts w:ascii="Times New Roman" w:hAnsi="Times New Roman"/>
          <w:b w:val="0"/>
          <w:color w:val="000000" w:themeColor="text1"/>
          <w:sz w:val="20"/>
          <w:szCs w:val="20"/>
        </w:rPr>
        <w:t xml:space="preserve"> (</w:t>
      </w:r>
      <w:proofErr w:type="spellStart"/>
      <w:r w:rsidR="00950513" w:rsidRPr="005B1C89">
        <w:rPr>
          <w:rFonts w:ascii="Times New Roman" w:eastAsiaTheme="minorHAnsi" w:hAnsi="Times New Roman"/>
          <w:b w:val="0"/>
          <w:i/>
          <w:iCs/>
          <w:sz w:val="20"/>
          <w:szCs w:val="20"/>
        </w:rPr>
        <w:t>Olea</w:t>
      </w:r>
      <w:proofErr w:type="spellEnd"/>
      <w:r w:rsidR="00950513" w:rsidRPr="005B1C89">
        <w:rPr>
          <w:rFonts w:ascii="Times New Roman" w:eastAsiaTheme="minorHAnsi" w:hAnsi="Times New Roman"/>
          <w:b w:val="0"/>
          <w:i/>
          <w:iCs/>
          <w:sz w:val="20"/>
          <w:szCs w:val="20"/>
        </w:rPr>
        <w:t xml:space="preserve"> </w:t>
      </w:r>
      <w:proofErr w:type="spellStart"/>
      <w:r w:rsidR="00950513" w:rsidRPr="005B1C89">
        <w:rPr>
          <w:rFonts w:ascii="Times New Roman" w:eastAsiaTheme="minorHAnsi" w:hAnsi="Times New Roman"/>
          <w:b w:val="0"/>
          <w:i/>
          <w:iCs/>
          <w:sz w:val="20"/>
          <w:szCs w:val="20"/>
        </w:rPr>
        <w:t>europaea</w:t>
      </w:r>
      <w:proofErr w:type="spellEnd"/>
      <w:r w:rsidR="00950513" w:rsidRPr="005B1C89">
        <w:rPr>
          <w:rFonts w:ascii="Times New Roman" w:eastAsiaTheme="minorHAnsi" w:hAnsi="Times New Roman"/>
          <w:b w:val="0"/>
          <w:i/>
          <w:iCs/>
          <w:sz w:val="20"/>
          <w:szCs w:val="20"/>
        </w:rPr>
        <w:t xml:space="preserve"> subspecies </w:t>
      </w:r>
      <w:proofErr w:type="spellStart"/>
      <w:r w:rsidR="00950513" w:rsidRPr="005B1C89">
        <w:rPr>
          <w:rFonts w:ascii="Times New Roman" w:eastAsiaTheme="minorHAnsi" w:hAnsi="Times New Roman"/>
          <w:b w:val="0"/>
          <w:i/>
          <w:iCs/>
          <w:sz w:val="20"/>
          <w:szCs w:val="20"/>
        </w:rPr>
        <w:t>cuspidata</w:t>
      </w:r>
      <w:proofErr w:type="spellEnd"/>
      <w:r w:rsidR="00950513" w:rsidRPr="005B1C89">
        <w:rPr>
          <w:rFonts w:ascii="Times New Roman" w:hAnsi="Times New Roman"/>
          <w:b w:val="0"/>
          <w:color w:val="000000" w:themeColor="text1"/>
          <w:sz w:val="20"/>
          <w:szCs w:val="20"/>
        </w:rPr>
        <w:t xml:space="preserve">)soil  </w:t>
      </w:r>
      <w:r w:rsidR="00950513" w:rsidRPr="005B1C89">
        <w:rPr>
          <w:rFonts w:ascii="Times New Roman" w:hAnsi="Times New Roman"/>
          <w:b w:val="0"/>
          <w:color w:val="auto"/>
          <w:sz w:val="20"/>
          <w:szCs w:val="20"/>
        </w:rPr>
        <w:t xml:space="preserve">of </w:t>
      </w:r>
      <w:proofErr w:type="spellStart"/>
      <w:r w:rsidR="00950513" w:rsidRPr="005B1C89">
        <w:rPr>
          <w:rFonts w:ascii="Times New Roman" w:hAnsi="Times New Roman"/>
          <w:b w:val="0"/>
          <w:color w:val="auto"/>
          <w:sz w:val="20"/>
          <w:szCs w:val="20"/>
        </w:rPr>
        <w:t>chilimo</w:t>
      </w:r>
      <w:proofErr w:type="spellEnd"/>
      <w:r w:rsidR="00950513" w:rsidRPr="005B1C89">
        <w:rPr>
          <w:rFonts w:ascii="Times New Roman" w:hAnsi="Times New Roman"/>
          <w:b w:val="0"/>
          <w:color w:val="auto"/>
          <w:sz w:val="20"/>
          <w:szCs w:val="20"/>
        </w:rPr>
        <w:t xml:space="preserve"> forest.</w:t>
      </w:r>
    </w:p>
    <w:tbl>
      <w:tblPr>
        <w:tblStyle w:val="ColorfulShading-Accent6"/>
        <w:tblW w:w="9396" w:type="dxa"/>
        <w:jc w:val="center"/>
        <w:tblLook w:val="0000" w:firstRow="0" w:lastRow="0" w:firstColumn="0" w:lastColumn="0" w:noHBand="0" w:noVBand="0"/>
      </w:tblPr>
      <w:tblGrid>
        <w:gridCol w:w="867"/>
        <w:gridCol w:w="1314"/>
        <w:gridCol w:w="1511"/>
        <w:gridCol w:w="1700"/>
        <w:gridCol w:w="1997"/>
        <w:gridCol w:w="2007"/>
      </w:tblGrid>
      <w:tr w:rsidR="00603B65" w:rsidRPr="004D4C05" w:rsidTr="00884FF9">
        <w:trPr>
          <w:cnfStyle w:val="000000100000" w:firstRow="0" w:lastRow="0" w:firstColumn="0" w:lastColumn="0" w:oddVBand="0" w:evenVBand="0" w:oddHBand="1" w:evenHBand="0" w:firstRowFirstColumn="0" w:firstRowLastColumn="0" w:lastRowFirstColumn="0" w:lastRowLastColumn="0"/>
          <w:trHeight w:val="330"/>
          <w:jc w:val="center"/>
        </w:trPr>
        <w:tc>
          <w:tcPr>
            <w:cnfStyle w:val="000010000000" w:firstRow="0" w:lastRow="0" w:firstColumn="0" w:lastColumn="0" w:oddVBand="1" w:evenVBand="0" w:oddHBand="0" w:evenHBand="0" w:firstRowFirstColumn="0" w:firstRowLastColumn="0" w:lastRowFirstColumn="0" w:lastRowLastColumn="0"/>
            <w:tcW w:w="867" w:type="dxa"/>
            <w:vMerge w:val="restart"/>
            <w:textDirection w:val="btLr"/>
          </w:tcPr>
          <w:p w:rsidR="00720A16" w:rsidRPr="004D4C05" w:rsidRDefault="00720A16" w:rsidP="00320B13">
            <w:pPr>
              <w:spacing w:line="360" w:lineRule="auto"/>
              <w:rPr>
                <w:rFonts w:ascii="Times New Roman" w:hAnsi="Times New Roman"/>
                <w:color w:val="auto"/>
                <w:sz w:val="24"/>
                <w:szCs w:val="24"/>
              </w:rPr>
            </w:pPr>
            <w:r w:rsidRPr="004D4C05">
              <w:rPr>
                <w:rFonts w:ascii="Times New Roman" w:hAnsi="Times New Roman"/>
                <w:color w:val="auto"/>
                <w:sz w:val="24"/>
                <w:szCs w:val="24"/>
              </w:rPr>
              <w:t>S.N</w:t>
            </w:r>
          </w:p>
        </w:tc>
        <w:tc>
          <w:tcPr>
            <w:tcW w:w="1314" w:type="dxa"/>
            <w:vMerge w:val="restart"/>
            <w:textDirection w:val="btLr"/>
          </w:tcPr>
          <w:p w:rsidR="00720A16" w:rsidRPr="004D4C05" w:rsidRDefault="00720A16" w:rsidP="00320B1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 w:val="24"/>
                <w:szCs w:val="24"/>
              </w:rPr>
            </w:pPr>
            <w:r w:rsidRPr="004D4C05">
              <w:rPr>
                <w:rFonts w:ascii="Times New Roman" w:hAnsi="Times New Roman"/>
                <w:color w:val="auto"/>
                <w:sz w:val="24"/>
                <w:szCs w:val="24"/>
              </w:rPr>
              <w:t xml:space="preserve">Code </w:t>
            </w:r>
            <w:proofErr w:type="gramStart"/>
            <w:r w:rsidRPr="004D4C05">
              <w:rPr>
                <w:rFonts w:ascii="Times New Roman" w:hAnsi="Times New Roman"/>
                <w:color w:val="auto"/>
                <w:sz w:val="24"/>
                <w:szCs w:val="24"/>
              </w:rPr>
              <w:t xml:space="preserve">of </w:t>
            </w:r>
            <w:r w:rsidR="00752665" w:rsidRPr="004D4C05">
              <w:rPr>
                <w:rFonts w:ascii="Times New Roman" w:hAnsi="Times New Roman"/>
                <w:i/>
                <w:color w:val="auto"/>
                <w:sz w:val="24"/>
                <w:szCs w:val="24"/>
              </w:rPr>
              <w:t xml:space="preserve"> </w:t>
            </w:r>
            <w:proofErr w:type="spellStart"/>
            <w:r w:rsidR="00752665" w:rsidRPr="004D4C05">
              <w:rPr>
                <w:rFonts w:ascii="Times New Roman" w:hAnsi="Times New Roman"/>
                <w:i/>
                <w:color w:val="auto"/>
                <w:sz w:val="24"/>
                <w:szCs w:val="24"/>
              </w:rPr>
              <w:t>A.</w:t>
            </w:r>
            <w:r w:rsidRPr="004D4C05">
              <w:rPr>
                <w:rFonts w:ascii="Times New Roman" w:hAnsi="Times New Roman"/>
                <w:i/>
                <w:color w:val="auto"/>
                <w:sz w:val="24"/>
                <w:szCs w:val="24"/>
              </w:rPr>
              <w:t>spp</w:t>
            </w:r>
            <w:proofErr w:type="spellEnd"/>
            <w:proofErr w:type="gramEnd"/>
            <w:r w:rsidRPr="004D4C05">
              <w:rPr>
                <w:rFonts w:ascii="Times New Roman" w:hAnsi="Times New Roman"/>
                <w:color w:val="auto"/>
                <w:sz w:val="24"/>
                <w:szCs w:val="24"/>
              </w:rPr>
              <w:t xml:space="preserve">. </w:t>
            </w:r>
          </w:p>
          <w:p w:rsidR="00720A16" w:rsidRPr="004D4C05" w:rsidRDefault="00720A16" w:rsidP="00320B1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 w:val="24"/>
                <w:szCs w:val="24"/>
              </w:rPr>
            </w:pPr>
            <w:r w:rsidRPr="004D4C05">
              <w:rPr>
                <w:rFonts w:ascii="Times New Roman" w:hAnsi="Times New Roman"/>
                <w:color w:val="auto"/>
                <w:sz w:val="24"/>
                <w:szCs w:val="24"/>
              </w:rPr>
              <w:t xml:space="preserve">Isolates </w:t>
            </w:r>
          </w:p>
        </w:tc>
        <w:tc>
          <w:tcPr>
            <w:cnfStyle w:val="000010000000" w:firstRow="0" w:lastRow="0" w:firstColumn="0" w:lastColumn="0" w:oddVBand="1" w:evenVBand="0" w:oddHBand="0" w:evenHBand="0" w:firstRowFirstColumn="0" w:firstRowLastColumn="0" w:lastRowFirstColumn="0" w:lastRowLastColumn="0"/>
            <w:tcW w:w="3211" w:type="dxa"/>
            <w:gridSpan w:val="2"/>
          </w:tcPr>
          <w:p w:rsidR="00720A16" w:rsidRPr="004D4C05" w:rsidRDefault="00720A16" w:rsidP="00320B13">
            <w:pPr>
              <w:spacing w:line="360" w:lineRule="auto"/>
              <w:rPr>
                <w:rFonts w:ascii="Times New Roman" w:hAnsi="Times New Roman"/>
                <w:color w:val="auto"/>
                <w:sz w:val="24"/>
                <w:szCs w:val="24"/>
              </w:rPr>
            </w:pPr>
            <w:r w:rsidRPr="004D4C05">
              <w:rPr>
                <w:rFonts w:ascii="Times New Roman" w:hAnsi="Times New Roman"/>
                <w:color w:val="auto"/>
                <w:sz w:val="24"/>
                <w:szCs w:val="24"/>
              </w:rPr>
              <w:t>Colony Characteristics</w:t>
            </w:r>
          </w:p>
        </w:tc>
        <w:tc>
          <w:tcPr>
            <w:tcW w:w="1997" w:type="dxa"/>
            <w:vMerge w:val="restart"/>
          </w:tcPr>
          <w:p w:rsidR="00720A16" w:rsidRPr="004D4C05" w:rsidRDefault="00720A16" w:rsidP="00320B1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 w:val="24"/>
                <w:szCs w:val="24"/>
              </w:rPr>
            </w:pPr>
            <w:r w:rsidRPr="004D4C05">
              <w:rPr>
                <w:rFonts w:ascii="Times New Roman" w:hAnsi="Times New Roman"/>
                <w:color w:val="auto"/>
                <w:sz w:val="24"/>
                <w:szCs w:val="24"/>
              </w:rPr>
              <w:t>Cell Characteristics</w:t>
            </w:r>
          </w:p>
          <w:p w:rsidR="00720A16" w:rsidRPr="004D4C05" w:rsidRDefault="00752665" w:rsidP="00320B1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 w:val="24"/>
                <w:szCs w:val="24"/>
              </w:rPr>
            </w:pPr>
            <w:r w:rsidRPr="004D4C05">
              <w:rPr>
                <w:rFonts w:ascii="Times New Roman" w:hAnsi="Times New Roman"/>
                <w:color w:val="auto"/>
                <w:sz w:val="24"/>
                <w:szCs w:val="24"/>
              </w:rPr>
              <w:t>(</w:t>
            </w:r>
            <w:r w:rsidR="00720A16" w:rsidRPr="004D4C05">
              <w:rPr>
                <w:rFonts w:ascii="Times New Roman" w:hAnsi="Times New Roman"/>
                <w:color w:val="auto"/>
                <w:sz w:val="24"/>
                <w:szCs w:val="24"/>
              </w:rPr>
              <w:t>Sizes</w:t>
            </w:r>
            <w:r w:rsidRPr="004D4C05">
              <w:rPr>
                <w:rFonts w:ascii="Times New Roman" w:hAnsi="Times New Roman"/>
                <w:color w:val="auto"/>
                <w:sz w:val="24"/>
                <w:szCs w:val="24"/>
              </w:rPr>
              <w:t>)</w:t>
            </w:r>
            <w:r w:rsidR="00720A16" w:rsidRPr="004D4C05">
              <w:rPr>
                <w:rFonts w:ascii="Times New Roman" w:hAnsi="Times New Roman"/>
                <w:color w:val="auto"/>
                <w:sz w:val="24"/>
                <w:szCs w:val="24"/>
              </w:rPr>
              <w:t xml:space="preserve"> </w:t>
            </w:r>
          </w:p>
        </w:tc>
        <w:tc>
          <w:tcPr>
            <w:cnfStyle w:val="000010000000" w:firstRow="0" w:lastRow="0" w:firstColumn="0" w:lastColumn="0" w:oddVBand="1" w:evenVBand="0" w:oddHBand="0" w:evenHBand="0" w:firstRowFirstColumn="0" w:firstRowLastColumn="0" w:lastRowFirstColumn="0" w:lastRowLastColumn="0"/>
            <w:tcW w:w="2007" w:type="dxa"/>
            <w:vMerge w:val="restart"/>
            <w:textDirection w:val="btLr"/>
          </w:tcPr>
          <w:p w:rsidR="00720A16" w:rsidRPr="004D4C05" w:rsidRDefault="00720A16" w:rsidP="00320B13">
            <w:pPr>
              <w:spacing w:line="360" w:lineRule="auto"/>
              <w:rPr>
                <w:rFonts w:ascii="Times New Roman" w:hAnsi="Times New Roman"/>
                <w:color w:val="auto"/>
                <w:sz w:val="24"/>
                <w:szCs w:val="24"/>
              </w:rPr>
            </w:pPr>
            <w:r w:rsidRPr="004D4C05">
              <w:rPr>
                <w:rFonts w:ascii="Times New Roman" w:hAnsi="Times New Roman"/>
                <w:color w:val="auto"/>
                <w:sz w:val="24"/>
                <w:szCs w:val="24"/>
              </w:rPr>
              <w:t xml:space="preserve">Natures of hyphae </w:t>
            </w:r>
          </w:p>
        </w:tc>
      </w:tr>
      <w:tr w:rsidR="00603B65" w:rsidRPr="004D4C05" w:rsidTr="00884FF9">
        <w:trPr>
          <w:trHeight w:val="1250"/>
          <w:jc w:val="center"/>
        </w:trPr>
        <w:tc>
          <w:tcPr>
            <w:cnfStyle w:val="000010000000" w:firstRow="0" w:lastRow="0" w:firstColumn="0" w:lastColumn="0" w:oddVBand="1" w:evenVBand="0" w:oddHBand="0" w:evenHBand="0" w:firstRowFirstColumn="0" w:firstRowLastColumn="0" w:lastRowFirstColumn="0" w:lastRowLastColumn="0"/>
            <w:tcW w:w="867" w:type="dxa"/>
            <w:vMerge/>
            <w:tcBorders>
              <w:bottom w:val="single" w:sz="12" w:space="0" w:color="auto"/>
            </w:tcBorders>
          </w:tcPr>
          <w:p w:rsidR="00720A16" w:rsidRPr="004D4C05" w:rsidRDefault="00720A16" w:rsidP="00320B13">
            <w:pPr>
              <w:spacing w:line="360" w:lineRule="auto"/>
              <w:rPr>
                <w:rFonts w:ascii="Times New Roman" w:hAnsi="Times New Roman"/>
                <w:color w:val="auto"/>
                <w:sz w:val="24"/>
                <w:szCs w:val="24"/>
              </w:rPr>
            </w:pPr>
          </w:p>
        </w:tc>
        <w:tc>
          <w:tcPr>
            <w:tcW w:w="1314" w:type="dxa"/>
            <w:vMerge/>
            <w:tcBorders>
              <w:bottom w:val="single" w:sz="12" w:space="0" w:color="auto"/>
            </w:tcBorders>
          </w:tcPr>
          <w:p w:rsidR="00720A16" w:rsidRPr="004D4C05" w:rsidRDefault="00720A16" w:rsidP="00320B1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24"/>
                <w:szCs w:val="24"/>
              </w:rPr>
            </w:pPr>
          </w:p>
        </w:tc>
        <w:tc>
          <w:tcPr>
            <w:cnfStyle w:val="000010000000" w:firstRow="0" w:lastRow="0" w:firstColumn="0" w:lastColumn="0" w:oddVBand="1" w:evenVBand="0" w:oddHBand="0" w:evenHBand="0" w:firstRowFirstColumn="0" w:firstRowLastColumn="0" w:lastRowFirstColumn="0" w:lastRowLastColumn="0"/>
            <w:tcW w:w="1511" w:type="dxa"/>
            <w:tcBorders>
              <w:bottom w:val="single" w:sz="12" w:space="0" w:color="auto"/>
            </w:tcBorders>
          </w:tcPr>
          <w:p w:rsidR="00720A16" w:rsidRPr="004D4C05" w:rsidRDefault="00720A16" w:rsidP="00320B13">
            <w:pPr>
              <w:spacing w:line="360" w:lineRule="auto"/>
              <w:rPr>
                <w:rFonts w:ascii="Times New Roman" w:hAnsi="Times New Roman"/>
                <w:color w:val="auto"/>
                <w:sz w:val="24"/>
                <w:szCs w:val="24"/>
              </w:rPr>
            </w:pPr>
            <w:r w:rsidRPr="004D4C05">
              <w:rPr>
                <w:rFonts w:ascii="Times New Roman" w:hAnsi="Times New Roman"/>
                <w:color w:val="auto"/>
                <w:sz w:val="24"/>
                <w:szCs w:val="24"/>
              </w:rPr>
              <w:t>Color</w:t>
            </w:r>
          </w:p>
        </w:tc>
        <w:tc>
          <w:tcPr>
            <w:tcW w:w="1700" w:type="dxa"/>
            <w:tcBorders>
              <w:bottom w:val="single" w:sz="12" w:space="0" w:color="auto"/>
            </w:tcBorders>
          </w:tcPr>
          <w:p w:rsidR="00720A16" w:rsidRPr="004D4C05" w:rsidRDefault="00720A16" w:rsidP="00320B1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24"/>
                <w:szCs w:val="24"/>
              </w:rPr>
            </w:pPr>
            <w:proofErr w:type="spellStart"/>
            <w:r w:rsidRPr="004D4C05">
              <w:rPr>
                <w:rFonts w:ascii="Times New Roman" w:hAnsi="Times New Roman"/>
                <w:color w:val="auto"/>
                <w:sz w:val="24"/>
                <w:szCs w:val="24"/>
              </w:rPr>
              <w:t>Condia</w:t>
            </w:r>
            <w:proofErr w:type="spellEnd"/>
            <w:r w:rsidRPr="004D4C05">
              <w:rPr>
                <w:rFonts w:ascii="Times New Roman" w:hAnsi="Times New Roman"/>
                <w:color w:val="auto"/>
                <w:sz w:val="24"/>
                <w:szCs w:val="24"/>
              </w:rPr>
              <w:t xml:space="preserve"> Shape (Form)</w:t>
            </w:r>
          </w:p>
        </w:tc>
        <w:tc>
          <w:tcPr>
            <w:cnfStyle w:val="000010000000" w:firstRow="0" w:lastRow="0" w:firstColumn="0" w:lastColumn="0" w:oddVBand="1" w:evenVBand="0" w:oddHBand="0" w:evenHBand="0" w:firstRowFirstColumn="0" w:firstRowLastColumn="0" w:lastRowFirstColumn="0" w:lastRowLastColumn="0"/>
            <w:tcW w:w="1997" w:type="dxa"/>
            <w:vMerge/>
            <w:tcBorders>
              <w:bottom w:val="single" w:sz="12" w:space="0" w:color="auto"/>
            </w:tcBorders>
          </w:tcPr>
          <w:p w:rsidR="00720A16" w:rsidRPr="004D4C05" w:rsidRDefault="00720A16" w:rsidP="00320B13">
            <w:pPr>
              <w:spacing w:line="360" w:lineRule="auto"/>
              <w:rPr>
                <w:rFonts w:ascii="Times New Roman" w:hAnsi="Times New Roman"/>
                <w:color w:val="auto"/>
                <w:sz w:val="24"/>
                <w:szCs w:val="24"/>
              </w:rPr>
            </w:pPr>
          </w:p>
        </w:tc>
        <w:tc>
          <w:tcPr>
            <w:tcW w:w="2007" w:type="dxa"/>
            <w:vMerge/>
            <w:tcBorders>
              <w:bottom w:val="single" w:sz="12" w:space="0" w:color="auto"/>
            </w:tcBorders>
          </w:tcPr>
          <w:p w:rsidR="00720A16" w:rsidRPr="004D4C05" w:rsidRDefault="00720A16" w:rsidP="00320B1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24"/>
                <w:szCs w:val="24"/>
              </w:rPr>
            </w:pPr>
          </w:p>
        </w:tc>
      </w:tr>
      <w:tr w:rsidR="00603B65" w:rsidRPr="004D4C05" w:rsidTr="00884FF9">
        <w:trPr>
          <w:cnfStyle w:val="000000100000" w:firstRow="0" w:lastRow="0" w:firstColumn="0" w:lastColumn="0" w:oddVBand="0" w:evenVBand="0" w:oddHBand="1" w:evenHBand="0" w:firstRowFirstColumn="0" w:firstRowLastColumn="0" w:lastRowFirstColumn="0" w:lastRowLastColumn="0"/>
          <w:jc w:val="center"/>
        </w:trPr>
        <w:tc>
          <w:tcPr>
            <w:cnfStyle w:val="000010000000" w:firstRow="0" w:lastRow="0" w:firstColumn="0" w:lastColumn="0" w:oddVBand="1" w:evenVBand="0" w:oddHBand="0" w:evenHBand="0" w:firstRowFirstColumn="0" w:firstRowLastColumn="0" w:lastRowFirstColumn="0" w:lastRowLastColumn="0"/>
            <w:tcW w:w="867" w:type="dxa"/>
            <w:tcBorders>
              <w:top w:val="single" w:sz="12" w:space="0" w:color="auto"/>
            </w:tcBorders>
          </w:tcPr>
          <w:p w:rsidR="00720A16" w:rsidRPr="004D4C05" w:rsidRDefault="00720A16" w:rsidP="00320B13">
            <w:pPr>
              <w:spacing w:line="360" w:lineRule="auto"/>
              <w:rPr>
                <w:rFonts w:ascii="Times New Roman" w:hAnsi="Times New Roman"/>
                <w:color w:val="auto"/>
                <w:sz w:val="24"/>
                <w:szCs w:val="24"/>
              </w:rPr>
            </w:pPr>
            <w:r w:rsidRPr="004D4C05">
              <w:rPr>
                <w:rFonts w:ascii="Times New Roman" w:hAnsi="Times New Roman"/>
                <w:color w:val="auto"/>
                <w:sz w:val="24"/>
                <w:szCs w:val="24"/>
              </w:rPr>
              <w:t>1</w:t>
            </w:r>
          </w:p>
        </w:tc>
        <w:tc>
          <w:tcPr>
            <w:tcW w:w="1314" w:type="dxa"/>
            <w:tcBorders>
              <w:top w:val="single" w:sz="12" w:space="0" w:color="auto"/>
            </w:tcBorders>
          </w:tcPr>
          <w:p w:rsidR="00720A16" w:rsidRPr="004D4C05" w:rsidRDefault="00720A16" w:rsidP="00320B1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 w:val="24"/>
                <w:szCs w:val="24"/>
              </w:rPr>
            </w:pPr>
            <w:r w:rsidRPr="004D4C05">
              <w:rPr>
                <w:rFonts w:ascii="Times New Roman" w:hAnsi="Times New Roman"/>
                <w:color w:val="auto"/>
                <w:sz w:val="24"/>
                <w:szCs w:val="24"/>
              </w:rPr>
              <w:t>FSI1</w:t>
            </w:r>
          </w:p>
        </w:tc>
        <w:tc>
          <w:tcPr>
            <w:cnfStyle w:val="000010000000" w:firstRow="0" w:lastRow="0" w:firstColumn="0" w:lastColumn="0" w:oddVBand="1" w:evenVBand="0" w:oddHBand="0" w:evenHBand="0" w:firstRowFirstColumn="0" w:firstRowLastColumn="0" w:lastRowFirstColumn="0" w:lastRowLastColumn="0"/>
            <w:tcW w:w="1511" w:type="dxa"/>
            <w:tcBorders>
              <w:top w:val="single" w:sz="12" w:space="0" w:color="auto"/>
            </w:tcBorders>
          </w:tcPr>
          <w:p w:rsidR="00720A16" w:rsidRPr="004D4C05" w:rsidRDefault="00720A16" w:rsidP="00320B13">
            <w:pPr>
              <w:spacing w:line="360" w:lineRule="auto"/>
              <w:rPr>
                <w:rFonts w:ascii="Times New Roman" w:hAnsi="Times New Roman"/>
                <w:color w:val="auto"/>
                <w:sz w:val="24"/>
                <w:szCs w:val="24"/>
              </w:rPr>
            </w:pPr>
            <w:r w:rsidRPr="004D4C05">
              <w:rPr>
                <w:rFonts w:ascii="Times New Roman" w:hAnsi="Times New Roman"/>
                <w:color w:val="auto"/>
                <w:sz w:val="24"/>
                <w:szCs w:val="24"/>
              </w:rPr>
              <w:t>Black</w:t>
            </w:r>
          </w:p>
        </w:tc>
        <w:tc>
          <w:tcPr>
            <w:tcW w:w="1700" w:type="dxa"/>
            <w:tcBorders>
              <w:top w:val="single" w:sz="12" w:space="0" w:color="auto"/>
            </w:tcBorders>
          </w:tcPr>
          <w:p w:rsidR="00720A16" w:rsidRPr="004D4C05" w:rsidRDefault="00720A16" w:rsidP="00320B1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 w:val="24"/>
                <w:szCs w:val="24"/>
              </w:rPr>
            </w:pPr>
            <w:r w:rsidRPr="004D4C05">
              <w:rPr>
                <w:rFonts w:ascii="Times New Roman" w:hAnsi="Times New Roman"/>
                <w:color w:val="auto"/>
                <w:sz w:val="24"/>
                <w:szCs w:val="24"/>
              </w:rPr>
              <w:t>Irregular</w:t>
            </w:r>
          </w:p>
        </w:tc>
        <w:tc>
          <w:tcPr>
            <w:cnfStyle w:val="000010000000" w:firstRow="0" w:lastRow="0" w:firstColumn="0" w:lastColumn="0" w:oddVBand="1" w:evenVBand="0" w:oddHBand="0" w:evenHBand="0" w:firstRowFirstColumn="0" w:firstRowLastColumn="0" w:lastRowFirstColumn="0" w:lastRowLastColumn="0"/>
            <w:tcW w:w="1997" w:type="dxa"/>
            <w:tcBorders>
              <w:top w:val="single" w:sz="12" w:space="0" w:color="auto"/>
            </w:tcBorders>
          </w:tcPr>
          <w:p w:rsidR="00720A16" w:rsidRPr="004D4C05" w:rsidRDefault="00720A16" w:rsidP="00320B13">
            <w:pPr>
              <w:spacing w:line="360" w:lineRule="auto"/>
              <w:rPr>
                <w:rFonts w:ascii="Times New Roman" w:hAnsi="Times New Roman"/>
                <w:color w:val="auto"/>
                <w:sz w:val="24"/>
                <w:szCs w:val="24"/>
              </w:rPr>
            </w:pPr>
            <w:r w:rsidRPr="004D4C05">
              <w:rPr>
                <w:rFonts w:ascii="Times New Roman" w:hAnsi="Times New Roman"/>
                <w:color w:val="auto"/>
                <w:sz w:val="24"/>
                <w:szCs w:val="24"/>
              </w:rPr>
              <w:t>Large</w:t>
            </w:r>
          </w:p>
        </w:tc>
        <w:tc>
          <w:tcPr>
            <w:tcW w:w="2007" w:type="dxa"/>
            <w:tcBorders>
              <w:top w:val="single" w:sz="12" w:space="0" w:color="auto"/>
            </w:tcBorders>
          </w:tcPr>
          <w:p w:rsidR="00720A16" w:rsidRPr="004D4C05" w:rsidRDefault="00720A16" w:rsidP="00320B1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 w:val="24"/>
                <w:szCs w:val="24"/>
              </w:rPr>
            </w:pPr>
            <w:r w:rsidRPr="004D4C05">
              <w:rPr>
                <w:rFonts w:ascii="Times New Roman" w:hAnsi="Times New Roman"/>
                <w:color w:val="auto"/>
                <w:sz w:val="24"/>
                <w:szCs w:val="24"/>
              </w:rPr>
              <w:t xml:space="preserve"> </w:t>
            </w:r>
            <w:proofErr w:type="spellStart"/>
            <w:r w:rsidRPr="004D4C05">
              <w:rPr>
                <w:rFonts w:ascii="Times New Roman" w:hAnsi="Times New Roman"/>
                <w:color w:val="auto"/>
                <w:sz w:val="24"/>
                <w:szCs w:val="24"/>
              </w:rPr>
              <w:t>septate</w:t>
            </w:r>
            <w:proofErr w:type="spellEnd"/>
            <w:r w:rsidRPr="004D4C05">
              <w:rPr>
                <w:rFonts w:ascii="Times New Roman" w:hAnsi="Times New Roman"/>
                <w:color w:val="auto"/>
                <w:sz w:val="24"/>
                <w:szCs w:val="24"/>
              </w:rPr>
              <w:t xml:space="preserve"> </w:t>
            </w:r>
          </w:p>
        </w:tc>
      </w:tr>
      <w:tr w:rsidR="00603B65" w:rsidRPr="004D4C05" w:rsidTr="00884FF9">
        <w:trPr>
          <w:jc w:val="center"/>
        </w:trPr>
        <w:tc>
          <w:tcPr>
            <w:cnfStyle w:val="000010000000" w:firstRow="0" w:lastRow="0" w:firstColumn="0" w:lastColumn="0" w:oddVBand="1" w:evenVBand="0" w:oddHBand="0" w:evenHBand="0" w:firstRowFirstColumn="0" w:firstRowLastColumn="0" w:lastRowFirstColumn="0" w:lastRowLastColumn="0"/>
            <w:tcW w:w="867" w:type="dxa"/>
          </w:tcPr>
          <w:p w:rsidR="00720A16" w:rsidRPr="004D4C05" w:rsidRDefault="00720A16" w:rsidP="00320B13">
            <w:pPr>
              <w:spacing w:line="360" w:lineRule="auto"/>
              <w:rPr>
                <w:rFonts w:ascii="Times New Roman" w:hAnsi="Times New Roman"/>
                <w:color w:val="auto"/>
                <w:sz w:val="24"/>
                <w:szCs w:val="24"/>
              </w:rPr>
            </w:pPr>
            <w:r w:rsidRPr="004D4C05">
              <w:rPr>
                <w:rFonts w:ascii="Times New Roman" w:hAnsi="Times New Roman"/>
                <w:color w:val="auto"/>
                <w:sz w:val="24"/>
                <w:szCs w:val="24"/>
              </w:rPr>
              <w:t>2</w:t>
            </w:r>
          </w:p>
        </w:tc>
        <w:tc>
          <w:tcPr>
            <w:tcW w:w="1314" w:type="dxa"/>
          </w:tcPr>
          <w:p w:rsidR="00720A16" w:rsidRPr="004D4C05" w:rsidRDefault="00720A16" w:rsidP="00320B1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24"/>
                <w:szCs w:val="24"/>
              </w:rPr>
            </w:pPr>
            <w:r w:rsidRPr="004D4C05">
              <w:rPr>
                <w:rFonts w:ascii="Times New Roman" w:hAnsi="Times New Roman"/>
                <w:color w:val="auto"/>
                <w:sz w:val="24"/>
                <w:szCs w:val="24"/>
              </w:rPr>
              <w:t>FSI2</w:t>
            </w:r>
          </w:p>
        </w:tc>
        <w:tc>
          <w:tcPr>
            <w:cnfStyle w:val="000010000000" w:firstRow="0" w:lastRow="0" w:firstColumn="0" w:lastColumn="0" w:oddVBand="1" w:evenVBand="0" w:oddHBand="0" w:evenHBand="0" w:firstRowFirstColumn="0" w:firstRowLastColumn="0" w:lastRowFirstColumn="0" w:lastRowLastColumn="0"/>
            <w:tcW w:w="1511" w:type="dxa"/>
          </w:tcPr>
          <w:p w:rsidR="00720A16" w:rsidRPr="004D4C05" w:rsidRDefault="00720A16" w:rsidP="00320B13">
            <w:pPr>
              <w:spacing w:line="360" w:lineRule="auto"/>
              <w:rPr>
                <w:rFonts w:ascii="Times New Roman" w:hAnsi="Times New Roman"/>
                <w:color w:val="auto"/>
                <w:sz w:val="24"/>
                <w:szCs w:val="24"/>
              </w:rPr>
            </w:pPr>
            <w:r w:rsidRPr="004D4C05">
              <w:rPr>
                <w:rFonts w:ascii="Times New Roman" w:hAnsi="Times New Roman"/>
                <w:color w:val="auto"/>
                <w:sz w:val="24"/>
                <w:szCs w:val="24"/>
              </w:rPr>
              <w:t>Blue Green</w:t>
            </w:r>
          </w:p>
        </w:tc>
        <w:tc>
          <w:tcPr>
            <w:tcW w:w="1700" w:type="dxa"/>
          </w:tcPr>
          <w:p w:rsidR="00720A16" w:rsidRPr="004D4C05" w:rsidRDefault="00720A16" w:rsidP="00320B1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24"/>
                <w:szCs w:val="24"/>
              </w:rPr>
            </w:pPr>
            <w:r w:rsidRPr="004D4C05">
              <w:rPr>
                <w:rFonts w:ascii="Times New Roman" w:hAnsi="Times New Roman"/>
                <w:color w:val="auto"/>
                <w:sz w:val="24"/>
                <w:szCs w:val="24"/>
              </w:rPr>
              <w:t>Round Irregular</w:t>
            </w:r>
          </w:p>
        </w:tc>
        <w:tc>
          <w:tcPr>
            <w:cnfStyle w:val="000010000000" w:firstRow="0" w:lastRow="0" w:firstColumn="0" w:lastColumn="0" w:oddVBand="1" w:evenVBand="0" w:oddHBand="0" w:evenHBand="0" w:firstRowFirstColumn="0" w:firstRowLastColumn="0" w:lastRowFirstColumn="0" w:lastRowLastColumn="0"/>
            <w:tcW w:w="1997" w:type="dxa"/>
          </w:tcPr>
          <w:p w:rsidR="00720A16" w:rsidRPr="004D4C05" w:rsidRDefault="00720A16" w:rsidP="00320B13">
            <w:pPr>
              <w:spacing w:line="360" w:lineRule="auto"/>
              <w:rPr>
                <w:rFonts w:ascii="Times New Roman" w:hAnsi="Times New Roman"/>
                <w:color w:val="auto"/>
                <w:sz w:val="24"/>
                <w:szCs w:val="24"/>
              </w:rPr>
            </w:pPr>
            <w:r w:rsidRPr="004D4C05">
              <w:rPr>
                <w:rFonts w:ascii="Times New Roman" w:hAnsi="Times New Roman"/>
                <w:color w:val="auto"/>
                <w:sz w:val="24"/>
                <w:szCs w:val="24"/>
              </w:rPr>
              <w:t>Small</w:t>
            </w:r>
          </w:p>
        </w:tc>
        <w:tc>
          <w:tcPr>
            <w:tcW w:w="2007" w:type="dxa"/>
          </w:tcPr>
          <w:p w:rsidR="00720A16" w:rsidRPr="004D4C05" w:rsidRDefault="00720A16" w:rsidP="00320B1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24"/>
                <w:szCs w:val="24"/>
              </w:rPr>
            </w:pPr>
            <w:proofErr w:type="spellStart"/>
            <w:r w:rsidRPr="004D4C05">
              <w:rPr>
                <w:rFonts w:ascii="Times New Roman" w:hAnsi="Times New Roman"/>
                <w:color w:val="auto"/>
                <w:sz w:val="24"/>
                <w:szCs w:val="24"/>
              </w:rPr>
              <w:t>Septate</w:t>
            </w:r>
            <w:proofErr w:type="spellEnd"/>
            <w:r w:rsidRPr="004D4C05">
              <w:rPr>
                <w:rFonts w:ascii="Times New Roman" w:hAnsi="Times New Roman"/>
                <w:color w:val="auto"/>
                <w:sz w:val="24"/>
                <w:szCs w:val="24"/>
              </w:rPr>
              <w:t xml:space="preserve"> </w:t>
            </w:r>
          </w:p>
        </w:tc>
      </w:tr>
      <w:tr w:rsidR="00603B65" w:rsidRPr="004D4C05" w:rsidTr="00884FF9">
        <w:trPr>
          <w:cnfStyle w:val="000000100000" w:firstRow="0" w:lastRow="0" w:firstColumn="0" w:lastColumn="0" w:oddVBand="0" w:evenVBand="0" w:oddHBand="1" w:evenHBand="0" w:firstRowFirstColumn="0" w:firstRowLastColumn="0" w:lastRowFirstColumn="0" w:lastRowLastColumn="0"/>
          <w:jc w:val="center"/>
        </w:trPr>
        <w:tc>
          <w:tcPr>
            <w:cnfStyle w:val="000010000000" w:firstRow="0" w:lastRow="0" w:firstColumn="0" w:lastColumn="0" w:oddVBand="1" w:evenVBand="0" w:oddHBand="0" w:evenHBand="0" w:firstRowFirstColumn="0" w:firstRowLastColumn="0" w:lastRowFirstColumn="0" w:lastRowLastColumn="0"/>
            <w:tcW w:w="867" w:type="dxa"/>
            <w:tcBorders>
              <w:top w:val="nil"/>
            </w:tcBorders>
          </w:tcPr>
          <w:p w:rsidR="00720A16" w:rsidRPr="004D4C05" w:rsidRDefault="00720A16" w:rsidP="00320B13">
            <w:pPr>
              <w:spacing w:line="360" w:lineRule="auto"/>
              <w:rPr>
                <w:rFonts w:ascii="Times New Roman" w:hAnsi="Times New Roman"/>
                <w:color w:val="auto"/>
                <w:sz w:val="24"/>
                <w:szCs w:val="24"/>
              </w:rPr>
            </w:pPr>
            <w:r w:rsidRPr="004D4C05">
              <w:rPr>
                <w:rFonts w:ascii="Times New Roman" w:hAnsi="Times New Roman"/>
                <w:color w:val="auto"/>
                <w:sz w:val="24"/>
                <w:szCs w:val="24"/>
              </w:rPr>
              <w:t>3</w:t>
            </w:r>
          </w:p>
        </w:tc>
        <w:tc>
          <w:tcPr>
            <w:tcW w:w="1314" w:type="dxa"/>
            <w:tcBorders>
              <w:top w:val="nil"/>
            </w:tcBorders>
          </w:tcPr>
          <w:p w:rsidR="00720A16" w:rsidRPr="004D4C05" w:rsidRDefault="00720A16" w:rsidP="00320B1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 w:val="24"/>
                <w:szCs w:val="24"/>
              </w:rPr>
            </w:pPr>
            <w:r w:rsidRPr="004D4C05">
              <w:rPr>
                <w:rFonts w:ascii="Times New Roman" w:hAnsi="Times New Roman"/>
                <w:color w:val="auto"/>
                <w:sz w:val="24"/>
                <w:szCs w:val="24"/>
              </w:rPr>
              <w:t>FSI3</w:t>
            </w:r>
          </w:p>
        </w:tc>
        <w:tc>
          <w:tcPr>
            <w:cnfStyle w:val="000010000000" w:firstRow="0" w:lastRow="0" w:firstColumn="0" w:lastColumn="0" w:oddVBand="1" w:evenVBand="0" w:oddHBand="0" w:evenHBand="0" w:firstRowFirstColumn="0" w:firstRowLastColumn="0" w:lastRowFirstColumn="0" w:lastRowLastColumn="0"/>
            <w:tcW w:w="1511" w:type="dxa"/>
            <w:tcBorders>
              <w:top w:val="nil"/>
            </w:tcBorders>
          </w:tcPr>
          <w:p w:rsidR="00720A16" w:rsidRPr="004D4C05" w:rsidRDefault="00720A16" w:rsidP="00320B13">
            <w:pPr>
              <w:spacing w:line="360" w:lineRule="auto"/>
              <w:rPr>
                <w:rFonts w:ascii="Times New Roman" w:hAnsi="Times New Roman"/>
                <w:color w:val="auto"/>
                <w:sz w:val="24"/>
                <w:szCs w:val="24"/>
              </w:rPr>
            </w:pPr>
            <w:r w:rsidRPr="004D4C05">
              <w:rPr>
                <w:rFonts w:ascii="Times New Roman" w:hAnsi="Times New Roman"/>
                <w:color w:val="auto"/>
                <w:sz w:val="24"/>
                <w:szCs w:val="24"/>
              </w:rPr>
              <w:t>Black</w:t>
            </w:r>
          </w:p>
        </w:tc>
        <w:tc>
          <w:tcPr>
            <w:tcW w:w="1700" w:type="dxa"/>
            <w:tcBorders>
              <w:top w:val="nil"/>
            </w:tcBorders>
          </w:tcPr>
          <w:p w:rsidR="00720A16" w:rsidRPr="004D4C05" w:rsidRDefault="00720A16" w:rsidP="00320B1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 w:val="24"/>
                <w:szCs w:val="24"/>
              </w:rPr>
            </w:pPr>
            <w:r w:rsidRPr="004D4C05">
              <w:rPr>
                <w:rFonts w:ascii="Times New Roman" w:hAnsi="Times New Roman"/>
                <w:color w:val="auto"/>
                <w:sz w:val="24"/>
                <w:szCs w:val="24"/>
              </w:rPr>
              <w:t>Oval</w:t>
            </w:r>
          </w:p>
        </w:tc>
        <w:tc>
          <w:tcPr>
            <w:cnfStyle w:val="000010000000" w:firstRow="0" w:lastRow="0" w:firstColumn="0" w:lastColumn="0" w:oddVBand="1" w:evenVBand="0" w:oddHBand="0" w:evenHBand="0" w:firstRowFirstColumn="0" w:firstRowLastColumn="0" w:lastRowFirstColumn="0" w:lastRowLastColumn="0"/>
            <w:tcW w:w="1997" w:type="dxa"/>
            <w:tcBorders>
              <w:top w:val="nil"/>
            </w:tcBorders>
          </w:tcPr>
          <w:p w:rsidR="00720A16" w:rsidRPr="004D4C05" w:rsidRDefault="00720A16" w:rsidP="00320B13">
            <w:pPr>
              <w:spacing w:line="360" w:lineRule="auto"/>
              <w:rPr>
                <w:rFonts w:ascii="Times New Roman" w:hAnsi="Times New Roman"/>
                <w:color w:val="auto"/>
                <w:sz w:val="24"/>
                <w:szCs w:val="24"/>
              </w:rPr>
            </w:pPr>
            <w:r w:rsidRPr="004D4C05">
              <w:rPr>
                <w:rFonts w:ascii="Times New Roman" w:hAnsi="Times New Roman"/>
                <w:color w:val="auto"/>
                <w:sz w:val="24"/>
                <w:szCs w:val="24"/>
              </w:rPr>
              <w:t>Medium</w:t>
            </w:r>
          </w:p>
        </w:tc>
        <w:tc>
          <w:tcPr>
            <w:tcW w:w="2007" w:type="dxa"/>
            <w:tcBorders>
              <w:top w:val="nil"/>
            </w:tcBorders>
          </w:tcPr>
          <w:p w:rsidR="00720A16" w:rsidRPr="004D4C05" w:rsidRDefault="00720A16" w:rsidP="00320B1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 w:val="24"/>
                <w:szCs w:val="24"/>
              </w:rPr>
            </w:pPr>
            <w:proofErr w:type="spellStart"/>
            <w:r w:rsidRPr="004D4C05">
              <w:rPr>
                <w:rFonts w:ascii="Times New Roman" w:hAnsi="Times New Roman"/>
                <w:color w:val="auto"/>
                <w:sz w:val="24"/>
                <w:szCs w:val="24"/>
              </w:rPr>
              <w:t>Septate</w:t>
            </w:r>
            <w:proofErr w:type="spellEnd"/>
            <w:r w:rsidRPr="004D4C05">
              <w:rPr>
                <w:rFonts w:ascii="Times New Roman" w:hAnsi="Times New Roman"/>
                <w:color w:val="auto"/>
                <w:sz w:val="24"/>
                <w:szCs w:val="24"/>
              </w:rPr>
              <w:t xml:space="preserve"> </w:t>
            </w:r>
          </w:p>
        </w:tc>
      </w:tr>
      <w:tr w:rsidR="00603B65" w:rsidRPr="004D4C05" w:rsidTr="00884FF9">
        <w:trPr>
          <w:jc w:val="center"/>
        </w:trPr>
        <w:tc>
          <w:tcPr>
            <w:cnfStyle w:val="000010000000" w:firstRow="0" w:lastRow="0" w:firstColumn="0" w:lastColumn="0" w:oddVBand="1" w:evenVBand="0" w:oddHBand="0" w:evenHBand="0" w:firstRowFirstColumn="0" w:firstRowLastColumn="0" w:lastRowFirstColumn="0" w:lastRowLastColumn="0"/>
            <w:tcW w:w="867" w:type="dxa"/>
          </w:tcPr>
          <w:p w:rsidR="00720A16" w:rsidRPr="004D4C05" w:rsidRDefault="00720A16" w:rsidP="00320B13">
            <w:pPr>
              <w:spacing w:line="360" w:lineRule="auto"/>
              <w:rPr>
                <w:rFonts w:ascii="Times New Roman" w:hAnsi="Times New Roman"/>
                <w:color w:val="auto"/>
                <w:sz w:val="24"/>
                <w:szCs w:val="24"/>
              </w:rPr>
            </w:pPr>
            <w:r w:rsidRPr="004D4C05">
              <w:rPr>
                <w:rFonts w:ascii="Times New Roman" w:hAnsi="Times New Roman"/>
                <w:color w:val="auto"/>
                <w:sz w:val="24"/>
                <w:szCs w:val="24"/>
              </w:rPr>
              <w:t>4</w:t>
            </w:r>
          </w:p>
        </w:tc>
        <w:tc>
          <w:tcPr>
            <w:tcW w:w="1314" w:type="dxa"/>
          </w:tcPr>
          <w:p w:rsidR="00720A16" w:rsidRPr="004D4C05" w:rsidRDefault="00720A16" w:rsidP="00320B1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24"/>
                <w:szCs w:val="24"/>
              </w:rPr>
            </w:pPr>
            <w:r w:rsidRPr="004D4C05">
              <w:rPr>
                <w:rFonts w:ascii="Times New Roman" w:hAnsi="Times New Roman"/>
                <w:color w:val="auto"/>
                <w:sz w:val="24"/>
                <w:szCs w:val="24"/>
              </w:rPr>
              <w:t>FSI4</w:t>
            </w:r>
          </w:p>
        </w:tc>
        <w:tc>
          <w:tcPr>
            <w:cnfStyle w:val="000010000000" w:firstRow="0" w:lastRow="0" w:firstColumn="0" w:lastColumn="0" w:oddVBand="1" w:evenVBand="0" w:oddHBand="0" w:evenHBand="0" w:firstRowFirstColumn="0" w:firstRowLastColumn="0" w:lastRowFirstColumn="0" w:lastRowLastColumn="0"/>
            <w:tcW w:w="1511" w:type="dxa"/>
          </w:tcPr>
          <w:p w:rsidR="00720A16" w:rsidRPr="004D4C05" w:rsidRDefault="00720A16" w:rsidP="00320B13">
            <w:pPr>
              <w:spacing w:line="360" w:lineRule="auto"/>
              <w:rPr>
                <w:rFonts w:ascii="Times New Roman" w:hAnsi="Times New Roman"/>
                <w:color w:val="auto"/>
                <w:sz w:val="24"/>
                <w:szCs w:val="24"/>
              </w:rPr>
            </w:pPr>
            <w:r w:rsidRPr="004D4C05">
              <w:rPr>
                <w:rFonts w:ascii="Times New Roman" w:hAnsi="Times New Roman"/>
                <w:color w:val="auto"/>
                <w:sz w:val="24"/>
                <w:szCs w:val="24"/>
              </w:rPr>
              <w:t>White</w:t>
            </w:r>
          </w:p>
        </w:tc>
        <w:tc>
          <w:tcPr>
            <w:tcW w:w="1700" w:type="dxa"/>
          </w:tcPr>
          <w:p w:rsidR="00720A16" w:rsidRPr="004D4C05" w:rsidRDefault="00720A16" w:rsidP="00320B1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24"/>
                <w:szCs w:val="24"/>
              </w:rPr>
            </w:pPr>
            <w:r w:rsidRPr="004D4C05">
              <w:rPr>
                <w:rFonts w:ascii="Times New Roman" w:hAnsi="Times New Roman"/>
                <w:color w:val="auto"/>
                <w:sz w:val="24"/>
                <w:szCs w:val="24"/>
              </w:rPr>
              <w:t>Broad</w:t>
            </w:r>
          </w:p>
        </w:tc>
        <w:tc>
          <w:tcPr>
            <w:cnfStyle w:val="000010000000" w:firstRow="0" w:lastRow="0" w:firstColumn="0" w:lastColumn="0" w:oddVBand="1" w:evenVBand="0" w:oddHBand="0" w:evenHBand="0" w:firstRowFirstColumn="0" w:firstRowLastColumn="0" w:lastRowFirstColumn="0" w:lastRowLastColumn="0"/>
            <w:tcW w:w="1997" w:type="dxa"/>
          </w:tcPr>
          <w:p w:rsidR="00720A16" w:rsidRPr="004D4C05" w:rsidRDefault="00720A16" w:rsidP="00320B13">
            <w:pPr>
              <w:spacing w:line="360" w:lineRule="auto"/>
              <w:rPr>
                <w:rFonts w:ascii="Times New Roman" w:hAnsi="Times New Roman"/>
                <w:color w:val="auto"/>
                <w:sz w:val="24"/>
                <w:szCs w:val="24"/>
              </w:rPr>
            </w:pPr>
            <w:r w:rsidRPr="004D4C05">
              <w:rPr>
                <w:rFonts w:ascii="Times New Roman" w:hAnsi="Times New Roman"/>
                <w:color w:val="auto"/>
                <w:sz w:val="24"/>
                <w:szCs w:val="24"/>
              </w:rPr>
              <w:t>Large</w:t>
            </w:r>
          </w:p>
        </w:tc>
        <w:tc>
          <w:tcPr>
            <w:tcW w:w="2007" w:type="dxa"/>
          </w:tcPr>
          <w:p w:rsidR="00720A16" w:rsidRPr="004D4C05" w:rsidRDefault="00720A16" w:rsidP="00320B1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24"/>
                <w:szCs w:val="24"/>
              </w:rPr>
            </w:pPr>
            <w:r w:rsidRPr="004D4C05">
              <w:rPr>
                <w:rFonts w:ascii="Times New Roman" w:hAnsi="Times New Roman"/>
                <w:color w:val="auto"/>
                <w:sz w:val="24"/>
                <w:szCs w:val="24"/>
              </w:rPr>
              <w:t xml:space="preserve"> </w:t>
            </w:r>
            <w:proofErr w:type="spellStart"/>
            <w:r w:rsidRPr="004D4C05">
              <w:rPr>
                <w:rFonts w:ascii="Times New Roman" w:hAnsi="Times New Roman"/>
                <w:color w:val="auto"/>
                <w:sz w:val="24"/>
                <w:szCs w:val="24"/>
              </w:rPr>
              <w:t>septate</w:t>
            </w:r>
            <w:proofErr w:type="spellEnd"/>
            <w:r w:rsidRPr="004D4C05">
              <w:rPr>
                <w:rFonts w:ascii="Times New Roman" w:hAnsi="Times New Roman"/>
                <w:color w:val="auto"/>
                <w:sz w:val="24"/>
                <w:szCs w:val="24"/>
              </w:rPr>
              <w:t xml:space="preserve"> </w:t>
            </w:r>
          </w:p>
        </w:tc>
      </w:tr>
      <w:tr w:rsidR="00603B65" w:rsidRPr="004D4C05" w:rsidTr="00884FF9">
        <w:trPr>
          <w:cnfStyle w:val="000000100000" w:firstRow="0" w:lastRow="0" w:firstColumn="0" w:lastColumn="0" w:oddVBand="0" w:evenVBand="0" w:oddHBand="1" w:evenHBand="0" w:firstRowFirstColumn="0" w:firstRowLastColumn="0" w:lastRowFirstColumn="0" w:lastRowLastColumn="0"/>
          <w:jc w:val="center"/>
        </w:trPr>
        <w:tc>
          <w:tcPr>
            <w:cnfStyle w:val="000010000000" w:firstRow="0" w:lastRow="0" w:firstColumn="0" w:lastColumn="0" w:oddVBand="1" w:evenVBand="0" w:oddHBand="0" w:evenHBand="0" w:firstRowFirstColumn="0" w:firstRowLastColumn="0" w:lastRowFirstColumn="0" w:lastRowLastColumn="0"/>
            <w:tcW w:w="867" w:type="dxa"/>
          </w:tcPr>
          <w:p w:rsidR="00720A16" w:rsidRPr="004D4C05" w:rsidRDefault="00720A16" w:rsidP="00320B13">
            <w:pPr>
              <w:spacing w:line="360" w:lineRule="auto"/>
              <w:rPr>
                <w:rFonts w:ascii="Times New Roman" w:hAnsi="Times New Roman"/>
                <w:color w:val="auto"/>
                <w:sz w:val="24"/>
                <w:szCs w:val="24"/>
              </w:rPr>
            </w:pPr>
            <w:r w:rsidRPr="004D4C05">
              <w:rPr>
                <w:rFonts w:ascii="Times New Roman" w:hAnsi="Times New Roman"/>
                <w:color w:val="auto"/>
                <w:sz w:val="24"/>
                <w:szCs w:val="24"/>
              </w:rPr>
              <w:t>5</w:t>
            </w:r>
          </w:p>
        </w:tc>
        <w:tc>
          <w:tcPr>
            <w:tcW w:w="1314" w:type="dxa"/>
          </w:tcPr>
          <w:p w:rsidR="00720A16" w:rsidRPr="004D4C05" w:rsidRDefault="00720A16" w:rsidP="00320B1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 w:val="24"/>
                <w:szCs w:val="24"/>
              </w:rPr>
            </w:pPr>
            <w:r w:rsidRPr="004D4C05">
              <w:rPr>
                <w:rFonts w:ascii="Times New Roman" w:hAnsi="Times New Roman"/>
                <w:color w:val="auto"/>
                <w:sz w:val="24"/>
                <w:szCs w:val="24"/>
              </w:rPr>
              <w:t>FSI5</w:t>
            </w:r>
          </w:p>
        </w:tc>
        <w:tc>
          <w:tcPr>
            <w:cnfStyle w:val="000010000000" w:firstRow="0" w:lastRow="0" w:firstColumn="0" w:lastColumn="0" w:oddVBand="1" w:evenVBand="0" w:oddHBand="0" w:evenHBand="0" w:firstRowFirstColumn="0" w:firstRowLastColumn="0" w:lastRowFirstColumn="0" w:lastRowLastColumn="0"/>
            <w:tcW w:w="1511" w:type="dxa"/>
          </w:tcPr>
          <w:p w:rsidR="00720A16" w:rsidRPr="004D4C05" w:rsidRDefault="00720A16" w:rsidP="00320B13">
            <w:pPr>
              <w:spacing w:line="360" w:lineRule="auto"/>
              <w:rPr>
                <w:rFonts w:ascii="Times New Roman" w:hAnsi="Times New Roman"/>
                <w:color w:val="auto"/>
                <w:sz w:val="24"/>
                <w:szCs w:val="24"/>
              </w:rPr>
            </w:pPr>
            <w:r w:rsidRPr="004D4C05">
              <w:rPr>
                <w:rFonts w:ascii="Times New Roman" w:hAnsi="Times New Roman"/>
                <w:color w:val="auto"/>
                <w:sz w:val="24"/>
                <w:szCs w:val="24"/>
              </w:rPr>
              <w:t>White</w:t>
            </w:r>
          </w:p>
        </w:tc>
        <w:tc>
          <w:tcPr>
            <w:tcW w:w="1700" w:type="dxa"/>
          </w:tcPr>
          <w:p w:rsidR="00720A16" w:rsidRPr="004D4C05" w:rsidRDefault="00720A16" w:rsidP="00320B1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 w:val="24"/>
                <w:szCs w:val="24"/>
              </w:rPr>
            </w:pPr>
            <w:r w:rsidRPr="004D4C05">
              <w:rPr>
                <w:rFonts w:ascii="Times New Roman" w:hAnsi="Times New Roman"/>
                <w:color w:val="auto"/>
                <w:sz w:val="24"/>
                <w:szCs w:val="24"/>
              </w:rPr>
              <w:t>Irregular</w:t>
            </w:r>
          </w:p>
        </w:tc>
        <w:tc>
          <w:tcPr>
            <w:cnfStyle w:val="000010000000" w:firstRow="0" w:lastRow="0" w:firstColumn="0" w:lastColumn="0" w:oddVBand="1" w:evenVBand="0" w:oddHBand="0" w:evenHBand="0" w:firstRowFirstColumn="0" w:firstRowLastColumn="0" w:lastRowFirstColumn="0" w:lastRowLastColumn="0"/>
            <w:tcW w:w="1997" w:type="dxa"/>
          </w:tcPr>
          <w:p w:rsidR="00720A16" w:rsidRPr="004D4C05" w:rsidRDefault="00720A16" w:rsidP="00320B13">
            <w:pPr>
              <w:spacing w:line="360" w:lineRule="auto"/>
              <w:rPr>
                <w:rFonts w:ascii="Times New Roman" w:hAnsi="Times New Roman"/>
                <w:color w:val="auto"/>
                <w:sz w:val="24"/>
                <w:szCs w:val="24"/>
              </w:rPr>
            </w:pPr>
            <w:r w:rsidRPr="004D4C05">
              <w:rPr>
                <w:rFonts w:ascii="Times New Roman" w:hAnsi="Times New Roman"/>
                <w:color w:val="auto"/>
                <w:sz w:val="24"/>
                <w:szCs w:val="24"/>
              </w:rPr>
              <w:t>Medium</w:t>
            </w:r>
          </w:p>
        </w:tc>
        <w:tc>
          <w:tcPr>
            <w:tcW w:w="2007" w:type="dxa"/>
          </w:tcPr>
          <w:p w:rsidR="00720A16" w:rsidRPr="004D4C05" w:rsidRDefault="00720A16" w:rsidP="00320B1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 w:val="24"/>
                <w:szCs w:val="24"/>
              </w:rPr>
            </w:pPr>
            <w:r w:rsidRPr="004D4C05">
              <w:rPr>
                <w:rFonts w:ascii="Times New Roman" w:hAnsi="Times New Roman"/>
                <w:color w:val="auto"/>
                <w:sz w:val="24"/>
                <w:szCs w:val="24"/>
              </w:rPr>
              <w:t xml:space="preserve"> </w:t>
            </w:r>
            <w:proofErr w:type="spellStart"/>
            <w:r w:rsidRPr="004D4C05">
              <w:rPr>
                <w:rFonts w:ascii="Times New Roman" w:hAnsi="Times New Roman"/>
                <w:color w:val="auto"/>
                <w:sz w:val="24"/>
                <w:szCs w:val="24"/>
              </w:rPr>
              <w:t>septate</w:t>
            </w:r>
            <w:proofErr w:type="spellEnd"/>
            <w:r w:rsidRPr="004D4C05">
              <w:rPr>
                <w:rFonts w:ascii="Times New Roman" w:hAnsi="Times New Roman"/>
                <w:color w:val="auto"/>
                <w:sz w:val="24"/>
                <w:szCs w:val="24"/>
              </w:rPr>
              <w:t xml:space="preserve"> </w:t>
            </w:r>
          </w:p>
        </w:tc>
      </w:tr>
      <w:tr w:rsidR="00603B65" w:rsidRPr="004D4C05" w:rsidTr="00884FF9">
        <w:trPr>
          <w:jc w:val="center"/>
        </w:trPr>
        <w:tc>
          <w:tcPr>
            <w:cnfStyle w:val="000010000000" w:firstRow="0" w:lastRow="0" w:firstColumn="0" w:lastColumn="0" w:oddVBand="1" w:evenVBand="0" w:oddHBand="0" w:evenHBand="0" w:firstRowFirstColumn="0" w:firstRowLastColumn="0" w:lastRowFirstColumn="0" w:lastRowLastColumn="0"/>
            <w:tcW w:w="867" w:type="dxa"/>
          </w:tcPr>
          <w:p w:rsidR="00720A16" w:rsidRPr="004D4C05" w:rsidRDefault="00720A16" w:rsidP="00320B13">
            <w:pPr>
              <w:spacing w:line="360" w:lineRule="auto"/>
              <w:rPr>
                <w:rFonts w:ascii="Times New Roman" w:hAnsi="Times New Roman"/>
                <w:color w:val="auto"/>
                <w:sz w:val="24"/>
                <w:szCs w:val="24"/>
              </w:rPr>
            </w:pPr>
            <w:r w:rsidRPr="004D4C05">
              <w:rPr>
                <w:rFonts w:ascii="Times New Roman" w:hAnsi="Times New Roman"/>
                <w:color w:val="auto"/>
                <w:sz w:val="24"/>
                <w:szCs w:val="24"/>
              </w:rPr>
              <w:t>6</w:t>
            </w:r>
          </w:p>
        </w:tc>
        <w:tc>
          <w:tcPr>
            <w:tcW w:w="1314" w:type="dxa"/>
          </w:tcPr>
          <w:p w:rsidR="00720A16" w:rsidRPr="004D4C05" w:rsidRDefault="00720A16" w:rsidP="00320B1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24"/>
                <w:szCs w:val="24"/>
              </w:rPr>
            </w:pPr>
            <w:r w:rsidRPr="004D4C05">
              <w:rPr>
                <w:rFonts w:ascii="Times New Roman" w:hAnsi="Times New Roman"/>
                <w:color w:val="auto"/>
                <w:sz w:val="24"/>
                <w:szCs w:val="24"/>
              </w:rPr>
              <w:t>FSI6</w:t>
            </w:r>
          </w:p>
        </w:tc>
        <w:tc>
          <w:tcPr>
            <w:cnfStyle w:val="000010000000" w:firstRow="0" w:lastRow="0" w:firstColumn="0" w:lastColumn="0" w:oddVBand="1" w:evenVBand="0" w:oddHBand="0" w:evenHBand="0" w:firstRowFirstColumn="0" w:firstRowLastColumn="0" w:lastRowFirstColumn="0" w:lastRowLastColumn="0"/>
            <w:tcW w:w="1511" w:type="dxa"/>
          </w:tcPr>
          <w:p w:rsidR="00720A16" w:rsidRPr="004D4C05" w:rsidRDefault="00720A16" w:rsidP="00320B13">
            <w:pPr>
              <w:spacing w:line="360" w:lineRule="auto"/>
              <w:rPr>
                <w:rFonts w:ascii="Times New Roman" w:hAnsi="Times New Roman"/>
                <w:color w:val="auto"/>
                <w:sz w:val="24"/>
                <w:szCs w:val="24"/>
              </w:rPr>
            </w:pPr>
            <w:r w:rsidRPr="004D4C05">
              <w:rPr>
                <w:rFonts w:ascii="Times New Roman" w:hAnsi="Times New Roman"/>
                <w:color w:val="auto"/>
                <w:sz w:val="24"/>
                <w:szCs w:val="24"/>
              </w:rPr>
              <w:t>Black</w:t>
            </w:r>
          </w:p>
        </w:tc>
        <w:tc>
          <w:tcPr>
            <w:tcW w:w="1700" w:type="dxa"/>
          </w:tcPr>
          <w:p w:rsidR="00720A16" w:rsidRPr="004D4C05" w:rsidRDefault="00720A16" w:rsidP="00320B1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24"/>
                <w:szCs w:val="24"/>
              </w:rPr>
            </w:pPr>
            <w:r w:rsidRPr="004D4C05">
              <w:rPr>
                <w:rFonts w:ascii="Times New Roman" w:hAnsi="Times New Roman"/>
                <w:color w:val="auto"/>
                <w:sz w:val="24"/>
                <w:szCs w:val="24"/>
              </w:rPr>
              <w:t>Round Irregular</w:t>
            </w:r>
          </w:p>
        </w:tc>
        <w:tc>
          <w:tcPr>
            <w:cnfStyle w:val="000010000000" w:firstRow="0" w:lastRow="0" w:firstColumn="0" w:lastColumn="0" w:oddVBand="1" w:evenVBand="0" w:oddHBand="0" w:evenHBand="0" w:firstRowFirstColumn="0" w:firstRowLastColumn="0" w:lastRowFirstColumn="0" w:lastRowLastColumn="0"/>
            <w:tcW w:w="1997" w:type="dxa"/>
          </w:tcPr>
          <w:p w:rsidR="00720A16" w:rsidRPr="004D4C05" w:rsidRDefault="00720A16" w:rsidP="00320B13">
            <w:pPr>
              <w:spacing w:line="360" w:lineRule="auto"/>
              <w:rPr>
                <w:rFonts w:ascii="Times New Roman" w:hAnsi="Times New Roman"/>
                <w:color w:val="auto"/>
                <w:sz w:val="24"/>
                <w:szCs w:val="24"/>
              </w:rPr>
            </w:pPr>
            <w:r w:rsidRPr="004D4C05">
              <w:rPr>
                <w:rFonts w:ascii="Times New Roman" w:hAnsi="Times New Roman"/>
                <w:color w:val="auto"/>
                <w:sz w:val="24"/>
                <w:szCs w:val="24"/>
              </w:rPr>
              <w:t>Medium</w:t>
            </w:r>
          </w:p>
        </w:tc>
        <w:tc>
          <w:tcPr>
            <w:tcW w:w="2007" w:type="dxa"/>
          </w:tcPr>
          <w:p w:rsidR="00720A16" w:rsidRPr="004D4C05" w:rsidRDefault="00720A16" w:rsidP="00320B1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24"/>
                <w:szCs w:val="24"/>
              </w:rPr>
            </w:pPr>
            <w:r w:rsidRPr="004D4C05">
              <w:rPr>
                <w:rFonts w:ascii="Times New Roman" w:hAnsi="Times New Roman"/>
                <w:color w:val="auto"/>
                <w:sz w:val="24"/>
                <w:szCs w:val="24"/>
              </w:rPr>
              <w:t xml:space="preserve"> </w:t>
            </w:r>
            <w:proofErr w:type="spellStart"/>
            <w:r w:rsidRPr="004D4C05">
              <w:rPr>
                <w:rFonts w:ascii="Times New Roman" w:hAnsi="Times New Roman"/>
                <w:color w:val="auto"/>
                <w:sz w:val="24"/>
                <w:szCs w:val="24"/>
              </w:rPr>
              <w:t>septate</w:t>
            </w:r>
            <w:proofErr w:type="spellEnd"/>
            <w:r w:rsidRPr="004D4C05">
              <w:rPr>
                <w:rFonts w:ascii="Times New Roman" w:hAnsi="Times New Roman"/>
                <w:color w:val="auto"/>
                <w:sz w:val="24"/>
                <w:szCs w:val="24"/>
              </w:rPr>
              <w:t xml:space="preserve"> </w:t>
            </w:r>
          </w:p>
        </w:tc>
      </w:tr>
      <w:tr w:rsidR="00603B65" w:rsidRPr="004D4C05" w:rsidTr="00884FF9">
        <w:trPr>
          <w:cnfStyle w:val="000000100000" w:firstRow="0" w:lastRow="0" w:firstColumn="0" w:lastColumn="0" w:oddVBand="0" w:evenVBand="0" w:oddHBand="1" w:evenHBand="0" w:firstRowFirstColumn="0" w:firstRowLastColumn="0" w:lastRowFirstColumn="0" w:lastRowLastColumn="0"/>
          <w:trHeight w:val="244"/>
          <w:jc w:val="center"/>
        </w:trPr>
        <w:tc>
          <w:tcPr>
            <w:cnfStyle w:val="000010000000" w:firstRow="0" w:lastRow="0" w:firstColumn="0" w:lastColumn="0" w:oddVBand="1" w:evenVBand="0" w:oddHBand="0" w:evenHBand="0" w:firstRowFirstColumn="0" w:firstRowLastColumn="0" w:lastRowFirstColumn="0" w:lastRowLastColumn="0"/>
            <w:tcW w:w="867" w:type="dxa"/>
          </w:tcPr>
          <w:p w:rsidR="00720A16" w:rsidRPr="004D4C05" w:rsidRDefault="00720A16" w:rsidP="00320B13">
            <w:pPr>
              <w:spacing w:line="360" w:lineRule="auto"/>
              <w:rPr>
                <w:rFonts w:ascii="Times New Roman" w:hAnsi="Times New Roman"/>
                <w:color w:val="auto"/>
                <w:sz w:val="24"/>
                <w:szCs w:val="24"/>
              </w:rPr>
            </w:pPr>
            <w:r w:rsidRPr="004D4C05">
              <w:rPr>
                <w:rFonts w:ascii="Times New Roman" w:hAnsi="Times New Roman"/>
                <w:color w:val="auto"/>
                <w:sz w:val="24"/>
                <w:szCs w:val="24"/>
              </w:rPr>
              <w:t>7</w:t>
            </w:r>
          </w:p>
        </w:tc>
        <w:tc>
          <w:tcPr>
            <w:tcW w:w="1314" w:type="dxa"/>
          </w:tcPr>
          <w:p w:rsidR="00720A16" w:rsidRPr="004D4C05" w:rsidRDefault="00720A16" w:rsidP="00320B1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 w:val="24"/>
                <w:szCs w:val="24"/>
              </w:rPr>
            </w:pPr>
            <w:r w:rsidRPr="004D4C05">
              <w:rPr>
                <w:rFonts w:ascii="Times New Roman" w:hAnsi="Times New Roman"/>
                <w:color w:val="auto"/>
                <w:sz w:val="24"/>
                <w:szCs w:val="24"/>
              </w:rPr>
              <w:t>FSI7</w:t>
            </w:r>
          </w:p>
        </w:tc>
        <w:tc>
          <w:tcPr>
            <w:cnfStyle w:val="000010000000" w:firstRow="0" w:lastRow="0" w:firstColumn="0" w:lastColumn="0" w:oddVBand="1" w:evenVBand="0" w:oddHBand="0" w:evenHBand="0" w:firstRowFirstColumn="0" w:firstRowLastColumn="0" w:lastRowFirstColumn="0" w:lastRowLastColumn="0"/>
            <w:tcW w:w="1511" w:type="dxa"/>
          </w:tcPr>
          <w:p w:rsidR="00720A16" w:rsidRPr="004D4C05" w:rsidRDefault="00720A16" w:rsidP="00320B13">
            <w:pPr>
              <w:spacing w:line="360" w:lineRule="auto"/>
              <w:rPr>
                <w:rFonts w:ascii="Times New Roman" w:hAnsi="Times New Roman"/>
                <w:color w:val="auto"/>
                <w:sz w:val="24"/>
                <w:szCs w:val="24"/>
              </w:rPr>
            </w:pPr>
            <w:r w:rsidRPr="004D4C05">
              <w:rPr>
                <w:rFonts w:ascii="Times New Roman" w:hAnsi="Times New Roman"/>
                <w:color w:val="auto"/>
                <w:sz w:val="24"/>
                <w:szCs w:val="24"/>
              </w:rPr>
              <w:t>White</w:t>
            </w:r>
          </w:p>
        </w:tc>
        <w:tc>
          <w:tcPr>
            <w:tcW w:w="1700" w:type="dxa"/>
          </w:tcPr>
          <w:p w:rsidR="00720A16" w:rsidRPr="004D4C05" w:rsidRDefault="00720A16" w:rsidP="00320B1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 w:val="24"/>
                <w:szCs w:val="24"/>
              </w:rPr>
            </w:pPr>
            <w:r w:rsidRPr="004D4C05">
              <w:rPr>
                <w:rFonts w:ascii="Times New Roman" w:hAnsi="Times New Roman"/>
                <w:color w:val="auto"/>
                <w:sz w:val="24"/>
                <w:szCs w:val="24"/>
              </w:rPr>
              <w:t>Round Irregular</w:t>
            </w:r>
          </w:p>
        </w:tc>
        <w:tc>
          <w:tcPr>
            <w:cnfStyle w:val="000010000000" w:firstRow="0" w:lastRow="0" w:firstColumn="0" w:lastColumn="0" w:oddVBand="1" w:evenVBand="0" w:oddHBand="0" w:evenHBand="0" w:firstRowFirstColumn="0" w:firstRowLastColumn="0" w:lastRowFirstColumn="0" w:lastRowLastColumn="0"/>
            <w:tcW w:w="1997" w:type="dxa"/>
          </w:tcPr>
          <w:p w:rsidR="00720A16" w:rsidRPr="004D4C05" w:rsidRDefault="00720A16" w:rsidP="00320B13">
            <w:pPr>
              <w:spacing w:line="360" w:lineRule="auto"/>
              <w:rPr>
                <w:rFonts w:ascii="Times New Roman" w:hAnsi="Times New Roman"/>
                <w:color w:val="auto"/>
                <w:sz w:val="24"/>
                <w:szCs w:val="24"/>
              </w:rPr>
            </w:pPr>
            <w:r w:rsidRPr="004D4C05">
              <w:rPr>
                <w:rFonts w:ascii="Times New Roman" w:hAnsi="Times New Roman"/>
                <w:color w:val="auto"/>
                <w:sz w:val="24"/>
                <w:szCs w:val="24"/>
              </w:rPr>
              <w:t>Large</w:t>
            </w:r>
          </w:p>
        </w:tc>
        <w:tc>
          <w:tcPr>
            <w:tcW w:w="2007" w:type="dxa"/>
          </w:tcPr>
          <w:p w:rsidR="00720A16" w:rsidRPr="004D4C05" w:rsidRDefault="00720A16" w:rsidP="00320B1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 w:val="24"/>
                <w:szCs w:val="24"/>
              </w:rPr>
            </w:pPr>
            <w:proofErr w:type="spellStart"/>
            <w:r w:rsidRPr="004D4C05">
              <w:rPr>
                <w:rFonts w:ascii="Times New Roman" w:hAnsi="Times New Roman"/>
                <w:color w:val="auto"/>
                <w:sz w:val="24"/>
                <w:szCs w:val="24"/>
              </w:rPr>
              <w:t>Septate</w:t>
            </w:r>
            <w:proofErr w:type="spellEnd"/>
            <w:r w:rsidRPr="004D4C05">
              <w:rPr>
                <w:rFonts w:ascii="Times New Roman" w:hAnsi="Times New Roman"/>
                <w:color w:val="auto"/>
                <w:sz w:val="24"/>
                <w:szCs w:val="24"/>
              </w:rPr>
              <w:t xml:space="preserve"> </w:t>
            </w:r>
          </w:p>
        </w:tc>
      </w:tr>
      <w:tr w:rsidR="00603B65" w:rsidRPr="004D4C05" w:rsidTr="00884FF9">
        <w:trPr>
          <w:trHeight w:val="177"/>
          <w:jc w:val="center"/>
        </w:trPr>
        <w:tc>
          <w:tcPr>
            <w:cnfStyle w:val="000010000000" w:firstRow="0" w:lastRow="0" w:firstColumn="0" w:lastColumn="0" w:oddVBand="1" w:evenVBand="0" w:oddHBand="0" w:evenHBand="0" w:firstRowFirstColumn="0" w:firstRowLastColumn="0" w:lastRowFirstColumn="0" w:lastRowLastColumn="0"/>
            <w:tcW w:w="867" w:type="dxa"/>
          </w:tcPr>
          <w:p w:rsidR="00720A16" w:rsidRPr="004D4C05" w:rsidRDefault="00720A16" w:rsidP="00320B13">
            <w:pPr>
              <w:spacing w:line="360" w:lineRule="auto"/>
              <w:rPr>
                <w:rFonts w:ascii="Times New Roman" w:hAnsi="Times New Roman"/>
                <w:color w:val="auto"/>
                <w:sz w:val="24"/>
                <w:szCs w:val="24"/>
              </w:rPr>
            </w:pPr>
            <w:r w:rsidRPr="004D4C05">
              <w:rPr>
                <w:rFonts w:ascii="Times New Roman" w:hAnsi="Times New Roman"/>
                <w:color w:val="auto"/>
                <w:sz w:val="24"/>
                <w:szCs w:val="24"/>
              </w:rPr>
              <w:t>8</w:t>
            </w:r>
          </w:p>
        </w:tc>
        <w:tc>
          <w:tcPr>
            <w:tcW w:w="1314" w:type="dxa"/>
          </w:tcPr>
          <w:p w:rsidR="00720A16" w:rsidRPr="004D4C05" w:rsidRDefault="00720A16" w:rsidP="00320B1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24"/>
                <w:szCs w:val="24"/>
              </w:rPr>
            </w:pPr>
            <w:r w:rsidRPr="004D4C05">
              <w:rPr>
                <w:rFonts w:ascii="Times New Roman" w:hAnsi="Times New Roman"/>
                <w:color w:val="auto"/>
                <w:sz w:val="24"/>
                <w:szCs w:val="24"/>
              </w:rPr>
              <w:t>FSI8</w:t>
            </w:r>
          </w:p>
        </w:tc>
        <w:tc>
          <w:tcPr>
            <w:cnfStyle w:val="000010000000" w:firstRow="0" w:lastRow="0" w:firstColumn="0" w:lastColumn="0" w:oddVBand="1" w:evenVBand="0" w:oddHBand="0" w:evenHBand="0" w:firstRowFirstColumn="0" w:firstRowLastColumn="0" w:lastRowFirstColumn="0" w:lastRowLastColumn="0"/>
            <w:tcW w:w="1511" w:type="dxa"/>
          </w:tcPr>
          <w:p w:rsidR="00720A16" w:rsidRPr="004D4C05" w:rsidRDefault="00720A16" w:rsidP="00320B13">
            <w:pPr>
              <w:spacing w:line="360" w:lineRule="auto"/>
              <w:rPr>
                <w:rFonts w:ascii="Times New Roman" w:hAnsi="Times New Roman"/>
                <w:color w:val="auto"/>
                <w:sz w:val="24"/>
                <w:szCs w:val="24"/>
              </w:rPr>
            </w:pPr>
            <w:r w:rsidRPr="004D4C05">
              <w:rPr>
                <w:rFonts w:ascii="Times New Roman" w:hAnsi="Times New Roman"/>
                <w:color w:val="auto"/>
                <w:sz w:val="24"/>
                <w:szCs w:val="24"/>
              </w:rPr>
              <w:t>Blue Green</w:t>
            </w:r>
          </w:p>
        </w:tc>
        <w:tc>
          <w:tcPr>
            <w:tcW w:w="1700" w:type="dxa"/>
          </w:tcPr>
          <w:p w:rsidR="00720A16" w:rsidRPr="004D4C05" w:rsidRDefault="00720A16" w:rsidP="00320B1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24"/>
                <w:szCs w:val="24"/>
              </w:rPr>
            </w:pPr>
            <w:r w:rsidRPr="004D4C05">
              <w:rPr>
                <w:rFonts w:ascii="Times New Roman" w:hAnsi="Times New Roman"/>
                <w:color w:val="auto"/>
                <w:sz w:val="24"/>
                <w:szCs w:val="24"/>
              </w:rPr>
              <w:t>Round Irregular</w:t>
            </w:r>
          </w:p>
        </w:tc>
        <w:tc>
          <w:tcPr>
            <w:cnfStyle w:val="000010000000" w:firstRow="0" w:lastRow="0" w:firstColumn="0" w:lastColumn="0" w:oddVBand="1" w:evenVBand="0" w:oddHBand="0" w:evenHBand="0" w:firstRowFirstColumn="0" w:firstRowLastColumn="0" w:lastRowFirstColumn="0" w:lastRowLastColumn="0"/>
            <w:tcW w:w="1997" w:type="dxa"/>
          </w:tcPr>
          <w:p w:rsidR="00720A16" w:rsidRPr="004D4C05" w:rsidRDefault="00720A16" w:rsidP="00320B13">
            <w:pPr>
              <w:spacing w:line="360" w:lineRule="auto"/>
              <w:rPr>
                <w:rFonts w:ascii="Times New Roman" w:hAnsi="Times New Roman"/>
                <w:color w:val="auto"/>
                <w:sz w:val="24"/>
                <w:szCs w:val="24"/>
              </w:rPr>
            </w:pPr>
            <w:r w:rsidRPr="004D4C05">
              <w:rPr>
                <w:rFonts w:ascii="Times New Roman" w:hAnsi="Times New Roman"/>
                <w:color w:val="auto"/>
                <w:sz w:val="24"/>
                <w:szCs w:val="24"/>
              </w:rPr>
              <w:t>Small</w:t>
            </w:r>
          </w:p>
        </w:tc>
        <w:tc>
          <w:tcPr>
            <w:tcW w:w="2007" w:type="dxa"/>
          </w:tcPr>
          <w:p w:rsidR="00720A16" w:rsidRPr="004D4C05" w:rsidRDefault="00720A16" w:rsidP="00320B1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24"/>
                <w:szCs w:val="24"/>
              </w:rPr>
            </w:pPr>
            <w:r w:rsidRPr="004D4C05">
              <w:rPr>
                <w:rFonts w:ascii="Times New Roman" w:hAnsi="Times New Roman"/>
                <w:color w:val="auto"/>
                <w:sz w:val="24"/>
                <w:szCs w:val="24"/>
              </w:rPr>
              <w:t xml:space="preserve"> </w:t>
            </w:r>
            <w:proofErr w:type="spellStart"/>
            <w:r w:rsidRPr="004D4C05">
              <w:rPr>
                <w:rFonts w:ascii="Times New Roman" w:hAnsi="Times New Roman"/>
                <w:color w:val="auto"/>
                <w:sz w:val="24"/>
                <w:szCs w:val="24"/>
              </w:rPr>
              <w:t>septate</w:t>
            </w:r>
            <w:proofErr w:type="spellEnd"/>
            <w:r w:rsidRPr="004D4C05">
              <w:rPr>
                <w:rFonts w:ascii="Times New Roman" w:hAnsi="Times New Roman"/>
                <w:color w:val="auto"/>
                <w:sz w:val="24"/>
                <w:szCs w:val="24"/>
              </w:rPr>
              <w:t xml:space="preserve"> </w:t>
            </w:r>
          </w:p>
        </w:tc>
      </w:tr>
      <w:tr w:rsidR="00603B65" w:rsidRPr="004D4C05" w:rsidTr="00884FF9">
        <w:trPr>
          <w:cnfStyle w:val="000000100000" w:firstRow="0" w:lastRow="0" w:firstColumn="0" w:lastColumn="0" w:oddVBand="0" w:evenVBand="0" w:oddHBand="1" w:evenHBand="0" w:firstRowFirstColumn="0" w:firstRowLastColumn="0" w:lastRowFirstColumn="0" w:lastRowLastColumn="0"/>
          <w:trHeight w:val="177"/>
          <w:jc w:val="center"/>
        </w:trPr>
        <w:tc>
          <w:tcPr>
            <w:cnfStyle w:val="000010000000" w:firstRow="0" w:lastRow="0" w:firstColumn="0" w:lastColumn="0" w:oddVBand="1" w:evenVBand="0" w:oddHBand="0" w:evenHBand="0" w:firstRowFirstColumn="0" w:firstRowLastColumn="0" w:lastRowFirstColumn="0" w:lastRowLastColumn="0"/>
            <w:tcW w:w="867" w:type="dxa"/>
          </w:tcPr>
          <w:p w:rsidR="00720A16" w:rsidRPr="004D4C05" w:rsidRDefault="00720A16" w:rsidP="00320B13">
            <w:pPr>
              <w:spacing w:line="360" w:lineRule="auto"/>
              <w:rPr>
                <w:rFonts w:ascii="Times New Roman" w:hAnsi="Times New Roman"/>
                <w:color w:val="auto"/>
                <w:sz w:val="24"/>
                <w:szCs w:val="24"/>
              </w:rPr>
            </w:pPr>
            <w:r w:rsidRPr="004D4C05">
              <w:rPr>
                <w:rFonts w:ascii="Times New Roman" w:hAnsi="Times New Roman"/>
                <w:color w:val="auto"/>
                <w:sz w:val="24"/>
                <w:szCs w:val="24"/>
              </w:rPr>
              <w:t>9</w:t>
            </w:r>
          </w:p>
        </w:tc>
        <w:tc>
          <w:tcPr>
            <w:tcW w:w="1314" w:type="dxa"/>
          </w:tcPr>
          <w:p w:rsidR="00720A16" w:rsidRPr="004D4C05" w:rsidRDefault="00720A16" w:rsidP="00320B1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 w:val="24"/>
                <w:szCs w:val="24"/>
              </w:rPr>
            </w:pPr>
            <w:r w:rsidRPr="004D4C05">
              <w:rPr>
                <w:rFonts w:ascii="Times New Roman" w:hAnsi="Times New Roman"/>
                <w:color w:val="auto"/>
                <w:sz w:val="24"/>
                <w:szCs w:val="24"/>
              </w:rPr>
              <w:t>FSI9</w:t>
            </w:r>
          </w:p>
        </w:tc>
        <w:tc>
          <w:tcPr>
            <w:cnfStyle w:val="000010000000" w:firstRow="0" w:lastRow="0" w:firstColumn="0" w:lastColumn="0" w:oddVBand="1" w:evenVBand="0" w:oddHBand="0" w:evenHBand="0" w:firstRowFirstColumn="0" w:firstRowLastColumn="0" w:lastRowFirstColumn="0" w:lastRowLastColumn="0"/>
            <w:tcW w:w="1511" w:type="dxa"/>
          </w:tcPr>
          <w:p w:rsidR="00720A16" w:rsidRPr="004D4C05" w:rsidRDefault="00720A16" w:rsidP="00320B13">
            <w:pPr>
              <w:spacing w:line="360" w:lineRule="auto"/>
              <w:rPr>
                <w:rFonts w:ascii="Times New Roman" w:hAnsi="Times New Roman"/>
                <w:color w:val="auto"/>
                <w:sz w:val="24"/>
                <w:szCs w:val="24"/>
              </w:rPr>
            </w:pPr>
            <w:r w:rsidRPr="004D4C05">
              <w:rPr>
                <w:rFonts w:ascii="Times New Roman" w:hAnsi="Times New Roman"/>
                <w:color w:val="auto"/>
                <w:sz w:val="24"/>
                <w:szCs w:val="24"/>
              </w:rPr>
              <w:t>Blue Green</w:t>
            </w:r>
          </w:p>
        </w:tc>
        <w:tc>
          <w:tcPr>
            <w:tcW w:w="1700" w:type="dxa"/>
          </w:tcPr>
          <w:p w:rsidR="00720A16" w:rsidRPr="004D4C05" w:rsidRDefault="00720A16" w:rsidP="00320B1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 w:val="24"/>
                <w:szCs w:val="24"/>
              </w:rPr>
            </w:pPr>
            <w:r w:rsidRPr="004D4C05">
              <w:rPr>
                <w:rFonts w:ascii="Times New Roman" w:hAnsi="Times New Roman"/>
                <w:color w:val="auto"/>
                <w:sz w:val="24"/>
                <w:szCs w:val="24"/>
              </w:rPr>
              <w:t>Irregular</w:t>
            </w:r>
          </w:p>
        </w:tc>
        <w:tc>
          <w:tcPr>
            <w:cnfStyle w:val="000010000000" w:firstRow="0" w:lastRow="0" w:firstColumn="0" w:lastColumn="0" w:oddVBand="1" w:evenVBand="0" w:oddHBand="0" w:evenHBand="0" w:firstRowFirstColumn="0" w:firstRowLastColumn="0" w:lastRowFirstColumn="0" w:lastRowLastColumn="0"/>
            <w:tcW w:w="1997" w:type="dxa"/>
          </w:tcPr>
          <w:p w:rsidR="00720A16" w:rsidRPr="004D4C05" w:rsidRDefault="00720A16" w:rsidP="00320B13">
            <w:pPr>
              <w:spacing w:line="360" w:lineRule="auto"/>
              <w:rPr>
                <w:rFonts w:ascii="Times New Roman" w:hAnsi="Times New Roman"/>
                <w:color w:val="auto"/>
                <w:sz w:val="24"/>
                <w:szCs w:val="24"/>
              </w:rPr>
            </w:pPr>
            <w:r w:rsidRPr="004D4C05">
              <w:rPr>
                <w:rFonts w:ascii="Times New Roman" w:hAnsi="Times New Roman"/>
                <w:color w:val="auto"/>
                <w:sz w:val="24"/>
                <w:szCs w:val="24"/>
              </w:rPr>
              <w:t>Small</w:t>
            </w:r>
          </w:p>
        </w:tc>
        <w:tc>
          <w:tcPr>
            <w:tcW w:w="2007" w:type="dxa"/>
          </w:tcPr>
          <w:p w:rsidR="00720A16" w:rsidRPr="004D4C05" w:rsidRDefault="00720A16" w:rsidP="00320B1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 w:val="24"/>
                <w:szCs w:val="24"/>
              </w:rPr>
            </w:pPr>
            <w:r w:rsidRPr="004D4C05">
              <w:rPr>
                <w:rFonts w:ascii="Times New Roman" w:hAnsi="Times New Roman"/>
                <w:color w:val="auto"/>
                <w:sz w:val="24"/>
                <w:szCs w:val="24"/>
              </w:rPr>
              <w:t xml:space="preserve"> </w:t>
            </w:r>
            <w:proofErr w:type="spellStart"/>
            <w:r w:rsidRPr="004D4C05">
              <w:rPr>
                <w:rFonts w:ascii="Times New Roman" w:hAnsi="Times New Roman"/>
                <w:color w:val="auto"/>
                <w:sz w:val="24"/>
                <w:szCs w:val="24"/>
              </w:rPr>
              <w:t>septate</w:t>
            </w:r>
            <w:proofErr w:type="spellEnd"/>
            <w:r w:rsidRPr="004D4C05">
              <w:rPr>
                <w:rFonts w:ascii="Times New Roman" w:hAnsi="Times New Roman"/>
                <w:color w:val="auto"/>
                <w:sz w:val="24"/>
                <w:szCs w:val="24"/>
              </w:rPr>
              <w:t xml:space="preserve"> </w:t>
            </w:r>
          </w:p>
        </w:tc>
      </w:tr>
      <w:tr w:rsidR="00603B65" w:rsidRPr="004D4C05" w:rsidTr="00884FF9">
        <w:trPr>
          <w:trHeight w:val="177"/>
          <w:jc w:val="center"/>
        </w:trPr>
        <w:tc>
          <w:tcPr>
            <w:cnfStyle w:val="000010000000" w:firstRow="0" w:lastRow="0" w:firstColumn="0" w:lastColumn="0" w:oddVBand="1" w:evenVBand="0" w:oddHBand="0" w:evenHBand="0" w:firstRowFirstColumn="0" w:firstRowLastColumn="0" w:lastRowFirstColumn="0" w:lastRowLastColumn="0"/>
            <w:tcW w:w="867" w:type="dxa"/>
          </w:tcPr>
          <w:p w:rsidR="00720A16" w:rsidRPr="004D4C05" w:rsidRDefault="00720A16" w:rsidP="00320B13">
            <w:pPr>
              <w:spacing w:line="360" w:lineRule="auto"/>
              <w:rPr>
                <w:rFonts w:ascii="Times New Roman" w:hAnsi="Times New Roman"/>
                <w:color w:val="auto"/>
                <w:sz w:val="24"/>
                <w:szCs w:val="24"/>
              </w:rPr>
            </w:pPr>
            <w:r w:rsidRPr="004D4C05">
              <w:rPr>
                <w:rFonts w:ascii="Times New Roman" w:hAnsi="Times New Roman"/>
                <w:color w:val="auto"/>
                <w:sz w:val="24"/>
                <w:szCs w:val="24"/>
              </w:rPr>
              <w:t>10</w:t>
            </w:r>
          </w:p>
        </w:tc>
        <w:tc>
          <w:tcPr>
            <w:tcW w:w="1314" w:type="dxa"/>
          </w:tcPr>
          <w:p w:rsidR="00720A16" w:rsidRPr="004D4C05" w:rsidRDefault="00720A16" w:rsidP="00320B1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24"/>
                <w:szCs w:val="24"/>
              </w:rPr>
            </w:pPr>
            <w:r w:rsidRPr="004D4C05">
              <w:rPr>
                <w:rFonts w:ascii="Times New Roman" w:hAnsi="Times New Roman"/>
                <w:color w:val="auto"/>
                <w:sz w:val="24"/>
                <w:szCs w:val="24"/>
              </w:rPr>
              <w:t>FSI10</w:t>
            </w:r>
          </w:p>
        </w:tc>
        <w:tc>
          <w:tcPr>
            <w:cnfStyle w:val="000010000000" w:firstRow="0" w:lastRow="0" w:firstColumn="0" w:lastColumn="0" w:oddVBand="1" w:evenVBand="0" w:oddHBand="0" w:evenHBand="0" w:firstRowFirstColumn="0" w:firstRowLastColumn="0" w:lastRowFirstColumn="0" w:lastRowLastColumn="0"/>
            <w:tcW w:w="1511" w:type="dxa"/>
          </w:tcPr>
          <w:p w:rsidR="00720A16" w:rsidRPr="004D4C05" w:rsidRDefault="00720A16" w:rsidP="00320B13">
            <w:pPr>
              <w:spacing w:line="360" w:lineRule="auto"/>
              <w:rPr>
                <w:rFonts w:ascii="Times New Roman" w:hAnsi="Times New Roman"/>
                <w:color w:val="auto"/>
                <w:sz w:val="24"/>
                <w:szCs w:val="24"/>
              </w:rPr>
            </w:pPr>
            <w:r w:rsidRPr="004D4C05">
              <w:rPr>
                <w:rFonts w:ascii="Times New Roman" w:hAnsi="Times New Roman"/>
                <w:color w:val="auto"/>
                <w:sz w:val="24"/>
                <w:szCs w:val="24"/>
              </w:rPr>
              <w:t>White</w:t>
            </w:r>
          </w:p>
        </w:tc>
        <w:tc>
          <w:tcPr>
            <w:tcW w:w="1700" w:type="dxa"/>
          </w:tcPr>
          <w:p w:rsidR="00720A16" w:rsidRPr="004D4C05" w:rsidRDefault="00720A16" w:rsidP="00320B1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24"/>
                <w:szCs w:val="24"/>
              </w:rPr>
            </w:pPr>
            <w:r w:rsidRPr="004D4C05">
              <w:rPr>
                <w:rFonts w:ascii="Times New Roman" w:hAnsi="Times New Roman"/>
                <w:color w:val="auto"/>
                <w:sz w:val="24"/>
                <w:szCs w:val="24"/>
              </w:rPr>
              <w:t>Irregular</w:t>
            </w:r>
          </w:p>
        </w:tc>
        <w:tc>
          <w:tcPr>
            <w:cnfStyle w:val="000010000000" w:firstRow="0" w:lastRow="0" w:firstColumn="0" w:lastColumn="0" w:oddVBand="1" w:evenVBand="0" w:oddHBand="0" w:evenHBand="0" w:firstRowFirstColumn="0" w:firstRowLastColumn="0" w:lastRowFirstColumn="0" w:lastRowLastColumn="0"/>
            <w:tcW w:w="1997" w:type="dxa"/>
          </w:tcPr>
          <w:p w:rsidR="00720A16" w:rsidRPr="004D4C05" w:rsidRDefault="00720A16" w:rsidP="00320B13">
            <w:pPr>
              <w:spacing w:line="360" w:lineRule="auto"/>
              <w:rPr>
                <w:rFonts w:ascii="Times New Roman" w:hAnsi="Times New Roman"/>
                <w:color w:val="auto"/>
                <w:sz w:val="24"/>
                <w:szCs w:val="24"/>
              </w:rPr>
            </w:pPr>
            <w:r w:rsidRPr="004D4C05">
              <w:rPr>
                <w:rFonts w:ascii="Times New Roman" w:hAnsi="Times New Roman"/>
                <w:color w:val="auto"/>
                <w:sz w:val="24"/>
                <w:szCs w:val="24"/>
              </w:rPr>
              <w:t>Large</w:t>
            </w:r>
          </w:p>
        </w:tc>
        <w:tc>
          <w:tcPr>
            <w:tcW w:w="2007" w:type="dxa"/>
          </w:tcPr>
          <w:p w:rsidR="00720A16" w:rsidRPr="004D4C05" w:rsidRDefault="00720A16" w:rsidP="00320B1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24"/>
                <w:szCs w:val="24"/>
              </w:rPr>
            </w:pPr>
            <w:proofErr w:type="spellStart"/>
            <w:r w:rsidRPr="004D4C05">
              <w:rPr>
                <w:rFonts w:ascii="Times New Roman" w:hAnsi="Times New Roman"/>
                <w:color w:val="auto"/>
                <w:sz w:val="24"/>
                <w:szCs w:val="24"/>
              </w:rPr>
              <w:t>Septate</w:t>
            </w:r>
            <w:proofErr w:type="spellEnd"/>
            <w:r w:rsidRPr="004D4C05">
              <w:rPr>
                <w:rFonts w:ascii="Times New Roman" w:hAnsi="Times New Roman"/>
                <w:color w:val="auto"/>
                <w:sz w:val="24"/>
                <w:szCs w:val="24"/>
              </w:rPr>
              <w:t xml:space="preserve"> </w:t>
            </w:r>
          </w:p>
        </w:tc>
      </w:tr>
      <w:tr w:rsidR="00603B65" w:rsidRPr="004D4C05" w:rsidTr="00884FF9">
        <w:trPr>
          <w:cnfStyle w:val="000000100000" w:firstRow="0" w:lastRow="0" w:firstColumn="0" w:lastColumn="0" w:oddVBand="0" w:evenVBand="0" w:oddHBand="1" w:evenHBand="0" w:firstRowFirstColumn="0" w:firstRowLastColumn="0" w:lastRowFirstColumn="0" w:lastRowLastColumn="0"/>
          <w:trHeight w:val="177"/>
          <w:jc w:val="center"/>
        </w:trPr>
        <w:tc>
          <w:tcPr>
            <w:cnfStyle w:val="000010000000" w:firstRow="0" w:lastRow="0" w:firstColumn="0" w:lastColumn="0" w:oddVBand="1" w:evenVBand="0" w:oddHBand="0" w:evenHBand="0" w:firstRowFirstColumn="0" w:firstRowLastColumn="0" w:lastRowFirstColumn="0" w:lastRowLastColumn="0"/>
            <w:tcW w:w="867" w:type="dxa"/>
          </w:tcPr>
          <w:p w:rsidR="00720A16" w:rsidRPr="004D4C05" w:rsidRDefault="00720A16" w:rsidP="00320B13">
            <w:pPr>
              <w:spacing w:line="360" w:lineRule="auto"/>
              <w:rPr>
                <w:rFonts w:ascii="Times New Roman" w:hAnsi="Times New Roman"/>
                <w:color w:val="auto"/>
                <w:sz w:val="24"/>
                <w:szCs w:val="24"/>
              </w:rPr>
            </w:pPr>
            <w:r w:rsidRPr="004D4C05">
              <w:rPr>
                <w:rFonts w:ascii="Times New Roman" w:hAnsi="Times New Roman"/>
                <w:color w:val="auto"/>
                <w:sz w:val="24"/>
                <w:szCs w:val="24"/>
              </w:rPr>
              <w:t>11</w:t>
            </w:r>
          </w:p>
        </w:tc>
        <w:tc>
          <w:tcPr>
            <w:tcW w:w="1314" w:type="dxa"/>
          </w:tcPr>
          <w:p w:rsidR="00720A16" w:rsidRPr="004D4C05" w:rsidRDefault="00720A16" w:rsidP="00320B1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 w:val="24"/>
                <w:szCs w:val="24"/>
              </w:rPr>
            </w:pPr>
            <w:r w:rsidRPr="004D4C05">
              <w:rPr>
                <w:rFonts w:ascii="Times New Roman" w:hAnsi="Times New Roman"/>
                <w:color w:val="auto"/>
                <w:sz w:val="24"/>
                <w:szCs w:val="24"/>
              </w:rPr>
              <w:t>FSI11</w:t>
            </w:r>
          </w:p>
        </w:tc>
        <w:tc>
          <w:tcPr>
            <w:cnfStyle w:val="000010000000" w:firstRow="0" w:lastRow="0" w:firstColumn="0" w:lastColumn="0" w:oddVBand="1" w:evenVBand="0" w:oddHBand="0" w:evenHBand="0" w:firstRowFirstColumn="0" w:firstRowLastColumn="0" w:lastRowFirstColumn="0" w:lastRowLastColumn="0"/>
            <w:tcW w:w="1511" w:type="dxa"/>
          </w:tcPr>
          <w:p w:rsidR="00720A16" w:rsidRPr="004D4C05" w:rsidRDefault="00720A16" w:rsidP="00320B13">
            <w:pPr>
              <w:spacing w:line="360" w:lineRule="auto"/>
              <w:rPr>
                <w:rFonts w:ascii="Times New Roman" w:hAnsi="Times New Roman"/>
                <w:color w:val="auto"/>
                <w:sz w:val="24"/>
                <w:szCs w:val="24"/>
              </w:rPr>
            </w:pPr>
            <w:r w:rsidRPr="004D4C05">
              <w:rPr>
                <w:rFonts w:ascii="Times New Roman" w:hAnsi="Times New Roman"/>
                <w:color w:val="auto"/>
                <w:sz w:val="24"/>
                <w:szCs w:val="24"/>
              </w:rPr>
              <w:t>Blue Green</w:t>
            </w:r>
          </w:p>
        </w:tc>
        <w:tc>
          <w:tcPr>
            <w:tcW w:w="1700" w:type="dxa"/>
          </w:tcPr>
          <w:p w:rsidR="00720A16" w:rsidRPr="004D4C05" w:rsidRDefault="00720A16" w:rsidP="00320B1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 w:val="24"/>
                <w:szCs w:val="24"/>
              </w:rPr>
            </w:pPr>
            <w:r w:rsidRPr="004D4C05">
              <w:rPr>
                <w:rFonts w:ascii="Times New Roman" w:hAnsi="Times New Roman"/>
                <w:color w:val="auto"/>
                <w:sz w:val="24"/>
                <w:szCs w:val="24"/>
              </w:rPr>
              <w:t>Oval</w:t>
            </w:r>
          </w:p>
        </w:tc>
        <w:tc>
          <w:tcPr>
            <w:cnfStyle w:val="000010000000" w:firstRow="0" w:lastRow="0" w:firstColumn="0" w:lastColumn="0" w:oddVBand="1" w:evenVBand="0" w:oddHBand="0" w:evenHBand="0" w:firstRowFirstColumn="0" w:firstRowLastColumn="0" w:lastRowFirstColumn="0" w:lastRowLastColumn="0"/>
            <w:tcW w:w="1997" w:type="dxa"/>
          </w:tcPr>
          <w:p w:rsidR="00720A16" w:rsidRPr="004D4C05" w:rsidRDefault="00720A16" w:rsidP="00320B13">
            <w:pPr>
              <w:spacing w:line="360" w:lineRule="auto"/>
              <w:rPr>
                <w:rFonts w:ascii="Times New Roman" w:hAnsi="Times New Roman"/>
                <w:color w:val="auto"/>
                <w:sz w:val="24"/>
                <w:szCs w:val="24"/>
              </w:rPr>
            </w:pPr>
            <w:r w:rsidRPr="004D4C05">
              <w:rPr>
                <w:rFonts w:ascii="Times New Roman" w:hAnsi="Times New Roman"/>
                <w:color w:val="auto"/>
                <w:sz w:val="24"/>
                <w:szCs w:val="24"/>
              </w:rPr>
              <w:t>Medium</w:t>
            </w:r>
          </w:p>
        </w:tc>
        <w:tc>
          <w:tcPr>
            <w:tcW w:w="2007" w:type="dxa"/>
          </w:tcPr>
          <w:p w:rsidR="00720A16" w:rsidRPr="004D4C05" w:rsidRDefault="00720A16" w:rsidP="00320B1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 w:val="24"/>
                <w:szCs w:val="24"/>
              </w:rPr>
            </w:pPr>
            <w:proofErr w:type="spellStart"/>
            <w:r w:rsidRPr="004D4C05">
              <w:rPr>
                <w:rFonts w:ascii="Times New Roman" w:hAnsi="Times New Roman"/>
                <w:color w:val="auto"/>
                <w:sz w:val="24"/>
                <w:szCs w:val="24"/>
              </w:rPr>
              <w:t>Septate</w:t>
            </w:r>
            <w:proofErr w:type="spellEnd"/>
            <w:r w:rsidRPr="004D4C05">
              <w:rPr>
                <w:rFonts w:ascii="Times New Roman" w:hAnsi="Times New Roman"/>
                <w:color w:val="auto"/>
                <w:sz w:val="24"/>
                <w:szCs w:val="24"/>
              </w:rPr>
              <w:t xml:space="preserve"> </w:t>
            </w:r>
          </w:p>
        </w:tc>
      </w:tr>
      <w:tr w:rsidR="00603B65" w:rsidRPr="004D4C05" w:rsidTr="00884FF9">
        <w:trPr>
          <w:trHeight w:val="177"/>
          <w:jc w:val="center"/>
        </w:trPr>
        <w:tc>
          <w:tcPr>
            <w:cnfStyle w:val="000010000000" w:firstRow="0" w:lastRow="0" w:firstColumn="0" w:lastColumn="0" w:oddVBand="1" w:evenVBand="0" w:oddHBand="0" w:evenHBand="0" w:firstRowFirstColumn="0" w:firstRowLastColumn="0" w:lastRowFirstColumn="0" w:lastRowLastColumn="0"/>
            <w:tcW w:w="867" w:type="dxa"/>
          </w:tcPr>
          <w:p w:rsidR="00720A16" w:rsidRPr="004D4C05" w:rsidRDefault="00720A16" w:rsidP="00320B13">
            <w:pPr>
              <w:spacing w:line="360" w:lineRule="auto"/>
              <w:rPr>
                <w:rFonts w:ascii="Times New Roman" w:hAnsi="Times New Roman"/>
                <w:color w:val="auto"/>
                <w:sz w:val="24"/>
                <w:szCs w:val="24"/>
              </w:rPr>
            </w:pPr>
            <w:r w:rsidRPr="004D4C05">
              <w:rPr>
                <w:rFonts w:ascii="Times New Roman" w:hAnsi="Times New Roman"/>
                <w:color w:val="auto"/>
                <w:sz w:val="24"/>
                <w:szCs w:val="24"/>
              </w:rPr>
              <w:lastRenderedPageBreak/>
              <w:t>12</w:t>
            </w:r>
          </w:p>
        </w:tc>
        <w:tc>
          <w:tcPr>
            <w:tcW w:w="1314" w:type="dxa"/>
          </w:tcPr>
          <w:p w:rsidR="00720A16" w:rsidRPr="004D4C05" w:rsidRDefault="00720A16" w:rsidP="00320B1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24"/>
                <w:szCs w:val="24"/>
              </w:rPr>
            </w:pPr>
            <w:r w:rsidRPr="004D4C05">
              <w:rPr>
                <w:rFonts w:ascii="Times New Roman" w:hAnsi="Times New Roman"/>
                <w:color w:val="auto"/>
                <w:sz w:val="24"/>
                <w:szCs w:val="24"/>
              </w:rPr>
              <w:t>BSI1</w:t>
            </w:r>
          </w:p>
        </w:tc>
        <w:tc>
          <w:tcPr>
            <w:cnfStyle w:val="000010000000" w:firstRow="0" w:lastRow="0" w:firstColumn="0" w:lastColumn="0" w:oddVBand="1" w:evenVBand="0" w:oddHBand="0" w:evenHBand="0" w:firstRowFirstColumn="0" w:firstRowLastColumn="0" w:lastRowFirstColumn="0" w:lastRowLastColumn="0"/>
            <w:tcW w:w="1511" w:type="dxa"/>
          </w:tcPr>
          <w:p w:rsidR="00720A16" w:rsidRPr="004D4C05" w:rsidRDefault="00720A16" w:rsidP="00320B13">
            <w:pPr>
              <w:spacing w:line="360" w:lineRule="auto"/>
              <w:rPr>
                <w:rFonts w:ascii="Times New Roman" w:hAnsi="Times New Roman"/>
                <w:color w:val="auto"/>
                <w:sz w:val="24"/>
                <w:szCs w:val="24"/>
              </w:rPr>
            </w:pPr>
            <w:r w:rsidRPr="004D4C05">
              <w:rPr>
                <w:rFonts w:ascii="Times New Roman" w:hAnsi="Times New Roman"/>
                <w:color w:val="auto"/>
                <w:sz w:val="24"/>
                <w:szCs w:val="24"/>
              </w:rPr>
              <w:t>Blue Green</w:t>
            </w:r>
          </w:p>
        </w:tc>
        <w:tc>
          <w:tcPr>
            <w:tcW w:w="1700" w:type="dxa"/>
          </w:tcPr>
          <w:p w:rsidR="00720A16" w:rsidRPr="004D4C05" w:rsidRDefault="00720A16" w:rsidP="00320B1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24"/>
                <w:szCs w:val="24"/>
              </w:rPr>
            </w:pPr>
            <w:r w:rsidRPr="004D4C05">
              <w:rPr>
                <w:rFonts w:ascii="Times New Roman" w:hAnsi="Times New Roman"/>
                <w:color w:val="auto"/>
                <w:sz w:val="24"/>
                <w:szCs w:val="24"/>
              </w:rPr>
              <w:t>Oval</w:t>
            </w:r>
          </w:p>
        </w:tc>
        <w:tc>
          <w:tcPr>
            <w:cnfStyle w:val="000010000000" w:firstRow="0" w:lastRow="0" w:firstColumn="0" w:lastColumn="0" w:oddVBand="1" w:evenVBand="0" w:oddHBand="0" w:evenHBand="0" w:firstRowFirstColumn="0" w:firstRowLastColumn="0" w:lastRowFirstColumn="0" w:lastRowLastColumn="0"/>
            <w:tcW w:w="1997" w:type="dxa"/>
          </w:tcPr>
          <w:p w:rsidR="00720A16" w:rsidRPr="004D4C05" w:rsidRDefault="00720A16" w:rsidP="00320B13">
            <w:pPr>
              <w:spacing w:line="360" w:lineRule="auto"/>
              <w:rPr>
                <w:rFonts w:ascii="Times New Roman" w:hAnsi="Times New Roman"/>
                <w:color w:val="auto"/>
                <w:sz w:val="24"/>
                <w:szCs w:val="24"/>
              </w:rPr>
            </w:pPr>
            <w:r w:rsidRPr="004D4C05">
              <w:rPr>
                <w:rFonts w:ascii="Times New Roman" w:hAnsi="Times New Roman"/>
                <w:color w:val="auto"/>
                <w:sz w:val="24"/>
                <w:szCs w:val="24"/>
              </w:rPr>
              <w:t>Small</w:t>
            </w:r>
          </w:p>
        </w:tc>
        <w:tc>
          <w:tcPr>
            <w:tcW w:w="2007" w:type="dxa"/>
          </w:tcPr>
          <w:p w:rsidR="00720A16" w:rsidRPr="004D4C05" w:rsidRDefault="00720A16" w:rsidP="00320B1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24"/>
                <w:szCs w:val="24"/>
              </w:rPr>
            </w:pPr>
            <w:proofErr w:type="spellStart"/>
            <w:r w:rsidRPr="004D4C05">
              <w:rPr>
                <w:rFonts w:ascii="Times New Roman" w:hAnsi="Times New Roman"/>
                <w:color w:val="auto"/>
                <w:sz w:val="24"/>
                <w:szCs w:val="24"/>
              </w:rPr>
              <w:t>Septate</w:t>
            </w:r>
            <w:proofErr w:type="spellEnd"/>
            <w:r w:rsidRPr="004D4C05">
              <w:rPr>
                <w:rFonts w:ascii="Times New Roman" w:hAnsi="Times New Roman"/>
                <w:color w:val="auto"/>
                <w:sz w:val="24"/>
                <w:szCs w:val="24"/>
              </w:rPr>
              <w:t xml:space="preserve"> </w:t>
            </w:r>
          </w:p>
        </w:tc>
      </w:tr>
      <w:tr w:rsidR="00603B65" w:rsidRPr="004D4C05" w:rsidTr="00884FF9">
        <w:trPr>
          <w:cnfStyle w:val="000000100000" w:firstRow="0" w:lastRow="0" w:firstColumn="0" w:lastColumn="0" w:oddVBand="0" w:evenVBand="0" w:oddHBand="1" w:evenHBand="0" w:firstRowFirstColumn="0" w:firstRowLastColumn="0" w:lastRowFirstColumn="0" w:lastRowLastColumn="0"/>
          <w:trHeight w:val="177"/>
          <w:jc w:val="center"/>
        </w:trPr>
        <w:tc>
          <w:tcPr>
            <w:cnfStyle w:val="000010000000" w:firstRow="0" w:lastRow="0" w:firstColumn="0" w:lastColumn="0" w:oddVBand="1" w:evenVBand="0" w:oddHBand="0" w:evenHBand="0" w:firstRowFirstColumn="0" w:firstRowLastColumn="0" w:lastRowFirstColumn="0" w:lastRowLastColumn="0"/>
            <w:tcW w:w="867" w:type="dxa"/>
          </w:tcPr>
          <w:p w:rsidR="00720A16" w:rsidRPr="004D4C05" w:rsidRDefault="00720A16" w:rsidP="00320B13">
            <w:pPr>
              <w:spacing w:line="360" w:lineRule="auto"/>
              <w:rPr>
                <w:rFonts w:ascii="Times New Roman" w:hAnsi="Times New Roman"/>
                <w:color w:val="auto"/>
                <w:sz w:val="24"/>
                <w:szCs w:val="24"/>
              </w:rPr>
            </w:pPr>
            <w:r w:rsidRPr="004D4C05">
              <w:rPr>
                <w:rFonts w:ascii="Times New Roman" w:hAnsi="Times New Roman"/>
                <w:color w:val="auto"/>
                <w:sz w:val="24"/>
                <w:szCs w:val="24"/>
              </w:rPr>
              <w:t>13</w:t>
            </w:r>
          </w:p>
        </w:tc>
        <w:tc>
          <w:tcPr>
            <w:tcW w:w="1314" w:type="dxa"/>
          </w:tcPr>
          <w:p w:rsidR="00720A16" w:rsidRPr="004D4C05" w:rsidRDefault="00720A16" w:rsidP="00320B1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 w:val="24"/>
                <w:szCs w:val="24"/>
              </w:rPr>
            </w:pPr>
            <w:r w:rsidRPr="004D4C05">
              <w:rPr>
                <w:rFonts w:ascii="Times New Roman" w:hAnsi="Times New Roman"/>
                <w:color w:val="auto"/>
                <w:sz w:val="24"/>
                <w:szCs w:val="24"/>
              </w:rPr>
              <w:t>BSI2</w:t>
            </w:r>
          </w:p>
        </w:tc>
        <w:tc>
          <w:tcPr>
            <w:cnfStyle w:val="000010000000" w:firstRow="0" w:lastRow="0" w:firstColumn="0" w:lastColumn="0" w:oddVBand="1" w:evenVBand="0" w:oddHBand="0" w:evenHBand="0" w:firstRowFirstColumn="0" w:firstRowLastColumn="0" w:lastRowFirstColumn="0" w:lastRowLastColumn="0"/>
            <w:tcW w:w="1511" w:type="dxa"/>
          </w:tcPr>
          <w:p w:rsidR="00720A16" w:rsidRPr="004D4C05" w:rsidRDefault="00720A16" w:rsidP="00320B13">
            <w:pPr>
              <w:spacing w:line="360" w:lineRule="auto"/>
              <w:rPr>
                <w:rFonts w:ascii="Times New Roman" w:hAnsi="Times New Roman"/>
                <w:color w:val="auto"/>
                <w:sz w:val="24"/>
                <w:szCs w:val="24"/>
              </w:rPr>
            </w:pPr>
            <w:r w:rsidRPr="004D4C05">
              <w:rPr>
                <w:rFonts w:ascii="Times New Roman" w:hAnsi="Times New Roman"/>
                <w:color w:val="auto"/>
                <w:sz w:val="24"/>
                <w:szCs w:val="24"/>
              </w:rPr>
              <w:t>White</w:t>
            </w:r>
          </w:p>
        </w:tc>
        <w:tc>
          <w:tcPr>
            <w:tcW w:w="1700" w:type="dxa"/>
          </w:tcPr>
          <w:p w:rsidR="00720A16" w:rsidRPr="004D4C05" w:rsidRDefault="00720A16" w:rsidP="00320B1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 w:val="24"/>
                <w:szCs w:val="24"/>
              </w:rPr>
            </w:pPr>
            <w:r w:rsidRPr="004D4C05">
              <w:rPr>
                <w:rFonts w:ascii="Times New Roman" w:hAnsi="Times New Roman"/>
                <w:color w:val="auto"/>
                <w:sz w:val="24"/>
                <w:szCs w:val="24"/>
              </w:rPr>
              <w:t>Irregular</w:t>
            </w:r>
          </w:p>
        </w:tc>
        <w:tc>
          <w:tcPr>
            <w:cnfStyle w:val="000010000000" w:firstRow="0" w:lastRow="0" w:firstColumn="0" w:lastColumn="0" w:oddVBand="1" w:evenVBand="0" w:oddHBand="0" w:evenHBand="0" w:firstRowFirstColumn="0" w:firstRowLastColumn="0" w:lastRowFirstColumn="0" w:lastRowLastColumn="0"/>
            <w:tcW w:w="1997" w:type="dxa"/>
          </w:tcPr>
          <w:p w:rsidR="00720A16" w:rsidRPr="004D4C05" w:rsidRDefault="00720A16" w:rsidP="00320B13">
            <w:pPr>
              <w:spacing w:line="360" w:lineRule="auto"/>
              <w:rPr>
                <w:rFonts w:ascii="Times New Roman" w:hAnsi="Times New Roman"/>
                <w:color w:val="auto"/>
                <w:sz w:val="24"/>
                <w:szCs w:val="24"/>
              </w:rPr>
            </w:pPr>
            <w:r w:rsidRPr="004D4C05">
              <w:rPr>
                <w:rFonts w:ascii="Times New Roman" w:hAnsi="Times New Roman"/>
                <w:color w:val="auto"/>
                <w:sz w:val="24"/>
                <w:szCs w:val="24"/>
              </w:rPr>
              <w:t>Large</w:t>
            </w:r>
          </w:p>
        </w:tc>
        <w:tc>
          <w:tcPr>
            <w:tcW w:w="2007" w:type="dxa"/>
          </w:tcPr>
          <w:p w:rsidR="00720A16" w:rsidRPr="004D4C05" w:rsidRDefault="00720A16" w:rsidP="00320B1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 w:val="24"/>
                <w:szCs w:val="24"/>
              </w:rPr>
            </w:pPr>
            <w:r w:rsidRPr="004D4C05">
              <w:rPr>
                <w:rFonts w:ascii="Times New Roman" w:hAnsi="Times New Roman"/>
                <w:color w:val="auto"/>
                <w:sz w:val="24"/>
                <w:szCs w:val="24"/>
              </w:rPr>
              <w:t xml:space="preserve"> </w:t>
            </w:r>
            <w:proofErr w:type="spellStart"/>
            <w:r w:rsidRPr="004D4C05">
              <w:rPr>
                <w:rFonts w:ascii="Times New Roman" w:hAnsi="Times New Roman"/>
                <w:color w:val="auto"/>
                <w:sz w:val="24"/>
                <w:szCs w:val="24"/>
              </w:rPr>
              <w:t>septate</w:t>
            </w:r>
            <w:proofErr w:type="spellEnd"/>
            <w:r w:rsidRPr="004D4C05">
              <w:rPr>
                <w:rFonts w:ascii="Times New Roman" w:hAnsi="Times New Roman"/>
                <w:color w:val="auto"/>
                <w:sz w:val="24"/>
                <w:szCs w:val="24"/>
              </w:rPr>
              <w:t xml:space="preserve"> </w:t>
            </w:r>
          </w:p>
        </w:tc>
      </w:tr>
      <w:tr w:rsidR="00603B65" w:rsidRPr="004D4C05" w:rsidTr="00884FF9">
        <w:trPr>
          <w:trHeight w:val="177"/>
          <w:jc w:val="center"/>
        </w:trPr>
        <w:tc>
          <w:tcPr>
            <w:cnfStyle w:val="000010000000" w:firstRow="0" w:lastRow="0" w:firstColumn="0" w:lastColumn="0" w:oddVBand="1" w:evenVBand="0" w:oddHBand="0" w:evenHBand="0" w:firstRowFirstColumn="0" w:firstRowLastColumn="0" w:lastRowFirstColumn="0" w:lastRowLastColumn="0"/>
            <w:tcW w:w="867" w:type="dxa"/>
          </w:tcPr>
          <w:p w:rsidR="00720A16" w:rsidRPr="004D4C05" w:rsidRDefault="00720A16" w:rsidP="00320B13">
            <w:pPr>
              <w:spacing w:line="360" w:lineRule="auto"/>
              <w:rPr>
                <w:rFonts w:ascii="Times New Roman" w:hAnsi="Times New Roman"/>
                <w:color w:val="auto"/>
                <w:sz w:val="24"/>
                <w:szCs w:val="24"/>
              </w:rPr>
            </w:pPr>
            <w:r w:rsidRPr="004D4C05">
              <w:rPr>
                <w:rFonts w:ascii="Times New Roman" w:hAnsi="Times New Roman"/>
                <w:color w:val="auto"/>
                <w:sz w:val="24"/>
                <w:szCs w:val="24"/>
              </w:rPr>
              <w:t>14</w:t>
            </w:r>
          </w:p>
        </w:tc>
        <w:tc>
          <w:tcPr>
            <w:tcW w:w="1314" w:type="dxa"/>
          </w:tcPr>
          <w:p w:rsidR="00720A16" w:rsidRPr="004D4C05" w:rsidRDefault="00720A16" w:rsidP="00320B1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24"/>
                <w:szCs w:val="24"/>
              </w:rPr>
            </w:pPr>
            <w:r w:rsidRPr="004D4C05">
              <w:rPr>
                <w:rFonts w:ascii="Times New Roman" w:hAnsi="Times New Roman"/>
                <w:color w:val="auto"/>
                <w:sz w:val="24"/>
                <w:szCs w:val="24"/>
              </w:rPr>
              <w:t>BSI3</w:t>
            </w:r>
          </w:p>
        </w:tc>
        <w:tc>
          <w:tcPr>
            <w:cnfStyle w:val="000010000000" w:firstRow="0" w:lastRow="0" w:firstColumn="0" w:lastColumn="0" w:oddVBand="1" w:evenVBand="0" w:oddHBand="0" w:evenHBand="0" w:firstRowFirstColumn="0" w:firstRowLastColumn="0" w:lastRowFirstColumn="0" w:lastRowLastColumn="0"/>
            <w:tcW w:w="1511" w:type="dxa"/>
          </w:tcPr>
          <w:p w:rsidR="00720A16" w:rsidRPr="004D4C05" w:rsidRDefault="00720A16" w:rsidP="00320B13">
            <w:pPr>
              <w:spacing w:line="360" w:lineRule="auto"/>
              <w:rPr>
                <w:rFonts w:ascii="Times New Roman" w:hAnsi="Times New Roman"/>
                <w:color w:val="auto"/>
                <w:sz w:val="24"/>
                <w:szCs w:val="24"/>
              </w:rPr>
            </w:pPr>
            <w:r w:rsidRPr="004D4C05">
              <w:rPr>
                <w:rFonts w:ascii="Times New Roman" w:hAnsi="Times New Roman"/>
                <w:color w:val="auto"/>
                <w:sz w:val="24"/>
                <w:szCs w:val="24"/>
              </w:rPr>
              <w:t>White</w:t>
            </w:r>
          </w:p>
        </w:tc>
        <w:tc>
          <w:tcPr>
            <w:tcW w:w="1700" w:type="dxa"/>
          </w:tcPr>
          <w:p w:rsidR="00720A16" w:rsidRPr="004D4C05" w:rsidRDefault="00720A16" w:rsidP="00320B1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24"/>
                <w:szCs w:val="24"/>
              </w:rPr>
            </w:pPr>
            <w:r w:rsidRPr="004D4C05">
              <w:rPr>
                <w:rFonts w:ascii="Times New Roman" w:hAnsi="Times New Roman"/>
                <w:color w:val="auto"/>
                <w:sz w:val="24"/>
                <w:szCs w:val="24"/>
              </w:rPr>
              <w:t>Broad</w:t>
            </w:r>
          </w:p>
        </w:tc>
        <w:tc>
          <w:tcPr>
            <w:cnfStyle w:val="000010000000" w:firstRow="0" w:lastRow="0" w:firstColumn="0" w:lastColumn="0" w:oddVBand="1" w:evenVBand="0" w:oddHBand="0" w:evenHBand="0" w:firstRowFirstColumn="0" w:firstRowLastColumn="0" w:lastRowFirstColumn="0" w:lastRowLastColumn="0"/>
            <w:tcW w:w="1997" w:type="dxa"/>
          </w:tcPr>
          <w:p w:rsidR="00720A16" w:rsidRPr="004D4C05" w:rsidRDefault="00720A16" w:rsidP="00320B13">
            <w:pPr>
              <w:spacing w:line="360" w:lineRule="auto"/>
              <w:rPr>
                <w:rFonts w:ascii="Times New Roman" w:hAnsi="Times New Roman"/>
                <w:color w:val="auto"/>
                <w:sz w:val="24"/>
                <w:szCs w:val="24"/>
              </w:rPr>
            </w:pPr>
            <w:r w:rsidRPr="004D4C05">
              <w:rPr>
                <w:rFonts w:ascii="Times New Roman" w:hAnsi="Times New Roman"/>
                <w:color w:val="auto"/>
                <w:sz w:val="24"/>
                <w:szCs w:val="24"/>
              </w:rPr>
              <w:t>Medium</w:t>
            </w:r>
          </w:p>
        </w:tc>
        <w:tc>
          <w:tcPr>
            <w:tcW w:w="2007" w:type="dxa"/>
          </w:tcPr>
          <w:p w:rsidR="00720A16" w:rsidRPr="004D4C05" w:rsidRDefault="00720A16" w:rsidP="00320B1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24"/>
                <w:szCs w:val="24"/>
              </w:rPr>
            </w:pPr>
            <w:r w:rsidRPr="004D4C05">
              <w:rPr>
                <w:rFonts w:ascii="Times New Roman" w:hAnsi="Times New Roman"/>
                <w:color w:val="auto"/>
                <w:sz w:val="24"/>
                <w:szCs w:val="24"/>
              </w:rPr>
              <w:t xml:space="preserve"> </w:t>
            </w:r>
            <w:proofErr w:type="spellStart"/>
            <w:r w:rsidRPr="004D4C05">
              <w:rPr>
                <w:rFonts w:ascii="Times New Roman" w:hAnsi="Times New Roman"/>
                <w:color w:val="auto"/>
                <w:sz w:val="24"/>
                <w:szCs w:val="24"/>
              </w:rPr>
              <w:t>septate</w:t>
            </w:r>
            <w:proofErr w:type="spellEnd"/>
            <w:r w:rsidRPr="004D4C05">
              <w:rPr>
                <w:rFonts w:ascii="Times New Roman" w:hAnsi="Times New Roman"/>
                <w:color w:val="auto"/>
                <w:sz w:val="24"/>
                <w:szCs w:val="24"/>
              </w:rPr>
              <w:t xml:space="preserve"> </w:t>
            </w:r>
          </w:p>
        </w:tc>
      </w:tr>
      <w:tr w:rsidR="00603B65" w:rsidRPr="004D4C05" w:rsidTr="00884FF9">
        <w:trPr>
          <w:cnfStyle w:val="000000100000" w:firstRow="0" w:lastRow="0" w:firstColumn="0" w:lastColumn="0" w:oddVBand="0" w:evenVBand="0" w:oddHBand="1" w:evenHBand="0" w:firstRowFirstColumn="0" w:firstRowLastColumn="0" w:lastRowFirstColumn="0" w:lastRowLastColumn="0"/>
          <w:trHeight w:val="177"/>
          <w:jc w:val="center"/>
        </w:trPr>
        <w:tc>
          <w:tcPr>
            <w:cnfStyle w:val="000010000000" w:firstRow="0" w:lastRow="0" w:firstColumn="0" w:lastColumn="0" w:oddVBand="1" w:evenVBand="0" w:oddHBand="0" w:evenHBand="0" w:firstRowFirstColumn="0" w:firstRowLastColumn="0" w:lastRowFirstColumn="0" w:lastRowLastColumn="0"/>
            <w:tcW w:w="867" w:type="dxa"/>
          </w:tcPr>
          <w:p w:rsidR="00720A16" w:rsidRPr="004D4C05" w:rsidRDefault="00720A16" w:rsidP="00320B13">
            <w:pPr>
              <w:spacing w:line="360" w:lineRule="auto"/>
              <w:rPr>
                <w:rFonts w:ascii="Times New Roman" w:hAnsi="Times New Roman"/>
                <w:color w:val="auto"/>
                <w:sz w:val="24"/>
                <w:szCs w:val="24"/>
              </w:rPr>
            </w:pPr>
            <w:r w:rsidRPr="004D4C05">
              <w:rPr>
                <w:rFonts w:ascii="Times New Roman" w:hAnsi="Times New Roman"/>
                <w:color w:val="auto"/>
                <w:sz w:val="24"/>
                <w:szCs w:val="24"/>
              </w:rPr>
              <w:t>15</w:t>
            </w:r>
          </w:p>
        </w:tc>
        <w:tc>
          <w:tcPr>
            <w:tcW w:w="1314" w:type="dxa"/>
          </w:tcPr>
          <w:p w:rsidR="00720A16" w:rsidRPr="004D4C05" w:rsidRDefault="00720A16" w:rsidP="00320B1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 w:val="24"/>
                <w:szCs w:val="24"/>
              </w:rPr>
            </w:pPr>
            <w:r w:rsidRPr="004D4C05">
              <w:rPr>
                <w:rFonts w:ascii="Times New Roman" w:hAnsi="Times New Roman"/>
                <w:color w:val="auto"/>
                <w:sz w:val="24"/>
                <w:szCs w:val="24"/>
              </w:rPr>
              <w:t>BSI4</w:t>
            </w:r>
          </w:p>
        </w:tc>
        <w:tc>
          <w:tcPr>
            <w:cnfStyle w:val="000010000000" w:firstRow="0" w:lastRow="0" w:firstColumn="0" w:lastColumn="0" w:oddVBand="1" w:evenVBand="0" w:oddHBand="0" w:evenHBand="0" w:firstRowFirstColumn="0" w:firstRowLastColumn="0" w:lastRowFirstColumn="0" w:lastRowLastColumn="0"/>
            <w:tcW w:w="1511" w:type="dxa"/>
          </w:tcPr>
          <w:p w:rsidR="00720A16" w:rsidRPr="004D4C05" w:rsidRDefault="0062326F" w:rsidP="00320B13">
            <w:pPr>
              <w:spacing w:line="360" w:lineRule="auto"/>
              <w:rPr>
                <w:rFonts w:ascii="Times New Roman" w:hAnsi="Times New Roman"/>
                <w:color w:val="auto"/>
                <w:sz w:val="24"/>
                <w:szCs w:val="24"/>
              </w:rPr>
            </w:pPr>
            <w:r w:rsidRPr="004D4C05">
              <w:rPr>
                <w:rFonts w:ascii="Times New Roman" w:hAnsi="Times New Roman"/>
                <w:color w:val="auto"/>
                <w:sz w:val="24"/>
                <w:szCs w:val="24"/>
              </w:rPr>
              <w:t xml:space="preserve">Blue </w:t>
            </w:r>
            <w:r w:rsidR="008A7D1D" w:rsidRPr="004D4C05">
              <w:rPr>
                <w:rFonts w:ascii="Times New Roman" w:hAnsi="Times New Roman"/>
                <w:color w:val="auto"/>
                <w:sz w:val="24"/>
                <w:szCs w:val="24"/>
              </w:rPr>
              <w:t>black</w:t>
            </w:r>
          </w:p>
        </w:tc>
        <w:tc>
          <w:tcPr>
            <w:tcW w:w="1700" w:type="dxa"/>
          </w:tcPr>
          <w:p w:rsidR="00720A16" w:rsidRPr="004D4C05" w:rsidRDefault="00720A16" w:rsidP="00320B1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 w:val="24"/>
                <w:szCs w:val="24"/>
              </w:rPr>
            </w:pPr>
            <w:r w:rsidRPr="004D4C05">
              <w:rPr>
                <w:rFonts w:ascii="Times New Roman" w:hAnsi="Times New Roman"/>
                <w:color w:val="auto"/>
                <w:sz w:val="24"/>
                <w:szCs w:val="24"/>
              </w:rPr>
              <w:t>Irregular</w:t>
            </w:r>
          </w:p>
        </w:tc>
        <w:tc>
          <w:tcPr>
            <w:cnfStyle w:val="000010000000" w:firstRow="0" w:lastRow="0" w:firstColumn="0" w:lastColumn="0" w:oddVBand="1" w:evenVBand="0" w:oddHBand="0" w:evenHBand="0" w:firstRowFirstColumn="0" w:firstRowLastColumn="0" w:lastRowFirstColumn="0" w:lastRowLastColumn="0"/>
            <w:tcW w:w="1997" w:type="dxa"/>
          </w:tcPr>
          <w:p w:rsidR="00720A16" w:rsidRPr="004D4C05" w:rsidRDefault="00720A16" w:rsidP="00320B13">
            <w:pPr>
              <w:spacing w:line="360" w:lineRule="auto"/>
              <w:rPr>
                <w:rFonts w:ascii="Times New Roman" w:hAnsi="Times New Roman"/>
                <w:color w:val="auto"/>
                <w:sz w:val="24"/>
                <w:szCs w:val="24"/>
              </w:rPr>
            </w:pPr>
            <w:r w:rsidRPr="004D4C05">
              <w:rPr>
                <w:rFonts w:ascii="Times New Roman" w:hAnsi="Times New Roman"/>
                <w:color w:val="auto"/>
                <w:sz w:val="24"/>
                <w:szCs w:val="24"/>
              </w:rPr>
              <w:t>Small</w:t>
            </w:r>
          </w:p>
        </w:tc>
        <w:tc>
          <w:tcPr>
            <w:tcW w:w="2007" w:type="dxa"/>
          </w:tcPr>
          <w:p w:rsidR="00720A16" w:rsidRPr="004D4C05" w:rsidRDefault="00720A16" w:rsidP="00320B1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 w:val="24"/>
                <w:szCs w:val="24"/>
              </w:rPr>
            </w:pPr>
            <w:proofErr w:type="spellStart"/>
            <w:r w:rsidRPr="004D4C05">
              <w:rPr>
                <w:rFonts w:ascii="Times New Roman" w:hAnsi="Times New Roman"/>
                <w:color w:val="auto"/>
                <w:sz w:val="24"/>
                <w:szCs w:val="24"/>
              </w:rPr>
              <w:t>Septate</w:t>
            </w:r>
            <w:proofErr w:type="spellEnd"/>
            <w:r w:rsidRPr="004D4C05">
              <w:rPr>
                <w:rFonts w:ascii="Times New Roman" w:hAnsi="Times New Roman"/>
                <w:color w:val="auto"/>
                <w:sz w:val="24"/>
                <w:szCs w:val="24"/>
              </w:rPr>
              <w:t xml:space="preserve"> </w:t>
            </w:r>
          </w:p>
        </w:tc>
      </w:tr>
      <w:tr w:rsidR="00603B65" w:rsidRPr="004D4C05" w:rsidTr="00884FF9">
        <w:trPr>
          <w:trHeight w:val="177"/>
          <w:jc w:val="center"/>
        </w:trPr>
        <w:tc>
          <w:tcPr>
            <w:cnfStyle w:val="000010000000" w:firstRow="0" w:lastRow="0" w:firstColumn="0" w:lastColumn="0" w:oddVBand="1" w:evenVBand="0" w:oddHBand="0" w:evenHBand="0" w:firstRowFirstColumn="0" w:firstRowLastColumn="0" w:lastRowFirstColumn="0" w:lastRowLastColumn="0"/>
            <w:tcW w:w="867" w:type="dxa"/>
          </w:tcPr>
          <w:p w:rsidR="00720A16" w:rsidRPr="004D4C05" w:rsidRDefault="00720A16" w:rsidP="00320B13">
            <w:pPr>
              <w:spacing w:line="360" w:lineRule="auto"/>
              <w:rPr>
                <w:rFonts w:ascii="Times New Roman" w:hAnsi="Times New Roman"/>
                <w:color w:val="auto"/>
                <w:sz w:val="24"/>
                <w:szCs w:val="24"/>
              </w:rPr>
            </w:pPr>
            <w:r w:rsidRPr="004D4C05">
              <w:rPr>
                <w:rFonts w:ascii="Times New Roman" w:hAnsi="Times New Roman"/>
                <w:color w:val="auto"/>
                <w:sz w:val="24"/>
                <w:szCs w:val="24"/>
              </w:rPr>
              <w:t>16</w:t>
            </w:r>
          </w:p>
        </w:tc>
        <w:tc>
          <w:tcPr>
            <w:tcW w:w="1314" w:type="dxa"/>
          </w:tcPr>
          <w:p w:rsidR="00720A16" w:rsidRPr="004D4C05" w:rsidRDefault="00720A16" w:rsidP="00320B1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24"/>
                <w:szCs w:val="24"/>
              </w:rPr>
            </w:pPr>
            <w:r w:rsidRPr="004D4C05">
              <w:rPr>
                <w:rFonts w:ascii="Times New Roman" w:hAnsi="Times New Roman"/>
                <w:color w:val="auto"/>
                <w:sz w:val="24"/>
                <w:szCs w:val="24"/>
              </w:rPr>
              <w:t>BSI5</w:t>
            </w:r>
          </w:p>
        </w:tc>
        <w:tc>
          <w:tcPr>
            <w:cnfStyle w:val="000010000000" w:firstRow="0" w:lastRow="0" w:firstColumn="0" w:lastColumn="0" w:oddVBand="1" w:evenVBand="0" w:oddHBand="0" w:evenHBand="0" w:firstRowFirstColumn="0" w:firstRowLastColumn="0" w:lastRowFirstColumn="0" w:lastRowLastColumn="0"/>
            <w:tcW w:w="1511" w:type="dxa"/>
          </w:tcPr>
          <w:p w:rsidR="00720A16" w:rsidRPr="004D4C05" w:rsidRDefault="00720A16" w:rsidP="00320B13">
            <w:pPr>
              <w:spacing w:line="360" w:lineRule="auto"/>
              <w:rPr>
                <w:rFonts w:ascii="Times New Roman" w:hAnsi="Times New Roman"/>
                <w:color w:val="auto"/>
                <w:sz w:val="24"/>
                <w:szCs w:val="24"/>
              </w:rPr>
            </w:pPr>
            <w:r w:rsidRPr="004D4C05">
              <w:rPr>
                <w:rFonts w:ascii="Times New Roman" w:hAnsi="Times New Roman"/>
                <w:color w:val="auto"/>
                <w:sz w:val="24"/>
                <w:szCs w:val="24"/>
              </w:rPr>
              <w:t>White</w:t>
            </w:r>
          </w:p>
        </w:tc>
        <w:tc>
          <w:tcPr>
            <w:tcW w:w="1700" w:type="dxa"/>
          </w:tcPr>
          <w:p w:rsidR="00720A16" w:rsidRPr="004D4C05" w:rsidRDefault="00720A16" w:rsidP="00320B1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24"/>
                <w:szCs w:val="24"/>
              </w:rPr>
            </w:pPr>
            <w:r w:rsidRPr="004D4C05">
              <w:rPr>
                <w:rFonts w:ascii="Times New Roman" w:hAnsi="Times New Roman"/>
                <w:color w:val="auto"/>
                <w:sz w:val="24"/>
                <w:szCs w:val="24"/>
              </w:rPr>
              <w:t>Broad</w:t>
            </w:r>
          </w:p>
        </w:tc>
        <w:tc>
          <w:tcPr>
            <w:cnfStyle w:val="000010000000" w:firstRow="0" w:lastRow="0" w:firstColumn="0" w:lastColumn="0" w:oddVBand="1" w:evenVBand="0" w:oddHBand="0" w:evenHBand="0" w:firstRowFirstColumn="0" w:firstRowLastColumn="0" w:lastRowFirstColumn="0" w:lastRowLastColumn="0"/>
            <w:tcW w:w="1997" w:type="dxa"/>
          </w:tcPr>
          <w:p w:rsidR="00720A16" w:rsidRPr="004D4C05" w:rsidRDefault="00720A16" w:rsidP="00320B13">
            <w:pPr>
              <w:spacing w:line="360" w:lineRule="auto"/>
              <w:rPr>
                <w:rFonts w:ascii="Times New Roman" w:hAnsi="Times New Roman"/>
                <w:color w:val="auto"/>
                <w:sz w:val="24"/>
                <w:szCs w:val="24"/>
              </w:rPr>
            </w:pPr>
            <w:r w:rsidRPr="004D4C05">
              <w:rPr>
                <w:rFonts w:ascii="Times New Roman" w:hAnsi="Times New Roman"/>
                <w:color w:val="auto"/>
                <w:sz w:val="24"/>
                <w:szCs w:val="24"/>
              </w:rPr>
              <w:t>Small</w:t>
            </w:r>
          </w:p>
        </w:tc>
        <w:tc>
          <w:tcPr>
            <w:tcW w:w="2007" w:type="dxa"/>
          </w:tcPr>
          <w:p w:rsidR="00720A16" w:rsidRPr="004D4C05" w:rsidRDefault="00720A16" w:rsidP="00320B1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24"/>
                <w:szCs w:val="24"/>
              </w:rPr>
            </w:pPr>
            <w:proofErr w:type="spellStart"/>
            <w:r w:rsidRPr="004D4C05">
              <w:rPr>
                <w:rFonts w:ascii="Times New Roman" w:hAnsi="Times New Roman"/>
                <w:color w:val="auto"/>
                <w:sz w:val="24"/>
                <w:szCs w:val="24"/>
              </w:rPr>
              <w:t>Septate</w:t>
            </w:r>
            <w:proofErr w:type="spellEnd"/>
            <w:r w:rsidRPr="004D4C05">
              <w:rPr>
                <w:rFonts w:ascii="Times New Roman" w:hAnsi="Times New Roman"/>
                <w:color w:val="auto"/>
                <w:sz w:val="24"/>
                <w:szCs w:val="24"/>
              </w:rPr>
              <w:t xml:space="preserve"> </w:t>
            </w:r>
          </w:p>
        </w:tc>
      </w:tr>
      <w:tr w:rsidR="00603B65" w:rsidRPr="004D4C05" w:rsidTr="00884FF9">
        <w:trPr>
          <w:cnfStyle w:val="000000100000" w:firstRow="0" w:lastRow="0" w:firstColumn="0" w:lastColumn="0" w:oddVBand="0" w:evenVBand="0" w:oddHBand="1" w:evenHBand="0" w:firstRowFirstColumn="0" w:firstRowLastColumn="0" w:lastRowFirstColumn="0" w:lastRowLastColumn="0"/>
          <w:trHeight w:val="177"/>
          <w:jc w:val="center"/>
        </w:trPr>
        <w:tc>
          <w:tcPr>
            <w:cnfStyle w:val="000010000000" w:firstRow="0" w:lastRow="0" w:firstColumn="0" w:lastColumn="0" w:oddVBand="1" w:evenVBand="0" w:oddHBand="0" w:evenHBand="0" w:firstRowFirstColumn="0" w:firstRowLastColumn="0" w:lastRowFirstColumn="0" w:lastRowLastColumn="0"/>
            <w:tcW w:w="867" w:type="dxa"/>
          </w:tcPr>
          <w:p w:rsidR="00720A16" w:rsidRPr="004D4C05" w:rsidRDefault="00720A16" w:rsidP="00320B13">
            <w:pPr>
              <w:spacing w:line="360" w:lineRule="auto"/>
              <w:rPr>
                <w:rFonts w:ascii="Times New Roman" w:hAnsi="Times New Roman"/>
                <w:color w:val="auto"/>
                <w:sz w:val="24"/>
                <w:szCs w:val="24"/>
              </w:rPr>
            </w:pPr>
            <w:r w:rsidRPr="004D4C05">
              <w:rPr>
                <w:rFonts w:ascii="Times New Roman" w:hAnsi="Times New Roman"/>
                <w:color w:val="auto"/>
                <w:sz w:val="24"/>
                <w:szCs w:val="24"/>
              </w:rPr>
              <w:t>17</w:t>
            </w:r>
          </w:p>
        </w:tc>
        <w:tc>
          <w:tcPr>
            <w:tcW w:w="1314" w:type="dxa"/>
          </w:tcPr>
          <w:p w:rsidR="00720A16" w:rsidRPr="004D4C05" w:rsidRDefault="00720A16" w:rsidP="00320B1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 w:val="24"/>
                <w:szCs w:val="24"/>
              </w:rPr>
            </w:pPr>
            <w:r w:rsidRPr="004D4C05">
              <w:rPr>
                <w:rFonts w:ascii="Times New Roman" w:hAnsi="Times New Roman"/>
                <w:color w:val="auto"/>
                <w:sz w:val="24"/>
                <w:szCs w:val="24"/>
              </w:rPr>
              <w:t>BSI6</w:t>
            </w:r>
          </w:p>
        </w:tc>
        <w:tc>
          <w:tcPr>
            <w:cnfStyle w:val="000010000000" w:firstRow="0" w:lastRow="0" w:firstColumn="0" w:lastColumn="0" w:oddVBand="1" w:evenVBand="0" w:oddHBand="0" w:evenHBand="0" w:firstRowFirstColumn="0" w:firstRowLastColumn="0" w:lastRowFirstColumn="0" w:lastRowLastColumn="0"/>
            <w:tcW w:w="1511" w:type="dxa"/>
          </w:tcPr>
          <w:p w:rsidR="00720A16" w:rsidRPr="004D4C05" w:rsidRDefault="00720A16" w:rsidP="00320B13">
            <w:pPr>
              <w:spacing w:line="360" w:lineRule="auto"/>
              <w:rPr>
                <w:rFonts w:ascii="Times New Roman" w:hAnsi="Times New Roman"/>
                <w:color w:val="auto"/>
                <w:sz w:val="24"/>
                <w:szCs w:val="24"/>
              </w:rPr>
            </w:pPr>
            <w:r w:rsidRPr="004D4C05">
              <w:rPr>
                <w:rFonts w:ascii="Times New Roman" w:hAnsi="Times New Roman"/>
                <w:color w:val="auto"/>
                <w:sz w:val="24"/>
                <w:szCs w:val="24"/>
              </w:rPr>
              <w:t>White</w:t>
            </w:r>
          </w:p>
        </w:tc>
        <w:tc>
          <w:tcPr>
            <w:tcW w:w="1700" w:type="dxa"/>
          </w:tcPr>
          <w:p w:rsidR="00720A16" w:rsidRPr="004D4C05" w:rsidRDefault="00720A16" w:rsidP="00320B1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 w:val="24"/>
                <w:szCs w:val="24"/>
              </w:rPr>
            </w:pPr>
            <w:r w:rsidRPr="004D4C05">
              <w:rPr>
                <w:rFonts w:ascii="Times New Roman" w:hAnsi="Times New Roman"/>
                <w:color w:val="auto"/>
                <w:sz w:val="24"/>
                <w:szCs w:val="24"/>
              </w:rPr>
              <w:t>Oval</w:t>
            </w:r>
          </w:p>
        </w:tc>
        <w:tc>
          <w:tcPr>
            <w:cnfStyle w:val="000010000000" w:firstRow="0" w:lastRow="0" w:firstColumn="0" w:lastColumn="0" w:oddVBand="1" w:evenVBand="0" w:oddHBand="0" w:evenHBand="0" w:firstRowFirstColumn="0" w:firstRowLastColumn="0" w:lastRowFirstColumn="0" w:lastRowLastColumn="0"/>
            <w:tcW w:w="1997" w:type="dxa"/>
          </w:tcPr>
          <w:p w:rsidR="00720A16" w:rsidRPr="004D4C05" w:rsidRDefault="00720A16" w:rsidP="00320B13">
            <w:pPr>
              <w:spacing w:line="360" w:lineRule="auto"/>
              <w:rPr>
                <w:rFonts w:ascii="Times New Roman" w:hAnsi="Times New Roman"/>
                <w:color w:val="auto"/>
                <w:sz w:val="24"/>
                <w:szCs w:val="24"/>
              </w:rPr>
            </w:pPr>
            <w:r w:rsidRPr="004D4C05">
              <w:rPr>
                <w:rFonts w:ascii="Times New Roman" w:hAnsi="Times New Roman"/>
                <w:color w:val="auto"/>
                <w:sz w:val="24"/>
                <w:szCs w:val="24"/>
              </w:rPr>
              <w:t>Medium</w:t>
            </w:r>
          </w:p>
        </w:tc>
        <w:tc>
          <w:tcPr>
            <w:tcW w:w="2007" w:type="dxa"/>
          </w:tcPr>
          <w:p w:rsidR="00720A16" w:rsidRPr="004D4C05" w:rsidRDefault="00720A16" w:rsidP="00320B1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 w:val="24"/>
                <w:szCs w:val="24"/>
              </w:rPr>
            </w:pPr>
            <w:proofErr w:type="spellStart"/>
            <w:r w:rsidRPr="004D4C05">
              <w:rPr>
                <w:rFonts w:ascii="Times New Roman" w:hAnsi="Times New Roman"/>
                <w:color w:val="auto"/>
                <w:sz w:val="24"/>
                <w:szCs w:val="24"/>
              </w:rPr>
              <w:t>Septate</w:t>
            </w:r>
            <w:proofErr w:type="spellEnd"/>
            <w:r w:rsidRPr="004D4C05">
              <w:rPr>
                <w:rFonts w:ascii="Times New Roman" w:hAnsi="Times New Roman"/>
                <w:color w:val="auto"/>
                <w:sz w:val="24"/>
                <w:szCs w:val="24"/>
              </w:rPr>
              <w:t xml:space="preserve"> </w:t>
            </w:r>
          </w:p>
        </w:tc>
      </w:tr>
      <w:tr w:rsidR="00603B65" w:rsidRPr="004D4C05" w:rsidTr="00884FF9">
        <w:trPr>
          <w:trHeight w:val="177"/>
          <w:jc w:val="center"/>
        </w:trPr>
        <w:tc>
          <w:tcPr>
            <w:cnfStyle w:val="000010000000" w:firstRow="0" w:lastRow="0" w:firstColumn="0" w:lastColumn="0" w:oddVBand="1" w:evenVBand="0" w:oddHBand="0" w:evenHBand="0" w:firstRowFirstColumn="0" w:firstRowLastColumn="0" w:lastRowFirstColumn="0" w:lastRowLastColumn="0"/>
            <w:tcW w:w="867" w:type="dxa"/>
          </w:tcPr>
          <w:p w:rsidR="00720A16" w:rsidRPr="004D4C05" w:rsidRDefault="00720A16" w:rsidP="00320B13">
            <w:pPr>
              <w:spacing w:line="360" w:lineRule="auto"/>
              <w:rPr>
                <w:rFonts w:ascii="Times New Roman" w:hAnsi="Times New Roman"/>
                <w:color w:val="auto"/>
                <w:sz w:val="24"/>
                <w:szCs w:val="24"/>
              </w:rPr>
            </w:pPr>
            <w:r w:rsidRPr="004D4C05">
              <w:rPr>
                <w:rFonts w:ascii="Times New Roman" w:hAnsi="Times New Roman"/>
                <w:color w:val="auto"/>
                <w:sz w:val="24"/>
                <w:szCs w:val="24"/>
              </w:rPr>
              <w:t>18</w:t>
            </w:r>
          </w:p>
        </w:tc>
        <w:tc>
          <w:tcPr>
            <w:tcW w:w="1314" w:type="dxa"/>
          </w:tcPr>
          <w:p w:rsidR="00720A16" w:rsidRPr="004D4C05" w:rsidRDefault="00720A16" w:rsidP="00320B1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24"/>
                <w:szCs w:val="24"/>
              </w:rPr>
            </w:pPr>
            <w:r w:rsidRPr="004D4C05">
              <w:rPr>
                <w:rFonts w:ascii="Times New Roman" w:hAnsi="Times New Roman"/>
                <w:color w:val="auto"/>
                <w:sz w:val="24"/>
                <w:szCs w:val="24"/>
              </w:rPr>
              <w:t>BSI7</w:t>
            </w:r>
          </w:p>
        </w:tc>
        <w:tc>
          <w:tcPr>
            <w:cnfStyle w:val="000010000000" w:firstRow="0" w:lastRow="0" w:firstColumn="0" w:lastColumn="0" w:oddVBand="1" w:evenVBand="0" w:oddHBand="0" w:evenHBand="0" w:firstRowFirstColumn="0" w:firstRowLastColumn="0" w:lastRowFirstColumn="0" w:lastRowLastColumn="0"/>
            <w:tcW w:w="1511" w:type="dxa"/>
          </w:tcPr>
          <w:p w:rsidR="00720A16" w:rsidRPr="004D4C05" w:rsidRDefault="00720A16" w:rsidP="00320B13">
            <w:pPr>
              <w:spacing w:line="360" w:lineRule="auto"/>
              <w:rPr>
                <w:rFonts w:ascii="Times New Roman" w:hAnsi="Times New Roman"/>
                <w:color w:val="auto"/>
                <w:sz w:val="24"/>
                <w:szCs w:val="24"/>
              </w:rPr>
            </w:pPr>
            <w:r w:rsidRPr="004D4C05">
              <w:rPr>
                <w:rFonts w:ascii="Times New Roman" w:hAnsi="Times New Roman"/>
                <w:color w:val="auto"/>
                <w:sz w:val="24"/>
                <w:szCs w:val="24"/>
              </w:rPr>
              <w:t>White</w:t>
            </w:r>
          </w:p>
        </w:tc>
        <w:tc>
          <w:tcPr>
            <w:tcW w:w="1700" w:type="dxa"/>
          </w:tcPr>
          <w:p w:rsidR="00720A16" w:rsidRPr="004D4C05" w:rsidRDefault="00720A16" w:rsidP="00320B1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24"/>
                <w:szCs w:val="24"/>
              </w:rPr>
            </w:pPr>
            <w:r w:rsidRPr="004D4C05">
              <w:rPr>
                <w:rFonts w:ascii="Times New Roman" w:hAnsi="Times New Roman"/>
                <w:color w:val="auto"/>
                <w:sz w:val="24"/>
                <w:szCs w:val="24"/>
              </w:rPr>
              <w:t>Oval</w:t>
            </w:r>
          </w:p>
        </w:tc>
        <w:tc>
          <w:tcPr>
            <w:cnfStyle w:val="000010000000" w:firstRow="0" w:lastRow="0" w:firstColumn="0" w:lastColumn="0" w:oddVBand="1" w:evenVBand="0" w:oddHBand="0" w:evenHBand="0" w:firstRowFirstColumn="0" w:firstRowLastColumn="0" w:lastRowFirstColumn="0" w:lastRowLastColumn="0"/>
            <w:tcW w:w="1997" w:type="dxa"/>
          </w:tcPr>
          <w:p w:rsidR="00720A16" w:rsidRPr="004D4C05" w:rsidRDefault="00720A16" w:rsidP="00320B13">
            <w:pPr>
              <w:spacing w:line="360" w:lineRule="auto"/>
              <w:rPr>
                <w:rFonts w:ascii="Times New Roman" w:hAnsi="Times New Roman"/>
                <w:color w:val="auto"/>
                <w:sz w:val="24"/>
                <w:szCs w:val="24"/>
              </w:rPr>
            </w:pPr>
            <w:r w:rsidRPr="004D4C05">
              <w:rPr>
                <w:rFonts w:ascii="Times New Roman" w:hAnsi="Times New Roman"/>
                <w:color w:val="auto"/>
                <w:sz w:val="24"/>
                <w:szCs w:val="24"/>
              </w:rPr>
              <w:t>Medium</w:t>
            </w:r>
          </w:p>
        </w:tc>
        <w:tc>
          <w:tcPr>
            <w:tcW w:w="2007" w:type="dxa"/>
          </w:tcPr>
          <w:p w:rsidR="00720A16" w:rsidRPr="004D4C05" w:rsidRDefault="00720A16" w:rsidP="00320B1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24"/>
                <w:szCs w:val="24"/>
              </w:rPr>
            </w:pPr>
            <w:r w:rsidRPr="004D4C05">
              <w:rPr>
                <w:rFonts w:ascii="Times New Roman" w:hAnsi="Times New Roman"/>
                <w:color w:val="auto"/>
                <w:sz w:val="24"/>
                <w:szCs w:val="24"/>
              </w:rPr>
              <w:t xml:space="preserve"> </w:t>
            </w:r>
            <w:proofErr w:type="spellStart"/>
            <w:r w:rsidRPr="004D4C05">
              <w:rPr>
                <w:rFonts w:ascii="Times New Roman" w:hAnsi="Times New Roman"/>
                <w:color w:val="auto"/>
                <w:sz w:val="24"/>
                <w:szCs w:val="24"/>
              </w:rPr>
              <w:t>septate</w:t>
            </w:r>
            <w:proofErr w:type="spellEnd"/>
            <w:r w:rsidRPr="004D4C05">
              <w:rPr>
                <w:rFonts w:ascii="Times New Roman" w:hAnsi="Times New Roman"/>
                <w:color w:val="auto"/>
                <w:sz w:val="24"/>
                <w:szCs w:val="24"/>
              </w:rPr>
              <w:t xml:space="preserve"> </w:t>
            </w:r>
          </w:p>
        </w:tc>
      </w:tr>
      <w:tr w:rsidR="00603B65" w:rsidRPr="004D4C05" w:rsidTr="00884FF9">
        <w:trPr>
          <w:cnfStyle w:val="000000100000" w:firstRow="0" w:lastRow="0" w:firstColumn="0" w:lastColumn="0" w:oddVBand="0" w:evenVBand="0" w:oddHBand="1" w:evenHBand="0" w:firstRowFirstColumn="0" w:firstRowLastColumn="0" w:lastRowFirstColumn="0" w:lastRowLastColumn="0"/>
          <w:trHeight w:val="177"/>
          <w:jc w:val="center"/>
        </w:trPr>
        <w:tc>
          <w:tcPr>
            <w:cnfStyle w:val="000010000000" w:firstRow="0" w:lastRow="0" w:firstColumn="0" w:lastColumn="0" w:oddVBand="1" w:evenVBand="0" w:oddHBand="0" w:evenHBand="0" w:firstRowFirstColumn="0" w:firstRowLastColumn="0" w:lastRowFirstColumn="0" w:lastRowLastColumn="0"/>
            <w:tcW w:w="867" w:type="dxa"/>
          </w:tcPr>
          <w:p w:rsidR="00720A16" w:rsidRPr="004D4C05" w:rsidRDefault="00720A16" w:rsidP="00320B13">
            <w:pPr>
              <w:spacing w:line="360" w:lineRule="auto"/>
              <w:rPr>
                <w:rFonts w:ascii="Times New Roman" w:hAnsi="Times New Roman"/>
                <w:color w:val="auto"/>
                <w:sz w:val="24"/>
                <w:szCs w:val="24"/>
              </w:rPr>
            </w:pPr>
            <w:r w:rsidRPr="004D4C05">
              <w:rPr>
                <w:rFonts w:ascii="Times New Roman" w:hAnsi="Times New Roman"/>
                <w:color w:val="auto"/>
                <w:sz w:val="24"/>
                <w:szCs w:val="24"/>
              </w:rPr>
              <w:t>19</w:t>
            </w:r>
          </w:p>
        </w:tc>
        <w:tc>
          <w:tcPr>
            <w:tcW w:w="1314" w:type="dxa"/>
          </w:tcPr>
          <w:p w:rsidR="00720A16" w:rsidRPr="004D4C05" w:rsidRDefault="00720A16" w:rsidP="00320B1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 w:val="24"/>
                <w:szCs w:val="24"/>
              </w:rPr>
            </w:pPr>
            <w:r w:rsidRPr="004D4C05">
              <w:rPr>
                <w:rFonts w:ascii="Times New Roman" w:hAnsi="Times New Roman"/>
                <w:color w:val="auto"/>
                <w:sz w:val="24"/>
                <w:szCs w:val="24"/>
              </w:rPr>
              <w:t>GSI1</w:t>
            </w:r>
          </w:p>
        </w:tc>
        <w:tc>
          <w:tcPr>
            <w:cnfStyle w:val="000010000000" w:firstRow="0" w:lastRow="0" w:firstColumn="0" w:lastColumn="0" w:oddVBand="1" w:evenVBand="0" w:oddHBand="0" w:evenHBand="0" w:firstRowFirstColumn="0" w:firstRowLastColumn="0" w:lastRowFirstColumn="0" w:lastRowLastColumn="0"/>
            <w:tcW w:w="1511" w:type="dxa"/>
          </w:tcPr>
          <w:p w:rsidR="00720A16" w:rsidRPr="004D4C05" w:rsidRDefault="00720A16" w:rsidP="00320B13">
            <w:pPr>
              <w:spacing w:line="360" w:lineRule="auto"/>
              <w:rPr>
                <w:rFonts w:ascii="Times New Roman" w:hAnsi="Times New Roman"/>
                <w:color w:val="auto"/>
                <w:sz w:val="24"/>
                <w:szCs w:val="24"/>
              </w:rPr>
            </w:pPr>
            <w:r w:rsidRPr="004D4C05">
              <w:rPr>
                <w:rFonts w:ascii="Times New Roman" w:hAnsi="Times New Roman"/>
                <w:color w:val="auto"/>
                <w:sz w:val="24"/>
                <w:szCs w:val="24"/>
              </w:rPr>
              <w:t>White</w:t>
            </w:r>
          </w:p>
        </w:tc>
        <w:tc>
          <w:tcPr>
            <w:tcW w:w="1700" w:type="dxa"/>
          </w:tcPr>
          <w:p w:rsidR="00720A16" w:rsidRPr="004D4C05" w:rsidRDefault="00720A16" w:rsidP="00320B1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 w:val="24"/>
                <w:szCs w:val="24"/>
              </w:rPr>
            </w:pPr>
            <w:r w:rsidRPr="004D4C05">
              <w:rPr>
                <w:rFonts w:ascii="Times New Roman" w:hAnsi="Times New Roman"/>
                <w:color w:val="auto"/>
                <w:sz w:val="24"/>
                <w:szCs w:val="24"/>
              </w:rPr>
              <w:t>Broad</w:t>
            </w:r>
          </w:p>
        </w:tc>
        <w:tc>
          <w:tcPr>
            <w:cnfStyle w:val="000010000000" w:firstRow="0" w:lastRow="0" w:firstColumn="0" w:lastColumn="0" w:oddVBand="1" w:evenVBand="0" w:oddHBand="0" w:evenHBand="0" w:firstRowFirstColumn="0" w:firstRowLastColumn="0" w:lastRowFirstColumn="0" w:lastRowLastColumn="0"/>
            <w:tcW w:w="1997" w:type="dxa"/>
          </w:tcPr>
          <w:p w:rsidR="00720A16" w:rsidRPr="004D4C05" w:rsidRDefault="00720A16" w:rsidP="00320B13">
            <w:pPr>
              <w:spacing w:line="360" w:lineRule="auto"/>
              <w:rPr>
                <w:rFonts w:ascii="Times New Roman" w:hAnsi="Times New Roman"/>
                <w:color w:val="auto"/>
                <w:sz w:val="24"/>
                <w:szCs w:val="24"/>
              </w:rPr>
            </w:pPr>
            <w:r w:rsidRPr="004D4C05">
              <w:rPr>
                <w:rFonts w:ascii="Times New Roman" w:hAnsi="Times New Roman"/>
                <w:color w:val="auto"/>
                <w:sz w:val="24"/>
                <w:szCs w:val="24"/>
              </w:rPr>
              <w:t>Large</w:t>
            </w:r>
          </w:p>
        </w:tc>
        <w:tc>
          <w:tcPr>
            <w:tcW w:w="2007" w:type="dxa"/>
          </w:tcPr>
          <w:p w:rsidR="00720A16" w:rsidRPr="004D4C05" w:rsidRDefault="00720A16" w:rsidP="00320B1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 w:val="24"/>
                <w:szCs w:val="24"/>
              </w:rPr>
            </w:pPr>
            <w:r w:rsidRPr="004D4C05">
              <w:rPr>
                <w:rFonts w:ascii="Times New Roman" w:hAnsi="Times New Roman"/>
                <w:color w:val="auto"/>
                <w:sz w:val="24"/>
                <w:szCs w:val="24"/>
              </w:rPr>
              <w:t xml:space="preserve"> </w:t>
            </w:r>
            <w:proofErr w:type="spellStart"/>
            <w:r w:rsidRPr="004D4C05">
              <w:rPr>
                <w:rFonts w:ascii="Times New Roman" w:hAnsi="Times New Roman"/>
                <w:color w:val="auto"/>
                <w:sz w:val="24"/>
                <w:szCs w:val="24"/>
              </w:rPr>
              <w:t>septate</w:t>
            </w:r>
            <w:proofErr w:type="spellEnd"/>
            <w:r w:rsidRPr="004D4C05">
              <w:rPr>
                <w:rFonts w:ascii="Times New Roman" w:hAnsi="Times New Roman"/>
                <w:color w:val="auto"/>
                <w:sz w:val="24"/>
                <w:szCs w:val="24"/>
              </w:rPr>
              <w:t xml:space="preserve"> </w:t>
            </w:r>
          </w:p>
        </w:tc>
      </w:tr>
      <w:tr w:rsidR="00603B65" w:rsidRPr="004D4C05" w:rsidTr="00884FF9">
        <w:trPr>
          <w:trHeight w:val="177"/>
          <w:jc w:val="center"/>
        </w:trPr>
        <w:tc>
          <w:tcPr>
            <w:cnfStyle w:val="000010000000" w:firstRow="0" w:lastRow="0" w:firstColumn="0" w:lastColumn="0" w:oddVBand="1" w:evenVBand="0" w:oddHBand="0" w:evenHBand="0" w:firstRowFirstColumn="0" w:firstRowLastColumn="0" w:lastRowFirstColumn="0" w:lastRowLastColumn="0"/>
            <w:tcW w:w="867" w:type="dxa"/>
          </w:tcPr>
          <w:p w:rsidR="00720A16" w:rsidRPr="004D4C05" w:rsidRDefault="00720A16" w:rsidP="00320B13">
            <w:pPr>
              <w:spacing w:line="360" w:lineRule="auto"/>
              <w:rPr>
                <w:rFonts w:ascii="Times New Roman" w:hAnsi="Times New Roman"/>
                <w:color w:val="auto"/>
                <w:sz w:val="24"/>
                <w:szCs w:val="24"/>
              </w:rPr>
            </w:pPr>
            <w:r w:rsidRPr="004D4C05">
              <w:rPr>
                <w:rFonts w:ascii="Times New Roman" w:hAnsi="Times New Roman"/>
                <w:color w:val="auto"/>
                <w:sz w:val="24"/>
                <w:szCs w:val="24"/>
              </w:rPr>
              <w:t>20</w:t>
            </w:r>
          </w:p>
        </w:tc>
        <w:tc>
          <w:tcPr>
            <w:tcW w:w="1314" w:type="dxa"/>
          </w:tcPr>
          <w:p w:rsidR="00720A16" w:rsidRPr="004D4C05" w:rsidRDefault="00720A16" w:rsidP="00320B1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24"/>
                <w:szCs w:val="24"/>
              </w:rPr>
            </w:pPr>
            <w:r w:rsidRPr="004D4C05">
              <w:rPr>
                <w:rFonts w:ascii="Times New Roman" w:hAnsi="Times New Roman"/>
                <w:color w:val="auto"/>
                <w:sz w:val="24"/>
                <w:szCs w:val="24"/>
              </w:rPr>
              <w:t>GI2</w:t>
            </w:r>
          </w:p>
        </w:tc>
        <w:tc>
          <w:tcPr>
            <w:cnfStyle w:val="000010000000" w:firstRow="0" w:lastRow="0" w:firstColumn="0" w:lastColumn="0" w:oddVBand="1" w:evenVBand="0" w:oddHBand="0" w:evenHBand="0" w:firstRowFirstColumn="0" w:firstRowLastColumn="0" w:lastRowFirstColumn="0" w:lastRowLastColumn="0"/>
            <w:tcW w:w="1511" w:type="dxa"/>
          </w:tcPr>
          <w:p w:rsidR="00720A16" w:rsidRPr="004D4C05" w:rsidRDefault="00720A16" w:rsidP="00320B13">
            <w:pPr>
              <w:spacing w:line="360" w:lineRule="auto"/>
              <w:rPr>
                <w:rFonts w:ascii="Times New Roman" w:hAnsi="Times New Roman"/>
                <w:color w:val="auto"/>
                <w:sz w:val="24"/>
                <w:szCs w:val="24"/>
              </w:rPr>
            </w:pPr>
            <w:r w:rsidRPr="004D4C05">
              <w:rPr>
                <w:rFonts w:ascii="Times New Roman" w:hAnsi="Times New Roman"/>
                <w:color w:val="auto"/>
                <w:sz w:val="24"/>
                <w:szCs w:val="24"/>
              </w:rPr>
              <w:t>White</w:t>
            </w:r>
          </w:p>
        </w:tc>
        <w:tc>
          <w:tcPr>
            <w:tcW w:w="1700" w:type="dxa"/>
          </w:tcPr>
          <w:p w:rsidR="00720A16" w:rsidRPr="004D4C05" w:rsidRDefault="00720A16" w:rsidP="00320B1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24"/>
                <w:szCs w:val="24"/>
              </w:rPr>
            </w:pPr>
            <w:r w:rsidRPr="004D4C05">
              <w:rPr>
                <w:rFonts w:ascii="Times New Roman" w:hAnsi="Times New Roman"/>
                <w:color w:val="auto"/>
                <w:sz w:val="24"/>
                <w:szCs w:val="24"/>
              </w:rPr>
              <w:t>Irregular</w:t>
            </w:r>
          </w:p>
        </w:tc>
        <w:tc>
          <w:tcPr>
            <w:cnfStyle w:val="000010000000" w:firstRow="0" w:lastRow="0" w:firstColumn="0" w:lastColumn="0" w:oddVBand="1" w:evenVBand="0" w:oddHBand="0" w:evenHBand="0" w:firstRowFirstColumn="0" w:firstRowLastColumn="0" w:lastRowFirstColumn="0" w:lastRowLastColumn="0"/>
            <w:tcW w:w="1997" w:type="dxa"/>
          </w:tcPr>
          <w:p w:rsidR="00720A16" w:rsidRPr="004D4C05" w:rsidRDefault="00720A16" w:rsidP="00320B13">
            <w:pPr>
              <w:spacing w:line="360" w:lineRule="auto"/>
              <w:rPr>
                <w:rFonts w:ascii="Times New Roman" w:hAnsi="Times New Roman"/>
                <w:color w:val="auto"/>
                <w:sz w:val="24"/>
                <w:szCs w:val="24"/>
              </w:rPr>
            </w:pPr>
            <w:r w:rsidRPr="004D4C05">
              <w:rPr>
                <w:rFonts w:ascii="Times New Roman" w:hAnsi="Times New Roman"/>
                <w:color w:val="auto"/>
                <w:sz w:val="24"/>
                <w:szCs w:val="24"/>
              </w:rPr>
              <w:t>Large</w:t>
            </w:r>
          </w:p>
        </w:tc>
        <w:tc>
          <w:tcPr>
            <w:tcW w:w="2007" w:type="dxa"/>
          </w:tcPr>
          <w:p w:rsidR="00720A16" w:rsidRPr="004D4C05" w:rsidRDefault="00720A16" w:rsidP="00320B1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24"/>
                <w:szCs w:val="24"/>
              </w:rPr>
            </w:pPr>
            <w:proofErr w:type="spellStart"/>
            <w:r w:rsidRPr="004D4C05">
              <w:rPr>
                <w:rFonts w:ascii="Times New Roman" w:hAnsi="Times New Roman"/>
                <w:color w:val="auto"/>
                <w:sz w:val="24"/>
                <w:szCs w:val="24"/>
              </w:rPr>
              <w:t>Septate</w:t>
            </w:r>
            <w:proofErr w:type="spellEnd"/>
            <w:r w:rsidRPr="004D4C05">
              <w:rPr>
                <w:rFonts w:ascii="Times New Roman" w:hAnsi="Times New Roman"/>
                <w:color w:val="auto"/>
                <w:sz w:val="24"/>
                <w:szCs w:val="24"/>
              </w:rPr>
              <w:t xml:space="preserve"> </w:t>
            </w:r>
          </w:p>
        </w:tc>
      </w:tr>
      <w:tr w:rsidR="00603B65" w:rsidRPr="004D4C05" w:rsidTr="00884FF9">
        <w:trPr>
          <w:cnfStyle w:val="000000100000" w:firstRow="0" w:lastRow="0" w:firstColumn="0" w:lastColumn="0" w:oddVBand="0" w:evenVBand="0" w:oddHBand="1" w:evenHBand="0" w:firstRowFirstColumn="0" w:firstRowLastColumn="0" w:lastRowFirstColumn="0" w:lastRowLastColumn="0"/>
          <w:trHeight w:val="177"/>
          <w:jc w:val="center"/>
        </w:trPr>
        <w:tc>
          <w:tcPr>
            <w:cnfStyle w:val="000010000000" w:firstRow="0" w:lastRow="0" w:firstColumn="0" w:lastColumn="0" w:oddVBand="1" w:evenVBand="0" w:oddHBand="0" w:evenHBand="0" w:firstRowFirstColumn="0" w:firstRowLastColumn="0" w:lastRowFirstColumn="0" w:lastRowLastColumn="0"/>
            <w:tcW w:w="867" w:type="dxa"/>
          </w:tcPr>
          <w:p w:rsidR="00720A16" w:rsidRPr="004D4C05" w:rsidRDefault="00720A16" w:rsidP="00320B13">
            <w:pPr>
              <w:spacing w:line="360" w:lineRule="auto"/>
              <w:rPr>
                <w:rFonts w:ascii="Times New Roman" w:hAnsi="Times New Roman"/>
                <w:color w:val="auto"/>
                <w:sz w:val="24"/>
                <w:szCs w:val="24"/>
              </w:rPr>
            </w:pPr>
            <w:r w:rsidRPr="004D4C05">
              <w:rPr>
                <w:rFonts w:ascii="Times New Roman" w:hAnsi="Times New Roman"/>
                <w:color w:val="auto"/>
                <w:sz w:val="24"/>
                <w:szCs w:val="24"/>
              </w:rPr>
              <w:t>21</w:t>
            </w:r>
          </w:p>
        </w:tc>
        <w:tc>
          <w:tcPr>
            <w:tcW w:w="1314" w:type="dxa"/>
          </w:tcPr>
          <w:p w:rsidR="00720A16" w:rsidRPr="004D4C05" w:rsidRDefault="00720A16" w:rsidP="00320B1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 w:val="24"/>
                <w:szCs w:val="24"/>
              </w:rPr>
            </w:pPr>
            <w:r w:rsidRPr="004D4C05">
              <w:rPr>
                <w:rFonts w:ascii="Times New Roman" w:hAnsi="Times New Roman"/>
                <w:color w:val="auto"/>
                <w:sz w:val="24"/>
                <w:szCs w:val="24"/>
              </w:rPr>
              <w:t>GSI3</w:t>
            </w:r>
          </w:p>
        </w:tc>
        <w:tc>
          <w:tcPr>
            <w:cnfStyle w:val="000010000000" w:firstRow="0" w:lastRow="0" w:firstColumn="0" w:lastColumn="0" w:oddVBand="1" w:evenVBand="0" w:oddHBand="0" w:evenHBand="0" w:firstRowFirstColumn="0" w:firstRowLastColumn="0" w:lastRowFirstColumn="0" w:lastRowLastColumn="0"/>
            <w:tcW w:w="1511" w:type="dxa"/>
          </w:tcPr>
          <w:p w:rsidR="00720A16" w:rsidRPr="004D4C05" w:rsidRDefault="00720A16" w:rsidP="00320B13">
            <w:pPr>
              <w:spacing w:line="360" w:lineRule="auto"/>
              <w:rPr>
                <w:rFonts w:ascii="Times New Roman" w:hAnsi="Times New Roman"/>
                <w:color w:val="auto"/>
                <w:sz w:val="24"/>
                <w:szCs w:val="24"/>
              </w:rPr>
            </w:pPr>
            <w:r w:rsidRPr="004D4C05">
              <w:rPr>
                <w:rFonts w:ascii="Times New Roman" w:hAnsi="Times New Roman"/>
                <w:color w:val="auto"/>
                <w:sz w:val="24"/>
                <w:szCs w:val="24"/>
              </w:rPr>
              <w:t>Black</w:t>
            </w:r>
          </w:p>
        </w:tc>
        <w:tc>
          <w:tcPr>
            <w:tcW w:w="1700" w:type="dxa"/>
          </w:tcPr>
          <w:p w:rsidR="00720A16" w:rsidRPr="004D4C05" w:rsidRDefault="00720A16" w:rsidP="00320B1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 w:val="24"/>
                <w:szCs w:val="24"/>
              </w:rPr>
            </w:pPr>
            <w:r w:rsidRPr="004D4C05">
              <w:rPr>
                <w:rFonts w:ascii="Times New Roman" w:hAnsi="Times New Roman"/>
                <w:color w:val="auto"/>
                <w:sz w:val="24"/>
                <w:szCs w:val="24"/>
              </w:rPr>
              <w:t>Broad</w:t>
            </w:r>
          </w:p>
        </w:tc>
        <w:tc>
          <w:tcPr>
            <w:cnfStyle w:val="000010000000" w:firstRow="0" w:lastRow="0" w:firstColumn="0" w:lastColumn="0" w:oddVBand="1" w:evenVBand="0" w:oddHBand="0" w:evenHBand="0" w:firstRowFirstColumn="0" w:firstRowLastColumn="0" w:lastRowFirstColumn="0" w:lastRowLastColumn="0"/>
            <w:tcW w:w="1997" w:type="dxa"/>
          </w:tcPr>
          <w:p w:rsidR="00720A16" w:rsidRPr="004D4C05" w:rsidRDefault="00720A16" w:rsidP="00320B13">
            <w:pPr>
              <w:spacing w:line="360" w:lineRule="auto"/>
              <w:rPr>
                <w:rFonts w:ascii="Times New Roman" w:hAnsi="Times New Roman"/>
                <w:color w:val="auto"/>
                <w:sz w:val="24"/>
                <w:szCs w:val="24"/>
              </w:rPr>
            </w:pPr>
            <w:r w:rsidRPr="004D4C05">
              <w:rPr>
                <w:rFonts w:ascii="Times New Roman" w:hAnsi="Times New Roman"/>
                <w:color w:val="auto"/>
                <w:sz w:val="24"/>
                <w:szCs w:val="24"/>
              </w:rPr>
              <w:t>Medium</w:t>
            </w:r>
          </w:p>
        </w:tc>
        <w:tc>
          <w:tcPr>
            <w:tcW w:w="2007" w:type="dxa"/>
          </w:tcPr>
          <w:p w:rsidR="00720A16" w:rsidRPr="004D4C05" w:rsidRDefault="00720A16" w:rsidP="00320B1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 w:val="24"/>
                <w:szCs w:val="24"/>
              </w:rPr>
            </w:pPr>
            <w:r w:rsidRPr="004D4C05">
              <w:rPr>
                <w:rFonts w:ascii="Times New Roman" w:hAnsi="Times New Roman"/>
                <w:color w:val="auto"/>
                <w:sz w:val="24"/>
                <w:szCs w:val="24"/>
              </w:rPr>
              <w:t xml:space="preserve"> </w:t>
            </w:r>
            <w:proofErr w:type="spellStart"/>
            <w:r w:rsidRPr="004D4C05">
              <w:rPr>
                <w:rFonts w:ascii="Times New Roman" w:hAnsi="Times New Roman"/>
                <w:color w:val="auto"/>
                <w:sz w:val="24"/>
                <w:szCs w:val="24"/>
              </w:rPr>
              <w:t>septate</w:t>
            </w:r>
            <w:proofErr w:type="spellEnd"/>
            <w:r w:rsidRPr="004D4C05">
              <w:rPr>
                <w:rFonts w:ascii="Times New Roman" w:hAnsi="Times New Roman"/>
                <w:color w:val="auto"/>
                <w:sz w:val="24"/>
                <w:szCs w:val="24"/>
              </w:rPr>
              <w:t xml:space="preserve"> </w:t>
            </w:r>
          </w:p>
        </w:tc>
      </w:tr>
      <w:tr w:rsidR="00603B65" w:rsidRPr="004D4C05" w:rsidTr="00884FF9">
        <w:trPr>
          <w:trHeight w:val="177"/>
          <w:jc w:val="center"/>
        </w:trPr>
        <w:tc>
          <w:tcPr>
            <w:cnfStyle w:val="000010000000" w:firstRow="0" w:lastRow="0" w:firstColumn="0" w:lastColumn="0" w:oddVBand="1" w:evenVBand="0" w:oddHBand="0" w:evenHBand="0" w:firstRowFirstColumn="0" w:firstRowLastColumn="0" w:lastRowFirstColumn="0" w:lastRowLastColumn="0"/>
            <w:tcW w:w="867" w:type="dxa"/>
          </w:tcPr>
          <w:p w:rsidR="00720A16" w:rsidRPr="004D4C05" w:rsidRDefault="00720A16" w:rsidP="00320B13">
            <w:pPr>
              <w:spacing w:line="360" w:lineRule="auto"/>
              <w:rPr>
                <w:rFonts w:ascii="Times New Roman" w:hAnsi="Times New Roman"/>
                <w:color w:val="auto"/>
                <w:sz w:val="24"/>
                <w:szCs w:val="24"/>
              </w:rPr>
            </w:pPr>
            <w:r w:rsidRPr="004D4C05">
              <w:rPr>
                <w:rFonts w:ascii="Times New Roman" w:hAnsi="Times New Roman"/>
                <w:color w:val="auto"/>
                <w:sz w:val="24"/>
                <w:szCs w:val="24"/>
              </w:rPr>
              <w:t>22</w:t>
            </w:r>
          </w:p>
        </w:tc>
        <w:tc>
          <w:tcPr>
            <w:tcW w:w="1314" w:type="dxa"/>
          </w:tcPr>
          <w:p w:rsidR="00720A16" w:rsidRPr="004D4C05" w:rsidRDefault="00720A16" w:rsidP="00320B1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24"/>
                <w:szCs w:val="24"/>
              </w:rPr>
            </w:pPr>
            <w:r w:rsidRPr="004D4C05">
              <w:rPr>
                <w:rFonts w:ascii="Times New Roman" w:hAnsi="Times New Roman"/>
                <w:color w:val="auto"/>
                <w:sz w:val="24"/>
                <w:szCs w:val="24"/>
              </w:rPr>
              <w:t>GSI4</w:t>
            </w:r>
          </w:p>
        </w:tc>
        <w:tc>
          <w:tcPr>
            <w:cnfStyle w:val="000010000000" w:firstRow="0" w:lastRow="0" w:firstColumn="0" w:lastColumn="0" w:oddVBand="1" w:evenVBand="0" w:oddHBand="0" w:evenHBand="0" w:firstRowFirstColumn="0" w:firstRowLastColumn="0" w:lastRowFirstColumn="0" w:lastRowLastColumn="0"/>
            <w:tcW w:w="1511" w:type="dxa"/>
          </w:tcPr>
          <w:p w:rsidR="00720A16" w:rsidRPr="004D4C05" w:rsidRDefault="00720A16" w:rsidP="00320B13">
            <w:pPr>
              <w:spacing w:line="360" w:lineRule="auto"/>
              <w:rPr>
                <w:rFonts w:ascii="Times New Roman" w:hAnsi="Times New Roman"/>
                <w:color w:val="auto"/>
                <w:sz w:val="24"/>
                <w:szCs w:val="24"/>
              </w:rPr>
            </w:pPr>
            <w:r w:rsidRPr="004D4C05">
              <w:rPr>
                <w:rFonts w:ascii="Times New Roman" w:hAnsi="Times New Roman"/>
                <w:color w:val="auto"/>
                <w:sz w:val="24"/>
                <w:szCs w:val="24"/>
              </w:rPr>
              <w:t>Black</w:t>
            </w:r>
          </w:p>
        </w:tc>
        <w:tc>
          <w:tcPr>
            <w:tcW w:w="1700" w:type="dxa"/>
          </w:tcPr>
          <w:p w:rsidR="00720A16" w:rsidRPr="004D4C05" w:rsidRDefault="00720A16" w:rsidP="00320B1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24"/>
                <w:szCs w:val="24"/>
              </w:rPr>
            </w:pPr>
            <w:r w:rsidRPr="004D4C05">
              <w:rPr>
                <w:rFonts w:ascii="Times New Roman" w:hAnsi="Times New Roman"/>
                <w:color w:val="auto"/>
                <w:sz w:val="24"/>
                <w:szCs w:val="24"/>
              </w:rPr>
              <w:t>Irregular</w:t>
            </w:r>
          </w:p>
        </w:tc>
        <w:tc>
          <w:tcPr>
            <w:cnfStyle w:val="000010000000" w:firstRow="0" w:lastRow="0" w:firstColumn="0" w:lastColumn="0" w:oddVBand="1" w:evenVBand="0" w:oddHBand="0" w:evenHBand="0" w:firstRowFirstColumn="0" w:firstRowLastColumn="0" w:lastRowFirstColumn="0" w:lastRowLastColumn="0"/>
            <w:tcW w:w="1997" w:type="dxa"/>
          </w:tcPr>
          <w:p w:rsidR="00720A16" w:rsidRPr="004D4C05" w:rsidRDefault="00720A16" w:rsidP="00320B13">
            <w:pPr>
              <w:spacing w:line="360" w:lineRule="auto"/>
              <w:rPr>
                <w:rFonts w:ascii="Times New Roman" w:hAnsi="Times New Roman"/>
                <w:color w:val="auto"/>
                <w:sz w:val="24"/>
                <w:szCs w:val="24"/>
              </w:rPr>
            </w:pPr>
            <w:r w:rsidRPr="004D4C05">
              <w:rPr>
                <w:rFonts w:ascii="Times New Roman" w:hAnsi="Times New Roman"/>
                <w:color w:val="auto"/>
                <w:sz w:val="24"/>
                <w:szCs w:val="24"/>
              </w:rPr>
              <w:t>Small</w:t>
            </w:r>
          </w:p>
        </w:tc>
        <w:tc>
          <w:tcPr>
            <w:tcW w:w="2007" w:type="dxa"/>
          </w:tcPr>
          <w:p w:rsidR="00720A16" w:rsidRPr="004D4C05" w:rsidRDefault="00720A16" w:rsidP="00320B1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24"/>
                <w:szCs w:val="24"/>
              </w:rPr>
            </w:pPr>
            <w:r w:rsidRPr="004D4C05">
              <w:rPr>
                <w:rFonts w:ascii="Times New Roman" w:hAnsi="Times New Roman"/>
                <w:color w:val="auto"/>
                <w:sz w:val="24"/>
                <w:szCs w:val="24"/>
              </w:rPr>
              <w:t xml:space="preserve"> </w:t>
            </w:r>
            <w:proofErr w:type="spellStart"/>
            <w:r w:rsidRPr="004D4C05">
              <w:rPr>
                <w:rFonts w:ascii="Times New Roman" w:hAnsi="Times New Roman"/>
                <w:color w:val="auto"/>
                <w:sz w:val="24"/>
                <w:szCs w:val="24"/>
              </w:rPr>
              <w:t>septate</w:t>
            </w:r>
            <w:proofErr w:type="spellEnd"/>
            <w:r w:rsidRPr="004D4C05">
              <w:rPr>
                <w:rFonts w:ascii="Times New Roman" w:hAnsi="Times New Roman"/>
                <w:color w:val="auto"/>
                <w:sz w:val="24"/>
                <w:szCs w:val="24"/>
              </w:rPr>
              <w:t xml:space="preserve"> </w:t>
            </w:r>
          </w:p>
        </w:tc>
      </w:tr>
      <w:tr w:rsidR="00603B65" w:rsidRPr="004D4C05" w:rsidTr="00884FF9">
        <w:trPr>
          <w:cnfStyle w:val="000000100000" w:firstRow="0" w:lastRow="0" w:firstColumn="0" w:lastColumn="0" w:oddVBand="0" w:evenVBand="0" w:oddHBand="1" w:evenHBand="0" w:firstRowFirstColumn="0" w:firstRowLastColumn="0" w:lastRowFirstColumn="0" w:lastRowLastColumn="0"/>
          <w:trHeight w:val="177"/>
          <w:jc w:val="center"/>
        </w:trPr>
        <w:tc>
          <w:tcPr>
            <w:cnfStyle w:val="000010000000" w:firstRow="0" w:lastRow="0" w:firstColumn="0" w:lastColumn="0" w:oddVBand="1" w:evenVBand="0" w:oddHBand="0" w:evenHBand="0" w:firstRowFirstColumn="0" w:firstRowLastColumn="0" w:lastRowFirstColumn="0" w:lastRowLastColumn="0"/>
            <w:tcW w:w="867" w:type="dxa"/>
          </w:tcPr>
          <w:p w:rsidR="00720A16" w:rsidRPr="004D4C05" w:rsidRDefault="00720A16" w:rsidP="00320B13">
            <w:pPr>
              <w:spacing w:line="360" w:lineRule="auto"/>
              <w:rPr>
                <w:rFonts w:ascii="Times New Roman" w:hAnsi="Times New Roman"/>
                <w:color w:val="auto"/>
                <w:sz w:val="24"/>
                <w:szCs w:val="24"/>
              </w:rPr>
            </w:pPr>
            <w:r w:rsidRPr="004D4C05">
              <w:rPr>
                <w:rFonts w:ascii="Times New Roman" w:hAnsi="Times New Roman"/>
                <w:color w:val="auto"/>
                <w:sz w:val="24"/>
                <w:szCs w:val="24"/>
              </w:rPr>
              <w:t>23</w:t>
            </w:r>
          </w:p>
        </w:tc>
        <w:tc>
          <w:tcPr>
            <w:tcW w:w="1314" w:type="dxa"/>
          </w:tcPr>
          <w:p w:rsidR="00720A16" w:rsidRPr="004D4C05" w:rsidRDefault="00720A16" w:rsidP="00320B1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 w:val="24"/>
                <w:szCs w:val="24"/>
              </w:rPr>
            </w:pPr>
            <w:r w:rsidRPr="004D4C05">
              <w:rPr>
                <w:rFonts w:ascii="Times New Roman" w:hAnsi="Times New Roman"/>
                <w:color w:val="auto"/>
                <w:sz w:val="24"/>
                <w:szCs w:val="24"/>
              </w:rPr>
              <w:t>ESI1</w:t>
            </w:r>
          </w:p>
        </w:tc>
        <w:tc>
          <w:tcPr>
            <w:cnfStyle w:val="000010000000" w:firstRow="0" w:lastRow="0" w:firstColumn="0" w:lastColumn="0" w:oddVBand="1" w:evenVBand="0" w:oddHBand="0" w:evenHBand="0" w:firstRowFirstColumn="0" w:firstRowLastColumn="0" w:lastRowFirstColumn="0" w:lastRowLastColumn="0"/>
            <w:tcW w:w="1511" w:type="dxa"/>
          </w:tcPr>
          <w:p w:rsidR="00720A16" w:rsidRPr="004D4C05" w:rsidRDefault="00720A16" w:rsidP="00320B13">
            <w:pPr>
              <w:spacing w:line="360" w:lineRule="auto"/>
              <w:rPr>
                <w:rFonts w:ascii="Times New Roman" w:hAnsi="Times New Roman"/>
                <w:color w:val="auto"/>
                <w:sz w:val="24"/>
                <w:szCs w:val="24"/>
              </w:rPr>
            </w:pPr>
            <w:r w:rsidRPr="004D4C05">
              <w:rPr>
                <w:rFonts w:ascii="Times New Roman" w:hAnsi="Times New Roman"/>
                <w:color w:val="auto"/>
                <w:sz w:val="24"/>
                <w:szCs w:val="24"/>
              </w:rPr>
              <w:t>Black</w:t>
            </w:r>
          </w:p>
        </w:tc>
        <w:tc>
          <w:tcPr>
            <w:tcW w:w="1700" w:type="dxa"/>
          </w:tcPr>
          <w:p w:rsidR="00720A16" w:rsidRPr="004D4C05" w:rsidRDefault="00720A16" w:rsidP="00320B1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 w:val="24"/>
                <w:szCs w:val="24"/>
              </w:rPr>
            </w:pPr>
            <w:r w:rsidRPr="004D4C05">
              <w:rPr>
                <w:rFonts w:ascii="Times New Roman" w:hAnsi="Times New Roman"/>
                <w:color w:val="auto"/>
                <w:sz w:val="24"/>
                <w:szCs w:val="24"/>
              </w:rPr>
              <w:t>Broad</w:t>
            </w:r>
          </w:p>
        </w:tc>
        <w:tc>
          <w:tcPr>
            <w:cnfStyle w:val="000010000000" w:firstRow="0" w:lastRow="0" w:firstColumn="0" w:lastColumn="0" w:oddVBand="1" w:evenVBand="0" w:oddHBand="0" w:evenHBand="0" w:firstRowFirstColumn="0" w:firstRowLastColumn="0" w:lastRowFirstColumn="0" w:lastRowLastColumn="0"/>
            <w:tcW w:w="1997" w:type="dxa"/>
          </w:tcPr>
          <w:p w:rsidR="00720A16" w:rsidRPr="004D4C05" w:rsidRDefault="00720A16" w:rsidP="00320B13">
            <w:pPr>
              <w:spacing w:line="360" w:lineRule="auto"/>
              <w:rPr>
                <w:rFonts w:ascii="Times New Roman" w:hAnsi="Times New Roman"/>
                <w:color w:val="auto"/>
                <w:sz w:val="24"/>
                <w:szCs w:val="24"/>
              </w:rPr>
            </w:pPr>
            <w:r w:rsidRPr="004D4C05">
              <w:rPr>
                <w:rFonts w:ascii="Times New Roman" w:hAnsi="Times New Roman"/>
                <w:color w:val="auto"/>
                <w:sz w:val="24"/>
                <w:szCs w:val="24"/>
              </w:rPr>
              <w:t>Large</w:t>
            </w:r>
          </w:p>
        </w:tc>
        <w:tc>
          <w:tcPr>
            <w:tcW w:w="2007" w:type="dxa"/>
          </w:tcPr>
          <w:p w:rsidR="00720A16" w:rsidRPr="004D4C05" w:rsidRDefault="00720A16" w:rsidP="00320B1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 w:val="24"/>
                <w:szCs w:val="24"/>
              </w:rPr>
            </w:pPr>
            <w:proofErr w:type="spellStart"/>
            <w:r w:rsidRPr="004D4C05">
              <w:rPr>
                <w:rFonts w:ascii="Times New Roman" w:hAnsi="Times New Roman"/>
                <w:color w:val="auto"/>
                <w:sz w:val="24"/>
                <w:szCs w:val="24"/>
              </w:rPr>
              <w:t>septate</w:t>
            </w:r>
            <w:proofErr w:type="spellEnd"/>
            <w:r w:rsidRPr="004D4C05">
              <w:rPr>
                <w:rFonts w:ascii="Times New Roman" w:hAnsi="Times New Roman"/>
                <w:color w:val="auto"/>
                <w:sz w:val="24"/>
                <w:szCs w:val="24"/>
              </w:rPr>
              <w:t xml:space="preserve"> </w:t>
            </w:r>
          </w:p>
        </w:tc>
      </w:tr>
      <w:tr w:rsidR="00603B65" w:rsidRPr="004D4C05" w:rsidTr="00884FF9">
        <w:trPr>
          <w:trHeight w:val="177"/>
          <w:jc w:val="center"/>
        </w:trPr>
        <w:tc>
          <w:tcPr>
            <w:cnfStyle w:val="000010000000" w:firstRow="0" w:lastRow="0" w:firstColumn="0" w:lastColumn="0" w:oddVBand="1" w:evenVBand="0" w:oddHBand="0" w:evenHBand="0" w:firstRowFirstColumn="0" w:firstRowLastColumn="0" w:lastRowFirstColumn="0" w:lastRowLastColumn="0"/>
            <w:tcW w:w="867" w:type="dxa"/>
            <w:tcBorders>
              <w:top w:val="nil"/>
            </w:tcBorders>
          </w:tcPr>
          <w:p w:rsidR="00720A16" w:rsidRPr="004D4C05" w:rsidRDefault="00720A16" w:rsidP="00320B13">
            <w:pPr>
              <w:spacing w:line="360" w:lineRule="auto"/>
              <w:rPr>
                <w:rFonts w:ascii="Times New Roman" w:hAnsi="Times New Roman"/>
                <w:color w:val="auto"/>
                <w:sz w:val="24"/>
                <w:szCs w:val="24"/>
              </w:rPr>
            </w:pPr>
            <w:r w:rsidRPr="004D4C05">
              <w:rPr>
                <w:rFonts w:ascii="Times New Roman" w:hAnsi="Times New Roman"/>
                <w:color w:val="auto"/>
                <w:sz w:val="24"/>
                <w:szCs w:val="24"/>
              </w:rPr>
              <w:t>24</w:t>
            </w:r>
          </w:p>
        </w:tc>
        <w:tc>
          <w:tcPr>
            <w:tcW w:w="1314" w:type="dxa"/>
            <w:tcBorders>
              <w:top w:val="nil"/>
            </w:tcBorders>
          </w:tcPr>
          <w:p w:rsidR="00720A16" w:rsidRPr="004D4C05" w:rsidRDefault="00720A16" w:rsidP="00320B1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24"/>
                <w:szCs w:val="24"/>
              </w:rPr>
            </w:pPr>
            <w:r w:rsidRPr="004D4C05">
              <w:rPr>
                <w:rFonts w:ascii="Times New Roman" w:hAnsi="Times New Roman"/>
                <w:color w:val="auto"/>
                <w:sz w:val="24"/>
                <w:szCs w:val="24"/>
              </w:rPr>
              <w:t>ESI2</w:t>
            </w:r>
          </w:p>
        </w:tc>
        <w:tc>
          <w:tcPr>
            <w:cnfStyle w:val="000010000000" w:firstRow="0" w:lastRow="0" w:firstColumn="0" w:lastColumn="0" w:oddVBand="1" w:evenVBand="0" w:oddHBand="0" w:evenHBand="0" w:firstRowFirstColumn="0" w:firstRowLastColumn="0" w:lastRowFirstColumn="0" w:lastRowLastColumn="0"/>
            <w:tcW w:w="1511" w:type="dxa"/>
            <w:tcBorders>
              <w:top w:val="nil"/>
            </w:tcBorders>
          </w:tcPr>
          <w:p w:rsidR="00720A16" w:rsidRPr="004D4C05" w:rsidRDefault="00720A16" w:rsidP="00320B13">
            <w:pPr>
              <w:spacing w:line="360" w:lineRule="auto"/>
              <w:rPr>
                <w:rFonts w:ascii="Times New Roman" w:hAnsi="Times New Roman"/>
                <w:color w:val="auto"/>
                <w:sz w:val="24"/>
                <w:szCs w:val="24"/>
              </w:rPr>
            </w:pPr>
            <w:r w:rsidRPr="004D4C05">
              <w:rPr>
                <w:rFonts w:ascii="Times New Roman" w:hAnsi="Times New Roman"/>
                <w:color w:val="auto"/>
                <w:sz w:val="24"/>
                <w:szCs w:val="24"/>
              </w:rPr>
              <w:t>White</w:t>
            </w:r>
          </w:p>
        </w:tc>
        <w:tc>
          <w:tcPr>
            <w:tcW w:w="1700" w:type="dxa"/>
            <w:tcBorders>
              <w:top w:val="nil"/>
            </w:tcBorders>
          </w:tcPr>
          <w:p w:rsidR="00720A16" w:rsidRPr="004D4C05" w:rsidRDefault="00720A16" w:rsidP="00320B1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24"/>
                <w:szCs w:val="24"/>
              </w:rPr>
            </w:pPr>
            <w:r w:rsidRPr="004D4C05">
              <w:rPr>
                <w:rFonts w:ascii="Times New Roman" w:hAnsi="Times New Roman"/>
                <w:color w:val="auto"/>
                <w:sz w:val="24"/>
                <w:szCs w:val="24"/>
              </w:rPr>
              <w:t>Oval</w:t>
            </w:r>
          </w:p>
        </w:tc>
        <w:tc>
          <w:tcPr>
            <w:cnfStyle w:val="000010000000" w:firstRow="0" w:lastRow="0" w:firstColumn="0" w:lastColumn="0" w:oddVBand="1" w:evenVBand="0" w:oddHBand="0" w:evenHBand="0" w:firstRowFirstColumn="0" w:firstRowLastColumn="0" w:lastRowFirstColumn="0" w:lastRowLastColumn="0"/>
            <w:tcW w:w="1997" w:type="dxa"/>
            <w:tcBorders>
              <w:top w:val="nil"/>
            </w:tcBorders>
          </w:tcPr>
          <w:p w:rsidR="00720A16" w:rsidRPr="004D4C05" w:rsidRDefault="00720A16" w:rsidP="00320B13">
            <w:pPr>
              <w:spacing w:line="360" w:lineRule="auto"/>
              <w:rPr>
                <w:rFonts w:ascii="Times New Roman" w:hAnsi="Times New Roman"/>
                <w:color w:val="auto"/>
                <w:sz w:val="24"/>
                <w:szCs w:val="24"/>
              </w:rPr>
            </w:pPr>
            <w:r w:rsidRPr="004D4C05">
              <w:rPr>
                <w:rFonts w:ascii="Times New Roman" w:hAnsi="Times New Roman"/>
                <w:color w:val="auto"/>
                <w:sz w:val="24"/>
                <w:szCs w:val="24"/>
              </w:rPr>
              <w:t>Small</w:t>
            </w:r>
          </w:p>
        </w:tc>
        <w:tc>
          <w:tcPr>
            <w:tcW w:w="2007" w:type="dxa"/>
            <w:tcBorders>
              <w:top w:val="nil"/>
            </w:tcBorders>
          </w:tcPr>
          <w:p w:rsidR="00720A16" w:rsidRPr="004D4C05" w:rsidRDefault="00720A16" w:rsidP="00320B1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24"/>
                <w:szCs w:val="24"/>
              </w:rPr>
            </w:pPr>
            <w:proofErr w:type="spellStart"/>
            <w:r w:rsidRPr="004D4C05">
              <w:rPr>
                <w:rFonts w:ascii="Times New Roman" w:hAnsi="Times New Roman"/>
                <w:color w:val="auto"/>
                <w:sz w:val="24"/>
                <w:szCs w:val="24"/>
              </w:rPr>
              <w:t>Septate</w:t>
            </w:r>
            <w:proofErr w:type="spellEnd"/>
            <w:r w:rsidRPr="004D4C05">
              <w:rPr>
                <w:rFonts w:ascii="Times New Roman" w:hAnsi="Times New Roman"/>
                <w:color w:val="auto"/>
                <w:sz w:val="24"/>
                <w:szCs w:val="24"/>
              </w:rPr>
              <w:t xml:space="preserve"> </w:t>
            </w:r>
          </w:p>
        </w:tc>
      </w:tr>
      <w:tr w:rsidR="00603B65" w:rsidRPr="004D4C05" w:rsidTr="00884FF9">
        <w:trPr>
          <w:cnfStyle w:val="000000100000" w:firstRow="0" w:lastRow="0" w:firstColumn="0" w:lastColumn="0" w:oddVBand="0" w:evenVBand="0" w:oddHBand="1" w:evenHBand="0" w:firstRowFirstColumn="0" w:firstRowLastColumn="0" w:lastRowFirstColumn="0" w:lastRowLastColumn="0"/>
          <w:trHeight w:val="177"/>
          <w:jc w:val="center"/>
        </w:trPr>
        <w:tc>
          <w:tcPr>
            <w:cnfStyle w:val="000010000000" w:firstRow="0" w:lastRow="0" w:firstColumn="0" w:lastColumn="0" w:oddVBand="1" w:evenVBand="0" w:oddHBand="0" w:evenHBand="0" w:firstRowFirstColumn="0" w:firstRowLastColumn="0" w:lastRowFirstColumn="0" w:lastRowLastColumn="0"/>
            <w:tcW w:w="867" w:type="dxa"/>
          </w:tcPr>
          <w:p w:rsidR="00720A16" w:rsidRPr="004D4C05" w:rsidRDefault="00720A16" w:rsidP="00320B13">
            <w:pPr>
              <w:spacing w:line="360" w:lineRule="auto"/>
              <w:rPr>
                <w:rFonts w:ascii="Times New Roman" w:hAnsi="Times New Roman"/>
                <w:color w:val="auto"/>
                <w:sz w:val="24"/>
                <w:szCs w:val="24"/>
              </w:rPr>
            </w:pPr>
            <w:r w:rsidRPr="004D4C05">
              <w:rPr>
                <w:rFonts w:ascii="Times New Roman" w:hAnsi="Times New Roman"/>
                <w:color w:val="auto"/>
                <w:sz w:val="24"/>
                <w:szCs w:val="24"/>
              </w:rPr>
              <w:t>25</w:t>
            </w:r>
          </w:p>
        </w:tc>
        <w:tc>
          <w:tcPr>
            <w:tcW w:w="1314" w:type="dxa"/>
          </w:tcPr>
          <w:p w:rsidR="00720A16" w:rsidRPr="004D4C05" w:rsidRDefault="00720A16" w:rsidP="00320B1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 w:val="24"/>
                <w:szCs w:val="24"/>
              </w:rPr>
            </w:pPr>
            <w:r w:rsidRPr="004D4C05">
              <w:rPr>
                <w:rFonts w:ascii="Times New Roman" w:hAnsi="Times New Roman"/>
                <w:color w:val="auto"/>
                <w:sz w:val="24"/>
                <w:szCs w:val="24"/>
              </w:rPr>
              <w:t>EI3</w:t>
            </w:r>
          </w:p>
        </w:tc>
        <w:tc>
          <w:tcPr>
            <w:cnfStyle w:val="000010000000" w:firstRow="0" w:lastRow="0" w:firstColumn="0" w:lastColumn="0" w:oddVBand="1" w:evenVBand="0" w:oddHBand="0" w:evenHBand="0" w:firstRowFirstColumn="0" w:firstRowLastColumn="0" w:lastRowFirstColumn="0" w:lastRowLastColumn="0"/>
            <w:tcW w:w="1511" w:type="dxa"/>
          </w:tcPr>
          <w:p w:rsidR="00720A16" w:rsidRPr="004D4C05" w:rsidRDefault="00720A16" w:rsidP="00320B13">
            <w:pPr>
              <w:spacing w:line="360" w:lineRule="auto"/>
              <w:rPr>
                <w:rFonts w:ascii="Times New Roman" w:hAnsi="Times New Roman"/>
                <w:color w:val="auto"/>
                <w:sz w:val="24"/>
                <w:szCs w:val="24"/>
              </w:rPr>
            </w:pPr>
            <w:r w:rsidRPr="004D4C05">
              <w:rPr>
                <w:rFonts w:ascii="Times New Roman" w:hAnsi="Times New Roman"/>
                <w:color w:val="auto"/>
                <w:sz w:val="24"/>
                <w:szCs w:val="24"/>
              </w:rPr>
              <w:t>White</w:t>
            </w:r>
          </w:p>
        </w:tc>
        <w:tc>
          <w:tcPr>
            <w:tcW w:w="1700" w:type="dxa"/>
          </w:tcPr>
          <w:p w:rsidR="00720A16" w:rsidRPr="004D4C05" w:rsidRDefault="00720A16" w:rsidP="00320B1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 w:val="24"/>
                <w:szCs w:val="24"/>
              </w:rPr>
            </w:pPr>
            <w:r w:rsidRPr="004D4C05">
              <w:rPr>
                <w:rFonts w:ascii="Times New Roman" w:hAnsi="Times New Roman"/>
                <w:color w:val="auto"/>
                <w:sz w:val="24"/>
                <w:szCs w:val="24"/>
              </w:rPr>
              <w:t>Irregular</w:t>
            </w:r>
          </w:p>
        </w:tc>
        <w:tc>
          <w:tcPr>
            <w:cnfStyle w:val="000010000000" w:firstRow="0" w:lastRow="0" w:firstColumn="0" w:lastColumn="0" w:oddVBand="1" w:evenVBand="0" w:oddHBand="0" w:evenHBand="0" w:firstRowFirstColumn="0" w:firstRowLastColumn="0" w:lastRowFirstColumn="0" w:lastRowLastColumn="0"/>
            <w:tcW w:w="1997" w:type="dxa"/>
          </w:tcPr>
          <w:p w:rsidR="00720A16" w:rsidRPr="004D4C05" w:rsidRDefault="00720A16" w:rsidP="00320B13">
            <w:pPr>
              <w:spacing w:line="360" w:lineRule="auto"/>
              <w:rPr>
                <w:rFonts w:ascii="Times New Roman" w:hAnsi="Times New Roman"/>
                <w:color w:val="auto"/>
                <w:sz w:val="24"/>
                <w:szCs w:val="24"/>
              </w:rPr>
            </w:pPr>
            <w:r w:rsidRPr="004D4C05">
              <w:rPr>
                <w:rFonts w:ascii="Times New Roman" w:hAnsi="Times New Roman"/>
                <w:color w:val="auto"/>
                <w:sz w:val="24"/>
                <w:szCs w:val="24"/>
              </w:rPr>
              <w:t>Large</w:t>
            </w:r>
          </w:p>
        </w:tc>
        <w:tc>
          <w:tcPr>
            <w:tcW w:w="2007" w:type="dxa"/>
          </w:tcPr>
          <w:p w:rsidR="00720A16" w:rsidRPr="004D4C05" w:rsidRDefault="00720A16" w:rsidP="00320B13">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 w:val="24"/>
                <w:szCs w:val="24"/>
              </w:rPr>
            </w:pPr>
            <w:r w:rsidRPr="004D4C05">
              <w:rPr>
                <w:rFonts w:ascii="Times New Roman" w:hAnsi="Times New Roman"/>
                <w:color w:val="auto"/>
                <w:sz w:val="24"/>
                <w:szCs w:val="24"/>
              </w:rPr>
              <w:t xml:space="preserve"> </w:t>
            </w:r>
            <w:proofErr w:type="spellStart"/>
            <w:r w:rsidRPr="004D4C05">
              <w:rPr>
                <w:rFonts w:ascii="Times New Roman" w:hAnsi="Times New Roman"/>
                <w:color w:val="auto"/>
                <w:sz w:val="24"/>
                <w:szCs w:val="24"/>
              </w:rPr>
              <w:t>septate</w:t>
            </w:r>
            <w:proofErr w:type="spellEnd"/>
            <w:r w:rsidRPr="004D4C05">
              <w:rPr>
                <w:rFonts w:ascii="Times New Roman" w:hAnsi="Times New Roman"/>
                <w:color w:val="auto"/>
                <w:sz w:val="24"/>
                <w:szCs w:val="24"/>
              </w:rPr>
              <w:t xml:space="preserve"> </w:t>
            </w:r>
          </w:p>
        </w:tc>
      </w:tr>
      <w:tr w:rsidR="00603B65" w:rsidRPr="004D4C05" w:rsidTr="00884FF9">
        <w:trPr>
          <w:trHeight w:val="177"/>
          <w:jc w:val="center"/>
        </w:trPr>
        <w:tc>
          <w:tcPr>
            <w:cnfStyle w:val="000010000000" w:firstRow="0" w:lastRow="0" w:firstColumn="0" w:lastColumn="0" w:oddVBand="1" w:evenVBand="0" w:oddHBand="0" w:evenHBand="0" w:firstRowFirstColumn="0" w:firstRowLastColumn="0" w:lastRowFirstColumn="0" w:lastRowLastColumn="0"/>
            <w:tcW w:w="867" w:type="dxa"/>
            <w:tcBorders>
              <w:bottom w:val="single" w:sz="12" w:space="0" w:color="auto"/>
            </w:tcBorders>
          </w:tcPr>
          <w:p w:rsidR="00720A16" w:rsidRPr="004D4C05" w:rsidRDefault="00720A16" w:rsidP="00320B13">
            <w:pPr>
              <w:spacing w:line="360" w:lineRule="auto"/>
              <w:rPr>
                <w:rFonts w:ascii="Times New Roman" w:hAnsi="Times New Roman"/>
                <w:color w:val="auto"/>
                <w:sz w:val="24"/>
                <w:szCs w:val="24"/>
              </w:rPr>
            </w:pPr>
            <w:r w:rsidRPr="004D4C05">
              <w:rPr>
                <w:rFonts w:ascii="Times New Roman" w:hAnsi="Times New Roman"/>
                <w:color w:val="auto"/>
                <w:sz w:val="24"/>
                <w:szCs w:val="24"/>
              </w:rPr>
              <w:t>26</w:t>
            </w:r>
          </w:p>
          <w:p w:rsidR="005405E9" w:rsidRPr="004D4C05" w:rsidRDefault="005405E9" w:rsidP="00320B13">
            <w:pPr>
              <w:spacing w:line="360" w:lineRule="auto"/>
              <w:rPr>
                <w:rFonts w:ascii="Times New Roman" w:hAnsi="Times New Roman"/>
                <w:color w:val="auto"/>
                <w:sz w:val="24"/>
                <w:szCs w:val="24"/>
              </w:rPr>
            </w:pPr>
            <w:r w:rsidRPr="004D4C05">
              <w:rPr>
                <w:rFonts w:ascii="Times New Roman" w:hAnsi="Times New Roman"/>
                <w:color w:val="auto"/>
                <w:sz w:val="24"/>
                <w:szCs w:val="24"/>
              </w:rPr>
              <w:t>27</w:t>
            </w:r>
          </w:p>
        </w:tc>
        <w:tc>
          <w:tcPr>
            <w:tcW w:w="1314" w:type="dxa"/>
            <w:tcBorders>
              <w:bottom w:val="single" w:sz="12" w:space="0" w:color="auto"/>
            </w:tcBorders>
          </w:tcPr>
          <w:p w:rsidR="00720A16" w:rsidRPr="004D4C05" w:rsidRDefault="00720A16" w:rsidP="00320B1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24"/>
                <w:szCs w:val="24"/>
              </w:rPr>
            </w:pPr>
            <w:r w:rsidRPr="004D4C05">
              <w:rPr>
                <w:rFonts w:ascii="Times New Roman" w:hAnsi="Times New Roman"/>
                <w:color w:val="auto"/>
                <w:sz w:val="24"/>
                <w:szCs w:val="24"/>
              </w:rPr>
              <w:t>ESI4</w:t>
            </w:r>
          </w:p>
          <w:p w:rsidR="005405E9" w:rsidRPr="004D4C05" w:rsidRDefault="005405E9" w:rsidP="00320B1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24"/>
                <w:szCs w:val="24"/>
              </w:rPr>
            </w:pPr>
            <w:r w:rsidRPr="004D4C05">
              <w:rPr>
                <w:rFonts w:ascii="Times New Roman" w:hAnsi="Times New Roman"/>
                <w:color w:val="auto"/>
                <w:sz w:val="24"/>
                <w:szCs w:val="24"/>
              </w:rPr>
              <w:t xml:space="preserve">ESI5                  </w:t>
            </w:r>
          </w:p>
        </w:tc>
        <w:tc>
          <w:tcPr>
            <w:cnfStyle w:val="000010000000" w:firstRow="0" w:lastRow="0" w:firstColumn="0" w:lastColumn="0" w:oddVBand="1" w:evenVBand="0" w:oddHBand="0" w:evenHBand="0" w:firstRowFirstColumn="0" w:firstRowLastColumn="0" w:lastRowFirstColumn="0" w:lastRowLastColumn="0"/>
            <w:tcW w:w="1511" w:type="dxa"/>
            <w:tcBorders>
              <w:bottom w:val="single" w:sz="12" w:space="0" w:color="auto"/>
            </w:tcBorders>
          </w:tcPr>
          <w:p w:rsidR="00720A16" w:rsidRPr="004D4C05" w:rsidRDefault="00720A16" w:rsidP="00320B13">
            <w:pPr>
              <w:spacing w:line="360" w:lineRule="auto"/>
              <w:rPr>
                <w:rFonts w:ascii="Times New Roman" w:hAnsi="Times New Roman"/>
                <w:color w:val="auto"/>
                <w:sz w:val="24"/>
                <w:szCs w:val="24"/>
              </w:rPr>
            </w:pPr>
            <w:r w:rsidRPr="004D4C05">
              <w:rPr>
                <w:rFonts w:ascii="Times New Roman" w:hAnsi="Times New Roman"/>
                <w:color w:val="auto"/>
                <w:sz w:val="24"/>
                <w:szCs w:val="24"/>
              </w:rPr>
              <w:t>White</w:t>
            </w:r>
          </w:p>
          <w:p w:rsidR="005405E9" w:rsidRPr="004D4C05" w:rsidRDefault="005405E9" w:rsidP="00320B13">
            <w:pPr>
              <w:spacing w:line="360" w:lineRule="auto"/>
              <w:rPr>
                <w:rFonts w:ascii="Times New Roman" w:hAnsi="Times New Roman"/>
                <w:color w:val="auto"/>
                <w:sz w:val="24"/>
                <w:szCs w:val="24"/>
              </w:rPr>
            </w:pPr>
            <w:r w:rsidRPr="004D4C05">
              <w:rPr>
                <w:rFonts w:ascii="Times New Roman" w:hAnsi="Times New Roman"/>
                <w:color w:val="auto"/>
                <w:sz w:val="24"/>
                <w:szCs w:val="24"/>
              </w:rPr>
              <w:t>White</w:t>
            </w:r>
          </w:p>
        </w:tc>
        <w:tc>
          <w:tcPr>
            <w:tcW w:w="1700" w:type="dxa"/>
            <w:tcBorders>
              <w:bottom w:val="single" w:sz="12" w:space="0" w:color="auto"/>
            </w:tcBorders>
          </w:tcPr>
          <w:p w:rsidR="00720A16" w:rsidRPr="004D4C05" w:rsidRDefault="00720A16" w:rsidP="00320B1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24"/>
                <w:szCs w:val="24"/>
              </w:rPr>
            </w:pPr>
            <w:r w:rsidRPr="004D4C05">
              <w:rPr>
                <w:rFonts w:ascii="Times New Roman" w:hAnsi="Times New Roman"/>
                <w:color w:val="auto"/>
                <w:sz w:val="24"/>
                <w:szCs w:val="24"/>
              </w:rPr>
              <w:t>Oval</w:t>
            </w:r>
          </w:p>
          <w:p w:rsidR="005405E9" w:rsidRPr="004D4C05" w:rsidRDefault="005405E9" w:rsidP="00320B1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24"/>
                <w:szCs w:val="24"/>
              </w:rPr>
            </w:pPr>
            <w:r w:rsidRPr="004D4C05">
              <w:rPr>
                <w:rFonts w:ascii="Times New Roman" w:hAnsi="Times New Roman"/>
                <w:color w:val="auto"/>
                <w:sz w:val="24"/>
                <w:szCs w:val="24"/>
              </w:rPr>
              <w:t>Irregular</w:t>
            </w:r>
          </w:p>
          <w:p w:rsidR="005405E9" w:rsidRPr="004D4C05" w:rsidRDefault="005405E9" w:rsidP="00320B1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24"/>
                <w:szCs w:val="24"/>
              </w:rPr>
            </w:pPr>
          </w:p>
        </w:tc>
        <w:tc>
          <w:tcPr>
            <w:cnfStyle w:val="000010000000" w:firstRow="0" w:lastRow="0" w:firstColumn="0" w:lastColumn="0" w:oddVBand="1" w:evenVBand="0" w:oddHBand="0" w:evenHBand="0" w:firstRowFirstColumn="0" w:firstRowLastColumn="0" w:lastRowFirstColumn="0" w:lastRowLastColumn="0"/>
            <w:tcW w:w="1997" w:type="dxa"/>
            <w:tcBorders>
              <w:bottom w:val="single" w:sz="12" w:space="0" w:color="auto"/>
            </w:tcBorders>
          </w:tcPr>
          <w:p w:rsidR="00720A16" w:rsidRPr="004D4C05" w:rsidRDefault="00720A16" w:rsidP="00320B13">
            <w:pPr>
              <w:spacing w:line="360" w:lineRule="auto"/>
              <w:rPr>
                <w:rFonts w:ascii="Times New Roman" w:hAnsi="Times New Roman"/>
                <w:color w:val="auto"/>
                <w:sz w:val="24"/>
                <w:szCs w:val="24"/>
              </w:rPr>
            </w:pPr>
            <w:r w:rsidRPr="004D4C05">
              <w:rPr>
                <w:rFonts w:ascii="Times New Roman" w:hAnsi="Times New Roman"/>
                <w:color w:val="auto"/>
                <w:sz w:val="24"/>
                <w:szCs w:val="24"/>
              </w:rPr>
              <w:t xml:space="preserve">Medium </w:t>
            </w:r>
          </w:p>
          <w:p w:rsidR="003E2A25" w:rsidRPr="004D4C05" w:rsidRDefault="003E2A25" w:rsidP="00320B13">
            <w:pPr>
              <w:spacing w:line="360" w:lineRule="auto"/>
              <w:rPr>
                <w:rFonts w:ascii="Times New Roman" w:hAnsi="Times New Roman"/>
                <w:color w:val="auto"/>
                <w:sz w:val="24"/>
                <w:szCs w:val="24"/>
              </w:rPr>
            </w:pPr>
            <w:r w:rsidRPr="004D4C05">
              <w:rPr>
                <w:rFonts w:ascii="Times New Roman" w:hAnsi="Times New Roman"/>
                <w:color w:val="auto"/>
                <w:sz w:val="24"/>
                <w:szCs w:val="24"/>
              </w:rPr>
              <w:t>Large</w:t>
            </w:r>
          </w:p>
        </w:tc>
        <w:tc>
          <w:tcPr>
            <w:tcW w:w="2007" w:type="dxa"/>
            <w:tcBorders>
              <w:bottom w:val="single" w:sz="12" w:space="0" w:color="auto"/>
            </w:tcBorders>
          </w:tcPr>
          <w:p w:rsidR="00720A16" w:rsidRPr="004D4C05" w:rsidRDefault="00E12EFF" w:rsidP="00320B1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24"/>
                <w:szCs w:val="24"/>
              </w:rPr>
            </w:pPr>
            <w:proofErr w:type="spellStart"/>
            <w:r w:rsidRPr="004D4C05">
              <w:rPr>
                <w:rFonts w:ascii="Times New Roman" w:hAnsi="Times New Roman"/>
                <w:color w:val="auto"/>
                <w:sz w:val="24"/>
                <w:szCs w:val="24"/>
              </w:rPr>
              <w:t>S</w:t>
            </w:r>
            <w:r w:rsidR="00DB08E4" w:rsidRPr="004D4C05">
              <w:rPr>
                <w:rFonts w:ascii="Times New Roman" w:hAnsi="Times New Roman"/>
                <w:color w:val="auto"/>
                <w:sz w:val="24"/>
                <w:szCs w:val="24"/>
              </w:rPr>
              <w:t>eptate</w:t>
            </w:r>
            <w:proofErr w:type="spellEnd"/>
          </w:p>
          <w:p w:rsidR="00E12EFF" w:rsidRPr="004D4C05" w:rsidRDefault="00E12EFF" w:rsidP="00320B1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24"/>
                <w:szCs w:val="24"/>
              </w:rPr>
            </w:pPr>
            <w:proofErr w:type="spellStart"/>
            <w:r w:rsidRPr="004D4C05">
              <w:rPr>
                <w:rFonts w:ascii="Times New Roman" w:hAnsi="Times New Roman"/>
                <w:color w:val="auto"/>
                <w:sz w:val="24"/>
                <w:szCs w:val="24"/>
              </w:rPr>
              <w:t>septate</w:t>
            </w:r>
            <w:proofErr w:type="spellEnd"/>
          </w:p>
        </w:tc>
      </w:tr>
    </w:tbl>
    <w:p w:rsidR="006E0079" w:rsidRDefault="006E0079" w:rsidP="00BD247D">
      <w:pPr>
        <w:pStyle w:val="CommentText"/>
        <w:spacing w:line="360" w:lineRule="auto"/>
        <w:jc w:val="both"/>
        <w:rPr>
          <w:rFonts w:ascii="Times New Roman" w:hAnsi="Times New Roman"/>
          <w:b/>
          <w:color w:val="000000" w:themeColor="text1"/>
          <w:sz w:val="28"/>
          <w:szCs w:val="28"/>
        </w:rPr>
      </w:pPr>
    </w:p>
    <w:p w:rsidR="001341E5" w:rsidRPr="008728CE" w:rsidRDefault="00796D05" w:rsidP="00B664BC">
      <w:pPr>
        <w:autoSpaceDE w:val="0"/>
        <w:autoSpaceDN w:val="0"/>
        <w:adjustRightInd w:val="0"/>
        <w:spacing w:after="100" w:afterAutospacing="1" w:line="360" w:lineRule="auto"/>
        <w:jc w:val="both"/>
        <w:rPr>
          <w:rFonts w:ascii="Times New Roman" w:hAnsi="Times New Roman"/>
          <w:sz w:val="24"/>
          <w:szCs w:val="24"/>
        </w:rPr>
      </w:pPr>
      <w:r w:rsidRPr="00EE59DE">
        <w:rPr>
          <w:rFonts w:ascii="Times New Roman" w:hAnsi="Times New Roman"/>
          <w:sz w:val="24"/>
          <w:szCs w:val="24"/>
        </w:rPr>
        <w:t>From  the  above table different proporti</w:t>
      </w:r>
      <w:r w:rsidR="008728CE">
        <w:rPr>
          <w:rFonts w:ascii="Times New Roman" w:hAnsi="Times New Roman"/>
          <w:sz w:val="24"/>
          <w:szCs w:val="24"/>
        </w:rPr>
        <w:t>on of colony size, large, medium  and small</w:t>
      </w:r>
      <w:r w:rsidRPr="00EE59DE">
        <w:rPr>
          <w:rFonts w:ascii="Times New Roman" w:hAnsi="Times New Roman"/>
          <w:sz w:val="24"/>
          <w:szCs w:val="24"/>
        </w:rPr>
        <w:t xml:space="preserve"> and </w:t>
      </w:r>
      <w:r w:rsidRPr="00EE59DE">
        <w:rPr>
          <w:rFonts w:ascii="Times New Roman" w:hAnsi="Times New Roman"/>
          <w:color w:val="000000" w:themeColor="text1"/>
          <w:sz w:val="24"/>
          <w:szCs w:val="24"/>
        </w:rPr>
        <w:t>the majority of isolated colonie</w:t>
      </w:r>
      <w:r w:rsidR="008728CE">
        <w:rPr>
          <w:rFonts w:ascii="Times New Roman" w:hAnsi="Times New Roman"/>
          <w:color w:val="000000" w:themeColor="text1"/>
          <w:sz w:val="24"/>
          <w:szCs w:val="24"/>
        </w:rPr>
        <w:t xml:space="preserve">s exhibited </w:t>
      </w:r>
      <w:r w:rsidR="00751996">
        <w:rPr>
          <w:rFonts w:ascii="Times New Roman" w:hAnsi="Times New Roman"/>
          <w:color w:val="000000" w:themeColor="text1"/>
          <w:sz w:val="24"/>
          <w:szCs w:val="24"/>
        </w:rPr>
        <w:t>w</w:t>
      </w:r>
      <w:r w:rsidR="008728CE">
        <w:rPr>
          <w:rFonts w:ascii="Times New Roman" w:hAnsi="Times New Roman"/>
          <w:color w:val="000000" w:themeColor="text1"/>
          <w:sz w:val="24"/>
          <w:szCs w:val="24"/>
        </w:rPr>
        <w:t>hite color</w:t>
      </w:r>
      <w:r w:rsidRPr="00EE59DE">
        <w:rPr>
          <w:rFonts w:ascii="Times New Roman" w:hAnsi="Times New Roman"/>
          <w:color w:val="000000" w:themeColor="text1"/>
          <w:sz w:val="24"/>
          <w:szCs w:val="24"/>
        </w:rPr>
        <w:t xml:space="preserve"> with irregular shape isolated </w:t>
      </w:r>
      <w:proofErr w:type="spellStart"/>
      <w:r w:rsidRPr="00EE59DE">
        <w:rPr>
          <w:rFonts w:ascii="Times New Roman" w:hAnsi="Times New Roman"/>
          <w:i/>
          <w:color w:val="000000" w:themeColor="text1"/>
          <w:sz w:val="24"/>
          <w:szCs w:val="24"/>
        </w:rPr>
        <w:t>Aspergillus</w:t>
      </w:r>
      <w:proofErr w:type="spellEnd"/>
      <w:r w:rsidRPr="00EE59DE">
        <w:rPr>
          <w:rFonts w:ascii="Times New Roman" w:hAnsi="Times New Roman"/>
          <w:i/>
          <w:color w:val="000000" w:themeColor="text1"/>
          <w:sz w:val="24"/>
          <w:szCs w:val="24"/>
        </w:rPr>
        <w:t xml:space="preserve"> spp</w:t>
      </w:r>
      <w:r w:rsidRPr="00EE59DE">
        <w:rPr>
          <w:rFonts w:ascii="Times New Roman" w:hAnsi="Times New Roman"/>
          <w:color w:val="000000" w:themeColor="text1"/>
          <w:sz w:val="24"/>
          <w:szCs w:val="24"/>
        </w:rPr>
        <w:t xml:space="preserve">. were, different color, different </w:t>
      </w:r>
      <w:proofErr w:type="spellStart"/>
      <w:r w:rsidRPr="00EE59DE">
        <w:rPr>
          <w:rFonts w:ascii="Times New Roman" w:hAnsi="Times New Roman"/>
          <w:color w:val="000000" w:themeColor="text1"/>
          <w:sz w:val="24"/>
          <w:szCs w:val="24"/>
        </w:rPr>
        <w:t>Condia</w:t>
      </w:r>
      <w:proofErr w:type="spellEnd"/>
      <w:r w:rsidRPr="00EE59DE">
        <w:rPr>
          <w:rFonts w:ascii="Times New Roman" w:hAnsi="Times New Roman"/>
          <w:color w:val="000000" w:themeColor="text1"/>
          <w:sz w:val="24"/>
          <w:szCs w:val="24"/>
        </w:rPr>
        <w:t xml:space="preserve"> </w:t>
      </w:r>
      <w:proofErr w:type="spellStart"/>
      <w:r w:rsidRPr="00EE59DE">
        <w:rPr>
          <w:rFonts w:ascii="Times New Roman" w:hAnsi="Times New Roman"/>
          <w:color w:val="000000" w:themeColor="text1"/>
          <w:sz w:val="24"/>
          <w:szCs w:val="24"/>
        </w:rPr>
        <w:t>shape</w:t>
      </w:r>
      <w:r>
        <w:rPr>
          <w:rFonts w:ascii="Times New Roman" w:hAnsi="Times New Roman"/>
          <w:color w:val="000000" w:themeColor="text1"/>
          <w:sz w:val="24"/>
          <w:szCs w:val="24"/>
        </w:rPr>
        <w:t>.</w:t>
      </w:r>
      <w:r w:rsidRPr="00EE59DE">
        <w:rPr>
          <w:rFonts w:ascii="Times New Roman" w:eastAsiaTheme="minorHAnsi" w:hAnsi="Times New Roman"/>
          <w:sz w:val="24"/>
          <w:szCs w:val="24"/>
        </w:rPr>
        <w:t>The</w:t>
      </w:r>
      <w:proofErr w:type="spellEnd"/>
      <w:r w:rsidRPr="00EE59DE">
        <w:rPr>
          <w:rFonts w:ascii="Times New Roman" w:eastAsiaTheme="minorHAnsi" w:hAnsi="Times New Roman"/>
          <w:sz w:val="24"/>
          <w:szCs w:val="24"/>
        </w:rPr>
        <w:t xml:space="preserve"> conidiophores were </w:t>
      </w:r>
      <w:r w:rsidR="008728CE">
        <w:rPr>
          <w:rFonts w:ascii="Times New Roman" w:hAnsi="Times New Roman"/>
          <w:sz w:val="24"/>
          <w:szCs w:val="24"/>
        </w:rPr>
        <w:t xml:space="preserve">conidial shape broad  ,irregular, round irregular and oval </w:t>
      </w:r>
      <w:r w:rsidRPr="00EE59DE">
        <w:rPr>
          <w:rFonts w:ascii="Times New Roman" w:eastAsiaTheme="minorHAnsi" w:hAnsi="Times New Roman"/>
          <w:sz w:val="24"/>
          <w:szCs w:val="24"/>
        </w:rPr>
        <w:t>smooth and about 2</w:t>
      </w:r>
      <w:r w:rsidR="002E710A">
        <w:rPr>
          <w:rFonts w:ascii="Times New Roman" w:eastAsiaTheme="minorHAnsi" w:hAnsi="Times New Roman"/>
          <w:sz w:val="24"/>
          <w:szCs w:val="24"/>
        </w:rPr>
        <w:t>.1cm</w:t>
      </w:r>
      <w:r w:rsidRPr="00EE59DE">
        <w:rPr>
          <w:rFonts w:ascii="Times New Roman" w:eastAsiaTheme="minorHAnsi" w:hAnsi="Times New Roman"/>
          <w:sz w:val="24"/>
          <w:szCs w:val="24"/>
        </w:rPr>
        <w:t xml:space="preserve"> to 2.5 cm long; spherical vesicles were observed on the top of </w:t>
      </w:r>
      <w:proofErr w:type="spellStart"/>
      <w:r w:rsidRPr="00EE59DE">
        <w:rPr>
          <w:rFonts w:ascii="Times New Roman" w:eastAsiaTheme="minorHAnsi" w:hAnsi="Times New Roman"/>
          <w:sz w:val="24"/>
          <w:szCs w:val="24"/>
        </w:rPr>
        <w:t>globose</w:t>
      </w:r>
      <w:proofErr w:type="spellEnd"/>
      <w:r w:rsidRPr="00EE59DE">
        <w:rPr>
          <w:rFonts w:ascii="Times New Roman" w:eastAsiaTheme="minorHAnsi" w:hAnsi="Times New Roman"/>
          <w:sz w:val="24"/>
          <w:szCs w:val="24"/>
        </w:rPr>
        <w:t xml:space="preserve"> conidia (Figure 7).</w:t>
      </w:r>
      <w:proofErr w:type="spellStart"/>
      <w:r w:rsidRPr="00EE59DE">
        <w:rPr>
          <w:rFonts w:ascii="Times New Roman" w:eastAsiaTheme="minorHAnsi" w:hAnsi="Times New Roman"/>
          <w:sz w:val="24"/>
          <w:szCs w:val="24"/>
        </w:rPr>
        <w:t>Ogbonna</w:t>
      </w:r>
      <w:proofErr w:type="spellEnd"/>
      <w:r w:rsidRPr="00EE59DE">
        <w:rPr>
          <w:rFonts w:ascii="Times New Roman" w:eastAsiaTheme="minorHAnsi" w:hAnsi="Times New Roman"/>
          <w:sz w:val="24"/>
          <w:szCs w:val="24"/>
        </w:rPr>
        <w:t xml:space="preserve"> </w:t>
      </w:r>
      <w:r w:rsidRPr="001E43FC">
        <w:rPr>
          <w:rFonts w:ascii="Times New Roman" w:eastAsiaTheme="minorHAnsi" w:hAnsi="Times New Roman"/>
          <w:i/>
          <w:sz w:val="24"/>
          <w:szCs w:val="24"/>
        </w:rPr>
        <w:t>et al</w:t>
      </w:r>
      <w:r w:rsidRPr="00EE59DE">
        <w:rPr>
          <w:rFonts w:ascii="Times New Roman" w:eastAsiaTheme="minorHAnsi" w:hAnsi="Times New Roman"/>
          <w:sz w:val="24"/>
          <w:szCs w:val="24"/>
        </w:rPr>
        <w:t xml:space="preserve">. (2015) isolated </w:t>
      </w:r>
      <w:proofErr w:type="spellStart"/>
      <w:r w:rsidR="005A6A83">
        <w:rPr>
          <w:rFonts w:ascii="Times New Roman" w:eastAsiaTheme="minorHAnsi" w:hAnsi="Times New Roman"/>
          <w:i/>
          <w:iCs/>
          <w:sz w:val="24"/>
          <w:szCs w:val="24"/>
        </w:rPr>
        <w:t>A.</w:t>
      </w:r>
      <w:r w:rsidRPr="00EE59DE">
        <w:rPr>
          <w:rFonts w:ascii="Times New Roman" w:eastAsiaTheme="minorHAnsi" w:hAnsi="Times New Roman"/>
          <w:i/>
          <w:iCs/>
          <w:sz w:val="24"/>
          <w:szCs w:val="24"/>
        </w:rPr>
        <w:t>niger</w:t>
      </w:r>
      <w:proofErr w:type="spellEnd"/>
      <w:r w:rsidRPr="00EE59DE">
        <w:rPr>
          <w:rFonts w:ascii="Times New Roman" w:eastAsiaTheme="minorHAnsi" w:hAnsi="Times New Roman"/>
          <w:i/>
          <w:iCs/>
          <w:sz w:val="24"/>
          <w:szCs w:val="24"/>
        </w:rPr>
        <w:t xml:space="preserve"> </w:t>
      </w:r>
      <w:r w:rsidRPr="00EE59DE">
        <w:rPr>
          <w:rFonts w:ascii="Times New Roman" w:eastAsiaTheme="minorHAnsi" w:hAnsi="Times New Roman"/>
          <w:sz w:val="24"/>
          <w:szCs w:val="24"/>
        </w:rPr>
        <w:t xml:space="preserve">from soil sample which exhibited similar characteristics. </w:t>
      </w:r>
    </w:p>
    <w:p w:rsidR="003528A3" w:rsidRPr="00003A6B" w:rsidRDefault="001C6E78" w:rsidP="00672CB7">
      <w:pPr>
        <w:pStyle w:val="Heading2"/>
        <w:rPr>
          <w:rFonts w:ascii="Times New Roman" w:hAnsi="Times New Roman" w:cs="Times New Roman"/>
          <w:i/>
          <w:color w:val="auto"/>
        </w:rPr>
      </w:pPr>
      <w:bookmarkStart w:id="152" w:name="_Toc49093861"/>
      <w:r w:rsidRPr="00003A6B">
        <w:rPr>
          <w:rFonts w:ascii="Times New Roman" w:hAnsi="Times New Roman" w:cs="Times New Roman"/>
          <w:color w:val="auto"/>
        </w:rPr>
        <w:lastRenderedPageBreak/>
        <w:t>4.3.</w:t>
      </w:r>
      <w:r w:rsidR="00AF3423">
        <w:rPr>
          <w:rFonts w:ascii="Times New Roman" w:hAnsi="Times New Roman" w:cs="Times New Roman"/>
          <w:color w:val="auto"/>
        </w:rPr>
        <w:t xml:space="preserve"> </w:t>
      </w:r>
      <w:proofErr w:type="gramStart"/>
      <w:r w:rsidR="0065796D" w:rsidRPr="00003A6B">
        <w:rPr>
          <w:rFonts w:ascii="Times New Roman" w:hAnsi="Times New Roman" w:cs="Times New Roman"/>
          <w:color w:val="auto"/>
        </w:rPr>
        <w:t>Morphological</w:t>
      </w:r>
      <w:r w:rsidR="00717BDC">
        <w:rPr>
          <w:rFonts w:ascii="Times New Roman" w:hAnsi="Times New Roman" w:cs="Times New Roman"/>
          <w:color w:val="auto"/>
        </w:rPr>
        <w:t xml:space="preserve"> </w:t>
      </w:r>
      <w:r w:rsidR="0065796D" w:rsidRPr="00003A6B">
        <w:rPr>
          <w:rFonts w:ascii="Times New Roman" w:hAnsi="Times New Roman" w:cs="Times New Roman"/>
          <w:color w:val="auto"/>
        </w:rPr>
        <w:t xml:space="preserve"> And</w:t>
      </w:r>
      <w:proofErr w:type="gramEnd"/>
      <w:r w:rsidR="0065796D" w:rsidRPr="00003A6B">
        <w:rPr>
          <w:rFonts w:ascii="Times New Roman" w:hAnsi="Times New Roman" w:cs="Times New Roman"/>
          <w:color w:val="auto"/>
        </w:rPr>
        <w:t xml:space="preserve"> Microscopic Characterization Of </w:t>
      </w:r>
      <w:proofErr w:type="spellStart"/>
      <w:r w:rsidR="0065796D" w:rsidRPr="00003A6B">
        <w:rPr>
          <w:rFonts w:ascii="Times New Roman" w:hAnsi="Times New Roman" w:cs="Times New Roman"/>
          <w:i/>
          <w:color w:val="auto"/>
        </w:rPr>
        <w:t>Aspergillus</w:t>
      </w:r>
      <w:proofErr w:type="spellEnd"/>
      <w:r w:rsidR="0065796D" w:rsidRPr="00003A6B">
        <w:rPr>
          <w:rFonts w:ascii="Times New Roman" w:hAnsi="Times New Roman" w:cs="Times New Roman"/>
          <w:i/>
          <w:color w:val="auto"/>
        </w:rPr>
        <w:t xml:space="preserve"> </w:t>
      </w:r>
      <w:proofErr w:type="spellStart"/>
      <w:r w:rsidR="0065796D" w:rsidRPr="00003A6B">
        <w:rPr>
          <w:rFonts w:ascii="Times New Roman" w:hAnsi="Times New Roman" w:cs="Times New Roman"/>
          <w:i/>
          <w:color w:val="auto"/>
        </w:rPr>
        <w:t>Spp</w:t>
      </w:r>
      <w:bookmarkEnd w:id="152"/>
      <w:proofErr w:type="spellEnd"/>
    </w:p>
    <w:p w:rsidR="00E24B2B" w:rsidRPr="001341E5" w:rsidRDefault="007729D2" w:rsidP="001341E5">
      <w:pPr>
        <w:autoSpaceDE w:val="0"/>
        <w:autoSpaceDN w:val="0"/>
        <w:adjustRightInd w:val="0"/>
        <w:spacing w:after="100" w:afterAutospacing="1" w:line="360" w:lineRule="auto"/>
        <w:rPr>
          <w:rFonts w:ascii="Times New Roman" w:eastAsiaTheme="minorHAnsi" w:hAnsi="Times New Roman"/>
          <w:sz w:val="24"/>
          <w:szCs w:val="24"/>
        </w:rPr>
      </w:pPr>
      <w:r>
        <w:rPr>
          <w:rFonts w:ascii="Times New Roman" w:hAnsi="Times New Roman"/>
          <w:noProof/>
          <w:sz w:val="36"/>
        </w:rPr>
        <w:pict>
          <v:shapetype id="_x0000_t32" coordsize="21600,21600" o:spt="32" o:oned="t" path="m,l21600,21600e" filled="f">
            <v:path arrowok="t" fillok="f" o:connecttype="none"/>
            <o:lock v:ext="edit" shapetype="t"/>
          </v:shapetype>
          <v:shape id="_x0000_s1077" type="#_x0000_t32" style="position:absolute;margin-left:27.75pt;margin-top:348.15pt;width:42pt;height:60pt;z-index:251701248" o:connectortype="straight" strokecolor="red" strokeweight="3pt">
            <v:stroke endarrow="block"/>
            <v:shadow type="perspective" color="#974706 [1609]" opacity=".5" offset="1pt" offset2="-1pt"/>
          </v:shape>
        </w:pict>
      </w:r>
      <w:r>
        <w:rPr>
          <w:noProof/>
          <w:sz w:val="36"/>
        </w:rPr>
        <w:pict>
          <v:shape id="_x0000_s1075" type="#_x0000_t32" style="position:absolute;margin-left:172.05pt;margin-top:360.9pt;width:79.95pt;height:21.75pt;z-index:251700224" o:connectortype="straight" strokecolor="red" strokeweight="3pt">
            <v:stroke endarrow="block"/>
            <v:shadow type="perspective" color="#974706 [1609]" opacity=".5" offset="1pt" offset2="-1pt"/>
          </v:shape>
        </w:pict>
      </w:r>
      <w:r>
        <w:rPr>
          <w:noProof/>
          <w:sz w:val="36"/>
        </w:rPr>
        <w:pict>
          <v:shape id="_x0000_s1051" type="#_x0000_t32" style="position:absolute;margin-left:399.75pt;margin-top:348.15pt;width:46.5pt;height:82.4pt;flip:x;z-index:251681792" o:connectortype="straight" strokecolor="red" strokeweight="3pt">
            <v:stroke endarrow="block"/>
            <v:shadow type="perspective" color="#974706 [1609]" opacity=".5" offset="1pt" offset2="-1pt"/>
          </v:shape>
        </w:pict>
      </w:r>
      <w:r>
        <w:rPr>
          <w:noProof/>
          <w:sz w:val="20"/>
          <w:szCs w:val="20"/>
        </w:rPr>
        <w:pict>
          <v:rect id="_x0000_s1039" style="position:absolute;margin-left:333.15pt;margin-top:37.55pt;width:98.25pt;height:24.75pt;z-index:251671552">
            <v:textbox style="mso-next-textbox:#_x0000_s1039">
              <w:txbxContent>
                <w:p w:rsidR="00884FF9" w:rsidRPr="004473F4" w:rsidRDefault="00884FF9" w:rsidP="0032785A">
                  <w:pPr>
                    <w:rPr>
                      <w:rFonts w:ascii="Times New Roman" w:hAnsi="Times New Roman"/>
                      <w:b/>
                      <w:color w:val="FF0000"/>
                      <w:sz w:val="28"/>
                    </w:rPr>
                  </w:pPr>
                  <w:proofErr w:type="gramStart"/>
                  <w:r>
                    <w:rPr>
                      <w:rFonts w:ascii="Times New Roman" w:hAnsi="Times New Roman"/>
                      <w:b/>
                      <w:color w:val="0070C0"/>
                      <w:sz w:val="28"/>
                    </w:rPr>
                    <w:t>FSI9</w:t>
                  </w:r>
                  <w:r w:rsidRPr="00DE36E7">
                    <w:rPr>
                      <w:rFonts w:ascii="Times New Roman" w:hAnsi="Times New Roman"/>
                      <w:b/>
                      <w:color w:val="0070C0"/>
                      <w:sz w:val="28"/>
                    </w:rPr>
                    <w:t xml:space="preserve"> :</w:t>
                  </w:r>
                  <w:proofErr w:type="gramEnd"/>
                  <w:r w:rsidR="00B00E44">
                    <w:rPr>
                      <w:rFonts w:ascii="Times New Roman" w:hAnsi="Times New Roman"/>
                      <w:b/>
                      <w:color w:val="0070C0"/>
                      <w:sz w:val="28"/>
                    </w:rPr>
                    <w:t xml:space="preserve"> </w:t>
                  </w:r>
                  <w:r w:rsidRPr="00DE36E7">
                    <w:rPr>
                      <w:rFonts w:ascii="Times New Roman" w:hAnsi="Times New Roman"/>
                      <w:b/>
                      <w:color w:val="0070C0"/>
                      <w:sz w:val="28"/>
                    </w:rPr>
                    <w:t>2.</w:t>
                  </w:r>
                  <w:r>
                    <w:rPr>
                      <w:rFonts w:ascii="Times New Roman" w:hAnsi="Times New Roman"/>
                      <w:b/>
                      <w:color w:val="0070C0"/>
                      <w:sz w:val="28"/>
                    </w:rPr>
                    <w:t>25</w:t>
                  </w:r>
                  <w:r w:rsidRPr="00DE36E7">
                    <w:rPr>
                      <w:rFonts w:ascii="Times New Roman" w:hAnsi="Times New Roman"/>
                      <w:b/>
                      <w:color w:val="0070C0"/>
                      <w:sz w:val="28"/>
                    </w:rPr>
                    <w:t>cm</w:t>
                  </w:r>
                  <w:r>
                    <w:rPr>
                      <w:rFonts w:ascii="Times New Roman" w:hAnsi="Times New Roman"/>
                      <w:b/>
                      <w:color w:val="FF0000"/>
                      <w:sz w:val="28"/>
                    </w:rPr>
                    <w:t xml:space="preserve"> </w:t>
                  </w:r>
                </w:p>
              </w:txbxContent>
            </v:textbox>
          </v:rect>
        </w:pict>
      </w:r>
      <w:r>
        <w:rPr>
          <w:noProof/>
          <w:sz w:val="20"/>
          <w:szCs w:val="20"/>
        </w:rPr>
        <w:pict>
          <v:rect id="_x0000_s1037" style="position:absolute;margin-left:33.1pt;margin-top:41.3pt;width:96pt;height:24.75pt;z-index:251669504">
            <v:textbox style="mso-next-textbox:#_x0000_s1037">
              <w:txbxContent>
                <w:p w:rsidR="00884FF9" w:rsidRPr="007660BF" w:rsidRDefault="00884FF9" w:rsidP="0032785A">
                  <w:pPr>
                    <w:rPr>
                      <w:rFonts w:ascii="Times New Roman" w:hAnsi="Times New Roman"/>
                      <w:b/>
                      <w:color w:val="00B050"/>
                      <w:sz w:val="28"/>
                    </w:rPr>
                  </w:pPr>
                  <w:proofErr w:type="gramStart"/>
                  <w:r w:rsidRPr="007660BF">
                    <w:rPr>
                      <w:rFonts w:ascii="Times New Roman" w:hAnsi="Times New Roman"/>
                      <w:b/>
                      <w:color w:val="00B050"/>
                      <w:sz w:val="28"/>
                    </w:rPr>
                    <w:t>BSI4 :</w:t>
                  </w:r>
                  <w:proofErr w:type="gramEnd"/>
                  <w:r w:rsidRPr="007660BF">
                    <w:rPr>
                      <w:rFonts w:ascii="Times New Roman" w:hAnsi="Times New Roman"/>
                      <w:b/>
                      <w:color w:val="00B050"/>
                      <w:sz w:val="28"/>
                    </w:rPr>
                    <w:t xml:space="preserve">2.5cm </w:t>
                  </w:r>
                </w:p>
              </w:txbxContent>
            </v:textbox>
          </v:rect>
        </w:pict>
      </w:r>
      <w:r>
        <w:rPr>
          <w:noProof/>
          <w:sz w:val="20"/>
          <w:szCs w:val="20"/>
        </w:rPr>
        <w:pict>
          <v:rect id="_x0000_s1038" style="position:absolute;margin-left:175.8pt;margin-top:37.55pt;width:102.75pt;height:24.75pt;z-index:251670528">
            <v:textbox style="mso-next-textbox:#_x0000_s1038">
              <w:txbxContent>
                <w:p w:rsidR="00884FF9" w:rsidRPr="00691355" w:rsidRDefault="00884FF9" w:rsidP="0032785A">
                  <w:pPr>
                    <w:rPr>
                      <w:rFonts w:ascii="Times New Roman" w:hAnsi="Times New Roman"/>
                      <w:b/>
                      <w:sz w:val="28"/>
                    </w:rPr>
                  </w:pPr>
                  <w:proofErr w:type="gramStart"/>
                  <w:r w:rsidRPr="00691355">
                    <w:rPr>
                      <w:rFonts w:ascii="Times New Roman" w:hAnsi="Times New Roman"/>
                      <w:b/>
                      <w:sz w:val="28"/>
                    </w:rPr>
                    <w:t>BSI5 :</w:t>
                  </w:r>
                  <w:proofErr w:type="gramEnd"/>
                  <w:r w:rsidRPr="00691355">
                    <w:rPr>
                      <w:rFonts w:ascii="Times New Roman" w:hAnsi="Times New Roman"/>
                      <w:b/>
                      <w:sz w:val="28"/>
                    </w:rPr>
                    <w:t xml:space="preserve">2.13cm </w:t>
                  </w:r>
                </w:p>
              </w:txbxContent>
            </v:textbox>
          </v:rect>
        </w:pict>
      </w:r>
      <w:r w:rsidR="00475537">
        <w:rPr>
          <w:rFonts w:ascii="Times New Roman" w:hAnsi="Times New Roman"/>
          <w:i/>
          <w:color w:val="000000" w:themeColor="text1"/>
          <w:sz w:val="28"/>
          <w:szCs w:val="28"/>
        </w:rPr>
        <w:t>.</w:t>
      </w:r>
      <w:r w:rsidR="003528A3" w:rsidRPr="003528A3">
        <w:rPr>
          <w:rFonts w:ascii="Times New Roman" w:hAnsi="Times New Roman"/>
          <w:noProof/>
          <w:color w:val="000000" w:themeColor="text1"/>
          <w:sz w:val="28"/>
          <w:szCs w:val="28"/>
        </w:rPr>
        <w:t xml:space="preserve"> </w:t>
      </w:r>
      <w:r w:rsidR="003528A3" w:rsidRPr="003528A3">
        <w:rPr>
          <w:rFonts w:ascii="Times New Roman" w:hAnsi="Times New Roman"/>
          <w:i/>
          <w:noProof/>
          <w:color w:val="000000" w:themeColor="text1"/>
          <w:sz w:val="28"/>
          <w:szCs w:val="28"/>
        </w:rPr>
        <w:drawing>
          <wp:inline distT="0" distB="0" distL="0" distR="0">
            <wp:extent cx="5943600" cy="5943600"/>
            <wp:effectExtent l="19050" t="0" r="0" b="0"/>
            <wp:docPr id="11" name="Picture 2" descr="C:\Users\hp\AppData\Local\Microsoft\Windows\INetCache\Content.Word\2020062906175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p\AppData\Local\Microsoft\Windows\INetCache\Content.Word\20200629061756.png"/>
                    <pic:cNvPicPr>
                      <a:picLocks noChangeAspect="1" noChangeArrowheads="1"/>
                    </pic:cNvPicPr>
                  </pic:nvPicPr>
                  <pic:blipFill>
                    <a:blip r:embed="rId100" cstate="print"/>
                    <a:srcRect/>
                    <a:stretch>
                      <a:fillRect/>
                    </a:stretch>
                  </pic:blipFill>
                  <pic:spPr bwMode="auto">
                    <a:xfrm>
                      <a:off x="0" y="0"/>
                      <a:ext cx="5943600" cy="5943600"/>
                    </a:xfrm>
                    <a:prstGeom prst="rect">
                      <a:avLst/>
                    </a:prstGeom>
                    <a:noFill/>
                    <a:ln w="9525">
                      <a:noFill/>
                      <a:miter lim="800000"/>
                      <a:headEnd/>
                      <a:tailEnd/>
                    </a:ln>
                  </pic:spPr>
                </pic:pic>
              </a:graphicData>
            </a:graphic>
          </wp:inline>
        </w:drawing>
      </w:r>
    </w:p>
    <w:p w:rsidR="00EA766F" w:rsidRPr="00EA766F" w:rsidRDefault="00EA766F" w:rsidP="00BD247D">
      <w:pPr>
        <w:pStyle w:val="CommentText"/>
        <w:spacing w:line="360" w:lineRule="auto"/>
        <w:jc w:val="both"/>
        <w:rPr>
          <w:rFonts w:ascii="Times New Roman" w:hAnsi="Times New Roman"/>
          <w:color w:val="000000" w:themeColor="text1"/>
          <w:sz w:val="28"/>
          <w:szCs w:val="28"/>
        </w:rPr>
      </w:pPr>
    </w:p>
    <w:p w:rsidR="003C58BB" w:rsidRPr="002B07E9" w:rsidRDefault="003C58BB" w:rsidP="00BD247D">
      <w:pPr>
        <w:pStyle w:val="CommentText"/>
        <w:spacing w:line="360" w:lineRule="auto"/>
        <w:jc w:val="both"/>
        <w:rPr>
          <w:rFonts w:ascii="Times New Roman" w:hAnsi="Times New Roman"/>
          <w:i/>
          <w:color w:val="000000" w:themeColor="text1"/>
          <w:sz w:val="28"/>
          <w:szCs w:val="28"/>
        </w:rPr>
      </w:pPr>
    </w:p>
    <w:p w:rsidR="000E0823" w:rsidRDefault="007729D2" w:rsidP="0080639B">
      <w:pPr>
        <w:pStyle w:val="CommentText"/>
        <w:spacing w:line="360" w:lineRule="auto"/>
        <w:jc w:val="both"/>
        <w:rPr>
          <w:rFonts w:ascii="Times New Roman" w:hAnsi="Times New Roman"/>
        </w:rPr>
      </w:pPr>
      <w:r>
        <w:rPr>
          <w:noProof/>
          <w:vertAlign w:val="subscript"/>
        </w:rPr>
        <w:pict>
          <v:shape id="_x0000_s1062" type="#_x0000_t32" style="position:absolute;left:0;text-align:left;margin-left:335.25pt;margin-top:392.25pt;width:74.25pt;height:0;z-index:251689984" o:connectortype="straight" strokecolor="red">
            <v:stroke endarrow="block"/>
          </v:shape>
        </w:pict>
      </w:r>
      <w:r>
        <w:rPr>
          <w:noProof/>
          <w:vertAlign w:val="subscript"/>
        </w:rPr>
        <w:pict>
          <v:shape id="_x0000_s1068" type="#_x0000_t32" style="position:absolute;left:0;text-align:left;margin-left:386.25pt;margin-top:311.25pt;width:54pt;height:29.25pt;flip:x;z-index:251695104" o:connectortype="straight" strokecolor="red">
            <v:stroke endarrow="block"/>
          </v:shape>
        </w:pict>
      </w:r>
      <w:r>
        <w:rPr>
          <w:noProof/>
          <w:vertAlign w:val="subscript"/>
        </w:rPr>
        <w:pict>
          <v:shape id="_x0000_s1067" type="#_x0000_t32" style="position:absolute;left:0;text-align:left;margin-left:97.5pt;margin-top:343.5pt;width:54pt;height:29.25pt;flip:x;z-index:251694080" o:connectortype="straight" strokecolor="red">
            <v:stroke endarrow="block"/>
          </v:shape>
        </w:pict>
      </w:r>
      <w:r>
        <w:rPr>
          <w:noProof/>
          <w:vertAlign w:val="subscript"/>
        </w:rPr>
        <w:pict>
          <v:shape id="_x0000_s1059" type="#_x0000_t32" style="position:absolute;left:0;text-align:left;margin-left:193.5pt;margin-top:340.5pt;width:45pt;height:60pt;z-index:251686912" o:connectortype="straight" strokecolor="red">
            <v:stroke endarrow="block"/>
          </v:shape>
        </w:pict>
      </w:r>
      <w:r>
        <w:rPr>
          <w:noProof/>
          <w:vertAlign w:val="subscript"/>
        </w:rPr>
        <w:pict>
          <v:shape id="_x0000_s1061" type="#_x0000_t32" style="position:absolute;left:0;text-align:left;margin-left:-115.5pt;margin-top:191.25pt;width:3.75pt;height:0;z-index:251688960" o:connectortype="straight">
            <v:stroke endarrow="block"/>
          </v:shape>
        </w:pict>
      </w:r>
      <w:r>
        <w:rPr>
          <w:noProof/>
          <w:vertAlign w:val="subscript"/>
        </w:rPr>
        <w:pict>
          <v:shape id="_x0000_s1060" type="#_x0000_t32" style="position:absolute;left:0;text-align:left;margin-left:-83.25pt;margin-top:180pt;width:1.5pt;height:2.25pt;flip:y;z-index:251687936" o:connectortype="straight">
            <v:stroke endarrow="block"/>
          </v:shape>
        </w:pict>
      </w:r>
      <w:r>
        <w:rPr>
          <w:noProof/>
          <w:vertAlign w:val="subscript"/>
        </w:rPr>
        <w:pict>
          <v:shape id="_x0000_s1058" type="#_x0000_t32" style="position:absolute;left:0;text-align:left;margin-left:85.5pt;margin-top:331.5pt;width:54pt;height:29.25pt;flip:x;z-index:251685888" o:connectortype="straight" strokecolor="red">
            <v:stroke endarrow="block"/>
          </v:shape>
        </w:pict>
      </w:r>
      <w:bookmarkStart w:id="153" w:name="_Toc41229024"/>
    </w:p>
    <w:p w:rsidR="00231EFB" w:rsidRDefault="007729D2" w:rsidP="0080639B">
      <w:pPr>
        <w:pStyle w:val="CommentText"/>
        <w:spacing w:line="360" w:lineRule="auto"/>
        <w:jc w:val="both"/>
        <w:rPr>
          <w:rFonts w:ascii="Times New Roman" w:hAnsi="Times New Roman"/>
        </w:rPr>
      </w:pPr>
      <w:r>
        <w:rPr>
          <w:noProof/>
          <w:vertAlign w:val="subscript"/>
        </w:rPr>
        <w:lastRenderedPageBreak/>
        <w:pict>
          <v:shape id="_x0000_s1074" type="#_x0000_t32" style="position:absolute;left:0;text-align:left;margin-left:113.25pt;margin-top:344.25pt;width:28.5pt;height:70.5pt;flip:x;z-index:251699200" o:connectortype="straight" strokecolor="red" strokeweight="3pt">
            <v:stroke endarrow="block"/>
            <v:shadow type="perspective" color="#622423 [1605]" opacity=".5" offset="1pt" offset2="-1pt"/>
          </v:shape>
        </w:pict>
      </w:r>
      <w:r>
        <w:rPr>
          <w:noProof/>
          <w:vertAlign w:val="subscript"/>
        </w:rPr>
        <w:pict>
          <v:shape id="_x0000_s1071" type="#_x0000_t32" style="position:absolute;left:0;text-align:left;margin-left:30pt;margin-top:317.25pt;width:48.75pt;height:44.25pt;z-index:251696128" o:connectortype="straight" strokecolor="red" strokeweight="3pt">
            <v:stroke endarrow="block"/>
            <v:shadow type="perspective" color="#622423 [1605]" opacity=".5" offset="1pt" offset2="-1pt"/>
          </v:shape>
        </w:pict>
      </w:r>
      <w:r>
        <w:rPr>
          <w:noProof/>
          <w:vertAlign w:val="subscript"/>
        </w:rPr>
        <w:pict>
          <v:shape id="_x0000_s1073" type="#_x0000_t32" style="position:absolute;left:0;text-align:left;margin-left:315.75pt;margin-top:321pt;width:48.75pt;height:44.25pt;z-index:251698176" o:connectortype="straight" strokecolor="red" strokeweight="3pt">
            <v:stroke endarrow="block"/>
            <v:shadow type="perspective" color="#622423 [1605]" opacity=".5" offset="1pt" offset2="-1pt"/>
          </v:shape>
        </w:pict>
      </w:r>
      <w:r>
        <w:rPr>
          <w:noProof/>
          <w:vertAlign w:val="subscript"/>
        </w:rPr>
        <w:pict>
          <v:shape id="_x0000_s1072" type="#_x0000_t32" style="position:absolute;left:0;text-align:left;margin-left:166.5pt;margin-top:344.25pt;width:48.75pt;height:44.25pt;z-index:251697152" o:connectortype="straight" strokecolor="red" strokeweight="3pt">
            <v:stroke endarrow="block"/>
            <v:shadow type="perspective" color="#622423 [1605]" opacity=".5" offset="1pt" offset2="-1pt"/>
          </v:shape>
        </w:pict>
      </w:r>
      <w:r>
        <w:rPr>
          <w:noProof/>
          <w:vertAlign w:val="subscript"/>
        </w:rPr>
        <w:pict>
          <v:rect id="_x0000_s1036" style="position:absolute;left:0;text-align:left;margin-left:341.25pt;margin-top:18.75pt;width:104.25pt;height:24pt;z-index:251668480">
            <v:textbox style="mso-next-textbox:#_x0000_s1036">
              <w:txbxContent>
                <w:p w:rsidR="00884FF9" w:rsidRPr="00D875FE" w:rsidRDefault="00884FF9" w:rsidP="0032785A">
                  <w:pPr>
                    <w:rPr>
                      <w:rFonts w:ascii="Times New Roman" w:hAnsi="Times New Roman"/>
                      <w:b/>
                      <w:color w:val="FF0000"/>
                      <w:sz w:val="28"/>
                    </w:rPr>
                  </w:pPr>
                  <w:proofErr w:type="gramStart"/>
                  <w:r w:rsidRPr="00D875FE">
                    <w:rPr>
                      <w:rFonts w:ascii="Times New Roman" w:hAnsi="Times New Roman"/>
                      <w:b/>
                      <w:color w:val="FF0000"/>
                      <w:sz w:val="28"/>
                    </w:rPr>
                    <w:t>GSI1 :</w:t>
                  </w:r>
                  <w:proofErr w:type="gramEnd"/>
                  <w:r w:rsidRPr="00D875FE">
                    <w:rPr>
                      <w:rFonts w:ascii="Times New Roman" w:hAnsi="Times New Roman"/>
                      <w:b/>
                      <w:color w:val="FF0000"/>
                      <w:sz w:val="28"/>
                    </w:rPr>
                    <w:t xml:space="preserve">2.1cm </w:t>
                  </w:r>
                </w:p>
              </w:txbxContent>
            </v:textbox>
          </v:rect>
        </w:pict>
      </w:r>
      <w:r>
        <w:rPr>
          <w:noProof/>
          <w:vertAlign w:val="subscript"/>
        </w:rPr>
        <w:pict>
          <v:rect id="_x0000_s1035" style="position:absolute;left:0;text-align:left;margin-left:197.25pt;margin-top:12pt;width:89.25pt;height:23.25pt;z-index:251667456">
            <v:textbox style="mso-next-textbox:#_x0000_s1035">
              <w:txbxContent>
                <w:p w:rsidR="00884FF9" w:rsidRPr="005066C1" w:rsidRDefault="00884FF9" w:rsidP="0032785A">
                  <w:pPr>
                    <w:rPr>
                      <w:rFonts w:ascii="Times New Roman" w:hAnsi="Times New Roman"/>
                      <w:b/>
                      <w:color w:val="00B050"/>
                      <w:sz w:val="28"/>
                    </w:rPr>
                  </w:pPr>
                  <w:proofErr w:type="gramStart"/>
                  <w:r w:rsidRPr="005066C1">
                    <w:rPr>
                      <w:rFonts w:ascii="Times New Roman" w:hAnsi="Times New Roman"/>
                      <w:b/>
                      <w:color w:val="00B050"/>
                      <w:sz w:val="28"/>
                    </w:rPr>
                    <w:t>ESI5 :</w:t>
                  </w:r>
                  <w:proofErr w:type="gramEnd"/>
                  <w:r w:rsidRPr="005066C1">
                    <w:rPr>
                      <w:rFonts w:ascii="Times New Roman" w:hAnsi="Times New Roman"/>
                      <w:b/>
                      <w:color w:val="00B050"/>
                      <w:sz w:val="28"/>
                    </w:rPr>
                    <w:t xml:space="preserve">2.1cm </w:t>
                  </w:r>
                </w:p>
              </w:txbxContent>
            </v:textbox>
          </v:rect>
        </w:pict>
      </w:r>
      <w:r>
        <w:rPr>
          <w:noProof/>
          <w:vertAlign w:val="subscript"/>
        </w:rPr>
        <w:pict>
          <v:rect id="_x0000_s1034" style="position:absolute;left:0;text-align:left;margin-left:24pt;margin-top:7.5pt;width:89.25pt;height:23.25pt;z-index:251666432">
            <v:textbox style="mso-next-textbox:#_x0000_s1034">
              <w:txbxContent>
                <w:p w:rsidR="00884FF9" w:rsidRPr="00EA0E72" w:rsidRDefault="00884FF9" w:rsidP="0032785A">
                  <w:pPr>
                    <w:rPr>
                      <w:rFonts w:ascii="Times New Roman" w:hAnsi="Times New Roman"/>
                      <w:b/>
                      <w:color w:val="7030A0"/>
                      <w:sz w:val="28"/>
                    </w:rPr>
                  </w:pPr>
                  <w:proofErr w:type="gramStart"/>
                  <w:r w:rsidRPr="00EA0E72">
                    <w:rPr>
                      <w:rFonts w:ascii="Times New Roman" w:hAnsi="Times New Roman"/>
                      <w:b/>
                      <w:color w:val="7030A0"/>
                      <w:sz w:val="28"/>
                    </w:rPr>
                    <w:t>FSI8 :</w:t>
                  </w:r>
                  <w:proofErr w:type="gramEnd"/>
                  <w:r w:rsidRPr="00EA0E72">
                    <w:rPr>
                      <w:rFonts w:ascii="Times New Roman" w:hAnsi="Times New Roman"/>
                      <w:b/>
                      <w:color w:val="7030A0"/>
                      <w:sz w:val="28"/>
                    </w:rPr>
                    <w:t xml:space="preserve">2.1cm </w:t>
                  </w:r>
                </w:p>
              </w:txbxContent>
            </v:textbox>
          </v:rect>
        </w:pict>
      </w:r>
      <w:r w:rsidR="00231EFB">
        <w:rPr>
          <w:rFonts w:ascii="Times New Roman" w:hAnsi="Times New Roman"/>
          <w:noProof/>
        </w:rPr>
        <w:drawing>
          <wp:inline distT="0" distB="0" distL="0" distR="0">
            <wp:extent cx="5943600" cy="5943600"/>
            <wp:effectExtent l="19050" t="0" r="0" b="0"/>
            <wp:docPr id="6" name="Picture 2" descr="C:\Users\hp\Desktop\photoeditorpro2018\2020070804153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p\Desktop\photoeditorpro2018\20200708041539.png"/>
                    <pic:cNvPicPr>
                      <a:picLocks noChangeAspect="1" noChangeArrowheads="1"/>
                    </pic:cNvPicPr>
                  </pic:nvPicPr>
                  <pic:blipFill>
                    <a:blip r:embed="rId101" cstate="print"/>
                    <a:srcRect/>
                    <a:stretch>
                      <a:fillRect/>
                    </a:stretch>
                  </pic:blipFill>
                  <pic:spPr bwMode="auto">
                    <a:xfrm>
                      <a:off x="0" y="0"/>
                      <a:ext cx="5943600" cy="5943600"/>
                    </a:xfrm>
                    <a:prstGeom prst="rect">
                      <a:avLst/>
                    </a:prstGeom>
                    <a:noFill/>
                    <a:ln w="9525">
                      <a:noFill/>
                      <a:miter lim="800000"/>
                      <a:headEnd/>
                      <a:tailEnd/>
                    </a:ln>
                  </pic:spPr>
                </pic:pic>
              </a:graphicData>
            </a:graphic>
          </wp:inline>
        </w:drawing>
      </w:r>
    </w:p>
    <w:p w:rsidR="0028684D" w:rsidRPr="00401EEA" w:rsidRDefault="000E0823" w:rsidP="0080639B">
      <w:pPr>
        <w:pStyle w:val="CommentText"/>
        <w:spacing w:line="360" w:lineRule="auto"/>
        <w:jc w:val="both"/>
        <w:rPr>
          <w:rFonts w:ascii="Times New Roman" w:hAnsi="Times New Roman"/>
          <w:i/>
          <w:color w:val="000000" w:themeColor="text1"/>
          <w:sz w:val="28"/>
          <w:szCs w:val="28"/>
        </w:rPr>
      </w:pPr>
      <w:r>
        <w:rPr>
          <w:rFonts w:ascii="Times New Roman" w:hAnsi="Times New Roman"/>
        </w:rPr>
        <w:t xml:space="preserve">      </w:t>
      </w:r>
      <w:r w:rsidR="00C67D76" w:rsidRPr="008143D7">
        <w:rPr>
          <w:rFonts w:ascii="Times New Roman" w:hAnsi="Times New Roman"/>
        </w:rPr>
        <w:t xml:space="preserve">Figure </w:t>
      </w:r>
      <w:r w:rsidR="000145BC" w:rsidRPr="008143D7">
        <w:rPr>
          <w:rFonts w:ascii="Times New Roman" w:hAnsi="Times New Roman"/>
        </w:rPr>
        <w:fldChar w:fldCharType="begin"/>
      </w:r>
      <w:r w:rsidR="00C67D76" w:rsidRPr="008143D7">
        <w:rPr>
          <w:rFonts w:ascii="Times New Roman" w:hAnsi="Times New Roman"/>
        </w:rPr>
        <w:instrText xml:space="preserve"> SEQ Figure \* ARABIC </w:instrText>
      </w:r>
      <w:r w:rsidR="000145BC" w:rsidRPr="008143D7">
        <w:rPr>
          <w:rFonts w:ascii="Times New Roman" w:hAnsi="Times New Roman"/>
        </w:rPr>
        <w:fldChar w:fldCharType="separate"/>
      </w:r>
      <w:r w:rsidR="00C74B3F">
        <w:rPr>
          <w:rFonts w:ascii="Times New Roman" w:hAnsi="Times New Roman"/>
          <w:noProof/>
        </w:rPr>
        <w:t>8</w:t>
      </w:r>
      <w:r w:rsidR="000145BC" w:rsidRPr="008143D7">
        <w:rPr>
          <w:rFonts w:ascii="Times New Roman" w:hAnsi="Times New Roman"/>
        </w:rPr>
        <w:fldChar w:fldCharType="end"/>
      </w:r>
      <w:r w:rsidR="00C67D76" w:rsidRPr="008143D7">
        <w:rPr>
          <w:rFonts w:ascii="Times New Roman" w:hAnsi="Times New Roman"/>
        </w:rPr>
        <w:t xml:space="preserve">: characterization of </w:t>
      </w:r>
      <w:proofErr w:type="spellStart"/>
      <w:r w:rsidR="00C67D76" w:rsidRPr="00313CB1">
        <w:rPr>
          <w:rFonts w:ascii="Times New Roman" w:hAnsi="Times New Roman"/>
          <w:i/>
        </w:rPr>
        <w:t>Aspergillus</w:t>
      </w:r>
      <w:proofErr w:type="spellEnd"/>
      <w:r w:rsidR="00C67D76" w:rsidRPr="00313CB1">
        <w:rPr>
          <w:rFonts w:ascii="Times New Roman" w:hAnsi="Times New Roman"/>
          <w:i/>
        </w:rPr>
        <w:t xml:space="preserve"> </w:t>
      </w:r>
      <w:proofErr w:type="spellStart"/>
      <w:r w:rsidR="00C67D76" w:rsidRPr="00313CB1">
        <w:rPr>
          <w:rFonts w:ascii="Times New Roman" w:hAnsi="Times New Roman"/>
          <w:i/>
        </w:rPr>
        <w:t>spp</w:t>
      </w:r>
      <w:bookmarkEnd w:id="153"/>
      <w:proofErr w:type="spellEnd"/>
      <w:r w:rsidR="0033181C" w:rsidRPr="001151BB">
        <w:rPr>
          <w:rFonts w:ascii="Times New Roman" w:hAnsi="Times New Roman"/>
          <w:i/>
          <w:color w:val="000000" w:themeColor="text1"/>
          <w:sz w:val="28"/>
          <w:szCs w:val="28"/>
        </w:rPr>
        <w:t xml:space="preserve"> </w:t>
      </w:r>
    </w:p>
    <w:p w:rsidR="00DA5B4C" w:rsidRDefault="00DA5B4C" w:rsidP="00F7168B">
      <w:pPr>
        <w:spacing w:after="0" w:line="360" w:lineRule="auto"/>
        <w:jc w:val="both"/>
        <w:rPr>
          <w:rFonts w:ascii="Times New Roman" w:hAnsi="Times New Roman"/>
          <w:noProof/>
          <w:color w:val="FF0000"/>
          <w:sz w:val="24"/>
        </w:rPr>
      </w:pPr>
    </w:p>
    <w:p w:rsidR="00DA5B4C" w:rsidRDefault="00DA5B4C" w:rsidP="00F7168B">
      <w:pPr>
        <w:spacing w:after="0" w:line="360" w:lineRule="auto"/>
        <w:jc w:val="both"/>
        <w:rPr>
          <w:rFonts w:ascii="Times New Roman" w:hAnsi="Times New Roman"/>
          <w:noProof/>
          <w:color w:val="FF0000"/>
          <w:sz w:val="24"/>
        </w:rPr>
      </w:pPr>
    </w:p>
    <w:p w:rsidR="00DA5B4C" w:rsidRDefault="00DA5B4C" w:rsidP="00F7168B">
      <w:pPr>
        <w:spacing w:after="0" w:line="360" w:lineRule="auto"/>
        <w:jc w:val="both"/>
        <w:rPr>
          <w:rFonts w:ascii="Times New Roman" w:hAnsi="Times New Roman"/>
          <w:noProof/>
          <w:color w:val="FF0000"/>
          <w:sz w:val="24"/>
        </w:rPr>
      </w:pPr>
    </w:p>
    <w:p w:rsidR="008D31CB" w:rsidRPr="00E62B5C" w:rsidRDefault="008D31CB" w:rsidP="002B07E9">
      <w:pPr>
        <w:spacing w:after="0" w:line="360" w:lineRule="auto"/>
        <w:jc w:val="both"/>
        <w:rPr>
          <w:rFonts w:ascii="Times New Roman" w:hAnsi="Times New Roman"/>
          <w:color w:val="FF0000"/>
          <w:sz w:val="24"/>
        </w:rPr>
      </w:pPr>
    </w:p>
    <w:p w:rsidR="00B9492A" w:rsidRDefault="00B9492A" w:rsidP="000343DC">
      <w:pPr>
        <w:autoSpaceDE w:val="0"/>
        <w:autoSpaceDN w:val="0"/>
        <w:adjustRightInd w:val="0"/>
        <w:spacing w:after="100" w:afterAutospacing="1" w:line="360" w:lineRule="auto"/>
        <w:jc w:val="both"/>
        <w:rPr>
          <w:rFonts w:ascii="Times New Roman" w:hAnsi="Times New Roman"/>
          <w:sz w:val="24"/>
          <w:szCs w:val="24"/>
        </w:rPr>
      </w:pPr>
    </w:p>
    <w:p w:rsidR="004E65A7" w:rsidRPr="00ED38CD" w:rsidRDefault="00595861" w:rsidP="000343DC">
      <w:pPr>
        <w:autoSpaceDE w:val="0"/>
        <w:autoSpaceDN w:val="0"/>
        <w:adjustRightInd w:val="0"/>
        <w:spacing w:after="100" w:afterAutospacing="1" w:line="360" w:lineRule="auto"/>
        <w:jc w:val="both"/>
        <w:rPr>
          <w:rFonts w:ascii="Times New Roman" w:eastAsiaTheme="minorHAnsi" w:hAnsi="Times New Roman"/>
          <w:sz w:val="24"/>
          <w:szCs w:val="24"/>
        </w:rPr>
      </w:pPr>
      <w:r w:rsidRPr="00ED38CD">
        <w:rPr>
          <w:rFonts w:ascii="Times New Roman" w:hAnsi="Times New Roman"/>
          <w:sz w:val="24"/>
          <w:szCs w:val="24"/>
        </w:rPr>
        <w:lastRenderedPageBreak/>
        <w:t>From  the  above table different proportio</w:t>
      </w:r>
      <w:r w:rsidR="00D47B57" w:rsidRPr="00ED38CD">
        <w:rPr>
          <w:rFonts w:ascii="Times New Roman" w:hAnsi="Times New Roman"/>
          <w:sz w:val="24"/>
          <w:szCs w:val="24"/>
        </w:rPr>
        <w:t>n of colony size</w:t>
      </w:r>
      <w:r w:rsidR="00DB1DC2" w:rsidRPr="00ED38CD">
        <w:rPr>
          <w:rFonts w:ascii="Times New Roman" w:hAnsi="Times New Roman"/>
          <w:sz w:val="24"/>
          <w:szCs w:val="24"/>
        </w:rPr>
        <w:t xml:space="preserve"> </w:t>
      </w:r>
      <w:r w:rsidRPr="00ED38CD">
        <w:rPr>
          <w:rFonts w:ascii="Times New Roman" w:hAnsi="Times New Roman"/>
          <w:sz w:val="24"/>
          <w:szCs w:val="24"/>
        </w:rPr>
        <w:t xml:space="preserve">the majority of isolated colonies exhibited </w:t>
      </w:r>
      <w:r w:rsidR="00D47B57" w:rsidRPr="00ED38CD">
        <w:rPr>
          <w:rFonts w:ascii="Times New Roman" w:hAnsi="Times New Roman"/>
          <w:sz w:val="24"/>
          <w:szCs w:val="24"/>
        </w:rPr>
        <w:t>w</w:t>
      </w:r>
      <w:r w:rsidRPr="00ED38CD">
        <w:rPr>
          <w:rFonts w:ascii="Times New Roman" w:hAnsi="Times New Roman"/>
          <w:sz w:val="24"/>
          <w:szCs w:val="24"/>
        </w:rPr>
        <w:t xml:space="preserve">hite color </w:t>
      </w:r>
      <w:r w:rsidR="00D47B57" w:rsidRPr="00ED38CD">
        <w:rPr>
          <w:rFonts w:ascii="Times New Roman" w:hAnsi="Times New Roman"/>
          <w:sz w:val="24"/>
          <w:szCs w:val="24"/>
        </w:rPr>
        <w:t>such as FSI9</w:t>
      </w:r>
      <w:r w:rsidR="007A353F" w:rsidRPr="00ED38CD">
        <w:rPr>
          <w:rFonts w:ascii="Times New Roman" w:hAnsi="Times New Roman"/>
          <w:sz w:val="24"/>
          <w:szCs w:val="24"/>
        </w:rPr>
        <w:t>,</w:t>
      </w:r>
      <w:r w:rsidR="00D21486" w:rsidRPr="00ED38CD">
        <w:rPr>
          <w:rFonts w:ascii="Times New Roman" w:hAnsi="Times New Roman"/>
          <w:sz w:val="24"/>
          <w:szCs w:val="24"/>
        </w:rPr>
        <w:t xml:space="preserve"> </w:t>
      </w:r>
      <w:r w:rsidR="00D47B57" w:rsidRPr="00ED38CD">
        <w:rPr>
          <w:rFonts w:ascii="Times New Roman" w:hAnsi="Times New Roman"/>
          <w:sz w:val="24"/>
          <w:szCs w:val="24"/>
        </w:rPr>
        <w:t>FSI8 and ESI5</w:t>
      </w:r>
      <w:r w:rsidRPr="00ED38CD">
        <w:rPr>
          <w:rFonts w:ascii="Times New Roman" w:hAnsi="Times New Roman"/>
          <w:sz w:val="24"/>
          <w:szCs w:val="24"/>
        </w:rPr>
        <w:t>,</w:t>
      </w:r>
      <w:r w:rsidR="00D47B57" w:rsidRPr="00ED38CD">
        <w:rPr>
          <w:rFonts w:ascii="Times New Roman" w:hAnsi="Times New Roman"/>
          <w:sz w:val="24"/>
          <w:szCs w:val="24"/>
        </w:rPr>
        <w:t xml:space="preserve"> </w:t>
      </w:r>
      <w:r w:rsidRPr="00ED38CD">
        <w:rPr>
          <w:rFonts w:ascii="Times New Roman" w:hAnsi="Times New Roman"/>
          <w:sz w:val="24"/>
          <w:szCs w:val="24"/>
        </w:rPr>
        <w:t xml:space="preserve">black color </w:t>
      </w:r>
      <w:r w:rsidR="00D47B57" w:rsidRPr="00ED38CD">
        <w:rPr>
          <w:rFonts w:ascii="Times New Roman" w:hAnsi="Times New Roman"/>
          <w:sz w:val="24"/>
          <w:szCs w:val="24"/>
        </w:rPr>
        <w:t>such as BSI5</w:t>
      </w:r>
      <w:r w:rsidR="00C12BFC" w:rsidRPr="00ED38CD">
        <w:rPr>
          <w:rFonts w:ascii="Times New Roman" w:hAnsi="Times New Roman"/>
          <w:sz w:val="24"/>
          <w:szCs w:val="24"/>
        </w:rPr>
        <w:t xml:space="preserve"> and</w:t>
      </w:r>
      <w:r w:rsidR="007A353F" w:rsidRPr="00ED38CD">
        <w:rPr>
          <w:rFonts w:ascii="Times New Roman" w:hAnsi="Times New Roman"/>
          <w:sz w:val="24"/>
          <w:szCs w:val="24"/>
        </w:rPr>
        <w:t xml:space="preserve"> blue black</w:t>
      </w:r>
      <w:r w:rsidRPr="00ED38CD">
        <w:rPr>
          <w:rFonts w:ascii="Times New Roman" w:hAnsi="Times New Roman"/>
          <w:sz w:val="24"/>
          <w:szCs w:val="24"/>
        </w:rPr>
        <w:t xml:space="preserve"> </w:t>
      </w:r>
      <w:r w:rsidR="00C12BFC" w:rsidRPr="00ED38CD">
        <w:rPr>
          <w:rFonts w:ascii="Times New Roman" w:hAnsi="Times New Roman"/>
          <w:sz w:val="24"/>
          <w:szCs w:val="24"/>
        </w:rPr>
        <w:t>such as BSI4 and</w:t>
      </w:r>
      <w:r w:rsidR="007A353F" w:rsidRPr="00ED38CD">
        <w:rPr>
          <w:rFonts w:ascii="Times New Roman" w:hAnsi="Times New Roman"/>
          <w:sz w:val="24"/>
          <w:szCs w:val="24"/>
        </w:rPr>
        <w:t xml:space="preserve"> blue green</w:t>
      </w:r>
      <w:r w:rsidR="00C12BFC" w:rsidRPr="00ED38CD">
        <w:rPr>
          <w:rFonts w:ascii="Times New Roman" w:hAnsi="Times New Roman"/>
          <w:sz w:val="24"/>
          <w:szCs w:val="24"/>
        </w:rPr>
        <w:t xml:space="preserve"> GSI1</w:t>
      </w:r>
      <w:r w:rsidRPr="00ED38CD">
        <w:rPr>
          <w:rFonts w:ascii="Times New Roman" w:hAnsi="Times New Roman"/>
          <w:sz w:val="24"/>
          <w:szCs w:val="24"/>
        </w:rPr>
        <w:t xml:space="preserve"> and with irregular shape isolated </w:t>
      </w:r>
      <w:proofErr w:type="spellStart"/>
      <w:r w:rsidRPr="00ED38CD">
        <w:rPr>
          <w:rFonts w:ascii="Times New Roman" w:hAnsi="Times New Roman"/>
          <w:i/>
          <w:sz w:val="24"/>
          <w:szCs w:val="24"/>
        </w:rPr>
        <w:t>Aspergillus</w:t>
      </w:r>
      <w:proofErr w:type="spellEnd"/>
      <w:r w:rsidRPr="00ED38CD">
        <w:rPr>
          <w:rFonts w:ascii="Times New Roman" w:hAnsi="Times New Roman"/>
          <w:i/>
          <w:sz w:val="24"/>
          <w:szCs w:val="24"/>
        </w:rPr>
        <w:t xml:space="preserve"> spp</w:t>
      </w:r>
      <w:r w:rsidRPr="00ED38CD">
        <w:rPr>
          <w:rFonts w:ascii="Times New Roman" w:hAnsi="Times New Roman"/>
          <w:sz w:val="24"/>
          <w:szCs w:val="24"/>
        </w:rPr>
        <w:t xml:space="preserve">. were, different color, different </w:t>
      </w:r>
      <w:proofErr w:type="spellStart"/>
      <w:r w:rsidRPr="00ED38CD">
        <w:rPr>
          <w:rFonts w:ascii="Times New Roman" w:hAnsi="Times New Roman"/>
          <w:sz w:val="24"/>
          <w:szCs w:val="24"/>
        </w:rPr>
        <w:t>Condia</w:t>
      </w:r>
      <w:proofErr w:type="spellEnd"/>
      <w:r w:rsidRPr="00ED38CD">
        <w:rPr>
          <w:rFonts w:ascii="Times New Roman" w:hAnsi="Times New Roman"/>
          <w:sz w:val="24"/>
          <w:szCs w:val="24"/>
        </w:rPr>
        <w:t xml:space="preserve"> </w:t>
      </w:r>
      <w:proofErr w:type="spellStart"/>
      <w:r w:rsidRPr="00ED38CD">
        <w:rPr>
          <w:rFonts w:ascii="Times New Roman" w:hAnsi="Times New Roman"/>
          <w:sz w:val="24"/>
          <w:szCs w:val="24"/>
        </w:rPr>
        <w:t>shape.</w:t>
      </w:r>
      <w:r w:rsidRPr="00ED38CD">
        <w:rPr>
          <w:rFonts w:ascii="Times New Roman" w:eastAsiaTheme="minorHAnsi" w:hAnsi="Times New Roman"/>
          <w:sz w:val="24"/>
          <w:szCs w:val="24"/>
        </w:rPr>
        <w:t>The</w:t>
      </w:r>
      <w:proofErr w:type="spellEnd"/>
      <w:r w:rsidRPr="00ED38CD">
        <w:rPr>
          <w:rFonts w:ascii="Times New Roman" w:eastAsiaTheme="minorHAnsi" w:hAnsi="Times New Roman"/>
          <w:sz w:val="24"/>
          <w:szCs w:val="24"/>
        </w:rPr>
        <w:t xml:space="preserve"> conidiophores were </w:t>
      </w:r>
      <w:r w:rsidR="00C12BFC" w:rsidRPr="00ED38CD">
        <w:rPr>
          <w:rFonts w:ascii="Times New Roman" w:hAnsi="Times New Roman"/>
          <w:sz w:val="24"/>
          <w:szCs w:val="24"/>
        </w:rPr>
        <w:t>conidial shape broad ,irregular ,round irregular four and oval seven</w:t>
      </w:r>
      <w:r w:rsidRPr="00ED38CD">
        <w:rPr>
          <w:rFonts w:ascii="Times New Roman" w:hAnsi="Times New Roman"/>
          <w:sz w:val="24"/>
          <w:szCs w:val="24"/>
        </w:rPr>
        <w:t xml:space="preserve"> </w:t>
      </w:r>
      <w:r w:rsidRPr="00ED38CD">
        <w:rPr>
          <w:rFonts w:ascii="Times New Roman" w:eastAsiaTheme="minorHAnsi" w:hAnsi="Times New Roman"/>
          <w:sz w:val="24"/>
          <w:szCs w:val="24"/>
        </w:rPr>
        <w:t xml:space="preserve">smooth and about 2 to 2.5 cm long; spherical vesicles were observed on the top of </w:t>
      </w:r>
      <w:proofErr w:type="spellStart"/>
      <w:r w:rsidRPr="00ED38CD">
        <w:rPr>
          <w:rFonts w:ascii="Times New Roman" w:eastAsiaTheme="minorHAnsi" w:hAnsi="Times New Roman"/>
          <w:sz w:val="24"/>
          <w:szCs w:val="24"/>
        </w:rPr>
        <w:t>globose</w:t>
      </w:r>
      <w:proofErr w:type="spellEnd"/>
      <w:r w:rsidRPr="00ED38CD">
        <w:rPr>
          <w:rFonts w:ascii="Times New Roman" w:eastAsiaTheme="minorHAnsi" w:hAnsi="Times New Roman"/>
          <w:sz w:val="24"/>
          <w:szCs w:val="24"/>
        </w:rPr>
        <w:t xml:space="preserve"> conidia (Figure</w:t>
      </w:r>
      <w:r w:rsidR="00043C12" w:rsidRPr="00ED38CD">
        <w:rPr>
          <w:rFonts w:ascii="Times New Roman" w:eastAsiaTheme="minorHAnsi" w:hAnsi="Times New Roman"/>
          <w:sz w:val="24"/>
          <w:szCs w:val="24"/>
        </w:rPr>
        <w:t xml:space="preserve"> 8</w:t>
      </w:r>
      <w:r w:rsidRPr="00ED38CD">
        <w:rPr>
          <w:rFonts w:ascii="Times New Roman" w:eastAsiaTheme="minorHAnsi" w:hAnsi="Times New Roman"/>
          <w:sz w:val="24"/>
          <w:szCs w:val="24"/>
        </w:rPr>
        <w:t>).</w:t>
      </w:r>
      <w:proofErr w:type="spellStart"/>
      <w:r w:rsidRPr="00ED38CD">
        <w:rPr>
          <w:rFonts w:ascii="Times New Roman" w:eastAsiaTheme="minorHAnsi" w:hAnsi="Times New Roman"/>
          <w:sz w:val="24"/>
          <w:szCs w:val="24"/>
        </w:rPr>
        <w:t>Ogbonna</w:t>
      </w:r>
      <w:proofErr w:type="spellEnd"/>
      <w:r w:rsidRPr="00ED38CD">
        <w:rPr>
          <w:rFonts w:ascii="Times New Roman" w:eastAsiaTheme="minorHAnsi" w:hAnsi="Times New Roman"/>
          <w:sz w:val="24"/>
          <w:szCs w:val="24"/>
        </w:rPr>
        <w:t xml:space="preserve"> </w:t>
      </w:r>
      <w:r w:rsidRPr="00ED38CD">
        <w:rPr>
          <w:rFonts w:ascii="Times New Roman" w:eastAsiaTheme="minorHAnsi" w:hAnsi="Times New Roman"/>
          <w:i/>
          <w:sz w:val="24"/>
          <w:szCs w:val="24"/>
        </w:rPr>
        <w:t>et al</w:t>
      </w:r>
      <w:r w:rsidRPr="00ED38CD">
        <w:rPr>
          <w:rFonts w:ascii="Times New Roman" w:eastAsiaTheme="minorHAnsi" w:hAnsi="Times New Roman"/>
          <w:sz w:val="24"/>
          <w:szCs w:val="24"/>
        </w:rPr>
        <w:t xml:space="preserve">. (2015) isolated </w:t>
      </w:r>
      <w:r w:rsidRPr="00ED38CD">
        <w:rPr>
          <w:rFonts w:ascii="Times New Roman" w:eastAsiaTheme="minorHAnsi" w:hAnsi="Times New Roman"/>
          <w:i/>
          <w:iCs/>
          <w:sz w:val="24"/>
          <w:szCs w:val="24"/>
        </w:rPr>
        <w:t xml:space="preserve">A. </w:t>
      </w:r>
      <w:proofErr w:type="spellStart"/>
      <w:r w:rsidRPr="00ED38CD">
        <w:rPr>
          <w:rFonts w:ascii="Times New Roman" w:eastAsiaTheme="minorHAnsi" w:hAnsi="Times New Roman"/>
          <w:i/>
          <w:iCs/>
          <w:sz w:val="24"/>
          <w:szCs w:val="24"/>
        </w:rPr>
        <w:t>niger</w:t>
      </w:r>
      <w:proofErr w:type="spellEnd"/>
      <w:r w:rsidRPr="00ED38CD">
        <w:rPr>
          <w:rFonts w:ascii="Times New Roman" w:eastAsiaTheme="minorHAnsi" w:hAnsi="Times New Roman"/>
          <w:i/>
          <w:iCs/>
          <w:sz w:val="24"/>
          <w:szCs w:val="24"/>
        </w:rPr>
        <w:t xml:space="preserve"> </w:t>
      </w:r>
      <w:r w:rsidRPr="00ED38CD">
        <w:rPr>
          <w:rFonts w:ascii="Times New Roman" w:eastAsiaTheme="minorHAnsi" w:hAnsi="Times New Roman"/>
          <w:sz w:val="24"/>
          <w:szCs w:val="24"/>
        </w:rPr>
        <w:t xml:space="preserve">from soil sample which exhibited similar characteristics. </w:t>
      </w:r>
    </w:p>
    <w:p w:rsidR="00F7168B" w:rsidRPr="00003A6B" w:rsidRDefault="0079229C" w:rsidP="008143D7">
      <w:pPr>
        <w:pStyle w:val="Heading2"/>
        <w:rPr>
          <w:rFonts w:ascii="Times New Roman" w:hAnsi="Times New Roman" w:cs="Times New Roman"/>
          <w:color w:val="auto"/>
        </w:rPr>
      </w:pPr>
      <w:bookmarkStart w:id="154" w:name="_Toc49093862"/>
      <w:r w:rsidRPr="00003A6B">
        <w:rPr>
          <w:rFonts w:ascii="Times New Roman" w:hAnsi="Times New Roman" w:cs="Times New Roman"/>
          <w:color w:val="auto"/>
        </w:rPr>
        <w:t>4.4</w:t>
      </w:r>
      <w:r w:rsidR="008143D7" w:rsidRPr="00003A6B">
        <w:rPr>
          <w:rFonts w:ascii="Times New Roman" w:hAnsi="Times New Roman" w:cs="Times New Roman"/>
          <w:color w:val="auto"/>
        </w:rPr>
        <w:t>.</w:t>
      </w:r>
      <w:r w:rsidR="00107E0B">
        <w:rPr>
          <w:rFonts w:ascii="Times New Roman" w:hAnsi="Times New Roman" w:cs="Times New Roman"/>
          <w:color w:val="auto"/>
        </w:rPr>
        <w:t xml:space="preserve"> </w:t>
      </w:r>
      <w:r w:rsidR="00F7168B" w:rsidRPr="00003A6B">
        <w:rPr>
          <w:rFonts w:ascii="Times New Roman" w:hAnsi="Times New Roman" w:cs="Times New Roman"/>
          <w:color w:val="auto"/>
        </w:rPr>
        <w:t>Starch Hydrolysis Tests</w:t>
      </w:r>
      <w:bookmarkEnd w:id="154"/>
    </w:p>
    <w:p w:rsidR="00F7168B" w:rsidRPr="00E566E7" w:rsidRDefault="00F7168B" w:rsidP="00F7168B">
      <w:pPr>
        <w:spacing w:before="240" w:line="360" w:lineRule="auto"/>
        <w:jc w:val="both"/>
        <w:rPr>
          <w:rFonts w:ascii="Times New Roman" w:hAnsi="Times New Roman"/>
          <w:sz w:val="24"/>
          <w:szCs w:val="24"/>
        </w:rPr>
      </w:pPr>
      <w:r w:rsidRPr="00E566E7">
        <w:rPr>
          <w:rFonts w:ascii="Times New Roman" w:hAnsi="Times New Roman"/>
          <w:sz w:val="24"/>
          <w:szCs w:val="20"/>
        </w:rPr>
        <w:t xml:space="preserve">The clear zone diameters were performed with all 27 isolates, zone of diameter were measured and amylase activity was calculated for each isolates (Table 8). From 27 isolates six (22.22%) isolates showed high clear zone diameter, </w:t>
      </w:r>
      <w:r w:rsidRPr="00E566E7">
        <w:rPr>
          <w:rFonts w:ascii="Times New Roman" w:hAnsi="Times New Roman"/>
          <w:sz w:val="24"/>
          <w:szCs w:val="24"/>
        </w:rPr>
        <w:t>thirteen  (48.15%) isolates were showed medium clear zone diameter and eight (29.63%) of them were not showed clear zone of diameter</w:t>
      </w:r>
      <w:r w:rsidRPr="00E566E7">
        <w:rPr>
          <w:rFonts w:ascii="Times New Roman" w:hAnsi="Times New Roman"/>
          <w:sz w:val="24"/>
          <w:szCs w:val="20"/>
        </w:rPr>
        <w:t xml:space="preserve"> </w:t>
      </w:r>
      <w:r w:rsidR="00FA2A8E" w:rsidRPr="00E566E7">
        <w:rPr>
          <w:rFonts w:ascii="Times New Roman" w:hAnsi="Times New Roman"/>
          <w:sz w:val="24"/>
          <w:szCs w:val="24"/>
        </w:rPr>
        <w:t>(Figure 9</w:t>
      </w:r>
      <w:r w:rsidRPr="00E566E7">
        <w:rPr>
          <w:rFonts w:ascii="Times New Roman" w:hAnsi="Times New Roman"/>
          <w:sz w:val="24"/>
          <w:szCs w:val="24"/>
        </w:rPr>
        <w:t xml:space="preserve">). From the all isolates of </w:t>
      </w:r>
      <w:proofErr w:type="spellStart"/>
      <w:r w:rsidR="007F1A94" w:rsidRPr="00E566E7">
        <w:rPr>
          <w:rFonts w:ascii="Times New Roman" w:hAnsi="Times New Roman"/>
          <w:i/>
          <w:sz w:val="24"/>
          <w:szCs w:val="24"/>
        </w:rPr>
        <w:t>Aspergillus</w:t>
      </w:r>
      <w:proofErr w:type="spellEnd"/>
      <w:r w:rsidRPr="00E566E7">
        <w:rPr>
          <w:rFonts w:ascii="Times New Roman" w:hAnsi="Times New Roman"/>
          <w:i/>
          <w:sz w:val="24"/>
          <w:szCs w:val="24"/>
        </w:rPr>
        <w:t xml:space="preserve"> </w:t>
      </w:r>
      <w:proofErr w:type="spellStart"/>
      <w:r w:rsidRPr="00E566E7">
        <w:rPr>
          <w:rFonts w:ascii="Times New Roman" w:hAnsi="Times New Roman"/>
          <w:i/>
          <w:sz w:val="24"/>
          <w:szCs w:val="24"/>
        </w:rPr>
        <w:t>spp</w:t>
      </w:r>
      <w:proofErr w:type="spellEnd"/>
      <w:r w:rsidRPr="00E566E7">
        <w:rPr>
          <w:rFonts w:ascii="Times New Roman" w:hAnsi="Times New Roman"/>
          <w:sz w:val="24"/>
          <w:szCs w:val="24"/>
        </w:rPr>
        <w:t xml:space="preserve"> the highest clear zone of diameter was measured fro</w:t>
      </w:r>
      <w:r w:rsidR="0098543E" w:rsidRPr="00E566E7">
        <w:rPr>
          <w:rFonts w:ascii="Times New Roman" w:hAnsi="Times New Roman"/>
          <w:sz w:val="24"/>
          <w:szCs w:val="24"/>
        </w:rPr>
        <w:t>m isolate B</w:t>
      </w:r>
      <w:r w:rsidR="00A4765D" w:rsidRPr="00E566E7">
        <w:rPr>
          <w:rFonts w:ascii="Times New Roman" w:hAnsi="Times New Roman"/>
          <w:sz w:val="24"/>
          <w:szCs w:val="24"/>
        </w:rPr>
        <w:t>SI4 (2.5c</w:t>
      </w:r>
      <w:r w:rsidR="0098543E" w:rsidRPr="00E566E7">
        <w:rPr>
          <w:rFonts w:ascii="Times New Roman" w:hAnsi="Times New Roman"/>
          <w:sz w:val="24"/>
          <w:szCs w:val="24"/>
        </w:rPr>
        <w:t xml:space="preserve">m) (Table </w:t>
      </w:r>
      <w:r w:rsidR="006E1C28" w:rsidRPr="00E566E7">
        <w:rPr>
          <w:rFonts w:ascii="Times New Roman" w:hAnsi="Times New Roman"/>
          <w:sz w:val="24"/>
          <w:szCs w:val="24"/>
        </w:rPr>
        <w:t>6</w:t>
      </w:r>
      <w:r w:rsidRPr="00E566E7">
        <w:rPr>
          <w:rFonts w:ascii="Times New Roman" w:hAnsi="Times New Roman"/>
          <w:sz w:val="24"/>
          <w:szCs w:val="24"/>
        </w:rPr>
        <w:t xml:space="preserve">). </w:t>
      </w:r>
      <w:r w:rsidRPr="00E566E7">
        <w:rPr>
          <w:rFonts w:ascii="Times New Roman" w:hAnsi="Times New Roman"/>
          <w:bCs/>
          <w:sz w:val="24"/>
          <w:szCs w:val="20"/>
        </w:rPr>
        <w:t>This result study was similarly related with</w:t>
      </w:r>
      <w:r w:rsidRPr="00E566E7">
        <w:rPr>
          <w:rFonts w:ascii="Times New Roman" w:hAnsi="Times New Roman"/>
          <w:bCs/>
          <w:sz w:val="28"/>
          <w:szCs w:val="20"/>
        </w:rPr>
        <w:t xml:space="preserve"> </w:t>
      </w:r>
      <w:r w:rsidRPr="00E566E7">
        <w:rPr>
          <w:rFonts w:ascii="Times New Roman" w:eastAsia="AdvTimes" w:hAnsi="Times New Roman"/>
          <w:sz w:val="24"/>
          <w:szCs w:val="24"/>
        </w:rPr>
        <w:t xml:space="preserve">(Azad </w:t>
      </w:r>
      <w:r w:rsidRPr="00E566E7">
        <w:rPr>
          <w:rFonts w:ascii="Times New Roman" w:eastAsia="AdvTimes" w:hAnsi="Times New Roman"/>
          <w:i/>
          <w:sz w:val="24"/>
          <w:szCs w:val="24"/>
        </w:rPr>
        <w:t>et al</w:t>
      </w:r>
      <w:r w:rsidR="00854BAE" w:rsidRPr="00E566E7">
        <w:rPr>
          <w:rFonts w:ascii="Times New Roman" w:eastAsia="AdvTimes" w:hAnsi="Times New Roman"/>
          <w:sz w:val="24"/>
          <w:szCs w:val="24"/>
        </w:rPr>
        <w:t>., 2013) that a</w:t>
      </w:r>
      <w:r w:rsidRPr="00E566E7">
        <w:rPr>
          <w:rFonts w:ascii="Times New Roman" w:eastAsia="AdvTimes" w:hAnsi="Times New Roman"/>
          <w:sz w:val="24"/>
          <w:szCs w:val="24"/>
        </w:rPr>
        <w:t xml:space="preserve">ny </w:t>
      </w:r>
      <w:proofErr w:type="spellStart"/>
      <w:r w:rsidRPr="00E566E7">
        <w:rPr>
          <w:rFonts w:ascii="Times New Roman" w:hAnsi="Times New Roman"/>
          <w:sz w:val="20"/>
        </w:rPr>
        <w:t>A</w:t>
      </w:r>
      <w:r w:rsidRPr="00E566E7">
        <w:rPr>
          <w:rFonts w:ascii="Times New Roman" w:hAnsi="Times New Roman"/>
          <w:i/>
          <w:sz w:val="20"/>
        </w:rPr>
        <w:t>spergillus</w:t>
      </w:r>
      <w:proofErr w:type="spellEnd"/>
      <w:r w:rsidRPr="00E566E7">
        <w:rPr>
          <w:rFonts w:ascii="Times New Roman" w:eastAsia="AdvTimes" w:hAnsi="Times New Roman"/>
          <w:i/>
          <w:sz w:val="24"/>
          <w:szCs w:val="24"/>
        </w:rPr>
        <w:t xml:space="preserve"> spp</w:t>
      </w:r>
      <w:r w:rsidRPr="00E566E7">
        <w:rPr>
          <w:rFonts w:ascii="Times New Roman" w:eastAsia="AdvTimes" w:hAnsi="Times New Roman"/>
          <w:sz w:val="24"/>
          <w:szCs w:val="24"/>
        </w:rPr>
        <w:t>. isolates having clear zone ratio</w:t>
      </w:r>
      <w:r w:rsidRPr="00E566E7">
        <w:rPr>
          <w:rFonts w:ascii="Times New Roman" w:hAnsi="Times New Roman"/>
          <w:bCs/>
          <w:sz w:val="24"/>
          <w:szCs w:val="24"/>
        </w:rPr>
        <w:t xml:space="preserve"> </w:t>
      </w:r>
      <w:r w:rsidRPr="00E566E7">
        <w:rPr>
          <w:rFonts w:ascii="Times New Roman" w:eastAsia="AdvTimes" w:hAnsi="Times New Roman"/>
          <w:sz w:val="24"/>
          <w:szCs w:val="24"/>
        </w:rPr>
        <w:t xml:space="preserve">2mm or more reported as potential producers of extracellular enzymes. </w:t>
      </w:r>
      <w:proofErr w:type="spellStart"/>
      <w:r w:rsidRPr="00E566E7">
        <w:rPr>
          <w:rFonts w:ascii="Times New Roman" w:hAnsi="Times New Roman"/>
          <w:sz w:val="20"/>
        </w:rPr>
        <w:t>A</w:t>
      </w:r>
      <w:r w:rsidRPr="00E566E7">
        <w:rPr>
          <w:rFonts w:ascii="Times New Roman" w:hAnsi="Times New Roman"/>
          <w:i/>
          <w:sz w:val="20"/>
        </w:rPr>
        <w:t>spergillus</w:t>
      </w:r>
      <w:proofErr w:type="spellEnd"/>
      <w:r w:rsidRPr="00E566E7">
        <w:rPr>
          <w:rFonts w:ascii="Times New Roman" w:hAnsi="Times New Roman"/>
          <w:b/>
          <w:i/>
          <w:sz w:val="20"/>
        </w:rPr>
        <w:t xml:space="preserve"> </w:t>
      </w:r>
      <w:proofErr w:type="spellStart"/>
      <w:r w:rsidRPr="00E566E7">
        <w:rPr>
          <w:rFonts w:ascii="Times New Roman" w:eastAsia="AdvTimes" w:hAnsi="Times New Roman"/>
          <w:i/>
          <w:sz w:val="24"/>
          <w:szCs w:val="24"/>
        </w:rPr>
        <w:t>spp</w:t>
      </w:r>
      <w:proofErr w:type="spellEnd"/>
      <w:r w:rsidRPr="00E566E7">
        <w:rPr>
          <w:rFonts w:ascii="Times New Roman" w:eastAsia="AdvTimes" w:hAnsi="Times New Roman"/>
          <w:sz w:val="24"/>
          <w:szCs w:val="24"/>
        </w:rPr>
        <w:t xml:space="preserve"> isolates having amylase producers with clear zone ratio of 2.2mm and 2.1mm reported by (</w:t>
      </w:r>
      <w:proofErr w:type="spellStart"/>
      <w:r w:rsidRPr="00E566E7">
        <w:rPr>
          <w:rFonts w:ascii="Times New Roman" w:eastAsia="AdvTimes" w:hAnsi="Times New Roman"/>
          <w:sz w:val="24"/>
          <w:szCs w:val="24"/>
        </w:rPr>
        <w:t>Saxena</w:t>
      </w:r>
      <w:proofErr w:type="spellEnd"/>
      <w:r w:rsidRPr="00E566E7">
        <w:rPr>
          <w:rFonts w:ascii="Times New Roman" w:eastAsia="AdvTimes" w:hAnsi="Times New Roman"/>
          <w:sz w:val="24"/>
          <w:szCs w:val="24"/>
        </w:rPr>
        <w:t>, 2015).</w:t>
      </w:r>
      <w:r w:rsidRPr="00E566E7">
        <w:rPr>
          <w:rFonts w:ascii="Times New Roman" w:eastAsia="AdvTimes" w:hAnsi="Times New Roman"/>
          <w:b/>
          <w:sz w:val="24"/>
          <w:szCs w:val="24"/>
        </w:rPr>
        <w:t xml:space="preserve"> </w:t>
      </w:r>
      <w:r w:rsidRPr="00E566E7">
        <w:rPr>
          <w:rFonts w:ascii="Times New Roman" w:hAnsi="Times New Roman"/>
          <w:sz w:val="24"/>
          <w:szCs w:val="24"/>
        </w:rPr>
        <w:t>Also, this study was in line with the reported of (</w:t>
      </w:r>
      <w:proofErr w:type="spellStart"/>
      <w:r w:rsidRPr="00E566E7">
        <w:rPr>
          <w:rFonts w:ascii="Times New Roman" w:hAnsi="Times New Roman"/>
          <w:sz w:val="24"/>
          <w:szCs w:val="24"/>
        </w:rPr>
        <w:t>Zohra</w:t>
      </w:r>
      <w:proofErr w:type="spellEnd"/>
      <w:r w:rsidRPr="00E566E7">
        <w:rPr>
          <w:rFonts w:ascii="Times New Roman" w:hAnsi="Times New Roman"/>
          <w:sz w:val="24"/>
          <w:szCs w:val="24"/>
        </w:rPr>
        <w:t xml:space="preserve"> and Ahmed, 2012) that isolated 92 </w:t>
      </w:r>
      <w:proofErr w:type="spellStart"/>
      <w:r w:rsidRPr="00E566E7">
        <w:rPr>
          <w:rFonts w:ascii="Times New Roman" w:hAnsi="Times New Roman"/>
          <w:sz w:val="20"/>
        </w:rPr>
        <w:t>A</w:t>
      </w:r>
      <w:r w:rsidRPr="00E566E7">
        <w:rPr>
          <w:rFonts w:ascii="Times New Roman" w:hAnsi="Times New Roman"/>
          <w:i/>
          <w:sz w:val="20"/>
        </w:rPr>
        <w:t>spergillus</w:t>
      </w:r>
      <w:proofErr w:type="spellEnd"/>
      <w:r w:rsidRPr="00E566E7">
        <w:rPr>
          <w:rFonts w:ascii="Times New Roman" w:hAnsi="Times New Roman"/>
          <w:i/>
          <w:sz w:val="24"/>
          <w:szCs w:val="24"/>
        </w:rPr>
        <w:t xml:space="preserve"> species</w:t>
      </w:r>
      <w:r w:rsidRPr="00E566E7">
        <w:rPr>
          <w:rFonts w:ascii="Times New Roman" w:hAnsi="Times New Roman"/>
          <w:sz w:val="24"/>
          <w:szCs w:val="24"/>
        </w:rPr>
        <w:t xml:space="preserve"> from soil. Among them 56 were found to be amylase producers as they hydrolyze starch forming clear zone around the colony. </w:t>
      </w:r>
    </w:p>
    <w:p w:rsidR="00F7168B" w:rsidRDefault="00F7168B" w:rsidP="00F7168B">
      <w:pPr>
        <w:pStyle w:val="Caption"/>
        <w:rPr>
          <w:rFonts w:ascii="Times New Roman" w:hAnsi="Times New Roman"/>
          <w:color w:val="000000" w:themeColor="text1"/>
        </w:rPr>
      </w:pPr>
      <w:bookmarkStart w:id="155" w:name="_Toc8708579"/>
    </w:p>
    <w:p w:rsidR="00F7168B" w:rsidRDefault="00F7168B" w:rsidP="00F7168B">
      <w:pPr>
        <w:pStyle w:val="Caption"/>
        <w:rPr>
          <w:rFonts w:ascii="Times New Roman" w:hAnsi="Times New Roman"/>
          <w:color w:val="000000" w:themeColor="text1"/>
        </w:rPr>
      </w:pPr>
    </w:p>
    <w:p w:rsidR="00F7168B" w:rsidRDefault="00F7168B" w:rsidP="00F7168B">
      <w:pPr>
        <w:pStyle w:val="Caption"/>
        <w:rPr>
          <w:rFonts w:ascii="Times New Roman" w:hAnsi="Times New Roman"/>
          <w:color w:val="000000" w:themeColor="text1"/>
        </w:rPr>
      </w:pPr>
    </w:p>
    <w:p w:rsidR="00F7168B" w:rsidRDefault="00F7168B" w:rsidP="00F7168B">
      <w:pPr>
        <w:pStyle w:val="Caption"/>
        <w:rPr>
          <w:rFonts w:ascii="Times New Roman" w:hAnsi="Times New Roman"/>
          <w:color w:val="000000" w:themeColor="text1"/>
        </w:rPr>
      </w:pPr>
    </w:p>
    <w:p w:rsidR="00F7168B" w:rsidRDefault="00F7168B" w:rsidP="00F7168B">
      <w:pPr>
        <w:pStyle w:val="Caption"/>
        <w:rPr>
          <w:rFonts w:ascii="Times New Roman" w:hAnsi="Times New Roman"/>
          <w:color w:val="000000" w:themeColor="text1"/>
        </w:rPr>
      </w:pPr>
    </w:p>
    <w:p w:rsidR="008143D7" w:rsidRDefault="008143D7" w:rsidP="00F7168B">
      <w:pPr>
        <w:pStyle w:val="Caption"/>
        <w:rPr>
          <w:rFonts w:ascii="Times New Roman" w:hAnsi="Times New Roman"/>
          <w:color w:val="000000" w:themeColor="text1"/>
        </w:rPr>
      </w:pPr>
    </w:p>
    <w:p w:rsidR="00BF3E1C" w:rsidRPr="00BF3E1C" w:rsidRDefault="00BF3E1C" w:rsidP="00BF3E1C"/>
    <w:p w:rsidR="002955C6" w:rsidRDefault="002955C6" w:rsidP="008143D7">
      <w:pPr>
        <w:pStyle w:val="Caption"/>
        <w:rPr>
          <w:rFonts w:ascii="Times New Roman" w:hAnsi="Times New Roman"/>
          <w:b w:val="0"/>
          <w:sz w:val="20"/>
          <w:szCs w:val="20"/>
        </w:rPr>
      </w:pPr>
      <w:bookmarkStart w:id="156" w:name="_Toc41228801"/>
    </w:p>
    <w:p w:rsidR="002955C6" w:rsidRDefault="002955C6" w:rsidP="008143D7">
      <w:pPr>
        <w:pStyle w:val="Caption"/>
        <w:rPr>
          <w:rFonts w:ascii="Times New Roman" w:hAnsi="Times New Roman"/>
          <w:b w:val="0"/>
          <w:sz w:val="20"/>
          <w:szCs w:val="20"/>
        </w:rPr>
      </w:pPr>
    </w:p>
    <w:p w:rsidR="002955C6" w:rsidRDefault="002955C6" w:rsidP="008143D7">
      <w:pPr>
        <w:pStyle w:val="Caption"/>
        <w:rPr>
          <w:rFonts w:ascii="Times New Roman" w:hAnsi="Times New Roman"/>
          <w:b w:val="0"/>
          <w:sz w:val="20"/>
          <w:szCs w:val="20"/>
        </w:rPr>
      </w:pPr>
    </w:p>
    <w:p w:rsidR="00250EFD" w:rsidRDefault="00250EFD" w:rsidP="008143D7">
      <w:pPr>
        <w:pStyle w:val="Caption"/>
        <w:rPr>
          <w:rFonts w:ascii="Times New Roman" w:hAnsi="Times New Roman"/>
          <w:b w:val="0"/>
          <w:sz w:val="20"/>
          <w:szCs w:val="20"/>
        </w:rPr>
      </w:pPr>
    </w:p>
    <w:p w:rsidR="00250EFD" w:rsidRDefault="00250EFD" w:rsidP="008143D7">
      <w:pPr>
        <w:pStyle w:val="Caption"/>
        <w:rPr>
          <w:rFonts w:ascii="Times New Roman" w:hAnsi="Times New Roman"/>
          <w:b w:val="0"/>
          <w:sz w:val="20"/>
          <w:szCs w:val="20"/>
        </w:rPr>
      </w:pPr>
    </w:p>
    <w:p w:rsidR="00F7168B" w:rsidRPr="00BF3E1C" w:rsidRDefault="008143D7" w:rsidP="008143D7">
      <w:pPr>
        <w:pStyle w:val="Caption"/>
        <w:rPr>
          <w:rFonts w:ascii="Times New Roman" w:hAnsi="Times New Roman"/>
          <w:b w:val="0"/>
          <w:color w:val="000000" w:themeColor="text1"/>
          <w:sz w:val="20"/>
          <w:szCs w:val="20"/>
        </w:rPr>
      </w:pPr>
      <w:proofErr w:type="gramStart"/>
      <w:r w:rsidRPr="00BF3E1C">
        <w:rPr>
          <w:rFonts w:ascii="Times New Roman" w:hAnsi="Times New Roman"/>
          <w:b w:val="0"/>
          <w:sz w:val="20"/>
          <w:szCs w:val="20"/>
        </w:rPr>
        <w:lastRenderedPageBreak/>
        <w:t xml:space="preserve">Table </w:t>
      </w:r>
      <w:r w:rsidR="000145BC" w:rsidRPr="00BF3E1C">
        <w:rPr>
          <w:rFonts w:ascii="Times New Roman" w:hAnsi="Times New Roman"/>
          <w:b w:val="0"/>
          <w:sz w:val="20"/>
          <w:szCs w:val="20"/>
        </w:rPr>
        <w:fldChar w:fldCharType="begin"/>
      </w:r>
      <w:r w:rsidRPr="00BF3E1C">
        <w:rPr>
          <w:rFonts w:ascii="Times New Roman" w:hAnsi="Times New Roman"/>
          <w:b w:val="0"/>
          <w:sz w:val="20"/>
          <w:szCs w:val="20"/>
        </w:rPr>
        <w:instrText xml:space="preserve"> SEQ Table \* ARABIC </w:instrText>
      </w:r>
      <w:r w:rsidR="000145BC" w:rsidRPr="00BF3E1C">
        <w:rPr>
          <w:rFonts w:ascii="Times New Roman" w:hAnsi="Times New Roman"/>
          <w:b w:val="0"/>
          <w:sz w:val="20"/>
          <w:szCs w:val="20"/>
        </w:rPr>
        <w:fldChar w:fldCharType="separate"/>
      </w:r>
      <w:r w:rsidR="00C72B85" w:rsidRPr="00BF3E1C">
        <w:rPr>
          <w:rFonts w:ascii="Times New Roman" w:hAnsi="Times New Roman"/>
          <w:b w:val="0"/>
          <w:noProof/>
          <w:sz w:val="20"/>
          <w:szCs w:val="20"/>
        </w:rPr>
        <w:t>6</w:t>
      </w:r>
      <w:r w:rsidR="000145BC" w:rsidRPr="00BF3E1C">
        <w:rPr>
          <w:rFonts w:ascii="Times New Roman" w:hAnsi="Times New Roman"/>
          <w:b w:val="0"/>
          <w:sz w:val="20"/>
          <w:szCs w:val="20"/>
        </w:rPr>
        <w:fldChar w:fldCharType="end"/>
      </w:r>
      <w:r w:rsidR="00F7168B" w:rsidRPr="00BF3E1C">
        <w:rPr>
          <w:rFonts w:ascii="Times New Roman" w:hAnsi="Times New Roman"/>
          <w:b w:val="0"/>
          <w:color w:val="000000" w:themeColor="text1"/>
          <w:sz w:val="20"/>
          <w:szCs w:val="20"/>
        </w:rPr>
        <w:t xml:space="preserve">: Average ratio of clear zones diameter of 27 </w:t>
      </w:r>
      <w:proofErr w:type="spellStart"/>
      <w:r w:rsidR="00F7168B" w:rsidRPr="00BF3E1C">
        <w:rPr>
          <w:rFonts w:ascii="Times New Roman" w:hAnsi="Times New Roman"/>
          <w:b w:val="0"/>
          <w:color w:val="000000" w:themeColor="text1"/>
          <w:sz w:val="20"/>
          <w:szCs w:val="20"/>
        </w:rPr>
        <w:t>A</w:t>
      </w:r>
      <w:r w:rsidR="00F7168B" w:rsidRPr="00BF3E1C">
        <w:rPr>
          <w:rFonts w:ascii="Times New Roman" w:hAnsi="Times New Roman"/>
          <w:b w:val="0"/>
          <w:i/>
          <w:color w:val="000000" w:themeColor="text1"/>
          <w:sz w:val="20"/>
          <w:szCs w:val="20"/>
        </w:rPr>
        <w:t>spergillus</w:t>
      </w:r>
      <w:proofErr w:type="spellEnd"/>
      <w:r w:rsidR="003C7D98" w:rsidRPr="00BF3E1C">
        <w:rPr>
          <w:rFonts w:ascii="Times New Roman" w:hAnsi="Times New Roman"/>
          <w:b w:val="0"/>
          <w:i/>
          <w:color w:val="000000" w:themeColor="text1"/>
          <w:sz w:val="20"/>
          <w:szCs w:val="20"/>
        </w:rPr>
        <w:t xml:space="preserve"> spp.</w:t>
      </w:r>
      <w:proofErr w:type="gramEnd"/>
      <w:r w:rsidR="00F7168B" w:rsidRPr="00BF3E1C">
        <w:rPr>
          <w:rFonts w:ascii="Times New Roman" w:hAnsi="Times New Roman"/>
          <w:b w:val="0"/>
          <w:i/>
          <w:color w:val="000000" w:themeColor="text1"/>
          <w:sz w:val="20"/>
          <w:szCs w:val="20"/>
        </w:rPr>
        <w:t xml:space="preserve">   </w:t>
      </w:r>
      <w:proofErr w:type="gramStart"/>
      <w:r w:rsidR="00F7168B" w:rsidRPr="00BF3E1C">
        <w:rPr>
          <w:rFonts w:ascii="Times New Roman" w:hAnsi="Times New Roman"/>
          <w:b w:val="0"/>
          <w:color w:val="000000" w:themeColor="text1"/>
          <w:sz w:val="20"/>
          <w:szCs w:val="20"/>
        </w:rPr>
        <w:t>isolates</w:t>
      </w:r>
      <w:proofErr w:type="gramEnd"/>
      <w:r w:rsidR="00F7168B" w:rsidRPr="00BF3E1C">
        <w:rPr>
          <w:rFonts w:ascii="Times New Roman" w:hAnsi="Times New Roman"/>
          <w:b w:val="0"/>
          <w:color w:val="000000" w:themeColor="text1"/>
          <w:sz w:val="20"/>
          <w:szCs w:val="20"/>
        </w:rPr>
        <w:t xml:space="preserve"> on starch agar media</w:t>
      </w:r>
      <w:bookmarkEnd w:id="155"/>
      <w:bookmarkEnd w:id="156"/>
      <w:r w:rsidR="00F7168B" w:rsidRPr="00BF3E1C">
        <w:rPr>
          <w:rFonts w:ascii="Times New Roman" w:hAnsi="Times New Roman"/>
          <w:b w:val="0"/>
          <w:color w:val="000000" w:themeColor="text1"/>
          <w:sz w:val="20"/>
          <w:szCs w:val="20"/>
        </w:rPr>
        <w:t xml:space="preserve"> </w:t>
      </w:r>
    </w:p>
    <w:tbl>
      <w:tblPr>
        <w:tblStyle w:val="LightShading-Accent2"/>
        <w:tblW w:w="6359" w:type="dxa"/>
        <w:jc w:val="center"/>
        <w:shd w:val="clear" w:color="auto" w:fill="FFFFFF" w:themeFill="background1"/>
        <w:tblLook w:val="04A0" w:firstRow="1" w:lastRow="0" w:firstColumn="1" w:lastColumn="0" w:noHBand="0" w:noVBand="1"/>
      </w:tblPr>
      <w:tblGrid>
        <w:gridCol w:w="720"/>
        <w:gridCol w:w="3330"/>
        <w:gridCol w:w="2309"/>
      </w:tblGrid>
      <w:tr w:rsidR="00F7168B" w:rsidRPr="00891810" w:rsidTr="003B0A74">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720" w:type="dxa"/>
            <w:tcBorders>
              <w:top w:val="nil"/>
            </w:tcBorders>
            <w:shd w:val="clear" w:color="auto" w:fill="FFFFFF" w:themeFill="background1"/>
          </w:tcPr>
          <w:p w:rsidR="00F7168B" w:rsidRPr="00891810" w:rsidRDefault="00F7168B" w:rsidP="003B0A74">
            <w:pPr>
              <w:rPr>
                <w:rFonts w:ascii="Times New Roman" w:hAnsi="Times New Roman"/>
                <w:b w:val="0"/>
                <w:color w:val="000000" w:themeColor="text1"/>
                <w:sz w:val="24"/>
                <w:szCs w:val="24"/>
              </w:rPr>
            </w:pPr>
          </w:p>
        </w:tc>
        <w:tc>
          <w:tcPr>
            <w:tcW w:w="3330" w:type="dxa"/>
            <w:tcBorders>
              <w:top w:val="nil"/>
            </w:tcBorders>
            <w:shd w:val="clear" w:color="auto" w:fill="FFFFFF" w:themeFill="background1"/>
          </w:tcPr>
          <w:p w:rsidR="00F7168B" w:rsidRPr="00891810" w:rsidRDefault="00F7168B" w:rsidP="003B0A74">
            <w:pPr>
              <w:cnfStyle w:val="100000000000" w:firstRow="1" w:lastRow="0" w:firstColumn="0" w:lastColumn="0" w:oddVBand="0" w:evenVBand="0" w:oddHBand="0" w:evenHBand="0" w:firstRowFirstColumn="0" w:firstRowLastColumn="0" w:lastRowFirstColumn="0" w:lastRowLastColumn="0"/>
              <w:rPr>
                <w:rFonts w:ascii="Times New Roman" w:hAnsi="Times New Roman"/>
                <w:color w:val="000000" w:themeColor="text1"/>
                <w:sz w:val="24"/>
                <w:szCs w:val="24"/>
              </w:rPr>
            </w:pPr>
          </w:p>
        </w:tc>
        <w:tc>
          <w:tcPr>
            <w:tcW w:w="2309" w:type="dxa"/>
            <w:tcBorders>
              <w:top w:val="nil"/>
            </w:tcBorders>
            <w:shd w:val="clear" w:color="auto" w:fill="FFFFFF" w:themeFill="background1"/>
          </w:tcPr>
          <w:p w:rsidR="00F7168B" w:rsidRPr="00891810" w:rsidRDefault="00F7168B" w:rsidP="003B0A74">
            <w:pPr>
              <w:cnfStyle w:val="100000000000" w:firstRow="1" w:lastRow="0" w:firstColumn="0" w:lastColumn="0" w:oddVBand="0" w:evenVBand="0" w:oddHBand="0" w:evenHBand="0" w:firstRowFirstColumn="0" w:firstRowLastColumn="0" w:lastRowFirstColumn="0" w:lastRowLastColumn="0"/>
              <w:rPr>
                <w:rFonts w:ascii="Times New Roman" w:hAnsi="Times New Roman"/>
                <w:color w:val="000000" w:themeColor="text1"/>
                <w:sz w:val="24"/>
                <w:szCs w:val="24"/>
              </w:rPr>
            </w:pPr>
          </w:p>
        </w:tc>
      </w:tr>
    </w:tbl>
    <w:tbl>
      <w:tblPr>
        <w:tblStyle w:val="LightShading-Accent13"/>
        <w:tblW w:w="0" w:type="auto"/>
        <w:tblLook w:val="04A0" w:firstRow="1" w:lastRow="0" w:firstColumn="1" w:lastColumn="0" w:noHBand="0" w:noVBand="1"/>
      </w:tblPr>
      <w:tblGrid>
        <w:gridCol w:w="1070"/>
        <w:gridCol w:w="2123"/>
        <w:gridCol w:w="1595"/>
        <w:gridCol w:w="926"/>
        <w:gridCol w:w="2267"/>
        <w:gridCol w:w="1595"/>
      </w:tblGrid>
      <w:tr w:rsidR="00F7168B" w:rsidRPr="00891810" w:rsidTr="00001B2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70" w:type="dxa"/>
            <w:tcBorders>
              <w:top w:val="single" w:sz="18" w:space="0" w:color="auto"/>
              <w:bottom w:val="single" w:sz="18" w:space="0" w:color="auto"/>
            </w:tcBorders>
            <w:shd w:val="clear" w:color="auto" w:fill="BFBFBF" w:themeFill="background1" w:themeFillShade="BF"/>
          </w:tcPr>
          <w:p w:rsidR="00F7168B" w:rsidRPr="00891810" w:rsidRDefault="00F7168B" w:rsidP="003B0A74">
            <w:pPr>
              <w:spacing w:line="360" w:lineRule="auto"/>
              <w:rPr>
                <w:rFonts w:ascii="Times New Roman" w:hAnsi="Times New Roman"/>
                <w:b w:val="0"/>
                <w:color w:val="000000" w:themeColor="text1"/>
                <w:sz w:val="24"/>
                <w:szCs w:val="24"/>
              </w:rPr>
            </w:pPr>
            <w:r w:rsidRPr="00891810">
              <w:rPr>
                <w:rFonts w:ascii="Times New Roman" w:hAnsi="Times New Roman"/>
                <w:color w:val="000000" w:themeColor="text1"/>
                <w:sz w:val="24"/>
                <w:szCs w:val="24"/>
              </w:rPr>
              <w:t xml:space="preserve">  S.N</w:t>
            </w:r>
          </w:p>
        </w:tc>
        <w:tc>
          <w:tcPr>
            <w:tcW w:w="2123" w:type="dxa"/>
            <w:tcBorders>
              <w:top w:val="single" w:sz="18" w:space="0" w:color="auto"/>
              <w:bottom w:val="single" w:sz="18" w:space="0" w:color="auto"/>
            </w:tcBorders>
            <w:shd w:val="clear" w:color="auto" w:fill="FFFFFF" w:themeFill="background1"/>
          </w:tcPr>
          <w:p w:rsidR="00F7168B" w:rsidRPr="00891810" w:rsidRDefault="00F7168B" w:rsidP="003B0A74">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b w:val="0"/>
                <w:color w:val="000000" w:themeColor="text1"/>
                <w:sz w:val="24"/>
                <w:szCs w:val="24"/>
              </w:rPr>
            </w:pPr>
            <w:r w:rsidRPr="00891810">
              <w:rPr>
                <w:rFonts w:ascii="Times New Roman" w:hAnsi="Times New Roman"/>
                <w:color w:val="000000" w:themeColor="text1"/>
                <w:sz w:val="24"/>
                <w:szCs w:val="24"/>
              </w:rPr>
              <w:t xml:space="preserve"> Code of </w:t>
            </w:r>
            <w:proofErr w:type="spellStart"/>
            <w:r w:rsidR="00E26AA2">
              <w:rPr>
                <w:rFonts w:ascii="Times New Roman" w:hAnsi="Times New Roman"/>
                <w:i/>
                <w:color w:val="000000" w:themeColor="text1"/>
                <w:sz w:val="24"/>
                <w:szCs w:val="24"/>
              </w:rPr>
              <w:t>Asperg</w:t>
            </w:r>
            <w:r w:rsidRPr="00891810">
              <w:rPr>
                <w:rFonts w:ascii="Times New Roman" w:hAnsi="Times New Roman"/>
                <w:i/>
                <w:color w:val="000000" w:themeColor="text1"/>
                <w:sz w:val="24"/>
                <w:szCs w:val="24"/>
              </w:rPr>
              <w:t>illus</w:t>
            </w:r>
            <w:proofErr w:type="spellEnd"/>
            <w:r w:rsidRPr="00891810">
              <w:rPr>
                <w:rFonts w:ascii="Times New Roman" w:hAnsi="Times New Roman"/>
                <w:i/>
                <w:color w:val="000000" w:themeColor="text1"/>
                <w:sz w:val="24"/>
                <w:szCs w:val="24"/>
              </w:rPr>
              <w:t xml:space="preserve"> spp</w:t>
            </w:r>
            <w:r w:rsidRPr="00891810">
              <w:rPr>
                <w:rFonts w:ascii="Times New Roman" w:hAnsi="Times New Roman"/>
                <w:color w:val="000000" w:themeColor="text1"/>
                <w:sz w:val="24"/>
                <w:szCs w:val="24"/>
              </w:rPr>
              <w:t>. Isolates</w:t>
            </w:r>
          </w:p>
        </w:tc>
        <w:tc>
          <w:tcPr>
            <w:tcW w:w="1595" w:type="dxa"/>
            <w:tcBorders>
              <w:top w:val="single" w:sz="18" w:space="0" w:color="auto"/>
              <w:bottom w:val="single" w:sz="18" w:space="0" w:color="auto"/>
            </w:tcBorders>
            <w:shd w:val="clear" w:color="auto" w:fill="FFFFFF" w:themeFill="background1"/>
          </w:tcPr>
          <w:p w:rsidR="00F7168B" w:rsidRPr="00891810" w:rsidRDefault="00F7168B" w:rsidP="00724B97">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b w:val="0"/>
                <w:color w:val="000000" w:themeColor="text1"/>
                <w:sz w:val="24"/>
                <w:szCs w:val="24"/>
              </w:rPr>
            </w:pPr>
            <w:r w:rsidRPr="00891810">
              <w:rPr>
                <w:rFonts w:ascii="Times New Roman" w:hAnsi="Times New Roman"/>
                <w:color w:val="000000" w:themeColor="text1"/>
                <w:sz w:val="24"/>
                <w:szCs w:val="24"/>
              </w:rPr>
              <w:t>Ratio of clear zone</w:t>
            </w:r>
            <w:r w:rsidR="006211F8">
              <w:rPr>
                <w:rFonts w:ascii="Times New Roman" w:hAnsi="Times New Roman"/>
                <w:color w:val="000000" w:themeColor="text1"/>
                <w:sz w:val="24"/>
                <w:szCs w:val="24"/>
              </w:rPr>
              <w:t xml:space="preserve"> </w:t>
            </w:r>
            <w:r w:rsidR="00724B97">
              <w:rPr>
                <w:rFonts w:ascii="Times New Roman" w:hAnsi="Times New Roman"/>
                <w:color w:val="000000" w:themeColor="text1"/>
                <w:sz w:val="24"/>
                <w:szCs w:val="24"/>
              </w:rPr>
              <w:t xml:space="preserve"> </w:t>
            </w:r>
            <w:r w:rsidRPr="006211F8">
              <w:rPr>
                <w:rFonts w:ascii="Times New Roman" w:hAnsi="Times New Roman"/>
                <w:color w:val="000000" w:themeColor="text1"/>
                <w:sz w:val="24"/>
                <w:szCs w:val="24"/>
              </w:rPr>
              <w:t xml:space="preserve"> </w:t>
            </w:r>
          </w:p>
        </w:tc>
        <w:tc>
          <w:tcPr>
            <w:tcW w:w="926" w:type="dxa"/>
            <w:tcBorders>
              <w:top w:val="single" w:sz="18" w:space="0" w:color="auto"/>
              <w:bottom w:val="single" w:sz="18" w:space="0" w:color="auto"/>
            </w:tcBorders>
            <w:shd w:val="clear" w:color="auto" w:fill="BFBFBF" w:themeFill="background1" w:themeFillShade="BF"/>
          </w:tcPr>
          <w:p w:rsidR="00F7168B" w:rsidRPr="00891810" w:rsidRDefault="00F7168B" w:rsidP="003B0A74">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b w:val="0"/>
                <w:color w:val="000000" w:themeColor="text1"/>
                <w:sz w:val="24"/>
                <w:szCs w:val="24"/>
              </w:rPr>
            </w:pPr>
            <w:r w:rsidRPr="00891810">
              <w:rPr>
                <w:rFonts w:ascii="Times New Roman" w:hAnsi="Times New Roman"/>
                <w:color w:val="000000" w:themeColor="text1"/>
                <w:sz w:val="24"/>
                <w:szCs w:val="24"/>
              </w:rPr>
              <w:t xml:space="preserve">  S.N</w:t>
            </w:r>
          </w:p>
        </w:tc>
        <w:tc>
          <w:tcPr>
            <w:tcW w:w="2267" w:type="dxa"/>
            <w:tcBorders>
              <w:top w:val="single" w:sz="18" w:space="0" w:color="auto"/>
              <w:bottom w:val="single" w:sz="18" w:space="0" w:color="auto"/>
            </w:tcBorders>
            <w:shd w:val="clear" w:color="auto" w:fill="FFFFFF" w:themeFill="background1"/>
          </w:tcPr>
          <w:p w:rsidR="00F7168B" w:rsidRPr="00891810" w:rsidRDefault="00F7168B" w:rsidP="003B0A74">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b w:val="0"/>
                <w:color w:val="000000" w:themeColor="text1"/>
                <w:sz w:val="24"/>
                <w:szCs w:val="24"/>
              </w:rPr>
            </w:pPr>
            <w:r w:rsidRPr="00891810">
              <w:rPr>
                <w:rFonts w:ascii="Times New Roman" w:hAnsi="Times New Roman"/>
                <w:color w:val="000000" w:themeColor="text1"/>
                <w:sz w:val="24"/>
                <w:szCs w:val="24"/>
              </w:rPr>
              <w:t xml:space="preserve"> Isolate Code of </w:t>
            </w:r>
            <w:proofErr w:type="spellStart"/>
            <w:r w:rsidR="00012CB8">
              <w:rPr>
                <w:rFonts w:ascii="Times New Roman" w:hAnsi="Times New Roman"/>
                <w:i/>
                <w:color w:val="000000" w:themeColor="text1"/>
                <w:sz w:val="24"/>
                <w:szCs w:val="24"/>
              </w:rPr>
              <w:t>Asper</w:t>
            </w:r>
            <w:r w:rsidR="00012CB8" w:rsidRPr="00891810">
              <w:rPr>
                <w:rFonts w:ascii="Times New Roman" w:hAnsi="Times New Roman"/>
                <w:i/>
                <w:color w:val="000000" w:themeColor="text1"/>
                <w:sz w:val="24"/>
                <w:szCs w:val="24"/>
              </w:rPr>
              <w:t>gillus</w:t>
            </w:r>
            <w:proofErr w:type="spellEnd"/>
            <w:r w:rsidRPr="00891810">
              <w:rPr>
                <w:rFonts w:ascii="Times New Roman" w:hAnsi="Times New Roman"/>
                <w:i/>
                <w:color w:val="000000" w:themeColor="text1"/>
                <w:sz w:val="24"/>
                <w:szCs w:val="24"/>
              </w:rPr>
              <w:t xml:space="preserve"> spp</w:t>
            </w:r>
            <w:r w:rsidRPr="00891810">
              <w:rPr>
                <w:rFonts w:ascii="Times New Roman" w:hAnsi="Times New Roman"/>
                <w:color w:val="000000" w:themeColor="text1"/>
                <w:sz w:val="24"/>
                <w:szCs w:val="24"/>
              </w:rPr>
              <w:t xml:space="preserve">. </w:t>
            </w:r>
          </w:p>
        </w:tc>
        <w:tc>
          <w:tcPr>
            <w:tcW w:w="1595" w:type="dxa"/>
            <w:tcBorders>
              <w:top w:val="single" w:sz="18" w:space="0" w:color="auto"/>
              <w:bottom w:val="single" w:sz="18" w:space="0" w:color="auto"/>
            </w:tcBorders>
            <w:shd w:val="clear" w:color="auto" w:fill="FFFFFF" w:themeFill="background1"/>
          </w:tcPr>
          <w:p w:rsidR="00F7168B" w:rsidRPr="00891810" w:rsidRDefault="00F7168B" w:rsidP="00724B97">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b w:val="0"/>
                <w:color w:val="000000" w:themeColor="text1"/>
                <w:sz w:val="24"/>
                <w:szCs w:val="24"/>
              </w:rPr>
            </w:pPr>
            <w:r w:rsidRPr="00891810">
              <w:rPr>
                <w:rFonts w:ascii="Times New Roman" w:hAnsi="Times New Roman"/>
                <w:color w:val="000000" w:themeColor="text1"/>
                <w:sz w:val="24"/>
                <w:szCs w:val="24"/>
              </w:rPr>
              <w:t xml:space="preserve">Ratio of clear zone </w:t>
            </w:r>
            <w:r w:rsidR="00724B97">
              <w:rPr>
                <w:rFonts w:ascii="Times New Roman" w:hAnsi="Times New Roman"/>
                <w:color w:val="000000" w:themeColor="text1"/>
                <w:sz w:val="24"/>
                <w:szCs w:val="24"/>
              </w:rPr>
              <w:t xml:space="preserve"> </w:t>
            </w:r>
          </w:p>
        </w:tc>
      </w:tr>
      <w:tr w:rsidR="00F7168B" w:rsidRPr="00891810" w:rsidTr="00001B2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70" w:type="dxa"/>
            <w:tcBorders>
              <w:top w:val="single" w:sz="18" w:space="0" w:color="auto"/>
            </w:tcBorders>
            <w:shd w:val="clear" w:color="auto" w:fill="BFBFBF" w:themeFill="background1" w:themeFillShade="BF"/>
          </w:tcPr>
          <w:p w:rsidR="00F7168B" w:rsidRPr="00891810" w:rsidRDefault="00F7168B" w:rsidP="003B0A74">
            <w:pPr>
              <w:spacing w:line="360" w:lineRule="auto"/>
              <w:rPr>
                <w:rFonts w:ascii="Times New Roman" w:hAnsi="Times New Roman"/>
                <w:b w:val="0"/>
                <w:color w:val="000000" w:themeColor="text1"/>
                <w:sz w:val="24"/>
                <w:szCs w:val="24"/>
              </w:rPr>
            </w:pPr>
            <w:r w:rsidRPr="00891810">
              <w:rPr>
                <w:rFonts w:ascii="Times New Roman" w:hAnsi="Times New Roman"/>
                <w:color w:val="000000" w:themeColor="text1"/>
                <w:sz w:val="24"/>
                <w:szCs w:val="24"/>
              </w:rPr>
              <w:t>1</w:t>
            </w:r>
          </w:p>
        </w:tc>
        <w:tc>
          <w:tcPr>
            <w:tcW w:w="2123" w:type="dxa"/>
            <w:tcBorders>
              <w:top w:val="single" w:sz="18" w:space="0" w:color="auto"/>
            </w:tcBorders>
            <w:shd w:val="clear" w:color="auto" w:fill="FFFFFF" w:themeFill="background1"/>
          </w:tcPr>
          <w:p w:rsidR="00F7168B" w:rsidRPr="00891810" w:rsidRDefault="00F7168B" w:rsidP="003B0A7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themeColor="text1"/>
                <w:sz w:val="24"/>
                <w:szCs w:val="24"/>
              </w:rPr>
            </w:pPr>
            <w:r>
              <w:rPr>
                <w:rFonts w:ascii="Times New Roman" w:hAnsi="Times New Roman"/>
                <w:color w:val="000000" w:themeColor="text1"/>
                <w:sz w:val="24"/>
                <w:szCs w:val="24"/>
              </w:rPr>
              <w:t>F</w:t>
            </w:r>
            <w:r w:rsidR="00101632">
              <w:rPr>
                <w:rFonts w:ascii="Times New Roman" w:hAnsi="Times New Roman"/>
                <w:color w:val="000000" w:themeColor="text1"/>
                <w:sz w:val="24"/>
                <w:szCs w:val="24"/>
              </w:rPr>
              <w:t>S</w:t>
            </w:r>
            <w:r>
              <w:rPr>
                <w:rFonts w:ascii="Times New Roman" w:hAnsi="Times New Roman"/>
                <w:color w:val="000000" w:themeColor="text1"/>
                <w:sz w:val="24"/>
                <w:szCs w:val="24"/>
              </w:rPr>
              <w:t>I1</w:t>
            </w:r>
          </w:p>
        </w:tc>
        <w:tc>
          <w:tcPr>
            <w:tcW w:w="1595" w:type="dxa"/>
            <w:tcBorders>
              <w:top w:val="single" w:sz="18" w:space="0" w:color="auto"/>
            </w:tcBorders>
            <w:shd w:val="clear" w:color="auto" w:fill="FFFFFF" w:themeFill="background1"/>
          </w:tcPr>
          <w:p w:rsidR="00F7168B" w:rsidRPr="00891810" w:rsidRDefault="00F7168B" w:rsidP="006211F8">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themeColor="text1"/>
                <w:sz w:val="24"/>
                <w:szCs w:val="24"/>
              </w:rPr>
            </w:pPr>
            <w:r>
              <w:rPr>
                <w:rFonts w:ascii="Times New Roman" w:hAnsi="Times New Roman"/>
                <w:color w:val="000000" w:themeColor="text1"/>
                <w:sz w:val="24"/>
                <w:szCs w:val="24"/>
              </w:rPr>
              <w:t>1.38</w:t>
            </w:r>
          </w:p>
        </w:tc>
        <w:tc>
          <w:tcPr>
            <w:tcW w:w="926" w:type="dxa"/>
            <w:tcBorders>
              <w:top w:val="single" w:sz="18" w:space="0" w:color="auto"/>
            </w:tcBorders>
            <w:shd w:val="clear" w:color="auto" w:fill="BFBFBF" w:themeFill="background1" w:themeFillShade="BF"/>
          </w:tcPr>
          <w:p w:rsidR="00F7168B" w:rsidRPr="00891810" w:rsidRDefault="00F7168B" w:rsidP="003B0A7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b/>
                <w:color w:val="000000" w:themeColor="text1"/>
                <w:sz w:val="24"/>
                <w:szCs w:val="24"/>
              </w:rPr>
            </w:pPr>
            <w:r>
              <w:rPr>
                <w:rFonts w:ascii="Times New Roman" w:hAnsi="Times New Roman"/>
                <w:b/>
                <w:color w:val="000000" w:themeColor="text1"/>
                <w:sz w:val="24"/>
                <w:szCs w:val="24"/>
              </w:rPr>
              <w:t>15</w:t>
            </w:r>
          </w:p>
        </w:tc>
        <w:tc>
          <w:tcPr>
            <w:tcW w:w="2267" w:type="dxa"/>
            <w:tcBorders>
              <w:top w:val="single" w:sz="18" w:space="0" w:color="auto"/>
            </w:tcBorders>
            <w:shd w:val="clear" w:color="auto" w:fill="FFFFFF" w:themeFill="background1"/>
          </w:tcPr>
          <w:p w:rsidR="00F7168B" w:rsidRDefault="00F7168B" w:rsidP="003B0A74">
            <w:pPr>
              <w:jc w:val="center"/>
              <w:cnfStyle w:val="000000100000" w:firstRow="0" w:lastRow="0" w:firstColumn="0" w:lastColumn="0" w:oddVBand="0" w:evenVBand="0" w:oddHBand="1" w:evenHBand="0" w:firstRowFirstColumn="0" w:firstRowLastColumn="0" w:lastRowFirstColumn="0" w:lastRowLastColumn="0"/>
            </w:pPr>
            <w:r w:rsidRPr="0048145C">
              <w:rPr>
                <w:rFonts w:ascii="Times New Roman" w:hAnsi="Times New Roman"/>
                <w:color w:val="000000" w:themeColor="text1"/>
                <w:sz w:val="24"/>
                <w:szCs w:val="24"/>
              </w:rPr>
              <w:t>B</w:t>
            </w:r>
            <w:r w:rsidR="00101632">
              <w:rPr>
                <w:rFonts w:ascii="Times New Roman" w:hAnsi="Times New Roman"/>
                <w:color w:val="000000" w:themeColor="text1"/>
                <w:sz w:val="24"/>
                <w:szCs w:val="24"/>
              </w:rPr>
              <w:t>S</w:t>
            </w:r>
            <w:r w:rsidRPr="0048145C">
              <w:rPr>
                <w:rFonts w:ascii="Times New Roman" w:hAnsi="Times New Roman"/>
                <w:color w:val="000000" w:themeColor="text1"/>
                <w:sz w:val="24"/>
                <w:szCs w:val="24"/>
              </w:rPr>
              <w:t>I</w:t>
            </w:r>
            <w:r>
              <w:rPr>
                <w:rFonts w:ascii="Times New Roman" w:hAnsi="Times New Roman"/>
                <w:color w:val="000000" w:themeColor="text1"/>
                <w:sz w:val="24"/>
                <w:szCs w:val="24"/>
              </w:rPr>
              <w:t>4</w:t>
            </w:r>
          </w:p>
        </w:tc>
        <w:tc>
          <w:tcPr>
            <w:tcW w:w="1595" w:type="dxa"/>
            <w:tcBorders>
              <w:top w:val="single" w:sz="18" w:space="0" w:color="auto"/>
            </w:tcBorders>
            <w:shd w:val="clear" w:color="auto" w:fill="FFFFFF" w:themeFill="background1"/>
          </w:tcPr>
          <w:p w:rsidR="00F7168B" w:rsidRPr="00067664" w:rsidRDefault="00F7168B" w:rsidP="0006766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 w:val="24"/>
                <w:szCs w:val="24"/>
              </w:rPr>
            </w:pPr>
            <w:r w:rsidRPr="00067664">
              <w:rPr>
                <w:rFonts w:ascii="Times New Roman" w:hAnsi="Times New Roman"/>
                <w:color w:val="auto"/>
                <w:sz w:val="24"/>
                <w:szCs w:val="24"/>
              </w:rPr>
              <w:t>2.5</w:t>
            </w:r>
          </w:p>
        </w:tc>
      </w:tr>
      <w:tr w:rsidR="00F7168B" w:rsidRPr="00891810" w:rsidTr="00001B2A">
        <w:tc>
          <w:tcPr>
            <w:cnfStyle w:val="001000000000" w:firstRow="0" w:lastRow="0" w:firstColumn="1" w:lastColumn="0" w:oddVBand="0" w:evenVBand="0" w:oddHBand="0" w:evenHBand="0" w:firstRowFirstColumn="0" w:firstRowLastColumn="0" w:lastRowFirstColumn="0" w:lastRowLastColumn="0"/>
            <w:tcW w:w="1070" w:type="dxa"/>
            <w:shd w:val="clear" w:color="auto" w:fill="BFBFBF" w:themeFill="background1" w:themeFillShade="BF"/>
          </w:tcPr>
          <w:p w:rsidR="00F7168B" w:rsidRPr="00891810" w:rsidRDefault="00F7168B" w:rsidP="003B0A74">
            <w:pPr>
              <w:spacing w:line="360" w:lineRule="auto"/>
              <w:rPr>
                <w:rFonts w:ascii="Times New Roman" w:hAnsi="Times New Roman"/>
                <w:b w:val="0"/>
                <w:color w:val="000000" w:themeColor="text1"/>
                <w:sz w:val="24"/>
                <w:szCs w:val="24"/>
              </w:rPr>
            </w:pPr>
            <w:r w:rsidRPr="00891810">
              <w:rPr>
                <w:rFonts w:ascii="Times New Roman" w:hAnsi="Times New Roman"/>
                <w:color w:val="000000" w:themeColor="text1"/>
                <w:sz w:val="24"/>
                <w:szCs w:val="24"/>
              </w:rPr>
              <w:t>2</w:t>
            </w:r>
          </w:p>
        </w:tc>
        <w:tc>
          <w:tcPr>
            <w:tcW w:w="2123" w:type="dxa"/>
            <w:shd w:val="clear" w:color="auto" w:fill="FFFFFF" w:themeFill="background1"/>
          </w:tcPr>
          <w:p w:rsidR="00F7168B" w:rsidRDefault="00F7168B" w:rsidP="003B0A74">
            <w:pPr>
              <w:jc w:val="center"/>
              <w:cnfStyle w:val="000000000000" w:firstRow="0" w:lastRow="0" w:firstColumn="0" w:lastColumn="0" w:oddVBand="0" w:evenVBand="0" w:oddHBand="0" w:evenHBand="0" w:firstRowFirstColumn="0" w:firstRowLastColumn="0" w:lastRowFirstColumn="0" w:lastRowLastColumn="0"/>
            </w:pPr>
            <w:r w:rsidRPr="007D1C3F">
              <w:rPr>
                <w:rFonts w:ascii="Times New Roman" w:hAnsi="Times New Roman"/>
                <w:color w:val="000000" w:themeColor="text1"/>
                <w:sz w:val="24"/>
                <w:szCs w:val="24"/>
              </w:rPr>
              <w:t>F</w:t>
            </w:r>
            <w:r w:rsidR="00101632">
              <w:rPr>
                <w:rFonts w:ascii="Times New Roman" w:hAnsi="Times New Roman"/>
                <w:color w:val="000000" w:themeColor="text1"/>
                <w:sz w:val="24"/>
                <w:szCs w:val="24"/>
              </w:rPr>
              <w:t>S</w:t>
            </w:r>
            <w:r w:rsidRPr="007D1C3F">
              <w:rPr>
                <w:rFonts w:ascii="Times New Roman" w:hAnsi="Times New Roman"/>
                <w:color w:val="000000" w:themeColor="text1"/>
                <w:sz w:val="24"/>
                <w:szCs w:val="24"/>
              </w:rPr>
              <w:t>I</w:t>
            </w:r>
            <w:r>
              <w:rPr>
                <w:rFonts w:ascii="Times New Roman" w:hAnsi="Times New Roman"/>
                <w:color w:val="000000" w:themeColor="text1"/>
                <w:sz w:val="24"/>
                <w:szCs w:val="24"/>
              </w:rPr>
              <w:t>2</w:t>
            </w:r>
          </w:p>
        </w:tc>
        <w:tc>
          <w:tcPr>
            <w:tcW w:w="1595" w:type="dxa"/>
            <w:shd w:val="clear" w:color="auto" w:fill="FFFFFF" w:themeFill="background1"/>
          </w:tcPr>
          <w:p w:rsidR="00F7168B" w:rsidRPr="00891810" w:rsidRDefault="00F7168B" w:rsidP="003B0A7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themeColor="text1"/>
                <w:sz w:val="24"/>
                <w:szCs w:val="24"/>
              </w:rPr>
            </w:pPr>
            <w:r>
              <w:rPr>
                <w:rFonts w:ascii="Times New Roman" w:hAnsi="Times New Roman"/>
                <w:color w:val="000000" w:themeColor="text1"/>
                <w:sz w:val="24"/>
                <w:szCs w:val="24"/>
              </w:rPr>
              <w:t>1.6</w:t>
            </w:r>
          </w:p>
        </w:tc>
        <w:tc>
          <w:tcPr>
            <w:tcW w:w="926" w:type="dxa"/>
            <w:shd w:val="clear" w:color="auto" w:fill="BFBFBF" w:themeFill="background1" w:themeFillShade="BF"/>
          </w:tcPr>
          <w:p w:rsidR="00F7168B" w:rsidRPr="00891810" w:rsidRDefault="00F7168B" w:rsidP="003B0A7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b/>
                <w:color w:val="000000" w:themeColor="text1"/>
                <w:sz w:val="24"/>
                <w:szCs w:val="24"/>
              </w:rPr>
            </w:pPr>
            <w:r>
              <w:rPr>
                <w:rFonts w:ascii="Times New Roman" w:hAnsi="Times New Roman"/>
                <w:b/>
                <w:color w:val="000000" w:themeColor="text1"/>
                <w:sz w:val="24"/>
                <w:szCs w:val="24"/>
              </w:rPr>
              <w:t>16</w:t>
            </w:r>
          </w:p>
        </w:tc>
        <w:tc>
          <w:tcPr>
            <w:tcW w:w="2267" w:type="dxa"/>
            <w:shd w:val="clear" w:color="auto" w:fill="FFFFFF" w:themeFill="background1"/>
          </w:tcPr>
          <w:p w:rsidR="00F7168B" w:rsidRDefault="00F7168B" w:rsidP="003B0A74">
            <w:pPr>
              <w:jc w:val="center"/>
              <w:cnfStyle w:val="000000000000" w:firstRow="0" w:lastRow="0" w:firstColumn="0" w:lastColumn="0" w:oddVBand="0" w:evenVBand="0" w:oddHBand="0" w:evenHBand="0" w:firstRowFirstColumn="0" w:firstRowLastColumn="0" w:lastRowFirstColumn="0" w:lastRowLastColumn="0"/>
            </w:pPr>
            <w:r w:rsidRPr="0048145C">
              <w:rPr>
                <w:rFonts w:ascii="Times New Roman" w:hAnsi="Times New Roman"/>
                <w:color w:val="000000" w:themeColor="text1"/>
                <w:sz w:val="24"/>
                <w:szCs w:val="24"/>
              </w:rPr>
              <w:t>B</w:t>
            </w:r>
            <w:r w:rsidR="00101632">
              <w:rPr>
                <w:rFonts w:ascii="Times New Roman" w:hAnsi="Times New Roman"/>
                <w:color w:val="000000" w:themeColor="text1"/>
                <w:sz w:val="24"/>
                <w:szCs w:val="24"/>
              </w:rPr>
              <w:t>S</w:t>
            </w:r>
            <w:r w:rsidRPr="0048145C">
              <w:rPr>
                <w:rFonts w:ascii="Times New Roman" w:hAnsi="Times New Roman"/>
                <w:color w:val="000000" w:themeColor="text1"/>
                <w:sz w:val="24"/>
                <w:szCs w:val="24"/>
              </w:rPr>
              <w:t>I</w:t>
            </w:r>
            <w:r>
              <w:rPr>
                <w:rFonts w:ascii="Times New Roman" w:hAnsi="Times New Roman"/>
                <w:color w:val="000000" w:themeColor="text1"/>
                <w:sz w:val="24"/>
                <w:szCs w:val="24"/>
              </w:rPr>
              <w:t>5</w:t>
            </w:r>
          </w:p>
        </w:tc>
        <w:tc>
          <w:tcPr>
            <w:tcW w:w="1595" w:type="dxa"/>
            <w:shd w:val="clear" w:color="auto" w:fill="FFFFFF" w:themeFill="background1"/>
          </w:tcPr>
          <w:p w:rsidR="00F7168B" w:rsidRPr="00067664" w:rsidRDefault="00F7168B" w:rsidP="0006766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24"/>
                <w:szCs w:val="24"/>
              </w:rPr>
            </w:pPr>
            <w:r w:rsidRPr="00067664">
              <w:rPr>
                <w:rFonts w:ascii="Times New Roman" w:hAnsi="Times New Roman"/>
                <w:color w:val="auto"/>
                <w:sz w:val="24"/>
                <w:szCs w:val="24"/>
              </w:rPr>
              <w:t>2.1</w:t>
            </w:r>
            <w:r w:rsidR="00B25E02">
              <w:rPr>
                <w:rFonts w:ascii="Times New Roman" w:hAnsi="Times New Roman"/>
                <w:color w:val="auto"/>
                <w:sz w:val="24"/>
                <w:szCs w:val="24"/>
              </w:rPr>
              <w:t>3</w:t>
            </w:r>
          </w:p>
        </w:tc>
      </w:tr>
      <w:tr w:rsidR="00F7168B" w:rsidRPr="00891810" w:rsidTr="00001B2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70" w:type="dxa"/>
            <w:shd w:val="clear" w:color="auto" w:fill="BFBFBF" w:themeFill="background1" w:themeFillShade="BF"/>
          </w:tcPr>
          <w:p w:rsidR="00F7168B" w:rsidRPr="00891810" w:rsidRDefault="00F7168B" w:rsidP="003B0A74">
            <w:pPr>
              <w:spacing w:line="360" w:lineRule="auto"/>
              <w:rPr>
                <w:rFonts w:ascii="Times New Roman" w:hAnsi="Times New Roman"/>
                <w:b w:val="0"/>
                <w:color w:val="000000" w:themeColor="text1"/>
                <w:sz w:val="24"/>
                <w:szCs w:val="24"/>
              </w:rPr>
            </w:pPr>
            <w:r w:rsidRPr="00891810">
              <w:rPr>
                <w:rFonts w:ascii="Times New Roman" w:hAnsi="Times New Roman"/>
                <w:color w:val="000000" w:themeColor="text1"/>
                <w:sz w:val="24"/>
                <w:szCs w:val="24"/>
              </w:rPr>
              <w:t>3</w:t>
            </w:r>
          </w:p>
        </w:tc>
        <w:tc>
          <w:tcPr>
            <w:tcW w:w="2123" w:type="dxa"/>
            <w:shd w:val="clear" w:color="auto" w:fill="FFFFFF" w:themeFill="background1"/>
          </w:tcPr>
          <w:p w:rsidR="00F7168B" w:rsidRDefault="00F7168B" w:rsidP="003B0A74">
            <w:pPr>
              <w:jc w:val="center"/>
              <w:cnfStyle w:val="000000100000" w:firstRow="0" w:lastRow="0" w:firstColumn="0" w:lastColumn="0" w:oddVBand="0" w:evenVBand="0" w:oddHBand="1" w:evenHBand="0" w:firstRowFirstColumn="0" w:firstRowLastColumn="0" w:lastRowFirstColumn="0" w:lastRowLastColumn="0"/>
            </w:pPr>
            <w:r w:rsidRPr="007D1C3F">
              <w:rPr>
                <w:rFonts w:ascii="Times New Roman" w:hAnsi="Times New Roman"/>
                <w:color w:val="000000" w:themeColor="text1"/>
                <w:sz w:val="24"/>
                <w:szCs w:val="24"/>
              </w:rPr>
              <w:t>F</w:t>
            </w:r>
            <w:r w:rsidR="00101632">
              <w:rPr>
                <w:rFonts w:ascii="Times New Roman" w:hAnsi="Times New Roman"/>
                <w:color w:val="000000" w:themeColor="text1"/>
                <w:sz w:val="24"/>
                <w:szCs w:val="24"/>
              </w:rPr>
              <w:t>S</w:t>
            </w:r>
            <w:r w:rsidRPr="007D1C3F">
              <w:rPr>
                <w:rFonts w:ascii="Times New Roman" w:hAnsi="Times New Roman"/>
                <w:color w:val="000000" w:themeColor="text1"/>
                <w:sz w:val="24"/>
                <w:szCs w:val="24"/>
              </w:rPr>
              <w:t>I</w:t>
            </w:r>
            <w:r>
              <w:rPr>
                <w:rFonts w:ascii="Times New Roman" w:hAnsi="Times New Roman"/>
                <w:color w:val="000000" w:themeColor="text1"/>
                <w:sz w:val="24"/>
                <w:szCs w:val="24"/>
              </w:rPr>
              <w:t>3</w:t>
            </w:r>
          </w:p>
        </w:tc>
        <w:tc>
          <w:tcPr>
            <w:tcW w:w="1595" w:type="dxa"/>
            <w:shd w:val="clear" w:color="auto" w:fill="FFFFFF" w:themeFill="background1"/>
          </w:tcPr>
          <w:p w:rsidR="00F7168B" w:rsidRPr="00891810" w:rsidRDefault="00F7168B" w:rsidP="003B0A7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themeColor="text1"/>
                <w:sz w:val="24"/>
                <w:szCs w:val="24"/>
              </w:rPr>
            </w:pPr>
            <w:r>
              <w:rPr>
                <w:rFonts w:ascii="Times New Roman" w:hAnsi="Times New Roman"/>
                <w:color w:val="000000" w:themeColor="text1"/>
                <w:sz w:val="24"/>
                <w:szCs w:val="24"/>
              </w:rPr>
              <w:t>1.8</w:t>
            </w:r>
          </w:p>
        </w:tc>
        <w:tc>
          <w:tcPr>
            <w:tcW w:w="926" w:type="dxa"/>
            <w:shd w:val="clear" w:color="auto" w:fill="BFBFBF" w:themeFill="background1" w:themeFillShade="BF"/>
          </w:tcPr>
          <w:p w:rsidR="00F7168B" w:rsidRPr="00891810" w:rsidRDefault="00F7168B" w:rsidP="003B0A7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b/>
                <w:color w:val="000000" w:themeColor="text1"/>
                <w:sz w:val="24"/>
                <w:szCs w:val="24"/>
              </w:rPr>
            </w:pPr>
            <w:r>
              <w:rPr>
                <w:rFonts w:ascii="Times New Roman" w:hAnsi="Times New Roman"/>
                <w:b/>
                <w:color w:val="000000" w:themeColor="text1"/>
                <w:sz w:val="24"/>
                <w:szCs w:val="24"/>
              </w:rPr>
              <w:t>17</w:t>
            </w:r>
          </w:p>
        </w:tc>
        <w:tc>
          <w:tcPr>
            <w:tcW w:w="2267" w:type="dxa"/>
            <w:shd w:val="clear" w:color="auto" w:fill="FFFFFF" w:themeFill="background1"/>
          </w:tcPr>
          <w:p w:rsidR="00F7168B" w:rsidRDefault="00F7168B" w:rsidP="003B0A74">
            <w:pPr>
              <w:jc w:val="center"/>
              <w:cnfStyle w:val="000000100000" w:firstRow="0" w:lastRow="0" w:firstColumn="0" w:lastColumn="0" w:oddVBand="0" w:evenVBand="0" w:oddHBand="1" w:evenHBand="0" w:firstRowFirstColumn="0" w:firstRowLastColumn="0" w:lastRowFirstColumn="0" w:lastRowLastColumn="0"/>
            </w:pPr>
            <w:r w:rsidRPr="0048145C">
              <w:rPr>
                <w:rFonts w:ascii="Times New Roman" w:hAnsi="Times New Roman"/>
                <w:color w:val="000000" w:themeColor="text1"/>
                <w:sz w:val="24"/>
                <w:szCs w:val="24"/>
              </w:rPr>
              <w:t>B</w:t>
            </w:r>
            <w:r w:rsidR="00101632">
              <w:rPr>
                <w:rFonts w:ascii="Times New Roman" w:hAnsi="Times New Roman"/>
                <w:color w:val="000000" w:themeColor="text1"/>
                <w:sz w:val="24"/>
                <w:szCs w:val="24"/>
              </w:rPr>
              <w:t>S</w:t>
            </w:r>
            <w:r w:rsidRPr="0048145C">
              <w:rPr>
                <w:rFonts w:ascii="Times New Roman" w:hAnsi="Times New Roman"/>
                <w:color w:val="000000" w:themeColor="text1"/>
                <w:sz w:val="24"/>
                <w:szCs w:val="24"/>
              </w:rPr>
              <w:t>I</w:t>
            </w:r>
            <w:r>
              <w:rPr>
                <w:rFonts w:ascii="Times New Roman" w:hAnsi="Times New Roman"/>
                <w:color w:val="000000" w:themeColor="text1"/>
                <w:sz w:val="24"/>
                <w:szCs w:val="24"/>
              </w:rPr>
              <w:t>6</w:t>
            </w:r>
          </w:p>
        </w:tc>
        <w:tc>
          <w:tcPr>
            <w:tcW w:w="1595" w:type="dxa"/>
            <w:shd w:val="clear" w:color="auto" w:fill="FFFFFF" w:themeFill="background1"/>
          </w:tcPr>
          <w:p w:rsidR="00F7168B" w:rsidRPr="00891810" w:rsidRDefault="00F7168B" w:rsidP="003B0A7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themeColor="text1"/>
                <w:sz w:val="24"/>
                <w:szCs w:val="24"/>
              </w:rPr>
            </w:pPr>
            <w:r>
              <w:rPr>
                <w:rFonts w:ascii="Times New Roman" w:hAnsi="Times New Roman"/>
                <w:color w:val="000000" w:themeColor="text1"/>
                <w:sz w:val="24"/>
                <w:szCs w:val="24"/>
              </w:rPr>
              <w:t>1.84</w:t>
            </w:r>
          </w:p>
        </w:tc>
      </w:tr>
      <w:tr w:rsidR="00F7168B" w:rsidRPr="00891810" w:rsidTr="00001B2A">
        <w:tc>
          <w:tcPr>
            <w:cnfStyle w:val="001000000000" w:firstRow="0" w:lastRow="0" w:firstColumn="1" w:lastColumn="0" w:oddVBand="0" w:evenVBand="0" w:oddHBand="0" w:evenHBand="0" w:firstRowFirstColumn="0" w:firstRowLastColumn="0" w:lastRowFirstColumn="0" w:lastRowLastColumn="0"/>
            <w:tcW w:w="1070" w:type="dxa"/>
            <w:shd w:val="clear" w:color="auto" w:fill="BFBFBF" w:themeFill="background1" w:themeFillShade="BF"/>
          </w:tcPr>
          <w:p w:rsidR="00F7168B" w:rsidRPr="00891810" w:rsidRDefault="00F7168B" w:rsidP="003B0A74">
            <w:pPr>
              <w:spacing w:line="360" w:lineRule="auto"/>
              <w:rPr>
                <w:rFonts w:ascii="Times New Roman" w:hAnsi="Times New Roman"/>
                <w:b w:val="0"/>
                <w:color w:val="000000" w:themeColor="text1"/>
                <w:sz w:val="24"/>
                <w:szCs w:val="24"/>
              </w:rPr>
            </w:pPr>
            <w:r w:rsidRPr="00891810">
              <w:rPr>
                <w:rFonts w:ascii="Times New Roman" w:hAnsi="Times New Roman"/>
                <w:color w:val="000000" w:themeColor="text1"/>
                <w:sz w:val="24"/>
                <w:szCs w:val="24"/>
              </w:rPr>
              <w:t>4</w:t>
            </w:r>
          </w:p>
        </w:tc>
        <w:tc>
          <w:tcPr>
            <w:tcW w:w="2123" w:type="dxa"/>
            <w:shd w:val="clear" w:color="auto" w:fill="FFFFFF" w:themeFill="background1"/>
          </w:tcPr>
          <w:p w:rsidR="00F7168B" w:rsidRDefault="00F7168B" w:rsidP="003B0A74">
            <w:pPr>
              <w:jc w:val="center"/>
              <w:cnfStyle w:val="000000000000" w:firstRow="0" w:lastRow="0" w:firstColumn="0" w:lastColumn="0" w:oddVBand="0" w:evenVBand="0" w:oddHBand="0" w:evenHBand="0" w:firstRowFirstColumn="0" w:firstRowLastColumn="0" w:lastRowFirstColumn="0" w:lastRowLastColumn="0"/>
            </w:pPr>
            <w:r w:rsidRPr="007D1C3F">
              <w:rPr>
                <w:rFonts w:ascii="Times New Roman" w:hAnsi="Times New Roman"/>
                <w:color w:val="000000" w:themeColor="text1"/>
                <w:sz w:val="24"/>
                <w:szCs w:val="24"/>
              </w:rPr>
              <w:t>F</w:t>
            </w:r>
            <w:r w:rsidR="00101632">
              <w:rPr>
                <w:rFonts w:ascii="Times New Roman" w:hAnsi="Times New Roman"/>
                <w:color w:val="000000" w:themeColor="text1"/>
                <w:sz w:val="24"/>
                <w:szCs w:val="24"/>
              </w:rPr>
              <w:t>S</w:t>
            </w:r>
            <w:r w:rsidRPr="007D1C3F">
              <w:rPr>
                <w:rFonts w:ascii="Times New Roman" w:hAnsi="Times New Roman"/>
                <w:color w:val="000000" w:themeColor="text1"/>
                <w:sz w:val="24"/>
                <w:szCs w:val="24"/>
              </w:rPr>
              <w:t>I</w:t>
            </w:r>
            <w:r>
              <w:rPr>
                <w:rFonts w:ascii="Times New Roman" w:hAnsi="Times New Roman"/>
                <w:color w:val="000000" w:themeColor="text1"/>
                <w:sz w:val="24"/>
                <w:szCs w:val="24"/>
              </w:rPr>
              <w:t>4</w:t>
            </w:r>
          </w:p>
        </w:tc>
        <w:tc>
          <w:tcPr>
            <w:tcW w:w="1595" w:type="dxa"/>
            <w:shd w:val="clear" w:color="auto" w:fill="FFFFFF" w:themeFill="background1"/>
          </w:tcPr>
          <w:p w:rsidR="00F7168B" w:rsidRPr="00891810" w:rsidRDefault="00F7168B" w:rsidP="003B0A7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themeColor="text1"/>
                <w:sz w:val="24"/>
                <w:szCs w:val="24"/>
              </w:rPr>
            </w:pPr>
            <w:r>
              <w:rPr>
                <w:rFonts w:ascii="Times New Roman" w:hAnsi="Times New Roman"/>
                <w:color w:val="000000" w:themeColor="text1"/>
                <w:sz w:val="24"/>
                <w:szCs w:val="24"/>
              </w:rPr>
              <w:t>1.6</w:t>
            </w:r>
          </w:p>
        </w:tc>
        <w:tc>
          <w:tcPr>
            <w:tcW w:w="926" w:type="dxa"/>
            <w:shd w:val="clear" w:color="auto" w:fill="BFBFBF" w:themeFill="background1" w:themeFillShade="BF"/>
          </w:tcPr>
          <w:p w:rsidR="00F7168B" w:rsidRPr="00891810" w:rsidRDefault="00F7168B" w:rsidP="003B0A7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b/>
                <w:color w:val="000000" w:themeColor="text1"/>
                <w:sz w:val="24"/>
                <w:szCs w:val="24"/>
              </w:rPr>
            </w:pPr>
            <w:r>
              <w:rPr>
                <w:rFonts w:ascii="Times New Roman" w:hAnsi="Times New Roman"/>
                <w:b/>
                <w:color w:val="000000" w:themeColor="text1"/>
                <w:sz w:val="24"/>
                <w:szCs w:val="24"/>
              </w:rPr>
              <w:t>18</w:t>
            </w:r>
          </w:p>
        </w:tc>
        <w:tc>
          <w:tcPr>
            <w:tcW w:w="2267" w:type="dxa"/>
            <w:shd w:val="clear" w:color="auto" w:fill="FFFFFF" w:themeFill="background1"/>
          </w:tcPr>
          <w:p w:rsidR="00F7168B" w:rsidRDefault="00F7168B" w:rsidP="003B0A74">
            <w:pPr>
              <w:jc w:val="center"/>
              <w:cnfStyle w:val="000000000000" w:firstRow="0" w:lastRow="0" w:firstColumn="0" w:lastColumn="0" w:oddVBand="0" w:evenVBand="0" w:oddHBand="0" w:evenHBand="0" w:firstRowFirstColumn="0" w:firstRowLastColumn="0" w:lastRowFirstColumn="0" w:lastRowLastColumn="0"/>
            </w:pPr>
            <w:r w:rsidRPr="0048145C">
              <w:rPr>
                <w:rFonts w:ascii="Times New Roman" w:hAnsi="Times New Roman"/>
                <w:color w:val="000000" w:themeColor="text1"/>
                <w:sz w:val="24"/>
                <w:szCs w:val="24"/>
              </w:rPr>
              <w:t>B</w:t>
            </w:r>
            <w:r w:rsidR="00101632">
              <w:rPr>
                <w:rFonts w:ascii="Times New Roman" w:hAnsi="Times New Roman"/>
                <w:color w:val="000000" w:themeColor="text1"/>
                <w:sz w:val="24"/>
                <w:szCs w:val="24"/>
              </w:rPr>
              <w:t>S</w:t>
            </w:r>
            <w:r w:rsidRPr="0048145C">
              <w:rPr>
                <w:rFonts w:ascii="Times New Roman" w:hAnsi="Times New Roman"/>
                <w:color w:val="000000" w:themeColor="text1"/>
                <w:sz w:val="24"/>
                <w:szCs w:val="24"/>
              </w:rPr>
              <w:t>I</w:t>
            </w:r>
            <w:r>
              <w:rPr>
                <w:rFonts w:ascii="Times New Roman" w:hAnsi="Times New Roman"/>
                <w:color w:val="000000" w:themeColor="text1"/>
                <w:sz w:val="24"/>
                <w:szCs w:val="24"/>
              </w:rPr>
              <w:t>7</w:t>
            </w:r>
          </w:p>
        </w:tc>
        <w:tc>
          <w:tcPr>
            <w:tcW w:w="1595" w:type="dxa"/>
            <w:shd w:val="clear" w:color="auto" w:fill="FFFFFF" w:themeFill="background1"/>
          </w:tcPr>
          <w:p w:rsidR="00F7168B" w:rsidRPr="00891810" w:rsidRDefault="00F7168B" w:rsidP="003B0A7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themeColor="text1"/>
                <w:sz w:val="24"/>
                <w:szCs w:val="24"/>
              </w:rPr>
            </w:pPr>
            <w:r>
              <w:rPr>
                <w:rFonts w:ascii="Times New Roman" w:hAnsi="Times New Roman"/>
                <w:color w:val="000000" w:themeColor="text1"/>
                <w:sz w:val="24"/>
                <w:szCs w:val="24"/>
              </w:rPr>
              <w:t>1.6</w:t>
            </w:r>
          </w:p>
        </w:tc>
      </w:tr>
      <w:tr w:rsidR="00F7168B" w:rsidRPr="00891810" w:rsidTr="00001B2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70" w:type="dxa"/>
            <w:shd w:val="clear" w:color="auto" w:fill="BFBFBF" w:themeFill="background1" w:themeFillShade="BF"/>
          </w:tcPr>
          <w:p w:rsidR="00F7168B" w:rsidRPr="00891810" w:rsidRDefault="00F7168B" w:rsidP="003B0A74">
            <w:pPr>
              <w:spacing w:line="360" w:lineRule="auto"/>
              <w:rPr>
                <w:rFonts w:ascii="Times New Roman" w:hAnsi="Times New Roman"/>
                <w:b w:val="0"/>
                <w:color w:val="000000" w:themeColor="text1"/>
                <w:sz w:val="24"/>
                <w:szCs w:val="24"/>
              </w:rPr>
            </w:pPr>
            <w:r w:rsidRPr="00891810">
              <w:rPr>
                <w:rFonts w:ascii="Times New Roman" w:hAnsi="Times New Roman"/>
                <w:color w:val="000000" w:themeColor="text1"/>
                <w:sz w:val="24"/>
                <w:szCs w:val="24"/>
              </w:rPr>
              <w:t>5</w:t>
            </w:r>
          </w:p>
        </w:tc>
        <w:tc>
          <w:tcPr>
            <w:tcW w:w="2123" w:type="dxa"/>
            <w:shd w:val="clear" w:color="auto" w:fill="FFFFFF" w:themeFill="background1"/>
          </w:tcPr>
          <w:p w:rsidR="00F7168B" w:rsidRDefault="00F7168B" w:rsidP="003B0A74">
            <w:pPr>
              <w:jc w:val="center"/>
              <w:cnfStyle w:val="000000100000" w:firstRow="0" w:lastRow="0" w:firstColumn="0" w:lastColumn="0" w:oddVBand="0" w:evenVBand="0" w:oddHBand="1" w:evenHBand="0" w:firstRowFirstColumn="0" w:firstRowLastColumn="0" w:lastRowFirstColumn="0" w:lastRowLastColumn="0"/>
            </w:pPr>
            <w:r w:rsidRPr="007D1C3F">
              <w:rPr>
                <w:rFonts w:ascii="Times New Roman" w:hAnsi="Times New Roman"/>
                <w:color w:val="000000" w:themeColor="text1"/>
                <w:sz w:val="24"/>
                <w:szCs w:val="24"/>
              </w:rPr>
              <w:t>F</w:t>
            </w:r>
            <w:r w:rsidR="00101632">
              <w:rPr>
                <w:rFonts w:ascii="Times New Roman" w:hAnsi="Times New Roman"/>
                <w:color w:val="000000" w:themeColor="text1"/>
                <w:sz w:val="24"/>
                <w:szCs w:val="24"/>
              </w:rPr>
              <w:t>S</w:t>
            </w:r>
            <w:r w:rsidRPr="007D1C3F">
              <w:rPr>
                <w:rFonts w:ascii="Times New Roman" w:hAnsi="Times New Roman"/>
                <w:color w:val="000000" w:themeColor="text1"/>
                <w:sz w:val="24"/>
                <w:szCs w:val="24"/>
              </w:rPr>
              <w:t>I</w:t>
            </w:r>
            <w:r>
              <w:rPr>
                <w:rFonts w:ascii="Times New Roman" w:hAnsi="Times New Roman"/>
                <w:color w:val="000000" w:themeColor="text1"/>
                <w:sz w:val="24"/>
                <w:szCs w:val="24"/>
              </w:rPr>
              <w:t>5</w:t>
            </w:r>
          </w:p>
        </w:tc>
        <w:tc>
          <w:tcPr>
            <w:tcW w:w="1595" w:type="dxa"/>
            <w:shd w:val="clear" w:color="auto" w:fill="FFFFFF" w:themeFill="background1"/>
          </w:tcPr>
          <w:p w:rsidR="00F7168B" w:rsidRPr="00891810" w:rsidRDefault="00F7168B" w:rsidP="003B0A7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themeColor="text1"/>
                <w:sz w:val="24"/>
                <w:szCs w:val="24"/>
              </w:rPr>
            </w:pPr>
            <w:r>
              <w:rPr>
                <w:rFonts w:ascii="Times New Roman" w:hAnsi="Times New Roman"/>
                <w:color w:val="000000" w:themeColor="text1"/>
                <w:sz w:val="24"/>
                <w:szCs w:val="24"/>
              </w:rPr>
              <w:t>1.25</w:t>
            </w:r>
          </w:p>
        </w:tc>
        <w:tc>
          <w:tcPr>
            <w:tcW w:w="926" w:type="dxa"/>
            <w:shd w:val="clear" w:color="auto" w:fill="BFBFBF" w:themeFill="background1" w:themeFillShade="BF"/>
          </w:tcPr>
          <w:p w:rsidR="00F7168B" w:rsidRPr="00891810" w:rsidRDefault="00F7168B" w:rsidP="003B0A7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b/>
                <w:color w:val="000000" w:themeColor="text1"/>
                <w:sz w:val="24"/>
                <w:szCs w:val="24"/>
              </w:rPr>
            </w:pPr>
            <w:r>
              <w:rPr>
                <w:rFonts w:ascii="Times New Roman" w:hAnsi="Times New Roman"/>
                <w:b/>
                <w:color w:val="000000" w:themeColor="text1"/>
                <w:sz w:val="24"/>
                <w:szCs w:val="24"/>
              </w:rPr>
              <w:t>19</w:t>
            </w:r>
          </w:p>
        </w:tc>
        <w:tc>
          <w:tcPr>
            <w:tcW w:w="2267" w:type="dxa"/>
            <w:shd w:val="clear" w:color="auto" w:fill="FFFFFF" w:themeFill="background1"/>
          </w:tcPr>
          <w:p w:rsidR="00F7168B" w:rsidRPr="00891810" w:rsidRDefault="00F7168B" w:rsidP="003B0A7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themeColor="text1"/>
                <w:sz w:val="24"/>
                <w:szCs w:val="24"/>
              </w:rPr>
            </w:pPr>
            <w:r>
              <w:rPr>
                <w:rFonts w:ascii="Times New Roman" w:hAnsi="Times New Roman"/>
                <w:color w:val="000000" w:themeColor="text1"/>
                <w:sz w:val="24"/>
                <w:szCs w:val="24"/>
              </w:rPr>
              <w:t>G</w:t>
            </w:r>
            <w:r w:rsidR="00101632">
              <w:rPr>
                <w:rFonts w:ascii="Times New Roman" w:hAnsi="Times New Roman"/>
                <w:color w:val="000000" w:themeColor="text1"/>
                <w:sz w:val="24"/>
                <w:szCs w:val="24"/>
              </w:rPr>
              <w:t>S</w:t>
            </w:r>
            <w:r>
              <w:rPr>
                <w:rFonts w:ascii="Times New Roman" w:hAnsi="Times New Roman"/>
                <w:color w:val="000000" w:themeColor="text1"/>
                <w:sz w:val="24"/>
                <w:szCs w:val="24"/>
              </w:rPr>
              <w:t>I1</w:t>
            </w:r>
          </w:p>
        </w:tc>
        <w:tc>
          <w:tcPr>
            <w:tcW w:w="1595" w:type="dxa"/>
            <w:shd w:val="clear" w:color="auto" w:fill="FFFFFF" w:themeFill="background1"/>
          </w:tcPr>
          <w:p w:rsidR="00F7168B" w:rsidRPr="00891810" w:rsidRDefault="00A0191A" w:rsidP="003B0A7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themeColor="text1"/>
                <w:sz w:val="24"/>
                <w:szCs w:val="24"/>
              </w:rPr>
            </w:pPr>
            <w:r>
              <w:rPr>
                <w:rFonts w:ascii="Times New Roman" w:hAnsi="Times New Roman"/>
                <w:color w:val="000000" w:themeColor="text1"/>
                <w:sz w:val="24"/>
                <w:szCs w:val="24"/>
              </w:rPr>
              <w:t>2.</w:t>
            </w:r>
            <w:r w:rsidR="00B25E02">
              <w:rPr>
                <w:rFonts w:ascii="Times New Roman" w:hAnsi="Times New Roman"/>
                <w:color w:val="000000" w:themeColor="text1"/>
                <w:sz w:val="24"/>
                <w:szCs w:val="24"/>
              </w:rPr>
              <w:t>1</w:t>
            </w:r>
          </w:p>
        </w:tc>
      </w:tr>
      <w:tr w:rsidR="00F7168B" w:rsidRPr="00891810" w:rsidTr="00001B2A">
        <w:tc>
          <w:tcPr>
            <w:cnfStyle w:val="001000000000" w:firstRow="0" w:lastRow="0" w:firstColumn="1" w:lastColumn="0" w:oddVBand="0" w:evenVBand="0" w:oddHBand="0" w:evenHBand="0" w:firstRowFirstColumn="0" w:firstRowLastColumn="0" w:lastRowFirstColumn="0" w:lastRowLastColumn="0"/>
            <w:tcW w:w="1070" w:type="dxa"/>
            <w:shd w:val="clear" w:color="auto" w:fill="BFBFBF" w:themeFill="background1" w:themeFillShade="BF"/>
          </w:tcPr>
          <w:p w:rsidR="00F7168B" w:rsidRPr="00891810" w:rsidRDefault="00F7168B" w:rsidP="003B0A74">
            <w:pPr>
              <w:spacing w:line="360" w:lineRule="auto"/>
              <w:rPr>
                <w:rFonts w:ascii="Times New Roman" w:hAnsi="Times New Roman"/>
                <w:b w:val="0"/>
                <w:color w:val="000000" w:themeColor="text1"/>
                <w:sz w:val="24"/>
                <w:szCs w:val="24"/>
              </w:rPr>
            </w:pPr>
            <w:r w:rsidRPr="00891810">
              <w:rPr>
                <w:rFonts w:ascii="Times New Roman" w:hAnsi="Times New Roman"/>
                <w:color w:val="000000" w:themeColor="text1"/>
                <w:sz w:val="24"/>
                <w:szCs w:val="24"/>
              </w:rPr>
              <w:t>6</w:t>
            </w:r>
          </w:p>
        </w:tc>
        <w:tc>
          <w:tcPr>
            <w:tcW w:w="2123" w:type="dxa"/>
            <w:shd w:val="clear" w:color="auto" w:fill="FFFFFF" w:themeFill="background1"/>
          </w:tcPr>
          <w:p w:rsidR="00F7168B" w:rsidRDefault="00F7168B" w:rsidP="003B0A74">
            <w:pPr>
              <w:jc w:val="center"/>
              <w:cnfStyle w:val="000000000000" w:firstRow="0" w:lastRow="0" w:firstColumn="0" w:lastColumn="0" w:oddVBand="0" w:evenVBand="0" w:oddHBand="0" w:evenHBand="0" w:firstRowFirstColumn="0" w:firstRowLastColumn="0" w:lastRowFirstColumn="0" w:lastRowLastColumn="0"/>
            </w:pPr>
            <w:r w:rsidRPr="007D1C3F">
              <w:rPr>
                <w:rFonts w:ascii="Times New Roman" w:hAnsi="Times New Roman"/>
                <w:color w:val="000000" w:themeColor="text1"/>
                <w:sz w:val="24"/>
                <w:szCs w:val="24"/>
              </w:rPr>
              <w:t>F</w:t>
            </w:r>
            <w:r w:rsidR="00101632">
              <w:rPr>
                <w:rFonts w:ascii="Times New Roman" w:hAnsi="Times New Roman"/>
                <w:color w:val="000000" w:themeColor="text1"/>
                <w:sz w:val="24"/>
                <w:szCs w:val="24"/>
              </w:rPr>
              <w:t>S</w:t>
            </w:r>
            <w:r w:rsidRPr="007D1C3F">
              <w:rPr>
                <w:rFonts w:ascii="Times New Roman" w:hAnsi="Times New Roman"/>
                <w:color w:val="000000" w:themeColor="text1"/>
                <w:sz w:val="24"/>
                <w:szCs w:val="24"/>
              </w:rPr>
              <w:t>I</w:t>
            </w:r>
            <w:r>
              <w:rPr>
                <w:rFonts w:ascii="Times New Roman" w:hAnsi="Times New Roman"/>
                <w:color w:val="000000" w:themeColor="text1"/>
                <w:sz w:val="24"/>
                <w:szCs w:val="24"/>
              </w:rPr>
              <w:t>6</w:t>
            </w:r>
          </w:p>
        </w:tc>
        <w:tc>
          <w:tcPr>
            <w:tcW w:w="1595" w:type="dxa"/>
            <w:shd w:val="clear" w:color="auto" w:fill="FFFFFF" w:themeFill="background1"/>
          </w:tcPr>
          <w:p w:rsidR="00F7168B" w:rsidRPr="00891810" w:rsidRDefault="00F7168B" w:rsidP="003B0A7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themeColor="text1"/>
                <w:sz w:val="24"/>
                <w:szCs w:val="24"/>
              </w:rPr>
            </w:pPr>
            <w:r>
              <w:rPr>
                <w:rFonts w:ascii="Times New Roman" w:hAnsi="Times New Roman"/>
                <w:color w:val="000000" w:themeColor="text1"/>
                <w:sz w:val="24"/>
                <w:szCs w:val="24"/>
              </w:rPr>
              <w:t>1.18</w:t>
            </w:r>
          </w:p>
        </w:tc>
        <w:tc>
          <w:tcPr>
            <w:tcW w:w="926" w:type="dxa"/>
            <w:shd w:val="clear" w:color="auto" w:fill="BFBFBF" w:themeFill="background1" w:themeFillShade="BF"/>
          </w:tcPr>
          <w:p w:rsidR="00F7168B" w:rsidRPr="00891810" w:rsidRDefault="00F7168B" w:rsidP="003B0A7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b/>
                <w:color w:val="000000" w:themeColor="text1"/>
                <w:sz w:val="24"/>
                <w:szCs w:val="24"/>
              </w:rPr>
            </w:pPr>
            <w:r>
              <w:rPr>
                <w:rFonts w:ascii="Times New Roman" w:hAnsi="Times New Roman"/>
                <w:b/>
                <w:color w:val="000000" w:themeColor="text1"/>
                <w:sz w:val="24"/>
                <w:szCs w:val="24"/>
              </w:rPr>
              <w:t>20</w:t>
            </w:r>
          </w:p>
        </w:tc>
        <w:tc>
          <w:tcPr>
            <w:tcW w:w="2267" w:type="dxa"/>
            <w:shd w:val="clear" w:color="auto" w:fill="FFFFFF" w:themeFill="background1"/>
          </w:tcPr>
          <w:p w:rsidR="00F7168B" w:rsidRPr="004336AA" w:rsidRDefault="00F7168B" w:rsidP="003B0A74">
            <w:pPr>
              <w:jc w:val="center"/>
              <w:cnfStyle w:val="000000000000" w:firstRow="0" w:lastRow="0" w:firstColumn="0" w:lastColumn="0" w:oddVBand="0" w:evenVBand="0" w:oddHBand="0" w:evenHBand="0" w:firstRowFirstColumn="0" w:firstRowLastColumn="0" w:lastRowFirstColumn="0" w:lastRowLastColumn="0"/>
              <w:rPr>
                <w:color w:val="auto"/>
              </w:rPr>
            </w:pPr>
            <w:r w:rsidRPr="004336AA">
              <w:rPr>
                <w:rFonts w:ascii="Times New Roman" w:hAnsi="Times New Roman"/>
                <w:color w:val="auto"/>
                <w:sz w:val="24"/>
                <w:szCs w:val="24"/>
              </w:rPr>
              <w:t>G</w:t>
            </w:r>
            <w:r w:rsidR="00101632" w:rsidRPr="004336AA">
              <w:rPr>
                <w:rFonts w:ascii="Times New Roman" w:hAnsi="Times New Roman"/>
                <w:color w:val="auto"/>
                <w:sz w:val="24"/>
                <w:szCs w:val="24"/>
              </w:rPr>
              <w:t>S</w:t>
            </w:r>
            <w:r w:rsidRPr="004336AA">
              <w:rPr>
                <w:rFonts w:ascii="Times New Roman" w:hAnsi="Times New Roman"/>
                <w:color w:val="auto"/>
                <w:sz w:val="24"/>
                <w:szCs w:val="24"/>
              </w:rPr>
              <w:t>I</w:t>
            </w:r>
            <w:r w:rsidR="00843D24" w:rsidRPr="004336AA">
              <w:rPr>
                <w:rFonts w:ascii="Times New Roman" w:hAnsi="Times New Roman"/>
                <w:color w:val="auto"/>
                <w:sz w:val="24"/>
                <w:szCs w:val="24"/>
              </w:rPr>
              <w:t>2</w:t>
            </w:r>
          </w:p>
        </w:tc>
        <w:tc>
          <w:tcPr>
            <w:tcW w:w="1595" w:type="dxa"/>
            <w:shd w:val="clear" w:color="auto" w:fill="FFFFFF" w:themeFill="background1"/>
          </w:tcPr>
          <w:p w:rsidR="00F7168B" w:rsidRPr="004336AA" w:rsidRDefault="00A0191A" w:rsidP="003B0A7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24"/>
                <w:szCs w:val="24"/>
              </w:rPr>
            </w:pPr>
            <w:r>
              <w:rPr>
                <w:rFonts w:ascii="Times New Roman" w:hAnsi="Times New Roman"/>
                <w:color w:val="auto"/>
                <w:sz w:val="24"/>
                <w:szCs w:val="24"/>
              </w:rPr>
              <w:t>1.7</w:t>
            </w:r>
            <w:r w:rsidR="00F7168B" w:rsidRPr="004336AA">
              <w:rPr>
                <w:rFonts w:ascii="Times New Roman" w:hAnsi="Times New Roman"/>
                <w:color w:val="auto"/>
                <w:sz w:val="24"/>
                <w:szCs w:val="24"/>
              </w:rPr>
              <w:t>5</w:t>
            </w:r>
          </w:p>
        </w:tc>
      </w:tr>
      <w:tr w:rsidR="00F7168B" w:rsidRPr="00891810" w:rsidTr="00001B2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70" w:type="dxa"/>
            <w:shd w:val="clear" w:color="auto" w:fill="BFBFBF" w:themeFill="background1" w:themeFillShade="BF"/>
          </w:tcPr>
          <w:p w:rsidR="00F7168B" w:rsidRPr="00891810" w:rsidRDefault="00F7168B" w:rsidP="003B0A74">
            <w:pPr>
              <w:spacing w:line="360" w:lineRule="auto"/>
              <w:rPr>
                <w:rFonts w:ascii="Times New Roman" w:hAnsi="Times New Roman"/>
                <w:b w:val="0"/>
                <w:color w:val="000000" w:themeColor="text1"/>
                <w:sz w:val="24"/>
                <w:szCs w:val="24"/>
              </w:rPr>
            </w:pPr>
            <w:r w:rsidRPr="00891810">
              <w:rPr>
                <w:rFonts w:ascii="Times New Roman" w:hAnsi="Times New Roman"/>
                <w:color w:val="000000" w:themeColor="text1"/>
                <w:sz w:val="24"/>
                <w:szCs w:val="24"/>
              </w:rPr>
              <w:t>7</w:t>
            </w:r>
          </w:p>
        </w:tc>
        <w:tc>
          <w:tcPr>
            <w:tcW w:w="2123" w:type="dxa"/>
            <w:shd w:val="clear" w:color="auto" w:fill="FFFFFF" w:themeFill="background1"/>
          </w:tcPr>
          <w:p w:rsidR="00F7168B" w:rsidRDefault="00F7168B" w:rsidP="003B0A74">
            <w:pPr>
              <w:jc w:val="center"/>
              <w:cnfStyle w:val="000000100000" w:firstRow="0" w:lastRow="0" w:firstColumn="0" w:lastColumn="0" w:oddVBand="0" w:evenVBand="0" w:oddHBand="1" w:evenHBand="0" w:firstRowFirstColumn="0" w:firstRowLastColumn="0" w:lastRowFirstColumn="0" w:lastRowLastColumn="0"/>
            </w:pPr>
            <w:r w:rsidRPr="007D1C3F">
              <w:rPr>
                <w:rFonts w:ascii="Times New Roman" w:hAnsi="Times New Roman"/>
                <w:color w:val="000000" w:themeColor="text1"/>
                <w:sz w:val="24"/>
                <w:szCs w:val="24"/>
              </w:rPr>
              <w:t>F</w:t>
            </w:r>
            <w:r w:rsidR="00101632">
              <w:rPr>
                <w:rFonts w:ascii="Times New Roman" w:hAnsi="Times New Roman"/>
                <w:color w:val="000000" w:themeColor="text1"/>
                <w:sz w:val="24"/>
                <w:szCs w:val="24"/>
              </w:rPr>
              <w:t>S</w:t>
            </w:r>
            <w:r w:rsidRPr="007D1C3F">
              <w:rPr>
                <w:rFonts w:ascii="Times New Roman" w:hAnsi="Times New Roman"/>
                <w:color w:val="000000" w:themeColor="text1"/>
                <w:sz w:val="24"/>
                <w:szCs w:val="24"/>
              </w:rPr>
              <w:t>I</w:t>
            </w:r>
            <w:r>
              <w:rPr>
                <w:rFonts w:ascii="Times New Roman" w:hAnsi="Times New Roman"/>
                <w:color w:val="000000" w:themeColor="text1"/>
                <w:sz w:val="24"/>
                <w:szCs w:val="24"/>
              </w:rPr>
              <w:t>7</w:t>
            </w:r>
          </w:p>
        </w:tc>
        <w:tc>
          <w:tcPr>
            <w:tcW w:w="1595" w:type="dxa"/>
            <w:shd w:val="clear" w:color="auto" w:fill="FFFFFF" w:themeFill="background1"/>
          </w:tcPr>
          <w:p w:rsidR="00F7168B" w:rsidRPr="0069486C" w:rsidRDefault="00F7168B" w:rsidP="003B0A7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 w:val="24"/>
                <w:szCs w:val="24"/>
              </w:rPr>
            </w:pPr>
            <w:r w:rsidRPr="0069486C">
              <w:rPr>
                <w:rFonts w:ascii="Times New Roman" w:hAnsi="Times New Roman"/>
                <w:color w:val="auto"/>
                <w:sz w:val="24"/>
                <w:szCs w:val="24"/>
              </w:rPr>
              <w:t>2.05</w:t>
            </w:r>
          </w:p>
        </w:tc>
        <w:tc>
          <w:tcPr>
            <w:tcW w:w="926" w:type="dxa"/>
            <w:shd w:val="clear" w:color="auto" w:fill="BFBFBF" w:themeFill="background1" w:themeFillShade="BF"/>
          </w:tcPr>
          <w:p w:rsidR="00F7168B" w:rsidRPr="00891810" w:rsidRDefault="00F7168B" w:rsidP="003B0A7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b/>
                <w:color w:val="000000" w:themeColor="text1"/>
                <w:sz w:val="24"/>
                <w:szCs w:val="24"/>
              </w:rPr>
            </w:pPr>
            <w:r>
              <w:rPr>
                <w:rFonts w:ascii="Times New Roman" w:hAnsi="Times New Roman"/>
                <w:b/>
                <w:color w:val="000000" w:themeColor="text1"/>
                <w:sz w:val="24"/>
                <w:szCs w:val="24"/>
              </w:rPr>
              <w:t>21</w:t>
            </w:r>
          </w:p>
        </w:tc>
        <w:tc>
          <w:tcPr>
            <w:tcW w:w="2267" w:type="dxa"/>
            <w:shd w:val="clear" w:color="auto" w:fill="FFFFFF" w:themeFill="background1"/>
          </w:tcPr>
          <w:p w:rsidR="00F7168B" w:rsidRDefault="00F7168B" w:rsidP="003B0A74">
            <w:pPr>
              <w:jc w:val="center"/>
              <w:cnfStyle w:val="000000100000" w:firstRow="0" w:lastRow="0" w:firstColumn="0" w:lastColumn="0" w:oddVBand="0" w:evenVBand="0" w:oddHBand="1" w:evenHBand="0" w:firstRowFirstColumn="0" w:firstRowLastColumn="0" w:lastRowFirstColumn="0" w:lastRowLastColumn="0"/>
            </w:pPr>
            <w:r w:rsidRPr="00711203">
              <w:rPr>
                <w:rFonts w:ascii="Times New Roman" w:hAnsi="Times New Roman"/>
                <w:color w:val="000000" w:themeColor="text1"/>
                <w:sz w:val="24"/>
                <w:szCs w:val="24"/>
              </w:rPr>
              <w:t>G</w:t>
            </w:r>
            <w:r w:rsidR="00101632">
              <w:rPr>
                <w:rFonts w:ascii="Times New Roman" w:hAnsi="Times New Roman"/>
                <w:color w:val="000000" w:themeColor="text1"/>
                <w:sz w:val="24"/>
                <w:szCs w:val="24"/>
              </w:rPr>
              <w:t>S</w:t>
            </w:r>
            <w:r w:rsidRPr="00711203">
              <w:rPr>
                <w:rFonts w:ascii="Times New Roman" w:hAnsi="Times New Roman"/>
                <w:color w:val="000000" w:themeColor="text1"/>
                <w:sz w:val="24"/>
                <w:szCs w:val="24"/>
              </w:rPr>
              <w:t>I</w:t>
            </w:r>
            <w:r w:rsidR="00843D24">
              <w:rPr>
                <w:rFonts w:ascii="Times New Roman" w:hAnsi="Times New Roman"/>
                <w:color w:val="000000" w:themeColor="text1"/>
                <w:sz w:val="24"/>
                <w:szCs w:val="24"/>
              </w:rPr>
              <w:t>3</w:t>
            </w:r>
          </w:p>
        </w:tc>
        <w:tc>
          <w:tcPr>
            <w:tcW w:w="1595" w:type="dxa"/>
            <w:shd w:val="clear" w:color="auto" w:fill="FFFFFF" w:themeFill="background1"/>
          </w:tcPr>
          <w:p w:rsidR="00F7168B" w:rsidRPr="00891810" w:rsidRDefault="00F7168B" w:rsidP="003B0A7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themeColor="text1"/>
                <w:sz w:val="24"/>
                <w:szCs w:val="24"/>
              </w:rPr>
            </w:pPr>
            <w:r>
              <w:rPr>
                <w:rFonts w:ascii="Times New Roman" w:hAnsi="Times New Roman"/>
                <w:color w:val="000000" w:themeColor="text1"/>
                <w:sz w:val="24"/>
                <w:szCs w:val="24"/>
              </w:rPr>
              <w:t>1.42</w:t>
            </w:r>
          </w:p>
        </w:tc>
      </w:tr>
      <w:tr w:rsidR="00F7168B" w:rsidRPr="00891810" w:rsidTr="00001B2A">
        <w:tc>
          <w:tcPr>
            <w:cnfStyle w:val="001000000000" w:firstRow="0" w:lastRow="0" w:firstColumn="1" w:lastColumn="0" w:oddVBand="0" w:evenVBand="0" w:oddHBand="0" w:evenHBand="0" w:firstRowFirstColumn="0" w:firstRowLastColumn="0" w:lastRowFirstColumn="0" w:lastRowLastColumn="0"/>
            <w:tcW w:w="1070" w:type="dxa"/>
            <w:shd w:val="clear" w:color="auto" w:fill="BFBFBF" w:themeFill="background1" w:themeFillShade="BF"/>
          </w:tcPr>
          <w:p w:rsidR="00F7168B" w:rsidRPr="00891810" w:rsidRDefault="00F7168B" w:rsidP="003B0A74">
            <w:pPr>
              <w:spacing w:line="360" w:lineRule="auto"/>
              <w:rPr>
                <w:rFonts w:ascii="Times New Roman" w:hAnsi="Times New Roman"/>
                <w:color w:val="000000" w:themeColor="text1"/>
                <w:sz w:val="24"/>
                <w:szCs w:val="24"/>
              </w:rPr>
            </w:pPr>
            <w:r>
              <w:rPr>
                <w:rFonts w:ascii="Times New Roman" w:hAnsi="Times New Roman"/>
                <w:color w:val="000000" w:themeColor="text1"/>
                <w:sz w:val="24"/>
                <w:szCs w:val="24"/>
              </w:rPr>
              <w:t>8</w:t>
            </w:r>
          </w:p>
        </w:tc>
        <w:tc>
          <w:tcPr>
            <w:tcW w:w="2123" w:type="dxa"/>
            <w:shd w:val="clear" w:color="auto" w:fill="FFFFFF" w:themeFill="background1"/>
          </w:tcPr>
          <w:p w:rsidR="00F7168B" w:rsidRDefault="00F7168B" w:rsidP="003B0A74">
            <w:pPr>
              <w:jc w:val="center"/>
              <w:cnfStyle w:val="000000000000" w:firstRow="0" w:lastRow="0" w:firstColumn="0" w:lastColumn="0" w:oddVBand="0" w:evenVBand="0" w:oddHBand="0" w:evenHBand="0" w:firstRowFirstColumn="0" w:firstRowLastColumn="0" w:lastRowFirstColumn="0" w:lastRowLastColumn="0"/>
            </w:pPr>
            <w:r w:rsidRPr="007D1C3F">
              <w:rPr>
                <w:rFonts w:ascii="Times New Roman" w:hAnsi="Times New Roman"/>
                <w:color w:val="000000" w:themeColor="text1"/>
                <w:sz w:val="24"/>
                <w:szCs w:val="24"/>
              </w:rPr>
              <w:t>F</w:t>
            </w:r>
            <w:r w:rsidR="00101632">
              <w:rPr>
                <w:rFonts w:ascii="Times New Roman" w:hAnsi="Times New Roman"/>
                <w:color w:val="000000" w:themeColor="text1"/>
                <w:sz w:val="24"/>
                <w:szCs w:val="24"/>
              </w:rPr>
              <w:t>S</w:t>
            </w:r>
            <w:r w:rsidRPr="007D1C3F">
              <w:rPr>
                <w:rFonts w:ascii="Times New Roman" w:hAnsi="Times New Roman"/>
                <w:color w:val="000000" w:themeColor="text1"/>
                <w:sz w:val="24"/>
                <w:szCs w:val="24"/>
              </w:rPr>
              <w:t>I</w:t>
            </w:r>
            <w:r>
              <w:rPr>
                <w:rFonts w:ascii="Times New Roman" w:hAnsi="Times New Roman"/>
                <w:color w:val="000000" w:themeColor="text1"/>
                <w:sz w:val="24"/>
                <w:szCs w:val="24"/>
              </w:rPr>
              <w:t>8</w:t>
            </w:r>
          </w:p>
        </w:tc>
        <w:tc>
          <w:tcPr>
            <w:tcW w:w="1595" w:type="dxa"/>
            <w:shd w:val="clear" w:color="auto" w:fill="FFFFFF" w:themeFill="background1"/>
          </w:tcPr>
          <w:p w:rsidR="00F7168B" w:rsidRPr="0069486C" w:rsidRDefault="00F7168B" w:rsidP="003B0A7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24"/>
                <w:szCs w:val="24"/>
              </w:rPr>
            </w:pPr>
            <w:r w:rsidRPr="0069486C">
              <w:rPr>
                <w:rFonts w:ascii="Times New Roman" w:hAnsi="Times New Roman"/>
                <w:color w:val="auto"/>
                <w:sz w:val="24"/>
                <w:szCs w:val="24"/>
              </w:rPr>
              <w:t>2.1</w:t>
            </w:r>
          </w:p>
        </w:tc>
        <w:tc>
          <w:tcPr>
            <w:tcW w:w="926" w:type="dxa"/>
            <w:shd w:val="clear" w:color="auto" w:fill="BFBFBF" w:themeFill="background1" w:themeFillShade="BF"/>
          </w:tcPr>
          <w:p w:rsidR="00F7168B" w:rsidRPr="00891810" w:rsidRDefault="00F7168B" w:rsidP="003B0A7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b/>
                <w:color w:val="000000" w:themeColor="text1"/>
                <w:sz w:val="24"/>
                <w:szCs w:val="24"/>
              </w:rPr>
            </w:pPr>
            <w:r>
              <w:rPr>
                <w:rFonts w:ascii="Times New Roman" w:hAnsi="Times New Roman"/>
                <w:b/>
                <w:color w:val="000000" w:themeColor="text1"/>
                <w:sz w:val="24"/>
                <w:szCs w:val="24"/>
              </w:rPr>
              <w:t>22</w:t>
            </w:r>
          </w:p>
        </w:tc>
        <w:tc>
          <w:tcPr>
            <w:tcW w:w="2267" w:type="dxa"/>
            <w:shd w:val="clear" w:color="auto" w:fill="FFFFFF" w:themeFill="background1"/>
          </w:tcPr>
          <w:p w:rsidR="00F7168B" w:rsidRDefault="00F7168B" w:rsidP="003B0A74">
            <w:pPr>
              <w:jc w:val="center"/>
              <w:cnfStyle w:val="000000000000" w:firstRow="0" w:lastRow="0" w:firstColumn="0" w:lastColumn="0" w:oddVBand="0" w:evenVBand="0" w:oddHBand="0" w:evenHBand="0" w:firstRowFirstColumn="0" w:firstRowLastColumn="0" w:lastRowFirstColumn="0" w:lastRowLastColumn="0"/>
            </w:pPr>
            <w:r w:rsidRPr="00711203">
              <w:rPr>
                <w:rFonts w:ascii="Times New Roman" w:hAnsi="Times New Roman"/>
                <w:color w:val="000000" w:themeColor="text1"/>
                <w:sz w:val="24"/>
                <w:szCs w:val="24"/>
              </w:rPr>
              <w:t>G</w:t>
            </w:r>
            <w:r w:rsidR="00101632">
              <w:rPr>
                <w:rFonts w:ascii="Times New Roman" w:hAnsi="Times New Roman"/>
                <w:color w:val="000000" w:themeColor="text1"/>
                <w:sz w:val="24"/>
                <w:szCs w:val="24"/>
              </w:rPr>
              <w:t>S</w:t>
            </w:r>
            <w:r w:rsidRPr="00711203">
              <w:rPr>
                <w:rFonts w:ascii="Times New Roman" w:hAnsi="Times New Roman"/>
                <w:color w:val="000000" w:themeColor="text1"/>
                <w:sz w:val="24"/>
                <w:szCs w:val="24"/>
              </w:rPr>
              <w:t>I</w:t>
            </w:r>
            <w:r w:rsidR="00843D24">
              <w:rPr>
                <w:rFonts w:ascii="Times New Roman" w:hAnsi="Times New Roman"/>
                <w:color w:val="000000" w:themeColor="text1"/>
                <w:sz w:val="24"/>
                <w:szCs w:val="24"/>
              </w:rPr>
              <w:t>4</w:t>
            </w:r>
          </w:p>
        </w:tc>
        <w:tc>
          <w:tcPr>
            <w:tcW w:w="1595" w:type="dxa"/>
            <w:shd w:val="clear" w:color="auto" w:fill="FFFFFF" w:themeFill="background1"/>
          </w:tcPr>
          <w:p w:rsidR="00F7168B" w:rsidRPr="00891810" w:rsidRDefault="00F7168B" w:rsidP="003B0A7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themeColor="text1"/>
                <w:sz w:val="24"/>
                <w:szCs w:val="24"/>
              </w:rPr>
            </w:pPr>
            <w:r>
              <w:rPr>
                <w:rFonts w:ascii="Times New Roman" w:hAnsi="Times New Roman"/>
                <w:color w:val="000000" w:themeColor="text1"/>
                <w:sz w:val="24"/>
                <w:szCs w:val="24"/>
              </w:rPr>
              <w:t>1.53</w:t>
            </w:r>
          </w:p>
        </w:tc>
      </w:tr>
      <w:tr w:rsidR="00F7168B" w:rsidRPr="00891810" w:rsidTr="00001B2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70" w:type="dxa"/>
            <w:shd w:val="clear" w:color="auto" w:fill="BFBFBF" w:themeFill="background1" w:themeFillShade="BF"/>
          </w:tcPr>
          <w:p w:rsidR="00F7168B" w:rsidRPr="00891810" w:rsidRDefault="00F7168B" w:rsidP="003B0A74">
            <w:pPr>
              <w:spacing w:line="360" w:lineRule="auto"/>
              <w:rPr>
                <w:rFonts w:ascii="Times New Roman" w:hAnsi="Times New Roman"/>
                <w:color w:val="000000" w:themeColor="text1"/>
                <w:sz w:val="24"/>
                <w:szCs w:val="24"/>
              </w:rPr>
            </w:pPr>
            <w:r>
              <w:rPr>
                <w:rFonts w:ascii="Times New Roman" w:hAnsi="Times New Roman"/>
                <w:color w:val="000000" w:themeColor="text1"/>
                <w:sz w:val="24"/>
                <w:szCs w:val="24"/>
              </w:rPr>
              <w:t>9</w:t>
            </w:r>
          </w:p>
        </w:tc>
        <w:tc>
          <w:tcPr>
            <w:tcW w:w="2123" w:type="dxa"/>
            <w:shd w:val="clear" w:color="auto" w:fill="FFFFFF" w:themeFill="background1"/>
          </w:tcPr>
          <w:p w:rsidR="00F7168B" w:rsidRDefault="00F7168B" w:rsidP="003B0A74">
            <w:pPr>
              <w:jc w:val="center"/>
              <w:cnfStyle w:val="000000100000" w:firstRow="0" w:lastRow="0" w:firstColumn="0" w:lastColumn="0" w:oddVBand="0" w:evenVBand="0" w:oddHBand="1" w:evenHBand="0" w:firstRowFirstColumn="0" w:firstRowLastColumn="0" w:lastRowFirstColumn="0" w:lastRowLastColumn="0"/>
            </w:pPr>
            <w:r w:rsidRPr="007D1C3F">
              <w:rPr>
                <w:rFonts w:ascii="Times New Roman" w:hAnsi="Times New Roman"/>
                <w:color w:val="000000" w:themeColor="text1"/>
                <w:sz w:val="24"/>
                <w:szCs w:val="24"/>
              </w:rPr>
              <w:t>F</w:t>
            </w:r>
            <w:r w:rsidR="00101632">
              <w:rPr>
                <w:rFonts w:ascii="Times New Roman" w:hAnsi="Times New Roman"/>
                <w:color w:val="000000" w:themeColor="text1"/>
                <w:sz w:val="24"/>
                <w:szCs w:val="24"/>
              </w:rPr>
              <w:t>S</w:t>
            </w:r>
            <w:r w:rsidRPr="007D1C3F">
              <w:rPr>
                <w:rFonts w:ascii="Times New Roman" w:hAnsi="Times New Roman"/>
                <w:color w:val="000000" w:themeColor="text1"/>
                <w:sz w:val="24"/>
                <w:szCs w:val="24"/>
              </w:rPr>
              <w:t>I</w:t>
            </w:r>
            <w:r>
              <w:rPr>
                <w:rFonts w:ascii="Times New Roman" w:hAnsi="Times New Roman"/>
                <w:color w:val="000000" w:themeColor="text1"/>
                <w:sz w:val="24"/>
                <w:szCs w:val="24"/>
              </w:rPr>
              <w:t>9</w:t>
            </w:r>
          </w:p>
        </w:tc>
        <w:tc>
          <w:tcPr>
            <w:tcW w:w="1595" w:type="dxa"/>
            <w:shd w:val="clear" w:color="auto" w:fill="FFFFFF" w:themeFill="background1"/>
          </w:tcPr>
          <w:p w:rsidR="00F7168B" w:rsidRPr="0069486C" w:rsidRDefault="00F7168B" w:rsidP="003B0A7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 w:val="24"/>
                <w:szCs w:val="24"/>
              </w:rPr>
            </w:pPr>
            <w:r w:rsidRPr="0069486C">
              <w:rPr>
                <w:rFonts w:ascii="Times New Roman" w:hAnsi="Times New Roman"/>
                <w:color w:val="auto"/>
                <w:sz w:val="24"/>
                <w:szCs w:val="24"/>
              </w:rPr>
              <w:t>2.</w:t>
            </w:r>
            <w:r w:rsidR="00B25E02">
              <w:rPr>
                <w:rFonts w:ascii="Times New Roman" w:hAnsi="Times New Roman"/>
                <w:color w:val="auto"/>
                <w:sz w:val="24"/>
                <w:szCs w:val="24"/>
              </w:rPr>
              <w:t>25</w:t>
            </w:r>
          </w:p>
        </w:tc>
        <w:tc>
          <w:tcPr>
            <w:tcW w:w="926" w:type="dxa"/>
            <w:shd w:val="clear" w:color="auto" w:fill="BFBFBF" w:themeFill="background1" w:themeFillShade="BF"/>
          </w:tcPr>
          <w:p w:rsidR="00F7168B" w:rsidRPr="00891810" w:rsidRDefault="00F7168B" w:rsidP="003B0A7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b/>
                <w:color w:val="000000" w:themeColor="text1"/>
                <w:sz w:val="24"/>
                <w:szCs w:val="24"/>
              </w:rPr>
            </w:pPr>
            <w:r>
              <w:rPr>
                <w:rFonts w:ascii="Times New Roman" w:hAnsi="Times New Roman"/>
                <w:b/>
                <w:color w:val="000000" w:themeColor="text1"/>
                <w:sz w:val="24"/>
                <w:szCs w:val="24"/>
              </w:rPr>
              <w:t>23</w:t>
            </w:r>
          </w:p>
        </w:tc>
        <w:tc>
          <w:tcPr>
            <w:tcW w:w="2267" w:type="dxa"/>
            <w:shd w:val="clear" w:color="auto" w:fill="FFFFFF" w:themeFill="background1"/>
          </w:tcPr>
          <w:p w:rsidR="00F7168B" w:rsidRDefault="00225BD3" w:rsidP="003B0A74">
            <w:pPr>
              <w:jc w:val="center"/>
              <w:cnfStyle w:val="000000100000" w:firstRow="0" w:lastRow="0" w:firstColumn="0" w:lastColumn="0" w:oddVBand="0" w:evenVBand="0" w:oddHBand="1" w:evenHBand="0" w:firstRowFirstColumn="0" w:firstRowLastColumn="0" w:lastRowFirstColumn="0" w:lastRowLastColumn="0"/>
            </w:pPr>
            <w:r>
              <w:rPr>
                <w:rFonts w:ascii="Times New Roman" w:hAnsi="Times New Roman"/>
                <w:color w:val="000000" w:themeColor="text1"/>
                <w:sz w:val="24"/>
                <w:szCs w:val="24"/>
              </w:rPr>
              <w:t>E</w:t>
            </w:r>
            <w:r w:rsidR="00101632">
              <w:rPr>
                <w:rFonts w:ascii="Times New Roman" w:hAnsi="Times New Roman"/>
                <w:color w:val="000000" w:themeColor="text1"/>
                <w:sz w:val="24"/>
                <w:szCs w:val="24"/>
              </w:rPr>
              <w:t>S</w:t>
            </w:r>
            <w:r w:rsidR="00843D24">
              <w:rPr>
                <w:rFonts w:ascii="Times New Roman" w:hAnsi="Times New Roman"/>
                <w:color w:val="000000" w:themeColor="text1"/>
                <w:sz w:val="24"/>
                <w:szCs w:val="24"/>
              </w:rPr>
              <w:t>I</w:t>
            </w:r>
            <w:r>
              <w:rPr>
                <w:rFonts w:ascii="Times New Roman" w:hAnsi="Times New Roman"/>
                <w:color w:val="000000" w:themeColor="text1"/>
                <w:sz w:val="24"/>
                <w:szCs w:val="24"/>
              </w:rPr>
              <w:t>1</w:t>
            </w:r>
          </w:p>
        </w:tc>
        <w:tc>
          <w:tcPr>
            <w:tcW w:w="1595" w:type="dxa"/>
            <w:shd w:val="clear" w:color="auto" w:fill="FFFFFF" w:themeFill="background1"/>
          </w:tcPr>
          <w:p w:rsidR="00F7168B" w:rsidRPr="00891810" w:rsidRDefault="00E43466" w:rsidP="003B0A7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themeColor="text1"/>
                <w:sz w:val="24"/>
                <w:szCs w:val="24"/>
              </w:rPr>
            </w:pPr>
            <w:r>
              <w:rPr>
                <w:rFonts w:ascii="Times New Roman" w:hAnsi="Times New Roman"/>
                <w:color w:val="000000" w:themeColor="text1"/>
                <w:sz w:val="24"/>
                <w:szCs w:val="24"/>
              </w:rPr>
              <w:t>2.1</w:t>
            </w:r>
          </w:p>
        </w:tc>
      </w:tr>
      <w:tr w:rsidR="00F7168B" w:rsidRPr="00891810" w:rsidTr="00001B2A">
        <w:tc>
          <w:tcPr>
            <w:cnfStyle w:val="001000000000" w:firstRow="0" w:lastRow="0" w:firstColumn="1" w:lastColumn="0" w:oddVBand="0" w:evenVBand="0" w:oddHBand="0" w:evenHBand="0" w:firstRowFirstColumn="0" w:firstRowLastColumn="0" w:lastRowFirstColumn="0" w:lastRowLastColumn="0"/>
            <w:tcW w:w="1070" w:type="dxa"/>
            <w:shd w:val="clear" w:color="auto" w:fill="BFBFBF" w:themeFill="background1" w:themeFillShade="BF"/>
          </w:tcPr>
          <w:p w:rsidR="00F7168B" w:rsidRPr="00891810" w:rsidRDefault="00F7168B" w:rsidP="003B0A74">
            <w:pPr>
              <w:spacing w:line="360" w:lineRule="auto"/>
              <w:rPr>
                <w:rFonts w:ascii="Times New Roman" w:hAnsi="Times New Roman"/>
                <w:color w:val="000000" w:themeColor="text1"/>
                <w:sz w:val="24"/>
                <w:szCs w:val="24"/>
              </w:rPr>
            </w:pPr>
            <w:r>
              <w:rPr>
                <w:rFonts w:ascii="Times New Roman" w:hAnsi="Times New Roman"/>
                <w:color w:val="000000" w:themeColor="text1"/>
                <w:sz w:val="24"/>
                <w:szCs w:val="24"/>
              </w:rPr>
              <w:t>10</w:t>
            </w:r>
          </w:p>
        </w:tc>
        <w:tc>
          <w:tcPr>
            <w:tcW w:w="2123" w:type="dxa"/>
            <w:shd w:val="clear" w:color="auto" w:fill="FFFFFF" w:themeFill="background1"/>
          </w:tcPr>
          <w:p w:rsidR="00F7168B" w:rsidRDefault="00F7168B" w:rsidP="003B0A74">
            <w:pPr>
              <w:jc w:val="center"/>
              <w:cnfStyle w:val="000000000000" w:firstRow="0" w:lastRow="0" w:firstColumn="0" w:lastColumn="0" w:oddVBand="0" w:evenVBand="0" w:oddHBand="0" w:evenHBand="0" w:firstRowFirstColumn="0" w:firstRowLastColumn="0" w:lastRowFirstColumn="0" w:lastRowLastColumn="0"/>
            </w:pPr>
            <w:r w:rsidRPr="007D1C3F">
              <w:rPr>
                <w:rFonts w:ascii="Times New Roman" w:hAnsi="Times New Roman"/>
                <w:color w:val="000000" w:themeColor="text1"/>
                <w:sz w:val="24"/>
                <w:szCs w:val="24"/>
              </w:rPr>
              <w:t>F</w:t>
            </w:r>
            <w:r w:rsidR="00101632">
              <w:rPr>
                <w:rFonts w:ascii="Times New Roman" w:hAnsi="Times New Roman"/>
                <w:color w:val="000000" w:themeColor="text1"/>
                <w:sz w:val="24"/>
                <w:szCs w:val="24"/>
              </w:rPr>
              <w:t>S</w:t>
            </w:r>
            <w:r w:rsidRPr="007D1C3F">
              <w:rPr>
                <w:rFonts w:ascii="Times New Roman" w:hAnsi="Times New Roman"/>
                <w:color w:val="000000" w:themeColor="text1"/>
                <w:sz w:val="24"/>
                <w:szCs w:val="24"/>
              </w:rPr>
              <w:t>I</w:t>
            </w:r>
            <w:r>
              <w:rPr>
                <w:rFonts w:ascii="Times New Roman" w:hAnsi="Times New Roman"/>
                <w:color w:val="000000" w:themeColor="text1"/>
                <w:sz w:val="24"/>
                <w:szCs w:val="24"/>
              </w:rPr>
              <w:t>10</w:t>
            </w:r>
          </w:p>
        </w:tc>
        <w:tc>
          <w:tcPr>
            <w:tcW w:w="1595" w:type="dxa"/>
            <w:shd w:val="clear" w:color="auto" w:fill="FFFFFF" w:themeFill="background1"/>
          </w:tcPr>
          <w:p w:rsidR="00F7168B" w:rsidRPr="0069486C" w:rsidRDefault="00F7168B" w:rsidP="003B0A7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24"/>
                <w:szCs w:val="24"/>
              </w:rPr>
            </w:pPr>
            <w:r w:rsidRPr="0069486C">
              <w:rPr>
                <w:rFonts w:ascii="Times New Roman" w:hAnsi="Times New Roman"/>
                <w:color w:val="auto"/>
                <w:sz w:val="24"/>
                <w:szCs w:val="24"/>
              </w:rPr>
              <w:t>2.0</w:t>
            </w:r>
          </w:p>
        </w:tc>
        <w:tc>
          <w:tcPr>
            <w:tcW w:w="926" w:type="dxa"/>
            <w:shd w:val="clear" w:color="auto" w:fill="BFBFBF" w:themeFill="background1" w:themeFillShade="BF"/>
          </w:tcPr>
          <w:p w:rsidR="00F7168B" w:rsidRPr="00891810" w:rsidRDefault="00F7168B" w:rsidP="003B0A7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b/>
                <w:color w:val="000000" w:themeColor="text1"/>
                <w:sz w:val="24"/>
                <w:szCs w:val="24"/>
              </w:rPr>
            </w:pPr>
            <w:r>
              <w:rPr>
                <w:rFonts w:ascii="Times New Roman" w:hAnsi="Times New Roman"/>
                <w:b/>
                <w:color w:val="000000" w:themeColor="text1"/>
                <w:sz w:val="24"/>
                <w:szCs w:val="24"/>
              </w:rPr>
              <w:t>24</w:t>
            </w:r>
          </w:p>
        </w:tc>
        <w:tc>
          <w:tcPr>
            <w:tcW w:w="2267" w:type="dxa"/>
            <w:shd w:val="clear" w:color="auto" w:fill="FFFFFF" w:themeFill="background1"/>
          </w:tcPr>
          <w:p w:rsidR="00F7168B" w:rsidRPr="00891810" w:rsidRDefault="00F7168B" w:rsidP="003B0A7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themeColor="text1"/>
                <w:sz w:val="24"/>
                <w:szCs w:val="24"/>
              </w:rPr>
            </w:pPr>
            <w:r>
              <w:rPr>
                <w:rFonts w:ascii="Times New Roman" w:hAnsi="Times New Roman"/>
                <w:color w:val="000000" w:themeColor="text1"/>
                <w:sz w:val="24"/>
                <w:szCs w:val="24"/>
              </w:rPr>
              <w:t>E</w:t>
            </w:r>
            <w:r w:rsidR="00101632">
              <w:rPr>
                <w:rFonts w:ascii="Times New Roman" w:hAnsi="Times New Roman"/>
                <w:color w:val="000000" w:themeColor="text1"/>
                <w:sz w:val="24"/>
                <w:szCs w:val="24"/>
              </w:rPr>
              <w:t>S</w:t>
            </w:r>
            <w:r>
              <w:rPr>
                <w:rFonts w:ascii="Times New Roman" w:hAnsi="Times New Roman"/>
                <w:color w:val="000000" w:themeColor="text1"/>
                <w:sz w:val="24"/>
                <w:szCs w:val="24"/>
              </w:rPr>
              <w:t>I</w:t>
            </w:r>
            <w:r w:rsidR="00225BD3">
              <w:rPr>
                <w:rFonts w:ascii="Times New Roman" w:hAnsi="Times New Roman"/>
                <w:color w:val="000000" w:themeColor="text1"/>
                <w:sz w:val="24"/>
                <w:szCs w:val="24"/>
              </w:rPr>
              <w:t>2</w:t>
            </w:r>
          </w:p>
        </w:tc>
        <w:tc>
          <w:tcPr>
            <w:tcW w:w="1595" w:type="dxa"/>
            <w:shd w:val="clear" w:color="auto" w:fill="FFFFFF" w:themeFill="background1"/>
          </w:tcPr>
          <w:p w:rsidR="00F7168B" w:rsidRPr="00891810" w:rsidRDefault="00F7168B" w:rsidP="003B0A7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themeColor="text1"/>
                <w:sz w:val="24"/>
                <w:szCs w:val="24"/>
              </w:rPr>
            </w:pPr>
            <w:r>
              <w:rPr>
                <w:rFonts w:ascii="Times New Roman" w:hAnsi="Times New Roman"/>
                <w:color w:val="000000" w:themeColor="text1"/>
                <w:sz w:val="24"/>
                <w:szCs w:val="24"/>
              </w:rPr>
              <w:t>1.3</w:t>
            </w:r>
          </w:p>
        </w:tc>
      </w:tr>
      <w:tr w:rsidR="00F7168B" w:rsidRPr="00891810" w:rsidTr="00001B2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70" w:type="dxa"/>
            <w:shd w:val="clear" w:color="auto" w:fill="BFBFBF" w:themeFill="background1" w:themeFillShade="BF"/>
          </w:tcPr>
          <w:p w:rsidR="00F7168B" w:rsidRPr="00891810" w:rsidRDefault="00F7168B" w:rsidP="003B0A74">
            <w:pPr>
              <w:spacing w:line="360" w:lineRule="auto"/>
              <w:rPr>
                <w:rFonts w:ascii="Times New Roman" w:hAnsi="Times New Roman"/>
                <w:color w:val="000000" w:themeColor="text1"/>
                <w:sz w:val="24"/>
                <w:szCs w:val="24"/>
              </w:rPr>
            </w:pPr>
            <w:r>
              <w:rPr>
                <w:rFonts w:ascii="Times New Roman" w:hAnsi="Times New Roman"/>
                <w:color w:val="000000" w:themeColor="text1"/>
                <w:sz w:val="24"/>
                <w:szCs w:val="24"/>
              </w:rPr>
              <w:t>11</w:t>
            </w:r>
          </w:p>
        </w:tc>
        <w:tc>
          <w:tcPr>
            <w:tcW w:w="2123" w:type="dxa"/>
            <w:shd w:val="clear" w:color="auto" w:fill="FFFFFF" w:themeFill="background1"/>
          </w:tcPr>
          <w:p w:rsidR="00F7168B" w:rsidRDefault="00F7168B" w:rsidP="003B0A74">
            <w:pPr>
              <w:jc w:val="center"/>
              <w:cnfStyle w:val="000000100000" w:firstRow="0" w:lastRow="0" w:firstColumn="0" w:lastColumn="0" w:oddVBand="0" w:evenVBand="0" w:oddHBand="1" w:evenHBand="0" w:firstRowFirstColumn="0" w:firstRowLastColumn="0" w:lastRowFirstColumn="0" w:lastRowLastColumn="0"/>
            </w:pPr>
            <w:r w:rsidRPr="007D1C3F">
              <w:rPr>
                <w:rFonts w:ascii="Times New Roman" w:hAnsi="Times New Roman"/>
                <w:color w:val="000000" w:themeColor="text1"/>
                <w:sz w:val="24"/>
                <w:szCs w:val="24"/>
              </w:rPr>
              <w:t>F</w:t>
            </w:r>
            <w:r w:rsidR="00101632">
              <w:rPr>
                <w:rFonts w:ascii="Times New Roman" w:hAnsi="Times New Roman"/>
                <w:color w:val="000000" w:themeColor="text1"/>
                <w:sz w:val="24"/>
                <w:szCs w:val="24"/>
              </w:rPr>
              <w:t>S</w:t>
            </w:r>
            <w:r w:rsidRPr="007D1C3F">
              <w:rPr>
                <w:rFonts w:ascii="Times New Roman" w:hAnsi="Times New Roman"/>
                <w:color w:val="000000" w:themeColor="text1"/>
                <w:sz w:val="24"/>
                <w:szCs w:val="24"/>
              </w:rPr>
              <w:t>I</w:t>
            </w:r>
            <w:r>
              <w:rPr>
                <w:rFonts w:ascii="Times New Roman" w:hAnsi="Times New Roman"/>
                <w:color w:val="000000" w:themeColor="text1"/>
                <w:sz w:val="24"/>
                <w:szCs w:val="24"/>
              </w:rPr>
              <w:t>11</w:t>
            </w:r>
          </w:p>
        </w:tc>
        <w:tc>
          <w:tcPr>
            <w:tcW w:w="1595" w:type="dxa"/>
            <w:shd w:val="clear" w:color="auto" w:fill="FFFFFF" w:themeFill="background1"/>
          </w:tcPr>
          <w:p w:rsidR="00F7168B" w:rsidRPr="00891810" w:rsidRDefault="00F7168B" w:rsidP="003B0A7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themeColor="text1"/>
                <w:sz w:val="24"/>
                <w:szCs w:val="24"/>
              </w:rPr>
            </w:pPr>
            <w:r>
              <w:rPr>
                <w:rFonts w:ascii="Times New Roman" w:hAnsi="Times New Roman"/>
                <w:color w:val="000000" w:themeColor="text1"/>
                <w:sz w:val="24"/>
                <w:szCs w:val="24"/>
              </w:rPr>
              <w:t>1.57</w:t>
            </w:r>
          </w:p>
        </w:tc>
        <w:tc>
          <w:tcPr>
            <w:tcW w:w="926" w:type="dxa"/>
            <w:shd w:val="clear" w:color="auto" w:fill="BFBFBF" w:themeFill="background1" w:themeFillShade="BF"/>
          </w:tcPr>
          <w:p w:rsidR="00F7168B" w:rsidRPr="00891810" w:rsidRDefault="00F7168B" w:rsidP="003B0A7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b/>
                <w:color w:val="000000" w:themeColor="text1"/>
                <w:sz w:val="24"/>
                <w:szCs w:val="24"/>
              </w:rPr>
            </w:pPr>
            <w:r>
              <w:rPr>
                <w:rFonts w:ascii="Times New Roman" w:hAnsi="Times New Roman"/>
                <w:b/>
                <w:color w:val="000000" w:themeColor="text1"/>
                <w:sz w:val="24"/>
                <w:szCs w:val="24"/>
              </w:rPr>
              <w:t>25</w:t>
            </w:r>
          </w:p>
        </w:tc>
        <w:tc>
          <w:tcPr>
            <w:tcW w:w="2267" w:type="dxa"/>
            <w:shd w:val="clear" w:color="auto" w:fill="FFFFFF" w:themeFill="background1"/>
          </w:tcPr>
          <w:p w:rsidR="00F7168B" w:rsidRDefault="00F7168B" w:rsidP="003B0A74">
            <w:pPr>
              <w:jc w:val="center"/>
              <w:cnfStyle w:val="000000100000" w:firstRow="0" w:lastRow="0" w:firstColumn="0" w:lastColumn="0" w:oddVBand="0" w:evenVBand="0" w:oddHBand="1" w:evenHBand="0" w:firstRowFirstColumn="0" w:firstRowLastColumn="0" w:lastRowFirstColumn="0" w:lastRowLastColumn="0"/>
            </w:pPr>
            <w:r w:rsidRPr="00FC624A">
              <w:rPr>
                <w:rFonts w:ascii="Times New Roman" w:hAnsi="Times New Roman"/>
                <w:color w:val="000000" w:themeColor="text1"/>
                <w:sz w:val="24"/>
                <w:szCs w:val="24"/>
              </w:rPr>
              <w:t>E</w:t>
            </w:r>
            <w:r w:rsidR="00101632">
              <w:rPr>
                <w:rFonts w:ascii="Times New Roman" w:hAnsi="Times New Roman"/>
                <w:color w:val="000000" w:themeColor="text1"/>
                <w:sz w:val="24"/>
                <w:szCs w:val="24"/>
              </w:rPr>
              <w:t>S</w:t>
            </w:r>
            <w:r w:rsidRPr="00FC624A">
              <w:rPr>
                <w:rFonts w:ascii="Times New Roman" w:hAnsi="Times New Roman"/>
                <w:color w:val="000000" w:themeColor="text1"/>
                <w:sz w:val="24"/>
                <w:szCs w:val="24"/>
              </w:rPr>
              <w:t>I</w:t>
            </w:r>
            <w:r w:rsidR="00225BD3">
              <w:rPr>
                <w:rFonts w:ascii="Times New Roman" w:hAnsi="Times New Roman"/>
                <w:color w:val="000000" w:themeColor="text1"/>
                <w:sz w:val="24"/>
                <w:szCs w:val="24"/>
              </w:rPr>
              <w:t>3</w:t>
            </w:r>
          </w:p>
        </w:tc>
        <w:tc>
          <w:tcPr>
            <w:tcW w:w="1595" w:type="dxa"/>
            <w:shd w:val="clear" w:color="auto" w:fill="FFFFFF" w:themeFill="background1"/>
          </w:tcPr>
          <w:p w:rsidR="00F7168B" w:rsidRPr="00891810" w:rsidRDefault="00F7168B" w:rsidP="003B0A7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themeColor="text1"/>
                <w:sz w:val="24"/>
                <w:szCs w:val="24"/>
              </w:rPr>
            </w:pPr>
            <w:r>
              <w:rPr>
                <w:rFonts w:ascii="Times New Roman" w:hAnsi="Times New Roman"/>
                <w:color w:val="000000" w:themeColor="text1"/>
                <w:sz w:val="24"/>
                <w:szCs w:val="24"/>
              </w:rPr>
              <w:t>1.8</w:t>
            </w:r>
          </w:p>
        </w:tc>
      </w:tr>
      <w:tr w:rsidR="00F7168B" w:rsidRPr="00891810" w:rsidTr="00001B2A">
        <w:tc>
          <w:tcPr>
            <w:cnfStyle w:val="001000000000" w:firstRow="0" w:lastRow="0" w:firstColumn="1" w:lastColumn="0" w:oddVBand="0" w:evenVBand="0" w:oddHBand="0" w:evenHBand="0" w:firstRowFirstColumn="0" w:firstRowLastColumn="0" w:lastRowFirstColumn="0" w:lastRowLastColumn="0"/>
            <w:tcW w:w="1070" w:type="dxa"/>
            <w:shd w:val="clear" w:color="auto" w:fill="BFBFBF" w:themeFill="background1" w:themeFillShade="BF"/>
          </w:tcPr>
          <w:p w:rsidR="00F7168B" w:rsidRPr="00891810" w:rsidRDefault="00F7168B" w:rsidP="003B0A74">
            <w:pPr>
              <w:spacing w:line="360" w:lineRule="auto"/>
              <w:rPr>
                <w:rFonts w:ascii="Times New Roman" w:hAnsi="Times New Roman"/>
                <w:color w:val="000000" w:themeColor="text1"/>
                <w:sz w:val="24"/>
                <w:szCs w:val="24"/>
              </w:rPr>
            </w:pPr>
            <w:r>
              <w:rPr>
                <w:rFonts w:ascii="Times New Roman" w:hAnsi="Times New Roman"/>
                <w:color w:val="000000" w:themeColor="text1"/>
                <w:sz w:val="24"/>
                <w:szCs w:val="24"/>
              </w:rPr>
              <w:t>12</w:t>
            </w:r>
          </w:p>
        </w:tc>
        <w:tc>
          <w:tcPr>
            <w:tcW w:w="2123" w:type="dxa"/>
            <w:shd w:val="clear" w:color="auto" w:fill="FFFFFF" w:themeFill="background1"/>
          </w:tcPr>
          <w:p w:rsidR="00F7168B" w:rsidRPr="00891810" w:rsidRDefault="00F7168B" w:rsidP="003B0A7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themeColor="text1"/>
                <w:sz w:val="24"/>
                <w:szCs w:val="24"/>
              </w:rPr>
            </w:pPr>
            <w:r>
              <w:rPr>
                <w:rFonts w:ascii="Times New Roman" w:hAnsi="Times New Roman"/>
                <w:color w:val="000000" w:themeColor="text1"/>
                <w:sz w:val="24"/>
                <w:szCs w:val="24"/>
              </w:rPr>
              <w:t>B</w:t>
            </w:r>
            <w:r w:rsidR="00101632">
              <w:rPr>
                <w:rFonts w:ascii="Times New Roman" w:hAnsi="Times New Roman"/>
                <w:color w:val="000000" w:themeColor="text1"/>
                <w:sz w:val="24"/>
                <w:szCs w:val="24"/>
              </w:rPr>
              <w:t>S</w:t>
            </w:r>
            <w:r>
              <w:rPr>
                <w:rFonts w:ascii="Times New Roman" w:hAnsi="Times New Roman"/>
                <w:color w:val="000000" w:themeColor="text1"/>
                <w:sz w:val="24"/>
                <w:szCs w:val="24"/>
              </w:rPr>
              <w:t>I1</w:t>
            </w:r>
          </w:p>
        </w:tc>
        <w:tc>
          <w:tcPr>
            <w:tcW w:w="1595" w:type="dxa"/>
            <w:shd w:val="clear" w:color="auto" w:fill="FFFFFF" w:themeFill="background1"/>
          </w:tcPr>
          <w:p w:rsidR="00F7168B" w:rsidRPr="00891810" w:rsidRDefault="00F7168B" w:rsidP="003B0A7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themeColor="text1"/>
                <w:sz w:val="24"/>
                <w:szCs w:val="24"/>
              </w:rPr>
            </w:pPr>
            <w:r>
              <w:rPr>
                <w:rFonts w:ascii="Times New Roman" w:hAnsi="Times New Roman"/>
                <w:color w:val="000000" w:themeColor="text1"/>
                <w:sz w:val="24"/>
                <w:szCs w:val="24"/>
              </w:rPr>
              <w:t>1.14</w:t>
            </w:r>
          </w:p>
        </w:tc>
        <w:tc>
          <w:tcPr>
            <w:tcW w:w="926" w:type="dxa"/>
            <w:shd w:val="clear" w:color="auto" w:fill="BFBFBF" w:themeFill="background1" w:themeFillShade="BF"/>
          </w:tcPr>
          <w:p w:rsidR="00F7168B" w:rsidRPr="00891810" w:rsidRDefault="00F7168B" w:rsidP="003B0A7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b/>
                <w:color w:val="000000" w:themeColor="text1"/>
                <w:sz w:val="24"/>
                <w:szCs w:val="24"/>
              </w:rPr>
            </w:pPr>
            <w:r>
              <w:rPr>
                <w:rFonts w:ascii="Times New Roman" w:hAnsi="Times New Roman"/>
                <w:b/>
                <w:color w:val="000000" w:themeColor="text1"/>
                <w:sz w:val="24"/>
                <w:szCs w:val="24"/>
              </w:rPr>
              <w:t>26</w:t>
            </w:r>
          </w:p>
        </w:tc>
        <w:tc>
          <w:tcPr>
            <w:tcW w:w="2267" w:type="dxa"/>
            <w:shd w:val="clear" w:color="auto" w:fill="FFFFFF" w:themeFill="background1"/>
          </w:tcPr>
          <w:p w:rsidR="00F7168B" w:rsidRPr="002125E9" w:rsidRDefault="00F7168B" w:rsidP="003B0A74">
            <w:pPr>
              <w:jc w:val="center"/>
              <w:cnfStyle w:val="000000000000" w:firstRow="0" w:lastRow="0" w:firstColumn="0" w:lastColumn="0" w:oddVBand="0" w:evenVBand="0" w:oddHBand="0" w:evenHBand="0" w:firstRowFirstColumn="0" w:firstRowLastColumn="0" w:lastRowFirstColumn="0" w:lastRowLastColumn="0"/>
              <w:rPr>
                <w:color w:val="auto"/>
              </w:rPr>
            </w:pPr>
            <w:r w:rsidRPr="002125E9">
              <w:rPr>
                <w:rFonts w:ascii="Times New Roman" w:hAnsi="Times New Roman"/>
                <w:color w:val="auto"/>
                <w:sz w:val="24"/>
                <w:szCs w:val="24"/>
              </w:rPr>
              <w:t>E</w:t>
            </w:r>
            <w:r w:rsidR="00101632" w:rsidRPr="002125E9">
              <w:rPr>
                <w:rFonts w:ascii="Times New Roman" w:hAnsi="Times New Roman"/>
                <w:color w:val="auto"/>
                <w:sz w:val="24"/>
                <w:szCs w:val="24"/>
              </w:rPr>
              <w:t>S</w:t>
            </w:r>
            <w:r w:rsidRPr="002125E9">
              <w:rPr>
                <w:rFonts w:ascii="Times New Roman" w:hAnsi="Times New Roman"/>
                <w:color w:val="auto"/>
                <w:sz w:val="24"/>
                <w:szCs w:val="24"/>
              </w:rPr>
              <w:t>I</w:t>
            </w:r>
            <w:r w:rsidR="00225BD3">
              <w:rPr>
                <w:rFonts w:ascii="Times New Roman" w:hAnsi="Times New Roman"/>
                <w:color w:val="auto"/>
                <w:sz w:val="24"/>
                <w:szCs w:val="24"/>
              </w:rPr>
              <w:t>4</w:t>
            </w:r>
          </w:p>
        </w:tc>
        <w:tc>
          <w:tcPr>
            <w:tcW w:w="1595" w:type="dxa"/>
            <w:shd w:val="clear" w:color="auto" w:fill="FFFFFF" w:themeFill="background1"/>
          </w:tcPr>
          <w:p w:rsidR="00F7168B" w:rsidRPr="002125E9" w:rsidRDefault="00CD1BB8" w:rsidP="003B0A7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24"/>
                <w:szCs w:val="24"/>
              </w:rPr>
            </w:pPr>
            <w:r>
              <w:rPr>
                <w:rFonts w:ascii="Times New Roman" w:hAnsi="Times New Roman"/>
                <w:color w:val="auto"/>
                <w:sz w:val="24"/>
                <w:szCs w:val="24"/>
              </w:rPr>
              <w:t>1.85</w:t>
            </w:r>
          </w:p>
        </w:tc>
      </w:tr>
      <w:tr w:rsidR="00F7168B" w:rsidRPr="00891810" w:rsidTr="00001B2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70" w:type="dxa"/>
            <w:shd w:val="clear" w:color="auto" w:fill="BFBFBF" w:themeFill="background1" w:themeFillShade="BF"/>
          </w:tcPr>
          <w:p w:rsidR="00F7168B" w:rsidRPr="00891810" w:rsidRDefault="00F7168B" w:rsidP="003B0A74">
            <w:pPr>
              <w:spacing w:line="360" w:lineRule="auto"/>
              <w:rPr>
                <w:rFonts w:ascii="Times New Roman" w:hAnsi="Times New Roman"/>
                <w:color w:val="000000" w:themeColor="text1"/>
                <w:sz w:val="24"/>
                <w:szCs w:val="24"/>
              </w:rPr>
            </w:pPr>
            <w:r>
              <w:rPr>
                <w:rFonts w:ascii="Times New Roman" w:hAnsi="Times New Roman"/>
                <w:color w:val="000000" w:themeColor="text1"/>
                <w:sz w:val="24"/>
                <w:szCs w:val="24"/>
              </w:rPr>
              <w:t>13</w:t>
            </w:r>
          </w:p>
        </w:tc>
        <w:tc>
          <w:tcPr>
            <w:tcW w:w="2123" w:type="dxa"/>
            <w:shd w:val="clear" w:color="auto" w:fill="FFFFFF" w:themeFill="background1"/>
          </w:tcPr>
          <w:p w:rsidR="00F7168B" w:rsidRDefault="00F7168B" w:rsidP="003B0A74">
            <w:pPr>
              <w:jc w:val="center"/>
              <w:cnfStyle w:val="000000100000" w:firstRow="0" w:lastRow="0" w:firstColumn="0" w:lastColumn="0" w:oddVBand="0" w:evenVBand="0" w:oddHBand="1" w:evenHBand="0" w:firstRowFirstColumn="0" w:firstRowLastColumn="0" w:lastRowFirstColumn="0" w:lastRowLastColumn="0"/>
            </w:pPr>
            <w:r w:rsidRPr="0048145C">
              <w:rPr>
                <w:rFonts w:ascii="Times New Roman" w:hAnsi="Times New Roman"/>
                <w:color w:val="000000" w:themeColor="text1"/>
                <w:sz w:val="24"/>
                <w:szCs w:val="24"/>
              </w:rPr>
              <w:t>B</w:t>
            </w:r>
            <w:r w:rsidR="00101632">
              <w:rPr>
                <w:rFonts w:ascii="Times New Roman" w:hAnsi="Times New Roman"/>
                <w:color w:val="000000" w:themeColor="text1"/>
                <w:sz w:val="24"/>
                <w:szCs w:val="24"/>
              </w:rPr>
              <w:t>S</w:t>
            </w:r>
            <w:r w:rsidRPr="0048145C">
              <w:rPr>
                <w:rFonts w:ascii="Times New Roman" w:hAnsi="Times New Roman"/>
                <w:color w:val="000000" w:themeColor="text1"/>
                <w:sz w:val="24"/>
                <w:szCs w:val="24"/>
              </w:rPr>
              <w:t>I</w:t>
            </w:r>
            <w:r>
              <w:rPr>
                <w:rFonts w:ascii="Times New Roman" w:hAnsi="Times New Roman"/>
                <w:color w:val="000000" w:themeColor="text1"/>
                <w:sz w:val="24"/>
                <w:szCs w:val="24"/>
              </w:rPr>
              <w:t>2</w:t>
            </w:r>
          </w:p>
        </w:tc>
        <w:tc>
          <w:tcPr>
            <w:tcW w:w="1595" w:type="dxa"/>
            <w:shd w:val="clear" w:color="auto" w:fill="FFFFFF" w:themeFill="background1"/>
          </w:tcPr>
          <w:p w:rsidR="00F7168B" w:rsidRPr="00891810" w:rsidRDefault="00F7168B" w:rsidP="003B0A7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themeColor="text1"/>
                <w:sz w:val="24"/>
                <w:szCs w:val="24"/>
              </w:rPr>
            </w:pPr>
            <w:r>
              <w:rPr>
                <w:rFonts w:ascii="Times New Roman" w:hAnsi="Times New Roman"/>
                <w:color w:val="000000" w:themeColor="text1"/>
                <w:sz w:val="24"/>
                <w:szCs w:val="24"/>
              </w:rPr>
              <w:t>1.</w:t>
            </w:r>
            <w:r w:rsidR="002C52AD">
              <w:rPr>
                <w:rFonts w:ascii="Times New Roman" w:hAnsi="Times New Roman"/>
                <w:color w:val="000000" w:themeColor="text1"/>
                <w:sz w:val="24"/>
                <w:szCs w:val="24"/>
              </w:rPr>
              <w:t>88</w:t>
            </w:r>
          </w:p>
        </w:tc>
        <w:tc>
          <w:tcPr>
            <w:tcW w:w="926" w:type="dxa"/>
            <w:shd w:val="clear" w:color="auto" w:fill="BFBFBF" w:themeFill="background1" w:themeFillShade="BF"/>
          </w:tcPr>
          <w:p w:rsidR="00F7168B" w:rsidRPr="00891810" w:rsidRDefault="00F7168B" w:rsidP="003B0A7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b/>
                <w:color w:val="000000" w:themeColor="text1"/>
                <w:sz w:val="24"/>
                <w:szCs w:val="24"/>
              </w:rPr>
            </w:pPr>
            <w:r>
              <w:rPr>
                <w:rFonts w:ascii="Times New Roman" w:hAnsi="Times New Roman"/>
                <w:b/>
                <w:color w:val="000000" w:themeColor="text1"/>
                <w:sz w:val="24"/>
                <w:szCs w:val="24"/>
              </w:rPr>
              <w:t>27</w:t>
            </w:r>
          </w:p>
        </w:tc>
        <w:tc>
          <w:tcPr>
            <w:tcW w:w="2267" w:type="dxa"/>
            <w:shd w:val="clear" w:color="auto" w:fill="FFFFFF" w:themeFill="background1"/>
          </w:tcPr>
          <w:p w:rsidR="00F7168B" w:rsidRDefault="00F7168B" w:rsidP="003B0A74">
            <w:pPr>
              <w:jc w:val="center"/>
              <w:cnfStyle w:val="000000100000" w:firstRow="0" w:lastRow="0" w:firstColumn="0" w:lastColumn="0" w:oddVBand="0" w:evenVBand="0" w:oddHBand="1" w:evenHBand="0" w:firstRowFirstColumn="0" w:firstRowLastColumn="0" w:lastRowFirstColumn="0" w:lastRowLastColumn="0"/>
            </w:pPr>
            <w:r w:rsidRPr="00FC624A">
              <w:rPr>
                <w:rFonts w:ascii="Times New Roman" w:hAnsi="Times New Roman"/>
                <w:color w:val="000000" w:themeColor="text1"/>
                <w:sz w:val="24"/>
                <w:szCs w:val="24"/>
              </w:rPr>
              <w:t>E</w:t>
            </w:r>
            <w:r w:rsidR="00101632">
              <w:rPr>
                <w:rFonts w:ascii="Times New Roman" w:hAnsi="Times New Roman"/>
                <w:color w:val="000000" w:themeColor="text1"/>
                <w:sz w:val="24"/>
                <w:szCs w:val="24"/>
              </w:rPr>
              <w:t>S</w:t>
            </w:r>
            <w:r w:rsidR="00355463">
              <w:rPr>
                <w:rFonts w:ascii="Times New Roman" w:hAnsi="Times New Roman"/>
                <w:color w:val="000000" w:themeColor="text1"/>
                <w:sz w:val="24"/>
                <w:szCs w:val="24"/>
              </w:rPr>
              <w:t>I</w:t>
            </w:r>
            <w:r w:rsidR="00225BD3">
              <w:rPr>
                <w:rFonts w:ascii="Times New Roman" w:hAnsi="Times New Roman"/>
                <w:color w:val="000000" w:themeColor="text1"/>
                <w:sz w:val="24"/>
                <w:szCs w:val="24"/>
              </w:rPr>
              <w:t>5</w:t>
            </w:r>
          </w:p>
        </w:tc>
        <w:tc>
          <w:tcPr>
            <w:tcW w:w="1595" w:type="dxa"/>
            <w:shd w:val="clear" w:color="auto" w:fill="FFFFFF" w:themeFill="background1"/>
          </w:tcPr>
          <w:p w:rsidR="00F7168B" w:rsidRPr="00891810" w:rsidRDefault="00225BD3" w:rsidP="003B0A7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themeColor="text1"/>
                <w:sz w:val="24"/>
                <w:szCs w:val="24"/>
              </w:rPr>
            </w:pPr>
            <w:r>
              <w:rPr>
                <w:rFonts w:ascii="Times New Roman" w:hAnsi="Times New Roman"/>
                <w:color w:val="000000" w:themeColor="text1"/>
                <w:sz w:val="24"/>
                <w:szCs w:val="24"/>
              </w:rPr>
              <w:t>2.1</w:t>
            </w:r>
          </w:p>
        </w:tc>
      </w:tr>
      <w:tr w:rsidR="00F7168B" w:rsidRPr="00891810" w:rsidTr="00400EA8">
        <w:trPr>
          <w:trHeight w:val="80"/>
        </w:trPr>
        <w:tc>
          <w:tcPr>
            <w:cnfStyle w:val="001000000000" w:firstRow="0" w:lastRow="0" w:firstColumn="1" w:lastColumn="0" w:oddVBand="0" w:evenVBand="0" w:oddHBand="0" w:evenHBand="0" w:firstRowFirstColumn="0" w:firstRowLastColumn="0" w:lastRowFirstColumn="0" w:lastRowLastColumn="0"/>
            <w:tcW w:w="1070" w:type="dxa"/>
            <w:tcBorders>
              <w:bottom w:val="single" w:sz="18" w:space="0" w:color="auto"/>
            </w:tcBorders>
            <w:shd w:val="clear" w:color="auto" w:fill="BFBFBF" w:themeFill="background1" w:themeFillShade="BF"/>
          </w:tcPr>
          <w:p w:rsidR="00F7168B" w:rsidRPr="00891810" w:rsidRDefault="00F7168B" w:rsidP="003B0A74">
            <w:pPr>
              <w:spacing w:line="360" w:lineRule="auto"/>
              <w:rPr>
                <w:rFonts w:ascii="Times New Roman" w:hAnsi="Times New Roman"/>
                <w:color w:val="000000" w:themeColor="text1"/>
                <w:sz w:val="24"/>
                <w:szCs w:val="24"/>
              </w:rPr>
            </w:pPr>
            <w:r>
              <w:rPr>
                <w:rFonts w:ascii="Times New Roman" w:hAnsi="Times New Roman"/>
                <w:color w:val="000000" w:themeColor="text1"/>
                <w:sz w:val="24"/>
                <w:szCs w:val="24"/>
              </w:rPr>
              <w:t>14</w:t>
            </w:r>
          </w:p>
        </w:tc>
        <w:tc>
          <w:tcPr>
            <w:tcW w:w="2123" w:type="dxa"/>
            <w:tcBorders>
              <w:bottom w:val="single" w:sz="18" w:space="0" w:color="auto"/>
            </w:tcBorders>
            <w:shd w:val="clear" w:color="auto" w:fill="FFFFFF" w:themeFill="background1"/>
          </w:tcPr>
          <w:p w:rsidR="00F7168B" w:rsidRDefault="00F7168B" w:rsidP="003B0A74">
            <w:pPr>
              <w:jc w:val="center"/>
              <w:cnfStyle w:val="000000000000" w:firstRow="0" w:lastRow="0" w:firstColumn="0" w:lastColumn="0" w:oddVBand="0" w:evenVBand="0" w:oddHBand="0" w:evenHBand="0" w:firstRowFirstColumn="0" w:firstRowLastColumn="0" w:lastRowFirstColumn="0" w:lastRowLastColumn="0"/>
            </w:pPr>
            <w:r>
              <w:rPr>
                <w:rFonts w:ascii="Times New Roman" w:hAnsi="Times New Roman"/>
                <w:color w:val="000000" w:themeColor="text1"/>
                <w:sz w:val="24"/>
                <w:szCs w:val="24"/>
              </w:rPr>
              <w:t>B</w:t>
            </w:r>
            <w:r w:rsidR="00101632">
              <w:rPr>
                <w:rFonts w:ascii="Times New Roman" w:hAnsi="Times New Roman"/>
                <w:color w:val="000000" w:themeColor="text1"/>
                <w:sz w:val="24"/>
                <w:szCs w:val="24"/>
              </w:rPr>
              <w:t>S</w:t>
            </w:r>
            <w:r>
              <w:rPr>
                <w:rFonts w:ascii="Times New Roman" w:hAnsi="Times New Roman"/>
                <w:color w:val="000000" w:themeColor="text1"/>
                <w:sz w:val="24"/>
                <w:szCs w:val="24"/>
              </w:rPr>
              <w:t>I3</w:t>
            </w:r>
          </w:p>
        </w:tc>
        <w:tc>
          <w:tcPr>
            <w:tcW w:w="1595" w:type="dxa"/>
            <w:tcBorders>
              <w:bottom w:val="single" w:sz="18" w:space="0" w:color="auto"/>
            </w:tcBorders>
            <w:shd w:val="clear" w:color="auto" w:fill="FFFFFF" w:themeFill="background1"/>
          </w:tcPr>
          <w:p w:rsidR="00F7168B" w:rsidRPr="00C27A64" w:rsidRDefault="00F7168B" w:rsidP="003B0A7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themeColor="text1"/>
                <w:sz w:val="24"/>
                <w:szCs w:val="24"/>
              </w:rPr>
            </w:pPr>
            <w:r w:rsidRPr="00C27A64">
              <w:rPr>
                <w:rFonts w:ascii="Times New Roman" w:hAnsi="Times New Roman"/>
                <w:color w:val="000000" w:themeColor="text1"/>
                <w:sz w:val="24"/>
                <w:szCs w:val="24"/>
              </w:rPr>
              <w:t>2.0</w:t>
            </w:r>
          </w:p>
        </w:tc>
        <w:tc>
          <w:tcPr>
            <w:tcW w:w="926" w:type="dxa"/>
            <w:tcBorders>
              <w:bottom w:val="single" w:sz="18" w:space="0" w:color="auto"/>
            </w:tcBorders>
            <w:shd w:val="clear" w:color="auto" w:fill="BFBFBF" w:themeFill="background1" w:themeFillShade="BF"/>
          </w:tcPr>
          <w:p w:rsidR="00F7168B" w:rsidRPr="00891810" w:rsidRDefault="00F7168B" w:rsidP="003B0A7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b/>
                <w:color w:val="000000" w:themeColor="text1"/>
                <w:sz w:val="24"/>
                <w:szCs w:val="24"/>
              </w:rPr>
            </w:pPr>
          </w:p>
        </w:tc>
        <w:tc>
          <w:tcPr>
            <w:tcW w:w="2267" w:type="dxa"/>
            <w:tcBorders>
              <w:bottom w:val="single" w:sz="18" w:space="0" w:color="auto"/>
            </w:tcBorders>
            <w:shd w:val="clear" w:color="auto" w:fill="FFFFFF" w:themeFill="background1"/>
          </w:tcPr>
          <w:p w:rsidR="00F7168B" w:rsidRPr="00891810" w:rsidRDefault="00F7168B" w:rsidP="003B0A7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themeColor="text1"/>
                <w:sz w:val="24"/>
                <w:szCs w:val="24"/>
              </w:rPr>
            </w:pPr>
          </w:p>
        </w:tc>
        <w:tc>
          <w:tcPr>
            <w:tcW w:w="1595" w:type="dxa"/>
            <w:tcBorders>
              <w:bottom w:val="single" w:sz="18" w:space="0" w:color="auto"/>
            </w:tcBorders>
            <w:shd w:val="clear" w:color="auto" w:fill="FFFFFF" w:themeFill="background1"/>
          </w:tcPr>
          <w:p w:rsidR="00F7168B" w:rsidRPr="00891810" w:rsidRDefault="00F7168B" w:rsidP="003B0A7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themeColor="text1"/>
                <w:sz w:val="24"/>
                <w:szCs w:val="24"/>
              </w:rPr>
            </w:pPr>
          </w:p>
        </w:tc>
      </w:tr>
    </w:tbl>
    <w:p w:rsidR="00F7168B" w:rsidRPr="00D221A0" w:rsidRDefault="00CA62B4" w:rsidP="001151BB">
      <w:pPr>
        <w:spacing w:after="0" w:line="360" w:lineRule="auto"/>
        <w:jc w:val="both"/>
        <w:rPr>
          <w:rFonts w:ascii="Times New Roman" w:hAnsi="Times New Roman"/>
          <w:b/>
          <w:color w:val="000000" w:themeColor="text1"/>
          <w:sz w:val="22"/>
          <w:szCs w:val="22"/>
        </w:rPr>
      </w:pPr>
      <w:r>
        <w:rPr>
          <w:rFonts w:ascii="Times New Roman" w:hAnsi="Times New Roman"/>
          <w:b/>
          <w:color w:val="000000" w:themeColor="text1"/>
          <w:sz w:val="32"/>
          <w:szCs w:val="32"/>
        </w:rPr>
        <w:t xml:space="preserve"> </w:t>
      </w:r>
      <w:r w:rsidRPr="00D221A0">
        <w:rPr>
          <w:rFonts w:ascii="Times New Roman" w:hAnsi="Times New Roman"/>
          <w:b/>
          <w:color w:val="000000" w:themeColor="text1"/>
          <w:sz w:val="22"/>
          <w:szCs w:val="22"/>
        </w:rPr>
        <w:t xml:space="preserve">FSI: Field </w:t>
      </w:r>
      <w:r w:rsidR="00957A83" w:rsidRPr="00D221A0">
        <w:rPr>
          <w:rFonts w:ascii="Times New Roman" w:hAnsi="Times New Roman"/>
          <w:b/>
          <w:color w:val="000000" w:themeColor="text1"/>
          <w:sz w:val="22"/>
          <w:szCs w:val="22"/>
        </w:rPr>
        <w:t xml:space="preserve">(grass land) isolation soil            </w:t>
      </w:r>
      <w:r w:rsidRPr="00D221A0">
        <w:rPr>
          <w:rFonts w:ascii="Times New Roman" w:hAnsi="Times New Roman"/>
          <w:b/>
          <w:color w:val="000000" w:themeColor="text1"/>
          <w:sz w:val="22"/>
          <w:szCs w:val="22"/>
        </w:rPr>
        <w:t xml:space="preserve">ESI: </w:t>
      </w:r>
      <w:proofErr w:type="spellStart"/>
      <w:r w:rsidRPr="00D221A0">
        <w:rPr>
          <w:rFonts w:ascii="Times New Roman" w:hAnsi="Times New Roman"/>
          <w:b/>
          <w:color w:val="000000" w:themeColor="text1"/>
          <w:sz w:val="22"/>
          <w:szCs w:val="22"/>
        </w:rPr>
        <w:t>Ejersa</w:t>
      </w:r>
      <w:proofErr w:type="spellEnd"/>
      <w:r w:rsidRPr="00D221A0">
        <w:rPr>
          <w:rFonts w:ascii="Times New Roman" w:hAnsi="Times New Roman"/>
          <w:b/>
          <w:color w:val="000000" w:themeColor="text1"/>
          <w:sz w:val="22"/>
          <w:szCs w:val="22"/>
        </w:rPr>
        <w:t xml:space="preserve"> isolation soil</w:t>
      </w:r>
    </w:p>
    <w:p w:rsidR="00CA62B4" w:rsidRPr="00D221A0" w:rsidRDefault="00957A83" w:rsidP="001151BB">
      <w:pPr>
        <w:spacing w:after="0" w:line="360" w:lineRule="auto"/>
        <w:jc w:val="both"/>
        <w:rPr>
          <w:rFonts w:ascii="Times New Roman" w:hAnsi="Times New Roman"/>
          <w:b/>
          <w:color w:val="000000" w:themeColor="text1"/>
          <w:sz w:val="22"/>
          <w:szCs w:val="22"/>
        </w:rPr>
      </w:pPr>
      <w:r w:rsidRPr="00D221A0">
        <w:rPr>
          <w:rFonts w:ascii="Times New Roman" w:hAnsi="Times New Roman"/>
          <w:b/>
          <w:color w:val="000000" w:themeColor="text1"/>
          <w:sz w:val="22"/>
          <w:szCs w:val="22"/>
        </w:rPr>
        <w:t xml:space="preserve"> </w:t>
      </w:r>
      <w:r w:rsidR="00CA62B4" w:rsidRPr="00D221A0">
        <w:rPr>
          <w:rFonts w:ascii="Times New Roman" w:hAnsi="Times New Roman"/>
          <w:b/>
          <w:color w:val="000000" w:themeColor="text1"/>
          <w:sz w:val="22"/>
          <w:szCs w:val="22"/>
        </w:rPr>
        <w:t xml:space="preserve">BSI: </w:t>
      </w:r>
      <w:proofErr w:type="spellStart"/>
      <w:r w:rsidR="00CA62B4" w:rsidRPr="00D221A0">
        <w:rPr>
          <w:rFonts w:ascii="Times New Roman" w:hAnsi="Times New Roman"/>
          <w:b/>
          <w:color w:val="000000" w:themeColor="text1"/>
          <w:sz w:val="22"/>
          <w:szCs w:val="22"/>
        </w:rPr>
        <w:t>Birbisa</w:t>
      </w:r>
      <w:proofErr w:type="spellEnd"/>
      <w:r w:rsidR="00CA62B4" w:rsidRPr="00D221A0">
        <w:rPr>
          <w:rFonts w:ascii="Times New Roman" w:hAnsi="Times New Roman"/>
          <w:b/>
          <w:color w:val="000000" w:themeColor="text1"/>
          <w:sz w:val="22"/>
          <w:szCs w:val="22"/>
        </w:rPr>
        <w:t xml:space="preserve"> isolation soil                     </w:t>
      </w:r>
      <w:r w:rsidRPr="00D221A0">
        <w:rPr>
          <w:rFonts w:ascii="Times New Roman" w:hAnsi="Times New Roman"/>
          <w:b/>
          <w:color w:val="000000" w:themeColor="text1"/>
          <w:sz w:val="22"/>
          <w:szCs w:val="22"/>
        </w:rPr>
        <w:t xml:space="preserve">       </w:t>
      </w:r>
      <w:r w:rsidR="00CA62B4" w:rsidRPr="00D221A0">
        <w:rPr>
          <w:rFonts w:ascii="Times New Roman" w:hAnsi="Times New Roman"/>
          <w:b/>
          <w:color w:val="000000" w:themeColor="text1"/>
          <w:sz w:val="22"/>
          <w:szCs w:val="22"/>
        </w:rPr>
        <w:t xml:space="preserve">GSI: </w:t>
      </w:r>
      <w:proofErr w:type="spellStart"/>
      <w:r w:rsidR="00CA62B4" w:rsidRPr="00D221A0">
        <w:rPr>
          <w:rFonts w:ascii="Times New Roman" w:hAnsi="Times New Roman"/>
          <w:b/>
          <w:color w:val="000000" w:themeColor="text1"/>
          <w:sz w:val="22"/>
          <w:szCs w:val="22"/>
        </w:rPr>
        <w:t>Gattira</w:t>
      </w:r>
      <w:proofErr w:type="spellEnd"/>
      <w:r w:rsidR="00CA62B4" w:rsidRPr="00D221A0">
        <w:rPr>
          <w:rFonts w:ascii="Times New Roman" w:hAnsi="Times New Roman"/>
          <w:b/>
          <w:color w:val="000000" w:themeColor="text1"/>
          <w:sz w:val="22"/>
          <w:szCs w:val="22"/>
        </w:rPr>
        <w:t xml:space="preserve"> isolation soil</w:t>
      </w:r>
    </w:p>
    <w:p w:rsidR="00CA62B4" w:rsidRDefault="00CA62B4" w:rsidP="00CA62B4">
      <w:pPr>
        <w:spacing w:before="240" w:after="0" w:line="360" w:lineRule="auto"/>
        <w:jc w:val="both"/>
        <w:rPr>
          <w:rFonts w:ascii="Times New Roman" w:hAnsi="Times New Roman"/>
          <w:b/>
          <w:color w:val="000000" w:themeColor="text1"/>
          <w:sz w:val="32"/>
          <w:szCs w:val="32"/>
        </w:rPr>
      </w:pPr>
    </w:p>
    <w:p w:rsidR="00CA62B4" w:rsidRDefault="00CA62B4" w:rsidP="00F7168B">
      <w:pPr>
        <w:spacing w:before="240" w:after="0" w:line="360" w:lineRule="auto"/>
        <w:jc w:val="both"/>
        <w:rPr>
          <w:rFonts w:ascii="Times New Roman" w:hAnsi="Times New Roman"/>
          <w:b/>
          <w:color w:val="000000" w:themeColor="text1"/>
          <w:sz w:val="32"/>
          <w:szCs w:val="32"/>
        </w:rPr>
      </w:pPr>
      <w:r>
        <w:rPr>
          <w:rFonts w:ascii="Times New Roman" w:hAnsi="Times New Roman"/>
          <w:b/>
          <w:color w:val="000000" w:themeColor="text1"/>
          <w:sz w:val="32"/>
          <w:szCs w:val="32"/>
        </w:rPr>
        <w:t xml:space="preserve"> </w:t>
      </w:r>
    </w:p>
    <w:p w:rsidR="0030636B" w:rsidRPr="00C85066" w:rsidRDefault="0030636B" w:rsidP="00F7168B">
      <w:pPr>
        <w:spacing w:before="240" w:after="0" w:line="360" w:lineRule="auto"/>
        <w:jc w:val="both"/>
        <w:rPr>
          <w:rFonts w:ascii="Times New Roman" w:hAnsi="Times New Roman"/>
          <w:sz w:val="24"/>
          <w:szCs w:val="24"/>
        </w:rPr>
      </w:pPr>
      <w:r w:rsidRPr="00C85066">
        <w:rPr>
          <w:rFonts w:ascii="Times New Roman" w:hAnsi="Times New Roman"/>
          <w:sz w:val="24"/>
          <w:szCs w:val="20"/>
        </w:rPr>
        <w:lastRenderedPageBreak/>
        <w:t xml:space="preserve">The clear zone diameters were performed with all 27 isolates, zone of diameter were measured and amylase activity was calculated for each isolates (Table </w:t>
      </w:r>
      <w:r w:rsidR="0071732A" w:rsidRPr="00C85066">
        <w:rPr>
          <w:rFonts w:ascii="Times New Roman" w:hAnsi="Times New Roman"/>
          <w:sz w:val="24"/>
          <w:szCs w:val="20"/>
        </w:rPr>
        <w:t>6</w:t>
      </w:r>
      <w:r w:rsidRPr="00C85066">
        <w:rPr>
          <w:rFonts w:ascii="Times New Roman" w:hAnsi="Times New Roman"/>
          <w:sz w:val="24"/>
          <w:szCs w:val="20"/>
        </w:rPr>
        <w:t xml:space="preserve">). From 27 isolates six (22.22%) isolates showed high clear zone diameter, </w:t>
      </w:r>
      <w:r w:rsidRPr="00C85066">
        <w:rPr>
          <w:rFonts w:ascii="Times New Roman" w:hAnsi="Times New Roman"/>
          <w:sz w:val="24"/>
          <w:szCs w:val="24"/>
        </w:rPr>
        <w:t>thirteen  (48.15%) isolates were showed medium clear zone diameter and eight (29.63%) of them were not showed clear zone of diameter</w:t>
      </w:r>
      <w:r w:rsidRPr="00C85066">
        <w:rPr>
          <w:rFonts w:ascii="Times New Roman" w:hAnsi="Times New Roman"/>
          <w:sz w:val="24"/>
          <w:szCs w:val="20"/>
        </w:rPr>
        <w:t xml:space="preserve"> </w:t>
      </w:r>
      <w:r w:rsidRPr="00C85066">
        <w:rPr>
          <w:rFonts w:ascii="Times New Roman" w:hAnsi="Times New Roman"/>
          <w:sz w:val="24"/>
          <w:szCs w:val="24"/>
        </w:rPr>
        <w:t>(Figure</w:t>
      </w:r>
      <w:r w:rsidR="00DC6AB3" w:rsidRPr="00C85066">
        <w:rPr>
          <w:rFonts w:ascii="Times New Roman" w:hAnsi="Times New Roman"/>
          <w:sz w:val="24"/>
          <w:szCs w:val="24"/>
        </w:rPr>
        <w:t xml:space="preserve"> 9</w:t>
      </w:r>
      <w:r w:rsidRPr="00C85066">
        <w:rPr>
          <w:rFonts w:ascii="Times New Roman" w:hAnsi="Times New Roman"/>
          <w:sz w:val="24"/>
          <w:szCs w:val="24"/>
        </w:rPr>
        <w:t>).</w:t>
      </w:r>
    </w:p>
    <w:p w:rsidR="006D6654" w:rsidRPr="00344778" w:rsidRDefault="006D6654" w:rsidP="00F7168B">
      <w:pPr>
        <w:spacing w:before="240" w:after="0" w:line="360" w:lineRule="auto"/>
        <w:jc w:val="both"/>
        <w:rPr>
          <w:rFonts w:ascii="Times New Roman" w:hAnsi="Times New Roman"/>
          <w:b/>
          <w:color w:val="000000" w:themeColor="text1"/>
          <w:sz w:val="32"/>
          <w:szCs w:val="32"/>
        </w:rPr>
      </w:pPr>
    </w:p>
    <w:p w:rsidR="00F7168B" w:rsidRDefault="00F7168B" w:rsidP="00F7168B">
      <w:pPr>
        <w:spacing w:line="360" w:lineRule="auto"/>
        <w:jc w:val="both"/>
        <w:rPr>
          <w:sz w:val="36"/>
        </w:rPr>
      </w:pPr>
      <w:r w:rsidRPr="00A07DCC">
        <w:rPr>
          <w:noProof/>
          <w:sz w:val="36"/>
        </w:rPr>
        <w:drawing>
          <wp:inline distT="0" distB="0" distL="0" distR="0">
            <wp:extent cx="5943600" cy="3686175"/>
            <wp:effectExtent l="19050" t="0" r="19050" b="9525"/>
            <wp:docPr id="26"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2"/>
              </a:graphicData>
            </a:graphic>
          </wp:inline>
        </w:drawing>
      </w:r>
    </w:p>
    <w:p w:rsidR="007C6947" w:rsidRPr="00E91485" w:rsidRDefault="008143D7" w:rsidP="00E91485">
      <w:pPr>
        <w:pStyle w:val="Caption"/>
        <w:ind w:left="720" w:hanging="720"/>
        <w:rPr>
          <w:rFonts w:ascii="Times New Roman" w:eastAsia="AdvTimes" w:hAnsi="Times New Roman"/>
          <w:b w:val="0"/>
          <w:color w:val="000000" w:themeColor="text1"/>
          <w:sz w:val="20"/>
          <w:szCs w:val="20"/>
        </w:rPr>
      </w:pPr>
      <w:bookmarkStart w:id="157" w:name="_Toc41229025"/>
      <w:r w:rsidRPr="008143D7">
        <w:rPr>
          <w:rFonts w:ascii="Times New Roman" w:hAnsi="Times New Roman"/>
          <w:sz w:val="20"/>
          <w:szCs w:val="20"/>
        </w:rPr>
        <w:t xml:space="preserve">Figure </w:t>
      </w:r>
      <w:r w:rsidR="000145BC" w:rsidRPr="008143D7">
        <w:rPr>
          <w:rFonts w:ascii="Times New Roman" w:hAnsi="Times New Roman"/>
          <w:sz w:val="20"/>
          <w:szCs w:val="20"/>
        </w:rPr>
        <w:fldChar w:fldCharType="begin"/>
      </w:r>
      <w:r w:rsidRPr="008143D7">
        <w:rPr>
          <w:rFonts w:ascii="Times New Roman" w:hAnsi="Times New Roman"/>
          <w:sz w:val="20"/>
          <w:szCs w:val="20"/>
        </w:rPr>
        <w:instrText xml:space="preserve"> SEQ Figure \* ARABIC </w:instrText>
      </w:r>
      <w:r w:rsidR="000145BC" w:rsidRPr="008143D7">
        <w:rPr>
          <w:rFonts w:ascii="Times New Roman" w:hAnsi="Times New Roman"/>
          <w:sz w:val="20"/>
          <w:szCs w:val="20"/>
        </w:rPr>
        <w:fldChar w:fldCharType="separate"/>
      </w:r>
      <w:r w:rsidR="00C74B3F">
        <w:rPr>
          <w:rFonts w:ascii="Times New Roman" w:hAnsi="Times New Roman"/>
          <w:noProof/>
          <w:sz w:val="20"/>
          <w:szCs w:val="20"/>
        </w:rPr>
        <w:t>9</w:t>
      </w:r>
      <w:r w:rsidR="000145BC" w:rsidRPr="008143D7">
        <w:rPr>
          <w:rFonts w:ascii="Times New Roman" w:hAnsi="Times New Roman"/>
          <w:sz w:val="20"/>
          <w:szCs w:val="20"/>
        </w:rPr>
        <w:fldChar w:fldCharType="end"/>
      </w:r>
      <w:r w:rsidRPr="008143D7">
        <w:rPr>
          <w:rFonts w:ascii="Times New Roman" w:hAnsi="Times New Roman"/>
          <w:sz w:val="20"/>
          <w:szCs w:val="20"/>
        </w:rPr>
        <w:t xml:space="preserve">: </w:t>
      </w:r>
      <w:r w:rsidRPr="008143D7">
        <w:rPr>
          <w:rFonts w:ascii="Times New Roman" w:eastAsia="AdvTimes" w:hAnsi="Times New Roman"/>
          <w:b w:val="0"/>
          <w:color w:val="000000" w:themeColor="text1"/>
          <w:sz w:val="20"/>
          <w:szCs w:val="20"/>
        </w:rPr>
        <w:t xml:space="preserve">The percentage distribution of starch degrading </w:t>
      </w:r>
      <w:proofErr w:type="spellStart"/>
      <w:proofErr w:type="gramStart"/>
      <w:r w:rsidRPr="008143D7">
        <w:rPr>
          <w:rFonts w:ascii="Times New Roman" w:eastAsia="AdvTimes" w:hAnsi="Times New Roman"/>
          <w:b w:val="0"/>
          <w:i/>
          <w:color w:val="000000" w:themeColor="text1"/>
          <w:sz w:val="20"/>
          <w:szCs w:val="20"/>
        </w:rPr>
        <w:t>Aspergillus</w:t>
      </w:r>
      <w:proofErr w:type="spellEnd"/>
      <w:r w:rsidRPr="008143D7">
        <w:rPr>
          <w:rFonts w:ascii="Times New Roman" w:eastAsia="AdvTimes" w:hAnsi="Times New Roman"/>
          <w:b w:val="0"/>
          <w:i/>
          <w:color w:val="000000" w:themeColor="text1"/>
          <w:sz w:val="20"/>
          <w:szCs w:val="20"/>
        </w:rPr>
        <w:t xml:space="preserve"> </w:t>
      </w:r>
      <w:r w:rsidR="00117D57">
        <w:rPr>
          <w:rFonts w:ascii="Times New Roman" w:eastAsia="AdvTimes" w:hAnsi="Times New Roman"/>
          <w:b w:val="0"/>
          <w:i/>
          <w:color w:val="000000" w:themeColor="text1"/>
          <w:sz w:val="20"/>
          <w:szCs w:val="20"/>
        </w:rPr>
        <w:t xml:space="preserve"> SPP</w:t>
      </w:r>
      <w:proofErr w:type="gramEnd"/>
      <w:r w:rsidR="00117D57">
        <w:rPr>
          <w:rFonts w:ascii="Times New Roman" w:eastAsia="AdvTimes" w:hAnsi="Times New Roman"/>
          <w:b w:val="0"/>
          <w:i/>
          <w:color w:val="000000" w:themeColor="text1"/>
          <w:sz w:val="20"/>
          <w:szCs w:val="20"/>
        </w:rPr>
        <w:t xml:space="preserve">.   </w:t>
      </w:r>
      <w:proofErr w:type="gramStart"/>
      <w:r w:rsidRPr="008143D7">
        <w:rPr>
          <w:rFonts w:ascii="Times New Roman" w:eastAsia="AdvTimes" w:hAnsi="Times New Roman"/>
          <w:b w:val="0"/>
          <w:color w:val="000000" w:themeColor="text1"/>
          <w:sz w:val="20"/>
          <w:szCs w:val="20"/>
        </w:rPr>
        <w:t>isolates</w:t>
      </w:r>
      <w:proofErr w:type="gramEnd"/>
      <w:r w:rsidRPr="008143D7">
        <w:rPr>
          <w:rFonts w:ascii="Times New Roman" w:eastAsia="AdvTimes" w:hAnsi="Times New Roman"/>
          <w:b w:val="0"/>
          <w:color w:val="000000" w:themeColor="text1"/>
          <w:sz w:val="20"/>
          <w:szCs w:val="20"/>
        </w:rPr>
        <w:t xml:space="preserve"> into three categories that express as</w:t>
      </w:r>
      <w:r w:rsidR="001021FF">
        <w:rPr>
          <w:rFonts w:ascii="Times New Roman" w:eastAsia="AdvTimes" w:hAnsi="Times New Roman"/>
          <w:b w:val="0"/>
          <w:color w:val="000000" w:themeColor="text1"/>
          <w:sz w:val="20"/>
          <w:szCs w:val="20"/>
        </w:rPr>
        <w:t xml:space="preserve"> diameter of zone hydrolysis ( depending on having their higher clear zone </w:t>
      </w:r>
      <w:proofErr w:type="spellStart"/>
      <w:r w:rsidR="001021FF">
        <w:rPr>
          <w:rFonts w:ascii="Times New Roman" w:eastAsia="AdvTimes" w:hAnsi="Times New Roman"/>
          <w:b w:val="0"/>
          <w:color w:val="000000" w:themeColor="text1"/>
          <w:sz w:val="20"/>
          <w:szCs w:val="20"/>
        </w:rPr>
        <w:t>ratio,medium</w:t>
      </w:r>
      <w:proofErr w:type="spellEnd"/>
      <w:r w:rsidR="001021FF">
        <w:rPr>
          <w:rFonts w:ascii="Times New Roman" w:eastAsia="AdvTimes" w:hAnsi="Times New Roman"/>
          <w:b w:val="0"/>
          <w:color w:val="000000" w:themeColor="text1"/>
          <w:sz w:val="20"/>
          <w:szCs w:val="20"/>
        </w:rPr>
        <w:t xml:space="preserve"> clear zone ratio and lower clear zone ratio</w:t>
      </w:r>
      <w:r w:rsidRPr="008143D7">
        <w:rPr>
          <w:rFonts w:ascii="Times New Roman" w:eastAsia="AdvTimes" w:hAnsi="Times New Roman"/>
          <w:b w:val="0"/>
          <w:color w:val="000000" w:themeColor="text1"/>
          <w:sz w:val="20"/>
          <w:szCs w:val="20"/>
        </w:rPr>
        <w:t>).</w:t>
      </w:r>
      <w:bookmarkEnd w:id="157"/>
    </w:p>
    <w:p w:rsidR="001D5733" w:rsidRDefault="001D5733" w:rsidP="00EE77C4">
      <w:pPr>
        <w:pStyle w:val="Heading2"/>
        <w:spacing w:after="100" w:afterAutospacing="1"/>
        <w:rPr>
          <w:color w:val="auto"/>
        </w:rPr>
      </w:pPr>
      <w:bookmarkStart w:id="158" w:name="_Toc49093863"/>
    </w:p>
    <w:p w:rsidR="001D5733" w:rsidRDefault="001D5733" w:rsidP="00EE77C4">
      <w:pPr>
        <w:pStyle w:val="Heading2"/>
        <w:spacing w:after="100" w:afterAutospacing="1"/>
        <w:rPr>
          <w:color w:val="auto"/>
        </w:rPr>
      </w:pPr>
    </w:p>
    <w:p w:rsidR="001D5733" w:rsidRDefault="001D5733" w:rsidP="00EE77C4">
      <w:pPr>
        <w:pStyle w:val="Heading2"/>
        <w:spacing w:after="100" w:afterAutospacing="1"/>
        <w:rPr>
          <w:color w:val="auto"/>
        </w:rPr>
      </w:pPr>
    </w:p>
    <w:p w:rsidR="001D5733" w:rsidRDefault="001D5733" w:rsidP="00EE77C4">
      <w:pPr>
        <w:pStyle w:val="Heading2"/>
        <w:spacing w:after="100" w:afterAutospacing="1"/>
        <w:rPr>
          <w:color w:val="auto"/>
        </w:rPr>
      </w:pPr>
    </w:p>
    <w:p w:rsidR="001D5733" w:rsidRDefault="001D5733" w:rsidP="001D5733">
      <w:pPr>
        <w:spacing w:line="360" w:lineRule="auto"/>
        <w:jc w:val="both"/>
      </w:pPr>
    </w:p>
    <w:p w:rsidR="001D5733" w:rsidRDefault="001D5733" w:rsidP="001D5733">
      <w:pPr>
        <w:spacing w:line="360" w:lineRule="auto"/>
        <w:jc w:val="both"/>
      </w:pPr>
    </w:p>
    <w:p w:rsidR="00F7168B" w:rsidRPr="00A21194" w:rsidRDefault="0079229C" w:rsidP="001D5733">
      <w:pPr>
        <w:spacing w:line="360" w:lineRule="auto"/>
        <w:jc w:val="both"/>
        <w:rPr>
          <w:rFonts w:ascii="Times New Roman" w:hAnsi="Times New Roman"/>
          <w:b/>
          <w:sz w:val="28"/>
        </w:rPr>
      </w:pPr>
      <w:r w:rsidRPr="00A21194">
        <w:rPr>
          <w:rFonts w:ascii="Times New Roman" w:hAnsi="Times New Roman"/>
          <w:b/>
          <w:sz w:val="28"/>
        </w:rPr>
        <w:lastRenderedPageBreak/>
        <w:t>4.5</w:t>
      </w:r>
      <w:r w:rsidR="008143D7" w:rsidRPr="00A21194">
        <w:rPr>
          <w:rFonts w:ascii="Times New Roman" w:hAnsi="Times New Roman"/>
          <w:b/>
          <w:sz w:val="28"/>
        </w:rPr>
        <w:t>.</w:t>
      </w:r>
      <w:r w:rsidR="00107E0B">
        <w:rPr>
          <w:rFonts w:ascii="Times New Roman" w:hAnsi="Times New Roman"/>
          <w:b/>
          <w:sz w:val="28"/>
        </w:rPr>
        <w:t xml:space="preserve"> </w:t>
      </w:r>
      <w:r w:rsidR="00F7168B" w:rsidRPr="00A21194">
        <w:rPr>
          <w:rFonts w:ascii="Times New Roman" w:hAnsi="Times New Roman"/>
          <w:b/>
          <w:sz w:val="28"/>
        </w:rPr>
        <w:t xml:space="preserve">Selection of Highest Amylase Producing </w:t>
      </w:r>
      <w:proofErr w:type="spellStart"/>
      <w:r w:rsidR="00F7168B" w:rsidRPr="00A21194">
        <w:rPr>
          <w:rFonts w:ascii="Times New Roman" w:hAnsi="Times New Roman"/>
          <w:b/>
          <w:i/>
          <w:sz w:val="28"/>
        </w:rPr>
        <w:t>Aspergillus</w:t>
      </w:r>
      <w:proofErr w:type="spellEnd"/>
      <w:r w:rsidR="00F7168B" w:rsidRPr="00A21194">
        <w:rPr>
          <w:rFonts w:ascii="Times New Roman" w:hAnsi="Times New Roman"/>
          <w:b/>
          <w:i/>
          <w:sz w:val="28"/>
        </w:rPr>
        <w:t xml:space="preserve"> species</w:t>
      </w:r>
      <w:bookmarkEnd w:id="158"/>
      <w:r w:rsidR="00F7168B" w:rsidRPr="00A21194">
        <w:rPr>
          <w:rFonts w:ascii="Times New Roman" w:hAnsi="Times New Roman"/>
          <w:b/>
          <w:sz w:val="28"/>
        </w:rPr>
        <w:t xml:space="preserve"> </w:t>
      </w:r>
    </w:p>
    <w:p w:rsidR="006D1A97" w:rsidRDefault="00246C37" w:rsidP="00E91485">
      <w:pPr>
        <w:spacing w:after="100" w:afterAutospacing="1"/>
        <w:jc w:val="both"/>
        <w:rPr>
          <w:rFonts w:ascii="Times New Roman" w:eastAsia="Times New Roman" w:hAnsi="Times New Roman"/>
          <w:color w:val="000000" w:themeColor="text1"/>
          <w:sz w:val="24"/>
          <w:szCs w:val="20"/>
        </w:rPr>
      </w:pPr>
      <w:r>
        <w:rPr>
          <w:rFonts w:ascii="Times New Roman" w:eastAsia="Times New Roman" w:hAnsi="Times New Roman"/>
          <w:color w:val="000000" w:themeColor="text1"/>
          <w:sz w:val="24"/>
          <w:szCs w:val="20"/>
        </w:rPr>
        <w:t>From out of twenty seven(27) t</w:t>
      </w:r>
      <w:r w:rsidR="007B4401">
        <w:rPr>
          <w:rFonts w:ascii="Times New Roman" w:eastAsia="Times New Roman" w:hAnsi="Times New Roman"/>
          <w:color w:val="000000" w:themeColor="text1"/>
          <w:sz w:val="24"/>
          <w:szCs w:val="20"/>
        </w:rPr>
        <w:t>he six</w:t>
      </w:r>
      <w:r w:rsidR="00F7168B" w:rsidRPr="00891810">
        <w:rPr>
          <w:rFonts w:ascii="Times New Roman" w:eastAsia="Times New Roman" w:hAnsi="Times New Roman"/>
          <w:color w:val="000000" w:themeColor="text1"/>
          <w:sz w:val="24"/>
          <w:szCs w:val="20"/>
        </w:rPr>
        <w:t xml:space="preserve"> potent amylase producing </w:t>
      </w:r>
      <w:proofErr w:type="spellStart"/>
      <w:r w:rsidR="00F7168B">
        <w:rPr>
          <w:rFonts w:ascii="Times New Roman" w:eastAsia="Times New Roman" w:hAnsi="Times New Roman"/>
          <w:i/>
          <w:color w:val="000000" w:themeColor="text1"/>
          <w:sz w:val="24"/>
          <w:szCs w:val="20"/>
        </w:rPr>
        <w:t>Aspergillus</w:t>
      </w:r>
      <w:proofErr w:type="spellEnd"/>
      <w:r w:rsidR="00F7168B" w:rsidRPr="00891810">
        <w:rPr>
          <w:rFonts w:ascii="Times New Roman" w:eastAsia="Times New Roman" w:hAnsi="Times New Roman"/>
          <w:color w:val="000000" w:themeColor="text1"/>
          <w:sz w:val="24"/>
          <w:szCs w:val="20"/>
        </w:rPr>
        <w:t xml:space="preserve"> isolates</w:t>
      </w:r>
      <w:r w:rsidR="000F0B1E">
        <w:rPr>
          <w:rFonts w:ascii="Times New Roman" w:eastAsia="Times New Roman" w:hAnsi="Times New Roman"/>
          <w:color w:val="000000" w:themeColor="text1"/>
          <w:sz w:val="24"/>
          <w:szCs w:val="20"/>
        </w:rPr>
        <w:t xml:space="preserve"> were</w:t>
      </w:r>
      <w:r w:rsidR="00F7168B" w:rsidRPr="00891810">
        <w:rPr>
          <w:rFonts w:ascii="Times New Roman" w:eastAsia="Times New Roman" w:hAnsi="Times New Roman"/>
          <w:color w:val="000000" w:themeColor="text1"/>
          <w:sz w:val="24"/>
          <w:szCs w:val="20"/>
        </w:rPr>
        <w:t xml:space="preserve"> selected based on </w:t>
      </w:r>
      <w:proofErr w:type="spellStart"/>
      <w:r w:rsidR="00F7168B" w:rsidRPr="00891810">
        <w:rPr>
          <w:rFonts w:ascii="Times New Roman" w:eastAsia="Times New Roman" w:hAnsi="Times New Roman"/>
          <w:color w:val="000000" w:themeColor="text1"/>
          <w:sz w:val="24"/>
          <w:szCs w:val="20"/>
        </w:rPr>
        <w:t>higher</w:t>
      </w:r>
      <w:r>
        <w:rPr>
          <w:rFonts w:ascii="Times New Roman" w:eastAsia="Times New Roman" w:hAnsi="Times New Roman"/>
          <w:color w:val="000000" w:themeColor="text1"/>
          <w:sz w:val="24"/>
          <w:szCs w:val="20"/>
        </w:rPr>
        <w:t>st</w:t>
      </w:r>
      <w:proofErr w:type="spellEnd"/>
      <w:r w:rsidR="00F7168B" w:rsidRPr="00891810">
        <w:rPr>
          <w:rFonts w:ascii="Times New Roman" w:eastAsia="Times New Roman" w:hAnsi="Times New Roman"/>
          <w:color w:val="000000" w:themeColor="text1"/>
          <w:sz w:val="24"/>
          <w:szCs w:val="20"/>
        </w:rPr>
        <w:t xml:space="preserve"> clear zone diameter for further investigations </w:t>
      </w:r>
      <w:r w:rsidR="00703150">
        <w:rPr>
          <w:rFonts w:ascii="Times New Roman" w:eastAsia="Times New Roman" w:hAnsi="Times New Roman"/>
          <w:color w:val="000000" w:themeColor="text1"/>
          <w:sz w:val="24"/>
          <w:szCs w:val="20"/>
        </w:rPr>
        <w:t>such as B</w:t>
      </w:r>
      <w:r w:rsidR="00BC4338">
        <w:rPr>
          <w:rFonts w:ascii="Times New Roman" w:eastAsia="Times New Roman" w:hAnsi="Times New Roman"/>
          <w:color w:val="000000" w:themeColor="text1"/>
          <w:sz w:val="24"/>
          <w:szCs w:val="20"/>
        </w:rPr>
        <w:t>S</w:t>
      </w:r>
      <w:r w:rsidR="00703150">
        <w:rPr>
          <w:rFonts w:ascii="Times New Roman" w:eastAsia="Times New Roman" w:hAnsi="Times New Roman"/>
          <w:color w:val="000000" w:themeColor="text1"/>
          <w:sz w:val="24"/>
          <w:szCs w:val="20"/>
        </w:rPr>
        <w:t>I4,</w:t>
      </w:r>
      <w:r w:rsidR="00A53A2C">
        <w:rPr>
          <w:rFonts w:ascii="Times New Roman" w:eastAsia="Times New Roman" w:hAnsi="Times New Roman"/>
          <w:color w:val="000000" w:themeColor="text1"/>
          <w:sz w:val="24"/>
          <w:szCs w:val="20"/>
        </w:rPr>
        <w:t xml:space="preserve"> </w:t>
      </w:r>
      <w:r w:rsidR="00703150">
        <w:rPr>
          <w:rFonts w:ascii="Times New Roman" w:eastAsia="Times New Roman" w:hAnsi="Times New Roman"/>
          <w:color w:val="000000" w:themeColor="text1"/>
          <w:sz w:val="24"/>
          <w:szCs w:val="20"/>
        </w:rPr>
        <w:t>G</w:t>
      </w:r>
      <w:r w:rsidR="00BC4338">
        <w:rPr>
          <w:rFonts w:ascii="Times New Roman" w:eastAsia="Times New Roman" w:hAnsi="Times New Roman"/>
          <w:color w:val="000000" w:themeColor="text1"/>
          <w:sz w:val="24"/>
          <w:szCs w:val="20"/>
        </w:rPr>
        <w:t>S</w:t>
      </w:r>
      <w:r w:rsidR="00703150">
        <w:rPr>
          <w:rFonts w:ascii="Times New Roman" w:eastAsia="Times New Roman" w:hAnsi="Times New Roman"/>
          <w:color w:val="000000" w:themeColor="text1"/>
          <w:sz w:val="24"/>
          <w:szCs w:val="20"/>
        </w:rPr>
        <w:t>I1,</w:t>
      </w:r>
      <w:r w:rsidR="00A53A2C">
        <w:rPr>
          <w:rFonts w:ascii="Times New Roman" w:eastAsia="Times New Roman" w:hAnsi="Times New Roman"/>
          <w:color w:val="000000" w:themeColor="text1"/>
          <w:sz w:val="24"/>
          <w:szCs w:val="20"/>
        </w:rPr>
        <w:t xml:space="preserve">  </w:t>
      </w:r>
      <w:r w:rsidR="00703150">
        <w:rPr>
          <w:rFonts w:ascii="Times New Roman" w:eastAsia="Times New Roman" w:hAnsi="Times New Roman"/>
          <w:color w:val="000000" w:themeColor="text1"/>
          <w:sz w:val="24"/>
          <w:szCs w:val="20"/>
        </w:rPr>
        <w:t>F</w:t>
      </w:r>
      <w:r w:rsidR="00BC4338">
        <w:rPr>
          <w:rFonts w:ascii="Times New Roman" w:eastAsia="Times New Roman" w:hAnsi="Times New Roman"/>
          <w:color w:val="000000" w:themeColor="text1"/>
          <w:sz w:val="24"/>
          <w:szCs w:val="20"/>
        </w:rPr>
        <w:t>S</w:t>
      </w:r>
      <w:r w:rsidR="00703150">
        <w:rPr>
          <w:rFonts w:ascii="Times New Roman" w:eastAsia="Times New Roman" w:hAnsi="Times New Roman"/>
          <w:color w:val="000000" w:themeColor="text1"/>
          <w:sz w:val="24"/>
          <w:szCs w:val="20"/>
        </w:rPr>
        <w:t>I9,</w:t>
      </w:r>
      <w:r w:rsidR="006B6433">
        <w:rPr>
          <w:rFonts w:ascii="Times New Roman" w:eastAsia="Times New Roman" w:hAnsi="Times New Roman"/>
          <w:color w:val="000000" w:themeColor="text1"/>
          <w:sz w:val="24"/>
          <w:szCs w:val="20"/>
        </w:rPr>
        <w:t xml:space="preserve"> </w:t>
      </w:r>
      <w:r w:rsidR="00703150">
        <w:rPr>
          <w:rFonts w:ascii="Times New Roman" w:eastAsia="Times New Roman" w:hAnsi="Times New Roman"/>
          <w:color w:val="000000" w:themeColor="text1"/>
          <w:sz w:val="24"/>
          <w:szCs w:val="20"/>
        </w:rPr>
        <w:t>F</w:t>
      </w:r>
      <w:r w:rsidR="00BC4338">
        <w:rPr>
          <w:rFonts w:ascii="Times New Roman" w:eastAsia="Times New Roman" w:hAnsi="Times New Roman"/>
          <w:color w:val="000000" w:themeColor="text1"/>
          <w:sz w:val="24"/>
          <w:szCs w:val="20"/>
        </w:rPr>
        <w:t>S</w:t>
      </w:r>
      <w:r w:rsidR="00703150">
        <w:rPr>
          <w:rFonts w:ascii="Times New Roman" w:eastAsia="Times New Roman" w:hAnsi="Times New Roman"/>
          <w:color w:val="000000" w:themeColor="text1"/>
          <w:sz w:val="24"/>
          <w:szCs w:val="20"/>
        </w:rPr>
        <w:t>I8,</w:t>
      </w:r>
      <w:r w:rsidR="00A53A2C">
        <w:rPr>
          <w:rFonts w:ascii="Times New Roman" w:eastAsia="Times New Roman" w:hAnsi="Times New Roman"/>
          <w:color w:val="000000" w:themeColor="text1"/>
          <w:sz w:val="24"/>
          <w:szCs w:val="20"/>
        </w:rPr>
        <w:t xml:space="preserve"> </w:t>
      </w:r>
      <w:r w:rsidR="00703150">
        <w:rPr>
          <w:rFonts w:ascii="Times New Roman" w:eastAsia="Times New Roman" w:hAnsi="Times New Roman"/>
          <w:color w:val="000000" w:themeColor="text1"/>
          <w:sz w:val="24"/>
          <w:szCs w:val="20"/>
        </w:rPr>
        <w:t>B</w:t>
      </w:r>
      <w:r w:rsidR="00BC4338">
        <w:rPr>
          <w:rFonts w:ascii="Times New Roman" w:eastAsia="Times New Roman" w:hAnsi="Times New Roman"/>
          <w:color w:val="000000" w:themeColor="text1"/>
          <w:sz w:val="24"/>
          <w:szCs w:val="20"/>
        </w:rPr>
        <w:t>S</w:t>
      </w:r>
      <w:r w:rsidR="00703150">
        <w:rPr>
          <w:rFonts w:ascii="Times New Roman" w:eastAsia="Times New Roman" w:hAnsi="Times New Roman"/>
          <w:color w:val="000000" w:themeColor="text1"/>
          <w:sz w:val="24"/>
          <w:szCs w:val="20"/>
        </w:rPr>
        <w:t>I5</w:t>
      </w:r>
      <w:r w:rsidR="00A53A2C">
        <w:rPr>
          <w:rFonts w:ascii="Times New Roman" w:eastAsia="Times New Roman" w:hAnsi="Times New Roman"/>
          <w:color w:val="000000" w:themeColor="text1"/>
          <w:sz w:val="24"/>
          <w:szCs w:val="20"/>
        </w:rPr>
        <w:t xml:space="preserve"> </w:t>
      </w:r>
      <w:r w:rsidR="00703150">
        <w:rPr>
          <w:rFonts w:ascii="Times New Roman" w:eastAsia="Times New Roman" w:hAnsi="Times New Roman"/>
          <w:color w:val="000000" w:themeColor="text1"/>
          <w:sz w:val="24"/>
          <w:szCs w:val="20"/>
        </w:rPr>
        <w:t xml:space="preserve"> and</w:t>
      </w:r>
      <w:r w:rsidR="00A53A2C">
        <w:rPr>
          <w:rFonts w:ascii="Times New Roman" w:eastAsia="Times New Roman" w:hAnsi="Times New Roman"/>
          <w:color w:val="000000" w:themeColor="text1"/>
          <w:sz w:val="24"/>
          <w:szCs w:val="20"/>
        </w:rPr>
        <w:t xml:space="preserve"> </w:t>
      </w:r>
      <w:r w:rsidR="00703150">
        <w:rPr>
          <w:rFonts w:ascii="Times New Roman" w:eastAsia="Times New Roman" w:hAnsi="Times New Roman"/>
          <w:color w:val="000000" w:themeColor="text1"/>
          <w:sz w:val="24"/>
          <w:szCs w:val="20"/>
        </w:rPr>
        <w:t xml:space="preserve"> E</w:t>
      </w:r>
      <w:r w:rsidR="00BC4338">
        <w:rPr>
          <w:rFonts w:ascii="Times New Roman" w:eastAsia="Times New Roman" w:hAnsi="Times New Roman"/>
          <w:color w:val="000000" w:themeColor="text1"/>
          <w:sz w:val="24"/>
          <w:szCs w:val="20"/>
        </w:rPr>
        <w:t>S</w:t>
      </w:r>
      <w:r w:rsidR="00703150">
        <w:rPr>
          <w:rFonts w:ascii="Times New Roman" w:eastAsia="Times New Roman" w:hAnsi="Times New Roman"/>
          <w:color w:val="000000" w:themeColor="text1"/>
          <w:sz w:val="24"/>
          <w:szCs w:val="20"/>
        </w:rPr>
        <w:t xml:space="preserve">I5 </w:t>
      </w:r>
      <w:r w:rsidR="00A53A2C">
        <w:rPr>
          <w:rFonts w:ascii="Times New Roman" w:eastAsia="Times New Roman" w:hAnsi="Times New Roman"/>
          <w:color w:val="000000" w:themeColor="text1"/>
          <w:sz w:val="24"/>
          <w:szCs w:val="20"/>
        </w:rPr>
        <w:t xml:space="preserve"> </w:t>
      </w:r>
      <w:r w:rsidR="00703150">
        <w:rPr>
          <w:rFonts w:ascii="Times New Roman" w:eastAsia="Times New Roman" w:hAnsi="Times New Roman"/>
          <w:color w:val="000000" w:themeColor="text1"/>
          <w:sz w:val="24"/>
          <w:szCs w:val="20"/>
        </w:rPr>
        <w:t xml:space="preserve">respectively </w:t>
      </w:r>
      <w:r w:rsidR="00F7168B" w:rsidRPr="00CE1757">
        <w:rPr>
          <w:rFonts w:ascii="Times New Roman" w:eastAsia="Times New Roman" w:hAnsi="Times New Roman"/>
          <w:color w:val="000000" w:themeColor="text1"/>
          <w:sz w:val="24"/>
          <w:szCs w:val="20"/>
        </w:rPr>
        <w:t xml:space="preserve">(Figure </w:t>
      </w:r>
      <w:r w:rsidR="009620A5" w:rsidRPr="00CE1757">
        <w:rPr>
          <w:rFonts w:ascii="Times New Roman" w:eastAsia="Times New Roman" w:hAnsi="Times New Roman"/>
          <w:color w:val="000000" w:themeColor="text1"/>
          <w:sz w:val="24"/>
          <w:szCs w:val="20"/>
        </w:rPr>
        <w:t>8</w:t>
      </w:r>
      <w:r w:rsidR="00F7168B" w:rsidRPr="00CE1757">
        <w:rPr>
          <w:rFonts w:ascii="Times New Roman" w:eastAsia="Times New Roman" w:hAnsi="Times New Roman"/>
          <w:color w:val="000000" w:themeColor="text1"/>
          <w:sz w:val="24"/>
          <w:szCs w:val="20"/>
        </w:rPr>
        <w:t>)</w:t>
      </w:r>
      <w:r w:rsidR="0079362A">
        <w:rPr>
          <w:rFonts w:ascii="Times New Roman" w:eastAsia="Times New Roman" w:hAnsi="Times New Roman"/>
          <w:color w:val="000000" w:themeColor="text1"/>
          <w:sz w:val="24"/>
          <w:szCs w:val="20"/>
        </w:rPr>
        <w:t>.</w:t>
      </w:r>
    </w:p>
    <w:p w:rsidR="00F66B95" w:rsidRDefault="00F66B95" w:rsidP="00E91485">
      <w:pPr>
        <w:spacing w:after="100" w:afterAutospacing="1"/>
        <w:jc w:val="both"/>
        <w:rPr>
          <w:rFonts w:ascii="Times New Roman" w:eastAsia="Times New Roman" w:hAnsi="Times New Roman"/>
          <w:color w:val="000000" w:themeColor="text1"/>
          <w:sz w:val="24"/>
          <w:szCs w:val="20"/>
        </w:rPr>
      </w:pPr>
      <w:r w:rsidRPr="00F66B95">
        <w:rPr>
          <w:rFonts w:ascii="Times New Roman" w:eastAsia="Times New Roman" w:hAnsi="Times New Roman"/>
          <w:noProof/>
          <w:color w:val="000000" w:themeColor="text1"/>
          <w:sz w:val="24"/>
          <w:szCs w:val="20"/>
        </w:rPr>
        <w:drawing>
          <wp:inline distT="0" distB="0" distL="0" distR="0">
            <wp:extent cx="5543550" cy="4029075"/>
            <wp:effectExtent l="19050" t="0" r="19050" b="0"/>
            <wp:docPr id="28"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03"/>
              </a:graphicData>
            </a:graphic>
          </wp:inline>
        </w:drawing>
      </w:r>
    </w:p>
    <w:p w:rsidR="0078042E" w:rsidRPr="00064F1C" w:rsidRDefault="008143D7" w:rsidP="00D640D2">
      <w:pPr>
        <w:pStyle w:val="Caption"/>
        <w:ind w:left="720" w:hanging="720"/>
        <w:rPr>
          <w:rFonts w:ascii="Times New Roman" w:hAnsi="Times New Roman"/>
          <w:b w:val="0"/>
          <w:color w:val="auto"/>
          <w:sz w:val="20"/>
          <w:szCs w:val="20"/>
        </w:rPr>
      </w:pPr>
      <w:bookmarkStart w:id="159" w:name="_Toc5416793"/>
      <w:bookmarkStart w:id="160" w:name="_Toc11826822"/>
      <w:bookmarkStart w:id="161" w:name="_Toc41229026"/>
      <w:r w:rsidRPr="00064F1C">
        <w:rPr>
          <w:rFonts w:ascii="Times New Roman" w:hAnsi="Times New Roman"/>
          <w:color w:val="auto"/>
          <w:sz w:val="20"/>
          <w:szCs w:val="20"/>
        </w:rPr>
        <w:t xml:space="preserve">Figure </w:t>
      </w:r>
      <w:r w:rsidR="000145BC" w:rsidRPr="00064F1C">
        <w:rPr>
          <w:rFonts w:ascii="Times New Roman" w:hAnsi="Times New Roman"/>
          <w:color w:val="auto"/>
          <w:sz w:val="20"/>
          <w:szCs w:val="20"/>
        </w:rPr>
        <w:fldChar w:fldCharType="begin"/>
      </w:r>
      <w:r w:rsidRPr="00064F1C">
        <w:rPr>
          <w:rFonts w:ascii="Times New Roman" w:hAnsi="Times New Roman"/>
          <w:color w:val="auto"/>
          <w:sz w:val="20"/>
          <w:szCs w:val="20"/>
        </w:rPr>
        <w:instrText xml:space="preserve"> SEQ Figure \* ARABIC </w:instrText>
      </w:r>
      <w:r w:rsidR="000145BC" w:rsidRPr="00064F1C">
        <w:rPr>
          <w:rFonts w:ascii="Times New Roman" w:hAnsi="Times New Roman"/>
          <w:color w:val="auto"/>
          <w:sz w:val="20"/>
          <w:szCs w:val="20"/>
        </w:rPr>
        <w:fldChar w:fldCharType="separate"/>
      </w:r>
      <w:r w:rsidR="00C74B3F">
        <w:rPr>
          <w:rFonts w:ascii="Times New Roman" w:hAnsi="Times New Roman"/>
          <w:noProof/>
          <w:color w:val="auto"/>
          <w:sz w:val="20"/>
          <w:szCs w:val="20"/>
        </w:rPr>
        <w:t>10</w:t>
      </w:r>
      <w:r w:rsidR="000145BC" w:rsidRPr="00064F1C">
        <w:rPr>
          <w:rFonts w:ascii="Times New Roman" w:hAnsi="Times New Roman"/>
          <w:color w:val="auto"/>
          <w:sz w:val="20"/>
          <w:szCs w:val="20"/>
        </w:rPr>
        <w:fldChar w:fldCharType="end"/>
      </w:r>
      <w:r w:rsidR="00F7168B" w:rsidRPr="00064F1C">
        <w:rPr>
          <w:rFonts w:ascii="Times New Roman" w:hAnsi="Times New Roman"/>
          <w:color w:val="auto"/>
          <w:sz w:val="20"/>
          <w:szCs w:val="20"/>
        </w:rPr>
        <w:t xml:space="preserve">: </w:t>
      </w:r>
      <w:r w:rsidR="00F7168B" w:rsidRPr="00064F1C">
        <w:rPr>
          <w:rFonts w:ascii="Times New Roman" w:hAnsi="Times New Roman"/>
          <w:b w:val="0"/>
          <w:color w:val="auto"/>
          <w:sz w:val="20"/>
          <w:szCs w:val="20"/>
        </w:rPr>
        <w:t xml:space="preserve">Comparison among the average ratio of clear zones of the amylase producing </w:t>
      </w:r>
      <w:proofErr w:type="spellStart"/>
      <w:r w:rsidR="00F7168B" w:rsidRPr="00064F1C">
        <w:rPr>
          <w:rFonts w:ascii="Times New Roman" w:eastAsia="Times New Roman" w:hAnsi="Times New Roman"/>
          <w:i/>
          <w:color w:val="auto"/>
          <w:sz w:val="20"/>
          <w:szCs w:val="20"/>
        </w:rPr>
        <w:t>Aspergillus</w:t>
      </w:r>
      <w:proofErr w:type="spellEnd"/>
      <w:r w:rsidR="00F7168B" w:rsidRPr="00064F1C">
        <w:rPr>
          <w:rFonts w:ascii="Times New Roman" w:hAnsi="Times New Roman"/>
          <w:b w:val="0"/>
          <w:i/>
          <w:color w:val="auto"/>
          <w:sz w:val="20"/>
          <w:szCs w:val="20"/>
        </w:rPr>
        <w:t xml:space="preserve"> species </w:t>
      </w:r>
      <w:proofErr w:type="gramStart"/>
      <w:r w:rsidR="00F7168B" w:rsidRPr="00064F1C">
        <w:rPr>
          <w:rFonts w:ascii="Times New Roman" w:hAnsi="Times New Roman"/>
          <w:b w:val="0"/>
          <w:color w:val="auto"/>
          <w:sz w:val="20"/>
          <w:szCs w:val="20"/>
        </w:rPr>
        <w:t>on  starch</w:t>
      </w:r>
      <w:proofErr w:type="gramEnd"/>
      <w:r w:rsidR="00F7168B" w:rsidRPr="00064F1C">
        <w:rPr>
          <w:rFonts w:ascii="Times New Roman" w:hAnsi="Times New Roman"/>
          <w:b w:val="0"/>
          <w:color w:val="auto"/>
          <w:sz w:val="20"/>
          <w:szCs w:val="20"/>
        </w:rPr>
        <w:t xml:space="preserve"> agar plates</w:t>
      </w:r>
      <w:bookmarkEnd w:id="159"/>
      <w:bookmarkEnd w:id="160"/>
      <w:bookmarkEnd w:id="161"/>
    </w:p>
    <w:p w:rsidR="00D062D7" w:rsidRPr="00B9492A" w:rsidRDefault="00D062D7" w:rsidP="00B9492A">
      <w:pPr>
        <w:pStyle w:val="Heading2"/>
        <w:tabs>
          <w:tab w:val="left" w:pos="6645"/>
        </w:tabs>
      </w:pPr>
    </w:p>
    <w:p w:rsidR="0087367A" w:rsidRDefault="0087367A" w:rsidP="0078042E">
      <w:pPr>
        <w:pStyle w:val="Heading2"/>
        <w:rPr>
          <w:rFonts w:ascii="Times New Roman" w:hAnsi="Times New Roman" w:cs="Times New Roman"/>
          <w:color w:val="auto"/>
        </w:rPr>
      </w:pPr>
      <w:bookmarkStart w:id="162" w:name="_Toc49093864"/>
    </w:p>
    <w:p w:rsidR="0087367A" w:rsidRDefault="0087367A" w:rsidP="0078042E">
      <w:pPr>
        <w:pStyle w:val="Heading2"/>
        <w:rPr>
          <w:rFonts w:ascii="Times New Roman" w:hAnsi="Times New Roman" w:cs="Times New Roman"/>
          <w:color w:val="auto"/>
        </w:rPr>
      </w:pPr>
    </w:p>
    <w:p w:rsidR="0087367A" w:rsidRDefault="0087367A" w:rsidP="0078042E">
      <w:pPr>
        <w:pStyle w:val="Heading2"/>
        <w:rPr>
          <w:rFonts w:ascii="Times New Roman" w:hAnsi="Times New Roman" w:cs="Times New Roman"/>
          <w:color w:val="auto"/>
        </w:rPr>
      </w:pPr>
    </w:p>
    <w:p w:rsidR="0087367A" w:rsidRDefault="0087367A" w:rsidP="0078042E">
      <w:pPr>
        <w:pStyle w:val="Heading2"/>
        <w:rPr>
          <w:rFonts w:ascii="Times New Roman" w:hAnsi="Times New Roman" w:cs="Times New Roman"/>
          <w:color w:val="auto"/>
        </w:rPr>
      </w:pPr>
    </w:p>
    <w:p w:rsidR="0087367A" w:rsidRDefault="0087367A" w:rsidP="0087367A"/>
    <w:p w:rsidR="0087367A" w:rsidRDefault="0087367A" w:rsidP="0087367A"/>
    <w:p w:rsidR="0087367A" w:rsidRDefault="0087367A" w:rsidP="0087367A"/>
    <w:p w:rsidR="00F7168B" w:rsidRPr="0087367A" w:rsidRDefault="00E850BC" w:rsidP="00C3285A">
      <w:pPr>
        <w:spacing w:line="360" w:lineRule="auto"/>
        <w:jc w:val="both"/>
        <w:rPr>
          <w:rFonts w:ascii="Times New Roman" w:hAnsi="Times New Roman"/>
          <w:b/>
          <w:sz w:val="28"/>
        </w:rPr>
      </w:pPr>
      <w:r w:rsidRPr="0087367A">
        <w:rPr>
          <w:rFonts w:ascii="Times New Roman" w:hAnsi="Times New Roman"/>
          <w:b/>
          <w:sz w:val="28"/>
        </w:rPr>
        <w:lastRenderedPageBreak/>
        <w:t>4.6</w:t>
      </w:r>
      <w:r w:rsidR="0078042E" w:rsidRPr="0087367A">
        <w:rPr>
          <w:rFonts w:ascii="Times New Roman" w:hAnsi="Times New Roman"/>
          <w:b/>
          <w:sz w:val="28"/>
        </w:rPr>
        <w:t>.</w:t>
      </w:r>
      <w:r w:rsidR="00107E0B">
        <w:rPr>
          <w:rFonts w:ascii="Times New Roman" w:hAnsi="Times New Roman"/>
          <w:b/>
          <w:sz w:val="28"/>
        </w:rPr>
        <w:t xml:space="preserve"> </w:t>
      </w:r>
      <w:r w:rsidR="00F7168B" w:rsidRPr="0087367A">
        <w:rPr>
          <w:rFonts w:ascii="Times New Roman" w:hAnsi="Times New Roman"/>
          <w:b/>
          <w:sz w:val="28"/>
        </w:rPr>
        <w:t>Enzyme activity</w:t>
      </w:r>
      <w:bookmarkEnd w:id="162"/>
    </w:p>
    <w:p w:rsidR="00F7168B" w:rsidRPr="00BB7629" w:rsidRDefault="00F7168B" w:rsidP="00BB7629">
      <w:pPr>
        <w:autoSpaceDE w:val="0"/>
        <w:autoSpaceDN w:val="0"/>
        <w:adjustRightInd w:val="0"/>
        <w:spacing w:before="240" w:after="0" w:line="360" w:lineRule="auto"/>
        <w:jc w:val="both"/>
        <w:rPr>
          <w:rFonts w:ascii="Times New Roman" w:hAnsi="Times New Roman"/>
          <w:sz w:val="24"/>
          <w:szCs w:val="24"/>
        </w:rPr>
      </w:pPr>
      <w:r w:rsidRPr="00891810">
        <w:rPr>
          <w:rFonts w:ascii="Times New Roman" w:hAnsi="Times New Roman"/>
          <w:color w:val="000000" w:themeColor="text1"/>
          <w:sz w:val="24"/>
          <w:szCs w:val="24"/>
        </w:rPr>
        <w:t>By using the DNS method and glucose sta</w:t>
      </w:r>
      <w:r w:rsidR="0079362A">
        <w:rPr>
          <w:rFonts w:ascii="Times New Roman" w:hAnsi="Times New Roman"/>
          <w:color w:val="000000" w:themeColor="text1"/>
          <w:sz w:val="24"/>
          <w:szCs w:val="24"/>
        </w:rPr>
        <w:t>ndard curve (</w:t>
      </w:r>
      <w:r w:rsidR="0079362A" w:rsidRPr="00534125">
        <w:rPr>
          <w:rFonts w:ascii="Times New Roman" w:hAnsi="Times New Roman"/>
          <w:sz w:val="24"/>
          <w:szCs w:val="24"/>
        </w:rPr>
        <w:t xml:space="preserve">Figure </w:t>
      </w:r>
      <w:r w:rsidR="002F0231">
        <w:rPr>
          <w:rFonts w:ascii="Times New Roman" w:hAnsi="Times New Roman"/>
          <w:sz w:val="24"/>
          <w:szCs w:val="24"/>
        </w:rPr>
        <w:t>7</w:t>
      </w:r>
      <w:r w:rsidR="0079362A">
        <w:rPr>
          <w:rFonts w:ascii="Times New Roman" w:hAnsi="Times New Roman"/>
          <w:color w:val="000000" w:themeColor="text1"/>
          <w:sz w:val="24"/>
          <w:szCs w:val="24"/>
        </w:rPr>
        <w:t>), the six</w:t>
      </w:r>
      <w:r w:rsidRPr="00891810">
        <w:rPr>
          <w:rFonts w:ascii="Times New Roman" w:hAnsi="Times New Roman"/>
          <w:color w:val="000000" w:themeColor="text1"/>
          <w:sz w:val="24"/>
          <w:szCs w:val="24"/>
        </w:rPr>
        <w:t xml:space="preserve"> isolates with high </w:t>
      </w:r>
      <w:r w:rsidRPr="00A309E9">
        <w:rPr>
          <w:rFonts w:ascii="Times New Roman" w:hAnsi="Times New Roman"/>
          <w:color w:val="000000" w:themeColor="text1"/>
          <w:sz w:val="24"/>
          <w:szCs w:val="24"/>
        </w:rPr>
        <w:t xml:space="preserve">enzyme activity were analyzed. From the </w:t>
      </w:r>
      <w:r w:rsidR="00407A94" w:rsidRPr="00A309E9">
        <w:rPr>
          <w:rFonts w:ascii="Times New Roman" w:hAnsi="Times New Roman"/>
          <w:color w:val="000000" w:themeColor="text1"/>
          <w:sz w:val="24"/>
          <w:szCs w:val="24"/>
        </w:rPr>
        <w:t>six</w:t>
      </w:r>
      <w:r w:rsidRPr="00A309E9">
        <w:rPr>
          <w:rFonts w:ascii="Times New Roman" w:hAnsi="Times New Roman"/>
          <w:color w:val="000000" w:themeColor="text1"/>
          <w:sz w:val="24"/>
          <w:szCs w:val="24"/>
        </w:rPr>
        <w:t xml:space="preserve">, </w:t>
      </w:r>
      <w:r w:rsidR="00407A94" w:rsidRPr="00A309E9">
        <w:rPr>
          <w:rFonts w:ascii="Times New Roman" w:hAnsi="Times New Roman"/>
          <w:color w:val="000000" w:themeColor="text1"/>
          <w:sz w:val="24"/>
          <w:szCs w:val="24"/>
        </w:rPr>
        <w:t>B</w:t>
      </w:r>
      <w:r w:rsidR="00CE1757" w:rsidRPr="00A309E9">
        <w:rPr>
          <w:rFonts w:ascii="Times New Roman" w:hAnsi="Times New Roman"/>
          <w:color w:val="000000" w:themeColor="text1"/>
          <w:sz w:val="24"/>
          <w:szCs w:val="24"/>
        </w:rPr>
        <w:t>S</w:t>
      </w:r>
      <w:r w:rsidR="00407A94" w:rsidRPr="00A309E9">
        <w:rPr>
          <w:rFonts w:ascii="Times New Roman" w:hAnsi="Times New Roman"/>
          <w:color w:val="000000" w:themeColor="text1"/>
          <w:sz w:val="24"/>
          <w:szCs w:val="24"/>
        </w:rPr>
        <w:t>I4</w:t>
      </w:r>
      <w:r w:rsidRPr="00A309E9">
        <w:rPr>
          <w:rFonts w:ascii="Times New Roman" w:hAnsi="Times New Roman"/>
          <w:color w:val="000000" w:themeColor="text1"/>
          <w:sz w:val="24"/>
          <w:szCs w:val="24"/>
        </w:rPr>
        <w:t xml:space="preserve"> showed highest enzyme activity </w:t>
      </w:r>
      <w:r w:rsidR="00AB7AB7">
        <w:rPr>
          <w:rFonts w:ascii="Times New Roman" w:hAnsi="Times New Roman"/>
          <w:sz w:val="24"/>
          <w:szCs w:val="24"/>
        </w:rPr>
        <w:t>(6</w:t>
      </w:r>
      <w:r w:rsidR="00E41B6E">
        <w:rPr>
          <w:rFonts w:ascii="Times New Roman" w:hAnsi="Times New Roman"/>
          <w:sz w:val="24"/>
          <w:szCs w:val="24"/>
        </w:rPr>
        <w:t>12.11</w:t>
      </w:r>
      <w:r w:rsidR="00534125">
        <w:rPr>
          <w:rFonts w:ascii="Times New Roman" w:hAnsi="Times New Roman"/>
          <w:color w:val="000000" w:themeColor="text1"/>
          <w:sz w:val="24"/>
          <w:szCs w:val="24"/>
        </w:rPr>
        <w:t>U</w:t>
      </w:r>
      <w:r w:rsidR="00407A94" w:rsidRPr="00A309E9">
        <w:rPr>
          <w:rFonts w:ascii="Times New Roman" w:hAnsi="Times New Roman"/>
          <w:color w:val="000000" w:themeColor="text1"/>
          <w:sz w:val="24"/>
          <w:szCs w:val="24"/>
        </w:rPr>
        <w:t xml:space="preserve"> </w:t>
      </w:r>
      <w:r w:rsidR="00304043">
        <w:rPr>
          <w:rFonts w:ascii="Times New Roman" w:hAnsi="Times New Roman"/>
          <w:color w:val="000000" w:themeColor="text1"/>
          <w:sz w:val="24"/>
          <w:szCs w:val="24"/>
        </w:rPr>
        <w:t xml:space="preserve">/ml). </w:t>
      </w:r>
      <w:r w:rsidR="00842364">
        <w:rPr>
          <w:rFonts w:ascii="Times New Roman" w:hAnsi="Times New Roman"/>
          <w:color w:val="000000" w:themeColor="text1"/>
          <w:sz w:val="24"/>
          <w:szCs w:val="24"/>
        </w:rPr>
        <w:t>F</w:t>
      </w:r>
      <w:r w:rsidR="00CE7F02" w:rsidRPr="00A309E9">
        <w:rPr>
          <w:rFonts w:ascii="Times New Roman" w:hAnsi="Times New Roman"/>
          <w:color w:val="000000" w:themeColor="text1"/>
          <w:sz w:val="24"/>
          <w:szCs w:val="24"/>
        </w:rPr>
        <w:t>S</w:t>
      </w:r>
      <w:r w:rsidR="00842364">
        <w:rPr>
          <w:rFonts w:ascii="Times New Roman" w:hAnsi="Times New Roman"/>
          <w:color w:val="000000" w:themeColor="text1"/>
          <w:sz w:val="24"/>
          <w:szCs w:val="24"/>
        </w:rPr>
        <w:t>I9</w:t>
      </w:r>
      <w:r w:rsidRPr="00A309E9">
        <w:rPr>
          <w:rFonts w:ascii="Times New Roman" w:hAnsi="Times New Roman"/>
          <w:color w:val="000000" w:themeColor="text1"/>
          <w:sz w:val="24"/>
          <w:szCs w:val="24"/>
        </w:rPr>
        <w:t xml:space="preserve"> was the second highest amylase producer (</w:t>
      </w:r>
      <w:r w:rsidR="00E41B6E">
        <w:rPr>
          <w:rFonts w:ascii="Times New Roman" w:hAnsi="Times New Roman"/>
          <w:color w:val="000000" w:themeColor="text1"/>
          <w:sz w:val="24"/>
          <w:szCs w:val="24"/>
        </w:rPr>
        <w:t>248.85</w:t>
      </w:r>
      <w:r w:rsidR="00534125">
        <w:rPr>
          <w:rFonts w:ascii="Times New Roman" w:hAnsi="Times New Roman"/>
          <w:color w:val="000000" w:themeColor="text1"/>
          <w:sz w:val="24"/>
          <w:szCs w:val="24"/>
        </w:rPr>
        <w:t xml:space="preserve"> U</w:t>
      </w:r>
      <w:r w:rsidRPr="00A309E9">
        <w:rPr>
          <w:rFonts w:ascii="Times New Roman" w:hAnsi="Times New Roman"/>
          <w:color w:val="000000" w:themeColor="text1"/>
          <w:sz w:val="24"/>
          <w:szCs w:val="24"/>
        </w:rPr>
        <w:t xml:space="preserve">/ml) whereas </w:t>
      </w:r>
      <w:r w:rsidR="0036690F">
        <w:rPr>
          <w:rFonts w:ascii="Times New Roman" w:hAnsi="Times New Roman"/>
          <w:color w:val="000000" w:themeColor="text1"/>
          <w:sz w:val="24"/>
          <w:szCs w:val="24"/>
        </w:rPr>
        <w:t>G</w:t>
      </w:r>
      <w:r w:rsidR="00CE1757" w:rsidRPr="00A309E9">
        <w:rPr>
          <w:rFonts w:ascii="Times New Roman" w:hAnsi="Times New Roman"/>
          <w:color w:val="000000" w:themeColor="text1"/>
          <w:sz w:val="24"/>
          <w:szCs w:val="24"/>
        </w:rPr>
        <w:t>S</w:t>
      </w:r>
      <w:r w:rsidR="0036690F">
        <w:rPr>
          <w:rFonts w:ascii="Times New Roman" w:hAnsi="Times New Roman"/>
          <w:color w:val="000000" w:themeColor="text1"/>
          <w:sz w:val="24"/>
          <w:szCs w:val="24"/>
        </w:rPr>
        <w:t>I1</w:t>
      </w:r>
      <w:r w:rsidRPr="00A309E9">
        <w:rPr>
          <w:rFonts w:ascii="Times New Roman" w:hAnsi="Times New Roman"/>
          <w:color w:val="000000" w:themeColor="text1"/>
          <w:sz w:val="24"/>
          <w:szCs w:val="24"/>
        </w:rPr>
        <w:t xml:space="preserve"> showed the lowest amylase activity (</w:t>
      </w:r>
      <w:r w:rsidR="00E41B6E">
        <w:rPr>
          <w:rFonts w:ascii="Times New Roman" w:hAnsi="Times New Roman"/>
          <w:sz w:val="24"/>
          <w:szCs w:val="24"/>
        </w:rPr>
        <w:t>20.24</w:t>
      </w:r>
      <w:r w:rsidR="00534125">
        <w:rPr>
          <w:rFonts w:ascii="Times New Roman" w:hAnsi="Times New Roman"/>
          <w:sz w:val="24"/>
          <w:szCs w:val="24"/>
        </w:rPr>
        <w:t xml:space="preserve"> U</w:t>
      </w:r>
      <w:r w:rsidRPr="0060604C">
        <w:rPr>
          <w:rFonts w:ascii="Times New Roman" w:hAnsi="Times New Roman"/>
          <w:sz w:val="24"/>
          <w:szCs w:val="24"/>
        </w:rPr>
        <w:t>/</w:t>
      </w:r>
      <w:r w:rsidRPr="00A309E9">
        <w:rPr>
          <w:rFonts w:ascii="Times New Roman" w:hAnsi="Times New Roman"/>
          <w:color w:val="000000" w:themeColor="text1"/>
          <w:sz w:val="24"/>
          <w:szCs w:val="24"/>
        </w:rPr>
        <w:t>ml). Amylase activities for</w:t>
      </w:r>
      <w:r w:rsidR="00407A94" w:rsidRPr="00A309E9">
        <w:rPr>
          <w:rFonts w:ascii="Times New Roman" w:hAnsi="Times New Roman"/>
          <w:color w:val="000000" w:themeColor="text1"/>
          <w:sz w:val="24"/>
          <w:szCs w:val="24"/>
        </w:rPr>
        <w:t>,</w:t>
      </w:r>
      <w:r w:rsidR="00AB7AB7">
        <w:rPr>
          <w:rFonts w:ascii="Times New Roman" w:hAnsi="Times New Roman"/>
          <w:color w:val="000000" w:themeColor="text1"/>
          <w:sz w:val="24"/>
          <w:szCs w:val="24"/>
        </w:rPr>
        <w:t xml:space="preserve"> BSI5</w:t>
      </w:r>
      <w:proofErr w:type="gramStart"/>
      <w:r w:rsidR="0036690F">
        <w:rPr>
          <w:rFonts w:ascii="Times New Roman" w:hAnsi="Times New Roman"/>
          <w:color w:val="000000" w:themeColor="text1"/>
          <w:sz w:val="24"/>
          <w:szCs w:val="24"/>
        </w:rPr>
        <w:t>,</w:t>
      </w:r>
      <w:r w:rsidR="00E41B6E">
        <w:rPr>
          <w:rFonts w:ascii="Times New Roman" w:hAnsi="Times New Roman"/>
          <w:color w:val="000000" w:themeColor="text1"/>
          <w:sz w:val="24"/>
          <w:szCs w:val="24"/>
        </w:rPr>
        <w:t>FSI8</w:t>
      </w:r>
      <w:proofErr w:type="gramEnd"/>
      <w:r w:rsidR="00E41B6E">
        <w:rPr>
          <w:rFonts w:ascii="Times New Roman" w:hAnsi="Times New Roman"/>
          <w:color w:val="000000" w:themeColor="text1"/>
          <w:sz w:val="24"/>
          <w:szCs w:val="24"/>
        </w:rPr>
        <w:t xml:space="preserve"> </w:t>
      </w:r>
      <w:r w:rsidR="0036690F">
        <w:rPr>
          <w:rFonts w:ascii="Times New Roman" w:hAnsi="Times New Roman"/>
          <w:color w:val="000000" w:themeColor="text1"/>
          <w:sz w:val="24"/>
          <w:szCs w:val="24"/>
        </w:rPr>
        <w:t xml:space="preserve">and ESI5 </w:t>
      </w:r>
      <w:r w:rsidR="00E41B6E">
        <w:rPr>
          <w:rFonts w:ascii="Times New Roman" w:hAnsi="Times New Roman"/>
          <w:color w:val="000000" w:themeColor="text1"/>
          <w:sz w:val="24"/>
          <w:szCs w:val="24"/>
        </w:rPr>
        <w:t>were 130.7</w:t>
      </w:r>
      <w:r w:rsidR="00534125">
        <w:rPr>
          <w:rFonts w:ascii="Times New Roman" w:hAnsi="Times New Roman"/>
          <w:color w:val="000000" w:themeColor="text1"/>
          <w:sz w:val="24"/>
          <w:szCs w:val="24"/>
        </w:rPr>
        <w:t xml:space="preserve"> U</w:t>
      </w:r>
      <w:r w:rsidR="007024E2">
        <w:rPr>
          <w:rFonts w:ascii="Times New Roman" w:hAnsi="Times New Roman"/>
          <w:color w:val="000000" w:themeColor="text1"/>
          <w:sz w:val="24"/>
          <w:szCs w:val="24"/>
        </w:rPr>
        <w:t>/ml,</w:t>
      </w:r>
      <w:r w:rsidR="0036690F">
        <w:rPr>
          <w:rFonts w:ascii="Times New Roman" w:hAnsi="Times New Roman"/>
          <w:color w:val="000000" w:themeColor="text1"/>
          <w:sz w:val="24"/>
          <w:szCs w:val="24"/>
        </w:rPr>
        <w:t xml:space="preserve"> 57.98</w:t>
      </w:r>
      <w:r w:rsidR="00534125">
        <w:rPr>
          <w:rFonts w:ascii="Times New Roman" w:hAnsi="Times New Roman"/>
          <w:color w:val="000000" w:themeColor="text1"/>
          <w:sz w:val="24"/>
          <w:szCs w:val="24"/>
        </w:rPr>
        <w:t>U</w:t>
      </w:r>
      <w:r w:rsidR="00F05FED" w:rsidRPr="00A309E9">
        <w:rPr>
          <w:rFonts w:ascii="Times New Roman" w:hAnsi="Times New Roman"/>
          <w:color w:val="000000" w:themeColor="text1"/>
          <w:sz w:val="24"/>
          <w:szCs w:val="24"/>
        </w:rPr>
        <w:t>/ml and</w:t>
      </w:r>
      <w:r w:rsidR="007024E2">
        <w:rPr>
          <w:rFonts w:ascii="Times New Roman" w:hAnsi="Times New Roman"/>
          <w:color w:val="000000" w:themeColor="text1"/>
          <w:sz w:val="24"/>
          <w:szCs w:val="24"/>
        </w:rPr>
        <w:t xml:space="preserve"> 23.93</w:t>
      </w:r>
      <w:r w:rsidR="00534125">
        <w:rPr>
          <w:rFonts w:ascii="Times New Roman" w:hAnsi="Times New Roman"/>
          <w:color w:val="000000" w:themeColor="text1"/>
          <w:sz w:val="24"/>
          <w:szCs w:val="24"/>
        </w:rPr>
        <w:t>U</w:t>
      </w:r>
      <w:r w:rsidRPr="00A309E9">
        <w:rPr>
          <w:rFonts w:ascii="Times New Roman" w:hAnsi="Times New Roman"/>
          <w:color w:val="000000" w:themeColor="text1"/>
          <w:sz w:val="24"/>
          <w:szCs w:val="24"/>
        </w:rPr>
        <w:t>/ml</w:t>
      </w:r>
      <w:r w:rsidRPr="00304043">
        <w:rPr>
          <w:rFonts w:ascii="Times New Roman" w:hAnsi="Times New Roman"/>
          <w:b/>
          <w:color w:val="000000" w:themeColor="text1"/>
          <w:sz w:val="24"/>
          <w:szCs w:val="24"/>
        </w:rPr>
        <w:t xml:space="preserve"> </w:t>
      </w:r>
      <w:r w:rsidRPr="00A309E9">
        <w:rPr>
          <w:rFonts w:ascii="Times New Roman" w:hAnsi="Times New Roman"/>
          <w:color w:val="000000" w:themeColor="text1"/>
          <w:sz w:val="24"/>
          <w:szCs w:val="24"/>
        </w:rPr>
        <w:t>respectively</w:t>
      </w:r>
      <w:r w:rsidRPr="00891810">
        <w:rPr>
          <w:rFonts w:ascii="Times New Roman" w:hAnsi="Times New Roman"/>
          <w:color w:val="000000" w:themeColor="text1"/>
          <w:sz w:val="24"/>
          <w:szCs w:val="24"/>
        </w:rPr>
        <w:t xml:space="preserve">. Those, highly level of amylase activity were selected based on higher clear zone diameter of </w:t>
      </w:r>
      <w:proofErr w:type="spellStart"/>
      <w:r>
        <w:rPr>
          <w:rFonts w:ascii="Times New Roman" w:eastAsia="Times New Roman" w:hAnsi="Times New Roman"/>
          <w:i/>
          <w:color w:val="000000" w:themeColor="text1"/>
          <w:sz w:val="24"/>
          <w:szCs w:val="20"/>
        </w:rPr>
        <w:t>Aspergillus</w:t>
      </w:r>
      <w:proofErr w:type="spellEnd"/>
      <w:r w:rsidRPr="00891810">
        <w:rPr>
          <w:rFonts w:ascii="Times New Roman" w:hAnsi="Times New Roman"/>
          <w:i/>
          <w:color w:val="000000" w:themeColor="text1"/>
          <w:sz w:val="24"/>
          <w:szCs w:val="24"/>
        </w:rPr>
        <w:t xml:space="preserve"> </w:t>
      </w:r>
      <w:proofErr w:type="spellStart"/>
      <w:r w:rsidRPr="00891810">
        <w:rPr>
          <w:rFonts w:ascii="Times New Roman" w:hAnsi="Times New Roman"/>
          <w:i/>
          <w:color w:val="000000" w:themeColor="text1"/>
          <w:sz w:val="24"/>
          <w:szCs w:val="24"/>
        </w:rPr>
        <w:t>spp</w:t>
      </w:r>
      <w:proofErr w:type="spellEnd"/>
      <w:r w:rsidRPr="00891810">
        <w:rPr>
          <w:rFonts w:ascii="Times New Roman" w:hAnsi="Times New Roman"/>
          <w:color w:val="000000" w:themeColor="text1"/>
          <w:sz w:val="24"/>
          <w:szCs w:val="24"/>
        </w:rPr>
        <w:t xml:space="preserve"> isolates. The result of this study was similar with the report of (</w:t>
      </w:r>
      <w:proofErr w:type="spellStart"/>
      <w:r w:rsidRPr="00891810">
        <w:rPr>
          <w:rFonts w:ascii="Times New Roman" w:hAnsi="Times New Roman"/>
          <w:color w:val="000000" w:themeColor="text1"/>
          <w:sz w:val="24"/>
          <w:szCs w:val="24"/>
        </w:rPr>
        <w:t>Zohra</w:t>
      </w:r>
      <w:proofErr w:type="spellEnd"/>
      <w:r w:rsidRPr="00891810">
        <w:rPr>
          <w:rFonts w:ascii="Times New Roman" w:hAnsi="Times New Roman"/>
          <w:color w:val="000000" w:themeColor="text1"/>
          <w:sz w:val="24"/>
          <w:szCs w:val="24"/>
        </w:rPr>
        <w:t xml:space="preserve"> and Ahmed, 2012) that the highest amylase producin</w:t>
      </w:r>
      <w:r w:rsidR="0079362A">
        <w:rPr>
          <w:rFonts w:ascii="Times New Roman" w:hAnsi="Times New Roman"/>
          <w:color w:val="000000" w:themeColor="text1"/>
          <w:sz w:val="24"/>
          <w:szCs w:val="24"/>
        </w:rPr>
        <w:t xml:space="preserve">g strain that was </w:t>
      </w:r>
      <w:proofErr w:type="gramStart"/>
      <w:r w:rsidR="0079362A">
        <w:rPr>
          <w:rFonts w:ascii="Times New Roman" w:hAnsi="Times New Roman"/>
          <w:color w:val="000000" w:themeColor="text1"/>
          <w:sz w:val="24"/>
          <w:szCs w:val="24"/>
        </w:rPr>
        <w:t xml:space="preserve">identified </w:t>
      </w:r>
      <w:r w:rsidRPr="00891810">
        <w:rPr>
          <w:rFonts w:ascii="Times New Roman" w:hAnsi="Times New Roman"/>
          <w:color w:val="000000" w:themeColor="text1"/>
          <w:sz w:val="24"/>
          <w:szCs w:val="24"/>
        </w:rPr>
        <w:t xml:space="preserve"> </w:t>
      </w:r>
      <w:proofErr w:type="spellStart"/>
      <w:r>
        <w:rPr>
          <w:rFonts w:ascii="Times New Roman" w:eastAsia="Times New Roman" w:hAnsi="Times New Roman"/>
          <w:i/>
          <w:color w:val="000000" w:themeColor="text1"/>
          <w:sz w:val="24"/>
          <w:szCs w:val="20"/>
        </w:rPr>
        <w:t>Aspergillus</w:t>
      </w:r>
      <w:proofErr w:type="spellEnd"/>
      <w:proofErr w:type="gramEnd"/>
      <w:r w:rsidRPr="00363050">
        <w:rPr>
          <w:rFonts w:ascii="Times New Roman" w:hAnsi="Times New Roman"/>
          <w:i/>
          <w:iCs/>
          <w:color w:val="000000" w:themeColor="text1"/>
          <w:sz w:val="24"/>
          <w:szCs w:val="24"/>
        </w:rPr>
        <w:t xml:space="preserve"> </w:t>
      </w:r>
      <w:r w:rsidRPr="00363050">
        <w:rPr>
          <w:rFonts w:ascii="Times New Roman" w:hAnsi="Times New Roman"/>
          <w:i/>
          <w:color w:val="000000" w:themeColor="text1"/>
          <w:sz w:val="24"/>
          <w:szCs w:val="24"/>
        </w:rPr>
        <w:t>spp</w:t>
      </w:r>
      <w:r w:rsidRPr="00891810">
        <w:rPr>
          <w:rFonts w:ascii="Times New Roman" w:hAnsi="Times New Roman"/>
          <w:color w:val="000000" w:themeColor="text1"/>
          <w:sz w:val="24"/>
          <w:szCs w:val="24"/>
        </w:rPr>
        <w:t>.</w:t>
      </w:r>
    </w:p>
    <w:p w:rsidR="00BB7629" w:rsidRDefault="00A674F2" w:rsidP="00BB7629">
      <w:pPr>
        <w:spacing w:line="360" w:lineRule="auto"/>
        <w:jc w:val="both"/>
        <w:rPr>
          <w:sz w:val="36"/>
        </w:rPr>
      </w:pPr>
      <w:r w:rsidRPr="00A674F2">
        <w:rPr>
          <w:rFonts w:ascii="Times New Roman" w:hAnsi="Times New Roman"/>
          <w:noProof/>
          <w:color w:val="000000" w:themeColor="text1"/>
          <w:sz w:val="24"/>
          <w:szCs w:val="24"/>
        </w:rPr>
        <w:drawing>
          <wp:inline distT="0" distB="0" distL="0" distR="0">
            <wp:extent cx="6485890" cy="4391025"/>
            <wp:effectExtent l="19050" t="0" r="10160" b="0"/>
            <wp:docPr id="32"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04"/>
              </a:graphicData>
            </a:graphic>
          </wp:inline>
        </w:drawing>
      </w:r>
    </w:p>
    <w:p w:rsidR="007735CB" w:rsidRPr="00BB7629" w:rsidRDefault="00F7168B" w:rsidP="00BB7629">
      <w:pPr>
        <w:spacing w:line="360" w:lineRule="auto"/>
        <w:jc w:val="both"/>
        <w:rPr>
          <w:rFonts w:ascii="Times New Roman" w:hAnsi="Times New Roman"/>
          <w:color w:val="000000" w:themeColor="text1"/>
          <w:sz w:val="24"/>
          <w:szCs w:val="24"/>
        </w:rPr>
      </w:pPr>
      <w:r>
        <w:rPr>
          <w:sz w:val="36"/>
        </w:rPr>
        <w:t xml:space="preserve"> </w:t>
      </w:r>
      <w:bookmarkStart w:id="163" w:name="_Toc11826823"/>
      <w:bookmarkStart w:id="164" w:name="_Toc41229027"/>
      <w:r w:rsidR="0078042E" w:rsidRPr="007A2D22">
        <w:rPr>
          <w:rFonts w:ascii="Times New Roman" w:hAnsi="Times New Roman"/>
          <w:sz w:val="22"/>
          <w:szCs w:val="22"/>
        </w:rPr>
        <w:t xml:space="preserve">Figure </w:t>
      </w:r>
      <w:r w:rsidR="000145BC" w:rsidRPr="007A2D22">
        <w:rPr>
          <w:rFonts w:ascii="Times New Roman" w:hAnsi="Times New Roman"/>
          <w:sz w:val="22"/>
          <w:szCs w:val="22"/>
        </w:rPr>
        <w:fldChar w:fldCharType="begin"/>
      </w:r>
      <w:r w:rsidR="0078042E" w:rsidRPr="007A2D22">
        <w:rPr>
          <w:rFonts w:ascii="Times New Roman" w:hAnsi="Times New Roman"/>
          <w:sz w:val="22"/>
          <w:szCs w:val="22"/>
        </w:rPr>
        <w:instrText xml:space="preserve"> SEQ Figure \* ARABIC </w:instrText>
      </w:r>
      <w:r w:rsidR="000145BC" w:rsidRPr="007A2D22">
        <w:rPr>
          <w:rFonts w:ascii="Times New Roman" w:hAnsi="Times New Roman"/>
          <w:sz w:val="22"/>
          <w:szCs w:val="22"/>
        </w:rPr>
        <w:fldChar w:fldCharType="separate"/>
      </w:r>
      <w:r w:rsidR="00C74B3F">
        <w:rPr>
          <w:rFonts w:ascii="Times New Roman" w:hAnsi="Times New Roman"/>
          <w:noProof/>
          <w:sz w:val="22"/>
          <w:szCs w:val="22"/>
        </w:rPr>
        <w:t>11</w:t>
      </w:r>
      <w:r w:rsidR="000145BC" w:rsidRPr="007A2D22">
        <w:rPr>
          <w:rFonts w:ascii="Times New Roman" w:hAnsi="Times New Roman"/>
          <w:sz w:val="22"/>
          <w:szCs w:val="22"/>
        </w:rPr>
        <w:fldChar w:fldCharType="end"/>
      </w:r>
      <w:r w:rsidR="007735CB" w:rsidRPr="007A2D22">
        <w:rPr>
          <w:rFonts w:ascii="Times New Roman" w:hAnsi="Times New Roman"/>
          <w:sz w:val="22"/>
          <w:szCs w:val="22"/>
        </w:rPr>
        <w:t xml:space="preserve">: </w:t>
      </w:r>
      <w:proofErr w:type="gramStart"/>
      <w:r w:rsidR="007735CB" w:rsidRPr="00C51C32">
        <w:rPr>
          <w:rFonts w:ascii="Times New Roman" w:hAnsi="Times New Roman"/>
          <w:sz w:val="20"/>
          <w:szCs w:val="20"/>
        </w:rPr>
        <w:t>The  amylas</w:t>
      </w:r>
      <w:r w:rsidR="009D571E" w:rsidRPr="00C51C32">
        <w:rPr>
          <w:rFonts w:ascii="Times New Roman" w:hAnsi="Times New Roman"/>
          <w:sz w:val="20"/>
          <w:szCs w:val="20"/>
        </w:rPr>
        <w:t>e</w:t>
      </w:r>
      <w:proofErr w:type="gramEnd"/>
      <w:r w:rsidR="009D571E" w:rsidRPr="00C51C32">
        <w:rPr>
          <w:rFonts w:ascii="Times New Roman" w:hAnsi="Times New Roman"/>
          <w:sz w:val="20"/>
          <w:szCs w:val="20"/>
        </w:rPr>
        <w:t xml:space="preserve"> activity </w:t>
      </w:r>
      <w:r w:rsidR="001151BB" w:rsidRPr="00C51C32">
        <w:rPr>
          <w:rFonts w:ascii="Times New Roman" w:hAnsi="Times New Roman"/>
          <w:sz w:val="20"/>
          <w:szCs w:val="20"/>
        </w:rPr>
        <w:t>of</w:t>
      </w:r>
      <w:r w:rsidR="009D571E" w:rsidRPr="00C51C32">
        <w:rPr>
          <w:rFonts w:ascii="Times New Roman" w:hAnsi="Times New Roman"/>
          <w:sz w:val="20"/>
          <w:szCs w:val="20"/>
        </w:rPr>
        <w:t xml:space="preserve"> the six</w:t>
      </w:r>
      <w:r w:rsidR="007735CB" w:rsidRPr="00C51C32">
        <w:rPr>
          <w:rFonts w:ascii="Times New Roman" w:hAnsi="Times New Roman"/>
          <w:sz w:val="20"/>
          <w:szCs w:val="20"/>
        </w:rPr>
        <w:t xml:space="preserve"> selected isolates of </w:t>
      </w:r>
      <w:proofErr w:type="spellStart"/>
      <w:r w:rsidR="007735CB" w:rsidRPr="00C51C32">
        <w:rPr>
          <w:rFonts w:ascii="Times New Roman" w:hAnsi="Times New Roman"/>
          <w:i/>
          <w:sz w:val="20"/>
          <w:szCs w:val="20"/>
        </w:rPr>
        <w:t>Aspergillus</w:t>
      </w:r>
      <w:proofErr w:type="spellEnd"/>
      <w:r w:rsidR="007735CB" w:rsidRPr="00C51C32">
        <w:rPr>
          <w:rFonts w:ascii="Times New Roman" w:hAnsi="Times New Roman"/>
          <w:i/>
          <w:sz w:val="20"/>
          <w:szCs w:val="20"/>
        </w:rPr>
        <w:t xml:space="preserve">  spp</w:t>
      </w:r>
      <w:r w:rsidR="007735CB" w:rsidRPr="00C51C32">
        <w:rPr>
          <w:rFonts w:ascii="Times New Roman" w:hAnsi="Times New Roman"/>
          <w:sz w:val="20"/>
          <w:szCs w:val="20"/>
        </w:rPr>
        <w:t>.</w:t>
      </w:r>
      <w:bookmarkEnd w:id="163"/>
      <w:bookmarkEnd w:id="164"/>
    </w:p>
    <w:p w:rsidR="007735CB" w:rsidRPr="00003A6B" w:rsidRDefault="007735CB" w:rsidP="00BB5AA8">
      <w:pPr>
        <w:pStyle w:val="Heading2"/>
        <w:spacing w:after="100" w:afterAutospacing="1"/>
        <w:rPr>
          <w:rFonts w:ascii="Times New Roman" w:hAnsi="Times New Roman" w:cs="Times New Roman"/>
          <w:color w:val="auto"/>
        </w:rPr>
      </w:pPr>
      <w:r w:rsidRPr="000214DD">
        <w:lastRenderedPageBreak/>
        <w:t xml:space="preserve"> </w:t>
      </w:r>
      <w:bookmarkStart w:id="165" w:name="_Toc49093865"/>
      <w:r w:rsidR="00E850BC" w:rsidRPr="00003A6B">
        <w:rPr>
          <w:rFonts w:ascii="Times New Roman" w:hAnsi="Times New Roman" w:cs="Times New Roman"/>
          <w:color w:val="auto"/>
        </w:rPr>
        <w:t>4.7</w:t>
      </w:r>
      <w:proofErr w:type="gramStart"/>
      <w:r w:rsidR="0078042E" w:rsidRPr="00003A6B">
        <w:rPr>
          <w:rFonts w:ascii="Times New Roman" w:hAnsi="Times New Roman" w:cs="Times New Roman"/>
          <w:color w:val="auto"/>
        </w:rPr>
        <w:t>.</w:t>
      </w:r>
      <w:r w:rsidRPr="00003A6B">
        <w:rPr>
          <w:rFonts w:ascii="Times New Roman" w:hAnsi="Times New Roman" w:cs="Times New Roman"/>
          <w:color w:val="auto"/>
        </w:rPr>
        <w:t>Production</w:t>
      </w:r>
      <w:proofErr w:type="gramEnd"/>
      <w:r w:rsidRPr="00003A6B">
        <w:rPr>
          <w:rFonts w:ascii="Times New Roman" w:hAnsi="Times New Roman" w:cs="Times New Roman"/>
          <w:color w:val="auto"/>
        </w:rPr>
        <w:t xml:space="preserve"> of Amylase and Enzyme Assay</w:t>
      </w:r>
      <w:bookmarkEnd w:id="165"/>
      <w:r w:rsidRPr="00003A6B">
        <w:rPr>
          <w:rFonts w:ascii="Times New Roman" w:hAnsi="Times New Roman" w:cs="Times New Roman"/>
          <w:color w:val="auto"/>
        </w:rPr>
        <w:t xml:space="preserve"> </w:t>
      </w:r>
    </w:p>
    <w:p w:rsidR="005A40A9" w:rsidRPr="00E01A1C" w:rsidRDefault="00717A7D" w:rsidP="00396352">
      <w:pPr>
        <w:autoSpaceDE w:val="0"/>
        <w:autoSpaceDN w:val="0"/>
        <w:adjustRightInd w:val="0"/>
        <w:spacing w:after="100" w:afterAutospacing="1" w:line="360" w:lineRule="auto"/>
        <w:jc w:val="both"/>
        <w:rPr>
          <w:rFonts w:ascii="Times New Roman" w:eastAsiaTheme="minorHAnsi" w:hAnsi="Times New Roman"/>
          <w:sz w:val="24"/>
          <w:szCs w:val="24"/>
        </w:rPr>
      </w:pPr>
      <w:r w:rsidRPr="00717A7D">
        <w:rPr>
          <w:rFonts w:ascii="Times New Roman" w:eastAsiaTheme="minorHAnsi" w:hAnsi="Times New Roman"/>
          <w:sz w:val="24"/>
          <w:szCs w:val="24"/>
        </w:rPr>
        <w:t xml:space="preserve">Amylase activity was determined as described by Miller (1959). The absorbance was measured at 540 nm by spectrophotometer. The concentration of the enzyme produced and kinetics were evaluated against the standard amylase enzyme. One unit (U) </w:t>
      </w:r>
      <w:proofErr w:type="gramStart"/>
      <w:r w:rsidRPr="00717A7D">
        <w:rPr>
          <w:rFonts w:ascii="Times New Roman" w:eastAsiaTheme="minorHAnsi" w:hAnsi="Times New Roman"/>
          <w:sz w:val="24"/>
          <w:szCs w:val="24"/>
        </w:rPr>
        <w:t xml:space="preserve">of </w:t>
      </w:r>
      <w:r w:rsidR="00FD0CC7" w:rsidRPr="00717A7D">
        <w:rPr>
          <w:rFonts w:ascii="Times New Roman" w:eastAsiaTheme="minorHAnsi" w:hAnsi="Times New Roman"/>
          <w:sz w:val="24"/>
          <w:szCs w:val="24"/>
        </w:rPr>
        <w:t xml:space="preserve"> amylase</w:t>
      </w:r>
      <w:proofErr w:type="gramEnd"/>
      <w:r w:rsidRPr="00717A7D">
        <w:rPr>
          <w:rFonts w:ascii="Times New Roman" w:eastAsiaTheme="minorHAnsi" w:hAnsi="Times New Roman"/>
          <w:sz w:val="24"/>
          <w:szCs w:val="24"/>
        </w:rPr>
        <w:t xml:space="preserve"> activity was described as the amount of enzyme that released </w:t>
      </w:r>
      <w:r w:rsidR="00FD0CC7">
        <w:rPr>
          <w:rFonts w:ascii="Times New Roman" w:eastAsiaTheme="minorHAnsi" w:hAnsi="Times New Roman"/>
          <w:sz w:val="24"/>
          <w:szCs w:val="24"/>
        </w:rPr>
        <w:t>U/ml</w:t>
      </w:r>
      <w:r w:rsidRPr="00717A7D">
        <w:rPr>
          <w:rFonts w:ascii="Times New Roman" w:eastAsiaTheme="minorHAnsi" w:hAnsi="Times New Roman"/>
          <w:sz w:val="24"/>
          <w:szCs w:val="24"/>
        </w:rPr>
        <w:t xml:space="preserve"> of reducing sugar per minute, under the assay conditions.</w:t>
      </w:r>
      <w:r w:rsidR="00E01A1C">
        <w:rPr>
          <w:rFonts w:ascii="Times New Roman" w:eastAsiaTheme="minorHAnsi" w:hAnsi="Times New Roman"/>
          <w:sz w:val="24"/>
          <w:szCs w:val="24"/>
        </w:rPr>
        <w:t xml:space="preserve"> </w:t>
      </w:r>
      <w:r w:rsidR="007735CB" w:rsidRPr="00891810">
        <w:rPr>
          <w:rFonts w:ascii="Times New Roman" w:hAnsi="Times New Roman"/>
          <w:color w:val="000000" w:themeColor="text1"/>
          <w:sz w:val="24"/>
          <w:szCs w:val="24"/>
        </w:rPr>
        <w:t xml:space="preserve">On the basis of amylase activity of </w:t>
      </w:r>
      <w:r w:rsidR="007735CB">
        <w:rPr>
          <w:rFonts w:ascii="Times New Roman" w:hAnsi="Times New Roman"/>
          <w:color w:val="000000" w:themeColor="text1"/>
          <w:sz w:val="24"/>
          <w:szCs w:val="24"/>
        </w:rPr>
        <w:t>six</w:t>
      </w:r>
      <w:r w:rsidR="007735CB" w:rsidRPr="00891810">
        <w:rPr>
          <w:rFonts w:ascii="Times New Roman" w:hAnsi="Times New Roman"/>
          <w:color w:val="000000" w:themeColor="text1"/>
          <w:sz w:val="24"/>
          <w:szCs w:val="24"/>
        </w:rPr>
        <w:t xml:space="preserve"> </w:t>
      </w:r>
      <w:proofErr w:type="spellStart"/>
      <w:r w:rsidR="007735CB">
        <w:rPr>
          <w:rFonts w:ascii="Times New Roman" w:hAnsi="Times New Roman"/>
          <w:i/>
          <w:color w:val="000000" w:themeColor="text1"/>
          <w:sz w:val="24"/>
          <w:szCs w:val="24"/>
        </w:rPr>
        <w:t>Aspergillus</w:t>
      </w:r>
      <w:proofErr w:type="spellEnd"/>
      <w:r w:rsidR="007735CB">
        <w:rPr>
          <w:rFonts w:ascii="Times New Roman" w:hAnsi="Times New Roman"/>
          <w:i/>
          <w:color w:val="000000" w:themeColor="text1"/>
          <w:sz w:val="24"/>
          <w:szCs w:val="24"/>
        </w:rPr>
        <w:t xml:space="preserve"> </w:t>
      </w:r>
      <w:r w:rsidR="007735CB" w:rsidRPr="00891810">
        <w:rPr>
          <w:rFonts w:ascii="Times New Roman" w:hAnsi="Times New Roman"/>
          <w:i/>
          <w:color w:val="000000" w:themeColor="text1"/>
          <w:sz w:val="24"/>
          <w:szCs w:val="24"/>
        </w:rPr>
        <w:t xml:space="preserve"> spp.</w:t>
      </w:r>
      <w:r w:rsidR="007735CB" w:rsidRPr="00891810">
        <w:rPr>
          <w:rFonts w:ascii="Times New Roman" w:hAnsi="Times New Roman"/>
          <w:color w:val="000000" w:themeColor="text1"/>
          <w:sz w:val="24"/>
          <w:szCs w:val="24"/>
        </w:rPr>
        <w:t xml:space="preserve"> isolates showed in (</w:t>
      </w:r>
      <w:r w:rsidR="00A61520">
        <w:rPr>
          <w:rFonts w:ascii="Times New Roman" w:hAnsi="Times New Roman"/>
          <w:color w:val="000000" w:themeColor="text1"/>
          <w:sz w:val="24"/>
          <w:szCs w:val="24"/>
        </w:rPr>
        <w:t>Figure 11</w:t>
      </w:r>
      <w:r w:rsidR="007735CB" w:rsidRPr="00F6116F">
        <w:rPr>
          <w:rFonts w:ascii="Times New Roman" w:hAnsi="Times New Roman"/>
          <w:color w:val="000000" w:themeColor="text1"/>
          <w:sz w:val="24"/>
          <w:szCs w:val="24"/>
        </w:rPr>
        <w:t>),</w:t>
      </w:r>
      <w:r w:rsidR="007735CB" w:rsidRPr="00891810">
        <w:rPr>
          <w:rFonts w:ascii="Times New Roman" w:hAnsi="Times New Roman"/>
          <w:color w:val="000000" w:themeColor="text1"/>
          <w:sz w:val="24"/>
          <w:szCs w:val="24"/>
        </w:rPr>
        <w:t xml:space="preserve"> the maximum and minimum amylase producing colonies were isolates (</w:t>
      </w:r>
      <w:r w:rsidR="007735CB">
        <w:rPr>
          <w:rFonts w:ascii="Times New Roman" w:hAnsi="Times New Roman"/>
          <w:color w:val="000000" w:themeColor="text1"/>
          <w:sz w:val="24"/>
          <w:szCs w:val="24"/>
        </w:rPr>
        <w:t>B</w:t>
      </w:r>
      <w:r w:rsidR="00CE1757">
        <w:rPr>
          <w:rFonts w:ascii="Times New Roman" w:hAnsi="Times New Roman"/>
          <w:color w:val="000000" w:themeColor="text1"/>
          <w:sz w:val="24"/>
          <w:szCs w:val="24"/>
        </w:rPr>
        <w:t>S</w:t>
      </w:r>
      <w:r w:rsidR="007735CB">
        <w:rPr>
          <w:rFonts w:ascii="Times New Roman" w:hAnsi="Times New Roman"/>
          <w:color w:val="000000" w:themeColor="text1"/>
          <w:sz w:val="24"/>
          <w:szCs w:val="24"/>
        </w:rPr>
        <w:t>I4</w:t>
      </w:r>
      <w:r w:rsidR="007735CB" w:rsidRPr="00891810">
        <w:rPr>
          <w:rFonts w:ascii="Times New Roman" w:hAnsi="Times New Roman"/>
          <w:color w:val="000000" w:themeColor="text1"/>
          <w:sz w:val="24"/>
          <w:szCs w:val="24"/>
        </w:rPr>
        <w:t xml:space="preserve"> and </w:t>
      </w:r>
      <w:r w:rsidR="009D47A2">
        <w:rPr>
          <w:rFonts w:ascii="Times New Roman" w:hAnsi="Times New Roman"/>
          <w:color w:val="000000" w:themeColor="text1"/>
          <w:sz w:val="24"/>
          <w:szCs w:val="24"/>
        </w:rPr>
        <w:t>G</w:t>
      </w:r>
      <w:r w:rsidR="00CE1757">
        <w:rPr>
          <w:rFonts w:ascii="Times New Roman" w:hAnsi="Times New Roman"/>
          <w:color w:val="000000" w:themeColor="text1"/>
          <w:sz w:val="24"/>
          <w:szCs w:val="24"/>
        </w:rPr>
        <w:t>S</w:t>
      </w:r>
      <w:r w:rsidR="009D47A2">
        <w:rPr>
          <w:rFonts w:ascii="Times New Roman" w:hAnsi="Times New Roman"/>
          <w:color w:val="000000" w:themeColor="text1"/>
          <w:sz w:val="24"/>
          <w:szCs w:val="24"/>
        </w:rPr>
        <w:t>I1</w:t>
      </w:r>
      <w:r w:rsidR="007735CB" w:rsidRPr="00891810">
        <w:rPr>
          <w:rFonts w:ascii="Times New Roman" w:hAnsi="Times New Roman"/>
          <w:color w:val="000000" w:themeColor="text1"/>
          <w:sz w:val="24"/>
          <w:szCs w:val="24"/>
        </w:rPr>
        <w:t>), having amylase activity (</w:t>
      </w:r>
      <w:r w:rsidR="0092788E">
        <w:rPr>
          <w:rFonts w:ascii="Times New Roman" w:hAnsi="Times New Roman"/>
          <w:color w:val="000000" w:themeColor="text1"/>
          <w:sz w:val="24"/>
          <w:szCs w:val="24"/>
        </w:rPr>
        <w:t>612.11</w:t>
      </w:r>
      <w:r w:rsidR="00826BBA">
        <w:rPr>
          <w:rFonts w:ascii="Times New Roman" w:hAnsi="Times New Roman"/>
          <w:color w:val="000000" w:themeColor="text1"/>
          <w:sz w:val="24"/>
          <w:szCs w:val="24"/>
        </w:rPr>
        <w:t>U</w:t>
      </w:r>
      <w:r w:rsidR="00EF1055">
        <w:rPr>
          <w:rFonts w:ascii="Times New Roman" w:hAnsi="Times New Roman"/>
          <w:color w:val="000000" w:themeColor="text1"/>
          <w:sz w:val="24"/>
          <w:szCs w:val="24"/>
        </w:rPr>
        <w:t>/ml</w:t>
      </w:r>
      <w:r w:rsidR="000F1747">
        <w:rPr>
          <w:rFonts w:ascii="Times New Roman" w:hAnsi="Times New Roman"/>
          <w:color w:val="000000" w:themeColor="text1"/>
          <w:sz w:val="24"/>
          <w:szCs w:val="24"/>
        </w:rPr>
        <w:t xml:space="preserve"> </w:t>
      </w:r>
      <w:r w:rsidR="00EF1055" w:rsidRPr="00863EAE">
        <w:rPr>
          <w:rFonts w:ascii="Times New Roman" w:hAnsi="Times New Roman"/>
          <w:sz w:val="24"/>
          <w:szCs w:val="24"/>
        </w:rPr>
        <w:t>±</w:t>
      </w:r>
      <w:r w:rsidR="000F1747">
        <w:rPr>
          <w:rFonts w:ascii="Times New Roman" w:hAnsi="Times New Roman"/>
          <w:sz w:val="24"/>
          <w:szCs w:val="24"/>
        </w:rPr>
        <w:t xml:space="preserve"> </w:t>
      </w:r>
      <w:r w:rsidR="009D47A2">
        <w:rPr>
          <w:rFonts w:ascii="Times New Roman" w:hAnsi="Times New Roman"/>
          <w:color w:val="000000" w:themeColor="text1"/>
          <w:sz w:val="24"/>
          <w:szCs w:val="24"/>
        </w:rPr>
        <w:t>20.24</w:t>
      </w:r>
      <w:r w:rsidR="00826BBA">
        <w:rPr>
          <w:rFonts w:ascii="Times New Roman" w:hAnsi="Times New Roman"/>
          <w:color w:val="000000" w:themeColor="text1"/>
          <w:sz w:val="24"/>
          <w:szCs w:val="24"/>
        </w:rPr>
        <w:t>U</w:t>
      </w:r>
      <w:r w:rsidR="007735CB" w:rsidRPr="00891810">
        <w:rPr>
          <w:rFonts w:ascii="Times New Roman" w:hAnsi="Times New Roman"/>
          <w:color w:val="000000" w:themeColor="text1"/>
          <w:sz w:val="24"/>
          <w:szCs w:val="24"/>
        </w:rPr>
        <w:t>/ml)</w:t>
      </w:r>
      <w:r w:rsidR="007735CB" w:rsidRPr="00891810">
        <w:rPr>
          <w:rFonts w:ascii="Times New Roman" w:hAnsi="Times New Roman"/>
          <w:bCs/>
          <w:color w:val="000000" w:themeColor="text1"/>
          <w:sz w:val="24"/>
          <w:szCs w:val="24"/>
        </w:rPr>
        <w:t xml:space="preserve"> showed highly significant at (P&lt;0.05)difference between isolates</w:t>
      </w:r>
      <w:r w:rsidR="007735CB" w:rsidRPr="00F6116F">
        <w:rPr>
          <w:rFonts w:ascii="Times New Roman" w:hAnsi="Times New Roman"/>
          <w:color w:val="000000" w:themeColor="text1"/>
          <w:sz w:val="24"/>
          <w:szCs w:val="24"/>
        </w:rPr>
        <w:t>.</w:t>
      </w:r>
      <w:r w:rsidR="007735CB" w:rsidRPr="00891810">
        <w:rPr>
          <w:rFonts w:ascii="Times New Roman" w:hAnsi="Times New Roman"/>
          <w:color w:val="000000" w:themeColor="text1"/>
          <w:sz w:val="24"/>
          <w:szCs w:val="24"/>
        </w:rPr>
        <w:t xml:space="preserve"> They were the highest and lowest amylase producing isolates. The</w:t>
      </w:r>
      <w:r w:rsidR="00CF60DE">
        <w:rPr>
          <w:rFonts w:ascii="Times New Roman" w:hAnsi="Times New Roman"/>
          <w:color w:val="000000" w:themeColor="text1"/>
          <w:sz w:val="24"/>
          <w:szCs w:val="24"/>
        </w:rPr>
        <w:t xml:space="preserve"> maximum zone of hydrolysis </w:t>
      </w:r>
      <w:r w:rsidR="007735CB" w:rsidRPr="00891810">
        <w:rPr>
          <w:rFonts w:ascii="Times New Roman" w:hAnsi="Times New Roman"/>
          <w:color w:val="000000" w:themeColor="text1"/>
          <w:sz w:val="24"/>
          <w:szCs w:val="24"/>
        </w:rPr>
        <w:t xml:space="preserve"> and amylase activity (</w:t>
      </w:r>
      <w:r w:rsidR="00826BBA">
        <w:rPr>
          <w:rFonts w:ascii="Times New Roman" w:hAnsi="Times New Roman"/>
          <w:color w:val="000000" w:themeColor="text1"/>
          <w:sz w:val="24"/>
          <w:szCs w:val="24"/>
        </w:rPr>
        <w:t>612.11U</w:t>
      </w:r>
      <w:r w:rsidR="007735CB" w:rsidRPr="00891810">
        <w:rPr>
          <w:rFonts w:ascii="Times New Roman" w:hAnsi="Times New Roman"/>
          <w:color w:val="000000" w:themeColor="text1"/>
          <w:sz w:val="24"/>
          <w:szCs w:val="24"/>
        </w:rPr>
        <w:t xml:space="preserve">/ml) was obtained from crude enzyme from </w:t>
      </w:r>
      <w:proofErr w:type="spellStart"/>
      <w:r w:rsidR="007735CB">
        <w:rPr>
          <w:rFonts w:ascii="Times New Roman" w:hAnsi="Times New Roman"/>
          <w:i/>
          <w:iCs/>
          <w:color w:val="000000" w:themeColor="text1"/>
          <w:sz w:val="24"/>
          <w:szCs w:val="24"/>
        </w:rPr>
        <w:t>Aspergillus</w:t>
      </w:r>
      <w:proofErr w:type="spellEnd"/>
      <w:r w:rsidR="007735CB" w:rsidRPr="00891810">
        <w:rPr>
          <w:rFonts w:ascii="Times New Roman" w:hAnsi="Times New Roman"/>
          <w:i/>
          <w:iCs/>
          <w:color w:val="000000" w:themeColor="text1"/>
          <w:sz w:val="24"/>
          <w:szCs w:val="24"/>
        </w:rPr>
        <w:t xml:space="preserve"> </w:t>
      </w:r>
      <w:r w:rsidR="007735CB" w:rsidRPr="00891810">
        <w:rPr>
          <w:rFonts w:ascii="Times New Roman" w:hAnsi="Times New Roman"/>
          <w:i/>
          <w:color w:val="000000" w:themeColor="text1"/>
          <w:sz w:val="24"/>
          <w:szCs w:val="24"/>
        </w:rPr>
        <w:t>spp.</w:t>
      </w:r>
      <w:r w:rsidR="007735CB" w:rsidRPr="00891810">
        <w:rPr>
          <w:rFonts w:ascii="Times New Roman" w:hAnsi="Times New Roman"/>
          <w:color w:val="000000" w:themeColor="text1"/>
          <w:sz w:val="24"/>
          <w:szCs w:val="24"/>
        </w:rPr>
        <w:t xml:space="preserve"> (</w:t>
      </w:r>
      <w:r w:rsidR="007735CB">
        <w:rPr>
          <w:rFonts w:ascii="Times New Roman" w:hAnsi="Times New Roman"/>
          <w:color w:val="000000" w:themeColor="text1"/>
          <w:sz w:val="24"/>
          <w:szCs w:val="24"/>
        </w:rPr>
        <w:t>B</w:t>
      </w:r>
      <w:r w:rsidR="00CE1757">
        <w:rPr>
          <w:rFonts w:ascii="Times New Roman" w:hAnsi="Times New Roman"/>
          <w:color w:val="000000" w:themeColor="text1"/>
          <w:sz w:val="24"/>
          <w:szCs w:val="24"/>
        </w:rPr>
        <w:t>S</w:t>
      </w:r>
      <w:r w:rsidR="007735CB">
        <w:rPr>
          <w:rFonts w:ascii="Times New Roman" w:hAnsi="Times New Roman"/>
          <w:color w:val="000000" w:themeColor="text1"/>
          <w:sz w:val="24"/>
          <w:szCs w:val="24"/>
        </w:rPr>
        <w:t>I4</w:t>
      </w:r>
      <w:r w:rsidR="007735CB" w:rsidRPr="00891810">
        <w:rPr>
          <w:rFonts w:ascii="Times New Roman" w:hAnsi="Times New Roman"/>
          <w:color w:val="000000" w:themeColor="text1"/>
          <w:sz w:val="24"/>
          <w:szCs w:val="24"/>
        </w:rPr>
        <w:t>) w</w:t>
      </w:r>
      <w:r w:rsidR="00CF60DE">
        <w:rPr>
          <w:rFonts w:ascii="Times New Roman" w:hAnsi="Times New Roman"/>
          <w:color w:val="000000" w:themeColor="text1"/>
          <w:sz w:val="24"/>
          <w:szCs w:val="24"/>
        </w:rPr>
        <w:t>hile minimum zone of clearance</w:t>
      </w:r>
      <w:r w:rsidR="007735CB" w:rsidRPr="00891810">
        <w:rPr>
          <w:rFonts w:ascii="Times New Roman" w:hAnsi="Times New Roman"/>
          <w:color w:val="000000" w:themeColor="text1"/>
          <w:sz w:val="24"/>
          <w:szCs w:val="24"/>
        </w:rPr>
        <w:t xml:space="preserve"> and amylase activity (</w:t>
      </w:r>
      <w:r w:rsidR="009D47A2">
        <w:rPr>
          <w:rFonts w:ascii="Times New Roman" w:hAnsi="Times New Roman"/>
          <w:color w:val="000000" w:themeColor="text1"/>
          <w:sz w:val="24"/>
          <w:szCs w:val="24"/>
        </w:rPr>
        <w:t>20.24</w:t>
      </w:r>
      <w:r w:rsidR="00826BBA">
        <w:rPr>
          <w:rFonts w:ascii="Times New Roman" w:hAnsi="Times New Roman"/>
          <w:color w:val="000000" w:themeColor="text1"/>
          <w:sz w:val="24"/>
          <w:szCs w:val="24"/>
        </w:rPr>
        <w:t>U</w:t>
      </w:r>
      <w:r w:rsidR="009D47A2">
        <w:rPr>
          <w:rFonts w:ascii="Times New Roman" w:hAnsi="Times New Roman"/>
          <w:color w:val="000000" w:themeColor="text1"/>
          <w:sz w:val="24"/>
          <w:szCs w:val="24"/>
        </w:rPr>
        <w:t>/ml) was observed in (G</w:t>
      </w:r>
      <w:r w:rsidR="00CE1757">
        <w:rPr>
          <w:rFonts w:ascii="Times New Roman" w:hAnsi="Times New Roman"/>
          <w:color w:val="000000" w:themeColor="text1"/>
          <w:sz w:val="24"/>
          <w:szCs w:val="24"/>
        </w:rPr>
        <w:t>S</w:t>
      </w:r>
      <w:r w:rsidR="009D47A2">
        <w:rPr>
          <w:rFonts w:ascii="Times New Roman" w:hAnsi="Times New Roman"/>
          <w:color w:val="000000" w:themeColor="text1"/>
          <w:sz w:val="24"/>
          <w:szCs w:val="24"/>
        </w:rPr>
        <w:t>I1</w:t>
      </w:r>
      <w:r w:rsidR="007735CB" w:rsidRPr="00891810">
        <w:rPr>
          <w:rFonts w:ascii="Times New Roman" w:hAnsi="Times New Roman"/>
          <w:color w:val="000000" w:themeColor="text1"/>
          <w:sz w:val="24"/>
          <w:szCs w:val="24"/>
        </w:rPr>
        <w:t xml:space="preserve">) and </w:t>
      </w:r>
      <w:r w:rsidR="007735CB" w:rsidRPr="00891810">
        <w:rPr>
          <w:rFonts w:ascii="Times New Roman" w:hAnsi="Times New Roman"/>
          <w:bCs/>
          <w:color w:val="000000" w:themeColor="text1"/>
          <w:sz w:val="24"/>
          <w:szCs w:val="24"/>
        </w:rPr>
        <w:t xml:space="preserve">showed significant at (P&lt;0.05) variation between isolates </w:t>
      </w:r>
      <w:r w:rsidR="007735CB" w:rsidRPr="00891810">
        <w:rPr>
          <w:rFonts w:ascii="Times New Roman" w:hAnsi="Times New Roman"/>
          <w:color w:val="000000" w:themeColor="text1"/>
          <w:sz w:val="24"/>
          <w:szCs w:val="24"/>
        </w:rPr>
        <w:t>it was showed in (</w:t>
      </w:r>
      <w:r w:rsidR="003E092F" w:rsidRPr="003E092F">
        <w:rPr>
          <w:rFonts w:ascii="Times New Roman" w:hAnsi="Times New Roman"/>
          <w:sz w:val="24"/>
          <w:szCs w:val="24"/>
        </w:rPr>
        <w:t>Figure 11</w:t>
      </w:r>
      <w:r w:rsidR="007735CB" w:rsidRPr="003E092F">
        <w:rPr>
          <w:rFonts w:ascii="Times New Roman" w:hAnsi="Times New Roman"/>
          <w:sz w:val="24"/>
          <w:szCs w:val="24"/>
        </w:rPr>
        <w:t>)</w:t>
      </w:r>
      <w:r w:rsidR="007735CB" w:rsidRPr="00891810">
        <w:rPr>
          <w:rFonts w:ascii="Times New Roman" w:hAnsi="Times New Roman"/>
          <w:color w:val="000000" w:themeColor="text1"/>
          <w:sz w:val="24"/>
          <w:szCs w:val="24"/>
        </w:rPr>
        <w:t xml:space="preserve"> when it compared with </w:t>
      </w:r>
      <w:proofErr w:type="spellStart"/>
      <w:r w:rsidR="007735CB" w:rsidRPr="00891810">
        <w:rPr>
          <w:rFonts w:ascii="Times New Roman" w:hAnsi="Times New Roman"/>
          <w:color w:val="000000" w:themeColor="text1"/>
          <w:sz w:val="24"/>
          <w:szCs w:val="24"/>
        </w:rPr>
        <w:t>each others</w:t>
      </w:r>
      <w:proofErr w:type="spellEnd"/>
      <w:r w:rsidR="007735CB" w:rsidRPr="00891810">
        <w:rPr>
          <w:rFonts w:ascii="Times New Roman" w:hAnsi="Times New Roman"/>
          <w:color w:val="000000" w:themeColor="text1"/>
          <w:sz w:val="24"/>
          <w:szCs w:val="24"/>
        </w:rPr>
        <w:t>.</w:t>
      </w:r>
      <w:r w:rsidR="005D0DA5">
        <w:rPr>
          <w:rFonts w:ascii="Times New Roman" w:eastAsiaTheme="minorHAnsi" w:hAnsi="Times New Roman"/>
          <w:sz w:val="24"/>
          <w:szCs w:val="24"/>
        </w:rPr>
        <w:t xml:space="preserve"> </w:t>
      </w:r>
      <w:r w:rsidR="00366CCA" w:rsidRPr="00366CCA">
        <w:rPr>
          <w:rFonts w:ascii="Times New Roman" w:eastAsiaTheme="minorHAnsi" w:hAnsi="Times New Roman"/>
          <w:sz w:val="24"/>
          <w:szCs w:val="24"/>
        </w:rPr>
        <w:t>.</w:t>
      </w:r>
      <w:r w:rsidR="007735CB" w:rsidRPr="00891810">
        <w:rPr>
          <w:rFonts w:ascii="Times New Roman" w:hAnsi="Times New Roman"/>
          <w:color w:val="000000" w:themeColor="text1"/>
          <w:sz w:val="24"/>
        </w:rPr>
        <w:t xml:space="preserve">In order to determine the amount of amylase produced by the selected isolates, enzyme assay was carried out. This was done using the method </w:t>
      </w:r>
      <w:r w:rsidR="00F902B6">
        <w:rPr>
          <w:rFonts w:ascii="Times New Roman" w:hAnsi="Times New Roman"/>
          <w:color w:val="000000" w:themeColor="text1"/>
          <w:sz w:val="24"/>
          <w:szCs w:val="24"/>
        </w:rPr>
        <w:t>1</w:t>
      </w:r>
      <w:r w:rsidR="00F902B6" w:rsidRPr="00190843">
        <w:rPr>
          <w:rFonts w:ascii="Times New Roman" w:hAnsi="Times New Roman"/>
          <w:color w:val="000000" w:themeColor="text1"/>
          <w:sz w:val="24"/>
          <w:szCs w:val="24"/>
        </w:rPr>
        <w:t xml:space="preserve">ml of crude enzyme, 2ml of DNS solution and 6ml of distilled water was added. The test tubes were boiled at 100°C for 10 minutes in a water bath. The intensity of color of each solution was measured in optical density (OD) in a spectrophotometer at 540 nm. </w:t>
      </w:r>
      <w:r w:rsidR="007735CB" w:rsidRPr="00891810">
        <w:rPr>
          <w:rFonts w:ascii="Times New Roman" w:hAnsi="Times New Roman"/>
          <w:color w:val="000000" w:themeColor="text1"/>
          <w:sz w:val="24"/>
        </w:rPr>
        <w:t>This is one of the simplest and most widely used methods to determine the amount of reducing sugar produced and hence is an indication of the enzyme activity (El-</w:t>
      </w:r>
      <w:proofErr w:type="spellStart"/>
      <w:r w:rsidR="007735CB" w:rsidRPr="00891810">
        <w:rPr>
          <w:rFonts w:ascii="Times New Roman" w:hAnsi="Times New Roman"/>
          <w:color w:val="000000" w:themeColor="text1"/>
          <w:sz w:val="24"/>
        </w:rPr>
        <w:t>Fallal</w:t>
      </w:r>
      <w:proofErr w:type="spellEnd"/>
      <w:r w:rsidR="007735CB" w:rsidRPr="00891810">
        <w:rPr>
          <w:rFonts w:ascii="Times New Roman" w:hAnsi="Times New Roman"/>
          <w:color w:val="000000" w:themeColor="text1"/>
          <w:sz w:val="24"/>
        </w:rPr>
        <w:t xml:space="preserve"> </w:t>
      </w:r>
      <w:r w:rsidR="007735CB" w:rsidRPr="00891810">
        <w:rPr>
          <w:rFonts w:ascii="Times New Roman" w:hAnsi="Times New Roman"/>
          <w:i/>
          <w:iCs/>
          <w:color w:val="000000" w:themeColor="text1"/>
          <w:sz w:val="24"/>
        </w:rPr>
        <w:t>et al</w:t>
      </w:r>
      <w:r w:rsidR="007735CB" w:rsidRPr="00891810">
        <w:rPr>
          <w:rFonts w:ascii="Times New Roman" w:hAnsi="Times New Roman"/>
          <w:color w:val="000000" w:themeColor="text1"/>
          <w:sz w:val="24"/>
        </w:rPr>
        <w:t>., 2012)</w:t>
      </w:r>
    </w:p>
    <w:p w:rsidR="00070EE6" w:rsidRDefault="007729D2" w:rsidP="00396352">
      <w:pPr>
        <w:autoSpaceDE w:val="0"/>
        <w:autoSpaceDN w:val="0"/>
        <w:adjustRightInd w:val="0"/>
        <w:spacing w:after="100" w:afterAutospacing="1" w:line="360" w:lineRule="auto"/>
        <w:jc w:val="both"/>
        <w:rPr>
          <w:rFonts w:ascii="Times New Roman" w:hAnsi="Times New Roman"/>
          <w:color w:val="000000" w:themeColor="text1"/>
          <w:sz w:val="24"/>
        </w:rPr>
      </w:pPr>
      <w:r>
        <w:rPr>
          <w:noProof/>
          <w:sz w:val="36"/>
        </w:rPr>
        <w:pict>
          <v:shape id="_x0000_s1052" type="#_x0000_t32" style="position:absolute;left:0;text-align:left;margin-left:150.75pt;margin-top:46.8pt;width:63.75pt;height:42pt;flip:x;z-index:251682816" o:connectortype="straight" strokecolor="#00b050" strokeweight="3pt">
            <v:stroke endarrow="block"/>
            <v:shadow type="perspective" color="#4e6128 [1606]" opacity=".5" offset="1pt" offset2="-1pt"/>
          </v:shape>
        </w:pict>
      </w:r>
      <w:r w:rsidR="00396352">
        <w:rPr>
          <w:rFonts w:ascii="Times New Roman" w:hAnsi="Times New Roman"/>
          <w:color w:val="000000" w:themeColor="text1"/>
          <w:sz w:val="24"/>
        </w:rPr>
        <w:t>.</w:t>
      </w:r>
      <w:bookmarkStart w:id="166" w:name="_Toc5416801"/>
      <w:bookmarkStart w:id="167" w:name="_Toc11826824"/>
      <w:bookmarkStart w:id="168" w:name="_Toc41229028"/>
      <w:r w:rsidR="002C264F">
        <w:rPr>
          <w:noProof/>
        </w:rPr>
        <w:drawing>
          <wp:inline distT="0" distB="0" distL="0" distR="0">
            <wp:extent cx="3143250" cy="2124075"/>
            <wp:effectExtent l="0" t="0" r="0" b="0"/>
            <wp:docPr id="1" name="Picture 2" descr="C:\Users\hp\AppData\Local\Microsoft\Windows\INetCache\Content.Word\20200724_0119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p\AppData\Local\Microsoft\Windows\INetCache\Content.Word\20200724_011923.jpg"/>
                    <pic:cNvPicPr>
                      <a:picLocks noChangeAspect="1" noChangeArrowheads="1"/>
                    </pic:cNvPicPr>
                  </pic:nvPicPr>
                  <pic:blipFill>
                    <a:blip r:embed="rId105" cstate="print"/>
                    <a:srcRect/>
                    <a:stretch>
                      <a:fillRect/>
                    </a:stretch>
                  </pic:blipFill>
                  <pic:spPr bwMode="auto">
                    <a:xfrm>
                      <a:off x="0" y="0"/>
                      <a:ext cx="3144569" cy="2124966"/>
                    </a:xfrm>
                    <a:prstGeom prst="rect">
                      <a:avLst/>
                    </a:prstGeom>
                    <a:noFill/>
                    <a:ln w="9525">
                      <a:noFill/>
                      <a:miter lim="800000"/>
                      <a:headEnd/>
                      <a:tailEnd/>
                    </a:ln>
                  </pic:spPr>
                </pic:pic>
              </a:graphicData>
            </a:graphic>
          </wp:inline>
        </w:drawing>
      </w:r>
    </w:p>
    <w:p w:rsidR="004473F4" w:rsidRPr="000A25D0" w:rsidRDefault="00396352" w:rsidP="00396352">
      <w:pPr>
        <w:autoSpaceDE w:val="0"/>
        <w:autoSpaceDN w:val="0"/>
        <w:adjustRightInd w:val="0"/>
        <w:spacing w:after="100" w:afterAutospacing="1" w:line="360" w:lineRule="auto"/>
        <w:jc w:val="both"/>
        <w:rPr>
          <w:rFonts w:ascii="Times New Roman" w:eastAsiaTheme="minorHAnsi" w:hAnsi="Times New Roman"/>
          <w:color w:val="FF0000"/>
          <w:sz w:val="20"/>
          <w:szCs w:val="20"/>
        </w:rPr>
      </w:pPr>
      <w:r w:rsidRPr="00396352">
        <w:rPr>
          <w:rFonts w:ascii="Times New Roman" w:hAnsi="Times New Roman"/>
          <w:sz w:val="20"/>
          <w:szCs w:val="20"/>
        </w:rPr>
        <w:t xml:space="preserve"> </w:t>
      </w:r>
      <w:r w:rsidRPr="0078042E">
        <w:rPr>
          <w:rFonts w:ascii="Times New Roman" w:hAnsi="Times New Roman"/>
          <w:sz w:val="20"/>
          <w:szCs w:val="20"/>
        </w:rPr>
        <w:t>Figure</w:t>
      </w:r>
      <w:r w:rsidR="00A27894">
        <w:rPr>
          <w:rFonts w:ascii="Times New Roman" w:hAnsi="Times New Roman"/>
          <w:sz w:val="20"/>
          <w:szCs w:val="20"/>
        </w:rPr>
        <w:t xml:space="preserve"> 12</w:t>
      </w:r>
      <w:r w:rsidRPr="0078042E">
        <w:rPr>
          <w:rFonts w:ascii="Times New Roman" w:hAnsi="Times New Roman"/>
          <w:color w:val="000000" w:themeColor="text1"/>
          <w:sz w:val="20"/>
          <w:szCs w:val="20"/>
        </w:rPr>
        <w:t>: Petri dish show</w:t>
      </w:r>
      <w:r w:rsidR="000A25D0">
        <w:rPr>
          <w:rFonts w:ascii="Times New Roman" w:hAnsi="Times New Roman"/>
          <w:color w:val="000000" w:themeColor="text1"/>
          <w:sz w:val="20"/>
          <w:szCs w:val="20"/>
        </w:rPr>
        <w:t xml:space="preserve"> </w:t>
      </w:r>
      <w:r w:rsidR="000A25D0" w:rsidRPr="0078042E">
        <w:rPr>
          <w:rFonts w:ascii="Times New Roman" w:hAnsi="Times New Roman"/>
          <w:color w:val="000000" w:themeColor="text1"/>
          <w:sz w:val="20"/>
          <w:szCs w:val="20"/>
        </w:rPr>
        <w:t>maximum</w:t>
      </w:r>
      <w:r w:rsidR="004473F4" w:rsidRPr="0078042E">
        <w:rPr>
          <w:rFonts w:ascii="Times New Roman" w:hAnsi="Times New Roman"/>
          <w:color w:val="000000" w:themeColor="text1"/>
          <w:sz w:val="20"/>
          <w:szCs w:val="20"/>
        </w:rPr>
        <w:t xml:space="preserve"> zone of amylase activity by </w:t>
      </w:r>
      <w:proofErr w:type="spellStart"/>
      <w:r w:rsidR="004473F4" w:rsidRPr="0078042E">
        <w:rPr>
          <w:rFonts w:ascii="Times New Roman" w:hAnsi="Times New Roman"/>
          <w:i/>
          <w:color w:val="000000" w:themeColor="text1"/>
          <w:sz w:val="20"/>
          <w:szCs w:val="20"/>
        </w:rPr>
        <w:t>Aspergillus</w:t>
      </w:r>
      <w:proofErr w:type="spellEnd"/>
      <w:r w:rsidR="004473F4" w:rsidRPr="0078042E">
        <w:rPr>
          <w:rFonts w:ascii="Times New Roman" w:hAnsi="Times New Roman"/>
          <w:i/>
          <w:color w:val="000000" w:themeColor="text1"/>
          <w:sz w:val="20"/>
          <w:szCs w:val="20"/>
        </w:rPr>
        <w:t xml:space="preserve"> spp</w:t>
      </w:r>
      <w:r w:rsidR="004473F4" w:rsidRPr="0078042E">
        <w:rPr>
          <w:rFonts w:ascii="Times New Roman" w:hAnsi="Times New Roman"/>
          <w:color w:val="000000" w:themeColor="text1"/>
          <w:sz w:val="20"/>
          <w:szCs w:val="20"/>
        </w:rPr>
        <w:t>. (B</w:t>
      </w:r>
      <w:r w:rsidR="00333F96">
        <w:rPr>
          <w:rFonts w:ascii="Times New Roman" w:hAnsi="Times New Roman"/>
          <w:color w:val="000000" w:themeColor="text1"/>
          <w:sz w:val="20"/>
          <w:szCs w:val="20"/>
        </w:rPr>
        <w:t>S</w:t>
      </w:r>
      <w:r w:rsidR="004F738D">
        <w:rPr>
          <w:rFonts w:ascii="Times New Roman" w:hAnsi="Times New Roman"/>
          <w:color w:val="000000" w:themeColor="text1"/>
          <w:sz w:val="20"/>
          <w:szCs w:val="20"/>
        </w:rPr>
        <w:t>I4</w:t>
      </w:r>
      <w:r w:rsidR="004473F4" w:rsidRPr="0078042E">
        <w:rPr>
          <w:rFonts w:ascii="Times New Roman" w:hAnsi="Times New Roman"/>
          <w:color w:val="000000" w:themeColor="text1"/>
          <w:sz w:val="20"/>
          <w:szCs w:val="20"/>
        </w:rPr>
        <w:t>)</w:t>
      </w:r>
      <w:bookmarkEnd w:id="166"/>
      <w:bookmarkEnd w:id="167"/>
      <w:bookmarkEnd w:id="168"/>
      <w:r w:rsidR="000A25D0">
        <w:rPr>
          <w:rFonts w:ascii="Times New Roman" w:hAnsi="Times New Roman"/>
          <w:color w:val="000000" w:themeColor="text1"/>
          <w:sz w:val="20"/>
          <w:szCs w:val="20"/>
        </w:rPr>
        <w:t xml:space="preserve"> </w:t>
      </w:r>
    </w:p>
    <w:p w:rsidR="00241AAC" w:rsidRPr="00003A6B" w:rsidRDefault="00241AAC" w:rsidP="00682189">
      <w:pPr>
        <w:pStyle w:val="Heading2"/>
        <w:rPr>
          <w:color w:val="auto"/>
        </w:rPr>
      </w:pPr>
      <w:bookmarkStart w:id="169" w:name="_Toc49093866"/>
      <w:r w:rsidRPr="00003A6B">
        <w:rPr>
          <w:color w:val="auto"/>
        </w:rPr>
        <w:lastRenderedPageBreak/>
        <w:t>4.8.</w:t>
      </w:r>
      <w:r w:rsidR="00107E0B">
        <w:rPr>
          <w:color w:val="auto"/>
        </w:rPr>
        <w:t xml:space="preserve"> </w:t>
      </w:r>
      <w:r w:rsidRPr="00003A6B">
        <w:rPr>
          <w:color w:val="auto"/>
        </w:rPr>
        <w:t>Optimization of Amylase production</w:t>
      </w:r>
      <w:bookmarkEnd w:id="169"/>
    </w:p>
    <w:p w:rsidR="00241AAC" w:rsidRPr="00003A6B" w:rsidRDefault="00241AAC" w:rsidP="00682189">
      <w:pPr>
        <w:pStyle w:val="Heading2"/>
        <w:rPr>
          <w:rFonts w:ascii="Times New Roman" w:hAnsi="Times New Roman" w:cs="Times New Roman"/>
          <w:color w:val="auto"/>
        </w:rPr>
      </w:pPr>
      <w:bookmarkStart w:id="170" w:name="_Toc49093867"/>
      <w:r w:rsidRPr="00003A6B">
        <w:rPr>
          <w:rFonts w:ascii="Times New Roman" w:hAnsi="Times New Roman" w:cs="Times New Roman"/>
          <w:color w:val="auto"/>
        </w:rPr>
        <w:t xml:space="preserve">4.8.1. Effect of </w:t>
      </w:r>
      <w:r w:rsidR="00107E0B" w:rsidRPr="00003A6B">
        <w:rPr>
          <w:rFonts w:ascii="Times New Roman" w:hAnsi="Times New Roman" w:cs="Times New Roman"/>
          <w:color w:val="auto"/>
        </w:rPr>
        <w:t>different pH</w:t>
      </w:r>
      <w:r w:rsidRPr="00003A6B">
        <w:rPr>
          <w:rFonts w:ascii="Times New Roman" w:hAnsi="Times New Roman" w:cs="Times New Roman"/>
          <w:color w:val="auto"/>
        </w:rPr>
        <w:t xml:space="preserve"> for Amylase production</w:t>
      </w:r>
      <w:bookmarkEnd w:id="170"/>
      <w:r w:rsidRPr="00003A6B">
        <w:rPr>
          <w:rFonts w:ascii="Times New Roman" w:hAnsi="Times New Roman" w:cs="Times New Roman"/>
          <w:color w:val="auto"/>
        </w:rPr>
        <w:t xml:space="preserve"> </w:t>
      </w:r>
    </w:p>
    <w:p w:rsidR="009E0CAA" w:rsidRPr="00630780" w:rsidRDefault="00241AAC" w:rsidP="00630780">
      <w:pPr>
        <w:spacing w:before="240" w:line="360" w:lineRule="auto"/>
        <w:jc w:val="both"/>
        <w:rPr>
          <w:rFonts w:ascii="Times New Roman" w:hAnsi="Times New Roman"/>
          <w:iCs/>
          <w:sz w:val="24"/>
          <w:szCs w:val="24"/>
        </w:rPr>
      </w:pPr>
      <w:r>
        <w:rPr>
          <w:rFonts w:ascii="Times New Roman" w:hAnsi="Times New Roman"/>
          <w:color w:val="000000" w:themeColor="text1"/>
          <w:sz w:val="24"/>
          <w:szCs w:val="24"/>
        </w:rPr>
        <w:t xml:space="preserve">The highest and lowest </w:t>
      </w:r>
      <w:r w:rsidRPr="00891810">
        <w:rPr>
          <w:rFonts w:ascii="Times New Roman" w:hAnsi="Times New Roman"/>
          <w:color w:val="000000" w:themeColor="text1"/>
          <w:sz w:val="24"/>
          <w:szCs w:val="24"/>
        </w:rPr>
        <w:t xml:space="preserve"> amylase activity</w:t>
      </w:r>
      <w:r>
        <w:rPr>
          <w:rFonts w:ascii="Times New Roman" w:hAnsi="Times New Roman"/>
          <w:color w:val="000000" w:themeColor="text1"/>
          <w:sz w:val="24"/>
          <w:szCs w:val="24"/>
        </w:rPr>
        <w:t xml:space="preserve"> </w:t>
      </w:r>
      <w:r w:rsidRPr="00891810">
        <w:rPr>
          <w:rFonts w:ascii="Times New Roman" w:hAnsi="Times New Roman"/>
          <w:color w:val="000000" w:themeColor="text1"/>
          <w:sz w:val="24"/>
          <w:szCs w:val="24"/>
        </w:rPr>
        <w:t xml:space="preserve"> </w:t>
      </w:r>
      <w:r>
        <w:rPr>
          <w:rFonts w:ascii="Times New Roman" w:hAnsi="Times New Roman"/>
          <w:color w:val="000000" w:themeColor="text1"/>
          <w:sz w:val="24"/>
          <w:szCs w:val="24"/>
        </w:rPr>
        <w:t xml:space="preserve">at </w:t>
      </w:r>
      <w:r w:rsidRPr="00891810">
        <w:rPr>
          <w:rFonts w:ascii="Times New Roman" w:hAnsi="Times New Roman"/>
          <w:color w:val="000000" w:themeColor="text1"/>
          <w:sz w:val="24"/>
          <w:szCs w:val="24"/>
        </w:rPr>
        <w:t>P</w:t>
      </w:r>
      <w:r w:rsidRPr="00891810">
        <w:rPr>
          <w:rFonts w:ascii="Times New Roman" w:hAnsi="Times New Roman"/>
          <w:color w:val="000000" w:themeColor="text1"/>
          <w:sz w:val="24"/>
          <w:szCs w:val="24"/>
          <w:vertAlign w:val="superscript"/>
        </w:rPr>
        <w:t>H</w:t>
      </w:r>
      <w:r>
        <w:rPr>
          <w:rFonts w:ascii="Times New Roman" w:hAnsi="Times New Roman"/>
          <w:color w:val="000000" w:themeColor="text1"/>
          <w:sz w:val="24"/>
          <w:szCs w:val="24"/>
        </w:rPr>
        <w:t xml:space="preserve"> 5 </w:t>
      </w:r>
      <w:r w:rsidRPr="00891810">
        <w:rPr>
          <w:rFonts w:ascii="Times New Roman" w:hAnsi="Times New Roman"/>
          <w:color w:val="000000" w:themeColor="text1"/>
          <w:sz w:val="24"/>
          <w:szCs w:val="24"/>
        </w:rPr>
        <w:t xml:space="preserve"> were recorded </w:t>
      </w:r>
      <w:r>
        <w:rPr>
          <w:rFonts w:ascii="Times New Roman" w:hAnsi="Times New Roman"/>
          <w:color w:val="000000" w:themeColor="text1"/>
          <w:sz w:val="24"/>
          <w:szCs w:val="24"/>
        </w:rPr>
        <w:t xml:space="preserve"> </w:t>
      </w:r>
      <w:r w:rsidRPr="00891810">
        <w:rPr>
          <w:rFonts w:ascii="Times New Roman" w:hAnsi="Times New Roman"/>
          <w:color w:val="000000" w:themeColor="text1"/>
          <w:sz w:val="24"/>
          <w:szCs w:val="24"/>
        </w:rPr>
        <w:t>(</w:t>
      </w:r>
      <w:r>
        <w:rPr>
          <w:rFonts w:ascii="Times New Roman" w:hAnsi="Times New Roman"/>
          <w:color w:val="000000" w:themeColor="text1"/>
          <w:sz w:val="24"/>
          <w:szCs w:val="24"/>
        </w:rPr>
        <w:t>205.19 U</w:t>
      </w:r>
      <w:r w:rsidRPr="00891810">
        <w:rPr>
          <w:rFonts w:ascii="Times New Roman" w:hAnsi="Times New Roman"/>
          <w:color w:val="000000" w:themeColor="text1"/>
          <w:sz w:val="24"/>
          <w:szCs w:val="24"/>
        </w:rPr>
        <w:t xml:space="preserve">/ml </w:t>
      </w:r>
      <w:r>
        <w:rPr>
          <w:rFonts w:ascii="Times New Roman" w:hAnsi="Times New Roman"/>
          <w:color w:val="000000" w:themeColor="text1"/>
          <w:sz w:val="24"/>
          <w:szCs w:val="24"/>
        </w:rPr>
        <w:t xml:space="preserve"> </w:t>
      </w:r>
      <w:r w:rsidRPr="00863EAE">
        <w:rPr>
          <w:rFonts w:ascii="Times New Roman" w:hAnsi="Times New Roman"/>
          <w:sz w:val="24"/>
          <w:szCs w:val="24"/>
        </w:rPr>
        <w:t>±</w:t>
      </w:r>
      <w:r>
        <w:rPr>
          <w:rFonts w:ascii="Times New Roman" w:hAnsi="Times New Roman"/>
          <w:color w:val="000000" w:themeColor="text1"/>
          <w:sz w:val="24"/>
          <w:szCs w:val="24"/>
        </w:rPr>
        <w:t xml:space="preserve"> 14.12 U</w:t>
      </w:r>
      <w:r w:rsidRPr="00891810">
        <w:rPr>
          <w:rFonts w:ascii="Times New Roman" w:hAnsi="Times New Roman"/>
          <w:color w:val="000000" w:themeColor="text1"/>
          <w:sz w:val="24"/>
          <w:szCs w:val="24"/>
        </w:rPr>
        <w:t>/ml)</w:t>
      </w:r>
      <w:r>
        <w:rPr>
          <w:rFonts w:ascii="Times New Roman" w:hAnsi="Times New Roman"/>
          <w:color w:val="000000" w:themeColor="text1"/>
          <w:sz w:val="24"/>
          <w:szCs w:val="24"/>
        </w:rPr>
        <w:t>,</w:t>
      </w:r>
      <w:r w:rsidRPr="007B17D3">
        <w:rPr>
          <w:rFonts w:ascii="Times New Roman" w:hAnsi="Times New Roman"/>
          <w:color w:val="000000" w:themeColor="text1"/>
          <w:sz w:val="24"/>
          <w:szCs w:val="24"/>
        </w:rPr>
        <w:t xml:space="preserve"> </w:t>
      </w:r>
      <w:r>
        <w:rPr>
          <w:rFonts w:ascii="Times New Roman" w:hAnsi="Times New Roman"/>
          <w:color w:val="000000" w:themeColor="text1"/>
          <w:sz w:val="24"/>
          <w:szCs w:val="24"/>
        </w:rPr>
        <w:t>isolates (BSI4 ) and (GSI1) , at P</w:t>
      </w:r>
      <w:r w:rsidRPr="00E40C10">
        <w:rPr>
          <w:rFonts w:ascii="Times New Roman" w:hAnsi="Times New Roman"/>
          <w:color w:val="000000" w:themeColor="text1"/>
          <w:sz w:val="28"/>
          <w:szCs w:val="24"/>
          <w:vertAlign w:val="superscript"/>
        </w:rPr>
        <w:t>H</w:t>
      </w:r>
      <w:r>
        <w:rPr>
          <w:rFonts w:ascii="Times New Roman" w:hAnsi="Times New Roman"/>
          <w:color w:val="000000" w:themeColor="text1"/>
          <w:sz w:val="24"/>
          <w:szCs w:val="24"/>
        </w:rPr>
        <w:t xml:space="preserve">7 </w:t>
      </w:r>
      <w:r w:rsidRPr="00891810">
        <w:rPr>
          <w:rFonts w:ascii="Times New Roman" w:hAnsi="Times New Roman"/>
          <w:color w:val="000000" w:themeColor="text1"/>
          <w:sz w:val="24"/>
          <w:szCs w:val="24"/>
        </w:rPr>
        <w:t>(</w:t>
      </w:r>
      <w:r>
        <w:rPr>
          <w:rFonts w:ascii="Times New Roman" w:hAnsi="Times New Roman"/>
          <w:color w:val="000000" w:themeColor="text1"/>
          <w:sz w:val="24"/>
          <w:szCs w:val="24"/>
        </w:rPr>
        <w:t xml:space="preserve"> 147.44 U</w:t>
      </w:r>
      <w:r w:rsidRPr="00891810">
        <w:rPr>
          <w:rFonts w:ascii="Times New Roman" w:hAnsi="Times New Roman"/>
          <w:color w:val="000000" w:themeColor="text1"/>
          <w:sz w:val="24"/>
          <w:szCs w:val="24"/>
        </w:rPr>
        <w:t xml:space="preserve">/ml </w:t>
      </w:r>
      <w:r w:rsidRPr="00863EAE">
        <w:rPr>
          <w:rFonts w:ascii="Times New Roman" w:hAnsi="Times New Roman"/>
          <w:sz w:val="24"/>
          <w:szCs w:val="24"/>
        </w:rPr>
        <w:t>±</w:t>
      </w:r>
      <w:r>
        <w:rPr>
          <w:rFonts w:ascii="Times New Roman" w:hAnsi="Times New Roman"/>
          <w:sz w:val="24"/>
          <w:szCs w:val="24"/>
        </w:rPr>
        <w:t xml:space="preserve"> 12.08</w:t>
      </w:r>
      <w:r>
        <w:rPr>
          <w:rFonts w:ascii="Times New Roman" w:hAnsi="Times New Roman"/>
          <w:color w:val="000000" w:themeColor="text1"/>
          <w:sz w:val="24"/>
          <w:szCs w:val="24"/>
        </w:rPr>
        <w:t xml:space="preserve"> U</w:t>
      </w:r>
      <w:r w:rsidRPr="00891810">
        <w:rPr>
          <w:rFonts w:ascii="Times New Roman" w:hAnsi="Times New Roman"/>
          <w:color w:val="000000" w:themeColor="text1"/>
          <w:sz w:val="24"/>
          <w:szCs w:val="24"/>
        </w:rPr>
        <w:t>/ml)</w:t>
      </w:r>
      <w:r w:rsidR="00646660" w:rsidRPr="00646660">
        <w:rPr>
          <w:rFonts w:ascii="Times New Roman" w:hAnsi="Times New Roman"/>
          <w:sz w:val="24"/>
          <w:szCs w:val="24"/>
        </w:rPr>
        <w:t xml:space="preserve"> </w:t>
      </w:r>
      <w:r w:rsidR="00646660">
        <w:rPr>
          <w:rFonts w:ascii="Times New Roman" w:hAnsi="Times New Roman"/>
          <w:sz w:val="24"/>
          <w:szCs w:val="24"/>
        </w:rPr>
        <w:t>(BSI4 &amp;ESI5),</w:t>
      </w:r>
      <w:r>
        <w:rPr>
          <w:rFonts w:ascii="Times New Roman" w:hAnsi="Times New Roman"/>
          <w:color w:val="000000" w:themeColor="text1"/>
          <w:sz w:val="24"/>
          <w:szCs w:val="24"/>
        </w:rPr>
        <w:t xml:space="preserve"> at P</w:t>
      </w:r>
      <w:r w:rsidRPr="00A74E17">
        <w:rPr>
          <w:rFonts w:ascii="Times New Roman" w:hAnsi="Times New Roman"/>
          <w:color w:val="000000" w:themeColor="text1"/>
          <w:sz w:val="24"/>
          <w:szCs w:val="24"/>
          <w:vertAlign w:val="superscript"/>
        </w:rPr>
        <w:t>H</w:t>
      </w:r>
      <w:r>
        <w:rPr>
          <w:rFonts w:ascii="Times New Roman" w:hAnsi="Times New Roman"/>
          <w:color w:val="000000" w:themeColor="text1"/>
          <w:sz w:val="24"/>
          <w:szCs w:val="24"/>
        </w:rPr>
        <w:t xml:space="preserve">8 </w:t>
      </w:r>
      <w:r w:rsidRPr="00891810">
        <w:rPr>
          <w:rFonts w:ascii="Times New Roman" w:hAnsi="Times New Roman"/>
          <w:color w:val="000000" w:themeColor="text1"/>
          <w:sz w:val="24"/>
          <w:szCs w:val="24"/>
        </w:rPr>
        <w:t>(</w:t>
      </w:r>
      <w:r>
        <w:rPr>
          <w:rFonts w:ascii="Times New Roman" w:hAnsi="Times New Roman"/>
          <w:color w:val="000000" w:themeColor="text1"/>
          <w:sz w:val="24"/>
          <w:szCs w:val="24"/>
        </w:rPr>
        <w:t>125.25U</w:t>
      </w:r>
      <w:r w:rsidRPr="00891810">
        <w:rPr>
          <w:rFonts w:ascii="Times New Roman" w:hAnsi="Times New Roman"/>
          <w:color w:val="000000" w:themeColor="text1"/>
          <w:sz w:val="24"/>
          <w:szCs w:val="24"/>
        </w:rPr>
        <w:t>/ml</w:t>
      </w:r>
      <w:r w:rsidRPr="00863EAE">
        <w:rPr>
          <w:rFonts w:ascii="Times New Roman" w:hAnsi="Times New Roman"/>
          <w:sz w:val="24"/>
          <w:szCs w:val="24"/>
        </w:rPr>
        <w:t>±</w:t>
      </w:r>
      <w:r>
        <w:rPr>
          <w:rFonts w:ascii="Times New Roman" w:hAnsi="Times New Roman"/>
          <w:sz w:val="24"/>
          <w:szCs w:val="24"/>
        </w:rPr>
        <w:t>9.27</w:t>
      </w:r>
      <w:r>
        <w:rPr>
          <w:rFonts w:ascii="Times New Roman" w:hAnsi="Times New Roman"/>
          <w:color w:val="000000" w:themeColor="text1"/>
          <w:sz w:val="24"/>
          <w:szCs w:val="24"/>
        </w:rPr>
        <w:t xml:space="preserve"> U</w:t>
      </w:r>
      <w:r w:rsidRPr="00891810">
        <w:rPr>
          <w:rFonts w:ascii="Times New Roman" w:hAnsi="Times New Roman"/>
          <w:color w:val="000000" w:themeColor="text1"/>
          <w:sz w:val="24"/>
          <w:szCs w:val="24"/>
        </w:rPr>
        <w:t>/ml)</w:t>
      </w:r>
      <w:r>
        <w:rPr>
          <w:rFonts w:ascii="Times New Roman" w:hAnsi="Times New Roman"/>
          <w:color w:val="000000" w:themeColor="text1"/>
          <w:sz w:val="24"/>
          <w:szCs w:val="24"/>
        </w:rPr>
        <w:t xml:space="preserve"> </w:t>
      </w:r>
      <w:r w:rsidRPr="00255377">
        <w:rPr>
          <w:rFonts w:ascii="Times New Roman" w:hAnsi="Times New Roman"/>
          <w:color w:val="000000" w:themeColor="text1"/>
          <w:sz w:val="24"/>
          <w:szCs w:val="24"/>
        </w:rPr>
        <w:t xml:space="preserve"> </w:t>
      </w:r>
      <w:r w:rsidRPr="00891810">
        <w:rPr>
          <w:rFonts w:ascii="Times New Roman" w:hAnsi="Times New Roman"/>
          <w:color w:val="000000" w:themeColor="text1"/>
          <w:sz w:val="24"/>
          <w:szCs w:val="24"/>
        </w:rPr>
        <w:t>(</w:t>
      </w:r>
      <w:r>
        <w:rPr>
          <w:rFonts w:ascii="Times New Roman" w:hAnsi="Times New Roman"/>
          <w:color w:val="000000" w:themeColor="text1"/>
          <w:sz w:val="24"/>
          <w:szCs w:val="24"/>
        </w:rPr>
        <w:t>BSI4</w:t>
      </w:r>
      <w:r w:rsidRPr="00891810">
        <w:rPr>
          <w:rFonts w:ascii="Times New Roman" w:hAnsi="Times New Roman"/>
          <w:color w:val="000000" w:themeColor="text1"/>
          <w:sz w:val="24"/>
          <w:szCs w:val="24"/>
        </w:rPr>
        <w:t xml:space="preserve"> and </w:t>
      </w:r>
      <w:r>
        <w:rPr>
          <w:rFonts w:ascii="Times New Roman" w:hAnsi="Times New Roman"/>
          <w:color w:val="000000" w:themeColor="text1"/>
          <w:sz w:val="24"/>
          <w:szCs w:val="24"/>
        </w:rPr>
        <w:t>ESI5</w:t>
      </w:r>
      <w:r w:rsidRPr="00891810">
        <w:rPr>
          <w:rFonts w:ascii="Times New Roman" w:hAnsi="Times New Roman"/>
          <w:color w:val="000000" w:themeColor="text1"/>
          <w:sz w:val="24"/>
          <w:szCs w:val="24"/>
        </w:rPr>
        <w:t xml:space="preserve">) </w:t>
      </w:r>
      <w:r>
        <w:rPr>
          <w:rFonts w:ascii="Times New Roman" w:hAnsi="Times New Roman"/>
          <w:color w:val="000000" w:themeColor="text1"/>
          <w:sz w:val="24"/>
          <w:szCs w:val="24"/>
        </w:rPr>
        <w:t>and at P</w:t>
      </w:r>
      <w:r w:rsidRPr="00744C17">
        <w:rPr>
          <w:rFonts w:ascii="Times New Roman" w:hAnsi="Times New Roman"/>
          <w:color w:val="000000" w:themeColor="text1"/>
          <w:sz w:val="24"/>
          <w:szCs w:val="24"/>
          <w:vertAlign w:val="superscript"/>
        </w:rPr>
        <w:t>H</w:t>
      </w:r>
      <w:r>
        <w:rPr>
          <w:rFonts w:ascii="Times New Roman" w:hAnsi="Times New Roman"/>
          <w:color w:val="000000" w:themeColor="text1"/>
          <w:sz w:val="24"/>
          <w:szCs w:val="24"/>
        </w:rPr>
        <w:t xml:space="preserve">10 </w:t>
      </w:r>
      <w:r w:rsidRPr="00891810">
        <w:rPr>
          <w:rFonts w:ascii="Times New Roman" w:hAnsi="Times New Roman"/>
          <w:color w:val="000000" w:themeColor="text1"/>
          <w:sz w:val="24"/>
          <w:szCs w:val="24"/>
        </w:rPr>
        <w:t>(</w:t>
      </w:r>
      <w:r>
        <w:rPr>
          <w:rFonts w:ascii="Times New Roman" w:hAnsi="Times New Roman"/>
          <w:color w:val="000000" w:themeColor="text1"/>
          <w:sz w:val="24"/>
          <w:szCs w:val="24"/>
        </w:rPr>
        <w:t>50.51U</w:t>
      </w:r>
      <w:r w:rsidRPr="00891810">
        <w:rPr>
          <w:rFonts w:ascii="Times New Roman" w:hAnsi="Times New Roman"/>
          <w:color w:val="000000" w:themeColor="text1"/>
          <w:sz w:val="24"/>
          <w:szCs w:val="24"/>
        </w:rPr>
        <w:t xml:space="preserve">/ml </w:t>
      </w:r>
      <w:r>
        <w:rPr>
          <w:rFonts w:ascii="Times New Roman" w:hAnsi="Times New Roman"/>
          <w:color w:val="000000" w:themeColor="text1"/>
          <w:sz w:val="24"/>
          <w:szCs w:val="24"/>
        </w:rPr>
        <w:t xml:space="preserve"> </w:t>
      </w:r>
      <w:r w:rsidRPr="00863EAE">
        <w:rPr>
          <w:rFonts w:ascii="Times New Roman" w:hAnsi="Times New Roman"/>
          <w:sz w:val="24"/>
          <w:szCs w:val="24"/>
        </w:rPr>
        <w:t>±</w:t>
      </w:r>
      <w:r>
        <w:rPr>
          <w:rFonts w:ascii="Times New Roman" w:hAnsi="Times New Roman"/>
          <w:color w:val="000000" w:themeColor="text1"/>
          <w:sz w:val="24"/>
          <w:szCs w:val="24"/>
        </w:rPr>
        <w:t xml:space="preserve"> 7.5</w:t>
      </w:r>
      <w:r w:rsidR="006C1268">
        <w:rPr>
          <w:rFonts w:ascii="Times New Roman" w:hAnsi="Times New Roman"/>
          <w:color w:val="000000" w:themeColor="text1"/>
          <w:sz w:val="24"/>
          <w:szCs w:val="24"/>
        </w:rPr>
        <w:t>1</w:t>
      </w:r>
      <w:r w:rsidRPr="00891810">
        <w:rPr>
          <w:rFonts w:ascii="Times New Roman" w:hAnsi="Times New Roman"/>
          <w:color w:val="000000" w:themeColor="text1"/>
          <w:sz w:val="24"/>
          <w:szCs w:val="24"/>
        </w:rPr>
        <w:t xml:space="preserve"> </w:t>
      </w:r>
      <w:r>
        <w:rPr>
          <w:rFonts w:ascii="Times New Roman" w:hAnsi="Times New Roman"/>
          <w:color w:val="000000" w:themeColor="text1"/>
          <w:sz w:val="24"/>
          <w:szCs w:val="24"/>
        </w:rPr>
        <w:t>U</w:t>
      </w:r>
      <w:r w:rsidRPr="00891810">
        <w:rPr>
          <w:rFonts w:ascii="Times New Roman" w:hAnsi="Times New Roman"/>
          <w:color w:val="000000" w:themeColor="text1"/>
          <w:sz w:val="24"/>
          <w:szCs w:val="24"/>
        </w:rPr>
        <w:t>/ml)</w:t>
      </w:r>
      <w:r>
        <w:rPr>
          <w:rFonts w:ascii="Times New Roman" w:hAnsi="Times New Roman"/>
          <w:color w:val="000000" w:themeColor="text1"/>
          <w:sz w:val="24"/>
          <w:szCs w:val="24"/>
        </w:rPr>
        <w:t xml:space="preserve">  </w:t>
      </w:r>
      <w:r w:rsidRPr="00891810">
        <w:rPr>
          <w:rFonts w:ascii="Times New Roman" w:hAnsi="Times New Roman"/>
          <w:color w:val="000000" w:themeColor="text1"/>
          <w:sz w:val="24"/>
          <w:szCs w:val="24"/>
        </w:rPr>
        <w:t xml:space="preserve">by </w:t>
      </w:r>
      <w:proofErr w:type="spellStart"/>
      <w:r>
        <w:rPr>
          <w:rFonts w:ascii="Times New Roman" w:hAnsi="Times New Roman"/>
          <w:i/>
          <w:color w:val="000000" w:themeColor="text1"/>
          <w:sz w:val="24"/>
          <w:szCs w:val="24"/>
        </w:rPr>
        <w:t>Aspergillus</w:t>
      </w:r>
      <w:proofErr w:type="spellEnd"/>
      <w:r>
        <w:rPr>
          <w:rFonts w:ascii="Times New Roman" w:hAnsi="Times New Roman"/>
          <w:i/>
          <w:color w:val="000000" w:themeColor="text1"/>
          <w:sz w:val="24"/>
          <w:szCs w:val="24"/>
        </w:rPr>
        <w:t xml:space="preserve"> </w:t>
      </w:r>
      <w:r w:rsidRPr="00891810">
        <w:rPr>
          <w:rFonts w:ascii="Times New Roman" w:hAnsi="Times New Roman"/>
          <w:i/>
          <w:color w:val="000000" w:themeColor="text1"/>
          <w:sz w:val="24"/>
          <w:szCs w:val="24"/>
        </w:rPr>
        <w:t xml:space="preserve"> spp</w:t>
      </w:r>
      <w:r w:rsidRPr="00891810">
        <w:rPr>
          <w:rFonts w:ascii="Times New Roman" w:hAnsi="Times New Roman"/>
          <w:color w:val="000000" w:themeColor="text1"/>
          <w:sz w:val="24"/>
          <w:szCs w:val="24"/>
        </w:rPr>
        <w:t>. of (</w:t>
      </w:r>
      <w:r>
        <w:rPr>
          <w:rFonts w:ascii="Times New Roman" w:hAnsi="Times New Roman"/>
          <w:color w:val="000000" w:themeColor="text1"/>
          <w:sz w:val="24"/>
          <w:szCs w:val="24"/>
        </w:rPr>
        <w:t>BSI4</w:t>
      </w:r>
      <w:r w:rsidRPr="00891810">
        <w:rPr>
          <w:rFonts w:ascii="Times New Roman" w:hAnsi="Times New Roman"/>
          <w:color w:val="000000" w:themeColor="text1"/>
          <w:sz w:val="24"/>
          <w:szCs w:val="24"/>
        </w:rPr>
        <w:t xml:space="preserve"> and </w:t>
      </w:r>
      <w:r>
        <w:rPr>
          <w:rFonts w:ascii="Times New Roman" w:hAnsi="Times New Roman"/>
          <w:color w:val="000000" w:themeColor="text1"/>
          <w:sz w:val="24"/>
          <w:szCs w:val="24"/>
        </w:rPr>
        <w:t xml:space="preserve">GSI1) </w:t>
      </w:r>
      <w:r w:rsidRPr="00891810">
        <w:rPr>
          <w:rFonts w:ascii="Times New Roman" w:hAnsi="Times New Roman"/>
          <w:color w:val="000000" w:themeColor="text1"/>
          <w:sz w:val="24"/>
          <w:szCs w:val="24"/>
        </w:rPr>
        <w:t xml:space="preserve"> </w:t>
      </w:r>
      <w:r>
        <w:rPr>
          <w:rFonts w:ascii="Times New Roman" w:hAnsi="Times New Roman"/>
          <w:color w:val="000000" w:themeColor="text1"/>
          <w:sz w:val="24"/>
          <w:szCs w:val="24"/>
        </w:rPr>
        <w:t xml:space="preserve">respectively </w:t>
      </w:r>
      <w:r w:rsidRPr="00891810">
        <w:rPr>
          <w:rFonts w:ascii="Times New Roman" w:hAnsi="Times New Roman"/>
          <w:color w:val="000000" w:themeColor="text1"/>
          <w:sz w:val="24"/>
          <w:szCs w:val="24"/>
        </w:rPr>
        <w:t>(</w:t>
      </w:r>
      <w:r w:rsidR="00DE78E4">
        <w:rPr>
          <w:rFonts w:ascii="Times New Roman" w:hAnsi="Times New Roman"/>
          <w:sz w:val="24"/>
          <w:szCs w:val="24"/>
        </w:rPr>
        <w:t>Figure13</w:t>
      </w:r>
      <w:r>
        <w:rPr>
          <w:rFonts w:ascii="Times New Roman" w:hAnsi="Times New Roman"/>
          <w:sz w:val="24"/>
          <w:szCs w:val="24"/>
        </w:rPr>
        <w:t xml:space="preserve">). </w:t>
      </w:r>
      <w:r w:rsidRPr="00891810">
        <w:rPr>
          <w:rFonts w:ascii="Times New Roman" w:hAnsi="Times New Roman"/>
          <w:color w:val="000000" w:themeColor="text1"/>
          <w:sz w:val="24"/>
          <w:szCs w:val="24"/>
        </w:rPr>
        <w:t>In this study the highest and lowest amylase activity were observed at P</w:t>
      </w:r>
      <w:r w:rsidRPr="00891810">
        <w:rPr>
          <w:rFonts w:ascii="Times New Roman" w:hAnsi="Times New Roman"/>
          <w:color w:val="000000" w:themeColor="text1"/>
          <w:sz w:val="24"/>
          <w:szCs w:val="24"/>
          <w:vertAlign w:val="superscript"/>
        </w:rPr>
        <w:t>H</w:t>
      </w:r>
      <w:r>
        <w:rPr>
          <w:rFonts w:ascii="Times New Roman" w:hAnsi="Times New Roman"/>
          <w:color w:val="000000" w:themeColor="text1"/>
          <w:sz w:val="24"/>
          <w:szCs w:val="24"/>
        </w:rPr>
        <w:t xml:space="preserve"> 5.0 and </w:t>
      </w:r>
      <w:r w:rsidRPr="00B56498">
        <w:rPr>
          <w:rFonts w:ascii="Times New Roman" w:hAnsi="Times New Roman"/>
          <w:color w:val="000000" w:themeColor="text1"/>
          <w:sz w:val="24"/>
          <w:szCs w:val="24"/>
        </w:rPr>
        <w:t>P</w:t>
      </w:r>
      <w:r w:rsidRPr="00B56498">
        <w:rPr>
          <w:rFonts w:ascii="Times New Roman" w:hAnsi="Times New Roman"/>
          <w:color w:val="000000" w:themeColor="text1"/>
          <w:sz w:val="28"/>
          <w:szCs w:val="24"/>
          <w:vertAlign w:val="superscript"/>
        </w:rPr>
        <w:t>H</w:t>
      </w:r>
      <w:r>
        <w:rPr>
          <w:rFonts w:ascii="Times New Roman" w:hAnsi="Times New Roman"/>
          <w:color w:val="000000" w:themeColor="text1"/>
          <w:sz w:val="28"/>
          <w:szCs w:val="24"/>
          <w:vertAlign w:val="superscript"/>
        </w:rPr>
        <w:t xml:space="preserve"> </w:t>
      </w:r>
      <w:r>
        <w:rPr>
          <w:rFonts w:ascii="Times New Roman" w:hAnsi="Times New Roman"/>
          <w:color w:val="000000" w:themeColor="text1"/>
          <w:sz w:val="24"/>
          <w:szCs w:val="24"/>
        </w:rPr>
        <w:t>10.0 of isolates (B</w:t>
      </w:r>
      <w:r w:rsidR="00DE78E4">
        <w:rPr>
          <w:rFonts w:ascii="Times New Roman" w:hAnsi="Times New Roman"/>
          <w:color w:val="000000" w:themeColor="text1"/>
          <w:sz w:val="24"/>
          <w:szCs w:val="24"/>
        </w:rPr>
        <w:t xml:space="preserve">SI4  and </w:t>
      </w:r>
      <w:r>
        <w:rPr>
          <w:rFonts w:ascii="Times New Roman" w:hAnsi="Times New Roman"/>
          <w:color w:val="000000" w:themeColor="text1"/>
          <w:sz w:val="24"/>
          <w:szCs w:val="24"/>
        </w:rPr>
        <w:t xml:space="preserve">GSI1) </w:t>
      </w:r>
      <w:r w:rsidRPr="00891810">
        <w:rPr>
          <w:rFonts w:ascii="Times New Roman" w:hAnsi="Times New Roman"/>
          <w:color w:val="000000" w:themeColor="text1"/>
          <w:sz w:val="24"/>
          <w:szCs w:val="24"/>
        </w:rPr>
        <w:t xml:space="preserve"> r</w:t>
      </w:r>
      <w:r>
        <w:rPr>
          <w:rFonts w:ascii="Times New Roman" w:hAnsi="Times New Roman"/>
          <w:color w:val="000000" w:themeColor="text1"/>
          <w:sz w:val="24"/>
          <w:szCs w:val="24"/>
        </w:rPr>
        <w:t>ecorded amylase activity (205.19 U/ml</w:t>
      </w:r>
      <w:r w:rsidRPr="00863EAE">
        <w:rPr>
          <w:rFonts w:ascii="Times New Roman" w:hAnsi="Times New Roman"/>
          <w:sz w:val="24"/>
          <w:szCs w:val="24"/>
        </w:rPr>
        <w:t xml:space="preserve"> ±</w:t>
      </w:r>
      <w:r>
        <w:rPr>
          <w:rFonts w:ascii="Times New Roman" w:hAnsi="Times New Roman"/>
          <w:color w:val="000000" w:themeColor="text1"/>
          <w:sz w:val="24"/>
          <w:szCs w:val="24"/>
        </w:rPr>
        <w:t xml:space="preserve"> 7.51 U/ml</w:t>
      </w:r>
      <w:r w:rsidRPr="00891810">
        <w:rPr>
          <w:rFonts w:ascii="Times New Roman" w:hAnsi="Times New Roman"/>
          <w:color w:val="000000" w:themeColor="text1"/>
          <w:sz w:val="24"/>
          <w:szCs w:val="24"/>
        </w:rPr>
        <w:t>)</w:t>
      </w:r>
      <w:r>
        <w:rPr>
          <w:rFonts w:ascii="Times New Roman" w:hAnsi="Times New Roman"/>
          <w:color w:val="000000" w:themeColor="text1"/>
          <w:sz w:val="24"/>
          <w:szCs w:val="24"/>
        </w:rPr>
        <w:t xml:space="preserve"> </w:t>
      </w:r>
      <w:r w:rsidRPr="00891810">
        <w:rPr>
          <w:rFonts w:ascii="Times New Roman" w:hAnsi="Times New Roman"/>
          <w:bCs/>
          <w:color w:val="000000" w:themeColor="text1"/>
          <w:sz w:val="24"/>
          <w:szCs w:val="24"/>
        </w:rPr>
        <w:t>showed highly significant at (P&lt;0.05) variation between isolat</w:t>
      </w:r>
      <w:r>
        <w:rPr>
          <w:rFonts w:ascii="Times New Roman" w:hAnsi="Times New Roman"/>
          <w:bCs/>
          <w:color w:val="000000" w:themeColor="text1"/>
          <w:sz w:val="24"/>
          <w:szCs w:val="24"/>
        </w:rPr>
        <w:t>es</w:t>
      </w:r>
      <w:r w:rsidRPr="0016430F">
        <w:rPr>
          <w:rFonts w:ascii="Times New Roman" w:hAnsi="Times New Roman"/>
          <w:color w:val="000000" w:themeColor="text1"/>
          <w:sz w:val="24"/>
          <w:szCs w:val="24"/>
        </w:rPr>
        <w:t>(</w:t>
      </w:r>
      <w:r w:rsidRPr="004E1AEA">
        <w:rPr>
          <w:rFonts w:ascii="Times New Roman" w:hAnsi="Times New Roman"/>
          <w:sz w:val="24"/>
          <w:szCs w:val="24"/>
        </w:rPr>
        <w:t>appendix 1a</w:t>
      </w:r>
      <w:r>
        <w:rPr>
          <w:rFonts w:ascii="Times New Roman" w:hAnsi="Times New Roman"/>
          <w:sz w:val="24"/>
          <w:szCs w:val="24"/>
        </w:rPr>
        <w:t xml:space="preserve"> and 4b</w:t>
      </w:r>
      <w:r w:rsidRPr="004E1AEA">
        <w:rPr>
          <w:rFonts w:ascii="Times New Roman" w:hAnsi="Times New Roman"/>
          <w:sz w:val="24"/>
          <w:szCs w:val="24"/>
        </w:rPr>
        <w:t>).</w:t>
      </w:r>
      <w:r w:rsidRPr="00104784">
        <w:rPr>
          <w:rFonts w:ascii="Times New Roman" w:eastAsiaTheme="minorHAnsi" w:hAnsi="Times New Roman"/>
          <w:sz w:val="24"/>
          <w:szCs w:val="24"/>
        </w:rPr>
        <w:t xml:space="preserve">The enzyme activity is markedly affected by </w:t>
      </w:r>
      <w:proofErr w:type="spellStart"/>
      <w:r w:rsidRPr="00104784">
        <w:rPr>
          <w:rFonts w:ascii="Times New Roman" w:eastAsiaTheme="minorHAnsi" w:hAnsi="Times New Roman"/>
          <w:sz w:val="24"/>
          <w:szCs w:val="24"/>
        </w:rPr>
        <w:t>pH.</w:t>
      </w:r>
      <w:proofErr w:type="spellEnd"/>
      <w:r w:rsidRPr="00104784">
        <w:rPr>
          <w:rFonts w:ascii="Times New Roman" w:eastAsiaTheme="minorHAnsi" w:hAnsi="Times New Roman"/>
          <w:sz w:val="24"/>
          <w:szCs w:val="24"/>
        </w:rPr>
        <w:t xml:space="preserve"> This is because substrate binding and catalysis are often dependent on ion distribution on both substrate and enzyme molecules (Shah </w:t>
      </w:r>
      <w:r w:rsidRPr="00104784">
        <w:rPr>
          <w:rFonts w:ascii="Times New Roman" w:eastAsiaTheme="minorHAnsi" w:hAnsi="Times New Roman"/>
          <w:i/>
          <w:sz w:val="24"/>
          <w:szCs w:val="24"/>
        </w:rPr>
        <w:t>et al.,</w:t>
      </w:r>
      <w:r w:rsidRPr="00104784">
        <w:rPr>
          <w:rFonts w:ascii="Times New Roman" w:eastAsiaTheme="minorHAnsi" w:hAnsi="Times New Roman"/>
          <w:sz w:val="24"/>
          <w:szCs w:val="24"/>
        </w:rPr>
        <w:t xml:space="preserve"> 2014). As shown in Figure 12, maximum activity (</w:t>
      </w:r>
      <w:r>
        <w:rPr>
          <w:rFonts w:ascii="Times New Roman" w:eastAsiaTheme="minorHAnsi" w:hAnsi="Times New Roman"/>
          <w:sz w:val="24"/>
          <w:szCs w:val="24"/>
        </w:rPr>
        <w:t>205.19</w:t>
      </w:r>
      <w:r w:rsidRPr="00104784">
        <w:rPr>
          <w:rFonts w:ascii="Times New Roman" w:hAnsi="Times New Roman"/>
          <w:color w:val="00B050"/>
          <w:sz w:val="24"/>
          <w:szCs w:val="24"/>
        </w:rPr>
        <w:t xml:space="preserve"> </w:t>
      </w:r>
      <w:r>
        <w:rPr>
          <w:rFonts w:ascii="Times New Roman" w:hAnsi="Times New Roman"/>
          <w:sz w:val="24"/>
          <w:szCs w:val="24"/>
        </w:rPr>
        <w:t>U</w:t>
      </w:r>
      <w:r w:rsidRPr="00104784">
        <w:rPr>
          <w:rFonts w:ascii="Times New Roman" w:eastAsiaTheme="minorHAnsi" w:hAnsi="Times New Roman"/>
          <w:sz w:val="24"/>
          <w:szCs w:val="24"/>
        </w:rPr>
        <w:t xml:space="preserve"> /ml) was observed at pH of 5.0, since this was chosen as media pH for further optimization studies. With increase in pH value from 5.0 to 10.0, the activities of amylase attained the maximum followed by a gradual decrease thereafter. </w:t>
      </w:r>
      <w:r>
        <w:rPr>
          <w:rFonts w:ascii="Times New Roman" w:eastAsiaTheme="minorHAnsi" w:hAnsi="Times New Roman"/>
          <w:sz w:val="24"/>
          <w:szCs w:val="24"/>
        </w:rPr>
        <w:t>(</w:t>
      </w:r>
      <w:r w:rsidRPr="00104784">
        <w:rPr>
          <w:rFonts w:ascii="Times New Roman" w:eastAsiaTheme="minorHAnsi" w:hAnsi="Times New Roman"/>
          <w:sz w:val="24"/>
          <w:szCs w:val="24"/>
        </w:rPr>
        <w:t xml:space="preserve">Abdullah </w:t>
      </w:r>
      <w:r w:rsidRPr="00E81027">
        <w:rPr>
          <w:rFonts w:ascii="Times New Roman" w:eastAsiaTheme="minorHAnsi" w:hAnsi="Times New Roman"/>
          <w:i/>
          <w:sz w:val="24"/>
          <w:szCs w:val="24"/>
        </w:rPr>
        <w:t>et al</w:t>
      </w:r>
      <w:r>
        <w:rPr>
          <w:rFonts w:ascii="Times New Roman" w:eastAsiaTheme="minorHAnsi" w:hAnsi="Times New Roman"/>
          <w:sz w:val="24"/>
          <w:szCs w:val="24"/>
        </w:rPr>
        <w:t xml:space="preserve">. </w:t>
      </w:r>
      <w:r w:rsidRPr="00104784">
        <w:rPr>
          <w:rFonts w:ascii="Times New Roman" w:eastAsiaTheme="minorHAnsi" w:hAnsi="Times New Roman"/>
          <w:sz w:val="24"/>
          <w:szCs w:val="24"/>
        </w:rPr>
        <w:t>2011) has reported that further increase in the</w:t>
      </w:r>
      <w:r>
        <w:rPr>
          <w:rFonts w:ascii="Times New Roman" w:eastAsiaTheme="minorHAnsi" w:hAnsi="Times New Roman"/>
          <w:sz w:val="24"/>
          <w:szCs w:val="24"/>
        </w:rPr>
        <w:t xml:space="preserve"> </w:t>
      </w:r>
      <w:r w:rsidRPr="00104784">
        <w:rPr>
          <w:rFonts w:ascii="Times New Roman" w:eastAsiaTheme="minorHAnsi" w:hAnsi="Times New Roman"/>
          <w:sz w:val="24"/>
          <w:szCs w:val="24"/>
        </w:rPr>
        <w:t>pH reduced the enzyme production, as enzymes are usually very</w:t>
      </w:r>
      <w:r>
        <w:rPr>
          <w:rFonts w:ascii="Times New Roman" w:eastAsiaTheme="minorHAnsi" w:hAnsi="Times New Roman"/>
          <w:sz w:val="24"/>
          <w:szCs w:val="24"/>
        </w:rPr>
        <w:t xml:space="preserve"> </w:t>
      </w:r>
      <w:r w:rsidRPr="00104784">
        <w:rPr>
          <w:rFonts w:ascii="Times New Roman" w:eastAsiaTheme="minorHAnsi" w:hAnsi="Times New Roman"/>
          <w:sz w:val="24"/>
          <w:szCs w:val="24"/>
        </w:rPr>
        <w:t xml:space="preserve">sensitive to minor changes in </w:t>
      </w:r>
      <w:proofErr w:type="spellStart"/>
      <w:r w:rsidRPr="00104784">
        <w:rPr>
          <w:rFonts w:ascii="Times New Roman" w:eastAsiaTheme="minorHAnsi" w:hAnsi="Times New Roman"/>
          <w:sz w:val="24"/>
          <w:szCs w:val="24"/>
        </w:rPr>
        <w:t>pH</w:t>
      </w:r>
      <w:r>
        <w:rPr>
          <w:rFonts w:ascii="BookAntiqua" w:eastAsiaTheme="minorHAnsi" w:hAnsi="BookAntiqua" w:cs="BookAntiqua"/>
          <w:sz w:val="22"/>
          <w:szCs w:val="22"/>
        </w:rPr>
        <w:t>.</w:t>
      </w:r>
      <w:proofErr w:type="spellEnd"/>
      <w:r>
        <w:rPr>
          <w:rFonts w:ascii="BookAntiqua" w:eastAsiaTheme="minorHAnsi" w:hAnsi="BookAntiqua" w:cs="BookAntiqua"/>
          <w:sz w:val="22"/>
          <w:szCs w:val="22"/>
        </w:rPr>
        <w:t xml:space="preserve"> </w:t>
      </w:r>
      <w:r w:rsidRPr="006B7478">
        <w:rPr>
          <w:rFonts w:ascii="Times New Roman" w:eastAsiaTheme="minorHAnsi" w:hAnsi="Times New Roman"/>
          <w:sz w:val="24"/>
          <w:szCs w:val="24"/>
        </w:rPr>
        <w:t xml:space="preserve">Similar findings were reported by </w:t>
      </w:r>
      <w:proofErr w:type="spellStart"/>
      <w:r w:rsidRPr="006B7478">
        <w:rPr>
          <w:rFonts w:ascii="Times New Roman" w:eastAsiaTheme="minorHAnsi" w:hAnsi="Times New Roman"/>
          <w:sz w:val="24"/>
          <w:szCs w:val="24"/>
        </w:rPr>
        <w:t>Shinde</w:t>
      </w:r>
      <w:proofErr w:type="spellEnd"/>
      <w:r w:rsidRPr="006B7478">
        <w:rPr>
          <w:rFonts w:ascii="Times New Roman" w:eastAsiaTheme="minorHAnsi" w:hAnsi="Times New Roman"/>
          <w:sz w:val="24"/>
          <w:szCs w:val="24"/>
        </w:rPr>
        <w:t xml:space="preserve"> </w:t>
      </w:r>
      <w:r w:rsidRPr="006B7478">
        <w:rPr>
          <w:rFonts w:ascii="Times New Roman" w:eastAsiaTheme="minorHAnsi" w:hAnsi="Times New Roman"/>
          <w:i/>
          <w:sz w:val="24"/>
          <w:szCs w:val="24"/>
        </w:rPr>
        <w:t>et a</w:t>
      </w:r>
      <w:r w:rsidRPr="006B7478">
        <w:rPr>
          <w:rFonts w:ascii="Times New Roman" w:eastAsiaTheme="minorHAnsi" w:hAnsi="Times New Roman"/>
          <w:sz w:val="24"/>
          <w:szCs w:val="24"/>
        </w:rPr>
        <w:t xml:space="preserve">l. (2014) who found maximum enzyme activity by </w:t>
      </w:r>
      <w:r w:rsidRPr="006B7478">
        <w:rPr>
          <w:rFonts w:ascii="Times New Roman" w:eastAsiaTheme="minorHAnsi" w:hAnsi="Times New Roman"/>
          <w:i/>
          <w:iCs/>
          <w:sz w:val="24"/>
          <w:szCs w:val="24"/>
        </w:rPr>
        <w:t xml:space="preserve">A. </w:t>
      </w:r>
      <w:proofErr w:type="spellStart"/>
      <w:r w:rsidRPr="006B7478">
        <w:rPr>
          <w:rFonts w:ascii="Times New Roman" w:eastAsiaTheme="minorHAnsi" w:hAnsi="Times New Roman"/>
          <w:i/>
          <w:iCs/>
          <w:sz w:val="24"/>
          <w:szCs w:val="24"/>
        </w:rPr>
        <w:t>niger</w:t>
      </w:r>
      <w:proofErr w:type="spellEnd"/>
      <w:r w:rsidRPr="006B7478">
        <w:rPr>
          <w:rFonts w:ascii="Times New Roman" w:eastAsiaTheme="minorHAnsi" w:hAnsi="Times New Roman"/>
          <w:i/>
          <w:iCs/>
          <w:sz w:val="24"/>
          <w:szCs w:val="24"/>
        </w:rPr>
        <w:t xml:space="preserve"> </w:t>
      </w:r>
      <w:r w:rsidRPr="006B7478">
        <w:rPr>
          <w:rFonts w:ascii="Times New Roman" w:eastAsiaTheme="minorHAnsi" w:hAnsi="Times New Roman"/>
          <w:sz w:val="24"/>
          <w:szCs w:val="24"/>
        </w:rPr>
        <w:t xml:space="preserve">and </w:t>
      </w:r>
      <w:r w:rsidRPr="006B7478">
        <w:rPr>
          <w:rFonts w:ascii="Times New Roman" w:eastAsiaTheme="minorHAnsi" w:hAnsi="Times New Roman"/>
          <w:i/>
          <w:iCs/>
          <w:sz w:val="24"/>
          <w:szCs w:val="24"/>
        </w:rPr>
        <w:t xml:space="preserve">Bacillus </w:t>
      </w:r>
      <w:proofErr w:type="spellStart"/>
      <w:r w:rsidRPr="006B7478">
        <w:rPr>
          <w:rFonts w:ascii="Times New Roman" w:eastAsiaTheme="minorHAnsi" w:hAnsi="Times New Roman"/>
          <w:i/>
          <w:iCs/>
          <w:sz w:val="24"/>
          <w:szCs w:val="24"/>
        </w:rPr>
        <w:t>licheniformis</w:t>
      </w:r>
      <w:proofErr w:type="spellEnd"/>
      <w:r w:rsidRPr="006B7478">
        <w:rPr>
          <w:rFonts w:ascii="Times New Roman" w:eastAsiaTheme="minorHAnsi" w:hAnsi="Times New Roman"/>
          <w:i/>
          <w:iCs/>
          <w:sz w:val="24"/>
          <w:szCs w:val="24"/>
        </w:rPr>
        <w:t xml:space="preserve"> </w:t>
      </w:r>
      <w:r w:rsidRPr="006B7478">
        <w:rPr>
          <w:rFonts w:ascii="Times New Roman" w:eastAsiaTheme="minorHAnsi" w:hAnsi="Times New Roman"/>
          <w:sz w:val="24"/>
          <w:szCs w:val="24"/>
        </w:rPr>
        <w:t xml:space="preserve">at pH 6 and </w:t>
      </w:r>
      <w:proofErr w:type="spellStart"/>
      <w:r w:rsidRPr="006B7478">
        <w:rPr>
          <w:rFonts w:ascii="Times New Roman" w:eastAsiaTheme="minorHAnsi" w:hAnsi="Times New Roman"/>
          <w:sz w:val="24"/>
          <w:szCs w:val="24"/>
        </w:rPr>
        <w:t>Ellaiah</w:t>
      </w:r>
      <w:proofErr w:type="spellEnd"/>
      <w:r w:rsidRPr="006B7478">
        <w:rPr>
          <w:rFonts w:ascii="Times New Roman" w:eastAsiaTheme="minorHAnsi" w:hAnsi="Times New Roman"/>
          <w:sz w:val="24"/>
          <w:szCs w:val="24"/>
        </w:rPr>
        <w:t xml:space="preserve"> </w:t>
      </w:r>
      <w:r w:rsidRPr="006B7478">
        <w:rPr>
          <w:rFonts w:ascii="Times New Roman" w:eastAsiaTheme="minorHAnsi" w:hAnsi="Times New Roman"/>
          <w:i/>
          <w:sz w:val="24"/>
          <w:szCs w:val="24"/>
        </w:rPr>
        <w:t>et al</w:t>
      </w:r>
      <w:r w:rsidRPr="006B7478">
        <w:rPr>
          <w:rFonts w:ascii="Times New Roman" w:eastAsiaTheme="minorHAnsi" w:hAnsi="Times New Roman"/>
          <w:sz w:val="24"/>
          <w:szCs w:val="24"/>
        </w:rPr>
        <w:t xml:space="preserve">. (2002) reported that </w:t>
      </w:r>
      <w:r w:rsidRPr="006B7478">
        <w:rPr>
          <w:rFonts w:ascii="Times New Roman" w:eastAsiaTheme="minorHAnsi" w:hAnsi="Times New Roman"/>
          <w:i/>
          <w:iCs/>
          <w:sz w:val="24"/>
          <w:szCs w:val="24"/>
        </w:rPr>
        <w:t xml:space="preserve">A. </w:t>
      </w:r>
      <w:proofErr w:type="spellStart"/>
      <w:r w:rsidRPr="006B7478">
        <w:rPr>
          <w:rFonts w:ascii="Times New Roman" w:eastAsiaTheme="minorHAnsi" w:hAnsi="Times New Roman"/>
          <w:i/>
          <w:iCs/>
          <w:sz w:val="24"/>
          <w:szCs w:val="24"/>
        </w:rPr>
        <w:t>niger</w:t>
      </w:r>
      <w:proofErr w:type="spellEnd"/>
      <w:r w:rsidRPr="006B7478">
        <w:rPr>
          <w:rFonts w:ascii="Times New Roman" w:eastAsiaTheme="minorHAnsi" w:hAnsi="Times New Roman"/>
          <w:i/>
          <w:iCs/>
          <w:sz w:val="24"/>
          <w:szCs w:val="24"/>
        </w:rPr>
        <w:t xml:space="preserve"> UO-01 </w:t>
      </w:r>
      <w:r w:rsidRPr="006B7478">
        <w:rPr>
          <w:rFonts w:ascii="Times New Roman" w:eastAsiaTheme="minorHAnsi" w:hAnsi="Times New Roman"/>
          <w:sz w:val="24"/>
          <w:szCs w:val="24"/>
        </w:rPr>
        <w:t>had a preference to pH around 6.0 for amylase production but its production capacity decreased for pH levels higher and lower, probably as a consequence of a reduction in the metabolic activity of the amylase producing strain.</w:t>
      </w:r>
      <w:r w:rsidRPr="004B4661">
        <w:rPr>
          <w:rFonts w:ascii="Times New Roman" w:hAnsi="Times New Roman"/>
          <w:i/>
          <w:color w:val="00B050"/>
          <w:sz w:val="24"/>
          <w:szCs w:val="36"/>
        </w:rPr>
        <w:t xml:space="preserve"> </w:t>
      </w:r>
      <w:proofErr w:type="spellStart"/>
      <w:proofErr w:type="gramStart"/>
      <w:r w:rsidRPr="006B61E1">
        <w:rPr>
          <w:rFonts w:ascii="Times New Roman" w:hAnsi="Times New Roman"/>
          <w:i/>
          <w:sz w:val="24"/>
          <w:szCs w:val="36"/>
        </w:rPr>
        <w:t>Aspergillus</w:t>
      </w:r>
      <w:proofErr w:type="spellEnd"/>
      <w:r w:rsidRPr="006B61E1">
        <w:rPr>
          <w:rFonts w:ascii="Times New Roman" w:hAnsi="Times New Roman"/>
          <w:i/>
          <w:sz w:val="24"/>
          <w:szCs w:val="36"/>
        </w:rPr>
        <w:t xml:space="preserve"> </w:t>
      </w:r>
      <w:proofErr w:type="spellStart"/>
      <w:r w:rsidRPr="006B61E1">
        <w:rPr>
          <w:rFonts w:ascii="Times New Roman" w:hAnsi="Times New Roman"/>
          <w:i/>
          <w:sz w:val="24"/>
          <w:szCs w:val="36"/>
        </w:rPr>
        <w:t>spp</w:t>
      </w:r>
      <w:proofErr w:type="spellEnd"/>
      <w:r w:rsidRPr="006B61E1">
        <w:rPr>
          <w:rFonts w:ascii="Times New Roman" w:hAnsi="Times New Roman"/>
          <w:sz w:val="24"/>
          <w:szCs w:val="36"/>
        </w:rPr>
        <w:t xml:space="preserve"> such as </w:t>
      </w:r>
      <w:proofErr w:type="spellStart"/>
      <w:r>
        <w:rPr>
          <w:rFonts w:ascii="Times New Roman" w:hAnsi="Times New Roman"/>
          <w:i/>
          <w:sz w:val="24"/>
          <w:szCs w:val="36"/>
        </w:rPr>
        <w:t>A.Oryzae</w:t>
      </w:r>
      <w:proofErr w:type="spellEnd"/>
      <w:r>
        <w:rPr>
          <w:rFonts w:ascii="Times New Roman" w:hAnsi="Times New Roman"/>
          <w:i/>
          <w:sz w:val="24"/>
          <w:szCs w:val="36"/>
        </w:rPr>
        <w:t xml:space="preserve">, </w:t>
      </w:r>
      <w:proofErr w:type="spellStart"/>
      <w:r>
        <w:rPr>
          <w:rFonts w:ascii="Times New Roman" w:hAnsi="Times New Roman"/>
          <w:i/>
          <w:sz w:val="24"/>
          <w:szCs w:val="36"/>
        </w:rPr>
        <w:t>A.</w:t>
      </w:r>
      <w:r w:rsidRPr="006B61E1">
        <w:rPr>
          <w:rFonts w:ascii="Times New Roman" w:hAnsi="Times New Roman"/>
          <w:i/>
          <w:sz w:val="24"/>
          <w:szCs w:val="36"/>
        </w:rPr>
        <w:t>Ficuum</w:t>
      </w:r>
      <w:proofErr w:type="spellEnd"/>
      <w:r w:rsidRPr="006B61E1">
        <w:rPr>
          <w:rFonts w:ascii="Times New Roman" w:hAnsi="Times New Roman"/>
          <w:i/>
          <w:sz w:val="24"/>
          <w:szCs w:val="36"/>
        </w:rPr>
        <w:t xml:space="preserve"> and A. Niger</w:t>
      </w:r>
      <w:r w:rsidRPr="006B61E1">
        <w:rPr>
          <w:rFonts w:ascii="Times New Roman" w:hAnsi="Times New Roman"/>
          <w:sz w:val="24"/>
          <w:szCs w:val="36"/>
        </w:rPr>
        <w:t xml:space="preserve"> exhib</w:t>
      </w:r>
      <w:r>
        <w:rPr>
          <w:rFonts w:ascii="Times New Roman" w:hAnsi="Times New Roman"/>
          <w:sz w:val="24"/>
          <w:szCs w:val="36"/>
        </w:rPr>
        <w:t xml:space="preserve">it optimal production at pH 5.0 up to </w:t>
      </w:r>
      <w:r w:rsidRPr="006B61E1">
        <w:rPr>
          <w:rFonts w:ascii="Times New Roman" w:hAnsi="Times New Roman"/>
          <w:sz w:val="24"/>
          <w:szCs w:val="36"/>
        </w:rPr>
        <w:t xml:space="preserve">6.0 in </w:t>
      </w:r>
      <w:proofErr w:type="spellStart"/>
      <w:r w:rsidRPr="006B61E1">
        <w:rPr>
          <w:rFonts w:ascii="Times New Roman" w:hAnsi="Times New Roman"/>
          <w:sz w:val="24"/>
          <w:szCs w:val="36"/>
        </w:rPr>
        <w:t>smf</w:t>
      </w:r>
      <w:proofErr w:type="spellEnd"/>
      <w:r w:rsidRPr="006B61E1">
        <w:rPr>
          <w:rFonts w:ascii="Times New Roman" w:hAnsi="Times New Roman"/>
          <w:sz w:val="24"/>
          <w:szCs w:val="36"/>
        </w:rPr>
        <w:t xml:space="preserve"> (</w:t>
      </w:r>
      <w:proofErr w:type="spellStart"/>
      <w:r w:rsidRPr="006B61E1">
        <w:rPr>
          <w:rFonts w:ascii="Times New Roman" w:hAnsi="Times New Roman"/>
          <w:sz w:val="24"/>
          <w:szCs w:val="36"/>
        </w:rPr>
        <w:t>Carlsen</w:t>
      </w:r>
      <w:proofErr w:type="spellEnd"/>
      <w:r w:rsidRPr="006B61E1">
        <w:rPr>
          <w:rFonts w:ascii="Times New Roman" w:hAnsi="Times New Roman"/>
          <w:sz w:val="24"/>
          <w:szCs w:val="36"/>
        </w:rPr>
        <w:t xml:space="preserve"> </w:t>
      </w:r>
      <w:r w:rsidRPr="006B61E1">
        <w:rPr>
          <w:rFonts w:ascii="Times New Roman" w:hAnsi="Times New Roman"/>
          <w:i/>
          <w:sz w:val="24"/>
          <w:szCs w:val="36"/>
        </w:rPr>
        <w:t>et al.,</w:t>
      </w:r>
      <w:r w:rsidRPr="006B61E1">
        <w:rPr>
          <w:rFonts w:ascii="Times New Roman" w:hAnsi="Times New Roman"/>
          <w:sz w:val="24"/>
          <w:szCs w:val="36"/>
        </w:rPr>
        <w:t xml:space="preserve"> 1996, </w:t>
      </w:r>
      <w:proofErr w:type="spellStart"/>
      <w:r w:rsidRPr="006B61E1">
        <w:rPr>
          <w:rFonts w:ascii="Times New Roman" w:hAnsi="Times New Roman"/>
          <w:sz w:val="24"/>
          <w:szCs w:val="36"/>
        </w:rPr>
        <w:t>Djekrif-Dakhmouche</w:t>
      </w:r>
      <w:proofErr w:type="spellEnd"/>
      <w:r w:rsidRPr="006B61E1">
        <w:rPr>
          <w:rFonts w:ascii="Times New Roman" w:hAnsi="Times New Roman"/>
          <w:sz w:val="24"/>
          <w:szCs w:val="36"/>
        </w:rPr>
        <w:t xml:space="preserve"> </w:t>
      </w:r>
      <w:r w:rsidRPr="006B61E1">
        <w:rPr>
          <w:rFonts w:ascii="Times New Roman" w:hAnsi="Times New Roman"/>
          <w:i/>
          <w:sz w:val="24"/>
          <w:szCs w:val="36"/>
        </w:rPr>
        <w:t>et al.,</w:t>
      </w:r>
      <w:r w:rsidRPr="006B61E1">
        <w:rPr>
          <w:rFonts w:ascii="Times New Roman" w:hAnsi="Times New Roman"/>
          <w:sz w:val="24"/>
          <w:szCs w:val="36"/>
        </w:rPr>
        <w:t xml:space="preserve"> 2005 &amp; Moller </w:t>
      </w:r>
      <w:r w:rsidRPr="006B61E1">
        <w:rPr>
          <w:rFonts w:ascii="Times New Roman" w:hAnsi="Times New Roman"/>
          <w:i/>
          <w:sz w:val="24"/>
          <w:szCs w:val="36"/>
        </w:rPr>
        <w:t>et al</w:t>
      </w:r>
      <w:r w:rsidRPr="006B61E1">
        <w:rPr>
          <w:rFonts w:ascii="Times New Roman" w:hAnsi="Times New Roman"/>
          <w:sz w:val="24"/>
          <w:szCs w:val="36"/>
        </w:rPr>
        <w:t xml:space="preserve"> 2004).</w:t>
      </w:r>
      <w:proofErr w:type="gramEnd"/>
      <w:r w:rsidR="009E0CAA" w:rsidRPr="009E0CAA">
        <w:rPr>
          <w:rFonts w:ascii="Times New Roman" w:eastAsiaTheme="minorHAnsi" w:hAnsi="Times New Roman"/>
          <w:sz w:val="20"/>
          <w:szCs w:val="20"/>
        </w:rPr>
        <w:t xml:space="preserve"> </w:t>
      </w:r>
    </w:p>
    <w:p w:rsidR="00241AAC" w:rsidRDefault="00241AAC" w:rsidP="00241AAC">
      <w:pPr>
        <w:spacing w:before="240" w:line="360" w:lineRule="auto"/>
        <w:jc w:val="both"/>
        <w:rPr>
          <w:rFonts w:ascii="Times New Roman" w:hAnsi="Times New Roman"/>
          <w:sz w:val="24"/>
          <w:szCs w:val="36"/>
        </w:rPr>
      </w:pPr>
    </w:p>
    <w:p w:rsidR="00241AAC" w:rsidRDefault="00241AAC" w:rsidP="00241AAC">
      <w:pPr>
        <w:spacing w:before="240" w:line="360" w:lineRule="auto"/>
        <w:jc w:val="both"/>
        <w:rPr>
          <w:rFonts w:ascii="Times New Roman" w:hAnsi="Times New Roman"/>
          <w:sz w:val="20"/>
          <w:szCs w:val="20"/>
        </w:rPr>
      </w:pPr>
      <w:r w:rsidRPr="00B61E80">
        <w:rPr>
          <w:rFonts w:ascii="Times New Roman" w:hAnsi="Times New Roman"/>
          <w:noProof/>
          <w:sz w:val="24"/>
          <w:szCs w:val="36"/>
        </w:rPr>
        <w:lastRenderedPageBreak/>
        <w:drawing>
          <wp:inline distT="0" distB="0" distL="0" distR="0">
            <wp:extent cx="6033135" cy="4410075"/>
            <wp:effectExtent l="19050" t="0" r="24765" b="0"/>
            <wp:docPr id="2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6"/>
              </a:graphicData>
            </a:graphic>
          </wp:inline>
        </w:drawing>
      </w:r>
    </w:p>
    <w:p w:rsidR="00087195" w:rsidRPr="00D644AE" w:rsidRDefault="00241AAC" w:rsidP="00D644AE">
      <w:pPr>
        <w:spacing w:before="240" w:line="360" w:lineRule="auto"/>
        <w:jc w:val="both"/>
        <w:rPr>
          <w:rFonts w:ascii="Times New Roman" w:hAnsi="Times New Roman"/>
          <w:sz w:val="24"/>
          <w:szCs w:val="36"/>
        </w:rPr>
      </w:pPr>
      <w:proofErr w:type="gramStart"/>
      <w:r w:rsidRPr="0078042E">
        <w:rPr>
          <w:rFonts w:ascii="Times New Roman" w:hAnsi="Times New Roman"/>
          <w:sz w:val="20"/>
          <w:szCs w:val="20"/>
        </w:rPr>
        <w:t>Figure</w:t>
      </w:r>
      <w:r w:rsidR="009F383D">
        <w:rPr>
          <w:rFonts w:ascii="Times New Roman" w:hAnsi="Times New Roman"/>
          <w:sz w:val="20"/>
          <w:szCs w:val="20"/>
        </w:rPr>
        <w:t xml:space="preserve">  13</w:t>
      </w:r>
      <w:proofErr w:type="gramEnd"/>
      <w:r w:rsidR="009F383D">
        <w:rPr>
          <w:rFonts w:ascii="Times New Roman" w:hAnsi="Times New Roman"/>
          <w:sz w:val="20"/>
          <w:szCs w:val="20"/>
        </w:rPr>
        <w:t>.</w:t>
      </w:r>
      <w:r>
        <w:t xml:space="preserve"> </w:t>
      </w:r>
      <w:r w:rsidRPr="0078042E">
        <w:rPr>
          <w:rFonts w:ascii="Times New Roman" w:hAnsi="Times New Roman"/>
          <w:color w:val="000000" w:themeColor="text1"/>
          <w:sz w:val="20"/>
          <w:szCs w:val="20"/>
        </w:rPr>
        <w:t xml:space="preserve">Effect of </w:t>
      </w:r>
      <w:proofErr w:type="gramStart"/>
      <w:r w:rsidRPr="0078042E">
        <w:rPr>
          <w:rFonts w:ascii="Times New Roman" w:hAnsi="Times New Roman"/>
          <w:color w:val="000000" w:themeColor="text1"/>
          <w:sz w:val="20"/>
          <w:szCs w:val="20"/>
        </w:rPr>
        <w:t>pH  amylase</w:t>
      </w:r>
      <w:proofErr w:type="gramEnd"/>
      <w:r w:rsidRPr="0078042E">
        <w:rPr>
          <w:rFonts w:ascii="Times New Roman" w:hAnsi="Times New Roman"/>
          <w:color w:val="000000" w:themeColor="text1"/>
          <w:sz w:val="20"/>
          <w:szCs w:val="20"/>
        </w:rPr>
        <w:t xml:space="preserve"> </w:t>
      </w:r>
      <w:r>
        <w:rPr>
          <w:rFonts w:ascii="Times New Roman" w:hAnsi="Times New Roman"/>
          <w:color w:val="000000" w:themeColor="text1"/>
          <w:sz w:val="20"/>
          <w:szCs w:val="20"/>
        </w:rPr>
        <w:t xml:space="preserve"> </w:t>
      </w:r>
      <w:r w:rsidRPr="0078042E">
        <w:rPr>
          <w:rFonts w:ascii="Times New Roman" w:hAnsi="Times New Roman"/>
          <w:color w:val="000000" w:themeColor="text1"/>
          <w:sz w:val="20"/>
          <w:szCs w:val="20"/>
        </w:rPr>
        <w:t>activity at different</w:t>
      </w:r>
      <w:r>
        <w:rPr>
          <w:rFonts w:ascii="Times New Roman" w:hAnsi="Times New Roman"/>
          <w:color w:val="000000" w:themeColor="text1"/>
          <w:sz w:val="20"/>
          <w:szCs w:val="20"/>
        </w:rPr>
        <w:t xml:space="preserve"> PH</w:t>
      </w:r>
      <w:r w:rsidRPr="0078042E">
        <w:rPr>
          <w:rFonts w:ascii="Times New Roman" w:hAnsi="Times New Roman"/>
          <w:color w:val="000000" w:themeColor="text1"/>
          <w:sz w:val="20"/>
          <w:szCs w:val="20"/>
        </w:rPr>
        <w:t xml:space="preserve"> incubation periods</w:t>
      </w:r>
      <w:r>
        <w:rPr>
          <w:rFonts w:ascii="Times New Roman" w:hAnsi="Times New Roman"/>
          <w:color w:val="000000" w:themeColor="text1"/>
          <w:sz w:val="20"/>
          <w:szCs w:val="20"/>
        </w:rPr>
        <w:t xml:space="preserve"> of</w:t>
      </w:r>
      <w:r w:rsidRPr="000A1AF2">
        <w:rPr>
          <w:rFonts w:ascii="Times New Roman" w:hAnsi="Times New Roman"/>
          <w:b/>
          <w:i/>
          <w:color w:val="000000" w:themeColor="text1"/>
          <w:sz w:val="20"/>
          <w:szCs w:val="20"/>
        </w:rPr>
        <w:t xml:space="preserve"> </w:t>
      </w:r>
      <w:proofErr w:type="spellStart"/>
      <w:r w:rsidRPr="0078042E">
        <w:rPr>
          <w:rFonts w:ascii="Times New Roman" w:hAnsi="Times New Roman"/>
          <w:b/>
          <w:i/>
          <w:color w:val="000000" w:themeColor="text1"/>
          <w:sz w:val="20"/>
          <w:szCs w:val="20"/>
        </w:rPr>
        <w:t>Aspergillus</w:t>
      </w:r>
      <w:proofErr w:type="spellEnd"/>
      <w:r w:rsidRPr="0078042E">
        <w:rPr>
          <w:rFonts w:ascii="Times New Roman" w:hAnsi="Times New Roman"/>
          <w:b/>
          <w:i/>
          <w:color w:val="000000" w:themeColor="text1"/>
          <w:sz w:val="20"/>
          <w:szCs w:val="20"/>
        </w:rPr>
        <w:t xml:space="preserve"> spp</w:t>
      </w:r>
      <w:r>
        <w:rPr>
          <w:rFonts w:ascii="Times New Roman" w:hAnsi="Times New Roman"/>
          <w:sz w:val="24"/>
          <w:szCs w:val="36"/>
        </w:rPr>
        <w:t>.</w:t>
      </w:r>
      <w:bookmarkStart w:id="171" w:name="_Toc49093868"/>
    </w:p>
    <w:p w:rsidR="00C472C7" w:rsidRDefault="00C472C7" w:rsidP="000206BF">
      <w:pPr>
        <w:ind w:left="720" w:hanging="720"/>
        <w:jc w:val="both"/>
        <w:rPr>
          <w:rFonts w:ascii="Times New Roman" w:hAnsi="Times New Roman"/>
          <w:b/>
          <w:sz w:val="28"/>
          <w:szCs w:val="28"/>
        </w:rPr>
      </w:pPr>
    </w:p>
    <w:p w:rsidR="00C472C7" w:rsidRDefault="00C472C7" w:rsidP="000206BF">
      <w:pPr>
        <w:ind w:left="720" w:hanging="720"/>
        <w:jc w:val="both"/>
        <w:rPr>
          <w:rFonts w:ascii="Times New Roman" w:hAnsi="Times New Roman"/>
          <w:b/>
          <w:sz w:val="28"/>
          <w:szCs w:val="28"/>
        </w:rPr>
      </w:pPr>
    </w:p>
    <w:p w:rsidR="00C472C7" w:rsidRDefault="00C472C7" w:rsidP="000206BF">
      <w:pPr>
        <w:ind w:left="720" w:hanging="720"/>
        <w:jc w:val="both"/>
        <w:rPr>
          <w:rFonts w:ascii="Times New Roman" w:hAnsi="Times New Roman"/>
          <w:b/>
          <w:sz w:val="28"/>
          <w:szCs w:val="28"/>
        </w:rPr>
      </w:pPr>
    </w:p>
    <w:p w:rsidR="00C472C7" w:rsidRDefault="00C472C7" w:rsidP="000206BF">
      <w:pPr>
        <w:ind w:left="720" w:hanging="720"/>
        <w:jc w:val="both"/>
        <w:rPr>
          <w:rFonts w:ascii="Times New Roman" w:hAnsi="Times New Roman"/>
          <w:b/>
          <w:sz w:val="28"/>
          <w:szCs w:val="28"/>
        </w:rPr>
      </w:pPr>
    </w:p>
    <w:p w:rsidR="00C472C7" w:rsidRDefault="00C472C7" w:rsidP="000206BF">
      <w:pPr>
        <w:ind w:left="720" w:hanging="720"/>
        <w:jc w:val="both"/>
        <w:rPr>
          <w:rFonts w:ascii="Times New Roman" w:hAnsi="Times New Roman"/>
          <w:b/>
          <w:sz w:val="28"/>
          <w:szCs w:val="28"/>
        </w:rPr>
      </w:pPr>
    </w:p>
    <w:p w:rsidR="00C472C7" w:rsidRDefault="00C472C7" w:rsidP="000206BF">
      <w:pPr>
        <w:ind w:left="720" w:hanging="720"/>
        <w:jc w:val="both"/>
        <w:rPr>
          <w:rFonts w:ascii="Times New Roman" w:hAnsi="Times New Roman"/>
          <w:b/>
          <w:sz w:val="28"/>
          <w:szCs w:val="28"/>
        </w:rPr>
      </w:pPr>
    </w:p>
    <w:p w:rsidR="00C472C7" w:rsidRDefault="00C472C7" w:rsidP="000206BF">
      <w:pPr>
        <w:ind w:left="720" w:hanging="720"/>
        <w:jc w:val="both"/>
        <w:rPr>
          <w:rFonts w:ascii="Times New Roman" w:hAnsi="Times New Roman"/>
          <w:b/>
          <w:sz w:val="28"/>
          <w:szCs w:val="28"/>
        </w:rPr>
      </w:pPr>
    </w:p>
    <w:p w:rsidR="00C472C7" w:rsidRDefault="00C472C7" w:rsidP="000206BF">
      <w:pPr>
        <w:ind w:left="720" w:hanging="720"/>
        <w:jc w:val="both"/>
        <w:rPr>
          <w:rFonts w:ascii="Times New Roman" w:hAnsi="Times New Roman"/>
          <w:b/>
          <w:sz w:val="28"/>
          <w:szCs w:val="28"/>
        </w:rPr>
      </w:pPr>
    </w:p>
    <w:p w:rsidR="00C472C7" w:rsidRDefault="00C472C7" w:rsidP="000206BF">
      <w:pPr>
        <w:ind w:left="720" w:hanging="720"/>
        <w:jc w:val="both"/>
        <w:rPr>
          <w:rFonts w:ascii="Times New Roman" w:hAnsi="Times New Roman"/>
          <w:b/>
          <w:sz w:val="28"/>
          <w:szCs w:val="28"/>
        </w:rPr>
      </w:pPr>
    </w:p>
    <w:p w:rsidR="00C472C7" w:rsidRDefault="00C472C7" w:rsidP="000206BF">
      <w:pPr>
        <w:ind w:left="720" w:hanging="720"/>
        <w:jc w:val="both"/>
        <w:rPr>
          <w:rFonts w:ascii="Times New Roman" w:hAnsi="Times New Roman"/>
          <w:b/>
          <w:sz w:val="28"/>
          <w:szCs w:val="28"/>
        </w:rPr>
      </w:pPr>
    </w:p>
    <w:p w:rsidR="00241AAC" w:rsidRPr="001A50D9" w:rsidRDefault="00241AAC" w:rsidP="000206BF">
      <w:pPr>
        <w:ind w:left="720" w:hanging="720"/>
        <w:jc w:val="both"/>
        <w:rPr>
          <w:rFonts w:ascii="Times New Roman" w:hAnsi="Times New Roman"/>
          <w:b/>
          <w:sz w:val="28"/>
          <w:szCs w:val="28"/>
        </w:rPr>
      </w:pPr>
      <w:r w:rsidRPr="001A50D9">
        <w:rPr>
          <w:rFonts w:ascii="Times New Roman" w:hAnsi="Times New Roman"/>
          <w:b/>
          <w:sz w:val="28"/>
          <w:szCs w:val="28"/>
        </w:rPr>
        <w:lastRenderedPageBreak/>
        <w:t>4.8.2</w:t>
      </w:r>
      <w:proofErr w:type="gramStart"/>
      <w:r w:rsidRPr="001A50D9">
        <w:rPr>
          <w:rFonts w:ascii="Times New Roman" w:hAnsi="Times New Roman"/>
          <w:b/>
          <w:sz w:val="28"/>
          <w:szCs w:val="28"/>
        </w:rPr>
        <w:t>.Effect</w:t>
      </w:r>
      <w:proofErr w:type="gramEnd"/>
      <w:r w:rsidRPr="001A50D9">
        <w:rPr>
          <w:rFonts w:ascii="Times New Roman" w:hAnsi="Times New Roman"/>
          <w:b/>
          <w:sz w:val="28"/>
          <w:szCs w:val="28"/>
        </w:rPr>
        <w:t xml:space="preserve"> of different incubation Temperature on Amylase production by </w:t>
      </w:r>
      <w:r w:rsidR="000206BF" w:rsidRPr="001A50D9">
        <w:rPr>
          <w:rFonts w:ascii="Times New Roman" w:hAnsi="Times New Roman"/>
          <w:b/>
          <w:sz w:val="28"/>
          <w:szCs w:val="28"/>
        </w:rPr>
        <w:t xml:space="preserve">              </w:t>
      </w:r>
      <w:proofErr w:type="spellStart"/>
      <w:r w:rsidRPr="001A50D9">
        <w:rPr>
          <w:rFonts w:ascii="Times New Roman" w:hAnsi="Times New Roman"/>
          <w:b/>
          <w:i/>
          <w:sz w:val="28"/>
          <w:szCs w:val="28"/>
        </w:rPr>
        <w:t>Aspergillus</w:t>
      </w:r>
      <w:proofErr w:type="spellEnd"/>
      <w:r w:rsidRPr="001A50D9">
        <w:rPr>
          <w:rFonts w:ascii="Times New Roman" w:hAnsi="Times New Roman"/>
          <w:b/>
          <w:i/>
          <w:sz w:val="28"/>
          <w:szCs w:val="28"/>
        </w:rPr>
        <w:t xml:space="preserve"> spp.</w:t>
      </w:r>
      <w:bookmarkEnd w:id="171"/>
      <w:r w:rsidRPr="001A50D9">
        <w:rPr>
          <w:rFonts w:ascii="Times New Roman" w:hAnsi="Times New Roman"/>
          <w:b/>
          <w:sz w:val="28"/>
          <w:szCs w:val="28"/>
        </w:rPr>
        <w:t xml:space="preserve"> </w:t>
      </w:r>
    </w:p>
    <w:p w:rsidR="00241AAC" w:rsidRPr="00D2625F" w:rsidRDefault="00241AAC" w:rsidP="00011FE3">
      <w:pPr>
        <w:autoSpaceDE w:val="0"/>
        <w:autoSpaceDN w:val="0"/>
        <w:adjustRightInd w:val="0"/>
        <w:spacing w:after="0" w:line="360" w:lineRule="auto"/>
        <w:jc w:val="both"/>
        <w:rPr>
          <w:rFonts w:ascii="Times New Roman" w:hAnsi="Times New Roman"/>
          <w:color w:val="000000" w:themeColor="text1"/>
          <w:sz w:val="24"/>
          <w:szCs w:val="24"/>
        </w:rPr>
      </w:pPr>
      <w:r w:rsidRPr="00891810">
        <w:rPr>
          <w:rFonts w:ascii="Times New Roman" w:hAnsi="Times New Roman"/>
          <w:color w:val="000000" w:themeColor="text1"/>
          <w:sz w:val="24"/>
          <w:szCs w:val="24"/>
        </w:rPr>
        <w:t>Temperature is one of the important physical factors influencing the enzyme production (</w:t>
      </w:r>
      <w:proofErr w:type="spellStart"/>
      <w:r w:rsidRPr="00891810">
        <w:rPr>
          <w:rFonts w:ascii="Times New Roman" w:hAnsi="Times New Roman"/>
          <w:color w:val="000000" w:themeColor="text1"/>
          <w:sz w:val="24"/>
          <w:szCs w:val="24"/>
        </w:rPr>
        <w:t>Sankaralingam</w:t>
      </w:r>
      <w:proofErr w:type="spellEnd"/>
      <w:r w:rsidRPr="00891810">
        <w:rPr>
          <w:rFonts w:ascii="Times New Roman" w:hAnsi="Times New Roman"/>
          <w:color w:val="000000" w:themeColor="text1"/>
          <w:sz w:val="24"/>
          <w:szCs w:val="24"/>
        </w:rPr>
        <w:t xml:space="preserve"> </w:t>
      </w:r>
      <w:r w:rsidRPr="00891810">
        <w:rPr>
          <w:rFonts w:ascii="Times New Roman" w:hAnsi="Times New Roman"/>
          <w:i/>
          <w:color w:val="000000" w:themeColor="text1"/>
          <w:sz w:val="24"/>
          <w:szCs w:val="24"/>
        </w:rPr>
        <w:t>et al</w:t>
      </w:r>
      <w:r>
        <w:rPr>
          <w:rFonts w:ascii="Times New Roman" w:hAnsi="Times New Roman"/>
          <w:color w:val="000000" w:themeColor="text1"/>
          <w:sz w:val="24"/>
          <w:szCs w:val="24"/>
        </w:rPr>
        <w:t>., 2012). Four</w:t>
      </w:r>
      <w:r w:rsidRPr="00891810">
        <w:rPr>
          <w:rFonts w:ascii="Times New Roman" w:hAnsi="Times New Roman"/>
          <w:color w:val="000000" w:themeColor="text1"/>
          <w:sz w:val="24"/>
          <w:szCs w:val="24"/>
        </w:rPr>
        <w:t xml:space="preserve"> temperatures (</w:t>
      </w:r>
      <w:r>
        <w:rPr>
          <w:rFonts w:ascii="Times New Roman" w:hAnsi="Times New Roman"/>
          <w:color w:val="000000" w:themeColor="text1"/>
          <w:sz w:val="24"/>
          <w:szCs w:val="24"/>
        </w:rPr>
        <w:t>25C</w:t>
      </w:r>
      <w:r w:rsidRPr="00B77D0A">
        <w:rPr>
          <w:rFonts w:ascii="Times New Roman" w:hAnsi="Times New Roman"/>
          <w:color w:val="000000" w:themeColor="text1"/>
          <w:sz w:val="24"/>
          <w:szCs w:val="24"/>
          <w:vertAlign w:val="superscript"/>
        </w:rPr>
        <w:t>O</w:t>
      </w:r>
      <w:r>
        <w:rPr>
          <w:rFonts w:ascii="Times New Roman" w:hAnsi="Times New Roman"/>
          <w:color w:val="000000" w:themeColor="text1"/>
          <w:sz w:val="24"/>
          <w:szCs w:val="24"/>
        </w:rPr>
        <w:t>. 28C</w:t>
      </w:r>
      <w:r w:rsidRPr="00B77D0A">
        <w:rPr>
          <w:rFonts w:ascii="Times New Roman" w:hAnsi="Times New Roman"/>
          <w:color w:val="000000" w:themeColor="text1"/>
          <w:sz w:val="24"/>
          <w:szCs w:val="24"/>
          <w:vertAlign w:val="superscript"/>
        </w:rPr>
        <w:t>O</w:t>
      </w:r>
      <w:r w:rsidRPr="00891810">
        <w:rPr>
          <w:rFonts w:ascii="Times New Roman" w:hAnsi="Times New Roman"/>
          <w:color w:val="000000" w:themeColor="text1"/>
          <w:sz w:val="24"/>
          <w:szCs w:val="24"/>
        </w:rPr>
        <w:t>, 3</w:t>
      </w:r>
      <w:r>
        <w:rPr>
          <w:rFonts w:ascii="Times New Roman" w:hAnsi="Times New Roman"/>
          <w:color w:val="000000" w:themeColor="text1"/>
          <w:sz w:val="24"/>
          <w:szCs w:val="24"/>
        </w:rPr>
        <w:t>7C</w:t>
      </w:r>
      <w:r w:rsidRPr="00B77D0A">
        <w:rPr>
          <w:rFonts w:ascii="Times New Roman" w:hAnsi="Times New Roman"/>
          <w:color w:val="000000" w:themeColor="text1"/>
          <w:sz w:val="24"/>
          <w:szCs w:val="24"/>
          <w:vertAlign w:val="superscript"/>
        </w:rPr>
        <w:t>O</w:t>
      </w:r>
      <w:r w:rsidRPr="00891810">
        <w:rPr>
          <w:rFonts w:ascii="Times New Roman" w:hAnsi="Times New Roman"/>
          <w:color w:val="000000" w:themeColor="text1"/>
          <w:sz w:val="24"/>
          <w:szCs w:val="24"/>
        </w:rPr>
        <w:t xml:space="preserve"> and 4</w:t>
      </w:r>
      <w:r>
        <w:rPr>
          <w:rFonts w:ascii="Times New Roman" w:hAnsi="Times New Roman"/>
          <w:color w:val="000000" w:themeColor="text1"/>
          <w:sz w:val="24"/>
          <w:szCs w:val="24"/>
        </w:rPr>
        <w:t>5C</w:t>
      </w:r>
      <w:r w:rsidRPr="00B77D0A">
        <w:rPr>
          <w:rFonts w:ascii="Times New Roman" w:hAnsi="Times New Roman"/>
          <w:color w:val="000000" w:themeColor="text1"/>
          <w:sz w:val="24"/>
          <w:szCs w:val="24"/>
          <w:vertAlign w:val="superscript"/>
        </w:rPr>
        <w:t>O</w:t>
      </w:r>
      <w:r>
        <w:rPr>
          <w:rFonts w:ascii="Times New Roman" w:hAnsi="Times New Roman"/>
          <w:color w:val="000000" w:themeColor="text1"/>
          <w:sz w:val="24"/>
          <w:szCs w:val="24"/>
        </w:rPr>
        <w:t xml:space="preserve">) </w:t>
      </w:r>
      <w:r w:rsidR="00DB3B57">
        <w:rPr>
          <w:rFonts w:ascii="Times New Roman" w:hAnsi="Times New Roman"/>
          <w:color w:val="000000" w:themeColor="text1"/>
          <w:sz w:val="24"/>
          <w:szCs w:val="24"/>
        </w:rPr>
        <w:t>were tested at 120hrs</w:t>
      </w:r>
      <w:proofErr w:type="gramStart"/>
      <w:r w:rsidR="00DB3B57">
        <w:rPr>
          <w:rFonts w:ascii="Times New Roman" w:hAnsi="Times New Roman"/>
          <w:color w:val="000000" w:themeColor="text1"/>
          <w:sz w:val="24"/>
          <w:szCs w:val="24"/>
        </w:rPr>
        <w:t>.(</w:t>
      </w:r>
      <w:proofErr w:type="gramEnd"/>
      <w:r w:rsidR="00DB3B57">
        <w:rPr>
          <w:rFonts w:ascii="Times New Roman" w:hAnsi="Times New Roman"/>
          <w:color w:val="000000" w:themeColor="text1"/>
          <w:sz w:val="24"/>
          <w:szCs w:val="24"/>
        </w:rPr>
        <w:t>Figure 14</w:t>
      </w:r>
      <w:r>
        <w:rPr>
          <w:rFonts w:ascii="Times New Roman" w:hAnsi="Times New Roman"/>
          <w:color w:val="000000" w:themeColor="text1"/>
          <w:sz w:val="24"/>
          <w:szCs w:val="24"/>
        </w:rPr>
        <w:t>)</w:t>
      </w:r>
      <w:r w:rsidR="00D2625F">
        <w:rPr>
          <w:rFonts w:ascii="Times New Roman" w:hAnsi="Times New Roman"/>
          <w:color w:val="000000" w:themeColor="text1"/>
          <w:sz w:val="24"/>
          <w:szCs w:val="24"/>
        </w:rPr>
        <w:t>.</w:t>
      </w:r>
      <w:r w:rsidRPr="00891810">
        <w:rPr>
          <w:rFonts w:ascii="Times New Roman" w:hAnsi="Times New Roman"/>
          <w:color w:val="000000" w:themeColor="text1"/>
          <w:sz w:val="24"/>
          <w:szCs w:val="24"/>
        </w:rPr>
        <w:t>The  maximum and minimum am</w:t>
      </w:r>
      <w:r>
        <w:rPr>
          <w:rFonts w:ascii="Times New Roman" w:hAnsi="Times New Roman"/>
          <w:color w:val="000000" w:themeColor="text1"/>
          <w:sz w:val="24"/>
          <w:szCs w:val="24"/>
        </w:rPr>
        <w:t>ylase production were showed at  25C</w:t>
      </w:r>
      <w:r w:rsidRPr="008C45E2">
        <w:rPr>
          <w:rFonts w:ascii="Times New Roman" w:hAnsi="Times New Roman"/>
          <w:color w:val="000000" w:themeColor="text1"/>
          <w:sz w:val="24"/>
          <w:szCs w:val="24"/>
          <w:vertAlign w:val="superscript"/>
        </w:rPr>
        <w:t>O</w:t>
      </w:r>
      <w:r>
        <w:rPr>
          <w:rFonts w:ascii="Times New Roman" w:hAnsi="Times New Roman"/>
          <w:color w:val="000000" w:themeColor="text1"/>
          <w:sz w:val="24"/>
          <w:szCs w:val="24"/>
        </w:rPr>
        <w:t xml:space="preserve"> </w:t>
      </w:r>
      <w:r w:rsidRPr="00891810">
        <w:rPr>
          <w:rFonts w:ascii="Times New Roman" w:hAnsi="Times New Roman"/>
          <w:color w:val="000000" w:themeColor="text1"/>
          <w:sz w:val="24"/>
          <w:szCs w:val="24"/>
        </w:rPr>
        <w:t>of isolates (</w:t>
      </w:r>
      <w:r>
        <w:rPr>
          <w:rFonts w:ascii="Times New Roman" w:hAnsi="Times New Roman"/>
          <w:color w:val="000000" w:themeColor="text1"/>
          <w:sz w:val="24"/>
          <w:szCs w:val="24"/>
        </w:rPr>
        <w:t>BSI4</w:t>
      </w:r>
      <w:r w:rsidRPr="00891810">
        <w:rPr>
          <w:rFonts w:ascii="Times New Roman" w:hAnsi="Times New Roman"/>
          <w:color w:val="000000" w:themeColor="text1"/>
          <w:sz w:val="24"/>
          <w:szCs w:val="24"/>
        </w:rPr>
        <w:t xml:space="preserve"> and </w:t>
      </w:r>
      <w:r>
        <w:rPr>
          <w:rFonts w:ascii="Times New Roman" w:hAnsi="Times New Roman"/>
          <w:color w:val="000000" w:themeColor="text1"/>
          <w:sz w:val="24"/>
          <w:szCs w:val="24"/>
        </w:rPr>
        <w:t>GSI1</w:t>
      </w:r>
      <w:r w:rsidRPr="00891810">
        <w:rPr>
          <w:rFonts w:ascii="Times New Roman" w:hAnsi="Times New Roman"/>
          <w:color w:val="000000" w:themeColor="text1"/>
          <w:sz w:val="24"/>
          <w:szCs w:val="24"/>
        </w:rPr>
        <w:t>) were recorded (</w:t>
      </w:r>
      <w:r>
        <w:rPr>
          <w:rFonts w:ascii="Times New Roman" w:hAnsi="Times New Roman"/>
          <w:color w:val="000000" w:themeColor="text1"/>
          <w:sz w:val="24"/>
          <w:szCs w:val="24"/>
        </w:rPr>
        <w:t xml:space="preserve">206.92.08U/ml </w:t>
      </w:r>
      <w:r w:rsidRPr="00863EAE">
        <w:rPr>
          <w:rFonts w:ascii="Times New Roman" w:hAnsi="Times New Roman"/>
          <w:sz w:val="24"/>
          <w:szCs w:val="24"/>
        </w:rPr>
        <w:t>±</w:t>
      </w:r>
      <w:r>
        <w:rPr>
          <w:rFonts w:ascii="Times New Roman" w:hAnsi="Times New Roman"/>
          <w:color w:val="000000" w:themeColor="text1"/>
          <w:sz w:val="24"/>
          <w:szCs w:val="24"/>
        </w:rPr>
        <w:t>15.43U</w:t>
      </w:r>
      <w:r w:rsidRPr="00891810">
        <w:rPr>
          <w:rFonts w:ascii="Times New Roman" w:hAnsi="Times New Roman"/>
          <w:color w:val="000000" w:themeColor="text1"/>
          <w:sz w:val="24"/>
          <w:szCs w:val="24"/>
        </w:rPr>
        <w:t>/ml)</w:t>
      </w:r>
      <w:r w:rsidR="00641151">
        <w:rPr>
          <w:rFonts w:ascii="Times New Roman" w:eastAsiaTheme="minorHAnsi" w:hAnsi="Times New Roman"/>
          <w:sz w:val="20"/>
          <w:szCs w:val="20"/>
        </w:rPr>
        <w:t xml:space="preserve"> </w:t>
      </w:r>
      <w:r w:rsidRPr="00891810">
        <w:rPr>
          <w:rFonts w:ascii="Times New Roman" w:hAnsi="Times New Roman"/>
          <w:color w:val="000000" w:themeColor="text1"/>
          <w:sz w:val="24"/>
          <w:szCs w:val="24"/>
        </w:rPr>
        <w:t xml:space="preserve">showed highly significant </w:t>
      </w:r>
      <w:r w:rsidRPr="00891810">
        <w:rPr>
          <w:rFonts w:ascii="Times New Roman" w:hAnsi="Times New Roman"/>
          <w:bCs/>
          <w:color w:val="000000" w:themeColor="text1"/>
          <w:sz w:val="24"/>
          <w:szCs w:val="24"/>
        </w:rPr>
        <w:t>(P&lt;0.05)</w:t>
      </w:r>
      <w:r w:rsidRPr="00973A00">
        <w:rPr>
          <w:rFonts w:ascii="Times New Roman" w:hAnsi="Times New Roman"/>
          <w:color w:val="000000" w:themeColor="text1"/>
          <w:sz w:val="24"/>
          <w:szCs w:val="24"/>
        </w:rPr>
        <w:t xml:space="preserve"> </w:t>
      </w:r>
      <w:r w:rsidRPr="00891810">
        <w:rPr>
          <w:rFonts w:ascii="Times New Roman" w:hAnsi="Times New Roman"/>
          <w:color w:val="000000" w:themeColor="text1"/>
          <w:sz w:val="24"/>
          <w:szCs w:val="24"/>
        </w:rPr>
        <w:t>difference between isolates</w:t>
      </w:r>
      <w:r w:rsidRPr="002F7567">
        <w:rPr>
          <w:rFonts w:ascii="Times New Roman" w:hAnsi="Times New Roman"/>
          <w:sz w:val="24"/>
          <w:szCs w:val="24"/>
        </w:rPr>
        <w:t>(</w:t>
      </w:r>
      <w:r>
        <w:rPr>
          <w:rFonts w:ascii="Times New Roman" w:hAnsi="Times New Roman"/>
          <w:sz w:val="24"/>
          <w:szCs w:val="24"/>
        </w:rPr>
        <w:t>appendix 5a</w:t>
      </w:r>
      <w:r w:rsidRPr="002F7567">
        <w:rPr>
          <w:rFonts w:ascii="Times New Roman" w:hAnsi="Times New Roman"/>
          <w:sz w:val="24"/>
          <w:szCs w:val="24"/>
        </w:rPr>
        <w:t xml:space="preserve"> and </w:t>
      </w:r>
      <w:r>
        <w:rPr>
          <w:rFonts w:ascii="Times New Roman" w:hAnsi="Times New Roman"/>
          <w:sz w:val="24"/>
          <w:szCs w:val="24"/>
        </w:rPr>
        <w:t>5</w:t>
      </w:r>
      <w:r w:rsidRPr="002F7567">
        <w:rPr>
          <w:rFonts w:ascii="Times New Roman" w:hAnsi="Times New Roman"/>
          <w:sz w:val="24"/>
          <w:szCs w:val="24"/>
        </w:rPr>
        <w:t xml:space="preserve">b). </w:t>
      </w:r>
      <w:r w:rsidRPr="00891810">
        <w:rPr>
          <w:rFonts w:ascii="Times New Roman" w:hAnsi="Times New Roman"/>
          <w:color w:val="000000" w:themeColor="text1"/>
          <w:sz w:val="24"/>
          <w:szCs w:val="24"/>
        </w:rPr>
        <w:t>The maximum and minimum am</w:t>
      </w:r>
      <w:r>
        <w:rPr>
          <w:rFonts w:ascii="Times New Roman" w:hAnsi="Times New Roman"/>
          <w:color w:val="000000" w:themeColor="text1"/>
          <w:sz w:val="24"/>
          <w:szCs w:val="24"/>
        </w:rPr>
        <w:t>ylase production were showed at 28</w:t>
      </w:r>
      <w:r w:rsidRPr="00891810">
        <w:rPr>
          <w:rFonts w:ascii="Times New Roman" w:hAnsi="Times New Roman"/>
          <w:color w:val="000000" w:themeColor="text1"/>
          <w:sz w:val="24"/>
          <w:szCs w:val="24"/>
          <w:vertAlign w:val="superscript"/>
        </w:rPr>
        <w:t>0</w:t>
      </w:r>
      <w:r w:rsidRPr="00891810">
        <w:rPr>
          <w:rFonts w:ascii="Times New Roman" w:hAnsi="Times New Roman"/>
          <w:color w:val="000000" w:themeColor="text1"/>
          <w:sz w:val="24"/>
          <w:szCs w:val="24"/>
        </w:rPr>
        <w:t>C of isolates (</w:t>
      </w:r>
      <w:r>
        <w:rPr>
          <w:rFonts w:ascii="Times New Roman" w:hAnsi="Times New Roman"/>
          <w:color w:val="000000" w:themeColor="text1"/>
          <w:sz w:val="24"/>
          <w:szCs w:val="24"/>
        </w:rPr>
        <w:t>BSI4</w:t>
      </w:r>
      <w:r w:rsidRPr="00891810">
        <w:rPr>
          <w:rFonts w:ascii="Times New Roman" w:hAnsi="Times New Roman"/>
          <w:color w:val="000000" w:themeColor="text1"/>
          <w:sz w:val="24"/>
          <w:szCs w:val="24"/>
        </w:rPr>
        <w:t xml:space="preserve"> and </w:t>
      </w:r>
      <w:r>
        <w:rPr>
          <w:rFonts w:ascii="Times New Roman" w:hAnsi="Times New Roman"/>
          <w:color w:val="000000" w:themeColor="text1"/>
          <w:sz w:val="24"/>
          <w:szCs w:val="24"/>
        </w:rPr>
        <w:t>GSI1</w:t>
      </w:r>
      <w:r w:rsidRPr="00891810">
        <w:rPr>
          <w:rFonts w:ascii="Times New Roman" w:hAnsi="Times New Roman"/>
          <w:color w:val="000000" w:themeColor="text1"/>
          <w:sz w:val="24"/>
          <w:szCs w:val="24"/>
        </w:rPr>
        <w:t xml:space="preserve">) were recorded </w:t>
      </w:r>
      <w:r>
        <w:rPr>
          <w:rFonts w:ascii="Times New Roman" w:hAnsi="Times New Roman"/>
          <w:color w:val="000000" w:themeColor="text1"/>
          <w:sz w:val="24"/>
          <w:szCs w:val="24"/>
        </w:rPr>
        <w:t xml:space="preserve">612.11 U /ml </w:t>
      </w:r>
      <w:r w:rsidRPr="00863EAE">
        <w:rPr>
          <w:rFonts w:ascii="Times New Roman" w:hAnsi="Times New Roman"/>
          <w:sz w:val="24"/>
          <w:szCs w:val="24"/>
        </w:rPr>
        <w:t>±</w:t>
      </w:r>
      <w:r>
        <w:rPr>
          <w:rFonts w:ascii="Times New Roman" w:hAnsi="Times New Roman"/>
          <w:sz w:val="24"/>
          <w:szCs w:val="24"/>
        </w:rPr>
        <w:t xml:space="preserve"> 20.24 </w:t>
      </w:r>
      <w:r>
        <w:rPr>
          <w:rFonts w:ascii="Times New Roman" w:hAnsi="Times New Roman"/>
          <w:color w:val="000000" w:themeColor="text1"/>
          <w:sz w:val="24"/>
          <w:szCs w:val="24"/>
        </w:rPr>
        <w:t>U</w:t>
      </w:r>
      <w:r w:rsidRPr="00891810">
        <w:rPr>
          <w:rFonts w:ascii="Times New Roman" w:hAnsi="Times New Roman"/>
          <w:color w:val="000000" w:themeColor="text1"/>
          <w:sz w:val="24"/>
          <w:szCs w:val="24"/>
        </w:rPr>
        <w:t xml:space="preserve">/ml) of incubation periods showed highly significant </w:t>
      </w:r>
      <w:r w:rsidRPr="00891810">
        <w:rPr>
          <w:rFonts w:ascii="Times New Roman" w:hAnsi="Times New Roman"/>
          <w:bCs/>
          <w:color w:val="000000" w:themeColor="text1"/>
          <w:sz w:val="24"/>
          <w:szCs w:val="24"/>
        </w:rPr>
        <w:t>(P&lt;0.05)</w:t>
      </w:r>
      <w:r w:rsidRPr="00973A00">
        <w:rPr>
          <w:rFonts w:ascii="Times New Roman" w:hAnsi="Times New Roman"/>
          <w:color w:val="000000" w:themeColor="text1"/>
          <w:sz w:val="24"/>
          <w:szCs w:val="24"/>
        </w:rPr>
        <w:t xml:space="preserve"> </w:t>
      </w:r>
      <w:r w:rsidRPr="00891810">
        <w:rPr>
          <w:rFonts w:ascii="Times New Roman" w:hAnsi="Times New Roman"/>
          <w:color w:val="000000" w:themeColor="text1"/>
          <w:sz w:val="24"/>
          <w:szCs w:val="24"/>
        </w:rPr>
        <w:t xml:space="preserve">difference between </w:t>
      </w:r>
      <w:proofErr w:type="gramStart"/>
      <w:r w:rsidRPr="00891810">
        <w:rPr>
          <w:rFonts w:ascii="Times New Roman" w:hAnsi="Times New Roman"/>
          <w:color w:val="000000" w:themeColor="text1"/>
          <w:sz w:val="24"/>
          <w:szCs w:val="24"/>
        </w:rPr>
        <w:t>isolates</w:t>
      </w:r>
      <w:r w:rsidRPr="0016430F">
        <w:rPr>
          <w:rFonts w:ascii="Times New Roman" w:hAnsi="Times New Roman"/>
          <w:color w:val="000000" w:themeColor="text1"/>
          <w:sz w:val="24"/>
          <w:szCs w:val="24"/>
        </w:rPr>
        <w:t>(</w:t>
      </w:r>
      <w:proofErr w:type="gramEnd"/>
      <w:r w:rsidRPr="0007589E">
        <w:rPr>
          <w:rFonts w:ascii="Times New Roman" w:hAnsi="Times New Roman"/>
          <w:sz w:val="24"/>
          <w:szCs w:val="24"/>
        </w:rPr>
        <w:t>append</w:t>
      </w:r>
      <w:r>
        <w:rPr>
          <w:rFonts w:ascii="Times New Roman" w:hAnsi="Times New Roman"/>
          <w:sz w:val="24"/>
          <w:szCs w:val="24"/>
        </w:rPr>
        <w:t>ix 6</w:t>
      </w:r>
      <w:r w:rsidRPr="0007589E">
        <w:rPr>
          <w:rFonts w:ascii="Times New Roman" w:hAnsi="Times New Roman"/>
          <w:sz w:val="24"/>
          <w:szCs w:val="24"/>
        </w:rPr>
        <w:t xml:space="preserve">a </w:t>
      </w:r>
      <w:r>
        <w:rPr>
          <w:rFonts w:ascii="Times New Roman" w:hAnsi="Times New Roman"/>
          <w:sz w:val="24"/>
          <w:szCs w:val="24"/>
        </w:rPr>
        <w:t>and 6</w:t>
      </w:r>
      <w:r w:rsidRPr="0007589E">
        <w:rPr>
          <w:rFonts w:ascii="Times New Roman" w:hAnsi="Times New Roman"/>
          <w:sz w:val="24"/>
          <w:szCs w:val="24"/>
        </w:rPr>
        <w:t>b)</w:t>
      </w:r>
      <w:r w:rsidR="00D2625F">
        <w:rPr>
          <w:rFonts w:ascii="Times New Roman" w:hAnsi="Times New Roman"/>
          <w:sz w:val="24"/>
          <w:szCs w:val="24"/>
        </w:rPr>
        <w:t>.</w:t>
      </w:r>
      <w:r w:rsidRPr="00891810">
        <w:rPr>
          <w:rFonts w:ascii="Times New Roman" w:hAnsi="Times New Roman"/>
          <w:color w:val="000000" w:themeColor="text1"/>
          <w:sz w:val="24"/>
          <w:szCs w:val="24"/>
        </w:rPr>
        <w:t>The  maximum and minimum am</w:t>
      </w:r>
      <w:r>
        <w:rPr>
          <w:rFonts w:ascii="Times New Roman" w:hAnsi="Times New Roman"/>
          <w:color w:val="000000" w:themeColor="text1"/>
          <w:sz w:val="24"/>
          <w:szCs w:val="24"/>
        </w:rPr>
        <w:t>ylase production were showed at 37C</w:t>
      </w:r>
      <w:r w:rsidRPr="00DA5AC6">
        <w:rPr>
          <w:rFonts w:ascii="Times New Roman" w:hAnsi="Times New Roman"/>
          <w:color w:val="000000" w:themeColor="text1"/>
          <w:sz w:val="24"/>
          <w:szCs w:val="24"/>
          <w:vertAlign w:val="superscript"/>
        </w:rPr>
        <w:t>O</w:t>
      </w:r>
      <w:r>
        <w:rPr>
          <w:rFonts w:ascii="Times New Roman" w:hAnsi="Times New Roman"/>
          <w:color w:val="000000" w:themeColor="text1"/>
          <w:sz w:val="24"/>
          <w:szCs w:val="24"/>
        </w:rPr>
        <w:t xml:space="preserve"> </w:t>
      </w:r>
      <w:r w:rsidRPr="00891810">
        <w:rPr>
          <w:rFonts w:ascii="Times New Roman" w:hAnsi="Times New Roman"/>
          <w:color w:val="000000" w:themeColor="text1"/>
          <w:sz w:val="24"/>
          <w:szCs w:val="24"/>
        </w:rPr>
        <w:t xml:space="preserve"> of isolates (</w:t>
      </w:r>
      <w:r>
        <w:rPr>
          <w:rFonts w:ascii="Times New Roman" w:hAnsi="Times New Roman"/>
          <w:color w:val="000000" w:themeColor="text1"/>
          <w:sz w:val="24"/>
          <w:szCs w:val="24"/>
        </w:rPr>
        <w:t>BSI4</w:t>
      </w:r>
      <w:r w:rsidRPr="00891810">
        <w:rPr>
          <w:rFonts w:ascii="Times New Roman" w:hAnsi="Times New Roman"/>
          <w:color w:val="000000" w:themeColor="text1"/>
          <w:sz w:val="24"/>
          <w:szCs w:val="24"/>
        </w:rPr>
        <w:t xml:space="preserve"> and </w:t>
      </w:r>
      <w:r>
        <w:rPr>
          <w:rFonts w:ascii="Times New Roman" w:hAnsi="Times New Roman"/>
          <w:color w:val="000000" w:themeColor="text1"/>
          <w:sz w:val="24"/>
          <w:szCs w:val="24"/>
        </w:rPr>
        <w:t>ESI5</w:t>
      </w:r>
      <w:r w:rsidRPr="00891810">
        <w:rPr>
          <w:rFonts w:ascii="Times New Roman" w:hAnsi="Times New Roman"/>
          <w:color w:val="000000" w:themeColor="text1"/>
          <w:sz w:val="24"/>
          <w:szCs w:val="24"/>
        </w:rPr>
        <w:t>) were recorded (</w:t>
      </w:r>
      <w:r>
        <w:rPr>
          <w:rFonts w:ascii="Times New Roman" w:hAnsi="Times New Roman"/>
          <w:color w:val="000000" w:themeColor="text1"/>
          <w:sz w:val="24"/>
          <w:szCs w:val="24"/>
        </w:rPr>
        <w:t xml:space="preserve">303.1 U/ml </w:t>
      </w:r>
      <w:r w:rsidRPr="00863EAE">
        <w:rPr>
          <w:rFonts w:ascii="Times New Roman" w:hAnsi="Times New Roman"/>
          <w:sz w:val="24"/>
          <w:szCs w:val="24"/>
        </w:rPr>
        <w:t>±</w:t>
      </w:r>
      <w:r>
        <w:rPr>
          <w:rFonts w:ascii="Times New Roman" w:hAnsi="Times New Roman"/>
          <w:color w:val="000000" w:themeColor="text1"/>
          <w:sz w:val="24"/>
          <w:szCs w:val="24"/>
        </w:rPr>
        <w:t>18.26 U</w:t>
      </w:r>
      <w:r w:rsidRPr="00891810">
        <w:rPr>
          <w:rFonts w:ascii="Times New Roman" w:hAnsi="Times New Roman"/>
          <w:color w:val="000000" w:themeColor="text1"/>
          <w:sz w:val="24"/>
          <w:szCs w:val="24"/>
        </w:rPr>
        <w:t>/ml)</w:t>
      </w:r>
      <w:r>
        <w:rPr>
          <w:rFonts w:ascii="Times New Roman" w:hAnsi="Times New Roman"/>
          <w:color w:val="000000" w:themeColor="text1"/>
          <w:sz w:val="24"/>
          <w:szCs w:val="24"/>
        </w:rPr>
        <w:t xml:space="preserve">, </w:t>
      </w:r>
      <w:r w:rsidRPr="00891810">
        <w:rPr>
          <w:rFonts w:ascii="Times New Roman" w:hAnsi="Times New Roman"/>
          <w:color w:val="000000" w:themeColor="text1"/>
          <w:sz w:val="24"/>
          <w:szCs w:val="24"/>
        </w:rPr>
        <w:t xml:space="preserve">of incubation periods showed highly significant </w:t>
      </w:r>
      <w:r w:rsidRPr="00891810">
        <w:rPr>
          <w:rFonts w:ascii="Times New Roman" w:hAnsi="Times New Roman"/>
          <w:bCs/>
          <w:color w:val="000000" w:themeColor="text1"/>
          <w:sz w:val="24"/>
          <w:szCs w:val="24"/>
        </w:rPr>
        <w:t>(P&lt;0.05)</w:t>
      </w:r>
      <w:r w:rsidRPr="006929E6">
        <w:rPr>
          <w:rFonts w:ascii="Times New Roman" w:hAnsi="Times New Roman"/>
          <w:color w:val="000000" w:themeColor="text1"/>
          <w:sz w:val="24"/>
          <w:szCs w:val="24"/>
        </w:rPr>
        <w:t xml:space="preserve"> </w:t>
      </w:r>
      <w:r w:rsidRPr="00891810">
        <w:rPr>
          <w:rFonts w:ascii="Times New Roman" w:hAnsi="Times New Roman"/>
          <w:color w:val="000000" w:themeColor="text1"/>
          <w:sz w:val="24"/>
          <w:szCs w:val="24"/>
        </w:rPr>
        <w:t>difference between isolates</w:t>
      </w:r>
      <w:r>
        <w:rPr>
          <w:rFonts w:ascii="Times New Roman" w:hAnsi="Times New Roman"/>
          <w:color w:val="000000" w:themeColor="text1"/>
          <w:sz w:val="24"/>
          <w:szCs w:val="24"/>
        </w:rPr>
        <w:t>.</w:t>
      </w:r>
      <w:r w:rsidRPr="00B8230F">
        <w:rPr>
          <w:rFonts w:ascii="Times New Roman" w:hAnsi="Times New Roman"/>
          <w:color w:val="000000" w:themeColor="text1"/>
          <w:sz w:val="24"/>
          <w:szCs w:val="24"/>
        </w:rPr>
        <w:t xml:space="preserve"> </w:t>
      </w:r>
      <w:r w:rsidRPr="0016430F">
        <w:rPr>
          <w:rFonts w:ascii="Times New Roman" w:hAnsi="Times New Roman"/>
          <w:color w:val="000000" w:themeColor="text1"/>
          <w:sz w:val="24"/>
          <w:szCs w:val="24"/>
        </w:rPr>
        <w:t>(</w:t>
      </w:r>
      <w:proofErr w:type="gramStart"/>
      <w:r w:rsidRPr="0007589E">
        <w:rPr>
          <w:rFonts w:ascii="Times New Roman" w:hAnsi="Times New Roman"/>
          <w:sz w:val="24"/>
          <w:szCs w:val="24"/>
        </w:rPr>
        <w:t>append</w:t>
      </w:r>
      <w:r>
        <w:rPr>
          <w:rFonts w:ascii="Times New Roman" w:hAnsi="Times New Roman"/>
          <w:sz w:val="24"/>
          <w:szCs w:val="24"/>
        </w:rPr>
        <w:t>ix</w:t>
      </w:r>
      <w:proofErr w:type="gramEnd"/>
      <w:r>
        <w:rPr>
          <w:rFonts w:ascii="Times New Roman" w:hAnsi="Times New Roman"/>
          <w:sz w:val="24"/>
          <w:szCs w:val="24"/>
        </w:rPr>
        <w:t xml:space="preserve"> 7</w:t>
      </w:r>
      <w:r w:rsidRPr="0007589E">
        <w:rPr>
          <w:rFonts w:ascii="Times New Roman" w:hAnsi="Times New Roman"/>
          <w:sz w:val="24"/>
          <w:szCs w:val="24"/>
        </w:rPr>
        <w:t xml:space="preserve">a </w:t>
      </w:r>
      <w:r>
        <w:rPr>
          <w:rFonts w:ascii="Times New Roman" w:hAnsi="Times New Roman"/>
          <w:sz w:val="24"/>
          <w:szCs w:val="24"/>
        </w:rPr>
        <w:t>and 7</w:t>
      </w:r>
      <w:r w:rsidRPr="0007589E">
        <w:rPr>
          <w:rFonts w:ascii="Times New Roman" w:hAnsi="Times New Roman"/>
          <w:sz w:val="24"/>
          <w:szCs w:val="24"/>
        </w:rPr>
        <w:t>b)</w:t>
      </w:r>
      <w:r>
        <w:rPr>
          <w:rFonts w:ascii="Times New Roman" w:hAnsi="Times New Roman"/>
          <w:sz w:val="24"/>
          <w:szCs w:val="24"/>
        </w:rPr>
        <w:t>.</w:t>
      </w:r>
      <w:r w:rsidRPr="0007589E">
        <w:rPr>
          <w:rFonts w:ascii="Times New Roman" w:hAnsi="Times New Roman"/>
          <w:sz w:val="24"/>
          <w:szCs w:val="24"/>
        </w:rPr>
        <w:t xml:space="preserve"> </w:t>
      </w:r>
      <w:r>
        <w:rPr>
          <w:rFonts w:ascii="Times New Roman" w:hAnsi="Times New Roman"/>
          <w:color w:val="000000" w:themeColor="text1"/>
          <w:sz w:val="24"/>
          <w:szCs w:val="24"/>
        </w:rPr>
        <w:t xml:space="preserve">The </w:t>
      </w:r>
      <w:r w:rsidRPr="00891810">
        <w:rPr>
          <w:rFonts w:ascii="Times New Roman" w:hAnsi="Times New Roman"/>
          <w:color w:val="000000" w:themeColor="text1"/>
          <w:sz w:val="24"/>
          <w:szCs w:val="24"/>
        </w:rPr>
        <w:t>maximum and minimum am</w:t>
      </w:r>
      <w:r>
        <w:rPr>
          <w:rFonts w:ascii="Times New Roman" w:hAnsi="Times New Roman"/>
          <w:color w:val="000000" w:themeColor="text1"/>
          <w:sz w:val="24"/>
          <w:szCs w:val="24"/>
        </w:rPr>
        <w:t xml:space="preserve">ylase production were showed at </w:t>
      </w:r>
      <w:proofErr w:type="gramStart"/>
      <w:r>
        <w:rPr>
          <w:rFonts w:ascii="Times New Roman" w:hAnsi="Times New Roman"/>
          <w:color w:val="000000" w:themeColor="text1"/>
          <w:sz w:val="24"/>
          <w:szCs w:val="24"/>
        </w:rPr>
        <w:t>45</w:t>
      </w:r>
      <w:r w:rsidRPr="00891810">
        <w:rPr>
          <w:rFonts w:ascii="Times New Roman" w:hAnsi="Times New Roman"/>
          <w:color w:val="000000" w:themeColor="text1"/>
          <w:sz w:val="24"/>
          <w:szCs w:val="24"/>
          <w:vertAlign w:val="superscript"/>
        </w:rPr>
        <w:t>0</w:t>
      </w:r>
      <w:r w:rsidRPr="00891810">
        <w:rPr>
          <w:rFonts w:ascii="Times New Roman" w:hAnsi="Times New Roman"/>
          <w:color w:val="000000" w:themeColor="text1"/>
          <w:sz w:val="24"/>
          <w:szCs w:val="24"/>
        </w:rPr>
        <w:t>C</w:t>
      </w:r>
      <w:r>
        <w:rPr>
          <w:rFonts w:ascii="Times New Roman" w:hAnsi="Times New Roman"/>
          <w:color w:val="000000" w:themeColor="text1"/>
          <w:sz w:val="24"/>
          <w:szCs w:val="24"/>
        </w:rPr>
        <w:t xml:space="preserve"> </w:t>
      </w:r>
      <w:r w:rsidRPr="00891810">
        <w:rPr>
          <w:rFonts w:ascii="Times New Roman" w:hAnsi="Times New Roman"/>
          <w:color w:val="000000" w:themeColor="text1"/>
          <w:sz w:val="24"/>
          <w:szCs w:val="24"/>
        </w:rPr>
        <w:t xml:space="preserve"> of</w:t>
      </w:r>
      <w:proofErr w:type="gramEnd"/>
      <w:r w:rsidRPr="00891810">
        <w:rPr>
          <w:rFonts w:ascii="Times New Roman" w:hAnsi="Times New Roman"/>
          <w:color w:val="000000" w:themeColor="text1"/>
          <w:sz w:val="24"/>
          <w:szCs w:val="24"/>
        </w:rPr>
        <w:t xml:space="preserve"> isolates (</w:t>
      </w:r>
      <w:r>
        <w:rPr>
          <w:rFonts w:ascii="Times New Roman" w:hAnsi="Times New Roman"/>
          <w:color w:val="000000" w:themeColor="text1"/>
          <w:sz w:val="24"/>
          <w:szCs w:val="24"/>
        </w:rPr>
        <w:t>BSI4</w:t>
      </w:r>
      <w:r w:rsidRPr="00891810">
        <w:rPr>
          <w:rFonts w:ascii="Times New Roman" w:hAnsi="Times New Roman"/>
          <w:color w:val="000000" w:themeColor="text1"/>
          <w:sz w:val="24"/>
          <w:szCs w:val="24"/>
        </w:rPr>
        <w:t xml:space="preserve"> and </w:t>
      </w:r>
      <w:r>
        <w:rPr>
          <w:rFonts w:ascii="Times New Roman" w:hAnsi="Times New Roman"/>
          <w:color w:val="000000" w:themeColor="text1"/>
          <w:sz w:val="24"/>
          <w:szCs w:val="24"/>
        </w:rPr>
        <w:t>ESI5</w:t>
      </w:r>
      <w:r w:rsidRPr="00891810">
        <w:rPr>
          <w:rFonts w:ascii="Times New Roman" w:hAnsi="Times New Roman"/>
          <w:color w:val="000000" w:themeColor="text1"/>
          <w:sz w:val="24"/>
          <w:szCs w:val="24"/>
        </w:rPr>
        <w:t>) were recorded (</w:t>
      </w:r>
      <w:r>
        <w:rPr>
          <w:rFonts w:ascii="Times New Roman" w:hAnsi="Times New Roman"/>
          <w:color w:val="000000" w:themeColor="text1"/>
          <w:sz w:val="24"/>
          <w:szCs w:val="24"/>
        </w:rPr>
        <w:t xml:space="preserve">184.08U/ml </w:t>
      </w:r>
      <w:r w:rsidRPr="00863EAE">
        <w:rPr>
          <w:rFonts w:ascii="Times New Roman" w:hAnsi="Times New Roman"/>
          <w:sz w:val="24"/>
          <w:szCs w:val="24"/>
        </w:rPr>
        <w:t>±</w:t>
      </w:r>
      <w:r>
        <w:rPr>
          <w:rFonts w:ascii="Times New Roman" w:hAnsi="Times New Roman"/>
          <w:color w:val="000000" w:themeColor="text1"/>
          <w:sz w:val="24"/>
          <w:szCs w:val="24"/>
        </w:rPr>
        <w:t xml:space="preserve"> 13.67 U</w:t>
      </w:r>
      <w:r w:rsidRPr="00891810">
        <w:rPr>
          <w:rFonts w:ascii="Times New Roman" w:hAnsi="Times New Roman"/>
          <w:color w:val="000000" w:themeColor="text1"/>
          <w:sz w:val="24"/>
          <w:szCs w:val="24"/>
        </w:rPr>
        <w:t xml:space="preserve">/ml) of incubation periods showed highly significant </w:t>
      </w:r>
      <w:r w:rsidRPr="00891810">
        <w:rPr>
          <w:rFonts w:ascii="Times New Roman" w:hAnsi="Times New Roman"/>
          <w:bCs/>
          <w:color w:val="000000" w:themeColor="text1"/>
          <w:sz w:val="24"/>
          <w:szCs w:val="24"/>
        </w:rPr>
        <w:t>(P&lt;0.05)</w:t>
      </w:r>
      <w:r>
        <w:rPr>
          <w:rFonts w:ascii="Times New Roman" w:hAnsi="Times New Roman"/>
          <w:bCs/>
          <w:color w:val="000000" w:themeColor="text1"/>
          <w:sz w:val="24"/>
          <w:szCs w:val="24"/>
        </w:rPr>
        <w:t xml:space="preserve"> </w:t>
      </w:r>
      <w:r w:rsidRPr="00891810">
        <w:rPr>
          <w:rFonts w:ascii="Times New Roman" w:hAnsi="Times New Roman"/>
          <w:color w:val="000000" w:themeColor="text1"/>
          <w:sz w:val="24"/>
          <w:szCs w:val="24"/>
        </w:rPr>
        <w:t>difference between isolates</w:t>
      </w:r>
      <w:r>
        <w:rPr>
          <w:rFonts w:ascii="Times New Roman" w:hAnsi="Times New Roman"/>
          <w:color w:val="000000" w:themeColor="text1"/>
          <w:sz w:val="24"/>
          <w:szCs w:val="24"/>
        </w:rPr>
        <w:t>.</w:t>
      </w:r>
      <w:r>
        <w:rPr>
          <w:rFonts w:ascii="Times New Roman" w:hAnsi="Times New Roman"/>
          <w:bCs/>
          <w:color w:val="000000" w:themeColor="text1"/>
          <w:sz w:val="24"/>
          <w:szCs w:val="24"/>
        </w:rPr>
        <w:t xml:space="preserve"> </w:t>
      </w:r>
      <w:r w:rsidRPr="0016430F">
        <w:rPr>
          <w:rFonts w:ascii="Times New Roman" w:hAnsi="Times New Roman"/>
          <w:color w:val="000000" w:themeColor="text1"/>
          <w:sz w:val="24"/>
          <w:szCs w:val="24"/>
        </w:rPr>
        <w:t>(</w:t>
      </w:r>
      <w:proofErr w:type="gramStart"/>
      <w:r w:rsidRPr="0007589E">
        <w:rPr>
          <w:rFonts w:ascii="Times New Roman" w:hAnsi="Times New Roman"/>
          <w:sz w:val="24"/>
          <w:szCs w:val="24"/>
        </w:rPr>
        <w:t>append</w:t>
      </w:r>
      <w:r>
        <w:rPr>
          <w:rFonts w:ascii="Times New Roman" w:hAnsi="Times New Roman"/>
          <w:sz w:val="24"/>
          <w:szCs w:val="24"/>
        </w:rPr>
        <w:t>ix</w:t>
      </w:r>
      <w:proofErr w:type="gramEnd"/>
      <w:r>
        <w:rPr>
          <w:rFonts w:ascii="Times New Roman" w:hAnsi="Times New Roman"/>
          <w:sz w:val="24"/>
          <w:szCs w:val="24"/>
        </w:rPr>
        <w:t xml:space="preserve"> 8</w:t>
      </w:r>
      <w:r w:rsidRPr="0007589E">
        <w:rPr>
          <w:rFonts w:ascii="Times New Roman" w:hAnsi="Times New Roman"/>
          <w:sz w:val="24"/>
          <w:szCs w:val="24"/>
        </w:rPr>
        <w:t xml:space="preserve">a </w:t>
      </w:r>
      <w:r>
        <w:rPr>
          <w:rFonts w:ascii="Times New Roman" w:hAnsi="Times New Roman"/>
          <w:sz w:val="24"/>
          <w:szCs w:val="24"/>
        </w:rPr>
        <w:t>and 8</w:t>
      </w:r>
      <w:r w:rsidRPr="0007589E">
        <w:rPr>
          <w:rFonts w:ascii="Times New Roman" w:hAnsi="Times New Roman"/>
          <w:sz w:val="24"/>
          <w:szCs w:val="24"/>
        </w:rPr>
        <w:t>b)</w:t>
      </w:r>
      <w:r>
        <w:rPr>
          <w:rFonts w:ascii="Times New Roman" w:hAnsi="Times New Roman"/>
          <w:sz w:val="24"/>
          <w:szCs w:val="24"/>
        </w:rPr>
        <w:t>.</w:t>
      </w:r>
      <w:r w:rsidRPr="0007589E">
        <w:rPr>
          <w:rFonts w:ascii="Times New Roman" w:hAnsi="Times New Roman"/>
          <w:sz w:val="24"/>
          <w:szCs w:val="24"/>
        </w:rPr>
        <w:t xml:space="preserve"> </w:t>
      </w:r>
      <w:r w:rsidRPr="0007589E">
        <w:rPr>
          <w:rFonts w:ascii="Times New Roman" w:hAnsi="Times New Roman"/>
          <w:bCs/>
          <w:sz w:val="24"/>
          <w:szCs w:val="24"/>
        </w:rPr>
        <w:t xml:space="preserve"> </w:t>
      </w:r>
    </w:p>
    <w:p w:rsidR="00241AAC" w:rsidRDefault="00241AAC" w:rsidP="00011FE3">
      <w:pPr>
        <w:autoSpaceDE w:val="0"/>
        <w:autoSpaceDN w:val="0"/>
        <w:adjustRightInd w:val="0"/>
        <w:spacing w:after="0" w:line="360" w:lineRule="auto"/>
        <w:jc w:val="both"/>
        <w:rPr>
          <w:rFonts w:ascii="Times New Roman" w:hAnsi="Times New Roman"/>
          <w:bCs/>
          <w:color w:val="000000" w:themeColor="text1"/>
          <w:sz w:val="24"/>
          <w:szCs w:val="24"/>
        </w:rPr>
      </w:pPr>
      <w:r w:rsidRPr="003E333B">
        <w:rPr>
          <w:rFonts w:ascii="Times New Roman" w:hAnsi="Times New Roman"/>
          <w:color w:val="000000" w:themeColor="text1"/>
          <w:sz w:val="24"/>
          <w:szCs w:val="24"/>
        </w:rPr>
        <w:t xml:space="preserve">In this study </w:t>
      </w:r>
      <w:proofErr w:type="gramStart"/>
      <w:r w:rsidRPr="003E333B">
        <w:rPr>
          <w:rFonts w:ascii="Times New Roman" w:hAnsi="Times New Roman"/>
          <w:color w:val="000000" w:themeColor="text1"/>
          <w:sz w:val="24"/>
          <w:szCs w:val="24"/>
        </w:rPr>
        <w:t>the  maximum</w:t>
      </w:r>
      <w:proofErr w:type="gramEnd"/>
      <w:r w:rsidRPr="003E333B">
        <w:rPr>
          <w:rFonts w:ascii="Times New Roman" w:hAnsi="Times New Roman"/>
          <w:color w:val="000000" w:themeColor="text1"/>
          <w:sz w:val="24"/>
          <w:szCs w:val="24"/>
        </w:rPr>
        <w:t xml:space="preserve"> and minimum amylase production were showed at 28</w:t>
      </w:r>
      <w:r w:rsidRPr="003E333B">
        <w:rPr>
          <w:rFonts w:ascii="Times New Roman" w:hAnsi="Times New Roman"/>
          <w:color w:val="000000" w:themeColor="text1"/>
          <w:sz w:val="24"/>
          <w:szCs w:val="24"/>
          <w:vertAlign w:val="superscript"/>
        </w:rPr>
        <w:t>0</w:t>
      </w:r>
      <w:r w:rsidRPr="003E333B">
        <w:rPr>
          <w:rFonts w:ascii="Times New Roman" w:hAnsi="Times New Roman"/>
          <w:color w:val="000000" w:themeColor="text1"/>
          <w:sz w:val="24"/>
          <w:szCs w:val="24"/>
        </w:rPr>
        <w:t xml:space="preserve">C and </w:t>
      </w:r>
      <w:r>
        <w:rPr>
          <w:rFonts w:ascii="Times New Roman" w:hAnsi="Times New Roman"/>
          <w:color w:val="000000" w:themeColor="text1"/>
          <w:sz w:val="24"/>
          <w:szCs w:val="24"/>
        </w:rPr>
        <w:t xml:space="preserve"> 4</w:t>
      </w:r>
      <w:r w:rsidRPr="003E333B">
        <w:rPr>
          <w:rFonts w:ascii="Times New Roman" w:hAnsi="Times New Roman"/>
          <w:color w:val="000000" w:themeColor="text1"/>
          <w:sz w:val="24"/>
          <w:szCs w:val="24"/>
        </w:rPr>
        <w:t>5C</w:t>
      </w:r>
      <w:r w:rsidRPr="003E333B">
        <w:rPr>
          <w:rFonts w:ascii="Times New Roman" w:hAnsi="Times New Roman"/>
          <w:color w:val="000000" w:themeColor="text1"/>
          <w:sz w:val="24"/>
          <w:szCs w:val="24"/>
          <w:vertAlign w:val="superscript"/>
        </w:rPr>
        <w:t>o</w:t>
      </w:r>
      <w:r w:rsidRPr="003E333B">
        <w:rPr>
          <w:rFonts w:ascii="Times New Roman" w:hAnsi="Times New Roman"/>
          <w:color w:val="000000" w:themeColor="text1"/>
          <w:sz w:val="24"/>
          <w:szCs w:val="24"/>
        </w:rPr>
        <w:t xml:space="preserve">  of isolates (B</w:t>
      </w:r>
      <w:r>
        <w:rPr>
          <w:rFonts w:ascii="Times New Roman" w:hAnsi="Times New Roman"/>
          <w:color w:val="000000" w:themeColor="text1"/>
          <w:sz w:val="24"/>
          <w:szCs w:val="24"/>
        </w:rPr>
        <w:t>S</w:t>
      </w:r>
      <w:r w:rsidRPr="003E333B">
        <w:rPr>
          <w:rFonts w:ascii="Times New Roman" w:hAnsi="Times New Roman"/>
          <w:color w:val="000000" w:themeColor="text1"/>
          <w:sz w:val="24"/>
          <w:szCs w:val="24"/>
        </w:rPr>
        <w:t>I4 and E</w:t>
      </w:r>
      <w:r>
        <w:rPr>
          <w:rFonts w:ascii="Times New Roman" w:hAnsi="Times New Roman"/>
          <w:color w:val="000000" w:themeColor="text1"/>
          <w:sz w:val="24"/>
          <w:szCs w:val="24"/>
        </w:rPr>
        <w:t>S</w:t>
      </w:r>
      <w:r w:rsidRPr="003E333B">
        <w:rPr>
          <w:rFonts w:ascii="Times New Roman" w:hAnsi="Times New Roman"/>
          <w:color w:val="000000" w:themeColor="text1"/>
          <w:sz w:val="24"/>
          <w:szCs w:val="24"/>
        </w:rPr>
        <w:t>I5) were recorded (</w:t>
      </w:r>
      <w:r>
        <w:rPr>
          <w:rFonts w:ascii="Times New Roman" w:hAnsi="Times New Roman"/>
          <w:color w:val="000000" w:themeColor="text1"/>
          <w:sz w:val="24"/>
          <w:szCs w:val="24"/>
        </w:rPr>
        <w:t>612.11U</w:t>
      </w:r>
      <w:r w:rsidRPr="003E333B">
        <w:rPr>
          <w:rFonts w:ascii="Times New Roman" w:hAnsi="Times New Roman"/>
          <w:color w:val="000000" w:themeColor="text1"/>
          <w:sz w:val="24"/>
          <w:szCs w:val="24"/>
        </w:rPr>
        <w:t xml:space="preserve">/ml </w:t>
      </w:r>
      <w:r w:rsidRPr="003E333B">
        <w:rPr>
          <w:rFonts w:ascii="Times New Roman" w:hAnsi="Times New Roman"/>
          <w:sz w:val="24"/>
          <w:szCs w:val="24"/>
        </w:rPr>
        <w:t>±</w:t>
      </w:r>
      <w:r>
        <w:rPr>
          <w:rFonts w:ascii="Times New Roman" w:hAnsi="Times New Roman"/>
          <w:color w:val="000000" w:themeColor="text1"/>
          <w:sz w:val="24"/>
          <w:szCs w:val="24"/>
        </w:rPr>
        <w:t xml:space="preserve"> 13.67U</w:t>
      </w:r>
      <w:r w:rsidRPr="003E333B">
        <w:rPr>
          <w:rFonts w:ascii="Times New Roman" w:hAnsi="Times New Roman"/>
          <w:color w:val="000000" w:themeColor="text1"/>
          <w:sz w:val="24"/>
          <w:szCs w:val="24"/>
        </w:rPr>
        <w:t>/ml)  of incubation periods</w:t>
      </w:r>
      <w:r w:rsidR="00F4133C">
        <w:rPr>
          <w:rFonts w:ascii="Times New Roman" w:hAnsi="Times New Roman"/>
          <w:color w:val="000000" w:themeColor="text1"/>
          <w:sz w:val="24"/>
          <w:szCs w:val="24"/>
        </w:rPr>
        <w:t xml:space="preserve"> </w:t>
      </w:r>
      <w:r w:rsidRPr="003E333B">
        <w:rPr>
          <w:rFonts w:ascii="Times New Roman" w:hAnsi="Times New Roman"/>
          <w:color w:val="000000" w:themeColor="text1"/>
          <w:sz w:val="24"/>
          <w:szCs w:val="24"/>
        </w:rPr>
        <w:t xml:space="preserve">showed highly significant </w:t>
      </w:r>
      <w:r w:rsidRPr="003E333B">
        <w:rPr>
          <w:rFonts w:ascii="Times New Roman" w:hAnsi="Times New Roman"/>
          <w:bCs/>
          <w:color w:val="000000" w:themeColor="text1"/>
          <w:sz w:val="24"/>
          <w:szCs w:val="24"/>
        </w:rPr>
        <w:t xml:space="preserve">(P&lt;0.05) </w:t>
      </w:r>
      <w:r w:rsidRPr="003E333B">
        <w:rPr>
          <w:rFonts w:ascii="Times New Roman" w:hAnsi="Times New Roman"/>
          <w:color w:val="000000" w:themeColor="text1"/>
          <w:sz w:val="24"/>
          <w:szCs w:val="24"/>
        </w:rPr>
        <w:t xml:space="preserve"> difference between isolates</w:t>
      </w:r>
      <w:r w:rsidRPr="002F4046">
        <w:rPr>
          <w:rFonts w:ascii="Times New Roman" w:hAnsi="Times New Roman"/>
          <w:sz w:val="24"/>
          <w:szCs w:val="24"/>
        </w:rPr>
        <w:t>(</w:t>
      </w:r>
      <w:r w:rsidR="00FC3418">
        <w:rPr>
          <w:rFonts w:ascii="Times New Roman" w:hAnsi="Times New Roman"/>
          <w:sz w:val="24"/>
          <w:szCs w:val="24"/>
        </w:rPr>
        <w:t>appendix 6a and 6</w:t>
      </w:r>
      <w:r w:rsidRPr="002F4046">
        <w:rPr>
          <w:rFonts w:ascii="Times New Roman" w:hAnsi="Times New Roman"/>
          <w:sz w:val="24"/>
          <w:szCs w:val="24"/>
        </w:rPr>
        <w:t>b).</w:t>
      </w:r>
      <w:r w:rsidRPr="003E333B">
        <w:rPr>
          <w:rFonts w:ascii="Times New Roman" w:hAnsi="Times New Roman"/>
          <w:bCs/>
          <w:color w:val="000000" w:themeColor="text1"/>
          <w:sz w:val="24"/>
          <w:szCs w:val="24"/>
        </w:rPr>
        <w:t xml:space="preserve"> </w:t>
      </w:r>
    </w:p>
    <w:p w:rsidR="00354FAF" w:rsidRPr="00517140" w:rsidRDefault="00241AAC" w:rsidP="00011FE3">
      <w:pPr>
        <w:spacing w:line="360" w:lineRule="auto"/>
        <w:jc w:val="both"/>
        <w:rPr>
          <w:rFonts w:ascii="Times New Roman" w:eastAsiaTheme="minorHAnsi" w:hAnsi="Times New Roman"/>
          <w:sz w:val="20"/>
          <w:szCs w:val="20"/>
        </w:rPr>
      </w:pPr>
      <w:r>
        <w:rPr>
          <w:rFonts w:ascii="Times New Roman" w:hAnsi="Times New Roman"/>
          <w:color w:val="000000" w:themeColor="text1"/>
          <w:sz w:val="24"/>
          <w:szCs w:val="24"/>
        </w:rPr>
        <w:t xml:space="preserve">  </w:t>
      </w:r>
      <w:r w:rsidRPr="00517140">
        <w:rPr>
          <w:rFonts w:ascii="Times New Roman" w:eastAsiaTheme="minorHAnsi" w:hAnsi="Times New Roman"/>
          <w:sz w:val="24"/>
          <w:szCs w:val="24"/>
        </w:rPr>
        <w:t>Lower and higher temperatures appear falling in t</w:t>
      </w:r>
      <w:r w:rsidR="00FC5A2B">
        <w:rPr>
          <w:rFonts w:ascii="Times New Roman" w:eastAsiaTheme="minorHAnsi" w:hAnsi="Times New Roman"/>
          <w:sz w:val="24"/>
          <w:szCs w:val="24"/>
        </w:rPr>
        <w:t>he specific activities values, l</w:t>
      </w:r>
      <w:r w:rsidRPr="00517140">
        <w:rPr>
          <w:rFonts w:ascii="Times New Roman" w:eastAsiaTheme="minorHAnsi" w:hAnsi="Times New Roman"/>
          <w:sz w:val="24"/>
          <w:szCs w:val="24"/>
        </w:rPr>
        <w:t xml:space="preserve">ower temperature decreases the specific activity because it is unsuitable for </w:t>
      </w:r>
      <w:proofErr w:type="spellStart"/>
      <w:r w:rsidRPr="00517140">
        <w:rPr>
          <w:rFonts w:ascii="Times New Roman" w:eastAsiaTheme="minorHAnsi" w:hAnsi="Times New Roman"/>
          <w:i/>
          <w:sz w:val="24"/>
          <w:szCs w:val="24"/>
        </w:rPr>
        <w:t>Aspergillus</w:t>
      </w:r>
      <w:proofErr w:type="spellEnd"/>
      <w:r w:rsidRPr="00517140">
        <w:rPr>
          <w:rFonts w:ascii="Times New Roman" w:eastAsiaTheme="minorHAnsi" w:hAnsi="Times New Roman"/>
          <w:i/>
          <w:sz w:val="24"/>
          <w:szCs w:val="24"/>
        </w:rPr>
        <w:t xml:space="preserve"> spp</w:t>
      </w:r>
      <w:r w:rsidRPr="00517140">
        <w:rPr>
          <w:rFonts w:ascii="Times New Roman" w:eastAsiaTheme="minorHAnsi" w:hAnsi="Times New Roman"/>
          <w:sz w:val="24"/>
          <w:szCs w:val="24"/>
        </w:rPr>
        <w:t xml:space="preserve">. growth as a result it lowers enzyme production while higher temperature lead to minimize media water content by vaporization as a result it effects cells growth, in addition to higher temperature limit oxygen concentration. </w:t>
      </w:r>
      <w:proofErr w:type="gramStart"/>
      <w:r w:rsidRPr="00517140">
        <w:rPr>
          <w:rFonts w:ascii="Times New Roman" w:eastAsiaTheme="minorHAnsi" w:hAnsi="Times New Roman"/>
          <w:sz w:val="24"/>
          <w:szCs w:val="24"/>
        </w:rPr>
        <w:t>and</w:t>
      </w:r>
      <w:proofErr w:type="gramEnd"/>
      <w:r w:rsidRPr="00517140">
        <w:rPr>
          <w:rFonts w:ascii="Times New Roman" w:eastAsiaTheme="minorHAnsi" w:hAnsi="Times New Roman"/>
          <w:sz w:val="24"/>
          <w:szCs w:val="24"/>
        </w:rPr>
        <w:t xml:space="preserve"> it is unnecessary the congruity between the optimal temperature for microorganism growth and the optimal temperature for enzyme activity </w:t>
      </w:r>
      <w:r w:rsidRPr="00517140">
        <w:rPr>
          <w:rFonts w:ascii="Times New Roman" w:eastAsiaTheme="minorHAnsi" w:hAnsi="Times New Roman"/>
          <w:sz w:val="16"/>
          <w:szCs w:val="16"/>
        </w:rPr>
        <w:t xml:space="preserve"> </w:t>
      </w:r>
      <w:r w:rsidRPr="00517140">
        <w:rPr>
          <w:rFonts w:ascii="Times New Roman" w:eastAsiaTheme="minorHAnsi" w:hAnsi="Times New Roman"/>
          <w:sz w:val="24"/>
          <w:szCs w:val="24"/>
        </w:rPr>
        <w:t>Al-</w:t>
      </w:r>
      <w:proofErr w:type="spellStart"/>
      <w:r w:rsidRPr="00517140">
        <w:rPr>
          <w:rFonts w:ascii="Times New Roman" w:eastAsiaTheme="minorHAnsi" w:hAnsi="Times New Roman"/>
          <w:sz w:val="24"/>
          <w:szCs w:val="24"/>
        </w:rPr>
        <w:t>Haidery</w:t>
      </w:r>
      <w:proofErr w:type="spellEnd"/>
      <w:r w:rsidRPr="00517140">
        <w:rPr>
          <w:rFonts w:ascii="Times New Roman" w:eastAsiaTheme="minorHAnsi" w:hAnsi="Times New Roman"/>
          <w:sz w:val="24"/>
          <w:szCs w:val="24"/>
        </w:rPr>
        <w:t xml:space="preserve">,(1989) and Bhattacharya </w:t>
      </w:r>
      <w:r w:rsidRPr="00517140">
        <w:rPr>
          <w:rFonts w:ascii="Times New Roman" w:eastAsiaTheme="minorHAnsi" w:hAnsi="Times New Roman"/>
          <w:i/>
          <w:iCs/>
          <w:sz w:val="24"/>
          <w:szCs w:val="24"/>
        </w:rPr>
        <w:t>et al</w:t>
      </w:r>
      <w:r w:rsidRPr="00517140">
        <w:rPr>
          <w:rFonts w:ascii="Times New Roman" w:eastAsiaTheme="minorHAnsi" w:hAnsi="Times New Roman"/>
          <w:sz w:val="16"/>
          <w:szCs w:val="16"/>
        </w:rPr>
        <w:t xml:space="preserve"> </w:t>
      </w:r>
      <w:r w:rsidRPr="00517140">
        <w:rPr>
          <w:rFonts w:ascii="Times New Roman" w:eastAsiaTheme="minorHAnsi" w:hAnsi="Times New Roman"/>
          <w:sz w:val="24"/>
          <w:szCs w:val="24"/>
        </w:rPr>
        <w:t>(2012 ) .</w:t>
      </w:r>
      <w:r w:rsidR="00354FAF" w:rsidRPr="00517140">
        <w:rPr>
          <w:rFonts w:ascii="Times New Roman" w:eastAsiaTheme="minorHAnsi" w:hAnsi="Times New Roman"/>
          <w:sz w:val="20"/>
          <w:szCs w:val="20"/>
        </w:rPr>
        <w:t xml:space="preserve"> </w:t>
      </w:r>
    </w:p>
    <w:p w:rsidR="000044E6" w:rsidRDefault="000044E6" w:rsidP="00354FAF">
      <w:pPr>
        <w:rPr>
          <w:rFonts w:ascii="Times New Roman" w:eastAsiaTheme="minorHAnsi" w:hAnsi="Times New Roman"/>
          <w:sz w:val="20"/>
          <w:szCs w:val="20"/>
        </w:rPr>
      </w:pPr>
    </w:p>
    <w:p w:rsidR="00C50159" w:rsidRDefault="00C50159" w:rsidP="00354FAF">
      <w:pPr>
        <w:rPr>
          <w:rFonts w:ascii="Times New Roman" w:eastAsiaTheme="minorHAnsi" w:hAnsi="Times New Roman"/>
          <w:sz w:val="20"/>
          <w:szCs w:val="20"/>
        </w:rPr>
      </w:pPr>
    </w:p>
    <w:p w:rsidR="00C50159" w:rsidRDefault="00C50159" w:rsidP="00354FAF">
      <w:pPr>
        <w:rPr>
          <w:rFonts w:ascii="Times New Roman" w:eastAsiaTheme="minorHAnsi" w:hAnsi="Times New Roman"/>
          <w:sz w:val="20"/>
          <w:szCs w:val="20"/>
        </w:rPr>
      </w:pPr>
    </w:p>
    <w:p w:rsidR="001064E7" w:rsidRDefault="001064E7" w:rsidP="00354FAF">
      <w:pPr>
        <w:rPr>
          <w:rFonts w:ascii="Times New Roman" w:eastAsiaTheme="minorHAnsi" w:hAnsi="Times New Roman"/>
          <w:sz w:val="20"/>
          <w:szCs w:val="20"/>
        </w:rPr>
      </w:pPr>
    </w:p>
    <w:p w:rsidR="00241AAC" w:rsidRPr="007D33DB" w:rsidRDefault="00241AAC" w:rsidP="00241AAC">
      <w:pPr>
        <w:autoSpaceDE w:val="0"/>
        <w:autoSpaceDN w:val="0"/>
        <w:adjustRightInd w:val="0"/>
        <w:spacing w:after="0" w:line="360" w:lineRule="auto"/>
        <w:jc w:val="both"/>
        <w:rPr>
          <w:rFonts w:ascii="Times New Roman" w:hAnsi="Times New Roman"/>
          <w:color w:val="000000" w:themeColor="text1"/>
          <w:sz w:val="24"/>
          <w:szCs w:val="24"/>
        </w:rPr>
      </w:pPr>
    </w:p>
    <w:p w:rsidR="00241AAC" w:rsidRDefault="00241AAC" w:rsidP="00241AAC">
      <w:pPr>
        <w:autoSpaceDE w:val="0"/>
        <w:autoSpaceDN w:val="0"/>
        <w:adjustRightInd w:val="0"/>
        <w:spacing w:after="0" w:line="360" w:lineRule="auto"/>
        <w:jc w:val="both"/>
        <w:rPr>
          <w:rFonts w:ascii="Times New Roman" w:eastAsia="AdvTimes" w:hAnsi="Times New Roman"/>
          <w:color w:val="000000" w:themeColor="text1"/>
          <w:sz w:val="24"/>
          <w:szCs w:val="24"/>
        </w:rPr>
      </w:pPr>
    </w:p>
    <w:p w:rsidR="00241AAC" w:rsidRDefault="00241AAC" w:rsidP="00241AAC">
      <w:pPr>
        <w:autoSpaceDE w:val="0"/>
        <w:autoSpaceDN w:val="0"/>
        <w:adjustRightInd w:val="0"/>
        <w:spacing w:after="0" w:line="360" w:lineRule="auto"/>
        <w:jc w:val="both"/>
        <w:rPr>
          <w:rFonts w:ascii="Times New Roman" w:eastAsia="AdvTimes" w:hAnsi="Times New Roman"/>
          <w:color w:val="000000" w:themeColor="text1"/>
          <w:sz w:val="24"/>
          <w:szCs w:val="24"/>
        </w:rPr>
      </w:pPr>
    </w:p>
    <w:p w:rsidR="00241AAC" w:rsidRDefault="00241AAC" w:rsidP="00241AAC">
      <w:pPr>
        <w:autoSpaceDE w:val="0"/>
        <w:autoSpaceDN w:val="0"/>
        <w:adjustRightInd w:val="0"/>
        <w:spacing w:after="0" w:line="360" w:lineRule="auto"/>
        <w:jc w:val="both"/>
        <w:rPr>
          <w:rFonts w:ascii="Times New Roman" w:eastAsia="AdvTimes" w:hAnsi="Times New Roman"/>
          <w:color w:val="000000" w:themeColor="text1"/>
          <w:sz w:val="24"/>
          <w:szCs w:val="24"/>
        </w:rPr>
      </w:pPr>
      <w:r w:rsidRPr="00F12B65">
        <w:rPr>
          <w:rFonts w:ascii="Times New Roman" w:eastAsia="AdvTimes" w:hAnsi="Times New Roman"/>
          <w:noProof/>
          <w:color w:val="000000" w:themeColor="text1"/>
          <w:sz w:val="24"/>
          <w:szCs w:val="24"/>
        </w:rPr>
        <w:drawing>
          <wp:inline distT="0" distB="0" distL="0" distR="0">
            <wp:extent cx="5734050" cy="3714750"/>
            <wp:effectExtent l="19050" t="0" r="19050" b="0"/>
            <wp:docPr id="2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7"/>
              </a:graphicData>
            </a:graphic>
          </wp:inline>
        </w:drawing>
      </w:r>
    </w:p>
    <w:p w:rsidR="00241AAC" w:rsidRPr="000134B0" w:rsidRDefault="00241AAC" w:rsidP="00241AAC">
      <w:pPr>
        <w:keepNext/>
        <w:spacing w:line="360" w:lineRule="auto"/>
        <w:jc w:val="both"/>
      </w:pPr>
      <w:proofErr w:type="gramStart"/>
      <w:r w:rsidRPr="0078042E">
        <w:rPr>
          <w:rFonts w:ascii="Times New Roman" w:hAnsi="Times New Roman"/>
          <w:sz w:val="20"/>
          <w:szCs w:val="20"/>
        </w:rPr>
        <w:t xml:space="preserve">Figure </w:t>
      </w:r>
      <w:r w:rsidR="00076B39">
        <w:rPr>
          <w:rFonts w:ascii="Times New Roman" w:hAnsi="Times New Roman"/>
          <w:sz w:val="20"/>
          <w:szCs w:val="20"/>
        </w:rPr>
        <w:t xml:space="preserve"> 14</w:t>
      </w:r>
      <w:proofErr w:type="gramEnd"/>
      <w:r w:rsidR="00076B39">
        <w:rPr>
          <w:rFonts w:ascii="Times New Roman" w:hAnsi="Times New Roman"/>
          <w:sz w:val="20"/>
          <w:szCs w:val="20"/>
        </w:rPr>
        <w:t>:</w:t>
      </w:r>
      <w:r w:rsidRPr="0078042E">
        <w:rPr>
          <w:rFonts w:ascii="Times New Roman" w:hAnsi="Times New Roman"/>
          <w:color w:val="000000" w:themeColor="text1"/>
          <w:sz w:val="20"/>
          <w:szCs w:val="20"/>
        </w:rPr>
        <w:t xml:space="preserve"> </w:t>
      </w:r>
      <w:r w:rsidRPr="0078042E">
        <w:rPr>
          <w:rFonts w:ascii="Times New Roman" w:hAnsi="Times New Roman"/>
          <w:b/>
          <w:color w:val="000000" w:themeColor="text1"/>
          <w:sz w:val="20"/>
          <w:szCs w:val="20"/>
        </w:rPr>
        <w:t>Effect of</w:t>
      </w:r>
      <w:r>
        <w:rPr>
          <w:rFonts w:ascii="Times New Roman" w:hAnsi="Times New Roman"/>
          <w:color w:val="000000" w:themeColor="text1"/>
          <w:sz w:val="20"/>
          <w:szCs w:val="20"/>
        </w:rPr>
        <w:t xml:space="preserve"> </w:t>
      </w:r>
      <w:r w:rsidRPr="0078042E">
        <w:rPr>
          <w:rFonts w:ascii="Times New Roman" w:hAnsi="Times New Roman"/>
          <w:color w:val="000000" w:themeColor="text1"/>
          <w:sz w:val="20"/>
          <w:szCs w:val="20"/>
        </w:rPr>
        <w:t>temperature</w:t>
      </w:r>
      <w:r w:rsidRPr="0078042E">
        <w:rPr>
          <w:rFonts w:ascii="Times New Roman" w:hAnsi="Times New Roman"/>
          <w:b/>
          <w:color w:val="000000" w:themeColor="text1"/>
          <w:sz w:val="20"/>
          <w:szCs w:val="20"/>
        </w:rPr>
        <w:t xml:space="preserve"> on amylase activity at different incubation </w:t>
      </w:r>
      <w:r>
        <w:rPr>
          <w:rFonts w:ascii="Times New Roman" w:hAnsi="Times New Roman"/>
          <w:b/>
          <w:color w:val="000000" w:themeColor="text1"/>
          <w:sz w:val="20"/>
          <w:szCs w:val="20"/>
        </w:rPr>
        <w:t xml:space="preserve">temperature of </w:t>
      </w:r>
      <w:proofErr w:type="spellStart"/>
      <w:r w:rsidRPr="0078042E">
        <w:rPr>
          <w:rFonts w:ascii="Times New Roman" w:hAnsi="Times New Roman"/>
          <w:b/>
          <w:i/>
          <w:color w:val="000000" w:themeColor="text1"/>
          <w:sz w:val="20"/>
          <w:szCs w:val="20"/>
        </w:rPr>
        <w:t>Aspergillus</w:t>
      </w:r>
      <w:proofErr w:type="spellEnd"/>
      <w:r w:rsidRPr="0078042E">
        <w:rPr>
          <w:rFonts w:ascii="Times New Roman" w:hAnsi="Times New Roman"/>
          <w:b/>
          <w:i/>
          <w:color w:val="000000" w:themeColor="text1"/>
          <w:sz w:val="20"/>
          <w:szCs w:val="20"/>
        </w:rPr>
        <w:t xml:space="preserve"> spp</w:t>
      </w:r>
      <w:r w:rsidRPr="0078042E">
        <w:rPr>
          <w:rFonts w:ascii="Times New Roman" w:hAnsi="Times New Roman"/>
          <w:b/>
          <w:color w:val="000000" w:themeColor="text1"/>
          <w:sz w:val="20"/>
          <w:szCs w:val="20"/>
        </w:rPr>
        <w:t>.</w:t>
      </w:r>
    </w:p>
    <w:p w:rsidR="00241AAC" w:rsidRDefault="00241AAC" w:rsidP="00241AAC">
      <w:pPr>
        <w:autoSpaceDE w:val="0"/>
        <w:autoSpaceDN w:val="0"/>
        <w:adjustRightInd w:val="0"/>
        <w:spacing w:after="0" w:line="360" w:lineRule="auto"/>
        <w:jc w:val="both"/>
        <w:rPr>
          <w:rFonts w:ascii="Times New Roman" w:eastAsia="AdvTimes" w:hAnsi="Times New Roman"/>
          <w:color w:val="000000" w:themeColor="text1"/>
          <w:sz w:val="24"/>
          <w:szCs w:val="24"/>
        </w:rPr>
      </w:pPr>
    </w:p>
    <w:p w:rsidR="00241AAC" w:rsidRDefault="00241AAC" w:rsidP="00241AAC">
      <w:pPr>
        <w:autoSpaceDE w:val="0"/>
        <w:autoSpaceDN w:val="0"/>
        <w:adjustRightInd w:val="0"/>
        <w:spacing w:after="0" w:line="360" w:lineRule="auto"/>
        <w:jc w:val="both"/>
        <w:rPr>
          <w:rFonts w:ascii="Times New Roman" w:eastAsia="AdvTimes" w:hAnsi="Times New Roman"/>
          <w:color w:val="000000" w:themeColor="text1"/>
          <w:sz w:val="24"/>
          <w:szCs w:val="24"/>
        </w:rPr>
      </w:pPr>
    </w:p>
    <w:p w:rsidR="00241AAC" w:rsidRDefault="00241AAC" w:rsidP="00241AAC">
      <w:pPr>
        <w:autoSpaceDE w:val="0"/>
        <w:autoSpaceDN w:val="0"/>
        <w:adjustRightInd w:val="0"/>
        <w:spacing w:after="0" w:line="360" w:lineRule="auto"/>
        <w:jc w:val="both"/>
        <w:rPr>
          <w:rFonts w:ascii="Times New Roman" w:eastAsia="AdvTimes" w:hAnsi="Times New Roman"/>
          <w:color w:val="000000" w:themeColor="text1"/>
          <w:sz w:val="24"/>
          <w:szCs w:val="24"/>
        </w:rPr>
      </w:pPr>
    </w:p>
    <w:p w:rsidR="00241AAC" w:rsidRDefault="00241AAC" w:rsidP="00241AAC">
      <w:pPr>
        <w:autoSpaceDE w:val="0"/>
        <w:autoSpaceDN w:val="0"/>
        <w:adjustRightInd w:val="0"/>
        <w:spacing w:after="0" w:line="360" w:lineRule="auto"/>
        <w:jc w:val="both"/>
        <w:rPr>
          <w:rFonts w:ascii="Times New Roman" w:eastAsia="AdvTimes" w:hAnsi="Times New Roman"/>
          <w:color w:val="000000" w:themeColor="text1"/>
          <w:sz w:val="24"/>
          <w:szCs w:val="24"/>
        </w:rPr>
      </w:pPr>
    </w:p>
    <w:p w:rsidR="00241AAC" w:rsidRDefault="00241AAC" w:rsidP="00241AAC">
      <w:pPr>
        <w:pStyle w:val="Caption"/>
        <w:rPr>
          <w:sz w:val="28"/>
          <w:szCs w:val="28"/>
        </w:rPr>
      </w:pPr>
    </w:p>
    <w:p w:rsidR="00D2625F" w:rsidRDefault="00D2625F" w:rsidP="00EC7641">
      <w:pPr>
        <w:pStyle w:val="Heading2"/>
        <w:rPr>
          <w:rFonts w:ascii="Times New Roman" w:hAnsi="Times New Roman" w:cs="Times New Roman"/>
          <w:color w:val="auto"/>
          <w:sz w:val="28"/>
          <w:szCs w:val="28"/>
        </w:rPr>
      </w:pPr>
      <w:bookmarkStart w:id="172" w:name="_Toc49093869"/>
    </w:p>
    <w:p w:rsidR="00D2625F" w:rsidRDefault="00D2625F" w:rsidP="00EC7641">
      <w:pPr>
        <w:pStyle w:val="Heading2"/>
        <w:rPr>
          <w:rFonts w:ascii="Times New Roman" w:hAnsi="Times New Roman" w:cs="Times New Roman"/>
          <w:color w:val="auto"/>
          <w:sz w:val="28"/>
          <w:szCs w:val="28"/>
        </w:rPr>
      </w:pPr>
    </w:p>
    <w:p w:rsidR="00D2625F" w:rsidRDefault="00D2625F" w:rsidP="00EC7641">
      <w:pPr>
        <w:pStyle w:val="Heading2"/>
        <w:rPr>
          <w:rFonts w:ascii="Times New Roman" w:hAnsi="Times New Roman" w:cs="Times New Roman"/>
          <w:color w:val="auto"/>
          <w:sz w:val="28"/>
          <w:szCs w:val="28"/>
        </w:rPr>
      </w:pPr>
    </w:p>
    <w:p w:rsidR="00D2625F" w:rsidRDefault="00D2625F" w:rsidP="00EC7641">
      <w:pPr>
        <w:pStyle w:val="Heading2"/>
        <w:rPr>
          <w:rFonts w:ascii="Times New Roman" w:hAnsi="Times New Roman" w:cs="Times New Roman"/>
          <w:color w:val="auto"/>
          <w:sz w:val="28"/>
          <w:szCs w:val="28"/>
        </w:rPr>
      </w:pPr>
    </w:p>
    <w:p w:rsidR="00D2625F" w:rsidRDefault="00D2625F" w:rsidP="00EC7641">
      <w:pPr>
        <w:pStyle w:val="Heading2"/>
        <w:rPr>
          <w:rFonts w:ascii="Times New Roman" w:hAnsi="Times New Roman" w:cs="Times New Roman"/>
          <w:color w:val="auto"/>
          <w:sz w:val="28"/>
          <w:szCs w:val="28"/>
        </w:rPr>
      </w:pPr>
    </w:p>
    <w:p w:rsidR="00D2625F" w:rsidRDefault="00D2625F" w:rsidP="00D2625F"/>
    <w:p w:rsidR="00D2625F" w:rsidRDefault="00D2625F" w:rsidP="00D2625F"/>
    <w:p w:rsidR="00D2625F" w:rsidRDefault="00D2625F" w:rsidP="00D2625F"/>
    <w:p w:rsidR="00241AAC" w:rsidRPr="00400EA8" w:rsidRDefault="00241AAC" w:rsidP="00D2625F">
      <w:pPr>
        <w:rPr>
          <w:rFonts w:ascii="Times New Roman" w:hAnsi="Times New Roman"/>
          <w:b/>
        </w:rPr>
      </w:pPr>
      <w:r w:rsidRPr="00400EA8">
        <w:rPr>
          <w:rFonts w:ascii="Times New Roman" w:hAnsi="Times New Roman"/>
          <w:b/>
          <w:sz w:val="28"/>
        </w:rPr>
        <w:lastRenderedPageBreak/>
        <w:t>4.8.3</w:t>
      </w:r>
      <w:r w:rsidR="001D47CB" w:rsidRPr="00400EA8">
        <w:rPr>
          <w:rFonts w:ascii="Times New Roman" w:hAnsi="Times New Roman"/>
          <w:b/>
          <w:sz w:val="28"/>
        </w:rPr>
        <w:t>. Effect of</w:t>
      </w:r>
      <w:r w:rsidRPr="00400EA8">
        <w:rPr>
          <w:rFonts w:ascii="Times New Roman" w:hAnsi="Times New Roman"/>
          <w:b/>
          <w:sz w:val="28"/>
        </w:rPr>
        <w:t xml:space="preserve"> Incubation Period on Amylase production</w:t>
      </w:r>
      <w:bookmarkEnd w:id="172"/>
    </w:p>
    <w:p w:rsidR="00241AAC" w:rsidRPr="007A78B4" w:rsidRDefault="00241AAC" w:rsidP="00241AAC">
      <w:pPr>
        <w:pStyle w:val="Heading2"/>
        <w:rPr>
          <w:rFonts w:ascii="Times New Roman" w:hAnsi="Times New Roman" w:cs="Times New Roman"/>
          <w:color w:val="000000" w:themeColor="text1"/>
        </w:rPr>
      </w:pPr>
    </w:p>
    <w:p w:rsidR="00241AAC" w:rsidRPr="005F0F29" w:rsidRDefault="00241AAC" w:rsidP="00241AAC">
      <w:pPr>
        <w:spacing w:line="360" w:lineRule="auto"/>
        <w:jc w:val="both"/>
        <w:rPr>
          <w:rFonts w:ascii="Times New Roman" w:hAnsi="Times New Roman"/>
        </w:rPr>
      </w:pPr>
      <w:r w:rsidRPr="0016430F">
        <w:rPr>
          <w:rFonts w:ascii="Times New Roman" w:hAnsi="Times New Roman"/>
          <w:color w:val="000000" w:themeColor="text1"/>
          <w:sz w:val="24"/>
          <w:szCs w:val="24"/>
        </w:rPr>
        <w:t xml:space="preserve">To determine the effect of incubation time on amylase production from </w:t>
      </w:r>
      <w:proofErr w:type="spellStart"/>
      <w:r w:rsidRPr="0016430F">
        <w:rPr>
          <w:rFonts w:ascii="Times New Roman" w:hAnsi="Times New Roman"/>
          <w:i/>
          <w:iCs/>
          <w:color w:val="000000" w:themeColor="text1"/>
          <w:sz w:val="24"/>
          <w:szCs w:val="24"/>
        </w:rPr>
        <w:t>Aspergillus</w:t>
      </w:r>
      <w:proofErr w:type="spellEnd"/>
      <w:r w:rsidRPr="0016430F">
        <w:rPr>
          <w:rFonts w:ascii="Times New Roman" w:hAnsi="Times New Roman"/>
          <w:i/>
          <w:iCs/>
          <w:color w:val="000000" w:themeColor="text1"/>
          <w:sz w:val="24"/>
          <w:szCs w:val="24"/>
        </w:rPr>
        <w:t xml:space="preserve"> spp</w:t>
      </w:r>
      <w:r w:rsidRPr="0016430F">
        <w:rPr>
          <w:rFonts w:ascii="Times New Roman" w:hAnsi="Times New Roman"/>
          <w:iCs/>
          <w:color w:val="000000" w:themeColor="text1"/>
          <w:sz w:val="24"/>
          <w:szCs w:val="24"/>
        </w:rPr>
        <w:t xml:space="preserve">., the </w:t>
      </w:r>
      <w:r w:rsidRPr="0016430F">
        <w:rPr>
          <w:rFonts w:ascii="Times New Roman" w:hAnsi="Times New Roman"/>
          <w:color w:val="000000" w:themeColor="text1"/>
          <w:sz w:val="24"/>
          <w:szCs w:val="24"/>
        </w:rPr>
        <w:t xml:space="preserve">enzyme activity was measured from 24 </w:t>
      </w:r>
      <w:proofErr w:type="spellStart"/>
      <w:r w:rsidRPr="0016430F">
        <w:rPr>
          <w:rFonts w:ascii="Times New Roman" w:hAnsi="Times New Roman"/>
          <w:color w:val="000000" w:themeColor="text1"/>
          <w:sz w:val="24"/>
          <w:szCs w:val="24"/>
        </w:rPr>
        <w:t>hrs</w:t>
      </w:r>
      <w:proofErr w:type="spellEnd"/>
      <w:r w:rsidRPr="0016430F">
        <w:rPr>
          <w:rFonts w:ascii="Times New Roman" w:hAnsi="Times New Roman"/>
          <w:color w:val="000000" w:themeColor="text1"/>
          <w:sz w:val="24"/>
          <w:szCs w:val="24"/>
        </w:rPr>
        <w:t xml:space="preserve"> to a time of 120 </w:t>
      </w:r>
      <w:proofErr w:type="spellStart"/>
      <w:r w:rsidRPr="0016430F">
        <w:rPr>
          <w:rFonts w:ascii="Times New Roman" w:hAnsi="Times New Roman"/>
          <w:color w:val="000000" w:themeColor="text1"/>
          <w:sz w:val="24"/>
          <w:szCs w:val="24"/>
        </w:rPr>
        <w:t>hrs</w:t>
      </w:r>
      <w:proofErr w:type="spellEnd"/>
      <w:r w:rsidRPr="0016430F">
        <w:rPr>
          <w:rFonts w:ascii="Times New Roman" w:hAnsi="Times New Roman"/>
          <w:color w:val="000000" w:themeColor="text1"/>
          <w:sz w:val="24"/>
          <w:szCs w:val="24"/>
        </w:rPr>
        <w:t xml:space="preserve"> in 24hrs intervals</w:t>
      </w:r>
      <w:r w:rsidR="00FA0540">
        <w:rPr>
          <w:rFonts w:ascii="Times New Roman" w:hAnsi="Times New Roman"/>
          <w:color w:val="000000" w:themeColor="text1"/>
          <w:sz w:val="24"/>
          <w:szCs w:val="24"/>
        </w:rPr>
        <w:t xml:space="preserve"> </w:t>
      </w:r>
      <w:r w:rsidR="000852A5">
        <w:rPr>
          <w:rFonts w:ascii="Times New Roman" w:hAnsi="Times New Roman"/>
          <w:color w:val="000000" w:themeColor="text1"/>
          <w:sz w:val="24"/>
          <w:szCs w:val="24"/>
        </w:rPr>
        <w:t>(</w:t>
      </w:r>
      <w:r w:rsidR="000852A5" w:rsidRPr="00252692">
        <w:rPr>
          <w:rFonts w:ascii="Times New Roman" w:hAnsi="Times New Roman"/>
          <w:sz w:val="24"/>
          <w:szCs w:val="24"/>
        </w:rPr>
        <w:t>Figure</w:t>
      </w:r>
      <w:r w:rsidR="000852A5">
        <w:t xml:space="preserve"> 15</w:t>
      </w:r>
      <w:r w:rsidR="000852A5">
        <w:rPr>
          <w:rFonts w:ascii="Times New Roman" w:hAnsi="Times New Roman"/>
          <w:color w:val="000000" w:themeColor="text1"/>
          <w:sz w:val="24"/>
          <w:szCs w:val="24"/>
        </w:rPr>
        <w:t>)</w:t>
      </w:r>
      <w:r w:rsidRPr="0016430F">
        <w:rPr>
          <w:rFonts w:ascii="Times New Roman" w:hAnsi="Times New Roman"/>
          <w:color w:val="000000" w:themeColor="text1"/>
          <w:sz w:val="24"/>
          <w:szCs w:val="24"/>
        </w:rPr>
        <w:t xml:space="preserve">. </w:t>
      </w:r>
      <w:proofErr w:type="spellStart"/>
      <w:r w:rsidRPr="0016430F">
        <w:rPr>
          <w:rFonts w:ascii="Times New Roman" w:hAnsi="Times New Roman"/>
          <w:i/>
          <w:iCs/>
          <w:color w:val="000000" w:themeColor="text1"/>
          <w:sz w:val="24"/>
          <w:szCs w:val="24"/>
        </w:rPr>
        <w:t>Aspergillus</w:t>
      </w:r>
      <w:proofErr w:type="spellEnd"/>
      <w:r w:rsidRPr="0016430F">
        <w:rPr>
          <w:rFonts w:ascii="Times New Roman" w:hAnsi="Times New Roman"/>
          <w:i/>
          <w:iCs/>
          <w:color w:val="000000" w:themeColor="text1"/>
          <w:sz w:val="24"/>
          <w:szCs w:val="24"/>
        </w:rPr>
        <w:t xml:space="preserve"> spp. </w:t>
      </w:r>
      <w:r w:rsidRPr="0016430F">
        <w:rPr>
          <w:rFonts w:ascii="Times New Roman" w:hAnsi="Times New Roman"/>
          <w:color w:val="000000" w:themeColor="text1"/>
          <w:sz w:val="24"/>
          <w:szCs w:val="24"/>
        </w:rPr>
        <w:t xml:space="preserve">has produced the maximum and minimum amylase activity at different incubation periods. At 72 </w:t>
      </w:r>
      <w:proofErr w:type="spellStart"/>
      <w:r w:rsidRPr="0016430F">
        <w:rPr>
          <w:rFonts w:ascii="Times New Roman" w:hAnsi="Times New Roman"/>
          <w:color w:val="000000" w:themeColor="text1"/>
          <w:sz w:val="24"/>
          <w:szCs w:val="24"/>
        </w:rPr>
        <w:t>hrs</w:t>
      </w:r>
      <w:proofErr w:type="spellEnd"/>
      <w:r w:rsidRPr="0016430F">
        <w:rPr>
          <w:rFonts w:ascii="Times New Roman" w:hAnsi="Times New Roman"/>
          <w:color w:val="000000" w:themeColor="text1"/>
          <w:sz w:val="24"/>
          <w:szCs w:val="24"/>
        </w:rPr>
        <w:t xml:space="preserve"> and </w:t>
      </w:r>
      <w:r w:rsidRPr="009069AA">
        <w:rPr>
          <w:rFonts w:ascii="Times New Roman" w:hAnsi="Times New Roman"/>
          <w:sz w:val="24"/>
          <w:szCs w:val="24"/>
        </w:rPr>
        <w:t>96</w:t>
      </w:r>
      <w:r w:rsidRPr="00124F89">
        <w:rPr>
          <w:rFonts w:ascii="Times New Roman" w:hAnsi="Times New Roman"/>
          <w:color w:val="FF0000"/>
          <w:sz w:val="24"/>
          <w:szCs w:val="24"/>
        </w:rPr>
        <w:t xml:space="preserve"> </w:t>
      </w:r>
      <w:proofErr w:type="spellStart"/>
      <w:r w:rsidRPr="0016430F">
        <w:rPr>
          <w:rFonts w:ascii="Times New Roman" w:hAnsi="Times New Roman"/>
          <w:color w:val="000000" w:themeColor="text1"/>
          <w:sz w:val="24"/>
          <w:szCs w:val="24"/>
        </w:rPr>
        <w:t>hrs</w:t>
      </w:r>
      <w:proofErr w:type="spellEnd"/>
      <w:r w:rsidRPr="0016430F">
        <w:rPr>
          <w:rFonts w:ascii="Times New Roman" w:hAnsi="Times New Roman"/>
          <w:color w:val="000000" w:themeColor="text1"/>
          <w:sz w:val="24"/>
          <w:szCs w:val="24"/>
        </w:rPr>
        <w:t>, the highest enzyme activity were recorded (</w:t>
      </w:r>
      <w:proofErr w:type="gramStart"/>
      <w:r>
        <w:rPr>
          <w:rFonts w:ascii="Times New Roman" w:hAnsi="Times New Roman"/>
          <w:b/>
          <w:color w:val="000000" w:themeColor="text1"/>
          <w:sz w:val="24"/>
          <w:szCs w:val="24"/>
        </w:rPr>
        <w:t>226.3</w:t>
      </w:r>
      <w:r w:rsidRPr="0016430F">
        <w:rPr>
          <w:rFonts w:ascii="Times New Roman" w:hAnsi="Times New Roman"/>
          <w:color w:val="000000" w:themeColor="text1"/>
          <w:sz w:val="24"/>
          <w:szCs w:val="24"/>
        </w:rPr>
        <w:t xml:space="preserve"> </w:t>
      </w:r>
      <w:r>
        <w:rPr>
          <w:rFonts w:ascii="Times New Roman" w:hAnsi="Times New Roman"/>
          <w:color w:val="000000" w:themeColor="text1"/>
          <w:sz w:val="24"/>
          <w:szCs w:val="24"/>
        </w:rPr>
        <w:t xml:space="preserve"> U</w:t>
      </w:r>
      <w:proofErr w:type="gramEnd"/>
      <w:r>
        <w:rPr>
          <w:rFonts w:ascii="Times New Roman" w:hAnsi="Times New Roman"/>
          <w:b/>
          <w:color w:val="000000" w:themeColor="text1"/>
          <w:sz w:val="24"/>
          <w:szCs w:val="24"/>
        </w:rPr>
        <w:t>/ml and 135.98</w:t>
      </w:r>
      <w:r w:rsidRPr="0016430F">
        <w:rPr>
          <w:rFonts w:ascii="Times New Roman" w:hAnsi="Times New Roman"/>
          <w:color w:val="000000" w:themeColor="text1"/>
          <w:sz w:val="24"/>
          <w:szCs w:val="24"/>
        </w:rPr>
        <w:t xml:space="preserve"> </w:t>
      </w:r>
      <w:r>
        <w:rPr>
          <w:rFonts w:ascii="Times New Roman" w:hAnsi="Times New Roman"/>
          <w:color w:val="000000" w:themeColor="text1"/>
          <w:sz w:val="24"/>
          <w:szCs w:val="24"/>
        </w:rPr>
        <w:t xml:space="preserve"> U</w:t>
      </w:r>
      <w:r w:rsidRPr="0016430F">
        <w:rPr>
          <w:rFonts w:ascii="Times New Roman" w:hAnsi="Times New Roman"/>
          <w:color w:val="000000" w:themeColor="text1"/>
          <w:sz w:val="24"/>
          <w:szCs w:val="24"/>
        </w:rPr>
        <w:t>/ml) (B</w:t>
      </w:r>
      <w:r>
        <w:rPr>
          <w:rFonts w:ascii="Times New Roman" w:hAnsi="Times New Roman"/>
          <w:color w:val="000000" w:themeColor="text1"/>
          <w:sz w:val="24"/>
          <w:szCs w:val="24"/>
        </w:rPr>
        <w:t>S</w:t>
      </w:r>
      <w:r w:rsidRPr="0016430F">
        <w:rPr>
          <w:rFonts w:ascii="Times New Roman" w:hAnsi="Times New Roman"/>
          <w:color w:val="000000" w:themeColor="text1"/>
          <w:sz w:val="24"/>
          <w:szCs w:val="24"/>
        </w:rPr>
        <w:t xml:space="preserve">I4 </w:t>
      </w:r>
      <w:r>
        <w:rPr>
          <w:rFonts w:ascii="Times New Roman" w:hAnsi="Times New Roman"/>
          <w:color w:val="000000" w:themeColor="text1"/>
          <w:sz w:val="24"/>
          <w:szCs w:val="24"/>
        </w:rPr>
        <w:t xml:space="preserve">) </w:t>
      </w:r>
      <w:r w:rsidRPr="0016430F">
        <w:rPr>
          <w:rFonts w:ascii="Times New Roman" w:hAnsi="Times New Roman"/>
          <w:color w:val="000000" w:themeColor="text1"/>
          <w:sz w:val="24"/>
          <w:szCs w:val="24"/>
        </w:rPr>
        <w:t xml:space="preserve">and at 24 </w:t>
      </w:r>
      <w:proofErr w:type="spellStart"/>
      <w:r w:rsidRPr="0016430F">
        <w:rPr>
          <w:rFonts w:ascii="Times New Roman" w:hAnsi="Times New Roman"/>
          <w:color w:val="000000" w:themeColor="text1"/>
          <w:sz w:val="24"/>
          <w:szCs w:val="24"/>
        </w:rPr>
        <w:t>hrs</w:t>
      </w:r>
      <w:proofErr w:type="spellEnd"/>
      <w:r w:rsidRPr="0016430F">
        <w:rPr>
          <w:rFonts w:ascii="Times New Roman" w:hAnsi="Times New Roman"/>
          <w:color w:val="000000" w:themeColor="text1"/>
          <w:sz w:val="24"/>
          <w:szCs w:val="24"/>
        </w:rPr>
        <w:t xml:space="preserve"> and 120 </w:t>
      </w:r>
      <w:proofErr w:type="spellStart"/>
      <w:r w:rsidRPr="0016430F">
        <w:rPr>
          <w:rFonts w:ascii="Times New Roman" w:hAnsi="Times New Roman"/>
          <w:color w:val="000000" w:themeColor="text1"/>
          <w:sz w:val="24"/>
          <w:szCs w:val="24"/>
        </w:rPr>
        <w:t>hrs</w:t>
      </w:r>
      <w:proofErr w:type="spellEnd"/>
      <w:r w:rsidRPr="0016430F">
        <w:rPr>
          <w:rFonts w:ascii="Times New Roman" w:hAnsi="Times New Roman"/>
          <w:color w:val="000000" w:themeColor="text1"/>
          <w:sz w:val="24"/>
          <w:szCs w:val="24"/>
        </w:rPr>
        <w:t xml:space="preserve"> the lowest enzyme activity were (</w:t>
      </w:r>
      <w:r w:rsidRPr="00BB5291">
        <w:rPr>
          <w:rFonts w:ascii="Times New Roman" w:hAnsi="Times New Roman"/>
          <w:b/>
          <w:color w:val="000000" w:themeColor="text1"/>
          <w:sz w:val="24"/>
          <w:szCs w:val="24"/>
        </w:rPr>
        <w:t>8.42 U/ml and 7.99 U /ml</w:t>
      </w:r>
      <w:r w:rsidRPr="0016430F">
        <w:rPr>
          <w:rFonts w:ascii="Times New Roman" w:hAnsi="Times New Roman"/>
          <w:color w:val="000000" w:themeColor="text1"/>
          <w:sz w:val="24"/>
          <w:szCs w:val="24"/>
        </w:rPr>
        <w:t xml:space="preserve">) by </w:t>
      </w:r>
      <w:proofErr w:type="spellStart"/>
      <w:r w:rsidRPr="0016430F">
        <w:rPr>
          <w:rFonts w:ascii="Times New Roman" w:hAnsi="Times New Roman"/>
          <w:i/>
          <w:iCs/>
          <w:color w:val="000000" w:themeColor="text1"/>
          <w:sz w:val="24"/>
          <w:szCs w:val="24"/>
        </w:rPr>
        <w:t>Aspergillus</w:t>
      </w:r>
      <w:proofErr w:type="spellEnd"/>
      <w:r w:rsidRPr="0016430F">
        <w:rPr>
          <w:rFonts w:ascii="Times New Roman" w:hAnsi="Times New Roman"/>
          <w:i/>
          <w:color w:val="000000" w:themeColor="text1"/>
          <w:sz w:val="24"/>
          <w:szCs w:val="24"/>
        </w:rPr>
        <w:t xml:space="preserve"> spp</w:t>
      </w:r>
      <w:r>
        <w:rPr>
          <w:rFonts w:ascii="Times New Roman" w:hAnsi="Times New Roman"/>
          <w:color w:val="000000" w:themeColor="text1"/>
          <w:sz w:val="24"/>
          <w:szCs w:val="24"/>
        </w:rPr>
        <w:t>. (GSI1</w:t>
      </w:r>
      <w:r w:rsidRPr="0016430F">
        <w:rPr>
          <w:rFonts w:ascii="Times New Roman" w:hAnsi="Times New Roman"/>
          <w:color w:val="000000" w:themeColor="text1"/>
          <w:sz w:val="24"/>
          <w:szCs w:val="24"/>
        </w:rPr>
        <w:t xml:space="preserve"> and E</w:t>
      </w:r>
      <w:r>
        <w:rPr>
          <w:rFonts w:ascii="Times New Roman" w:hAnsi="Times New Roman"/>
          <w:color w:val="000000" w:themeColor="text1"/>
          <w:sz w:val="24"/>
          <w:szCs w:val="24"/>
        </w:rPr>
        <w:t>SI1</w:t>
      </w:r>
      <w:r w:rsidRPr="0016430F">
        <w:rPr>
          <w:rFonts w:ascii="Times New Roman" w:hAnsi="Times New Roman"/>
          <w:color w:val="000000" w:themeColor="text1"/>
          <w:sz w:val="24"/>
          <w:szCs w:val="24"/>
        </w:rPr>
        <w:t xml:space="preserve">) respectively. They were showed significant (P&lt;0.05) variation </w:t>
      </w:r>
      <w:r w:rsidRPr="0048578F">
        <w:rPr>
          <w:rFonts w:ascii="Times New Roman" w:hAnsi="Times New Roman"/>
          <w:sz w:val="24"/>
          <w:szCs w:val="24"/>
        </w:rPr>
        <w:t>(appendix</w:t>
      </w:r>
      <w:r>
        <w:rPr>
          <w:rFonts w:ascii="Times New Roman" w:hAnsi="Times New Roman"/>
          <w:sz w:val="24"/>
          <w:szCs w:val="24"/>
        </w:rPr>
        <w:t xml:space="preserve"> 9a</w:t>
      </w:r>
      <w:proofErr w:type="gramStart"/>
      <w:r>
        <w:rPr>
          <w:rFonts w:ascii="Times New Roman" w:hAnsi="Times New Roman"/>
          <w:sz w:val="24"/>
          <w:szCs w:val="24"/>
        </w:rPr>
        <w:t>,10a,1</w:t>
      </w:r>
      <w:r w:rsidRPr="0048578F">
        <w:rPr>
          <w:rFonts w:ascii="Times New Roman" w:hAnsi="Times New Roman"/>
          <w:sz w:val="24"/>
          <w:szCs w:val="24"/>
        </w:rPr>
        <w:t>2a</w:t>
      </w:r>
      <w:proofErr w:type="gramEnd"/>
      <w:r>
        <w:rPr>
          <w:rFonts w:ascii="Times New Roman" w:hAnsi="Times New Roman"/>
          <w:sz w:val="24"/>
          <w:szCs w:val="24"/>
        </w:rPr>
        <w:t xml:space="preserve"> 13a</w:t>
      </w:r>
      <w:r w:rsidRPr="0048578F">
        <w:rPr>
          <w:rFonts w:ascii="Times New Roman" w:hAnsi="Times New Roman"/>
          <w:sz w:val="24"/>
          <w:szCs w:val="24"/>
        </w:rPr>
        <w:t xml:space="preserve"> and</w:t>
      </w:r>
      <w:r>
        <w:rPr>
          <w:rFonts w:ascii="Times New Roman" w:hAnsi="Times New Roman"/>
          <w:sz w:val="24"/>
          <w:szCs w:val="24"/>
        </w:rPr>
        <w:t xml:space="preserve"> 9b,10b,</w:t>
      </w:r>
      <w:r w:rsidRPr="0048578F">
        <w:rPr>
          <w:rFonts w:ascii="Times New Roman" w:hAnsi="Times New Roman"/>
          <w:sz w:val="24"/>
          <w:szCs w:val="24"/>
        </w:rPr>
        <w:t xml:space="preserve"> </w:t>
      </w:r>
      <w:r>
        <w:rPr>
          <w:rFonts w:ascii="Times New Roman" w:hAnsi="Times New Roman"/>
          <w:sz w:val="24"/>
          <w:szCs w:val="24"/>
        </w:rPr>
        <w:t>11b,13b</w:t>
      </w:r>
      <w:r w:rsidRPr="0048578F">
        <w:rPr>
          <w:rFonts w:ascii="Times New Roman" w:hAnsi="Times New Roman"/>
          <w:sz w:val="24"/>
          <w:szCs w:val="24"/>
        </w:rPr>
        <w:t>)</w:t>
      </w:r>
      <w:r>
        <w:rPr>
          <w:rFonts w:ascii="Times New Roman" w:hAnsi="Times New Roman"/>
          <w:sz w:val="24"/>
          <w:szCs w:val="24"/>
        </w:rPr>
        <w:t xml:space="preserve"> respectively,</w:t>
      </w:r>
      <w:r>
        <w:rPr>
          <w:rFonts w:ascii="Times New Roman" w:hAnsi="Times New Roman"/>
          <w:color w:val="000000" w:themeColor="text1"/>
          <w:sz w:val="24"/>
          <w:szCs w:val="24"/>
        </w:rPr>
        <w:t xml:space="preserve"> </w:t>
      </w:r>
      <w:r w:rsidRPr="0016430F">
        <w:rPr>
          <w:rFonts w:ascii="Times New Roman" w:hAnsi="Times New Roman"/>
          <w:color w:val="000000" w:themeColor="text1"/>
          <w:sz w:val="24"/>
          <w:szCs w:val="24"/>
        </w:rPr>
        <w:t xml:space="preserve">whereas at incubation periods of 48 </w:t>
      </w:r>
      <w:proofErr w:type="spellStart"/>
      <w:r w:rsidRPr="0016430F">
        <w:rPr>
          <w:rFonts w:ascii="Times New Roman" w:hAnsi="Times New Roman"/>
          <w:color w:val="000000" w:themeColor="text1"/>
          <w:sz w:val="24"/>
          <w:szCs w:val="24"/>
        </w:rPr>
        <w:t>hrs</w:t>
      </w:r>
      <w:proofErr w:type="spellEnd"/>
      <w:r w:rsidRPr="0016430F">
        <w:rPr>
          <w:rFonts w:ascii="Times New Roman" w:hAnsi="Times New Roman"/>
          <w:color w:val="000000" w:themeColor="text1"/>
          <w:sz w:val="24"/>
          <w:szCs w:val="24"/>
        </w:rPr>
        <w:t>, the highest and lowest amylase activity were obtained (</w:t>
      </w:r>
      <w:r>
        <w:rPr>
          <w:rFonts w:ascii="Times New Roman" w:hAnsi="Times New Roman"/>
          <w:b/>
          <w:color w:val="000000" w:themeColor="text1"/>
          <w:sz w:val="24"/>
          <w:szCs w:val="24"/>
        </w:rPr>
        <w:t>105.19</w:t>
      </w:r>
      <w:r>
        <w:rPr>
          <w:rFonts w:ascii="Times New Roman" w:hAnsi="Times New Roman"/>
          <w:color w:val="000000" w:themeColor="text1"/>
          <w:sz w:val="24"/>
          <w:szCs w:val="24"/>
        </w:rPr>
        <w:t xml:space="preserve"> U</w:t>
      </w:r>
      <w:r w:rsidRPr="0016430F">
        <w:rPr>
          <w:rFonts w:ascii="Times New Roman" w:hAnsi="Times New Roman"/>
          <w:color w:val="000000" w:themeColor="text1"/>
          <w:sz w:val="24"/>
          <w:szCs w:val="24"/>
        </w:rPr>
        <w:t xml:space="preserve">/ml and </w:t>
      </w:r>
      <w:r>
        <w:rPr>
          <w:rFonts w:ascii="Times New Roman" w:hAnsi="Times New Roman"/>
          <w:b/>
          <w:color w:val="000000" w:themeColor="text1"/>
          <w:sz w:val="24"/>
          <w:szCs w:val="24"/>
        </w:rPr>
        <w:t>11.38</w:t>
      </w:r>
      <w:r>
        <w:rPr>
          <w:rFonts w:ascii="Times New Roman" w:hAnsi="Times New Roman"/>
          <w:color w:val="000000" w:themeColor="text1"/>
          <w:sz w:val="24"/>
          <w:szCs w:val="24"/>
        </w:rPr>
        <w:t xml:space="preserve"> U</w:t>
      </w:r>
      <w:r w:rsidRPr="0016430F">
        <w:rPr>
          <w:rFonts w:ascii="Times New Roman" w:hAnsi="Times New Roman"/>
          <w:color w:val="000000" w:themeColor="text1"/>
          <w:sz w:val="24"/>
          <w:szCs w:val="24"/>
        </w:rPr>
        <w:t xml:space="preserve">/ml) from </w:t>
      </w:r>
      <w:proofErr w:type="spellStart"/>
      <w:r w:rsidRPr="0016430F">
        <w:rPr>
          <w:rFonts w:ascii="Times New Roman" w:hAnsi="Times New Roman"/>
          <w:i/>
          <w:iCs/>
          <w:color w:val="000000" w:themeColor="text1"/>
          <w:sz w:val="24"/>
          <w:szCs w:val="24"/>
        </w:rPr>
        <w:t>Aspergillus</w:t>
      </w:r>
      <w:proofErr w:type="spellEnd"/>
      <w:r w:rsidRPr="0016430F">
        <w:rPr>
          <w:rFonts w:ascii="Times New Roman" w:hAnsi="Times New Roman"/>
          <w:i/>
          <w:color w:val="000000" w:themeColor="text1"/>
          <w:sz w:val="24"/>
          <w:szCs w:val="24"/>
        </w:rPr>
        <w:t xml:space="preserve"> spp</w:t>
      </w:r>
      <w:r w:rsidRPr="0016430F">
        <w:rPr>
          <w:rFonts w:ascii="Times New Roman" w:hAnsi="Times New Roman"/>
          <w:color w:val="000000" w:themeColor="text1"/>
          <w:sz w:val="24"/>
          <w:szCs w:val="24"/>
        </w:rPr>
        <w:t>. (B</w:t>
      </w:r>
      <w:r>
        <w:rPr>
          <w:rFonts w:ascii="Times New Roman" w:hAnsi="Times New Roman"/>
          <w:color w:val="000000" w:themeColor="text1"/>
          <w:sz w:val="24"/>
          <w:szCs w:val="24"/>
        </w:rPr>
        <w:t>SI4 and GSI1</w:t>
      </w:r>
      <w:r w:rsidRPr="0016430F">
        <w:rPr>
          <w:rFonts w:ascii="Times New Roman" w:hAnsi="Times New Roman"/>
          <w:color w:val="000000" w:themeColor="text1"/>
          <w:sz w:val="24"/>
          <w:szCs w:val="24"/>
        </w:rPr>
        <w:t xml:space="preserve">) showed significant(P&lt;0.05) </w:t>
      </w:r>
      <w:r w:rsidRPr="00333F96">
        <w:rPr>
          <w:rFonts w:ascii="Times New Roman" w:hAnsi="Times New Roman"/>
          <w:color w:val="000000" w:themeColor="text1"/>
          <w:sz w:val="24"/>
          <w:szCs w:val="24"/>
        </w:rPr>
        <w:t xml:space="preserve">variation </w:t>
      </w:r>
      <w:r>
        <w:rPr>
          <w:rFonts w:ascii="Times New Roman" w:hAnsi="Times New Roman"/>
          <w:sz w:val="24"/>
          <w:szCs w:val="24"/>
        </w:rPr>
        <w:t>(appendix 10a and 10b</w:t>
      </w:r>
      <w:r w:rsidRPr="00333F96">
        <w:rPr>
          <w:rFonts w:ascii="Times New Roman" w:hAnsi="Times New Roman"/>
          <w:color w:val="000000" w:themeColor="text1"/>
          <w:sz w:val="24"/>
          <w:szCs w:val="24"/>
        </w:rPr>
        <w:t>)</w:t>
      </w:r>
      <w:r>
        <w:rPr>
          <w:rFonts w:ascii="Times New Roman" w:hAnsi="Times New Roman"/>
          <w:color w:val="000000" w:themeColor="text1"/>
          <w:sz w:val="24"/>
          <w:szCs w:val="24"/>
        </w:rPr>
        <w:t xml:space="preserve">. Figure </w:t>
      </w:r>
      <w:r w:rsidR="00880955" w:rsidRPr="0077673D">
        <w:rPr>
          <w:rFonts w:ascii="Times New Roman" w:hAnsi="Times New Roman"/>
          <w:sz w:val="24"/>
          <w:szCs w:val="24"/>
        </w:rPr>
        <w:t>13</w:t>
      </w:r>
      <w:r w:rsidRPr="00333F96">
        <w:rPr>
          <w:rFonts w:ascii="Times New Roman" w:hAnsi="Times New Roman"/>
          <w:color w:val="000000" w:themeColor="text1"/>
          <w:sz w:val="24"/>
          <w:szCs w:val="24"/>
        </w:rPr>
        <w:t xml:space="preserve"> shows  the effect of incubation time on the enzyme production potential of </w:t>
      </w:r>
      <w:proofErr w:type="spellStart"/>
      <w:r w:rsidRPr="00333F96">
        <w:rPr>
          <w:rFonts w:ascii="Times New Roman" w:hAnsi="Times New Roman"/>
          <w:i/>
          <w:iCs/>
          <w:color w:val="000000" w:themeColor="text1"/>
          <w:sz w:val="24"/>
          <w:szCs w:val="24"/>
        </w:rPr>
        <w:t>Aspergillus</w:t>
      </w:r>
      <w:proofErr w:type="spellEnd"/>
      <w:r w:rsidRPr="00333F96">
        <w:rPr>
          <w:rFonts w:ascii="Times New Roman" w:hAnsi="Times New Roman"/>
          <w:i/>
          <w:iCs/>
          <w:color w:val="000000" w:themeColor="text1"/>
          <w:sz w:val="24"/>
          <w:szCs w:val="24"/>
        </w:rPr>
        <w:t xml:space="preserve"> spp</w:t>
      </w:r>
      <w:r w:rsidRPr="00333F96">
        <w:rPr>
          <w:rFonts w:ascii="Times New Roman" w:hAnsi="Times New Roman"/>
          <w:color w:val="000000" w:themeColor="text1"/>
          <w:sz w:val="24"/>
          <w:szCs w:val="24"/>
        </w:rPr>
        <w:t xml:space="preserve">. of isolate </w:t>
      </w:r>
      <w:r w:rsidRPr="003563D3">
        <w:rPr>
          <w:rFonts w:ascii="Times New Roman" w:hAnsi="Times New Roman"/>
          <w:iCs/>
          <w:color w:val="000000" w:themeColor="text1"/>
          <w:sz w:val="24"/>
          <w:szCs w:val="24"/>
        </w:rPr>
        <w:t>BSI4</w:t>
      </w:r>
      <w:r>
        <w:rPr>
          <w:rFonts w:ascii="Times New Roman" w:hAnsi="Times New Roman"/>
          <w:iCs/>
          <w:color w:val="000000" w:themeColor="text1"/>
          <w:sz w:val="24"/>
          <w:szCs w:val="24"/>
        </w:rPr>
        <w:t xml:space="preserve"> </w:t>
      </w:r>
      <w:r>
        <w:rPr>
          <w:rFonts w:ascii="Times New Roman" w:hAnsi="Times New Roman"/>
          <w:color w:val="000000" w:themeColor="text1"/>
          <w:sz w:val="24"/>
          <w:szCs w:val="24"/>
        </w:rPr>
        <w:t>and GSI1</w:t>
      </w:r>
      <w:r w:rsidRPr="00333F96">
        <w:rPr>
          <w:rFonts w:ascii="Times New Roman" w:hAnsi="Times New Roman"/>
          <w:iCs/>
          <w:color w:val="000000" w:themeColor="text1"/>
          <w:sz w:val="24"/>
          <w:szCs w:val="24"/>
        </w:rPr>
        <w:t xml:space="preserve"> </w:t>
      </w:r>
      <w:r w:rsidRPr="00333F96">
        <w:rPr>
          <w:rFonts w:ascii="Times New Roman" w:hAnsi="Times New Roman"/>
          <w:color w:val="000000" w:themeColor="text1"/>
          <w:sz w:val="24"/>
          <w:szCs w:val="24"/>
        </w:rPr>
        <w:t>showed highly significant (P&lt;0.05) differences between isolation</w:t>
      </w:r>
      <w:r>
        <w:rPr>
          <w:rFonts w:ascii="Times New Roman" w:hAnsi="Times New Roman"/>
          <w:sz w:val="24"/>
          <w:szCs w:val="24"/>
        </w:rPr>
        <w:t>(</w:t>
      </w:r>
      <w:r w:rsidRPr="00BB5291">
        <w:rPr>
          <w:rFonts w:ascii="Times New Roman" w:hAnsi="Times New Roman"/>
          <w:sz w:val="24"/>
          <w:szCs w:val="24"/>
        </w:rPr>
        <w:t>appendix 11a and 12</w:t>
      </w:r>
      <w:r>
        <w:rPr>
          <w:rFonts w:ascii="Times New Roman" w:hAnsi="Times New Roman"/>
          <w:sz w:val="24"/>
          <w:szCs w:val="24"/>
        </w:rPr>
        <w:t>b</w:t>
      </w:r>
      <w:r w:rsidRPr="00BB5291">
        <w:rPr>
          <w:rFonts w:ascii="Times New Roman" w:hAnsi="Times New Roman"/>
          <w:sz w:val="24"/>
          <w:szCs w:val="24"/>
        </w:rPr>
        <w:t>).</w:t>
      </w:r>
      <w:r w:rsidRPr="00333F96">
        <w:rPr>
          <w:rFonts w:ascii="Times New Roman" w:hAnsi="Times New Roman"/>
          <w:color w:val="000000" w:themeColor="text1"/>
          <w:sz w:val="24"/>
          <w:szCs w:val="24"/>
        </w:rPr>
        <w:t xml:space="preserve"> On the</w:t>
      </w:r>
      <w:r w:rsidRPr="0016430F">
        <w:rPr>
          <w:rFonts w:ascii="Times New Roman" w:hAnsi="Times New Roman"/>
          <w:color w:val="000000" w:themeColor="text1"/>
          <w:sz w:val="24"/>
          <w:szCs w:val="24"/>
        </w:rPr>
        <w:t xml:space="preserve"> initial time, the incubation time of amylase activity was gradually increase up to 72hrs and started to reduced amylase a</w:t>
      </w:r>
      <w:r>
        <w:rPr>
          <w:rFonts w:ascii="Times New Roman" w:hAnsi="Times New Roman"/>
          <w:color w:val="000000" w:themeColor="text1"/>
          <w:sz w:val="24"/>
          <w:szCs w:val="24"/>
        </w:rPr>
        <w:t>ctivity as incubation periods de</w:t>
      </w:r>
      <w:r w:rsidR="009E7A0C">
        <w:rPr>
          <w:rFonts w:ascii="Times New Roman" w:hAnsi="Times New Roman"/>
          <w:color w:val="000000" w:themeColor="text1"/>
          <w:sz w:val="24"/>
          <w:szCs w:val="24"/>
        </w:rPr>
        <w:t xml:space="preserve">creases. </w:t>
      </w:r>
      <w:r w:rsidRPr="0016430F">
        <w:rPr>
          <w:rFonts w:ascii="Times New Roman" w:hAnsi="Times New Roman"/>
          <w:color w:val="000000" w:themeColor="text1"/>
          <w:sz w:val="24"/>
          <w:szCs w:val="24"/>
        </w:rPr>
        <w:t xml:space="preserve">The production of amylase enzyme at </w:t>
      </w:r>
      <w:r w:rsidRPr="00333F96">
        <w:rPr>
          <w:rFonts w:ascii="Times New Roman" w:hAnsi="Times New Roman"/>
          <w:color w:val="000000" w:themeColor="text1"/>
          <w:sz w:val="24"/>
          <w:szCs w:val="24"/>
        </w:rPr>
        <w:t xml:space="preserve">24, 48, 72 , 96 and 120 hours of the different </w:t>
      </w:r>
      <w:proofErr w:type="spellStart"/>
      <w:r w:rsidRPr="00333F96">
        <w:rPr>
          <w:rFonts w:ascii="Times New Roman" w:hAnsi="Times New Roman"/>
          <w:i/>
          <w:iCs/>
          <w:color w:val="000000" w:themeColor="text1"/>
          <w:sz w:val="24"/>
          <w:szCs w:val="24"/>
        </w:rPr>
        <w:t>Aspergillus</w:t>
      </w:r>
      <w:proofErr w:type="spellEnd"/>
      <w:r w:rsidRPr="00333F96">
        <w:rPr>
          <w:rFonts w:ascii="Times New Roman" w:hAnsi="Times New Roman"/>
          <w:i/>
          <w:iCs/>
          <w:color w:val="000000" w:themeColor="text1"/>
          <w:sz w:val="24"/>
          <w:szCs w:val="24"/>
        </w:rPr>
        <w:t xml:space="preserve"> spp.</w:t>
      </w:r>
      <w:r w:rsidRPr="00333F96">
        <w:rPr>
          <w:rFonts w:ascii="Times New Roman" w:hAnsi="Times New Roman"/>
          <w:iCs/>
          <w:color w:val="000000" w:themeColor="text1"/>
          <w:sz w:val="24"/>
          <w:szCs w:val="24"/>
        </w:rPr>
        <w:t xml:space="preserve"> </w:t>
      </w:r>
      <w:r w:rsidRPr="00333F96">
        <w:rPr>
          <w:rFonts w:ascii="Times New Roman" w:hAnsi="Times New Roman"/>
          <w:color w:val="000000" w:themeColor="text1"/>
          <w:sz w:val="24"/>
          <w:szCs w:val="24"/>
        </w:rPr>
        <w:t xml:space="preserve">isolates from field soil, under </w:t>
      </w:r>
      <w:proofErr w:type="spellStart"/>
      <w:r w:rsidRPr="00333F96">
        <w:rPr>
          <w:rFonts w:ascii="Times New Roman" w:hAnsi="Times New Roman"/>
          <w:color w:val="000000" w:themeColor="text1"/>
          <w:sz w:val="24"/>
          <w:szCs w:val="24"/>
        </w:rPr>
        <w:t>Birbirsa</w:t>
      </w:r>
      <w:proofErr w:type="spellEnd"/>
      <w:r w:rsidRPr="00333F96">
        <w:rPr>
          <w:rFonts w:ascii="Times New Roman" w:hAnsi="Times New Roman"/>
          <w:color w:val="000000" w:themeColor="text1"/>
          <w:sz w:val="24"/>
          <w:szCs w:val="24"/>
        </w:rPr>
        <w:t xml:space="preserve"> soil, under </w:t>
      </w:r>
      <w:proofErr w:type="spellStart"/>
      <w:r w:rsidRPr="00333F96">
        <w:rPr>
          <w:rFonts w:ascii="Times New Roman" w:hAnsi="Times New Roman"/>
          <w:color w:val="000000" w:themeColor="text1"/>
          <w:sz w:val="24"/>
          <w:szCs w:val="24"/>
        </w:rPr>
        <w:t>Gatira</w:t>
      </w:r>
      <w:proofErr w:type="spellEnd"/>
      <w:r w:rsidRPr="00333F96">
        <w:rPr>
          <w:rFonts w:ascii="Times New Roman" w:hAnsi="Times New Roman"/>
          <w:color w:val="000000" w:themeColor="text1"/>
          <w:sz w:val="24"/>
          <w:szCs w:val="24"/>
        </w:rPr>
        <w:t xml:space="preserve"> soil and under </w:t>
      </w:r>
      <w:proofErr w:type="spellStart"/>
      <w:r w:rsidRPr="00333F96">
        <w:rPr>
          <w:rFonts w:ascii="Times New Roman" w:hAnsi="Times New Roman"/>
          <w:color w:val="000000" w:themeColor="text1"/>
          <w:sz w:val="24"/>
          <w:szCs w:val="24"/>
        </w:rPr>
        <w:t>Ejersa</w:t>
      </w:r>
      <w:proofErr w:type="spellEnd"/>
      <w:r w:rsidRPr="00333F96">
        <w:rPr>
          <w:rFonts w:ascii="Times New Roman" w:hAnsi="Times New Roman"/>
          <w:color w:val="000000" w:themeColor="text1"/>
          <w:sz w:val="24"/>
          <w:szCs w:val="24"/>
        </w:rPr>
        <w:t xml:space="preserve"> soil of </w:t>
      </w:r>
      <w:proofErr w:type="spellStart"/>
      <w:r w:rsidRPr="00333F96">
        <w:rPr>
          <w:rFonts w:ascii="Times New Roman" w:hAnsi="Times New Roman"/>
          <w:color w:val="000000" w:themeColor="text1"/>
          <w:sz w:val="24"/>
          <w:szCs w:val="24"/>
        </w:rPr>
        <w:t>chilimo</w:t>
      </w:r>
      <w:proofErr w:type="spellEnd"/>
      <w:r w:rsidRPr="00333F96">
        <w:rPr>
          <w:rFonts w:ascii="Times New Roman" w:hAnsi="Times New Roman"/>
          <w:color w:val="000000" w:themeColor="text1"/>
          <w:sz w:val="24"/>
          <w:szCs w:val="24"/>
        </w:rPr>
        <w:t xml:space="preserve"> forest found more production at 72 </w:t>
      </w:r>
      <w:proofErr w:type="spellStart"/>
      <w:r w:rsidRPr="00333F96">
        <w:rPr>
          <w:rFonts w:ascii="Times New Roman" w:hAnsi="Times New Roman"/>
          <w:color w:val="000000" w:themeColor="text1"/>
          <w:sz w:val="24"/>
          <w:szCs w:val="24"/>
        </w:rPr>
        <w:t>hrs</w:t>
      </w:r>
      <w:proofErr w:type="spellEnd"/>
      <w:r w:rsidRPr="00333F96">
        <w:rPr>
          <w:rFonts w:ascii="Times New Roman" w:hAnsi="Times New Roman"/>
          <w:color w:val="000000" w:themeColor="text1"/>
          <w:sz w:val="24"/>
          <w:szCs w:val="24"/>
        </w:rPr>
        <w:t xml:space="preserve"> of incubation periods. The optimum incubation periods of amylase producing </w:t>
      </w:r>
      <w:proofErr w:type="spellStart"/>
      <w:r w:rsidRPr="00333F96">
        <w:rPr>
          <w:rFonts w:ascii="Times New Roman" w:hAnsi="Times New Roman"/>
          <w:i/>
          <w:color w:val="000000" w:themeColor="text1"/>
          <w:sz w:val="24"/>
          <w:szCs w:val="24"/>
        </w:rPr>
        <w:t>Aspergillus</w:t>
      </w:r>
      <w:proofErr w:type="spellEnd"/>
      <w:r w:rsidRPr="00333F96">
        <w:rPr>
          <w:rFonts w:ascii="Times New Roman" w:hAnsi="Times New Roman"/>
          <w:i/>
          <w:color w:val="000000" w:themeColor="text1"/>
          <w:sz w:val="24"/>
          <w:szCs w:val="24"/>
        </w:rPr>
        <w:t xml:space="preserve"> </w:t>
      </w:r>
      <w:proofErr w:type="spellStart"/>
      <w:r w:rsidRPr="00333F96">
        <w:rPr>
          <w:rFonts w:ascii="Times New Roman" w:hAnsi="Times New Roman"/>
          <w:i/>
          <w:color w:val="000000" w:themeColor="text1"/>
          <w:sz w:val="24"/>
          <w:szCs w:val="24"/>
        </w:rPr>
        <w:t>spp</w:t>
      </w:r>
      <w:proofErr w:type="spellEnd"/>
      <w:r w:rsidRPr="00333F96">
        <w:rPr>
          <w:rFonts w:ascii="Times New Roman" w:hAnsi="Times New Roman"/>
          <w:color w:val="000000" w:themeColor="text1"/>
          <w:sz w:val="24"/>
          <w:szCs w:val="24"/>
        </w:rPr>
        <w:t xml:space="preserve"> were 72 </w:t>
      </w:r>
      <w:proofErr w:type="spellStart"/>
      <w:r w:rsidRPr="00333F96">
        <w:rPr>
          <w:rFonts w:ascii="Times New Roman" w:hAnsi="Times New Roman"/>
          <w:color w:val="000000" w:themeColor="text1"/>
          <w:sz w:val="24"/>
          <w:szCs w:val="24"/>
        </w:rPr>
        <w:t>hrs</w:t>
      </w:r>
      <w:proofErr w:type="spellEnd"/>
      <w:r w:rsidRPr="00333F96">
        <w:rPr>
          <w:rFonts w:ascii="Times New Roman" w:hAnsi="Times New Roman"/>
          <w:color w:val="000000" w:themeColor="text1"/>
          <w:sz w:val="24"/>
          <w:szCs w:val="24"/>
        </w:rPr>
        <w:t xml:space="preserve"> as these results</w:t>
      </w:r>
      <w:r>
        <w:t>.</w:t>
      </w:r>
    </w:p>
    <w:p w:rsidR="00241AAC" w:rsidRDefault="00241AAC" w:rsidP="00241AAC">
      <w:pPr>
        <w:autoSpaceDE w:val="0"/>
        <w:autoSpaceDN w:val="0"/>
        <w:adjustRightInd w:val="0"/>
        <w:spacing w:after="0" w:line="360" w:lineRule="auto"/>
        <w:jc w:val="both"/>
        <w:rPr>
          <w:rFonts w:ascii="Times New Roman" w:eastAsiaTheme="minorHAnsi" w:hAnsi="Times New Roman"/>
          <w:sz w:val="24"/>
          <w:szCs w:val="24"/>
        </w:rPr>
      </w:pPr>
      <w:r>
        <w:rPr>
          <w:rFonts w:ascii="Times New Roman" w:eastAsiaTheme="minorHAnsi" w:hAnsi="Times New Roman"/>
          <w:sz w:val="24"/>
          <w:szCs w:val="24"/>
        </w:rPr>
        <w:t xml:space="preserve"> At this </w:t>
      </w:r>
      <w:proofErr w:type="gramStart"/>
      <w:r>
        <w:rPr>
          <w:rFonts w:ascii="Times New Roman" w:eastAsiaTheme="minorHAnsi" w:hAnsi="Times New Roman"/>
          <w:sz w:val="24"/>
          <w:szCs w:val="24"/>
        </w:rPr>
        <w:t>study  o</w:t>
      </w:r>
      <w:r w:rsidRPr="00A84316">
        <w:rPr>
          <w:rFonts w:ascii="Times New Roman" w:eastAsiaTheme="minorHAnsi" w:hAnsi="Times New Roman"/>
          <w:sz w:val="24"/>
          <w:szCs w:val="24"/>
        </w:rPr>
        <w:t>ptimization</w:t>
      </w:r>
      <w:proofErr w:type="gramEnd"/>
      <w:r w:rsidRPr="00A84316">
        <w:rPr>
          <w:rFonts w:ascii="Times New Roman" w:eastAsiaTheme="minorHAnsi" w:hAnsi="Times New Roman"/>
          <w:sz w:val="24"/>
          <w:szCs w:val="24"/>
        </w:rPr>
        <w:t xml:space="preserve"> of incubation period is an important parameter for maximum growth of the</w:t>
      </w:r>
      <w:r w:rsidRPr="005C3D45">
        <w:rPr>
          <w:rFonts w:ascii="Times New Roman" w:eastAsiaTheme="minorHAnsi" w:hAnsi="Times New Roman"/>
          <w:i/>
          <w:iCs/>
          <w:sz w:val="24"/>
          <w:szCs w:val="24"/>
        </w:rPr>
        <w:t xml:space="preserve"> </w:t>
      </w:r>
      <w:proofErr w:type="spellStart"/>
      <w:r w:rsidRPr="00A84316">
        <w:rPr>
          <w:rFonts w:ascii="Times New Roman" w:eastAsiaTheme="minorHAnsi" w:hAnsi="Times New Roman"/>
          <w:i/>
          <w:iCs/>
          <w:sz w:val="24"/>
          <w:szCs w:val="24"/>
        </w:rPr>
        <w:t>Aspergillus</w:t>
      </w:r>
      <w:proofErr w:type="spellEnd"/>
      <w:r w:rsidRPr="00A84316">
        <w:rPr>
          <w:rFonts w:ascii="Times New Roman" w:eastAsiaTheme="minorHAnsi" w:hAnsi="Times New Roman"/>
          <w:i/>
          <w:iCs/>
          <w:sz w:val="24"/>
          <w:szCs w:val="24"/>
        </w:rPr>
        <w:t xml:space="preserve"> </w:t>
      </w:r>
      <w:proofErr w:type="spellStart"/>
      <w:r w:rsidRPr="00A84316">
        <w:rPr>
          <w:rFonts w:ascii="Times New Roman" w:eastAsiaTheme="minorHAnsi" w:hAnsi="Times New Roman"/>
          <w:sz w:val="24"/>
          <w:szCs w:val="24"/>
        </w:rPr>
        <w:t>spp</w:t>
      </w:r>
      <w:proofErr w:type="spellEnd"/>
      <w:r w:rsidRPr="00A84316">
        <w:rPr>
          <w:rFonts w:ascii="Times New Roman" w:eastAsiaTheme="minorHAnsi" w:hAnsi="Times New Roman"/>
          <w:sz w:val="24"/>
          <w:szCs w:val="24"/>
        </w:rPr>
        <w:t xml:space="preserve"> isolates and thereby greatly affects enzyme production. Maximum </w:t>
      </w:r>
      <w:r>
        <w:rPr>
          <w:rFonts w:ascii="Times New Roman" w:eastAsiaTheme="minorHAnsi" w:hAnsi="Times New Roman"/>
          <w:sz w:val="24"/>
          <w:szCs w:val="24"/>
        </w:rPr>
        <w:t xml:space="preserve">yield </w:t>
      </w:r>
      <w:proofErr w:type="gramStart"/>
      <w:r>
        <w:rPr>
          <w:rFonts w:ascii="Times New Roman" w:eastAsiaTheme="minorHAnsi" w:hAnsi="Times New Roman"/>
          <w:sz w:val="24"/>
          <w:szCs w:val="24"/>
        </w:rPr>
        <w:t>of  amylase</w:t>
      </w:r>
      <w:proofErr w:type="gramEnd"/>
      <w:r>
        <w:rPr>
          <w:rFonts w:ascii="Times New Roman" w:eastAsiaTheme="minorHAnsi" w:hAnsi="Times New Roman"/>
          <w:sz w:val="24"/>
          <w:szCs w:val="24"/>
        </w:rPr>
        <w:t xml:space="preserve"> (612.11</w:t>
      </w:r>
      <w:r w:rsidRPr="00A84316">
        <w:rPr>
          <w:rFonts w:ascii="Times New Roman" w:eastAsiaTheme="minorHAnsi" w:hAnsi="Times New Roman"/>
          <w:sz w:val="24"/>
          <w:szCs w:val="24"/>
        </w:rPr>
        <w:t xml:space="preserve"> U/ml) was observed on the 3rd da</w:t>
      </w:r>
      <w:r>
        <w:rPr>
          <w:rFonts w:ascii="Times New Roman" w:eastAsiaTheme="minorHAnsi" w:hAnsi="Times New Roman"/>
          <w:sz w:val="24"/>
          <w:szCs w:val="24"/>
        </w:rPr>
        <w:t xml:space="preserve">y of incubation followed by </w:t>
      </w:r>
      <w:r w:rsidR="00894117">
        <w:rPr>
          <w:rFonts w:ascii="Times New Roman" w:eastAsiaTheme="minorHAnsi" w:hAnsi="Times New Roman"/>
          <w:sz w:val="24"/>
          <w:szCs w:val="24"/>
        </w:rPr>
        <w:t xml:space="preserve"> </w:t>
      </w:r>
      <w:r>
        <w:rPr>
          <w:rFonts w:ascii="Times New Roman" w:eastAsiaTheme="minorHAnsi" w:hAnsi="Times New Roman"/>
          <w:sz w:val="24"/>
          <w:szCs w:val="24"/>
        </w:rPr>
        <w:t>4</w:t>
      </w:r>
      <w:r w:rsidRPr="00F16F79">
        <w:rPr>
          <w:rFonts w:ascii="Times New Roman" w:eastAsiaTheme="minorHAnsi" w:hAnsi="Times New Roman"/>
          <w:sz w:val="24"/>
          <w:szCs w:val="24"/>
          <w:vertAlign w:val="superscript"/>
        </w:rPr>
        <w:t>th</w:t>
      </w:r>
      <w:r>
        <w:rPr>
          <w:rFonts w:ascii="Times New Roman" w:eastAsiaTheme="minorHAnsi" w:hAnsi="Times New Roman"/>
          <w:sz w:val="24"/>
          <w:szCs w:val="24"/>
        </w:rPr>
        <w:t>,</w:t>
      </w:r>
      <w:r w:rsidRPr="00A84316">
        <w:rPr>
          <w:rFonts w:ascii="Times New Roman" w:eastAsiaTheme="minorHAnsi" w:hAnsi="Times New Roman"/>
          <w:sz w:val="24"/>
          <w:szCs w:val="24"/>
        </w:rPr>
        <w:t>5</w:t>
      </w:r>
      <w:r w:rsidRPr="00F16F79">
        <w:rPr>
          <w:rFonts w:ascii="Times New Roman" w:eastAsiaTheme="minorHAnsi" w:hAnsi="Times New Roman"/>
          <w:sz w:val="24"/>
          <w:szCs w:val="24"/>
          <w:vertAlign w:val="superscript"/>
        </w:rPr>
        <w:t>th</w:t>
      </w:r>
      <w:r w:rsidRPr="00A84316">
        <w:rPr>
          <w:rFonts w:ascii="Times New Roman" w:eastAsiaTheme="minorHAnsi" w:hAnsi="Times New Roman"/>
          <w:sz w:val="24"/>
          <w:szCs w:val="24"/>
        </w:rPr>
        <w:t xml:space="preserve"> </w:t>
      </w:r>
      <w:r>
        <w:rPr>
          <w:rFonts w:ascii="Times New Roman" w:eastAsiaTheme="minorHAnsi" w:hAnsi="Times New Roman"/>
          <w:sz w:val="24"/>
          <w:szCs w:val="24"/>
        </w:rPr>
        <w:t>2</w:t>
      </w:r>
      <w:r w:rsidRPr="00D00F32">
        <w:rPr>
          <w:rFonts w:ascii="Times New Roman" w:eastAsiaTheme="minorHAnsi" w:hAnsi="Times New Roman"/>
          <w:sz w:val="24"/>
          <w:szCs w:val="24"/>
          <w:vertAlign w:val="superscript"/>
        </w:rPr>
        <w:t>nd</w:t>
      </w:r>
      <w:r>
        <w:rPr>
          <w:rFonts w:ascii="Times New Roman" w:eastAsiaTheme="minorHAnsi" w:hAnsi="Times New Roman"/>
          <w:sz w:val="24"/>
          <w:szCs w:val="24"/>
        </w:rPr>
        <w:t>,</w:t>
      </w:r>
      <w:r w:rsidRPr="00FE75EB">
        <w:rPr>
          <w:rFonts w:ascii="Times New Roman" w:eastAsiaTheme="minorHAnsi" w:hAnsi="Times New Roman"/>
          <w:sz w:val="24"/>
          <w:szCs w:val="24"/>
        </w:rPr>
        <w:t xml:space="preserve"> and</w:t>
      </w:r>
      <w:r>
        <w:rPr>
          <w:rFonts w:ascii="Times New Roman" w:eastAsiaTheme="minorHAnsi" w:hAnsi="Times New Roman"/>
          <w:sz w:val="24"/>
          <w:szCs w:val="24"/>
          <w:vertAlign w:val="superscript"/>
        </w:rPr>
        <w:t xml:space="preserve"> </w:t>
      </w:r>
      <w:r w:rsidRPr="00F16F79">
        <w:rPr>
          <w:rFonts w:ascii="Times New Roman" w:eastAsiaTheme="minorHAnsi" w:hAnsi="Times New Roman"/>
          <w:sz w:val="24"/>
          <w:szCs w:val="24"/>
          <w:vertAlign w:val="superscript"/>
        </w:rPr>
        <w:t xml:space="preserve"> </w:t>
      </w:r>
      <w:r>
        <w:rPr>
          <w:rFonts w:ascii="Times New Roman" w:eastAsiaTheme="minorHAnsi" w:hAnsi="Times New Roman"/>
          <w:sz w:val="24"/>
          <w:szCs w:val="24"/>
        </w:rPr>
        <w:t>1</w:t>
      </w:r>
      <w:r w:rsidRPr="00F16F79">
        <w:rPr>
          <w:rFonts w:ascii="Times New Roman" w:eastAsiaTheme="minorHAnsi" w:hAnsi="Times New Roman"/>
          <w:sz w:val="24"/>
          <w:szCs w:val="24"/>
          <w:vertAlign w:val="superscript"/>
        </w:rPr>
        <w:t xml:space="preserve">st </w:t>
      </w:r>
      <w:r>
        <w:rPr>
          <w:rFonts w:ascii="Times New Roman" w:eastAsiaTheme="minorHAnsi" w:hAnsi="Times New Roman"/>
          <w:sz w:val="24"/>
          <w:szCs w:val="24"/>
        </w:rPr>
        <w:t xml:space="preserve"> </w:t>
      </w:r>
      <w:r w:rsidRPr="00A84316">
        <w:rPr>
          <w:rFonts w:ascii="Times New Roman" w:eastAsiaTheme="minorHAnsi" w:hAnsi="Times New Roman"/>
          <w:sz w:val="24"/>
          <w:szCs w:val="24"/>
        </w:rPr>
        <w:t>days. The study re</w:t>
      </w:r>
      <w:r>
        <w:rPr>
          <w:rFonts w:ascii="Times New Roman" w:eastAsiaTheme="minorHAnsi" w:hAnsi="Times New Roman"/>
          <w:sz w:val="24"/>
          <w:szCs w:val="24"/>
        </w:rPr>
        <w:t>vealed that as shown in Figure 20</w:t>
      </w:r>
      <w:r w:rsidRPr="00A84316">
        <w:rPr>
          <w:rFonts w:ascii="Times New Roman" w:eastAsiaTheme="minorHAnsi" w:hAnsi="Times New Roman"/>
          <w:sz w:val="24"/>
          <w:szCs w:val="24"/>
        </w:rPr>
        <w:t xml:space="preserve"> the activity of the enzymes decreased as the incubation period increased but it decreased gradually from 3rd day with the increase in incubation period. This is probably due to</w:t>
      </w:r>
      <w:r>
        <w:rPr>
          <w:rFonts w:ascii="Times New Roman" w:eastAsiaTheme="minorHAnsi" w:hAnsi="Times New Roman"/>
          <w:sz w:val="24"/>
          <w:szCs w:val="24"/>
        </w:rPr>
        <w:t xml:space="preserve"> </w:t>
      </w:r>
      <w:r w:rsidRPr="00A84316">
        <w:rPr>
          <w:rFonts w:ascii="Times New Roman" w:eastAsiaTheme="minorHAnsi" w:hAnsi="Times New Roman"/>
          <w:sz w:val="24"/>
          <w:szCs w:val="24"/>
        </w:rPr>
        <w:t xml:space="preserve">the availability of desired nutrient and moisture in the substrate that contribute to the growth of the isolate. The result is similar to those reported by Shah </w:t>
      </w:r>
      <w:r w:rsidRPr="00A84316">
        <w:rPr>
          <w:rFonts w:ascii="Times New Roman" w:eastAsiaTheme="minorHAnsi" w:hAnsi="Times New Roman"/>
          <w:i/>
          <w:sz w:val="24"/>
          <w:szCs w:val="24"/>
        </w:rPr>
        <w:t>et al</w:t>
      </w:r>
      <w:r w:rsidRPr="00A84316">
        <w:rPr>
          <w:rFonts w:ascii="Times New Roman" w:eastAsiaTheme="minorHAnsi" w:hAnsi="Times New Roman"/>
          <w:sz w:val="24"/>
          <w:szCs w:val="24"/>
        </w:rPr>
        <w:t xml:space="preserve">. (2014) for </w:t>
      </w:r>
      <w:proofErr w:type="spellStart"/>
      <w:r w:rsidRPr="00A84316">
        <w:rPr>
          <w:rFonts w:ascii="Times New Roman" w:eastAsiaTheme="minorHAnsi" w:hAnsi="Times New Roman"/>
          <w:i/>
          <w:iCs/>
          <w:sz w:val="24"/>
          <w:szCs w:val="24"/>
        </w:rPr>
        <w:t>Aspergillus</w:t>
      </w:r>
      <w:proofErr w:type="spellEnd"/>
      <w:r w:rsidRPr="00A84316">
        <w:rPr>
          <w:rFonts w:ascii="Times New Roman" w:eastAsiaTheme="minorHAnsi" w:hAnsi="Times New Roman"/>
          <w:i/>
          <w:iCs/>
          <w:sz w:val="24"/>
          <w:szCs w:val="24"/>
        </w:rPr>
        <w:t xml:space="preserve"> </w:t>
      </w:r>
      <w:r w:rsidRPr="00A84316">
        <w:rPr>
          <w:rFonts w:ascii="Times New Roman" w:eastAsiaTheme="minorHAnsi" w:hAnsi="Times New Roman"/>
          <w:sz w:val="24"/>
          <w:szCs w:val="24"/>
        </w:rPr>
        <w:t>spp</w:t>
      </w:r>
      <w:r>
        <w:rPr>
          <w:rFonts w:ascii="Times New Roman" w:eastAsiaTheme="minorHAnsi" w:hAnsi="Times New Roman"/>
          <w:sz w:val="24"/>
          <w:szCs w:val="24"/>
        </w:rPr>
        <w:t>.</w:t>
      </w:r>
    </w:p>
    <w:p w:rsidR="00EB00BB" w:rsidRDefault="00EB00BB" w:rsidP="00554D18">
      <w:pPr>
        <w:rPr>
          <w:rFonts w:ascii="Times New Roman" w:eastAsiaTheme="minorHAnsi" w:hAnsi="Times New Roman"/>
          <w:b/>
          <w:sz w:val="20"/>
          <w:szCs w:val="20"/>
        </w:rPr>
      </w:pPr>
    </w:p>
    <w:p w:rsidR="005A7AB2" w:rsidRDefault="005A7AB2" w:rsidP="00554D18">
      <w:pPr>
        <w:rPr>
          <w:rFonts w:ascii="Times New Roman" w:eastAsiaTheme="minorHAnsi" w:hAnsi="Times New Roman"/>
          <w:b/>
          <w:sz w:val="20"/>
          <w:szCs w:val="20"/>
        </w:rPr>
      </w:pPr>
    </w:p>
    <w:p w:rsidR="005A7AB2" w:rsidRDefault="005A7AB2" w:rsidP="00554D18">
      <w:pPr>
        <w:rPr>
          <w:rFonts w:ascii="Times New Roman" w:eastAsiaTheme="minorHAnsi" w:hAnsi="Times New Roman"/>
          <w:b/>
          <w:sz w:val="20"/>
          <w:szCs w:val="20"/>
        </w:rPr>
      </w:pPr>
    </w:p>
    <w:p w:rsidR="00241AAC" w:rsidRDefault="00241AAC" w:rsidP="00241AAC">
      <w:pPr>
        <w:autoSpaceDE w:val="0"/>
        <w:autoSpaceDN w:val="0"/>
        <w:adjustRightInd w:val="0"/>
        <w:spacing w:after="0" w:line="360" w:lineRule="auto"/>
        <w:jc w:val="both"/>
        <w:rPr>
          <w:rFonts w:ascii="Times New Roman" w:eastAsiaTheme="minorHAnsi" w:hAnsi="Times New Roman"/>
          <w:sz w:val="24"/>
          <w:szCs w:val="24"/>
        </w:rPr>
      </w:pPr>
    </w:p>
    <w:p w:rsidR="00241AAC" w:rsidRDefault="00241AAC" w:rsidP="00241AAC">
      <w:pPr>
        <w:autoSpaceDE w:val="0"/>
        <w:autoSpaceDN w:val="0"/>
        <w:adjustRightInd w:val="0"/>
        <w:spacing w:after="0" w:line="360" w:lineRule="auto"/>
        <w:jc w:val="both"/>
        <w:rPr>
          <w:rFonts w:ascii="Times New Roman" w:eastAsiaTheme="minorHAnsi" w:hAnsi="Times New Roman"/>
          <w:sz w:val="24"/>
          <w:szCs w:val="24"/>
        </w:rPr>
      </w:pPr>
      <w:r w:rsidRPr="003660E6">
        <w:rPr>
          <w:rFonts w:ascii="Times New Roman" w:eastAsiaTheme="minorHAnsi" w:hAnsi="Times New Roman"/>
          <w:noProof/>
          <w:sz w:val="24"/>
          <w:szCs w:val="24"/>
        </w:rPr>
        <w:drawing>
          <wp:inline distT="0" distB="0" distL="0" distR="0">
            <wp:extent cx="5848350" cy="4343400"/>
            <wp:effectExtent l="19050" t="0" r="19050" b="0"/>
            <wp:docPr id="23"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8"/>
              </a:graphicData>
            </a:graphic>
          </wp:inline>
        </w:drawing>
      </w:r>
    </w:p>
    <w:p w:rsidR="00241AAC" w:rsidRPr="00CE0492" w:rsidRDefault="00241AAC" w:rsidP="00241AAC">
      <w:pPr>
        <w:pStyle w:val="Caption"/>
        <w:rPr>
          <w:rFonts w:ascii="Times New Roman" w:hAnsi="Times New Roman"/>
          <w:bCs w:val="0"/>
          <w:color w:val="000000" w:themeColor="text1"/>
          <w:sz w:val="20"/>
          <w:szCs w:val="20"/>
        </w:rPr>
      </w:pPr>
      <w:r>
        <w:t xml:space="preserve">Figure </w:t>
      </w:r>
      <w:r w:rsidR="002C6477">
        <w:t>15</w:t>
      </w:r>
      <w:r w:rsidRPr="0078042E">
        <w:rPr>
          <w:rFonts w:ascii="Times New Roman" w:hAnsi="Times New Roman"/>
          <w:color w:val="000000" w:themeColor="text1"/>
          <w:sz w:val="20"/>
          <w:szCs w:val="20"/>
        </w:rPr>
        <w:t xml:space="preserve">: </w:t>
      </w:r>
      <w:r w:rsidRPr="0078042E">
        <w:rPr>
          <w:rFonts w:ascii="Times New Roman" w:hAnsi="Times New Roman"/>
          <w:b w:val="0"/>
          <w:color w:val="000000" w:themeColor="text1"/>
          <w:sz w:val="20"/>
          <w:szCs w:val="20"/>
        </w:rPr>
        <w:t xml:space="preserve">Amylase activity of different incubation period on </w:t>
      </w:r>
      <w:proofErr w:type="spellStart"/>
      <w:r w:rsidRPr="0078042E">
        <w:rPr>
          <w:rFonts w:ascii="Times New Roman" w:hAnsi="Times New Roman"/>
          <w:b w:val="0"/>
          <w:i/>
          <w:color w:val="000000" w:themeColor="text1"/>
          <w:sz w:val="20"/>
          <w:szCs w:val="20"/>
        </w:rPr>
        <w:t>Aspergillus</w:t>
      </w:r>
      <w:proofErr w:type="spellEnd"/>
      <w:r w:rsidRPr="0078042E">
        <w:rPr>
          <w:rFonts w:ascii="Times New Roman" w:hAnsi="Times New Roman"/>
          <w:b w:val="0"/>
          <w:i/>
          <w:color w:val="000000" w:themeColor="text1"/>
          <w:sz w:val="20"/>
          <w:szCs w:val="20"/>
        </w:rPr>
        <w:t xml:space="preserve"> spp</w:t>
      </w:r>
      <w:r w:rsidRPr="0078042E">
        <w:rPr>
          <w:rFonts w:ascii="Times New Roman" w:hAnsi="Times New Roman"/>
          <w:b w:val="0"/>
          <w:color w:val="000000" w:themeColor="text1"/>
          <w:sz w:val="20"/>
          <w:szCs w:val="20"/>
        </w:rPr>
        <w:t xml:space="preserve">. isolates for amylase production </w:t>
      </w:r>
    </w:p>
    <w:p w:rsidR="00F7168B" w:rsidRDefault="00F7168B" w:rsidP="00F7168B">
      <w:pPr>
        <w:spacing w:line="360" w:lineRule="auto"/>
        <w:jc w:val="both"/>
        <w:rPr>
          <w:sz w:val="36"/>
        </w:rPr>
      </w:pPr>
    </w:p>
    <w:p w:rsidR="002747D5" w:rsidRDefault="00FD42DA" w:rsidP="00505C3C">
      <w:pPr>
        <w:spacing w:line="360" w:lineRule="auto"/>
        <w:jc w:val="both"/>
        <w:rPr>
          <w:rFonts w:ascii="Times New Roman" w:hAnsi="Times New Roman"/>
          <w:b/>
          <w:sz w:val="28"/>
          <w:szCs w:val="28"/>
        </w:rPr>
      </w:pPr>
      <w:bookmarkStart w:id="173" w:name="_Toc11978417"/>
      <w:r w:rsidRPr="003D4E8F">
        <w:rPr>
          <w:rFonts w:ascii="Times New Roman" w:hAnsi="Times New Roman"/>
          <w:b/>
          <w:sz w:val="28"/>
          <w:szCs w:val="28"/>
        </w:rPr>
        <w:t xml:space="preserve">    </w:t>
      </w:r>
      <w:r w:rsidR="003B2C24" w:rsidRPr="003D4E8F">
        <w:rPr>
          <w:rFonts w:ascii="Times New Roman" w:hAnsi="Times New Roman"/>
          <w:b/>
          <w:sz w:val="28"/>
          <w:szCs w:val="28"/>
        </w:rPr>
        <w:t xml:space="preserve"> </w:t>
      </w:r>
      <w:r w:rsidR="002747D5">
        <w:rPr>
          <w:rFonts w:ascii="Times New Roman" w:hAnsi="Times New Roman"/>
          <w:b/>
          <w:sz w:val="28"/>
          <w:szCs w:val="28"/>
        </w:rPr>
        <w:t xml:space="preserve">  </w:t>
      </w:r>
    </w:p>
    <w:p w:rsidR="0064046C" w:rsidRDefault="0064046C" w:rsidP="00334055">
      <w:pPr>
        <w:spacing w:line="360" w:lineRule="auto"/>
        <w:jc w:val="both"/>
        <w:rPr>
          <w:rFonts w:ascii="Times New Roman" w:hAnsi="Times New Roman"/>
          <w:b/>
          <w:sz w:val="28"/>
          <w:szCs w:val="28"/>
        </w:rPr>
      </w:pPr>
    </w:p>
    <w:p w:rsidR="008F5939" w:rsidRDefault="008F5939" w:rsidP="00334055">
      <w:pPr>
        <w:spacing w:line="360" w:lineRule="auto"/>
        <w:jc w:val="both"/>
        <w:rPr>
          <w:rFonts w:ascii="Times New Roman" w:hAnsi="Times New Roman"/>
          <w:b/>
          <w:sz w:val="28"/>
          <w:szCs w:val="28"/>
        </w:rPr>
      </w:pPr>
    </w:p>
    <w:p w:rsidR="008F5939" w:rsidRDefault="008F5939" w:rsidP="00334055">
      <w:pPr>
        <w:spacing w:line="360" w:lineRule="auto"/>
        <w:jc w:val="both"/>
        <w:rPr>
          <w:rFonts w:ascii="Times New Roman" w:hAnsi="Times New Roman"/>
          <w:b/>
          <w:sz w:val="28"/>
          <w:szCs w:val="28"/>
        </w:rPr>
      </w:pPr>
    </w:p>
    <w:p w:rsidR="008F5939" w:rsidRDefault="008F5939" w:rsidP="00334055">
      <w:pPr>
        <w:spacing w:line="360" w:lineRule="auto"/>
        <w:jc w:val="both"/>
        <w:rPr>
          <w:rFonts w:ascii="Times New Roman" w:hAnsi="Times New Roman"/>
          <w:b/>
          <w:sz w:val="28"/>
          <w:szCs w:val="28"/>
        </w:rPr>
      </w:pPr>
    </w:p>
    <w:p w:rsidR="008F5939" w:rsidRDefault="008F5939" w:rsidP="00334055">
      <w:pPr>
        <w:spacing w:line="360" w:lineRule="auto"/>
        <w:jc w:val="both"/>
        <w:rPr>
          <w:rFonts w:ascii="Times New Roman" w:hAnsi="Times New Roman"/>
          <w:b/>
          <w:sz w:val="28"/>
          <w:szCs w:val="28"/>
        </w:rPr>
      </w:pPr>
    </w:p>
    <w:p w:rsidR="008F5939" w:rsidRDefault="008F5939" w:rsidP="00334055">
      <w:pPr>
        <w:spacing w:line="360" w:lineRule="auto"/>
        <w:jc w:val="both"/>
        <w:rPr>
          <w:rFonts w:ascii="Times New Roman" w:hAnsi="Times New Roman"/>
          <w:b/>
          <w:sz w:val="28"/>
          <w:szCs w:val="28"/>
        </w:rPr>
      </w:pPr>
    </w:p>
    <w:p w:rsidR="00334055" w:rsidRPr="00A278B8" w:rsidRDefault="007729D2" w:rsidP="00334055">
      <w:pPr>
        <w:spacing w:line="360" w:lineRule="auto"/>
        <w:jc w:val="both"/>
        <w:rPr>
          <w:sz w:val="28"/>
          <w:szCs w:val="28"/>
        </w:rPr>
      </w:pPr>
      <w:r>
        <w:rPr>
          <w:rFonts w:ascii="Times New Roman" w:hAnsi="Times New Roman"/>
          <w:b/>
          <w:sz w:val="28"/>
          <w:szCs w:val="28"/>
        </w:rPr>
        <w:lastRenderedPageBreak/>
        <w:t xml:space="preserve">                                   </w:t>
      </w:r>
      <w:bookmarkStart w:id="174" w:name="_GoBack"/>
      <w:bookmarkEnd w:id="174"/>
      <w:r w:rsidR="0036088C">
        <w:rPr>
          <w:rFonts w:ascii="Times New Roman" w:hAnsi="Times New Roman"/>
          <w:b/>
          <w:sz w:val="28"/>
          <w:szCs w:val="28"/>
        </w:rPr>
        <w:t xml:space="preserve">CHAPTER </w:t>
      </w:r>
      <w:r w:rsidR="0036088C" w:rsidRPr="003D4E8F">
        <w:rPr>
          <w:rFonts w:ascii="Times New Roman" w:hAnsi="Times New Roman"/>
          <w:b/>
          <w:sz w:val="28"/>
          <w:szCs w:val="28"/>
        </w:rPr>
        <w:t>FIVE</w:t>
      </w:r>
    </w:p>
    <w:p w:rsidR="00334055" w:rsidRPr="00065450" w:rsidRDefault="00334055" w:rsidP="00334055">
      <w:pPr>
        <w:pStyle w:val="Heading1"/>
        <w:spacing w:line="360" w:lineRule="auto"/>
        <w:jc w:val="both"/>
        <w:rPr>
          <w:rFonts w:ascii="Times New Roman" w:hAnsi="Times New Roman" w:cs="Times New Roman"/>
          <w:color w:val="000000" w:themeColor="text1"/>
        </w:rPr>
      </w:pPr>
      <w:r w:rsidRPr="00DE18A8">
        <w:rPr>
          <w:rFonts w:ascii="Times New Roman" w:hAnsi="Times New Roman" w:cs="Times New Roman"/>
          <w:b w:val="0"/>
          <w:color w:val="000000" w:themeColor="text1"/>
        </w:rPr>
        <w:t xml:space="preserve">              </w:t>
      </w:r>
      <w:bookmarkStart w:id="175" w:name="_Toc49093870"/>
      <w:r w:rsidRPr="00065450">
        <w:rPr>
          <w:rFonts w:ascii="Times New Roman" w:hAnsi="Times New Roman" w:cs="Times New Roman"/>
          <w:color w:val="000000" w:themeColor="text1"/>
        </w:rPr>
        <w:t>5. CONCLUSIONS AND RECOMMENDATIONS</w:t>
      </w:r>
      <w:bookmarkEnd w:id="175"/>
    </w:p>
    <w:p w:rsidR="00334055" w:rsidRPr="00BD2BCB" w:rsidRDefault="00334055" w:rsidP="00334055">
      <w:pPr>
        <w:pStyle w:val="Heading2"/>
        <w:rPr>
          <w:rFonts w:ascii="Times New Roman" w:hAnsi="Times New Roman" w:cs="Times New Roman"/>
          <w:color w:val="000000" w:themeColor="text1"/>
        </w:rPr>
      </w:pPr>
      <w:bookmarkStart w:id="176" w:name="_Toc49093871"/>
      <w:r w:rsidRPr="00BD2BCB">
        <w:rPr>
          <w:rFonts w:ascii="Times New Roman" w:hAnsi="Times New Roman" w:cs="Times New Roman"/>
          <w:color w:val="000000" w:themeColor="text1"/>
        </w:rPr>
        <w:t>5.1. Conclusions</w:t>
      </w:r>
      <w:bookmarkEnd w:id="176"/>
      <w:r w:rsidRPr="00BD2BCB">
        <w:rPr>
          <w:rFonts w:ascii="Times New Roman" w:hAnsi="Times New Roman" w:cs="Times New Roman"/>
          <w:color w:val="000000" w:themeColor="text1"/>
        </w:rPr>
        <w:t xml:space="preserve"> </w:t>
      </w:r>
    </w:p>
    <w:p w:rsidR="00334055" w:rsidRPr="00891810" w:rsidRDefault="00334055" w:rsidP="00334055">
      <w:pPr>
        <w:autoSpaceDE w:val="0"/>
        <w:autoSpaceDN w:val="0"/>
        <w:adjustRightInd w:val="0"/>
        <w:spacing w:before="240" w:after="0" w:line="360" w:lineRule="auto"/>
        <w:jc w:val="both"/>
        <w:rPr>
          <w:rFonts w:ascii="Times New Roman" w:hAnsi="Times New Roman"/>
          <w:color w:val="000000" w:themeColor="text1"/>
          <w:sz w:val="24"/>
          <w:szCs w:val="24"/>
        </w:rPr>
      </w:pPr>
      <w:r w:rsidRPr="00891810">
        <w:rPr>
          <w:rFonts w:ascii="Times New Roman" w:eastAsia="Times New Roman" w:hAnsi="Times New Roman"/>
          <w:color w:val="000000" w:themeColor="text1"/>
          <w:sz w:val="24"/>
          <w:szCs w:val="24"/>
        </w:rPr>
        <w:t xml:space="preserve">In this study, a number of potent </w:t>
      </w:r>
      <w:r w:rsidRPr="00891810">
        <w:rPr>
          <w:rFonts w:ascii="Times New Roman" w:hAnsi="Times New Roman"/>
          <w:color w:val="000000" w:themeColor="text1"/>
          <w:sz w:val="24"/>
          <w:szCs w:val="24"/>
        </w:rPr>
        <w:t xml:space="preserve">amylase producing </w:t>
      </w:r>
      <w:proofErr w:type="spellStart"/>
      <w:r>
        <w:rPr>
          <w:rFonts w:ascii="Times New Roman" w:hAnsi="Times New Roman"/>
          <w:b/>
          <w:i/>
          <w:color w:val="000000" w:themeColor="text1"/>
          <w:sz w:val="20"/>
          <w:szCs w:val="20"/>
        </w:rPr>
        <w:t>Aspergillus</w:t>
      </w:r>
      <w:proofErr w:type="spellEnd"/>
      <w:r w:rsidRPr="00891810">
        <w:rPr>
          <w:rFonts w:ascii="Times New Roman" w:hAnsi="Times New Roman"/>
          <w:i/>
          <w:color w:val="000000" w:themeColor="text1"/>
          <w:sz w:val="24"/>
          <w:szCs w:val="24"/>
        </w:rPr>
        <w:t xml:space="preserve"> species</w:t>
      </w:r>
      <w:r w:rsidRPr="00891810">
        <w:rPr>
          <w:rFonts w:ascii="Times New Roman" w:hAnsi="Times New Roman"/>
          <w:color w:val="000000" w:themeColor="text1"/>
          <w:sz w:val="24"/>
          <w:szCs w:val="24"/>
        </w:rPr>
        <w:t xml:space="preserve"> were isolated from </w:t>
      </w:r>
      <w:r>
        <w:rPr>
          <w:rFonts w:ascii="Times New Roman" w:hAnsi="Times New Roman"/>
          <w:color w:val="000000" w:themeColor="text1"/>
          <w:sz w:val="24"/>
          <w:szCs w:val="24"/>
        </w:rPr>
        <w:t xml:space="preserve">soils </w:t>
      </w:r>
      <w:r w:rsidRPr="00891810">
        <w:rPr>
          <w:rFonts w:ascii="Times New Roman" w:hAnsi="Times New Roman"/>
          <w:color w:val="000000" w:themeColor="text1"/>
          <w:sz w:val="24"/>
          <w:szCs w:val="24"/>
        </w:rPr>
        <w:t xml:space="preserve">samples taken from four sites of </w:t>
      </w:r>
      <w:proofErr w:type="spellStart"/>
      <w:r>
        <w:rPr>
          <w:rFonts w:ascii="Times New Roman" w:hAnsi="Times New Roman"/>
          <w:color w:val="000000" w:themeColor="text1"/>
          <w:sz w:val="24"/>
          <w:szCs w:val="24"/>
        </w:rPr>
        <w:t>chilimo</w:t>
      </w:r>
      <w:proofErr w:type="spellEnd"/>
      <w:r>
        <w:rPr>
          <w:rFonts w:ascii="Times New Roman" w:hAnsi="Times New Roman"/>
          <w:color w:val="000000" w:themeColor="text1"/>
          <w:sz w:val="24"/>
          <w:szCs w:val="24"/>
        </w:rPr>
        <w:t xml:space="preserve"> forest</w:t>
      </w:r>
      <w:r w:rsidRPr="00891810">
        <w:rPr>
          <w:rFonts w:ascii="Times New Roman" w:hAnsi="Times New Roman"/>
          <w:color w:val="000000" w:themeColor="text1"/>
          <w:sz w:val="24"/>
          <w:szCs w:val="24"/>
        </w:rPr>
        <w:t>. Based on the above results, the following conclusions were made.</w:t>
      </w:r>
    </w:p>
    <w:p w:rsidR="00334055" w:rsidRPr="00891810" w:rsidRDefault="00334055" w:rsidP="00334055">
      <w:pPr>
        <w:pStyle w:val="ListParagraph"/>
        <w:numPr>
          <w:ilvl w:val="0"/>
          <w:numId w:val="32"/>
        </w:numPr>
        <w:tabs>
          <w:tab w:val="left" w:pos="5385"/>
        </w:tabs>
        <w:spacing w:after="200" w:line="360" w:lineRule="auto"/>
        <w:jc w:val="both"/>
        <w:rPr>
          <w:rFonts w:ascii="Times New Roman" w:hAnsi="Times New Roman"/>
          <w:color w:val="000000" w:themeColor="text1"/>
          <w:sz w:val="24"/>
          <w:szCs w:val="24"/>
        </w:rPr>
      </w:pPr>
      <w:r w:rsidRPr="00B66100">
        <w:rPr>
          <w:rFonts w:ascii="Times New Roman" w:hAnsi="Times New Roman"/>
          <w:color w:val="000000" w:themeColor="text1"/>
          <w:sz w:val="24"/>
          <w:szCs w:val="18"/>
        </w:rPr>
        <w:t xml:space="preserve">From a total of 27 </w:t>
      </w:r>
      <w:proofErr w:type="spellStart"/>
      <w:r w:rsidRPr="00B66100">
        <w:rPr>
          <w:rFonts w:ascii="Times New Roman" w:hAnsi="Times New Roman"/>
          <w:b/>
          <w:i/>
          <w:color w:val="000000" w:themeColor="text1"/>
          <w:sz w:val="20"/>
          <w:szCs w:val="20"/>
        </w:rPr>
        <w:t>Aspergillus</w:t>
      </w:r>
      <w:proofErr w:type="spellEnd"/>
      <w:r w:rsidRPr="00B66100">
        <w:rPr>
          <w:rFonts w:ascii="Times New Roman" w:hAnsi="Times New Roman"/>
          <w:i/>
          <w:color w:val="000000" w:themeColor="text1"/>
          <w:sz w:val="24"/>
          <w:szCs w:val="18"/>
        </w:rPr>
        <w:t xml:space="preserve"> </w:t>
      </w:r>
      <w:proofErr w:type="spellStart"/>
      <w:r w:rsidRPr="00B66100">
        <w:rPr>
          <w:rFonts w:ascii="Times New Roman" w:hAnsi="Times New Roman"/>
          <w:i/>
          <w:color w:val="000000" w:themeColor="text1"/>
          <w:sz w:val="24"/>
          <w:szCs w:val="18"/>
        </w:rPr>
        <w:t>spp</w:t>
      </w:r>
      <w:proofErr w:type="spellEnd"/>
      <w:r w:rsidRPr="00B66100">
        <w:rPr>
          <w:rFonts w:ascii="Times New Roman" w:hAnsi="Times New Roman"/>
          <w:color w:val="000000" w:themeColor="text1"/>
          <w:sz w:val="24"/>
          <w:szCs w:val="18"/>
        </w:rPr>
        <w:t xml:space="preserve"> isolates, </w:t>
      </w:r>
      <w:r w:rsidRPr="00B66100">
        <w:rPr>
          <w:rFonts w:ascii="Times New Roman" w:hAnsi="Times New Roman"/>
          <w:sz w:val="24"/>
          <w:szCs w:val="18"/>
        </w:rPr>
        <w:t xml:space="preserve">eleven (11) </w:t>
      </w:r>
      <w:proofErr w:type="spellStart"/>
      <w:r w:rsidRPr="00B66100">
        <w:rPr>
          <w:rFonts w:ascii="Times New Roman" w:hAnsi="Times New Roman"/>
          <w:i/>
          <w:sz w:val="24"/>
          <w:szCs w:val="18"/>
        </w:rPr>
        <w:t>Aspergillus</w:t>
      </w:r>
      <w:proofErr w:type="spellEnd"/>
      <w:r w:rsidRPr="00B66100">
        <w:rPr>
          <w:rFonts w:ascii="Times New Roman" w:hAnsi="Times New Roman"/>
          <w:i/>
          <w:sz w:val="24"/>
          <w:szCs w:val="18"/>
        </w:rPr>
        <w:t xml:space="preserve"> spp</w:t>
      </w:r>
      <w:r w:rsidRPr="00B66100">
        <w:rPr>
          <w:rFonts w:ascii="Times New Roman" w:hAnsi="Times New Roman"/>
          <w:sz w:val="24"/>
          <w:szCs w:val="18"/>
        </w:rPr>
        <w:t xml:space="preserve">. were isolated from field soil samples, seven (7) </w:t>
      </w:r>
      <w:proofErr w:type="spellStart"/>
      <w:r w:rsidRPr="00B66100">
        <w:rPr>
          <w:rFonts w:ascii="Times New Roman" w:hAnsi="Times New Roman"/>
          <w:i/>
          <w:sz w:val="24"/>
          <w:szCs w:val="18"/>
        </w:rPr>
        <w:t>Aspergillus</w:t>
      </w:r>
      <w:proofErr w:type="spellEnd"/>
      <w:r w:rsidRPr="00B66100">
        <w:rPr>
          <w:rFonts w:ascii="Times New Roman" w:hAnsi="Times New Roman"/>
          <w:i/>
          <w:sz w:val="24"/>
          <w:szCs w:val="18"/>
        </w:rPr>
        <w:t xml:space="preserve"> spp</w:t>
      </w:r>
      <w:r w:rsidRPr="00B66100">
        <w:rPr>
          <w:rFonts w:ascii="Times New Roman" w:hAnsi="Times New Roman"/>
          <w:sz w:val="24"/>
          <w:szCs w:val="18"/>
        </w:rPr>
        <w:t xml:space="preserve">. were isolated from </w:t>
      </w:r>
      <w:proofErr w:type="spellStart"/>
      <w:r w:rsidRPr="00B66100">
        <w:rPr>
          <w:rFonts w:ascii="Times New Roman" w:hAnsi="Times New Roman"/>
          <w:sz w:val="24"/>
          <w:szCs w:val="18"/>
        </w:rPr>
        <w:t>Birbirsa</w:t>
      </w:r>
      <w:proofErr w:type="spellEnd"/>
      <w:r w:rsidRPr="00B66100">
        <w:rPr>
          <w:rFonts w:ascii="Times New Roman" w:hAnsi="Times New Roman"/>
          <w:sz w:val="24"/>
          <w:szCs w:val="18"/>
        </w:rPr>
        <w:t xml:space="preserve"> soil samples, five (5)</w:t>
      </w:r>
      <w:r w:rsidRPr="00B66100">
        <w:rPr>
          <w:rFonts w:ascii="Times New Roman" w:hAnsi="Times New Roman"/>
          <w:i/>
          <w:sz w:val="24"/>
          <w:szCs w:val="18"/>
        </w:rPr>
        <w:t xml:space="preserve"> </w:t>
      </w:r>
      <w:proofErr w:type="spellStart"/>
      <w:r w:rsidRPr="00B66100">
        <w:rPr>
          <w:rFonts w:ascii="Times New Roman" w:hAnsi="Times New Roman"/>
          <w:i/>
          <w:sz w:val="24"/>
          <w:szCs w:val="18"/>
        </w:rPr>
        <w:t>Aspergillus</w:t>
      </w:r>
      <w:proofErr w:type="spellEnd"/>
      <w:r w:rsidRPr="00B66100">
        <w:rPr>
          <w:rFonts w:ascii="Times New Roman" w:hAnsi="Times New Roman"/>
          <w:i/>
          <w:sz w:val="24"/>
          <w:szCs w:val="18"/>
        </w:rPr>
        <w:t xml:space="preserve"> spp</w:t>
      </w:r>
      <w:r w:rsidRPr="00B66100">
        <w:rPr>
          <w:rFonts w:ascii="Times New Roman" w:hAnsi="Times New Roman"/>
          <w:sz w:val="24"/>
          <w:szCs w:val="18"/>
        </w:rPr>
        <w:t xml:space="preserve">. were isolated from </w:t>
      </w:r>
      <w:proofErr w:type="spellStart"/>
      <w:r w:rsidRPr="00B66100">
        <w:rPr>
          <w:rFonts w:ascii="Times New Roman" w:hAnsi="Times New Roman"/>
          <w:sz w:val="24"/>
          <w:szCs w:val="18"/>
        </w:rPr>
        <w:t>Gatira</w:t>
      </w:r>
      <w:proofErr w:type="spellEnd"/>
      <w:r w:rsidRPr="00B66100">
        <w:rPr>
          <w:rFonts w:ascii="Times New Roman" w:hAnsi="Times New Roman"/>
          <w:sz w:val="24"/>
          <w:szCs w:val="18"/>
        </w:rPr>
        <w:t xml:space="preserve"> soil samples while four (4) </w:t>
      </w:r>
      <w:proofErr w:type="spellStart"/>
      <w:r w:rsidRPr="00B66100">
        <w:rPr>
          <w:rFonts w:ascii="Times New Roman" w:hAnsi="Times New Roman"/>
          <w:i/>
          <w:sz w:val="24"/>
          <w:szCs w:val="18"/>
        </w:rPr>
        <w:t>Aspergillus</w:t>
      </w:r>
      <w:proofErr w:type="spellEnd"/>
      <w:r w:rsidRPr="00B66100">
        <w:rPr>
          <w:rFonts w:ascii="Times New Roman" w:hAnsi="Times New Roman"/>
          <w:i/>
          <w:sz w:val="24"/>
          <w:szCs w:val="18"/>
        </w:rPr>
        <w:t xml:space="preserve"> spp</w:t>
      </w:r>
      <w:r w:rsidRPr="00B66100">
        <w:rPr>
          <w:rFonts w:ascii="Times New Roman" w:hAnsi="Times New Roman"/>
          <w:sz w:val="24"/>
          <w:szCs w:val="18"/>
        </w:rPr>
        <w:t xml:space="preserve">. were isolated from </w:t>
      </w:r>
      <w:proofErr w:type="spellStart"/>
      <w:r w:rsidRPr="00B66100">
        <w:rPr>
          <w:rFonts w:ascii="Times New Roman" w:hAnsi="Times New Roman"/>
          <w:sz w:val="24"/>
          <w:szCs w:val="18"/>
        </w:rPr>
        <w:t>Ejersa</w:t>
      </w:r>
      <w:proofErr w:type="spellEnd"/>
      <w:r w:rsidRPr="00B66100">
        <w:rPr>
          <w:rFonts w:ascii="Times New Roman" w:hAnsi="Times New Roman"/>
          <w:sz w:val="24"/>
          <w:szCs w:val="18"/>
        </w:rPr>
        <w:t xml:space="preserve"> soil samples.</w:t>
      </w:r>
      <w:r w:rsidRPr="00B66100">
        <w:rPr>
          <w:rFonts w:ascii="Times New Roman" w:hAnsi="Times New Roman"/>
          <w:sz w:val="24"/>
          <w:szCs w:val="24"/>
        </w:rPr>
        <w:t xml:space="preserve"> </w:t>
      </w:r>
      <w:r>
        <w:rPr>
          <w:rFonts w:ascii="Times New Roman" w:hAnsi="Times New Roman"/>
          <w:color w:val="FF0000"/>
          <w:sz w:val="24"/>
          <w:szCs w:val="24"/>
        </w:rPr>
        <w:t xml:space="preserve"> </w:t>
      </w:r>
      <w:r w:rsidRPr="00B66100">
        <w:rPr>
          <w:rFonts w:ascii="Times New Roman" w:hAnsi="Times New Roman"/>
          <w:color w:val="FF0000"/>
          <w:sz w:val="24"/>
          <w:szCs w:val="24"/>
        </w:rPr>
        <w:t>.</w:t>
      </w:r>
    </w:p>
    <w:p w:rsidR="00334055" w:rsidRPr="00891810" w:rsidRDefault="00334055" w:rsidP="00334055">
      <w:pPr>
        <w:pStyle w:val="ListParagraph"/>
        <w:numPr>
          <w:ilvl w:val="0"/>
          <w:numId w:val="32"/>
        </w:numPr>
        <w:autoSpaceDE w:val="0"/>
        <w:autoSpaceDN w:val="0"/>
        <w:adjustRightInd w:val="0"/>
        <w:spacing w:after="0" w:line="360" w:lineRule="auto"/>
        <w:jc w:val="both"/>
        <w:rPr>
          <w:rFonts w:ascii="Times New Roman" w:eastAsia="Times New Roman" w:hAnsi="Times New Roman"/>
          <w:color w:val="000000" w:themeColor="text1"/>
          <w:sz w:val="24"/>
          <w:szCs w:val="24"/>
        </w:rPr>
      </w:pPr>
      <w:r w:rsidRPr="00891810">
        <w:rPr>
          <w:rFonts w:ascii="Times New Roman" w:eastAsia="Times New Roman" w:hAnsi="Times New Roman"/>
          <w:color w:val="000000" w:themeColor="text1"/>
          <w:sz w:val="24"/>
          <w:szCs w:val="24"/>
        </w:rPr>
        <w:t>From the</w:t>
      </w:r>
      <w:r>
        <w:rPr>
          <w:rFonts w:ascii="Times New Roman" w:eastAsia="Times New Roman" w:hAnsi="Times New Roman"/>
          <w:color w:val="000000" w:themeColor="text1"/>
          <w:sz w:val="24"/>
          <w:szCs w:val="24"/>
        </w:rPr>
        <w:t>se</w:t>
      </w:r>
      <w:r w:rsidRPr="00891810">
        <w:rPr>
          <w:rFonts w:ascii="Times New Roman" w:eastAsia="Times New Roman" w:hAnsi="Times New Roman"/>
          <w:color w:val="000000" w:themeColor="text1"/>
          <w:sz w:val="24"/>
          <w:szCs w:val="24"/>
        </w:rPr>
        <w:t xml:space="preserve"> </w:t>
      </w:r>
      <w:r w:rsidR="00D81384">
        <w:rPr>
          <w:rFonts w:ascii="Times New Roman" w:eastAsia="Times New Roman" w:hAnsi="Times New Roman"/>
          <w:color w:val="000000" w:themeColor="text1"/>
          <w:sz w:val="24"/>
          <w:szCs w:val="24"/>
        </w:rPr>
        <w:t xml:space="preserve">six </w:t>
      </w:r>
      <w:proofErr w:type="spellStart"/>
      <w:r w:rsidR="00D81384" w:rsidRPr="00D81384">
        <w:rPr>
          <w:rFonts w:ascii="Times New Roman" w:eastAsia="Times New Roman" w:hAnsi="Times New Roman"/>
          <w:i/>
          <w:color w:val="000000" w:themeColor="text1"/>
          <w:sz w:val="24"/>
          <w:szCs w:val="24"/>
        </w:rPr>
        <w:t>Aspergillus</w:t>
      </w:r>
      <w:proofErr w:type="spellEnd"/>
      <w:r w:rsidRPr="00891810">
        <w:rPr>
          <w:rFonts w:ascii="Times New Roman" w:eastAsia="Times New Roman" w:hAnsi="Times New Roman"/>
          <w:i/>
          <w:color w:val="000000" w:themeColor="text1"/>
          <w:sz w:val="24"/>
          <w:szCs w:val="24"/>
        </w:rPr>
        <w:t xml:space="preserve"> </w:t>
      </w:r>
      <w:proofErr w:type="spellStart"/>
      <w:r w:rsidRPr="00891810">
        <w:rPr>
          <w:rFonts w:ascii="Times New Roman" w:eastAsia="Times New Roman" w:hAnsi="Times New Roman"/>
          <w:i/>
          <w:color w:val="000000" w:themeColor="text1"/>
          <w:sz w:val="24"/>
          <w:szCs w:val="24"/>
        </w:rPr>
        <w:t>spp</w:t>
      </w:r>
      <w:proofErr w:type="spellEnd"/>
      <w:r>
        <w:rPr>
          <w:rFonts w:ascii="Times New Roman" w:eastAsia="Times New Roman" w:hAnsi="Times New Roman"/>
          <w:color w:val="000000" w:themeColor="text1"/>
          <w:sz w:val="24"/>
          <w:szCs w:val="24"/>
        </w:rPr>
        <w:t xml:space="preserve"> </w:t>
      </w:r>
      <w:r w:rsidRPr="00891810">
        <w:rPr>
          <w:rFonts w:ascii="Times New Roman" w:eastAsia="Times New Roman" w:hAnsi="Times New Roman"/>
          <w:color w:val="000000" w:themeColor="text1"/>
          <w:sz w:val="24"/>
          <w:szCs w:val="24"/>
        </w:rPr>
        <w:t>formed hig</w:t>
      </w:r>
      <w:r>
        <w:rPr>
          <w:rFonts w:ascii="Times New Roman" w:eastAsia="Times New Roman" w:hAnsi="Times New Roman"/>
          <w:color w:val="000000" w:themeColor="text1"/>
          <w:sz w:val="24"/>
          <w:szCs w:val="24"/>
        </w:rPr>
        <w:t>h clear zone ratio diameter (2.</w:t>
      </w:r>
      <w:r w:rsidRPr="00891810">
        <w:rPr>
          <w:rFonts w:ascii="Times New Roman" w:eastAsia="Times New Roman" w:hAnsi="Times New Roman"/>
          <w:color w:val="000000" w:themeColor="text1"/>
          <w:sz w:val="24"/>
          <w:szCs w:val="24"/>
        </w:rPr>
        <w:t xml:space="preserve">5mm) than the rest of isolates. </w:t>
      </w:r>
    </w:p>
    <w:p w:rsidR="00334055" w:rsidRDefault="00334055" w:rsidP="00334055">
      <w:pPr>
        <w:pStyle w:val="ListParagraph"/>
        <w:numPr>
          <w:ilvl w:val="0"/>
          <w:numId w:val="32"/>
        </w:numPr>
        <w:autoSpaceDE w:val="0"/>
        <w:autoSpaceDN w:val="0"/>
        <w:adjustRightInd w:val="0"/>
        <w:spacing w:after="0" w:line="360" w:lineRule="auto"/>
        <w:jc w:val="both"/>
        <w:rPr>
          <w:rFonts w:ascii="Times New Roman" w:eastAsia="Times New Roman" w:hAnsi="Times New Roman"/>
          <w:color w:val="000000" w:themeColor="text1"/>
          <w:sz w:val="24"/>
          <w:szCs w:val="24"/>
        </w:rPr>
      </w:pPr>
      <w:r>
        <w:rPr>
          <w:rFonts w:ascii="Times New Roman" w:eastAsia="Times New Roman" w:hAnsi="Times New Roman"/>
          <w:color w:val="000000" w:themeColor="text1"/>
          <w:sz w:val="24"/>
          <w:szCs w:val="24"/>
        </w:rPr>
        <w:t xml:space="preserve"> In s</w:t>
      </w:r>
      <w:r w:rsidRPr="00891810">
        <w:rPr>
          <w:rFonts w:ascii="Times New Roman" w:eastAsia="Times New Roman" w:hAnsi="Times New Roman"/>
          <w:color w:val="000000" w:themeColor="text1"/>
          <w:sz w:val="24"/>
          <w:szCs w:val="24"/>
        </w:rPr>
        <w:t xml:space="preserve">tarch hydrolysis test, isolate </w:t>
      </w:r>
      <w:r>
        <w:rPr>
          <w:rFonts w:ascii="Times New Roman" w:eastAsia="Times New Roman" w:hAnsi="Times New Roman"/>
          <w:color w:val="000000" w:themeColor="text1"/>
          <w:sz w:val="24"/>
          <w:szCs w:val="24"/>
        </w:rPr>
        <w:t>BSI4</w:t>
      </w:r>
      <w:r w:rsidRPr="00891810">
        <w:rPr>
          <w:rFonts w:ascii="Times New Roman" w:eastAsia="Times New Roman" w:hAnsi="Times New Roman"/>
          <w:color w:val="000000" w:themeColor="text1"/>
          <w:sz w:val="24"/>
          <w:szCs w:val="24"/>
        </w:rPr>
        <w:t xml:space="preserve"> (</w:t>
      </w:r>
      <w:r>
        <w:rPr>
          <w:rFonts w:ascii="Times New Roman" w:eastAsia="Times New Roman" w:hAnsi="Times New Roman"/>
          <w:color w:val="000000" w:themeColor="text1"/>
          <w:sz w:val="24"/>
          <w:szCs w:val="24"/>
        </w:rPr>
        <w:t>612.11U</w:t>
      </w:r>
      <w:r w:rsidRPr="00891810">
        <w:rPr>
          <w:rFonts w:ascii="Times New Roman" w:eastAsia="Times New Roman" w:hAnsi="Times New Roman"/>
          <w:color w:val="000000" w:themeColor="text1"/>
          <w:sz w:val="24"/>
          <w:szCs w:val="24"/>
        </w:rPr>
        <w:t>/ml) showed the highest amylase enzyme activity.</w:t>
      </w:r>
    </w:p>
    <w:p w:rsidR="00334055" w:rsidRPr="0057212D" w:rsidRDefault="00334055" w:rsidP="00334055">
      <w:pPr>
        <w:pStyle w:val="ListParagraph"/>
        <w:numPr>
          <w:ilvl w:val="0"/>
          <w:numId w:val="32"/>
        </w:numPr>
        <w:autoSpaceDE w:val="0"/>
        <w:autoSpaceDN w:val="0"/>
        <w:adjustRightInd w:val="0"/>
        <w:spacing w:after="0" w:line="360" w:lineRule="auto"/>
        <w:jc w:val="both"/>
        <w:rPr>
          <w:rFonts w:ascii="Times New Roman" w:eastAsia="Times New Roman" w:hAnsi="Times New Roman"/>
          <w:color w:val="000000" w:themeColor="text1"/>
          <w:sz w:val="24"/>
          <w:szCs w:val="24"/>
        </w:rPr>
      </w:pPr>
      <w:r w:rsidRPr="0057212D">
        <w:rPr>
          <w:rFonts w:ascii="Times New Roman" w:eastAsia="Times New Roman" w:hAnsi="Times New Roman"/>
          <w:color w:val="000000" w:themeColor="text1"/>
          <w:sz w:val="24"/>
          <w:szCs w:val="24"/>
        </w:rPr>
        <w:t xml:space="preserve">In the  optimization  study, isolates of </w:t>
      </w:r>
      <w:proofErr w:type="spellStart"/>
      <w:r w:rsidRPr="0057212D">
        <w:rPr>
          <w:rFonts w:ascii="Times New Roman" w:hAnsi="Times New Roman"/>
          <w:i/>
          <w:sz w:val="24"/>
          <w:szCs w:val="18"/>
        </w:rPr>
        <w:t>Aspergillus</w:t>
      </w:r>
      <w:proofErr w:type="spellEnd"/>
      <w:r w:rsidRPr="0057212D">
        <w:rPr>
          <w:rFonts w:ascii="Times New Roman" w:hAnsi="Times New Roman"/>
          <w:i/>
          <w:sz w:val="24"/>
          <w:szCs w:val="18"/>
        </w:rPr>
        <w:t xml:space="preserve"> spp.</w:t>
      </w:r>
      <w:r w:rsidRPr="0057212D">
        <w:rPr>
          <w:rFonts w:ascii="Times New Roman" w:eastAsia="Times New Roman" w:hAnsi="Times New Roman"/>
          <w:i/>
          <w:color w:val="000000" w:themeColor="text1"/>
          <w:sz w:val="24"/>
          <w:szCs w:val="24"/>
        </w:rPr>
        <w:t xml:space="preserve"> </w:t>
      </w:r>
      <w:r w:rsidRPr="0057212D">
        <w:rPr>
          <w:rFonts w:ascii="Times New Roman" w:eastAsia="Times New Roman" w:hAnsi="Times New Roman"/>
          <w:color w:val="000000" w:themeColor="text1"/>
          <w:sz w:val="24"/>
          <w:szCs w:val="24"/>
        </w:rPr>
        <w:t>(BSI4) (205.19U/ml) was produced the highest amylase activity at 5.0 P</w:t>
      </w:r>
      <w:r w:rsidRPr="0057212D">
        <w:rPr>
          <w:rFonts w:ascii="Times New Roman" w:eastAsia="Times New Roman" w:hAnsi="Times New Roman"/>
          <w:color w:val="000000" w:themeColor="text1"/>
          <w:sz w:val="24"/>
          <w:szCs w:val="24"/>
          <w:vertAlign w:val="superscript"/>
        </w:rPr>
        <w:t>H</w:t>
      </w:r>
      <w:r w:rsidRPr="0057212D">
        <w:rPr>
          <w:rFonts w:ascii="Times New Roman" w:eastAsia="Times New Roman" w:hAnsi="Times New Roman"/>
          <w:color w:val="000000" w:themeColor="text1"/>
          <w:sz w:val="24"/>
          <w:szCs w:val="24"/>
        </w:rPr>
        <w:t xml:space="preserve"> ,incubation periods of 72 </w:t>
      </w:r>
      <w:proofErr w:type="spellStart"/>
      <w:r w:rsidRPr="0057212D">
        <w:rPr>
          <w:rFonts w:ascii="Times New Roman" w:eastAsia="Times New Roman" w:hAnsi="Times New Roman"/>
          <w:color w:val="000000" w:themeColor="text1"/>
          <w:sz w:val="24"/>
          <w:szCs w:val="24"/>
        </w:rPr>
        <w:t>hrs</w:t>
      </w:r>
      <w:proofErr w:type="spellEnd"/>
      <w:r w:rsidRPr="0057212D">
        <w:rPr>
          <w:rFonts w:ascii="Times New Roman" w:eastAsia="Times New Roman" w:hAnsi="Times New Roman"/>
          <w:color w:val="000000" w:themeColor="text1"/>
          <w:sz w:val="24"/>
          <w:szCs w:val="24"/>
        </w:rPr>
        <w:t xml:space="preserve"> (226.3U/ml) and  temperature of 28C</w:t>
      </w:r>
      <w:r w:rsidRPr="0057212D">
        <w:rPr>
          <w:rFonts w:ascii="Times New Roman" w:eastAsia="Times New Roman" w:hAnsi="Times New Roman"/>
          <w:color w:val="000000" w:themeColor="text1"/>
          <w:sz w:val="24"/>
          <w:szCs w:val="24"/>
          <w:vertAlign w:val="superscript"/>
        </w:rPr>
        <w:t xml:space="preserve">O </w:t>
      </w:r>
      <w:r w:rsidRPr="0057212D">
        <w:rPr>
          <w:rFonts w:ascii="Times New Roman" w:eastAsia="Times New Roman" w:hAnsi="Times New Roman"/>
          <w:color w:val="000000" w:themeColor="text1"/>
          <w:sz w:val="24"/>
          <w:szCs w:val="24"/>
        </w:rPr>
        <w:t xml:space="preserve">(612.11U/ml) whereas the lowest amylase produced  from </w:t>
      </w:r>
      <w:proofErr w:type="spellStart"/>
      <w:r w:rsidRPr="0057212D">
        <w:rPr>
          <w:rFonts w:ascii="Times New Roman" w:hAnsi="Times New Roman"/>
          <w:i/>
          <w:sz w:val="24"/>
          <w:szCs w:val="18"/>
        </w:rPr>
        <w:t>Aspergillus</w:t>
      </w:r>
      <w:proofErr w:type="spellEnd"/>
      <w:r w:rsidRPr="0057212D">
        <w:rPr>
          <w:rFonts w:ascii="Times New Roman" w:eastAsia="Times New Roman" w:hAnsi="Times New Roman"/>
          <w:i/>
          <w:color w:val="000000" w:themeColor="text1"/>
          <w:sz w:val="24"/>
          <w:szCs w:val="24"/>
        </w:rPr>
        <w:t xml:space="preserve"> </w:t>
      </w:r>
      <w:proofErr w:type="spellStart"/>
      <w:r w:rsidRPr="0057212D">
        <w:rPr>
          <w:rFonts w:ascii="Times New Roman" w:eastAsia="Times New Roman" w:hAnsi="Times New Roman"/>
          <w:i/>
          <w:color w:val="000000" w:themeColor="text1"/>
          <w:sz w:val="24"/>
          <w:szCs w:val="24"/>
        </w:rPr>
        <w:t>spp</w:t>
      </w:r>
      <w:proofErr w:type="spellEnd"/>
      <w:r w:rsidRPr="0057212D">
        <w:rPr>
          <w:rFonts w:ascii="Times New Roman" w:eastAsia="Times New Roman" w:hAnsi="Times New Roman"/>
          <w:color w:val="000000" w:themeColor="text1"/>
          <w:sz w:val="24"/>
          <w:szCs w:val="24"/>
        </w:rPr>
        <w:t xml:space="preserve"> was (GSI1)  at 45C</w:t>
      </w:r>
      <w:r w:rsidRPr="0057212D">
        <w:rPr>
          <w:rFonts w:ascii="Times New Roman" w:eastAsia="Times New Roman" w:hAnsi="Times New Roman"/>
          <w:color w:val="000000" w:themeColor="text1"/>
          <w:sz w:val="24"/>
          <w:szCs w:val="24"/>
          <w:vertAlign w:val="superscript"/>
        </w:rPr>
        <w:t>O</w:t>
      </w:r>
      <w:r w:rsidRPr="0057212D">
        <w:rPr>
          <w:rFonts w:ascii="Times New Roman" w:eastAsia="Times New Roman" w:hAnsi="Times New Roman"/>
          <w:color w:val="000000" w:themeColor="text1"/>
          <w:sz w:val="24"/>
          <w:szCs w:val="24"/>
        </w:rPr>
        <w:t xml:space="preserve"> (13.67U/ml), at P</w:t>
      </w:r>
      <w:r w:rsidRPr="0057212D">
        <w:rPr>
          <w:rFonts w:ascii="Times New Roman" w:eastAsia="Times New Roman" w:hAnsi="Times New Roman"/>
          <w:color w:val="000000" w:themeColor="text1"/>
          <w:sz w:val="24"/>
          <w:szCs w:val="24"/>
          <w:vertAlign w:val="superscript"/>
        </w:rPr>
        <w:t>H</w:t>
      </w:r>
      <w:r w:rsidRPr="0057212D">
        <w:rPr>
          <w:rFonts w:ascii="Times New Roman" w:eastAsia="Times New Roman" w:hAnsi="Times New Roman"/>
          <w:color w:val="000000" w:themeColor="text1"/>
          <w:sz w:val="24"/>
          <w:szCs w:val="24"/>
        </w:rPr>
        <w:t xml:space="preserve"> 10.0 (7.51U/ml)  and ( 8.42 U/ml)  at 24 </w:t>
      </w:r>
      <w:proofErr w:type="spellStart"/>
      <w:r w:rsidRPr="0057212D">
        <w:rPr>
          <w:rFonts w:ascii="Times New Roman" w:eastAsia="Times New Roman" w:hAnsi="Times New Roman"/>
          <w:color w:val="000000" w:themeColor="text1"/>
          <w:sz w:val="24"/>
          <w:szCs w:val="24"/>
        </w:rPr>
        <w:t>hrs</w:t>
      </w:r>
      <w:proofErr w:type="spellEnd"/>
      <w:r w:rsidRPr="0057212D">
        <w:rPr>
          <w:rFonts w:ascii="Times New Roman" w:eastAsia="Times New Roman" w:hAnsi="Times New Roman"/>
          <w:color w:val="000000" w:themeColor="text1"/>
          <w:sz w:val="24"/>
          <w:szCs w:val="24"/>
        </w:rPr>
        <w:t xml:space="preserve"> incubation time.</w:t>
      </w:r>
      <w:r w:rsidRPr="0057212D">
        <w:rPr>
          <w:rFonts w:ascii="Times New Roman" w:eastAsiaTheme="minorHAnsi" w:hAnsi="Times New Roman"/>
          <w:sz w:val="24"/>
          <w:szCs w:val="24"/>
        </w:rPr>
        <w:t xml:space="preserve"> </w:t>
      </w:r>
    </w:p>
    <w:p w:rsidR="00334055" w:rsidRPr="00D22612" w:rsidRDefault="00334055" w:rsidP="00334055">
      <w:pPr>
        <w:pStyle w:val="ListParagraph"/>
        <w:numPr>
          <w:ilvl w:val="0"/>
          <w:numId w:val="32"/>
        </w:numPr>
        <w:autoSpaceDE w:val="0"/>
        <w:autoSpaceDN w:val="0"/>
        <w:adjustRightInd w:val="0"/>
        <w:spacing w:after="0" w:line="360" w:lineRule="auto"/>
        <w:jc w:val="both"/>
        <w:rPr>
          <w:rFonts w:ascii="Times New Roman" w:eastAsia="Times New Roman" w:hAnsi="Times New Roman"/>
          <w:color w:val="000000" w:themeColor="text1"/>
          <w:sz w:val="24"/>
          <w:szCs w:val="24"/>
        </w:rPr>
      </w:pPr>
      <w:r w:rsidRPr="001D0AD5">
        <w:rPr>
          <w:rFonts w:ascii="Times New Roman" w:eastAsiaTheme="minorHAnsi" w:hAnsi="Times New Roman"/>
          <w:sz w:val="24"/>
          <w:szCs w:val="24"/>
        </w:rPr>
        <w:t>From the results obtained, it  indicat</w:t>
      </w:r>
      <w:r w:rsidRPr="0057212D">
        <w:rPr>
          <w:rFonts w:ascii="Times New Roman" w:eastAsiaTheme="minorHAnsi" w:hAnsi="Times New Roman"/>
          <w:sz w:val="24"/>
          <w:szCs w:val="24"/>
        </w:rPr>
        <w:t xml:space="preserve">ed that </w:t>
      </w:r>
      <w:proofErr w:type="spellStart"/>
      <w:r w:rsidRPr="0057212D">
        <w:rPr>
          <w:rFonts w:ascii="Times New Roman" w:eastAsiaTheme="minorHAnsi" w:hAnsi="Times New Roman"/>
          <w:i/>
          <w:iCs/>
          <w:sz w:val="24"/>
          <w:szCs w:val="24"/>
        </w:rPr>
        <w:t>Aspergillus</w:t>
      </w:r>
      <w:proofErr w:type="spellEnd"/>
      <w:r w:rsidRPr="0057212D">
        <w:rPr>
          <w:rFonts w:ascii="Times New Roman" w:eastAsiaTheme="minorHAnsi" w:hAnsi="Times New Roman"/>
          <w:i/>
          <w:iCs/>
          <w:sz w:val="24"/>
          <w:szCs w:val="24"/>
        </w:rPr>
        <w:t xml:space="preserve"> spp. </w:t>
      </w:r>
      <w:r w:rsidRPr="0057212D">
        <w:rPr>
          <w:rFonts w:ascii="Times New Roman" w:eastAsiaTheme="minorHAnsi" w:hAnsi="Times New Roman"/>
          <w:sz w:val="24"/>
          <w:szCs w:val="24"/>
        </w:rPr>
        <w:t xml:space="preserve">are very important for amylase enzyme production </w:t>
      </w:r>
      <w:r>
        <w:rPr>
          <w:rFonts w:ascii="Times New Roman" w:eastAsiaTheme="minorHAnsi" w:hAnsi="Times New Roman"/>
          <w:sz w:val="24"/>
          <w:szCs w:val="24"/>
        </w:rPr>
        <w:t xml:space="preserve">using  soil of </w:t>
      </w:r>
      <w:proofErr w:type="spellStart"/>
      <w:r>
        <w:rPr>
          <w:rFonts w:ascii="Times New Roman" w:eastAsiaTheme="minorHAnsi" w:hAnsi="Times New Roman"/>
          <w:sz w:val="24"/>
          <w:szCs w:val="24"/>
        </w:rPr>
        <w:t>chilimo</w:t>
      </w:r>
      <w:proofErr w:type="spellEnd"/>
      <w:r>
        <w:rPr>
          <w:rFonts w:ascii="Times New Roman" w:eastAsiaTheme="minorHAnsi" w:hAnsi="Times New Roman"/>
          <w:sz w:val="24"/>
          <w:szCs w:val="24"/>
        </w:rPr>
        <w:t xml:space="preserve"> forest </w:t>
      </w:r>
      <w:r w:rsidRPr="0057212D">
        <w:rPr>
          <w:rFonts w:ascii="Times New Roman" w:eastAsiaTheme="minorHAnsi" w:hAnsi="Times New Roman"/>
          <w:sz w:val="24"/>
          <w:szCs w:val="24"/>
        </w:rPr>
        <w:t>products which are rich in starch and can be help full i</w:t>
      </w:r>
      <w:r>
        <w:rPr>
          <w:rFonts w:ascii="Times New Roman" w:eastAsiaTheme="minorHAnsi" w:hAnsi="Times New Roman"/>
          <w:sz w:val="24"/>
          <w:szCs w:val="24"/>
        </w:rPr>
        <w:t>n reducing the production cost.</w:t>
      </w:r>
    </w:p>
    <w:p w:rsidR="00334055" w:rsidRPr="00A4466E" w:rsidRDefault="00334055" w:rsidP="00334055">
      <w:pPr>
        <w:pStyle w:val="ListParagraph"/>
        <w:numPr>
          <w:ilvl w:val="0"/>
          <w:numId w:val="32"/>
        </w:numPr>
        <w:autoSpaceDE w:val="0"/>
        <w:autoSpaceDN w:val="0"/>
        <w:adjustRightInd w:val="0"/>
        <w:spacing w:after="0" w:line="360" w:lineRule="auto"/>
        <w:jc w:val="both"/>
        <w:rPr>
          <w:rFonts w:ascii="Times New Roman" w:eastAsia="Times New Roman" w:hAnsi="Times New Roman"/>
          <w:color w:val="000000" w:themeColor="text1"/>
          <w:sz w:val="24"/>
          <w:szCs w:val="24"/>
        </w:rPr>
      </w:pPr>
      <w:r w:rsidRPr="00D22612">
        <w:rPr>
          <w:rFonts w:ascii="Times New Roman" w:eastAsiaTheme="minorHAnsi" w:hAnsi="Times New Roman"/>
          <w:sz w:val="24"/>
          <w:szCs w:val="24"/>
        </w:rPr>
        <w:t xml:space="preserve">The obtained results show </w:t>
      </w:r>
      <w:proofErr w:type="gramStart"/>
      <w:r w:rsidRPr="00D22612">
        <w:rPr>
          <w:rFonts w:ascii="Times New Roman" w:eastAsiaTheme="minorHAnsi" w:hAnsi="Times New Roman"/>
          <w:sz w:val="24"/>
          <w:szCs w:val="24"/>
        </w:rPr>
        <w:t xml:space="preserve">that  </w:t>
      </w:r>
      <w:proofErr w:type="spellStart"/>
      <w:r w:rsidRPr="00D22612">
        <w:rPr>
          <w:rFonts w:ascii="Times New Roman" w:eastAsiaTheme="minorHAnsi" w:hAnsi="Times New Roman"/>
          <w:sz w:val="24"/>
          <w:szCs w:val="24"/>
        </w:rPr>
        <w:t>chilimo</w:t>
      </w:r>
      <w:proofErr w:type="spellEnd"/>
      <w:proofErr w:type="gramEnd"/>
      <w:r w:rsidRPr="00D22612">
        <w:rPr>
          <w:rFonts w:ascii="Times New Roman" w:eastAsiaTheme="minorHAnsi" w:hAnsi="Times New Roman"/>
          <w:sz w:val="24"/>
          <w:szCs w:val="24"/>
        </w:rPr>
        <w:t xml:space="preserve"> forest soil  serve as a good substrate that enabling the growth of </w:t>
      </w:r>
      <w:proofErr w:type="spellStart"/>
      <w:r w:rsidRPr="00D22612">
        <w:rPr>
          <w:rFonts w:ascii="Times New Roman" w:eastAsiaTheme="minorHAnsi" w:hAnsi="Times New Roman"/>
          <w:i/>
          <w:iCs/>
          <w:sz w:val="24"/>
          <w:szCs w:val="24"/>
        </w:rPr>
        <w:t>Aspergillus</w:t>
      </w:r>
      <w:proofErr w:type="spellEnd"/>
      <w:r w:rsidRPr="00D22612">
        <w:rPr>
          <w:rFonts w:ascii="Times New Roman" w:eastAsiaTheme="minorHAnsi" w:hAnsi="Times New Roman"/>
          <w:i/>
          <w:iCs/>
          <w:sz w:val="24"/>
          <w:szCs w:val="24"/>
        </w:rPr>
        <w:t xml:space="preserve">  </w:t>
      </w:r>
      <w:proofErr w:type="spellStart"/>
      <w:r w:rsidRPr="00D22612">
        <w:rPr>
          <w:rFonts w:ascii="Times New Roman" w:eastAsiaTheme="minorHAnsi" w:hAnsi="Times New Roman"/>
          <w:i/>
          <w:iCs/>
          <w:sz w:val="24"/>
          <w:szCs w:val="24"/>
        </w:rPr>
        <w:t>spp</w:t>
      </w:r>
      <w:proofErr w:type="spellEnd"/>
      <w:r w:rsidRPr="00D22612">
        <w:rPr>
          <w:rFonts w:ascii="Times New Roman" w:eastAsiaTheme="minorHAnsi" w:hAnsi="Times New Roman"/>
          <w:i/>
          <w:iCs/>
          <w:sz w:val="24"/>
          <w:szCs w:val="24"/>
        </w:rPr>
        <w:t xml:space="preserve"> .</w:t>
      </w:r>
      <w:r w:rsidRPr="00D22612">
        <w:rPr>
          <w:rFonts w:ascii="Times New Roman" w:eastAsiaTheme="minorHAnsi" w:hAnsi="Times New Roman"/>
          <w:sz w:val="24"/>
          <w:szCs w:val="24"/>
        </w:rPr>
        <w:t>and production a considerable amount of the amylases. So, the composition of the medium is a major factor in regulating th</w:t>
      </w:r>
      <w:r w:rsidRPr="00D22612">
        <w:rPr>
          <w:rFonts w:ascii="Times New Roman" w:eastAsia="F12" w:hAnsi="Times New Roman"/>
          <w:sz w:val="24"/>
          <w:szCs w:val="24"/>
        </w:rPr>
        <w:t xml:space="preserve">e synthesis of </w:t>
      </w:r>
      <w:r w:rsidRPr="00D22612">
        <w:rPr>
          <w:rFonts w:ascii="Times New Roman" w:eastAsiaTheme="minorHAnsi" w:hAnsi="Times New Roman"/>
          <w:sz w:val="24"/>
          <w:szCs w:val="24"/>
        </w:rPr>
        <w:t>amylase. Under respective optimum conditions, fermentation period of 3 day</w:t>
      </w:r>
      <w:r w:rsidR="00CC0AD4">
        <w:rPr>
          <w:rFonts w:ascii="Times New Roman" w:eastAsiaTheme="minorHAnsi" w:hAnsi="Times New Roman"/>
          <w:sz w:val="24"/>
          <w:szCs w:val="24"/>
        </w:rPr>
        <w:t xml:space="preserve">s (72hrs), temperature of 28°C </w:t>
      </w:r>
      <w:proofErr w:type="gramStart"/>
      <w:r w:rsidRPr="00D22612">
        <w:rPr>
          <w:rFonts w:ascii="Times New Roman" w:eastAsiaTheme="minorHAnsi" w:hAnsi="Times New Roman"/>
          <w:sz w:val="24"/>
          <w:szCs w:val="24"/>
        </w:rPr>
        <w:t>and  pH</w:t>
      </w:r>
      <w:proofErr w:type="gramEnd"/>
      <w:r w:rsidRPr="00D22612">
        <w:rPr>
          <w:rFonts w:ascii="Times New Roman" w:eastAsiaTheme="minorHAnsi" w:hAnsi="Times New Roman"/>
          <w:sz w:val="24"/>
          <w:szCs w:val="24"/>
        </w:rPr>
        <w:t xml:space="preserve"> 5.0. </w:t>
      </w:r>
    </w:p>
    <w:p w:rsidR="00334055" w:rsidRPr="00DA6B5F" w:rsidRDefault="00334055" w:rsidP="00334055">
      <w:pPr>
        <w:pStyle w:val="Heading2"/>
        <w:rPr>
          <w:rFonts w:ascii="Times New Roman" w:eastAsia="Times New Roman" w:hAnsi="Times New Roman" w:cs="Times New Roman"/>
          <w:color w:val="000000" w:themeColor="text1"/>
        </w:rPr>
      </w:pPr>
      <w:r w:rsidRPr="00DA6B5F">
        <w:rPr>
          <w:rFonts w:ascii="Times New Roman" w:hAnsi="Times New Roman" w:cs="Times New Roman"/>
          <w:color w:val="000000" w:themeColor="text1"/>
        </w:rPr>
        <w:lastRenderedPageBreak/>
        <w:t xml:space="preserve">              </w:t>
      </w:r>
      <w:bookmarkStart w:id="177" w:name="_Toc49093872"/>
      <w:r w:rsidRPr="00DA6B5F">
        <w:rPr>
          <w:rFonts w:ascii="Times New Roman" w:hAnsi="Times New Roman" w:cs="Times New Roman"/>
          <w:color w:val="000000" w:themeColor="text1"/>
        </w:rPr>
        <w:t>5.2. Recommendations</w:t>
      </w:r>
      <w:bookmarkEnd w:id="177"/>
    </w:p>
    <w:p w:rsidR="00334055" w:rsidRPr="00891810" w:rsidRDefault="00334055" w:rsidP="00334055">
      <w:pPr>
        <w:spacing w:before="240" w:line="360" w:lineRule="auto"/>
        <w:rPr>
          <w:rFonts w:ascii="Times New Roman" w:hAnsi="Times New Roman"/>
          <w:color w:val="000000" w:themeColor="text1"/>
          <w:sz w:val="24"/>
          <w:szCs w:val="24"/>
        </w:rPr>
      </w:pPr>
      <w:r w:rsidRPr="00891810">
        <w:rPr>
          <w:rFonts w:ascii="Times New Roman" w:hAnsi="Times New Roman"/>
          <w:color w:val="000000" w:themeColor="text1"/>
          <w:sz w:val="24"/>
          <w:szCs w:val="24"/>
        </w:rPr>
        <w:t>Based on the above conclusions, the following recommendations were made:</w:t>
      </w:r>
    </w:p>
    <w:p w:rsidR="00334055" w:rsidRPr="00891810" w:rsidRDefault="00334055" w:rsidP="00334055">
      <w:pPr>
        <w:pStyle w:val="ListParagraph"/>
        <w:numPr>
          <w:ilvl w:val="0"/>
          <w:numId w:val="33"/>
        </w:numPr>
        <w:spacing w:before="240" w:after="200" w:line="360" w:lineRule="auto"/>
        <w:jc w:val="both"/>
        <w:rPr>
          <w:rFonts w:ascii="Times New Roman" w:hAnsi="Times New Roman"/>
          <w:color w:val="000000" w:themeColor="text1"/>
          <w:sz w:val="24"/>
          <w:szCs w:val="24"/>
        </w:rPr>
      </w:pPr>
      <w:r w:rsidRPr="00891810">
        <w:rPr>
          <w:rFonts w:ascii="Times New Roman" w:hAnsi="Times New Roman"/>
          <w:color w:val="000000" w:themeColor="text1"/>
          <w:sz w:val="24"/>
          <w:szCs w:val="24"/>
        </w:rPr>
        <w:t xml:space="preserve">In this study, from the </w:t>
      </w:r>
      <w:proofErr w:type="spellStart"/>
      <w:r>
        <w:rPr>
          <w:rFonts w:ascii="Times New Roman" w:hAnsi="Times New Roman"/>
          <w:color w:val="000000" w:themeColor="text1"/>
          <w:sz w:val="24"/>
          <w:szCs w:val="24"/>
        </w:rPr>
        <w:t>Birbirsa</w:t>
      </w:r>
      <w:proofErr w:type="spellEnd"/>
      <w:r w:rsidRPr="00891810">
        <w:rPr>
          <w:rFonts w:ascii="Times New Roman" w:hAnsi="Times New Roman"/>
          <w:color w:val="000000" w:themeColor="text1"/>
          <w:sz w:val="24"/>
          <w:szCs w:val="24"/>
        </w:rPr>
        <w:t xml:space="preserve"> soils samples as compared to </w:t>
      </w:r>
      <w:r>
        <w:rPr>
          <w:rFonts w:ascii="Times New Roman" w:hAnsi="Times New Roman"/>
          <w:color w:val="000000" w:themeColor="text1"/>
          <w:sz w:val="24"/>
          <w:szCs w:val="24"/>
        </w:rPr>
        <w:t>the others samples</w:t>
      </w:r>
      <w:r w:rsidRPr="00891810">
        <w:rPr>
          <w:rFonts w:ascii="Times New Roman" w:hAnsi="Times New Roman"/>
          <w:color w:val="000000" w:themeColor="text1"/>
          <w:sz w:val="24"/>
          <w:szCs w:val="24"/>
        </w:rPr>
        <w:t xml:space="preserve"> the potent amylase enzyme producing </w:t>
      </w:r>
      <w:proofErr w:type="spellStart"/>
      <w:r>
        <w:rPr>
          <w:rFonts w:ascii="Times New Roman" w:hAnsi="Times New Roman"/>
          <w:i/>
          <w:color w:val="000000" w:themeColor="text1"/>
          <w:sz w:val="24"/>
          <w:szCs w:val="24"/>
        </w:rPr>
        <w:t>Aspergillus</w:t>
      </w:r>
      <w:proofErr w:type="spellEnd"/>
      <w:r w:rsidRPr="00891810">
        <w:rPr>
          <w:rFonts w:ascii="Times New Roman" w:hAnsi="Times New Roman"/>
          <w:i/>
          <w:color w:val="000000" w:themeColor="text1"/>
          <w:sz w:val="24"/>
          <w:szCs w:val="24"/>
        </w:rPr>
        <w:t xml:space="preserve"> </w:t>
      </w:r>
      <w:proofErr w:type="spellStart"/>
      <w:r w:rsidRPr="00891810">
        <w:rPr>
          <w:rFonts w:ascii="Times New Roman" w:hAnsi="Times New Roman"/>
          <w:i/>
          <w:color w:val="000000" w:themeColor="text1"/>
          <w:sz w:val="24"/>
          <w:szCs w:val="24"/>
        </w:rPr>
        <w:t>spp</w:t>
      </w:r>
      <w:proofErr w:type="spellEnd"/>
      <w:r>
        <w:rPr>
          <w:rFonts w:ascii="Times New Roman" w:hAnsi="Times New Roman"/>
          <w:color w:val="000000" w:themeColor="text1"/>
          <w:sz w:val="24"/>
          <w:szCs w:val="24"/>
        </w:rPr>
        <w:t xml:space="preserve"> were isolated </w:t>
      </w:r>
      <w:r w:rsidRPr="00891810">
        <w:rPr>
          <w:rFonts w:ascii="Times New Roman" w:hAnsi="Times New Roman"/>
          <w:color w:val="000000" w:themeColor="text1"/>
          <w:sz w:val="24"/>
          <w:szCs w:val="24"/>
        </w:rPr>
        <w:t xml:space="preserve">;  so in the future more focus should  be given to the </w:t>
      </w:r>
      <w:proofErr w:type="spellStart"/>
      <w:r>
        <w:rPr>
          <w:rFonts w:ascii="Times New Roman" w:hAnsi="Times New Roman"/>
          <w:color w:val="000000" w:themeColor="text1"/>
          <w:sz w:val="24"/>
          <w:szCs w:val="24"/>
        </w:rPr>
        <w:t>Birbirsa</w:t>
      </w:r>
      <w:proofErr w:type="spellEnd"/>
      <w:r w:rsidRPr="00891810">
        <w:rPr>
          <w:rFonts w:ascii="Times New Roman" w:hAnsi="Times New Roman"/>
          <w:color w:val="000000" w:themeColor="text1"/>
          <w:sz w:val="24"/>
          <w:szCs w:val="24"/>
        </w:rPr>
        <w:t xml:space="preserve"> soils than the </w:t>
      </w:r>
      <w:r>
        <w:rPr>
          <w:rFonts w:ascii="Times New Roman" w:hAnsi="Times New Roman"/>
          <w:color w:val="000000" w:themeColor="text1"/>
          <w:sz w:val="24"/>
          <w:szCs w:val="24"/>
        </w:rPr>
        <w:t xml:space="preserve">others ( </w:t>
      </w:r>
      <w:proofErr w:type="spellStart"/>
      <w:r>
        <w:rPr>
          <w:rFonts w:ascii="Times New Roman" w:hAnsi="Times New Roman"/>
          <w:color w:val="000000" w:themeColor="text1"/>
          <w:sz w:val="24"/>
          <w:szCs w:val="24"/>
        </w:rPr>
        <w:t>Gatira</w:t>
      </w:r>
      <w:proofErr w:type="spellEnd"/>
      <w:r>
        <w:rPr>
          <w:rFonts w:ascii="Times New Roman" w:hAnsi="Times New Roman"/>
          <w:color w:val="000000" w:themeColor="text1"/>
          <w:sz w:val="24"/>
          <w:szCs w:val="24"/>
        </w:rPr>
        <w:t xml:space="preserve">, field and </w:t>
      </w:r>
      <w:proofErr w:type="spellStart"/>
      <w:r>
        <w:rPr>
          <w:rFonts w:ascii="Times New Roman" w:hAnsi="Times New Roman"/>
          <w:color w:val="000000" w:themeColor="text1"/>
          <w:sz w:val="24"/>
          <w:szCs w:val="24"/>
        </w:rPr>
        <w:t>Ejersa</w:t>
      </w:r>
      <w:proofErr w:type="spellEnd"/>
      <w:r>
        <w:rPr>
          <w:rFonts w:ascii="Times New Roman" w:hAnsi="Times New Roman"/>
          <w:color w:val="000000" w:themeColor="text1"/>
          <w:sz w:val="24"/>
          <w:szCs w:val="24"/>
        </w:rPr>
        <w:t xml:space="preserve"> soils) </w:t>
      </w:r>
      <w:r w:rsidRPr="00891810">
        <w:rPr>
          <w:rFonts w:ascii="Times New Roman" w:hAnsi="Times New Roman"/>
          <w:color w:val="000000" w:themeColor="text1"/>
          <w:sz w:val="24"/>
          <w:szCs w:val="24"/>
        </w:rPr>
        <w:t xml:space="preserve">samples for the isolation of potent amylase producing microorganism. </w:t>
      </w:r>
    </w:p>
    <w:p w:rsidR="00BF2381" w:rsidRDefault="00334055" w:rsidP="00BF2381">
      <w:pPr>
        <w:pStyle w:val="ListParagraph"/>
        <w:numPr>
          <w:ilvl w:val="0"/>
          <w:numId w:val="33"/>
        </w:numPr>
        <w:spacing w:after="200" w:line="360" w:lineRule="auto"/>
        <w:jc w:val="both"/>
        <w:rPr>
          <w:rFonts w:ascii="Times New Roman" w:hAnsi="Times New Roman"/>
          <w:color w:val="000000" w:themeColor="text1"/>
          <w:sz w:val="24"/>
          <w:szCs w:val="24"/>
        </w:rPr>
      </w:pPr>
      <w:r w:rsidRPr="00891810">
        <w:rPr>
          <w:rFonts w:ascii="Times New Roman" w:hAnsi="Times New Roman"/>
          <w:color w:val="000000" w:themeColor="text1"/>
          <w:sz w:val="24"/>
          <w:szCs w:val="24"/>
        </w:rPr>
        <w:t xml:space="preserve">The </w:t>
      </w:r>
      <w:r>
        <w:rPr>
          <w:rFonts w:ascii="Times New Roman" w:hAnsi="Times New Roman"/>
          <w:color w:val="000000" w:themeColor="text1"/>
          <w:sz w:val="24"/>
          <w:szCs w:val="24"/>
        </w:rPr>
        <w:t>six</w:t>
      </w:r>
      <w:r w:rsidRPr="00891810">
        <w:rPr>
          <w:rFonts w:ascii="Times New Roman" w:hAnsi="Times New Roman"/>
          <w:color w:val="000000" w:themeColor="text1"/>
          <w:sz w:val="24"/>
          <w:szCs w:val="24"/>
        </w:rPr>
        <w:t xml:space="preserve"> </w:t>
      </w:r>
      <w:proofErr w:type="spellStart"/>
      <w:r>
        <w:rPr>
          <w:rFonts w:ascii="Times New Roman" w:hAnsi="Times New Roman"/>
          <w:i/>
          <w:color w:val="000000" w:themeColor="text1"/>
          <w:sz w:val="24"/>
          <w:szCs w:val="24"/>
        </w:rPr>
        <w:t>Aspergillus</w:t>
      </w:r>
      <w:proofErr w:type="spellEnd"/>
      <w:r w:rsidRPr="00891810">
        <w:rPr>
          <w:rFonts w:ascii="Times New Roman" w:hAnsi="Times New Roman"/>
          <w:i/>
          <w:color w:val="000000" w:themeColor="text1"/>
          <w:sz w:val="24"/>
          <w:szCs w:val="24"/>
        </w:rPr>
        <w:t xml:space="preserve"> species</w:t>
      </w:r>
      <w:r>
        <w:rPr>
          <w:rFonts w:ascii="Times New Roman" w:hAnsi="Times New Roman"/>
          <w:i/>
          <w:color w:val="000000" w:themeColor="text1"/>
          <w:sz w:val="24"/>
          <w:szCs w:val="24"/>
        </w:rPr>
        <w:t xml:space="preserve"> that showed higher clean zone </w:t>
      </w:r>
      <w:proofErr w:type="gramStart"/>
      <w:r>
        <w:rPr>
          <w:rFonts w:ascii="Times New Roman" w:hAnsi="Times New Roman"/>
          <w:i/>
          <w:color w:val="000000" w:themeColor="text1"/>
          <w:sz w:val="24"/>
          <w:szCs w:val="24"/>
        </w:rPr>
        <w:t xml:space="preserve">diameter </w:t>
      </w:r>
      <w:r w:rsidRPr="00891810">
        <w:rPr>
          <w:rFonts w:ascii="Times New Roman" w:hAnsi="Times New Roman"/>
          <w:color w:val="000000" w:themeColor="text1"/>
          <w:sz w:val="24"/>
          <w:szCs w:val="24"/>
        </w:rPr>
        <w:t xml:space="preserve"> should</w:t>
      </w:r>
      <w:proofErr w:type="gramEnd"/>
      <w:r w:rsidRPr="00891810">
        <w:rPr>
          <w:rFonts w:ascii="Times New Roman" w:hAnsi="Times New Roman"/>
          <w:color w:val="000000" w:themeColor="text1"/>
          <w:sz w:val="24"/>
          <w:szCs w:val="24"/>
        </w:rPr>
        <w:t xml:space="preserve"> be further characterized </w:t>
      </w:r>
      <w:r>
        <w:rPr>
          <w:rFonts w:ascii="Times New Roman" w:hAnsi="Times New Roman"/>
          <w:color w:val="000000" w:themeColor="text1"/>
          <w:sz w:val="24"/>
          <w:szCs w:val="24"/>
        </w:rPr>
        <w:t>to the species level</w:t>
      </w:r>
      <w:r w:rsidRPr="00891810">
        <w:rPr>
          <w:rFonts w:ascii="Times New Roman" w:hAnsi="Times New Roman"/>
          <w:color w:val="000000" w:themeColor="text1"/>
          <w:sz w:val="24"/>
          <w:szCs w:val="24"/>
        </w:rPr>
        <w:t>.</w:t>
      </w:r>
    </w:p>
    <w:p w:rsidR="00334055" w:rsidRPr="00BF2381" w:rsidRDefault="00334055" w:rsidP="00BF2381">
      <w:pPr>
        <w:pStyle w:val="ListParagraph"/>
        <w:numPr>
          <w:ilvl w:val="0"/>
          <w:numId w:val="33"/>
        </w:numPr>
        <w:spacing w:after="200" w:line="360" w:lineRule="auto"/>
        <w:jc w:val="both"/>
        <w:rPr>
          <w:rFonts w:ascii="Times New Roman" w:hAnsi="Times New Roman"/>
          <w:color w:val="000000" w:themeColor="text1"/>
          <w:sz w:val="24"/>
          <w:szCs w:val="24"/>
        </w:rPr>
      </w:pPr>
      <w:r w:rsidRPr="00BF2381">
        <w:rPr>
          <w:rFonts w:ascii="Times New Roman" w:hAnsi="Times New Roman"/>
          <w:color w:val="000000" w:themeColor="text1"/>
          <w:sz w:val="24"/>
          <w:szCs w:val="24"/>
        </w:rPr>
        <w:t>Isolate BSI4 (</w:t>
      </w:r>
      <w:proofErr w:type="spellStart"/>
      <w:r w:rsidRPr="00BF2381">
        <w:rPr>
          <w:rFonts w:ascii="Times New Roman" w:hAnsi="Times New Roman"/>
          <w:i/>
          <w:color w:val="000000" w:themeColor="text1"/>
          <w:sz w:val="24"/>
          <w:szCs w:val="24"/>
        </w:rPr>
        <w:t>Aspergillus</w:t>
      </w:r>
      <w:proofErr w:type="spellEnd"/>
      <w:r w:rsidRPr="00BF2381">
        <w:rPr>
          <w:rFonts w:ascii="Times New Roman" w:hAnsi="Times New Roman"/>
          <w:i/>
          <w:color w:val="000000" w:themeColor="text1"/>
          <w:sz w:val="24"/>
          <w:szCs w:val="24"/>
        </w:rPr>
        <w:t xml:space="preserve"> spp.</w:t>
      </w:r>
      <w:r w:rsidRPr="00BF2381">
        <w:rPr>
          <w:rFonts w:ascii="Times New Roman" w:hAnsi="Times New Roman"/>
          <w:color w:val="000000" w:themeColor="text1"/>
          <w:sz w:val="24"/>
          <w:szCs w:val="24"/>
        </w:rPr>
        <w:t>) showed highest amylase activity at various condition such as at different temperature, different incubation time and Different P</w:t>
      </w:r>
      <w:r w:rsidRPr="00BF2381">
        <w:rPr>
          <w:rFonts w:ascii="Times New Roman" w:hAnsi="Times New Roman"/>
          <w:color w:val="000000" w:themeColor="text1"/>
          <w:sz w:val="24"/>
          <w:szCs w:val="24"/>
          <w:vertAlign w:val="superscript"/>
        </w:rPr>
        <w:t>H</w:t>
      </w:r>
      <w:r w:rsidRPr="00BF2381">
        <w:rPr>
          <w:rFonts w:ascii="Times New Roman" w:hAnsi="Times New Roman"/>
          <w:color w:val="000000" w:themeColor="text1"/>
          <w:sz w:val="24"/>
          <w:szCs w:val="24"/>
        </w:rPr>
        <w:t xml:space="preserve"> so this </w:t>
      </w:r>
      <w:proofErr w:type="spellStart"/>
      <w:r w:rsidRPr="00BF2381">
        <w:rPr>
          <w:rFonts w:ascii="Times New Roman" w:hAnsi="Times New Roman"/>
          <w:i/>
          <w:color w:val="000000" w:themeColor="text1"/>
          <w:sz w:val="24"/>
          <w:szCs w:val="24"/>
        </w:rPr>
        <w:t>Aspergillus</w:t>
      </w:r>
      <w:proofErr w:type="spellEnd"/>
      <w:r w:rsidRPr="00BF2381">
        <w:rPr>
          <w:rFonts w:ascii="Times New Roman" w:hAnsi="Times New Roman"/>
          <w:i/>
          <w:color w:val="000000" w:themeColor="text1"/>
          <w:sz w:val="24"/>
          <w:szCs w:val="24"/>
        </w:rPr>
        <w:t xml:space="preserve"> spp. </w:t>
      </w:r>
      <w:r w:rsidRPr="00BF2381">
        <w:rPr>
          <w:rFonts w:ascii="Times New Roman" w:hAnsi="Times New Roman"/>
          <w:color w:val="000000" w:themeColor="text1"/>
          <w:sz w:val="24"/>
          <w:szCs w:val="24"/>
        </w:rPr>
        <w:t xml:space="preserve">isolate should be evaluated for industrial scale amylase enzyme production. </w:t>
      </w:r>
    </w:p>
    <w:p w:rsidR="00334055" w:rsidRDefault="00334055" w:rsidP="00505C3C">
      <w:pPr>
        <w:spacing w:line="360" w:lineRule="auto"/>
        <w:jc w:val="both"/>
        <w:rPr>
          <w:rFonts w:ascii="Times New Roman" w:hAnsi="Times New Roman"/>
          <w:b/>
          <w:sz w:val="28"/>
          <w:szCs w:val="28"/>
        </w:rPr>
      </w:pPr>
    </w:p>
    <w:p w:rsidR="00334055" w:rsidRDefault="00334055" w:rsidP="00505C3C">
      <w:pPr>
        <w:spacing w:line="360" w:lineRule="auto"/>
        <w:jc w:val="both"/>
        <w:rPr>
          <w:rFonts w:ascii="Times New Roman" w:hAnsi="Times New Roman"/>
          <w:b/>
          <w:sz w:val="28"/>
          <w:szCs w:val="28"/>
        </w:rPr>
      </w:pPr>
    </w:p>
    <w:p w:rsidR="00334055" w:rsidRDefault="00334055" w:rsidP="00505C3C">
      <w:pPr>
        <w:spacing w:line="360" w:lineRule="auto"/>
        <w:jc w:val="both"/>
        <w:rPr>
          <w:rFonts w:ascii="Times New Roman" w:hAnsi="Times New Roman"/>
          <w:b/>
          <w:sz w:val="28"/>
          <w:szCs w:val="28"/>
        </w:rPr>
      </w:pPr>
    </w:p>
    <w:p w:rsidR="00334055" w:rsidRDefault="00334055" w:rsidP="00505C3C">
      <w:pPr>
        <w:spacing w:line="360" w:lineRule="auto"/>
        <w:jc w:val="both"/>
        <w:rPr>
          <w:rFonts w:ascii="Times New Roman" w:hAnsi="Times New Roman"/>
          <w:b/>
          <w:sz w:val="28"/>
          <w:szCs w:val="28"/>
        </w:rPr>
      </w:pPr>
    </w:p>
    <w:bookmarkEnd w:id="173"/>
    <w:p w:rsidR="0079473A" w:rsidRDefault="0079473A" w:rsidP="00F7168B">
      <w:pPr>
        <w:spacing w:line="360" w:lineRule="auto"/>
        <w:jc w:val="both"/>
        <w:rPr>
          <w:sz w:val="36"/>
        </w:rPr>
      </w:pPr>
    </w:p>
    <w:p w:rsidR="00F31D8A" w:rsidRDefault="00F31D8A" w:rsidP="00F7168B">
      <w:pPr>
        <w:spacing w:line="360" w:lineRule="auto"/>
        <w:jc w:val="both"/>
        <w:rPr>
          <w:sz w:val="36"/>
        </w:rPr>
      </w:pPr>
    </w:p>
    <w:p w:rsidR="00F31D8A" w:rsidRDefault="00F31D8A" w:rsidP="00F7168B">
      <w:pPr>
        <w:spacing w:line="360" w:lineRule="auto"/>
        <w:jc w:val="both"/>
        <w:rPr>
          <w:sz w:val="36"/>
        </w:rPr>
      </w:pPr>
    </w:p>
    <w:p w:rsidR="00F31D8A" w:rsidRDefault="00F31D8A" w:rsidP="00F7168B">
      <w:pPr>
        <w:spacing w:line="360" w:lineRule="auto"/>
        <w:jc w:val="both"/>
        <w:rPr>
          <w:sz w:val="36"/>
        </w:rPr>
      </w:pPr>
    </w:p>
    <w:p w:rsidR="00F31D8A" w:rsidRDefault="00F31D8A" w:rsidP="00F7168B">
      <w:pPr>
        <w:spacing w:line="360" w:lineRule="auto"/>
        <w:jc w:val="both"/>
        <w:rPr>
          <w:sz w:val="36"/>
        </w:rPr>
      </w:pPr>
    </w:p>
    <w:p w:rsidR="00F31D8A" w:rsidRDefault="00F31D8A" w:rsidP="00F7168B">
      <w:pPr>
        <w:spacing w:line="360" w:lineRule="auto"/>
        <w:jc w:val="both"/>
        <w:rPr>
          <w:sz w:val="36"/>
        </w:rPr>
      </w:pPr>
    </w:p>
    <w:p w:rsidR="00B82E4C" w:rsidRPr="00B82E4C" w:rsidRDefault="00B82E4C" w:rsidP="00B82E4C"/>
    <w:bookmarkEnd w:id="145"/>
    <w:p w:rsidR="00360FF4" w:rsidRDefault="00360FF4" w:rsidP="00360FF4">
      <w:pPr>
        <w:pStyle w:val="Heading1"/>
        <w:spacing w:after="100" w:afterAutospacing="1"/>
        <w:rPr>
          <w:rFonts w:ascii="Times New Roman" w:hAnsi="Times New Roman" w:cs="Times New Roman"/>
          <w:color w:val="auto"/>
        </w:rPr>
      </w:pPr>
      <w:r>
        <w:rPr>
          <w:rFonts w:ascii="Times New Roman" w:hAnsi="Times New Roman" w:cs="Times New Roman"/>
          <w:color w:val="auto"/>
        </w:rPr>
        <w:lastRenderedPageBreak/>
        <w:t xml:space="preserve">         </w:t>
      </w:r>
      <w:bookmarkStart w:id="178" w:name="_Toc49093873"/>
      <w:proofErr w:type="gramStart"/>
      <w:r w:rsidRPr="00AD30E9">
        <w:rPr>
          <w:rFonts w:ascii="Times New Roman" w:hAnsi="Times New Roman" w:cs="Times New Roman"/>
          <w:color w:val="auto"/>
        </w:rPr>
        <w:t>6.Reference</w:t>
      </w:r>
      <w:bookmarkEnd w:id="178"/>
      <w:proofErr w:type="gramEnd"/>
    </w:p>
    <w:p w:rsidR="00E720F6" w:rsidRDefault="00360FF4" w:rsidP="00680247">
      <w:pPr>
        <w:pStyle w:val="Heading1"/>
        <w:spacing w:after="100" w:afterAutospacing="1" w:line="360" w:lineRule="auto"/>
        <w:ind w:left="720" w:hanging="720"/>
        <w:rPr>
          <w:rFonts w:ascii="Times New Roman" w:eastAsiaTheme="minorHAnsi" w:hAnsi="Times New Roman" w:cs="Times New Roman"/>
          <w:b w:val="0"/>
          <w:color w:val="auto"/>
          <w:sz w:val="24"/>
          <w:szCs w:val="24"/>
        </w:rPr>
      </w:pPr>
      <w:bookmarkStart w:id="179" w:name="_Toc49093874"/>
      <w:proofErr w:type="gramStart"/>
      <w:r w:rsidRPr="005A59D5">
        <w:rPr>
          <w:rFonts w:ascii="Times New Roman" w:eastAsiaTheme="minorHAnsi" w:hAnsi="Times New Roman" w:cs="Times New Roman"/>
          <w:b w:val="0"/>
          <w:color w:val="auto"/>
          <w:sz w:val="24"/>
          <w:szCs w:val="24"/>
        </w:rPr>
        <w:t xml:space="preserve">Abdullah R., </w:t>
      </w:r>
      <w:proofErr w:type="spellStart"/>
      <w:r w:rsidRPr="005A59D5">
        <w:rPr>
          <w:rFonts w:ascii="Times New Roman" w:eastAsiaTheme="minorHAnsi" w:hAnsi="Times New Roman" w:cs="Times New Roman"/>
          <w:b w:val="0"/>
          <w:color w:val="auto"/>
          <w:sz w:val="24"/>
          <w:szCs w:val="24"/>
        </w:rPr>
        <w:t>Haq</w:t>
      </w:r>
      <w:proofErr w:type="spellEnd"/>
      <w:r w:rsidRPr="005A59D5">
        <w:rPr>
          <w:rFonts w:ascii="Times New Roman" w:eastAsiaTheme="minorHAnsi" w:hAnsi="Times New Roman" w:cs="Times New Roman"/>
          <w:b w:val="0"/>
          <w:color w:val="auto"/>
          <w:sz w:val="24"/>
          <w:szCs w:val="24"/>
        </w:rPr>
        <w:t xml:space="preserve"> I. and </w:t>
      </w:r>
      <w:proofErr w:type="spellStart"/>
      <w:r w:rsidRPr="005A59D5">
        <w:rPr>
          <w:rFonts w:ascii="Times New Roman" w:eastAsiaTheme="minorHAnsi" w:hAnsi="Times New Roman" w:cs="Times New Roman"/>
          <w:b w:val="0"/>
          <w:color w:val="auto"/>
          <w:sz w:val="24"/>
          <w:szCs w:val="24"/>
        </w:rPr>
        <w:t>Javid</w:t>
      </w:r>
      <w:proofErr w:type="spellEnd"/>
      <w:r w:rsidRPr="005A59D5">
        <w:rPr>
          <w:rFonts w:ascii="Times New Roman" w:eastAsiaTheme="minorHAnsi" w:hAnsi="Times New Roman" w:cs="Times New Roman"/>
          <w:b w:val="0"/>
          <w:color w:val="auto"/>
          <w:sz w:val="24"/>
          <w:szCs w:val="24"/>
        </w:rPr>
        <w:t xml:space="preserve"> M. (2011).</w:t>
      </w:r>
      <w:proofErr w:type="gramEnd"/>
      <w:r w:rsidRPr="005A59D5">
        <w:rPr>
          <w:rFonts w:ascii="Times New Roman" w:eastAsiaTheme="minorHAnsi" w:hAnsi="Times New Roman" w:cs="Times New Roman"/>
          <w:b w:val="0"/>
          <w:color w:val="auto"/>
          <w:sz w:val="24"/>
          <w:szCs w:val="24"/>
        </w:rPr>
        <w:t xml:space="preserve"> Optimization of cultural conditions for the</w:t>
      </w:r>
      <w:r>
        <w:rPr>
          <w:rFonts w:ascii="Times New Roman" w:eastAsiaTheme="minorHAnsi" w:hAnsi="Times New Roman" w:cs="Times New Roman"/>
          <w:b w:val="0"/>
          <w:color w:val="auto"/>
          <w:sz w:val="24"/>
          <w:szCs w:val="24"/>
        </w:rPr>
        <w:t xml:space="preserve"> production    </w:t>
      </w:r>
      <w:r w:rsidRPr="005A59D5">
        <w:rPr>
          <w:rFonts w:ascii="Times New Roman" w:eastAsiaTheme="minorHAnsi" w:hAnsi="Times New Roman" w:cs="Times New Roman"/>
          <w:b w:val="0"/>
          <w:color w:val="auto"/>
          <w:sz w:val="24"/>
          <w:szCs w:val="24"/>
        </w:rPr>
        <w:t xml:space="preserve">of   alpha amylase by wild and mutant strain of </w:t>
      </w:r>
      <w:proofErr w:type="spellStart"/>
      <w:r w:rsidRPr="005A59D5">
        <w:rPr>
          <w:rFonts w:ascii="Times New Roman" w:eastAsiaTheme="minorHAnsi" w:hAnsi="Times New Roman" w:cs="Times New Roman"/>
          <w:b w:val="0"/>
          <w:i/>
          <w:iCs/>
          <w:color w:val="auto"/>
          <w:sz w:val="24"/>
          <w:szCs w:val="24"/>
        </w:rPr>
        <w:t>Aspergillus</w:t>
      </w:r>
      <w:proofErr w:type="spellEnd"/>
      <w:r w:rsidRPr="005A59D5">
        <w:rPr>
          <w:rFonts w:ascii="Times New Roman" w:eastAsiaTheme="minorHAnsi" w:hAnsi="Times New Roman" w:cs="Times New Roman"/>
          <w:b w:val="0"/>
          <w:i/>
          <w:iCs/>
          <w:color w:val="auto"/>
          <w:sz w:val="24"/>
          <w:szCs w:val="24"/>
        </w:rPr>
        <w:t xml:space="preserve"> </w:t>
      </w:r>
      <w:proofErr w:type="spellStart"/>
      <w:r w:rsidRPr="005A59D5">
        <w:rPr>
          <w:rFonts w:ascii="Times New Roman" w:eastAsiaTheme="minorHAnsi" w:hAnsi="Times New Roman" w:cs="Times New Roman"/>
          <w:b w:val="0"/>
          <w:i/>
          <w:iCs/>
          <w:color w:val="auto"/>
          <w:sz w:val="24"/>
          <w:szCs w:val="24"/>
        </w:rPr>
        <w:t>oryzae</w:t>
      </w:r>
      <w:proofErr w:type="spellEnd"/>
      <w:r w:rsidRPr="005A59D5">
        <w:rPr>
          <w:rFonts w:ascii="Times New Roman" w:eastAsiaTheme="minorHAnsi" w:hAnsi="Times New Roman" w:cs="Times New Roman"/>
          <w:b w:val="0"/>
          <w:i/>
          <w:iCs/>
          <w:color w:val="auto"/>
          <w:sz w:val="24"/>
          <w:szCs w:val="24"/>
        </w:rPr>
        <w:t xml:space="preserve"> </w:t>
      </w:r>
      <w:r w:rsidRPr="005A59D5">
        <w:rPr>
          <w:rFonts w:ascii="Times New Roman" w:eastAsiaTheme="minorHAnsi" w:hAnsi="Times New Roman" w:cs="Times New Roman"/>
          <w:b w:val="0"/>
          <w:color w:val="auto"/>
          <w:sz w:val="24"/>
          <w:szCs w:val="24"/>
        </w:rPr>
        <w:t xml:space="preserve">in stirred fermenter, </w:t>
      </w:r>
      <w:r w:rsidRPr="005A59D5">
        <w:rPr>
          <w:rFonts w:ascii="Times New Roman" w:eastAsiaTheme="minorHAnsi" w:hAnsi="Times New Roman" w:cs="Times New Roman"/>
          <w:b w:val="0"/>
          <w:i/>
          <w:iCs/>
          <w:color w:val="auto"/>
          <w:sz w:val="24"/>
          <w:szCs w:val="24"/>
        </w:rPr>
        <w:t>Pak. J. Bot</w:t>
      </w:r>
      <w:r w:rsidRPr="005A59D5">
        <w:rPr>
          <w:rFonts w:ascii="Times New Roman" w:eastAsiaTheme="minorHAnsi" w:hAnsi="Times New Roman" w:cs="Times New Roman"/>
          <w:b w:val="0"/>
          <w:color w:val="auto"/>
          <w:sz w:val="24"/>
          <w:szCs w:val="24"/>
        </w:rPr>
        <w:t>., 43, 715-723</w:t>
      </w:r>
      <w:bookmarkEnd w:id="179"/>
    </w:p>
    <w:p w:rsidR="00360FF4" w:rsidRPr="00E720F6" w:rsidRDefault="00360FF4" w:rsidP="00680247">
      <w:pPr>
        <w:pStyle w:val="Heading1"/>
        <w:spacing w:after="100" w:afterAutospacing="1" w:line="360" w:lineRule="auto"/>
        <w:ind w:left="720" w:hanging="720"/>
        <w:rPr>
          <w:rFonts w:ascii="Times New Roman" w:eastAsiaTheme="minorHAnsi" w:hAnsi="Times New Roman" w:cs="Times New Roman"/>
          <w:b w:val="0"/>
          <w:color w:val="auto"/>
          <w:sz w:val="24"/>
          <w:szCs w:val="24"/>
        </w:rPr>
      </w:pPr>
      <w:proofErr w:type="spellStart"/>
      <w:r w:rsidRPr="00680247">
        <w:rPr>
          <w:rFonts w:ascii="Times New Roman" w:hAnsi="Times New Roman"/>
          <w:b w:val="0"/>
          <w:color w:val="auto"/>
          <w:sz w:val="24"/>
          <w:szCs w:val="24"/>
        </w:rPr>
        <w:t>Akcan</w:t>
      </w:r>
      <w:proofErr w:type="spellEnd"/>
      <w:r w:rsidRPr="00680247">
        <w:rPr>
          <w:rFonts w:ascii="Times New Roman" w:hAnsi="Times New Roman"/>
          <w:b w:val="0"/>
          <w:color w:val="auto"/>
          <w:sz w:val="24"/>
          <w:szCs w:val="24"/>
        </w:rPr>
        <w:t xml:space="preserve">, F. U. (2011). Alpha-Amylase Production by Bacillus </w:t>
      </w:r>
      <w:proofErr w:type="spellStart"/>
      <w:r w:rsidRPr="00680247">
        <w:rPr>
          <w:rFonts w:ascii="Times New Roman" w:hAnsi="Times New Roman"/>
          <w:b w:val="0"/>
          <w:color w:val="auto"/>
          <w:sz w:val="24"/>
          <w:szCs w:val="24"/>
        </w:rPr>
        <w:t>subtilis</w:t>
      </w:r>
      <w:proofErr w:type="spellEnd"/>
      <w:r w:rsidRPr="00680247">
        <w:rPr>
          <w:rFonts w:ascii="Times New Roman" w:hAnsi="Times New Roman"/>
          <w:b w:val="0"/>
          <w:color w:val="auto"/>
          <w:sz w:val="24"/>
          <w:szCs w:val="24"/>
        </w:rPr>
        <w:t xml:space="preserve"> RSKK96 in Submerged    Cultivation. </w:t>
      </w:r>
      <w:proofErr w:type="gramStart"/>
      <w:r w:rsidRPr="00680247">
        <w:rPr>
          <w:rFonts w:ascii="Times New Roman" w:hAnsi="Times New Roman"/>
          <w:b w:val="0"/>
          <w:color w:val="auto"/>
          <w:sz w:val="24"/>
          <w:szCs w:val="24"/>
        </w:rPr>
        <w:t>S17-S22.</w:t>
      </w:r>
      <w:proofErr w:type="gramEnd"/>
    </w:p>
    <w:p w:rsidR="00360FF4" w:rsidRPr="00EA04CF" w:rsidRDefault="00360FF4" w:rsidP="00360FF4">
      <w:pPr>
        <w:tabs>
          <w:tab w:val="left" w:pos="180"/>
          <w:tab w:val="left" w:pos="360"/>
        </w:tabs>
        <w:spacing w:after="240" w:line="360" w:lineRule="auto"/>
        <w:ind w:left="907" w:hanging="720"/>
        <w:jc w:val="both"/>
        <w:rPr>
          <w:rFonts w:ascii="Times New Roman" w:hAnsi="Times New Roman"/>
          <w:sz w:val="24"/>
          <w:szCs w:val="24"/>
        </w:rPr>
      </w:pPr>
      <w:r w:rsidRPr="00EA04CF">
        <w:rPr>
          <w:rFonts w:ascii="Times New Roman" w:eastAsiaTheme="minorHAnsi" w:hAnsi="Times New Roman"/>
          <w:sz w:val="24"/>
          <w:szCs w:val="24"/>
        </w:rPr>
        <w:t>Al-</w:t>
      </w:r>
      <w:proofErr w:type="spellStart"/>
      <w:r w:rsidRPr="00EA04CF">
        <w:rPr>
          <w:rFonts w:ascii="Times New Roman" w:eastAsiaTheme="minorHAnsi" w:hAnsi="Times New Roman"/>
          <w:sz w:val="24"/>
          <w:szCs w:val="24"/>
        </w:rPr>
        <w:t>Haidery</w:t>
      </w:r>
      <w:proofErr w:type="gramStart"/>
      <w:r w:rsidRPr="00EA04CF">
        <w:rPr>
          <w:rFonts w:ascii="Times New Roman" w:eastAsiaTheme="minorHAnsi" w:hAnsi="Times New Roman"/>
          <w:sz w:val="24"/>
          <w:szCs w:val="24"/>
        </w:rPr>
        <w:t>,N.K.A</w:t>
      </w:r>
      <w:proofErr w:type="spellEnd"/>
      <w:proofErr w:type="gramEnd"/>
      <w:r w:rsidRPr="00EA04CF">
        <w:rPr>
          <w:rFonts w:ascii="Times New Roman" w:eastAsiaTheme="minorHAnsi" w:hAnsi="Times New Roman"/>
          <w:sz w:val="24"/>
          <w:szCs w:val="24"/>
        </w:rPr>
        <w:t>. and Al-</w:t>
      </w:r>
      <w:proofErr w:type="spellStart"/>
      <w:r w:rsidRPr="00EA04CF">
        <w:rPr>
          <w:rFonts w:ascii="Times New Roman" w:eastAsiaTheme="minorHAnsi" w:hAnsi="Times New Roman"/>
          <w:sz w:val="24"/>
          <w:szCs w:val="24"/>
        </w:rPr>
        <w:t>Muslih</w:t>
      </w:r>
      <w:proofErr w:type="spellEnd"/>
      <w:r w:rsidRPr="00EA04CF">
        <w:rPr>
          <w:rFonts w:ascii="Times New Roman" w:eastAsiaTheme="minorHAnsi" w:hAnsi="Times New Roman"/>
          <w:sz w:val="24"/>
          <w:szCs w:val="24"/>
        </w:rPr>
        <w:t xml:space="preserve">, R. M.(1989).Industrial </w:t>
      </w:r>
      <w:proofErr w:type="spellStart"/>
      <w:r w:rsidRPr="00EA04CF">
        <w:rPr>
          <w:rFonts w:ascii="Times New Roman" w:eastAsiaTheme="minorHAnsi" w:hAnsi="Times New Roman"/>
          <w:sz w:val="24"/>
          <w:szCs w:val="24"/>
        </w:rPr>
        <w:t>microbiology.Higher</w:t>
      </w:r>
      <w:proofErr w:type="spellEnd"/>
      <w:r w:rsidRPr="00EA04CF">
        <w:rPr>
          <w:rFonts w:ascii="Times New Roman" w:eastAsiaTheme="minorHAnsi" w:hAnsi="Times New Roman"/>
          <w:sz w:val="24"/>
          <w:szCs w:val="24"/>
        </w:rPr>
        <w:t xml:space="preserve"> education publisher. </w:t>
      </w:r>
      <w:proofErr w:type="gramStart"/>
      <w:r w:rsidRPr="00EA04CF">
        <w:rPr>
          <w:rFonts w:ascii="Times New Roman" w:eastAsiaTheme="minorHAnsi" w:hAnsi="Times New Roman"/>
          <w:sz w:val="24"/>
          <w:szCs w:val="24"/>
        </w:rPr>
        <w:t>Baghdad university.688 page.</w:t>
      </w:r>
      <w:proofErr w:type="gramEnd"/>
    </w:p>
    <w:p w:rsidR="00360FF4" w:rsidRPr="000C5056" w:rsidRDefault="00360FF4" w:rsidP="00360FF4">
      <w:pPr>
        <w:spacing w:line="360" w:lineRule="auto"/>
        <w:ind w:left="907" w:hanging="720"/>
        <w:jc w:val="both"/>
        <w:rPr>
          <w:rFonts w:ascii="Times New Roman" w:hAnsi="Times New Roman"/>
          <w:sz w:val="24"/>
          <w:szCs w:val="24"/>
        </w:rPr>
      </w:pPr>
      <w:proofErr w:type="spellStart"/>
      <w:r w:rsidRPr="000C5056">
        <w:rPr>
          <w:rFonts w:ascii="Times New Roman" w:eastAsiaTheme="minorHAnsi" w:hAnsi="Times New Roman"/>
          <w:sz w:val="24"/>
          <w:szCs w:val="24"/>
        </w:rPr>
        <w:t>Alva,S</w:t>
      </w:r>
      <w:proofErr w:type="spellEnd"/>
      <w:r w:rsidRPr="000C5056">
        <w:rPr>
          <w:rFonts w:ascii="Times New Roman" w:eastAsiaTheme="minorHAnsi" w:hAnsi="Times New Roman"/>
          <w:sz w:val="24"/>
          <w:szCs w:val="24"/>
        </w:rPr>
        <w:t xml:space="preserve">.; </w:t>
      </w:r>
      <w:proofErr w:type="spellStart"/>
      <w:r w:rsidRPr="000C5056">
        <w:rPr>
          <w:rFonts w:ascii="Times New Roman" w:eastAsiaTheme="minorHAnsi" w:hAnsi="Times New Roman"/>
          <w:sz w:val="24"/>
          <w:szCs w:val="24"/>
        </w:rPr>
        <w:t>Anupama</w:t>
      </w:r>
      <w:proofErr w:type="spellEnd"/>
      <w:r w:rsidRPr="000C5056">
        <w:rPr>
          <w:rFonts w:ascii="Times New Roman" w:eastAsiaTheme="minorHAnsi" w:hAnsi="Times New Roman"/>
          <w:sz w:val="24"/>
          <w:szCs w:val="24"/>
        </w:rPr>
        <w:t xml:space="preserve">, J.; </w:t>
      </w:r>
      <w:proofErr w:type="spellStart"/>
      <w:r w:rsidRPr="000C5056">
        <w:rPr>
          <w:rFonts w:ascii="Times New Roman" w:eastAsiaTheme="minorHAnsi" w:hAnsi="Times New Roman"/>
          <w:sz w:val="24"/>
          <w:szCs w:val="24"/>
        </w:rPr>
        <w:t>Salva</w:t>
      </w:r>
      <w:proofErr w:type="spellEnd"/>
      <w:r w:rsidRPr="000C5056">
        <w:rPr>
          <w:rFonts w:ascii="Times New Roman" w:eastAsiaTheme="minorHAnsi" w:hAnsi="Times New Roman"/>
          <w:sz w:val="24"/>
          <w:szCs w:val="24"/>
        </w:rPr>
        <w:t>, J.; Chiu, Y. Y.;</w:t>
      </w:r>
      <w:proofErr w:type="spellStart"/>
      <w:r w:rsidRPr="000C5056">
        <w:rPr>
          <w:rFonts w:ascii="Times New Roman" w:eastAsiaTheme="minorHAnsi" w:hAnsi="Times New Roman"/>
          <w:sz w:val="24"/>
          <w:szCs w:val="24"/>
        </w:rPr>
        <w:t>Vyshali</w:t>
      </w:r>
      <w:proofErr w:type="spellEnd"/>
      <w:r w:rsidRPr="000C5056">
        <w:rPr>
          <w:rFonts w:ascii="Times New Roman" w:eastAsiaTheme="minorHAnsi" w:hAnsi="Times New Roman"/>
          <w:sz w:val="24"/>
          <w:szCs w:val="24"/>
        </w:rPr>
        <w:t xml:space="preserve">, P.; </w:t>
      </w:r>
      <w:proofErr w:type="spellStart"/>
      <w:r w:rsidRPr="000C5056">
        <w:rPr>
          <w:rFonts w:ascii="Times New Roman" w:eastAsiaTheme="minorHAnsi" w:hAnsi="Times New Roman"/>
          <w:sz w:val="24"/>
          <w:szCs w:val="24"/>
        </w:rPr>
        <w:t>Shruti</w:t>
      </w:r>
      <w:proofErr w:type="spellEnd"/>
      <w:r w:rsidRPr="000C5056">
        <w:rPr>
          <w:rFonts w:ascii="Times New Roman" w:eastAsiaTheme="minorHAnsi" w:hAnsi="Times New Roman"/>
          <w:sz w:val="24"/>
          <w:szCs w:val="24"/>
        </w:rPr>
        <w:t xml:space="preserve">, M.; </w:t>
      </w:r>
      <w:proofErr w:type="spellStart"/>
      <w:r w:rsidRPr="000C5056">
        <w:rPr>
          <w:rFonts w:ascii="Times New Roman" w:eastAsiaTheme="minorHAnsi" w:hAnsi="Times New Roman"/>
          <w:sz w:val="24"/>
          <w:szCs w:val="24"/>
        </w:rPr>
        <w:t>Yogeetha</w:t>
      </w:r>
      <w:proofErr w:type="spellEnd"/>
      <w:r w:rsidRPr="000C5056">
        <w:rPr>
          <w:rFonts w:ascii="Times New Roman" w:eastAsiaTheme="minorHAnsi" w:hAnsi="Times New Roman"/>
          <w:sz w:val="24"/>
          <w:szCs w:val="24"/>
        </w:rPr>
        <w:t xml:space="preserve">, B. S.; </w:t>
      </w:r>
      <w:proofErr w:type="spellStart"/>
      <w:r w:rsidRPr="000C5056">
        <w:rPr>
          <w:rFonts w:ascii="Times New Roman" w:eastAsiaTheme="minorHAnsi" w:hAnsi="Times New Roman"/>
          <w:sz w:val="24"/>
          <w:szCs w:val="24"/>
        </w:rPr>
        <w:t>Bahavya</w:t>
      </w:r>
      <w:proofErr w:type="spellEnd"/>
      <w:r w:rsidRPr="000C5056">
        <w:rPr>
          <w:rFonts w:ascii="Times New Roman" w:eastAsiaTheme="minorHAnsi" w:hAnsi="Times New Roman"/>
          <w:sz w:val="24"/>
          <w:szCs w:val="24"/>
        </w:rPr>
        <w:t xml:space="preserve">, D.; </w:t>
      </w:r>
      <w:proofErr w:type="spellStart"/>
      <w:r w:rsidRPr="000C5056">
        <w:rPr>
          <w:rFonts w:ascii="Times New Roman" w:eastAsiaTheme="minorHAnsi" w:hAnsi="Times New Roman"/>
          <w:sz w:val="24"/>
          <w:szCs w:val="24"/>
        </w:rPr>
        <w:t>Purvi</w:t>
      </w:r>
      <w:proofErr w:type="spellEnd"/>
      <w:r w:rsidRPr="000C5056">
        <w:rPr>
          <w:rFonts w:ascii="Times New Roman" w:eastAsiaTheme="minorHAnsi" w:hAnsi="Times New Roman"/>
          <w:sz w:val="24"/>
          <w:szCs w:val="24"/>
        </w:rPr>
        <w:t xml:space="preserve">, J .; </w:t>
      </w:r>
      <w:proofErr w:type="spellStart"/>
      <w:r w:rsidRPr="000C5056">
        <w:rPr>
          <w:rFonts w:ascii="Times New Roman" w:eastAsiaTheme="minorHAnsi" w:hAnsi="Times New Roman"/>
          <w:sz w:val="24"/>
          <w:szCs w:val="24"/>
        </w:rPr>
        <w:t>Ruchi</w:t>
      </w:r>
      <w:proofErr w:type="spellEnd"/>
      <w:r w:rsidRPr="000C5056">
        <w:rPr>
          <w:rFonts w:ascii="Times New Roman" w:eastAsiaTheme="minorHAnsi" w:hAnsi="Times New Roman"/>
          <w:sz w:val="24"/>
          <w:szCs w:val="24"/>
        </w:rPr>
        <w:t xml:space="preserve">, K.; </w:t>
      </w:r>
      <w:proofErr w:type="spellStart"/>
      <w:r w:rsidRPr="000C5056">
        <w:rPr>
          <w:rFonts w:ascii="Times New Roman" w:eastAsiaTheme="minorHAnsi" w:hAnsi="Times New Roman"/>
          <w:sz w:val="24"/>
          <w:szCs w:val="24"/>
        </w:rPr>
        <w:t>Kumudini,B.S</w:t>
      </w:r>
      <w:proofErr w:type="spellEnd"/>
      <w:r w:rsidRPr="000C5056">
        <w:rPr>
          <w:rFonts w:ascii="Times New Roman" w:eastAsiaTheme="minorHAnsi" w:hAnsi="Times New Roman"/>
          <w:sz w:val="24"/>
          <w:szCs w:val="24"/>
        </w:rPr>
        <w:t xml:space="preserve">. and </w:t>
      </w:r>
      <w:proofErr w:type="spellStart"/>
      <w:r w:rsidRPr="000C5056">
        <w:rPr>
          <w:rFonts w:ascii="Times New Roman" w:eastAsiaTheme="minorHAnsi" w:hAnsi="Times New Roman"/>
          <w:sz w:val="24"/>
          <w:szCs w:val="24"/>
        </w:rPr>
        <w:t>Varalakshmi</w:t>
      </w:r>
      <w:proofErr w:type="spellEnd"/>
      <w:r w:rsidRPr="000C5056">
        <w:rPr>
          <w:rFonts w:ascii="Times New Roman" w:eastAsiaTheme="minorHAnsi" w:hAnsi="Times New Roman"/>
          <w:sz w:val="24"/>
          <w:szCs w:val="24"/>
        </w:rPr>
        <w:t>, K. N. (2007). Production and characterization of fungal amylase enzyme isolated from</w:t>
      </w:r>
      <w:r w:rsidRPr="000C5056">
        <w:rPr>
          <w:rFonts w:ascii="Times New Roman" w:hAnsi="Times New Roman"/>
          <w:sz w:val="24"/>
          <w:szCs w:val="24"/>
        </w:rPr>
        <w:t xml:space="preserve"> </w:t>
      </w:r>
      <w:proofErr w:type="spellStart"/>
      <w:r w:rsidRPr="00063A58">
        <w:rPr>
          <w:rFonts w:ascii="Times New Roman" w:eastAsiaTheme="minorHAnsi" w:hAnsi="Times New Roman"/>
          <w:i/>
          <w:sz w:val="24"/>
          <w:szCs w:val="24"/>
        </w:rPr>
        <w:t>Aspergillus</w:t>
      </w:r>
      <w:proofErr w:type="spellEnd"/>
      <w:r w:rsidRPr="00063A58">
        <w:rPr>
          <w:rFonts w:ascii="Times New Roman" w:eastAsiaTheme="minorHAnsi" w:hAnsi="Times New Roman"/>
          <w:i/>
          <w:sz w:val="24"/>
          <w:szCs w:val="24"/>
        </w:rPr>
        <w:t xml:space="preserve"> sp.</w:t>
      </w:r>
      <w:r w:rsidRPr="000C5056">
        <w:rPr>
          <w:rFonts w:ascii="Times New Roman" w:eastAsiaTheme="minorHAnsi" w:hAnsi="Times New Roman"/>
          <w:sz w:val="24"/>
          <w:szCs w:val="24"/>
        </w:rPr>
        <w:t xml:space="preserve"> </w:t>
      </w:r>
      <w:proofErr w:type="spellStart"/>
      <w:r w:rsidRPr="000C5056">
        <w:rPr>
          <w:rFonts w:ascii="Times New Roman" w:eastAsiaTheme="minorHAnsi" w:hAnsi="Times New Roman"/>
          <w:sz w:val="24"/>
          <w:szCs w:val="24"/>
        </w:rPr>
        <w:t>JGl</w:t>
      </w:r>
      <w:proofErr w:type="spellEnd"/>
      <w:r w:rsidRPr="000C5056">
        <w:rPr>
          <w:rFonts w:ascii="Times New Roman" w:eastAsiaTheme="minorHAnsi" w:hAnsi="Times New Roman"/>
          <w:sz w:val="24"/>
          <w:szCs w:val="24"/>
        </w:rPr>
        <w:t xml:space="preserve"> 12 in solid state culture. </w:t>
      </w:r>
      <w:proofErr w:type="gramStart"/>
      <w:r w:rsidRPr="000C5056">
        <w:rPr>
          <w:rFonts w:ascii="Times New Roman" w:eastAsiaTheme="minorHAnsi" w:hAnsi="Times New Roman"/>
          <w:sz w:val="24"/>
          <w:szCs w:val="24"/>
        </w:rPr>
        <w:t xml:space="preserve">Afr. J. </w:t>
      </w:r>
      <w:proofErr w:type="spellStart"/>
      <w:r w:rsidRPr="000C5056">
        <w:rPr>
          <w:rFonts w:ascii="Times New Roman" w:eastAsiaTheme="minorHAnsi" w:hAnsi="Times New Roman"/>
          <w:sz w:val="24"/>
          <w:szCs w:val="24"/>
        </w:rPr>
        <w:t>biotechnol</w:t>
      </w:r>
      <w:proofErr w:type="spellEnd"/>
      <w:r w:rsidRPr="000C5056">
        <w:rPr>
          <w:rFonts w:ascii="Times New Roman" w:eastAsiaTheme="minorHAnsi" w:hAnsi="Times New Roman"/>
          <w:sz w:val="24"/>
          <w:szCs w:val="24"/>
        </w:rPr>
        <w:t>.</w:t>
      </w:r>
      <w:proofErr w:type="gramEnd"/>
      <w:r w:rsidRPr="000C5056">
        <w:rPr>
          <w:rFonts w:ascii="Times New Roman" w:eastAsiaTheme="minorHAnsi" w:hAnsi="Times New Roman"/>
          <w:sz w:val="24"/>
          <w:szCs w:val="24"/>
        </w:rPr>
        <w:t xml:space="preserve"> 6(5</w:t>
      </w:r>
      <w:proofErr w:type="gramStart"/>
      <w:r w:rsidRPr="000C5056">
        <w:rPr>
          <w:rFonts w:ascii="Times New Roman" w:eastAsiaTheme="minorHAnsi" w:hAnsi="Times New Roman"/>
          <w:sz w:val="24"/>
          <w:szCs w:val="24"/>
        </w:rPr>
        <w:t>) :</w:t>
      </w:r>
      <w:proofErr w:type="gramEnd"/>
      <w:r w:rsidRPr="000C5056">
        <w:rPr>
          <w:rFonts w:ascii="Times New Roman" w:eastAsiaTheme="minorHAnsi" w:hAnsi="Times New Roman"/>
          <w:sz w:val="24"/>
          <w:szCs w:val="24"/>
        </w:rPr>
        <w:t xml:space="preserve"> 576-581</w:t>
      </w:r>
    </w:p>
    <w:p w:rsidR="00360FF4" w:rsidRPr="00255DB7" w:rsidRDefault="00360FF4" w:rsidP="00360FF4">
      <w:pPr>
        <w:spacing w:line="360" w:lineRule="auto"/>
        <w:ind w:left="907" w:hanging="720"/>
        <w:jc w:val="both"/>
        <w:rPr>
          <w:rFonts w:ascii="Times New Roman" w:hAnsi="Times New Roman"/>
          <w:sz w:val="24"/>
          <w:szCs w:val="24"/>
        </w:rPr>
      </w:pPr>
      <w:proofErr w:type="spellStart"/>
      <w:proofErr w:type="gramStart"/>
      <w:r w:rsidRPr="00255DB7">
        <w:rPr>
          <w:rFonts w:ascii="Times New Roman" w:hAnsi="Times New Roman"/>
          <w:sz w:val="24"/>
          <w:szCs w:val="24"/>
        </w:rPr>
        <w:t>Bala</w:t>
      </w:r>
      <w:proofErr w:type="spellEnd"/>
      <w:r w:rsidRPr="00255DB7">
        <w:rPr>
          <w:rFonts w:ascii="Times New Roman" w:hAnsi="Times New Roman"/>
          <w:sz w:val="24"/>
          <w:szCs w:val="24"/>
        </w:rPr>
        <w:t xml:space="preserve">, J.D., </w:t>
      </w:r>
      <w:proofErr w:type="spellStart"/>
      <w:r w:rsidRPr="00255DB7">
        <w:rPr>
          <w:rFonts w:ascii="Times New Roman" w:hAnsi="Times New Roman"/>
          <w:sz w:val="24"/>
          <w:szCs w:val="24"/>
        </w:rPr>
        <w:t>Abioye</w:t>
      </w:r>
      <w:proofErr w:type="spellEnd"/>
      <w:r w:rsidRPr="00255DB7">
        <w:rPr>
          <w:rFonts w:ascii="Times New Roman" w:hAnsi="Times New Roman"/>
          <w:sz w:val="24"/>
          <w:szCs w:val="24"/>
        </w:rPr>
        <w:t xml:space="preserve">, O.P., </w:t>
      </w:r>
      <w:proofErr w:type="spellStart"/>
      <w:r w:rsidRPr="00255DB7">
        <w:rPr>
          <w:rFonts w:ascii="Times New Roman" w:hAnsi="Times New Roman"/>
          <w:sz w:val="24"/>
          <w:szCs w:val="24"/>
        </w:rPr>
        <w:t>Auta</w:t>
      </w:r>
      <w:proofErr w:type="spellEnd"/>
      <w:r w:rsidRPr="00255DB7">
        <w:rPr>
          <w:rFonts w:ascii="Times New Roman" w:hAnsi="Times New Roman"/>
          <w:sz w:val="24"/>
          <w:szCs w:val="24"/>
        </w:rPr>
        <w:t xml:space="preserve">, H.S., </w:t>
      </w:r>
      <w:proofErr w:type="spellStart"/>
      <w:r w:rsidRPr="00255DB7">
        <w:rPr>
          <w:rFonts w:ascii="Times New Roman" w:hAnsi="Times New Roman"/>
          <w:sz w:val="24"/>
          <w:szCs w:val="24"/>
        </w:rPr>
        <w:t>Damisa</w:t>
      </w:r>
      <w:proofErr w:type="spellEnd"/>
      <w:r w:rsidRPr="00255DB7">
        <w:rPr>
          <w:rFonts w:ascii="Times New Roman" w:hAnsi="Times New Roman"/>
          <w:sz w:val="24"/>
          <w:szCs w:val="24"/>
        </w:rPr>
        <w:t xml:space="preserve">, D., </w:t>
      </w:r>
      <w:proofErr w:type="spellStart"/>
      <w:r w:rsidRPr="00255DB7">
        <w:rPr>
          <w:rFonts w:ascii="Times New Roman" w:hAnsi="Times New Roman"/>
          <w:sz w:val="24"/>
          <w:szCs w:val="24"/>
        </w:rPr>
        <w:t>Adabara</w:t>
      </w:r>
      <w:proofErr w:type="spellEnd"/>
      <w:r w:rsidRPr="00255DB7">
        <w:rPr>
          <w:rFonts w:ascii="Times New Roman" w:hAnsi="Times New Roman"/>
          <w:sz w:val="24"/>
          <w:szCs w:val="24"/>
        </w:rPr>
        <w:t xml:space="preserve">, N.U., and </w:t>
      </w:r>
      <w:proofErr w:type="spellStart"/>
      <w:r w:rsidRPr="00255DB7">
        <w:rPr>
          <w:rFonts w:ascii="Times New Roman" w:hAnsi="Times New Roman"/>
          <w:sz w:val="24"/>
          <w:szCs w:val="24"/>
        </w:rPr>
        <w:t>Tuggen</w:t>
      </w:r>
      <w:proofErr w:type="spellEnd"/>
      <w:r w:rsidRPr="00255DB7">
        <w:rPr>
          <w:rFonts w:ascii="Times New Roman" w:hAnsi="Times New Roman"/>
          <w:sz w:val="24"/>
          <w:szCs w:val="24"/>
        </w:rPr>
        <w:t xml:space="preserve"> T.O. (2013).</w:t>
      </w:r>
      <w:proofErr w:type="gramEnd"/>
      <w:r w:rsidRPr="00255DB7">
        <w:rPr>
          <w:rFonts w:ascii="Times New Roman" w:hAnsi="Times New Roman"/>
          <w:sz w:val="24"/>
          <w:szCs w:val="24"/>
        </w:rPr>
        <w:t xml:space="preserve"> </w:t>
      </w:r>
      <w:proofErr w:type="gramStart"/>
      <w:r w:rsidRPr="00255DB7">
        <w:rPr>
          <w:rFonts w:ascii="Times New Roman" w:hAnsi="Times New Roman"/>
          <w:sz w:val="24"/>
          <w:szCs w:val="24"/>
        </w:rPr>
        <w:t>Screening of soil microorganisms for amylase production.</w:t>
      </w:r>
      <w:proofErr w:type="gramEnd"/>
      <w:r w:rsidRPr="00255DB7">
        <w:rPr>
          <w:rFonts w:ascii="Times New Roman" w:hAnsi="Times New Roman"/>
          <w:sz w:val="24"/>
          <w:szCs w:val="24"/>
        </w:rPr>
        <w:t xml:space="preserve"> </w:t>
      </w:r>
      <w:proofErr w:type="gramStart"/>
      <w:r w:rsidRPr="00255DB7">
        <w:rPr>
          <w:rFonts w:ascii="Times New Roman" w:hAnsi="Times New Roman"/>
          <w:sz w:val="24"/>
          <w:szCs w:val="24"/>
        </w:rPr>
        <w:t xml:space="preserve">Bio technology, </w:t>
      </w:r>
      <w:proofErr w:type="spellStart"/>
      <w:r w:rsidRPr="00255DB7">
        <w:rPr>
          <w:rFonts w:ascii="Times New Roman" w:hAnsi="Times New Roman"/>
          <w:sz w:val="24"/>
          <w:szCs w:val="24"/>
        </w:rPr>
        <w:t>btaij</w:t>
      </w:r>
      <w:proofErr w:type="spellEnd"/>
      <w:r w:rsidRPr="00255DB7">
        <w:rPr>
          <w:rFonts w:ascii="Times New Roman" w:hAnsi="Times New Roman"/>
          <w:sz w:val="24"/>
          <w:szCs w:val="24"/>
        </w:rPr>
        <w:t>, 7(1), 22-27.</w:t>
      </w:r>
      <w:proofErr w:type="gramEnd"/>
      <w:r w:rsidRPr="00255DB7">
        <w:rPr>
          <w:rFonts w:ascii="Times New Roman" w:hAnsi="Times New Roman"/>
          <w:sz w:val="24"/>
          <w:szCs w:val="24"/>
        </w:rPr>
        <w:t xml:space="preserve"> ISSN: 0974 - 7435. Correct cite    </w:t>
      </w:r>
    </w:p>
    <w:p w:rsidR="00360FF4" w:rsidRPr="006D440D" w:rsidRDefault="00360FF4" w:rsidP="00360FF4">
      <w:pPr>
        <w:spacing w:line="360" w:lineRule="auto"/>
        <w:ind w:left="907" w:hanging="720"/>
        <w:jc w:val="both"/>
        <w:rPr>
          <w:rFonts w:ascii="Times New Roman" w:hAnsi="Times New Roman"/>
          <w:sz w:val="24"/>
          <w:szCs w:val="36"/>
        </w:rPr>
      </w:pPr>
      <w:proofErr w:type="spellStart"/>
      <w:proofErr w:type="gramStart"/>
      <w:r w:rsidRPr="006D440D">
        <w:rPr>
          <w:rFonts w:ascii="Times New Roman" w:hAnsi="Times New Roman"/>
          <w:sz w:val="24"/>
          <w:szCs w:val="36"/>
        </w:rPr>
        <w:t>Bhargav</w:t>
      </w:r>
      <w:proofErr w:type="spellEnd"/>
      <w:r w:rsidRPr="006D440D">
        <w:rPr>
          <w:rFonts w:ascii="Times New Roman" w:hAnsi="Times New Roman"/>
          <w:sz w:val="24"/>
          <w:szCs w:val="36"/>
        </w:rPr>
        <w:t>, S., Panda, B.</w:t>
      </w:r>
      <w:proofErr w:type="gramEnd"/>
      <w:r w:rsidRPr="006D440D">
        <w:rPr>
          <w:rFonts w:ascii="Times New Roman" w:hAnsi="Times New Roman"/>
          <w:sz w:val="24"/>
          <w:szCs w:val="36"/>
        </w:rPr>
        <w:t xml:space="preserve">  </w:t>
      </w:r>
      <w:proofErr w:type="gramStart"/>
      <w:r w:rsidRPr="006D440D">
        <w:rPr>
          <w:rFonts w:ascii="Times New Roman" w:hAnsi="Times New Roman"/>
          <w:sz w:val="24"/>
          <w:szCs w:val="36"/>
        </w:rPr>
        <w:t xml:space="preserve">P., Ali, M., &amp; </w:t>
      </w:r>
      <w:proofErr w:type="spellStart"/>
      <w:r w:rsidRPr="006D440D">
        <w:rPr>
          <w:rFonts w:ascii="Times New Roman" w:hAnsi="Times New Roman"/>
          <w:sz w:val="24"/>
          <w:szCs w:val="36"/>
        </w:rPr>
        <w:t>Javed</w:t>
      </w:r>
      <w:proofErr w:type="spellEnd"/>
      <w:r w:rsidRPr="006D440D">
        <w:rPr>
          <w:rFonts w:ascii="Times New Roman" w:hAnsi="Times New Roman"/>
          <w:sz w:val="24"/>
          <w:szCs w:val="36"/>
        </w:rPr>
        <w:t>, S. (2008).</w:t>
      </w:r>
      <w:proofErr w:type="gramEnd"/>
      <w:r w:rsidRPr="006D440D">
        <w:rPr>
          <w:rFonts w:ascii="Times New Roman" w:hAnsi="Times New Roman"/>
          <w:sz w:val="24"/>
          <w:szCs w:val="36"/>
        </w:rPr>
        <w:t xml:space="preserve"> </w:t>
      </w:r>
      <w:proofErr w:type="gramStart"/>
      <w:r w:rsidRPr="006D440D">
        <w:rPr>
          <w:rFonts w:ascii="Times New Roman" w:hAnsi="Times New Roman"/>
          <w:sz w:val="24"/>
          <w:szCs w:val="36"/>
        </w:rPr>
        <w:t>“Solid-state fermentation.</w:t>
      </w:r>
      <w:proofErr w:type="gramEnd"/>
      <w:r w:rsidRPr="006D440D">
        <w:rPr>
          <w:rFonts w:ascii="Times New Roman" w:hAnsi="Times New Roman"/>
          <w:sz w:val="24"/>
          <w:szCs w:val="36"/>
        </w:rPr>
        <w:t xml:space="preserve">  </w:t>
      </w:r>
      <w:proofErr w:type="gramStart"/>
      <w:r w:rsidRPr="006D440D">
        <w:rPr>
          <w:rFonts w:ascii="Times New Roman" w:hAnsi="Times New Roman"/>
          <w:sz w:val="24"/>
          <w:szCs w:val="36"/>
        </w:rPr>
        <w:t>Chemical and Biochemical Engineering Quarterly, 22 (1), 49-70.</w:t>
      </w:r>
      <w:proofErr w:type="gramEnd"/>
      <w:r w:rsidRPr="006D440D">
        <w:rPr>
          <w:rFonts w:ascii="Times New Roman" w:hAnsi="Times New Roman"/>
          <w:sz w:val="24"/>
          <w:szCs w:val="36"/>
        </w:rPr>
        <w:t xml:space="preserve">  </w:t>
      </w:r>
    </w:p>
    <w:p w:rsidR="00360FF4" w:rsidRPr="00255DB7" w:rsidRDefault="00360FF4" w:rsidP="00360FF4">
      <w:pPr>
        <w:spacing w:after="100" w:afterAutospacing="1" w:line="360" w:lineRule="auto"/>
        <w:ind w:left="907" w:hanging="720"/>
        <w:jc w:val="both"/>
        <w:rPr>
          <w:rFonts w:ascii="Times New Roman" w:hAnsi="Times New Roman"/>
          <w:sz w:val="24"/>
          <w:szCs w:val="24"/>
        </w:rPr>
      </w:pPr>
      <w:r w:rsidRPr="00730F1A">
        <w:rPr>
          <w:rFonts w:ascii="Times New Roman" w:eastAsiaTheme="minorHAnsi" w:hAnsi="Times New Roman"/>
          <w:sz w:val="24"/>
          <w:szCs w:val="24"/>
        </w:rPr>
        <w:t xml:space="preserve"> </w:t>
      </w:r>
      <w:proofErr w:type="gramStart"/>
      <w:r w:rsidRPr="00B7401D">
        <w:rPr>
          <w:rFonts w:ascii="Times New Roman" w:eastAsiaTheme="minorHAnsi" w:hAnsi="Times New Roman"/>
          <w:sz w:val="24"/>
          <w:szCs w:val="24"/>
        </w:rPr>
        <w:t xml:space="preserve">Bhattacharya, S.; </w:t>
      </w:r>
      <w:proofErr w:type="spellStart"/>
      <w:r w:rsidRPr="00B7401D">
        <w:rPr>
          <w:rFonts w:ascii="Times New Roman" w:eastAsiaTheme="minorHAnsi" w:hAnsi="Times New Roman"/>
          <w:sz w:val="24"/>
          <w:szCs w:val="24"/>
        </w:rPr>
        <w:t>Kumari</w:t>
      </w:r>
      <w:proofErr w:type="spellEnd"/>
      <w:r w:rsidRPr="00B7401D">
        <w:rPr>
          <w:rFonts w:ascii="Times New Roman" w:eastAsiaTheme="minorHAnsi" w:hAnsi="Times New Roman"/>
          <w:sz w:val="24"/>
          <w:szCs w:val="24"/>
        </w:rPr>
        <w:t>, S. and Das, A. (2012).</w:t>
      </w:r>
      <w:proofErr w:type="gramEnd"/>
      <w:r w:rsidRPr="00B7401D">
        <w:rPr>
          <w:rFonts w:ascii="Times New Roman" w:eastAsiaTheme="minorHAnsi" w:hAnsi="Times New Roman"/>
          <w:sz w:val="24"/>
          <w:szCs w:val="24"/>
        </w:rPr>
        <w:t xml:space="preserve"> Solid state</w:t>
      </w:r>
      <w:r>
        <w:rPr>
          <w:rFonts w:ascii="Times New Roman" w:eastAsiaTheme="minorHAnsi" w:hAnsi="Times New Roman"/>
          <w:sz w:val="24"/>
          <w:szCs w:val="24"/>
        </w:rPr>
        <w:t xml:space="preserve"> </w:t>
      </w:r>
      <w:r w:rsidRPr="00B7401D">
        <w:rPr>
          <w:rFonts w:ascii="Times New Roman" w:eastAsiaTheme="minorHAnsi" w:hAnsi="Times New Roman"/>
          <w:sz w:val="24"/>
          <w:szCs w:val="24"/>
        </w:rPr>
        <w:t xml:space="preserve">fermentation and </w:t>
      </w:r>
      <w:proofErr w:type="spellStart"/>
      <w:r w:rsidRPr="00B7401D">
        <w:rPr>
          <w:rFonts w:ascii="Times New Roman" w:eastAsiaTheme="minorHAnsi" w:hAnsi="Times New Roman"/>
          <w:sz w:val="24"/>
          <w:szCs w:val="24"/>
        </w:rPr>
        <w:t>characteri-zation</w:t>
      </w:r>
      <w:proofErr w:type="spellEnd"/>
      <w:r w:rsidRPr="00B7401D">
        <w:rPr>
          <w:rFonts w:ascii="Times New Roman" w:eastAsiaTheme="minorHAnsi" w:hAnsi="Times New Roman"/>
          <w:sz w:val="24"/>
          <w:szCs w:val="24"/>
        </w:rPr>
        <w:t xml:space="preserve"> of amylase from a</w:t>
      </w:r>
      <w:r>
        <w:rPr>
          <w:rFonts w:ascii="Times New Roman" w:eastAsiaTheme="minorHAnsi" w:hAnsi="Times New Roman"/>
          <w:sz w:val="24"/>
          <w:szCs w:val="24"/>
        </w:rPr>
        <w:t xml:space="preserve"> </w:t>
      </w:r>
      <w:proofErr w:type="spellStart"/>
      <w:r w:rsidRPr="00B7401D">
        <w:rPr>
          <w:rFonts w:ascii="Times New Roman" w:eastAsiaTheme="minorHAnsi" w:hAnsi="Times New Roman"/>
          <w:sz w:val="24"/>
          <w:szCs w:val="24"/>
        </w:rPr>
        <w:t>thermophilic</w:t>
      </w:r>
      <w:proofErr w:type="spellEnd"/>
      <w:r w:rsidRPr="00B7401D">
        <w:rPr>
          <w:rFonts w:ascii="Times New Roman" w:eastAsiaTheme="minorHAnsi" w:hAnsi="Times New Roman"/>
          <w:sz w:val="24"/>
          <w:szCs w:val="24"/>
        </w:rPr>
        <w:t xml:space="preserve"> </w:t>
      </w:r>
      <w:proofErr w:type="spellStart"/>
      <w:r w:rsidRPr="00B7401D">
        <w:rPr>
          <w:rFonts w:ascii="Times New Roman" w:eastAsiaTheme="minorHAnsi" w:hAnsi="Times New Roman"/>
          <w:sz w:val="24"/>
          <w:szCs w:val="24"/>
        </w:rPr>
        <w:t>Aspergillus</w:t>
      </w:r>
      <w:proofErr w:type="spellEnd"/>
      <w:r w:rsidRPr="00B7401D">
        <w:rPr>
          <w:rFonts w:ascii="Times New Roman" w:eastAsiaTheme="minorHAnsi" w:hAnsi="Times New Roman"/>
          <w:sz w:val="24"/>
          <w:szCs w:val="24"/>
        </w:rPr>
        <w:t xml:space="preserve"> </w:t>
      </w:r>
      <w:proofErr w:type="spellStart"/>
      <w:proofErr w:type="gramStart"/>
      <w:r w:rsidRPr="00B7401D">
        <w:rPr>
          <w:rFonts w:ascii="Times New Roman" w:eastAsiaTheme="minorHAnsi" w:hAnsi="Times New Roman"/>
          <w:sz w:val="24"/>
          <w:szCs w:val="24"/>
        </w:rPr>
        <w:t>niger</w:t>
      </w:r>
      <w:proofErr w:type="spellEnd"/>
      <w:proofErr w:type="gramEnd"/>
      <w:r w:rsidRPr="00B7401D">
        <w:rPr>
          <w:rFonts w:ascii="Times New Roman" w:eastAsiaTheme="minorHAnsi" w:hAnsi="Times New Roman"/>
          <w:sz w:val="24"/>
          <w:szCs w:val="24"/>
        </w:rPr>
        <w:t xml:space="preserve"> isolated from municipal compost soil. J. Chem. Boil. Phys. sci. 2(2): 836- </w:t>
      </w:r>
      <w:proofErr w:type="gramStart"/>
      <w:r w:rsidRPr="00B7401D">
        <w:rPr>
          <w:rFonts w:ascii="Times New Roman" w:eastAsiaTheme="minorHAnsi" w:hAnsi="Times New Roman"/>
          <w:sz w:val="24"/>
          <w:szCs w:val="24"/>
        </w:rPr>
        <w:t>846 .</w:t>
      </w:r>
      <w:proofErr w:type="gramEnd"/>
      <w:r w:rsidRPr="00255DB7">
        <w:rPr>
          <w:rFonts w:ascii="Times New Roman" w:hAnsi="Times New Roman"/>
          <w:sz w:val="24"/>
          <w:szCs w:val="24"/>
        </w:rPr>
        <w:t xml:space="preserve">  </w:t>
      </w:r>
    </w:p>
    <w:p w:rsidR="00360FF4" w:rsidRPr="00D1255E" w:rsidRDefault="00360FF4" w:rsidP="00360FF4">
      <w:pPr>
        <w:spacing w:line="360" w:lineRule="auto"/>
        <w:ind w:left="720" w:hanging="720"/>
        <w:jc w:val="both"/>
        <w:rPr>
          <w:rFonts w:ascii="Times New Roman" w:hAnsi="Times New Roman"/>
          <w:sz w:val="24"/>
          <w:szCs w:val="28"/>
        </w:rPr>
      </w:pPr>
      <w:r>
        <w:rPr>
          <w:rFonts w:ascii="Times New Roman" w:hAnsi="Times New Roman"/>
          <w:sz w:val="24"/>
          <w:szCs w:val="28"/>
        </w:rPr>
        <w:t xml:space="preserve">   </w:t>
      </w:r>
      <w:proofErr w:type="spellStart"/>
      <w:proofErr w:type="gramStart"/>
      <w:r w:rsidRPr="006D440D">
        <w:rPr>
          <w:rFonts w:ascii="Times New Roman" w:hAnsi="Times New Roman"/>
          <w:sz w:val="24"/>
          <w:szCs w:val="36"/>
        </w:rPr>
        <w:t>Carlsen</w:t>
      </w:r>
      <w:proofErr w:type="spellEnd"/>
      <w:r w:rsidRPr="006D440D">
        <w:rPr>
          <w:rFonts w:ascii="Times New Roman" w:hAnsi="Times New Roman"/>
          <w:sz w:val="24"/>
          <w:szCs w:val="36"/>
        </w:rPr>
        <w:t xml:space="preserve">, M., Nielsen, J., &amp; </w:t>
      </w:r>
      <w:proofErr w:type="spellStart"/>
      <w:r w:rsidRPr="006D440D">
        <w:rPr>
          <w:rFonts w:ascii="Times New Roman" w:hAnsi="Times New Roman"/>
          <w:sz w:val="24"/>
          <w:szCs w:val="36"/>
        </w:rPr>
        <w:t>Villadsen</w:t>
      </w:r>
      <w:proofErr w:type="spellEnd"/>
      <w:r w:rsidRPr="006D440D">
        <w:rPr>
          <w:rFonts w:ascii="Times New Roman" w:hAnsi="Times New Roman"/>
          <w:sz w:val="24"/>
          <w:szCs w:val="36"/>
        </w:rPr>
        <w:t>, J. (1996).</w:t>
      </w:r>
      <w:proofErr w:type="gramEnd"/>
      <w:r w:rsidRPr="006D440D">
        <w:rPr>
          <w:rFonts w:ascii="Times New Roman" w:hAnsi="Times New Roman"/>
          <w:sz w:val="24"/>
          <w:szCs w:val="36"/>
        </w:rPr>
        <w:t xml:space="preserve"> </w:t>
      </w:r>
      <w:proofErr w:type="gramStart"/>
      <w:r w:rsidRPr="006D440D">
        <w:rPr>
          <w:rFonts w:ascii="Times New Roman" w:hAnsi="Times New Roman"/>
          <w:sz w:val="24"/>
          <w:szCs w:val="36"/>
        </w:rPr>
        <w:t xml:space="preserve">“Growth and a-amylase production by </w:t>
      </w:r>
      <w:proofErr w:type="spellStart"/>
      <w:r w:rsidRPr="006D440D">
        <w:rPr>
          <w:rFonts w:ascii="Times New Roman" w:hAnsi="Times New Roman"/>
          <w:i/>
          <w:sz w:val="24"/>
          <w:szCs w:val="36"/>
        </w:rPr>
        <w:t>Aspergillus</w:t>
      </w:r>
      <w:proofErr w:type="spellEnd"/>
      <w:r w:rsidRPr="006D440D">
        <w:rPr>
          <w:rFonts w:ascii="Times New Roman" w:hAnsi="Times New Roman"/>
          <w:i/>
          <w:sz w:val="24"/>
          <w:szCs w:val="36"/>
        </w:rPr>
        <w:t xml:space="preserve"> </w:t>
      </w:r>
      <w:proofErr w:type="spellStart"/>
      <w:r w:rsidRPr="006D440D">
        <w:rPr>
          <w:rFonts w:ascii="Times New Roman" w:hAnsi="Times New Roman"/>
          <w:i/>
          <w:sz w:val="24"/>
          <w:szCs w:val="36"/>
        </w:rPr>
        <w:t>oryzae</w:t>
      </w:r>
      <w:proofErr w:type="spellEnd"/>
      <w:r w:rsidRPr="006D440D">
        <w:rPr>
          <w:rFonts w:ascii="Times New Roman" w:hAnsi="Times New Roman"/>
          <w:sz w:val="24"/>
          <w:szCs w:val="36"/>
        </w:rPr>
        <w:t xml:space="preserve"> during continuous cultivations”.</w:t>
      </w:r>
      <w:proofErr w:type="gramEnd"/>
      <w:r w:rsidRPr="006D440D">
        <w:rPr>
          <w:rFonts w:ascii="Times New Roman" w:hAnsi="Times New Roman"/>
          <w:sz w:val="24"/>
          <w:szCs w:val="36"/>
        </w:rPr>
        <w:t xml:space="preserve"> Journal of Biotechnology, 45, 81-93</w:t>
      </w:r>
      <w:r w:rsidRPr="00D84B1A">
        <w:rPr>
          <w:rFonts w:ascii="Times New Roman" w:hAnsi="Times New Roman"/>
          <w:color w:val="FF0000"/>
          <w:sz w:val="24"/>
          <w:szCs w:val="36"/>
        </w:rPr>
        <w:t xml:space="preserve">. </w:t>
      </w:r>
    </w:p>
    <w:p w:rsidR="00360FF4" w:rsidRDefault="00360FF4" w:rsidP="00360FF4">
      <w:pPr>
        <w:spacing w:before="240" w:after="200" w:line="360" w:lineRule="auto"/>
        <w:ind w:left="907" w:hanging="720"/>
        <w:jc w:val="both"/>
        <w:rPr>
          <w:rFonts w:ascii="Times New Roman" w:hAnsi="Times New Roman"/>
          <w:sz w:val="24"/>
          <w:szCs w:val="24"/>
        </w:rPr>
      </w:pPr>
      <w:r w:rsidRPr="00255DB7">
        <w:rPr>
          <w:rFonts w:ascii="Times New Roman" w:hAnsi="Times New Roman"/>
          <w:sz w:val="24"/>
          <w:szCs w:val="24"/>
        </w:rPr>
        <w:t xml:space="preserve">Debora, N., and </w:t>
      </w:r>
      <w:proofErr w:type="spellStart"/>
      <w:r w:rsidRPr="00255DB7">
        <w:rPr>
          <w:rFonts w:ascii="Times New Roman" w:hAnsi="Times New Roman"/>
          <w:sz w:val="24"/>
          <w:szCs w:val="24"/>
        </w:rPr>
        <w:t>Aji</w:t>
      </w:r>
      <w:proofErr w:type="spellEnd"/>
      <w:r w:rsidRPr="00255DB7">
        <w:rPr>
          <w:rFonts w:ascii="Times New Roman" w:hAnsi="Times New Roman"/>
          <w:sz w:val="24"/>
          <w:szCs w:val="24"/>
        </w:rPr>
        <w:t xml:space="preserve">, S. (2014). </w:t>
      </w:r>
      <w:proofErr w:type="gramStart"/>
      <w:r w:rsidRPr="00255DB7">
        <w:rPr>
          <w:rFonts w:ascii="Times New Roman" w:hAnsi="Times New Roman"/>
          <w:sz w:val="24"/>
          <w:szCs w:val="24"/>
        </w:rPr>
        <w:t>Isolation and characterization of raw starch degrading amylase for improving energy efficiency of starch-based industry.</w:t>
      </w:r>
      <w:proofErr w:type="gramEnd"/>
      <w:r w:rsidRPr="00255DB7">
        <w:rPr>
          <w:rFonts w:ascii="Times New Roman" w:hAnsi="Times New Roman"/>
          <w:sz w:val="24"/>
          <w:szCs w:val="24"/>
        </w:rPr>
        <w:t xml:space="preserve"> </w:t>
      </w:r>
      <w:proofErr w:type="gramStart"/>
      <w:r w:rsidRPr="00255DB7">
        <w:rPr>
          <w:rFonts w:ascii="Times New Roman" w:hAnsi="Times New Roman"/>
          <w:sz w:val="24"/>
          <w:szCs w:val="24"/>
        </w:rPr>
        <w:t>International journal of technical research and applications, 2, 11-15.</w:t>
      </w:r>
      <w:proofErr w:type="gramEnd"/>
      <w:r w:rsidRPr="00255DB7">
        <w:rPr>
          <w:rFonts w:ascii="Times New Roman" w:hAnsi="Times New Roman"/>
          <w:sz w:val="24"/>
          <w:szCs w:val="24"/>
        </w:rPr>
        <w:t xml:space="preserve"> ISSN: 2320-8163.  </w:t>
      </w:r>
    </w:p>
    <w:p w:rsidR="00360FF4" w:rsidRPr="00F21DB4" w:rsidRDefault="00360FF4" w:rsidP="00360FF4">
      <w:pPr>
        <w:autoSpaceDE w:val="0"/>
        <w:autoSpaceDN w:val="0"/>
        <w:adjustRightInd w:val="0"/>
        <w:spacing w:after="0" w:line="240" w:lineRule="auto"/>
        <w:rPr>
          <w:rFonts w:ascii="Times New Roman" w:eastAsiaTheme="minorHAnsi" w:hAnsi="Times New Roman"/>
          <w:sz w:val="24"/>
          <w:szCs w:val="24"/>
        </w:rPr>
      </w:pPr>
      <w:r>
        <w:rPr>
          <w:rFonts w:ascii="Arial" w:eastAsiaTheme="minorHAnsi" w:hAnsi="Arial" w:cs="Arial"/>
          <w:sz w:val="20"/>
          <w:szCs w:val="20"/>
        </w:rPr>
        <w:lastRenderedPageBreak/>
        <w:t xml:space="preserve">  </w:t>
      </w:r>
      <w:proofErr w:type="spellStart"/>
      <w:r w:rsidRPr="00F21DB4">
        <w:rPr>
          <w:rFonts w:ascii="Times New Roman" w:eastAsiaTheme="minorHAnsi" w:hAnsi="Times New Roman"/>
          <w:sz w:val="24"/>
          <w:szCs w:val="24"/>
        </w:rPr>
        <w:t>Darise</w:t>
      </w:r>
      <w:proofErr w:type="spellEnd"/>
      <w:r w:rsidRPr="00F21DB4">
        <w:rPr>
          <w:rFonts w:ascii="Times New Roman" w:eastAsiaTheme="minorHAnsi" w:hAnsi="Times New Roman"/>
          <w:sz w:val="24"/>
          <w:szCs w:val="24"/>
        </w:rPr>
        <w:t xml:space="preserve"> HL (1987). </w:t>
      </w:r>
      <w:proofErr w:type="gramStart"/>
      <w:r w:rsidRPr="00F21DB4">
        <w:rPr>
          <w:rFonts w:ascii="Times New Roman" w:eastAsiaTheme="minorHAnsi" w:hAnsi="Times New Roman"/>
          <w:sz w:val="24"/>
          <w:szCs w:val="24"/>
        </w:rPr>
        <w:t>Medically important Fungi.</w:t>
      </w:r>
      <w:proofErr w:type="gramEnd"/>
      <w:r w:rsidRPr="00F21DB4">
        <w:rPr>
          <w:rFonts w:ascii="Times New Roman" w:eastAsiaTheme="minorHAnsi" w:hAnsi="Times New Roman"/>
          <w:sz w:val="24"/>
          <w:szCs w:val="24"/>
        </w:rPr>
        <w:t xml:space="preserve"> </w:t>
      </w:r>
      <w:proofErr w:type="gramStart"/>
      <w:r w:rsidRPr="00F21DB4">
        <w:rPr>
          <w:rFonts w:ascii="Times New Roman" w:eastAsiaTheme="minorHAnsi" w:hAnsi="Times New Roman"/>
          <w:sz w:val="24"/>
          <w:szCs w:val="24"/>
        </w:rPr>
        <w:t>A guide to identification.</w:t>
      </w:r>
      <w:proofErr w:type="gramEnd"/>
      <w:r w:rsidRPr="00F21DB4">
        <w:rPr>
          <w:rFonts w:ascii="Times New Roman" w:eastAsiaTheme="minorHAnsi" w:hAnsi="Times New Roman"/>
          <w:sz w:val="24"/>
          <w:szCs w:val="24"/>
        </w:rPr>
        <w:t xml:space="preserve"> </w:t>
      </w:r>
      <w:proofErr w:type="gramStart"/>
      <w:r w:rsidRPr="00F21DB4">
        <w:rPr>
          <w:rFonts w:ascii="Times New Roman" w:eastAsiaTheme="minorHAnsi" w:hAnsi="Times New Roman"/>
          <w:sz w:val="24"/>
          <w:szCs w:val="24"/>
        </w:rPr>
        <w:t>Pp.14-15.</w:t>
      </w:r>
      <w:proofErr w:type="gramEnd"/>
      <w:r w:rsidRPr="00F21DB4">
        <w:rPr>
          <w:rFonts w:ascii="Times New Roman" w:hAnsi="Times New Roman"/>
          <w:sz w:val="24"/>
          <w:szCs w:val="24"/>
        </w:rPr>
        <w:t xml:space="preserve"> </w:t>
      </w:r>
    </w:p>
    <w:p w:rsidR="00360FF4" w:rsidRDefault="00360FF4" w:rsidP="00360FF4">
      <w:pPr>
        <w:spacing w:line="360" w:lineRule="auto"/>
        <w:ind w:left="907" w:hanging="720"/>
        <w:jc w:val="both"/>
        <w:rPr>
          <w:rFonts w:ascii="Times New Roman" w:hAnsi="Times New Roman"/>
          <w:sz w:val="24"/>
          <w:szCs w:val="36"/>
        </w:rPr>
      </w:pPr>
    </w:p>
    <w:p w:rsidR="00827FE8" w:rsidRDefault="00360FF4" w:rsidP="00360FF4">
      <w:pPr>
        <w:spacing w:line="360" w:lineRule="auto"/>
        <w:ind w:left="907" w:hanging="720"/>
        <w:jc w:val="both"/>
        <w:rPr>
          <w:rFonts w:ascii="Times New Roman" w:hAnsi="Times New Roman"/>
          <w:sz w:val="24"/>
          <w:szCs w:val="36"/>
        </w:rPr>
      </w:pPr>
      <w:proofErr w:type="spellStart"/>
      <w:proofErr w:type="gramStart"/>
      <w:r w:rsidRPr="006D440D">
        <w:rPr>
          <w:rFonts w:ascii="Times New Roman" w:hAnsi="Times New Roman"/>
          <w:sz w:val="24"/>
          <w:szCs w:val="36"/>
        </w:rPr>
        <w:t>Djekrif-Dakhmouche</w:t>
      </w:r>
      <w:proofErr w:type="spellEnd"/>
      <w:r w:rsidRPr="006D440D">
        <w:rPr>
          <w:rFonts w:ascii="Times New Roman" w:hAnsi="Times New Roman"/>
          <w:sz w:val="24"/>
          <w:szCs w:val="36"/>
        </w:rPr>
        <w:t xml:space="preserve">, S., </w:t>
      </w:r>
      <w:proofErr w:type="spellStart"/>
      <w:r w:rsidRPr="006D440D">
        <w:rPr>
          <w:rFonts w:ascii="Times New Roman" w:hAnsi="Times New Roman"/>
          <w:sz w:val="24"/>
          <w:szCs w:val="36"/>
        </w:rPr>
        <w:t>Gheribi-Aoulmi</w:t>
      </w:r>
      <w:proofErr w:type="spellEnd"/>
      <w:r w:rsidRPr="006D440D">
        <w:rPr>
          <w:rFonts w:ascii="Times New Roman" w:hAnsi="Times New Roman"/>
          <w:sz w:val="24"/>
          <w:szCs w:val="36"/>
        </w:rPr>
        <w:t xml:space="preserve">, Z., </w:t>
      </w:r>
      <w:proofErr w:type="spellStart"/>
      <w:r w:rsidRPr="006D440D">
        <w:rPr>
          <w:rFonts w:ascii="Times New Roman" w:hAnsi="Times New Roman"/>
          <w:sz w:val="24"/>
          <w:szCs w:val="36"/>
        </w:rPr>
        <w:t>Meraihi</w:t>
      </w:r>
      <w:proofErr w:type="spellEnd"/>
      <w:r w:rsidRPr="006D440D">
        <w:rPr>
          <w:rFonts w:ascii="Times New Roman" w:hAnsi="Times New Roman"/>
          <w:sz w:val="24"/>
          <w:szCs w:val="36"/>
        </w:rPr>
        <w:t xml:space="preserve">, Z., &amp; </w:t>
      </w:r>
      <w:proofErr w:type="spellStart"/>
      <w:r w:rsidRPr="006D440D">
        <w:rPr>
          <w:rFonts w:ascii="Times New Roman" w:hAnsi="Times New Roman"/>
          <w:sz w:val="24"/>
          <w:szCs w:val="36"/>
        </w:rPr>
        <w:t>Bennamoun</w:t>
      </w:r>
      <w:proofErr w:type="spellEnd"/>
      <w:r w:rsidRPr="006D440D">
        <w:rPr>
          <w:rFonts w:ascii="Times New Roman" w:hAnsi="Times New Roman"/>
          <w:sz w:val="24"/>
          <w:szCs w:val="36"/>
        </w:rPr>
        <w:t>, L. (2005).</w:t>
      </w:r>
      <w:proofErr w:type="gramEnd"/>
      <w:r w:rsidRPr="006D440D">
        <w:rPr>
          <w:rFonts w:ascii="Times New Roman" w:hAnsi="Times New Roman"/>
          <w:sz w:val="24"/>
          <w:szCs w:val="36"/>
        </w:rPr>
        <w:t xml:space="preserve">       “Application  of  a  statistical  design  to  the optimization  of  culture  medium  for a-amylase  production  by </w:t>
      </w:r>
      <w:proofErr w:type="spellStart"/>
      <w:r w:rsidRPr="006D440D">
        <w:rPr>
          <w:rFonts w:ascii="Times New Roman" w:hAnsi="Times New Roman"/>
          <w:i/>
          <w:sz w:val="24"/>
          <w:szCs w:val="36"/>
        </w:rPr>
        <w:t>Aspergillus</w:t>
      </w:r>
      <w:proofErr w:type="spellEnd"/>
      <w:r w:rsidRPr="006D440D">
        <w:rPr>
          <w:rFonts w:ascii="Times New Roman" w:hAnsi="Times New Roman"/>
          <w:i/>
          <w:sz w:val="24"/>
          <w:szCs w:val="36"/>
        </w:rPr>
        <w:t xml:space="preserve"> </w:t>
      </w:r>
      <w:proofErr w:type="spellStart"/>
      <w:r w:rsidRPr="006D440D">
        <w:rPr>
          <w:rFonts w:ascii="Times New Roman" w:hAnsi="Times New Roman"/>
          <w:i/>
          <w:sz w:val="24"/>
          <w:szCs w:val="36"/>
        </w:rPr>
        <w:t>niger</w:t>
      </w:r>
      <w:proofErr w:type="spellEnd"/>
      <w:r w:rsidRPr="006D440D">
        <w:rPr>
          <w:rFonts w:ascii="Times New Roman" w:hAnsi="Times New Roman"/>
          <w:sz w:val="24"/>
          <w:szCs w:val="36"/>
        </w:rPr>
        <w:t xml:space="preserve"> ATCC 16404 grown on orange waste powder”. Journal of Food Engineering, 73, 190-197.</w:t>
      </w:r>
    </w:p>
    <w:p w:rsidR="00360FF4" w:rsidRPr="006D440D" w:rsidRDefault="00827FE8" w:rsidP="00360FF4">
      <w:pPr>
        <w:spacing w:line="360" w:lineRule="auto"/>
        <w:ind w:left="907" w:hanging="720"/>
        <w:jc w:val="both"/>
        <w:rPr>
          <w:rFonts w:ascii="Times New Roman" w:hAnsi="Times New Roman"/>
          <w:sz w:val="24"/>
          <w:szCs w:val="36"/>
        </w:rPr>
      </w:pPr>
      <w:proofErr w:type="spellStart"/>
      <w:proofErr w:type="gramStart"/>
      <w:r>
        <w:rPr>
          <w:rFonts w:ascii="Times New Roman" w:eastAsiaTheme="minorHAnsi" w:hAnsi="Times New Roman"/>
          <w:sz w:val="24"/>
          <w:szCs w:val="24"/>
        </w:rPr>
        <w:t>Deressa</w:t>
      </w:r>
      <w:proofErr w:type="spellEnd"/>
      <w:r>
        <w:rPr>
          <w:rFonts w:ascii="Times New Roman" w:eastAsiaTheme="minorHAnsi" w:hAnsi="Times New Roman"/>
          <w:sz w:val="24"/>
          <w:szCs w:val="24"/>
        </w:rPr>
        <w:t xml:space="preserve"> SG (2014).</w:t>
      </w:r>
      <w:r w:rsidRPr="00EC3A7E">
        <w:rPr>
          <w:rFonts w:ascii="Times New Roman" w:eastAsiaTheme="minorHAnsi" w:hAnsi="Times New Roman"/>
          <w:sz w:val="24"/>
          <w:szCs w:val="24"/>
        </w:rPr>
        <w:t xml:space="preserve">The Case of </w:t>
      </w:r>
      <w:proofErr w:type="spellStart"/>
      <w:r w:rsidRPr="00EC3A7E">
        <w:rPr>
          <w:rFonts w:ascii="Times New Roman" w:eastAsiaTheme="minorHAnsi" w:hAnsi="Times New Roman"/>
          <w:sz w:val="24"/>
          <w:szCs w:val="24"/>
        </w:rPr>
        <w:t>Chilimo-Gaji</w:t>
      </w:r>
      <w:proofErr w:type="spellEnd"/>
      <w:r w:rsidRPr="00EC3A7E">
        <w:rPr>
          <w:rFonts w:ascii="Times New Roman" w:eastAsiaTheme="minorHAnsi" w:hAnsi="Times New Roman"/>
          <w:sz w:val="24"/>
          <w:szCs w:val="24"/>
        </w:rPr>
        <w:t xml:space="preserve"> Participatory Forest Man</w:t>
      </w:r>
      <w:r>
        <w:rPr>
          <w:rFonts w:ascii="Times New Roman" w:eastAsiaTheme="minorHAnsi" w:hAnsi="Times New Roman"/>
          <w:sz w:val="24"/>
          <w:szCs w:val="24"/>
        </w:rPr>
        <w:t xml:space="preserve">agement, West </w:t>
      </w:r>
      <w:proofErr w:type="spellStart"/>
      <w:r>
        <w:rPr>
          <w:rFonts w:ascii="Times New Roman" w:eastAsiaTheme="minorHAnsi" w:hAnsi="Times New Roman"/>
          <w:sz w:val="24"/>
          <w:szCs w:val="24"/>
        </w:rPr>
        <w:t>Shewa</w:t>
      </w:r>
      <w:proofErr w:type="spellEnd"/>
      <w:r>
        <w:rPr>
          <w:rFonts w:ascii="Times New Roman" w:eastAsiaTheme="minorHAnsi" w:hAnsi="Times New Roman"/>
          <w:sz w:val="24"/>
          <w:szCs w:val="24"/>
        </w:rPr>
        <w:t xml:space="preserve"> Zone, </w:t>
      </w:r>
      <w:proofErr w:type="spellStart"/>
      <w:r>
        <w:rPr>
          <w:rFonts w:ascii="Times New Roman" w:eastAsiaTheme="minorHAnsi" w:hAnsi="Times New Roman"/>
          <w:sz w:val="24"/>
          <w:szCs w:val="24"/>
        </w:rPr>
        <w:t>Oromi</w:t>
      </w:r>
      <w:r w:rsidRPr="00EC3A7E">
        <w:rPr>
          <w:rFonts w:ascii="Times New Roman" w:eastAsiaTheme="minorHAnsi" w:hAnsi="Times New Roman"/>
          <w:sz w:val="24"/>
          <w:szCs w:val="24"/>
        </w:rPr>
        <w:t>a</w:t>
      </w:r>
      <w:proofErr w:type="spellEnd"/>
      <w:r w:rsidRPr="00EC3A7E">
        <w:rPr>
          <w:rFonts w:ascii="Times New Roman" w:eastAsiaTheme="minorHAnsi" w:hAnsi="Times New Roman"/>
          <w:sz w:val="24"/>
          <w:szCs w:val="24"/>
        </w:rPr>
        <w:t xml:space="preserve"> National Regional</w:t>
      </w:r>
      <w:r>
        <w:rPr>
          <w:rFonts w:ascii="Times New Roman" w:eastAsiaTheme="minorHAnsi" w:hAnsi="Times New Roman"/>
          <w:sz w:val="24"/>
          <w:szCs w:val="24"/>
        </w:rPr>
        <w:t xml:space="preserve"> </w:t>
      </w:r>
      <w:r w:rsidR="00514817">
        <w:rPr>
          <w:rFonts w:ascii="Times New Roman" w:eastAsiaTheme="minorHAnsi" w:hAnsi="Times New Roman"/>
          <w:sz w:val="24"/>
          <w:szCs w:val="24"/>
        </w:rPr>
        <w:t>State.</w:t>
      </w:r>
      <w:proofErr w:type="gramEnd"/>
      <w:r w:rsidR="00514817">
        <w:rPr>
          <w:rFonts w:ascii="Times New Roman" w:eastAsiaTheme="minorHAnsi" w:hAnsi="Times New Roman"/>
          <w:sz w:val="24"/>
          <w:szCs w:val="24"/>
        </w:rPr>
        <w:t xml:space="preserve"> </w:t>
      </w:r>
      <w:proofErr w:type="spellStart"/>
      <w:proofErr w:type="gramStart"/>
      <w:r w:rsidR="00514817">
        <w:rPr>
          <w:rFonts w:ascii="Times New Roman" w:eastAsiaTheme="minorHAnsi" w:hAnsi="Times New Roman"/>
          <w:sz w:val="24"/>
          <w:szCs w:val="24"/>
        </w:rPr>
        <w:t>MSc.</w:t>
      </w:r>
      <w:r w:rsidRPr="00EC3A7E">
        <w:rPr>
          <w:rFonts w:ascii="Times New Roman" w:eastAsiaTheme="minorHAnsi" w:hAnsi="Times New Roman"/>
          <w:sz w:val="24"/>
          <w:szCs w:val="24"/>
        </w:rPr>
        <w:t>Thesis</w:t>
      </w:r>
      <w:proofErr w:type="spellEnd"/>
      <w:r w:rsidRPr="00EC3A7E">
        <w:rPr>
          <w:rFonts w:ascii="Times New Roman" w:eastAsiaTheme="minorHAnsi" w:hAnsi="Times New Roman"/>
          <w:sz w:val="24"/>
          <w:szCs w:val="24"/>
        </w:rPr>
        <w:t xml:space="preserve"> Department of Geography and Environmental</w:t>
      </w:r>
      <w:r>
        <w:rPr>
          <w:rFonts w:ascii="Times New Roman" w:eastAsiaTheme="minorHAnsi" w:hAnsi="Times New Roman"/>
          <w:sz w:val="24"/>
          <w:szCs w:val="24"/>
        </w:rPr>
        <w:t xml:space="preserve"> </w:t>
      </w:r>
      <w:r w:rsidRPr="00EC3A7E">
        <w:rPr>
          <w:rFonts w:ascii="Times New Roman" w:eastAsiaTheme="minorHAnsi" w:hAnsi="Times New Roman"/>
          <w:sz w:val="24"/>
          <w:szCs w:val="24"/>
        </w:rPr>
        <w:t>Studies.</w:t>
      </w:r>
      <w:proofErr w:type="gramEnd"/>
      <w:r w:rsidRPr="00EC3A7E">
        <w:rPr>
          <w:rFonts w:ascii="Times New Roman" w:eastAsiaTheme="minorHAnsi" w:hAnsi="Times New Roman"/>
          <w:sz w:val="24"/>
          <w:szCs w:val="24"/>
        </w:rPr>
        <w:t xml:space="preserve"> </w:t>
      </w:r>
      <w:proofErr w:type="gramStart"/>
      <w:r w:rsidRPr="00EC3A7E">
        <w:rPr>
          <w:rFonts w:ascii="Times New Roman" w:eastAsiaTheme="minorHAnsi" w:hAnsi="Times New Roman"/>
          <w:sz w:val="24"/>
          <w:szCs w:val="24"/>
        </w:rPr>
        <w:t>Addis Ababa University.</w:t>
      </w:r>
      <w:proofErr w:type="gramEnd"/>
      <w:r w:rsidR="00360FF4" w:rsidRPr="006D440D">
        <w:rPr>
          <w:rFonts w:ascii="Times New Roman" w:hAnsi="Times New Roman"/>
          <w:sz w:val="24"/>
          <w:szCs w:val="36"/>
        </w:rPr>
        <w:t xml:space="preserve"> </w:t>
      </w:r>
    </w:p>
    <w:p w:rsidR="00360FF4" w:rsidRPr="00255DB7" w:rsidRDefault="00360FF4" w:rsidP="00360FF4">
      <w:pPr>
        <w:spacing w:line="360" w:lineRule="auto"/>
        <w:ind w:left="907" w:hanging="720"/>
        <w:jc w:val="both"/>
        <w:rPr>
          <w:rFonts w:ascii="Times New Roman" w:hAnsi="Times New Roman"/>
          <w:sz w:val="24"/>
          <w:szCs w:val="24"/>
        </w:rPr>
      </w:pPr>
      <w:proofErr w:type="gramStart"/>
      <w:r w:rsidRPr="00255DB7">
        <w:rPr>
          <w:rFonts w:ascii="Times New Roman" w:hAnsi="Times New Roman"/>
          <w:sz w:val="24"/>
          <w:szCs w:val="24"/>
        </w:rPr>
        <w:t>El-</w:t>
      </w:r>
      <w:proofErr w:type="spellStart"/>
      <w:r w:rsidRPr="00255DB7">
        <w:rPr>
          <w:rFonts w:ascii="Times New Roman" w:hAnsi="Times New Roman"/>
          <w:sz w:val="24"/>
          <w:szCs w:val="24"/>
        </w:rPr>
        <w:t>fallal</w:t>
      </w:r>
      <w:proofErr w:type="spellEnd"/>
      <w:r w:rsidRPr="00255DB7">
        <w:rPr>
          <w:rFonts w:ascii="Times New Roman" w:hAnsi="Times New Roman"/>
          <w:sz w:val="24"/>
          <w:szCs w:val="24"/>
        </w:rPr>
        <w:t xml:space="preserve">, A., </w:t>
      </w:r>
      <w:proofErr w:type="spellStart"/>
      <w:r w:rsidRPr="00255DB7">
        <w:rPr>
          <w:rFonts w:ascii="Times New Roman" w:hAnsi="Times New Roman"/>
          <w:sz w:val="24"/>
          <w:szCs w:val="24"/>
        </w:rPr>
        <w:t>Dobara</w:t>
      </w:r>
      <w:proofErr w:type="spellEnd"/>
      <w:r w:rsidRPr="00255DB7">
        <w:rPr>
          <w:rFonts w:ascii="Times New Roman" w:hAnsi="Times New Roman"/>
          <w:sz w:val="24"/>
          <w:szCs w:val="24"/>
        </w:rPr>
        <w:t>, M., El-</w:t>
      </w:r>
      <w:proofErr w:type="spellStart"/>
      <w:r w:rsidRPr="00255DB7">
        <w:rPr>
          <w:rFonts w:ascii="Times New Roman" w:hAnsi="Times New Roman"/>
          <w:sz w:val="24"/>
          <w:szCs w:val="24"/>
        </w:rPr>
        <w:t>sayed</w:t>
      </w:r>
      <w:proofErr w:type="spellEnd"/>
      <w:r w:rsidRPr="00255DB7">
        <w:rPr>
          <w:rFonts w:ascii="Times New Roman" w:hAnsi="Times New Roman"/>
          <w:sz w:val="24"/>
          <w:szCs w:val="24"/>
        </w:rPr>
        <w:t>, A., and Omar, N (2012).</w:t>
      </w:r>
      <w:proofErr w:type="gramEnd"/>
      <w:r w:rsidRPr="00255DB7">
        <w:rPr>
          <w:rFonts w:ascii="Times New Roman" w:hAnsi="Times New Roman"/>
          <w:sz w:val="24"/>
          <w:szCs w:val="24"/>
        </w:rPr>
        <w:t xml:space="preserve"> Starch and microbial α-amylases: from concepts to biotechnological applications.  </w:t>
      </w:r>
    </w:p>
    <w:p w:rsidR="00360FF4" w:rsidRPr="00D1255E" w:rsidRDefault="00360FF4" w:rsidP="00360FF4">
      <w:pPr>
        <w:spacing w:line="360" w:lineRule="auto"/>
        <w:ind w:left="907" w:hanging="720"/>
        <w:jc w:val="both"/>
        <w:rPr>
          <w:rFonts w:ascii="Times New Roman" w:hAnsi="Times New Roman"/>
          <w:sz w:val="24"/>
          <w:szCs w:val="36"/>
        </w:rPr>
      </w:pPr>
      <w:r w:rsidRPr="00D1255E">
        <w:rPr>
          <w:rFonts w:ascii="Times New Roman" w:hAnsi="Times New Roman"/>
          <w:sz w:val="24"/>
          <w:szCs w:val="36"/>
        </w:rPr>
        <w:t xml:space="preserve"> </w:t>
      </w:r>
      <w:proofErr w:type="spellStart"/>
      <w:r w:rsidRPr="00D1255E">
        <w:rPr>
          <w:rFonts w:ascii="Times New Roman" w:hAnsi="Times New Roman"/>
          <w:sz w:val="24"/>
          <w:szCs w:val="36"/>
        </w:rPr>
        <w:t>Erdal</w:t>
      </w:r>
      <w:proofErr w:type="spellEnd"/>
      <w:r w:rsidRPr="00D1255E">
        <w:rPr>
          <w:rFonts w:ascii="Times New Roman" w:hAnsi="Times New Roman"/>
          <w:sz w:val="24"/>
          <w:szCs w:val="36"/>
        </w:rPr>
        <w:t xml:space="preserve">, S., &amp; </w:t>
      </w:r>
      <w:proofErr w:type="spellStart"/>
      <w:r w:rsidRPr="00D1255E">
        <w:rPr>
          <w:rFonts w:ascii="Times New Roman" w:hAnsi="Times New Roman"/>
          <w:sz w:val="24"/>
          <w:szCs w:val="36"/>
        </w:rPr>
        <w:t>Taskin</w:t>
      </w:r>
      <w:proofErr w:type="spellEnd"/>
      <w:r w:rsidRPr="00D1255E">
        <w:rPr>
          <w:rFonts w:ascii="Times New Roman" w:hAnsi="Times New Roman"/>
          <w:sz w:val="24"/>
          <w:szCs w:val="36"/>
        </w:rPr>
        <w:t xml:space="preserve">, M. (2010). “Production of alpha-amylase  by  </w:t>
      </w:r>
      <w:proofErr w:type="spellStart"/>
      <w:r w:rsidRPr="00D1255E">
        <w:rPr>
          <w:rFonts w:ascii="Times New Roman" w:hAnsi="Times New Roman"/>
          <w:sz w:val="24"/>
          <w:szCs w:val="36"/>
        </w:rPr>
        <w:t>Penicillium</w:t>
      </w:r>
      <w:proofErr w:type="spellEnd"/>
      <w:r w:rsidRPr="00D1255E">
        <w:rPr>
          <w:rFonts w:ascii="Times New Roman" w:hAnsi="Times New Roman"/>
          <w:sz w:val="24"/>
          <w:szCs w:val="36"/>
        </w:rPr>
        <w:t xml:space="preserve">  </w:t>
      </w:r>
      <w:proofErr w:type="spellStart"/>
      <w:r w:rsidRPr="00D1255E">
        <w:rPr>
          <w:rFonts w:ascii="Times New Roman" w:hAnsi="Times New Roman"/>
          <w:sz w:val="24"/>
          <w:szCs w:val="36"/>
        </w:rPr>
        <w:t>expansum</w:t>
      </w:r>
      <w:proofErr w:type="spellEnd"/>
      <w:r w:rsidRPr="00D1255E">
        <w:rPr>
          <w:rFonts w:ascii="Times New Roman" w:hAnsi="Times New Roman"/>
          <w:sz w:val="24"/>
          <w:szCs w:val="36"/>
        </w:rPr>
        <w:t xml:space="preserve">  MT-1  in  solid-state fermentation  using  waste  Loquat kernels as substrate”. Romanian Biotechnological Letters, 15 (3), 5342-5350. </w:t>
      </w:r>
    </w:p>
    <w:p w:rsidR="00360FF4" w:rsidRPr="00255DB7" w:rsidRDefault="00360FF4" w:rsidP="00360FF4">
      <w:pPr>
        <w:spacing w:line="360" w:lineRule="auto"/>
        <w:ind w:left="907" w:hanging="720"/>
        <w:jc w:val="both"/>
        <w:rPr>
          <w:rFonts w:ascii="Times New Roman" w:hAnsi="Times New Roman"/>
          <w:sz w:val="24"/>
          <w:szCs w:val="36"/>
        </w:rPr>
      </w:pPr>
      <w:proofErr w:type="spellStart"/>
      <w:proofErr w:type="gramStart"/>
      <w:r w:rsidRPr="00255DB7">
        <w:rPr>
          <w:rFonts w:ascii="Times New Roman" w:hAnsi="Times New Roman"/>
          <w:sz w:val="24"/>
          <w:szCs w:val="24"/>
        </w:rPr>
        <w:t>Gaddeyya</w:t>
      </w:r>
      <w:proofErr w:type="spellEnd"/>
      <w:r w:rsidRPr="00255DB7">
        <w:rPr>
          <w:rFonts w:ascii="Times New Roman" w:hAnsi="Times New Roman"/>
          <w:sz w:val="24"/>
          <w:szCs w:val="24"/>
        </w:rPr>
        <w:t xml:space="preserve">, G., Shiny, P., </w:t>
      </w:r>
      <w:proofErr w:type="spellStart"/>
      <w:r w:rsidRPr="00255DB7">
        <w:rPr>
          <w:rFonts w:ascii="Times New Roman" w:hAnsi="Times New Roman"/>
          <w:sz w:val="24"/>
          <w:szCs w:val="24"/>
        </w:rPr>
        <w:t>Bharathi</w:t>
      </w:r>
      <w:proofErr w:type="spellEnd"/>
      <w:r w:rsidRPr="00255DB7">
        <w:rPr>
          <w:rFonts w:ascii="Times New Roman" w:hAnsi="Times New Roman"/>
          <w:sz w:val="24"/>
          <w:szCs w:val="24"/>
        </w:rPr>
        <w:t xml:space="preserve">, P. and </w:t>
      </w:r>
      <w:proofErr w:type="spellStart"/>
      <w:r w:rsidRPr="00255DB7">
        <w:rPr>
          <w:rFonts w:ascii="Times New Roman" w:hAnsi="Times New Roman"/>
          <w:sz w:val="24"/>
          <w:szCs w:val="24"/>
        </w:rPr>
        <w:t>Ratna</w:t>
      </w:r>
      <w:proofErr w:type="spellEnd"/>
      <w:r w:rsidRPr="00255DB7">
        <w:rPr>
          <w:rFonts w:ascii="Times New Roman" w:hAnsi="Times New Roman"/>
          <w:sz w:val="24"/>
          <w:szCs w:val="24"/>
        </w:rPr>
        <w:t>, K. (2012).</w:t>
      </w:r>
      <w:proofErr w:type="gramEnd"/>
      <w:r w:rsidRPr="00255DB7">
        <w:rPr>
          <w:rFonts w:ascii="Times New Roman" w:hAnsi="Times New Roman"/>
          <w:sz w:val="24"/>
          <w:szCs w:val="24"/>
        </w:rPr>
        <w:t xml:space="preserve"> </w:t>
      </w:r>
      <w:proofErr w:type="gramStart"/>
      <w:r w:rsidRPr="00255DB7">
        <w:rPr>
          <w:rFonts w:ascii="Times New Roman" w:hAnsi="Times New Roman"/>
          <w:sz w:val="24"/>
          <w:szCs w:val="24"/>
        </w:rPr>
        <w:t xml:space="preserve">Isolation and identification of soil </w:t>
      </w:r>
      <w:proofErr w:type="spellStart"/>
      <w:r w:rsidRPr="00255DB7">
        <w:rPr>
          <w:rFonts w:ascii="Times New Roman" w:hAnsi="Times New Roman"/>
          <w:sz w:val="24"/>
          <w:szCs w:val="24"/>
        </w:rPr>
        <w:t>mycoflora</w:t>
      </w:r>
      <w:proofErr w:type="spellEnd"/>
      <w:r w:rsidRPr="00255DB7">
        <w:rPr>
          <w:rFonts w:ascii="Times New Roman" w:hAnsi="Times New Roman"/>
          <w:sz w:val="24"/>
          <w:szCs w:val="24"/>
        </w:rPr>
        <w:t xml:space="preserve"> in different crop fields at </w:t>
      </w:r>
      <w:proofErr w:type="spellStart"/>
      <w:r w:rsidRPr="00255DB7">
        <w:rPr>
          <w:rFonts w:ascii="Times New Roman" w:hAnsi="Times New Roman"/>
          <w:sz w:val="24"/>
          <w:szCs w:val="24"/>
        </w:rPr>
        <w:t>salurmandal</w:t>
      </w:r>
      <w:proofErr w:type="spellEnd"/>
      <w:r w:rsidRPr="00255DB7">
        <w:rPr>
          <w:rFonts w:ascii="Times New Roman" w:hAnsi="Times New Roman"/>
          <w:sz w:val="24"/>
          <w:szCs w:val="24"/>
        </w:rPr>
        <w:t>.</w:t>
      </w:r>
      <w:proofErr w:type="gramEnd"/>
      <w:r w:rsidRPr="00255DB7">
        <w:rPr>
          <w:rFonts w:ascii="Times New Roman" w:hAnsi="Times New Roman"/>
          <w:sz w:val="24"/>
          <w:szCs w:val="24"/>
        </w:rPr>
        <w:t xml:space="preserve"> Advances in applied science research, </w:t>
      </w:r>
    </w:p>
    <w:p w:rsidR="00360FF4" w:rsidRDefault="00360FF4" w:rsidP="00360FF4">
      <w:pPr>
        <w:spacing w:after="100" w:afterAutospacing="1" w:line="360" w:lineRule="auto"/>
        <w:ind w:left="907" w:hanging="720"/>
        <w:jc w:val="both"/>
        <w:rPr>
          <w:rFonts w:ascii="Times New Roman" w:hAnsi="Times New Roman"/>
          <w:sz w:val="24"/>
          <w:szCs w:val="24"/>
        </w:rPr>
      </w:pPr>
      <w:proofErr w:type="spellStart"/>
      <w:proofErr w:type="gramStart"/>
      <w:r w:rsidRPr="00255DB7">
        <w:rPr>
          <w:rFonts w:ascii="Times New Roman" w:hAnsi="Times New Roman"/>
          <w:sz w:val="24"/>
          <w:szCs w:val="24"/>
        </w:rPr>
        <w:t>Gayatri</w:t>
      </w:r>
      <w:proofErr w:type="spellEnd"/>
      <w:r w:rsidRPr="00255DB7">
        <w:rPr>
          <w:rFonts w:ascii="Times New Roman" w:hAnsi="Times New Roman"/>
          <w:sz w:val="24"/>
          <w:szCs w:val="24"/>
        </w:rPr>
        <w:t>, p. (2015).</w:t>
      </w:r>
      <w:proofErr w:type="gramEnd"/>
      <w:r w:rsidRPr="00255DB7">
        <w:rPr>
          <w:rFonts w:ascii="Times New Roman" w:hAnsi="Times New Roman"/>
          <w:sz w:val="24"/>
          <w:szCs w:val="24"/>
        </w:rPr>
        <w:t xml:space="preserve"> </w:t>
      </w:r>
      <w:proofErr w:type="gramStart"/>
      <w:r w:rsidRPr="00255DB7">
        <w:rPr>
          <w:rFonts w:ascii="Times New Roman" w:hAnsi="Times New Roman"/>
          <w:sz w:val="24"/>
          <w:szCs w:val="24"/>
        </w:rPr>
        <w:t xml:space="preserve">Isolation and characterization of starch degrading bacteria from garden soil, </w:t>
      </w:r>
      <w:proofErr w:type="spellStart"/>
      <w:r w:rsidRPr="00255DB7">
        <w:rPr>
          <w:rFonts w:ascii="Times New Roman" w:hAnsi="Times New Roman"/>
          <w:sz w:val="24"/>
          <w:szCs w:val="24"/>
        </w:rPr>
        <w:t>Ganpat</w:t>
      </w:r>
      <w:proofErr w:type="spellEnd"/>
      <w:r w:rsidRPr="00255DB7">
        <w:rPr>
          <w:rFonts w:ascii="Times New Roman" w:hAnsi="Times New Roman"/>
          <w:sz w:val="24"/>
          <w:szCs w:val="24"/>
        </w:rPr>
        <w:t xml:space="preserve"> University, Gujarat, India.</w:t>
      </w:r>
      <w:proofErr w:type="gramEnd"/>
      <w:r w:rsidRPr="00255DB7">
        <w:rPr>
          <w:rFonts w:ascii="Times New Roman" w:hAnsi="Times New Roman"/>
          <w:sz w:val="24"/>
          <w:szCs w:val="24"/>
        </w:rPr>
        <w:t xml:space="preserve"> </w:t>
      </w:r>
      <w:proofErr w:type="gramStart"/>
      <w:r w:rsidRPr="00255DB7">
        <w:rPr>
          <w:rFonts w:ascii="Times New Roman" w:hAnsi="Times New Roman"/>
          <w:sz w:val="24"/>
          <w:szCs w:val="24"/>
        </w:rPr>
        <w:t>Indian j microbiology, 2,111-114.</w:t>
      </w:r>
      <w:proofErr w:type="gramEnd"/>
    </w:p>
    <w:p w:rsidR="00360FF4" w:rsidRDefault="00360FF4" w:rsidP="00360FF4">
      <w:pPr>
        <w:spacing w:line="360" w:lineRule="auto"/>
        <w:ind w:left="720" w:hanging="720"/>
        <w:jc w:val="both"/>
        <w:rPr>
          <w:rFonts w:ascii="Times New Roman" w:hAnsi="Times New Roman"/>
          <w:sz w:val="24"/>
          <w:szCs w:val="28"/>
        </w:rPr>
      </w:pPr>
      <w:r>
        <w:rPr>
          <w:rFonts w:ascii="Times New Roman" w:hAnsi="Times New Roman"/>
          <w:sz w:val="24"/>
          <w:szCs w:val="28"/>
        </w:rPr>
        <w:t xml:space="preserve">  </w:t>
      </w:r>
      <w:proofErr w:type="spellStart"/>
      <w:r w:rsidRPr="00255DB7">
        <w:rPr>
          <w:rFonts w:ascii="Times New Roman" w:hAnsi="Times New Roman"/>
          <w:sz w:val="24"/>
          <w:szCs w:val="28"/>
        </w:rPr>
        <w:t>Gurung</w:t>
      </w:r>
      <w:proofErr w:type="spellEnd"/>
      <w:r w:rsidRPr="00255DB7">
        <w:rPr>
          <w:rFonts w:ascii="Times New Roman" w:hAnsi="Times New Roman"/>
          <w:sz w:val="24"/>
          <w:szCs w:val="28"/>
        </w:rPr>
        <w:t>, N, (2012). A Broader View: Microbial Enzymes and Their Relevance in. Biomed Research International, 1-18.</w:t>
      </w:r>
    </w:p>
    <w:p w:rsidR="00360FF4" w:rsidRPr="0009340B" w:rsidRDefault="00360FF4" w:rsidP="00360FF4">
      <w:pPr>
        <w:spacing w:line="360" w:lineRule="auto"/>
        <w:ind w:left="720" w:hanging="720"/>
        <w:jc w:val="both"/>
        <w:rPr>
          <w:rFonts w:ascii="Times New Roman" w:hAnsi="Times New Roman"/>
          <w:sz w:val="24"/>
          <w:szCs w:val="28"/>
        </w:rPr>
      </w:pPr>
      <w:r>
        <w:rPr>
          <w:rFonts w:ascii="Times New Roman" w:hAnsi="Times New Roman"/>
          <w:sz w:val="24"/>
          <w:szCs w:val="24"/>
        </w:rPr>
        <w:t xml:space="preserve">  </w:t>
      </w:r>
      <w:proofErr w:type="gramStart"/>
      <w:r w:rsidRPr="00255DB7">
        <w:rPr>
          <w:rFonts w:ascii="Times New Roman" w:hAnsi="Times New Roman"/>
          <w:sz w:val="24"/>
          <w:szCs w:val="24"/>
        </w:rPr>
        <w:t>Islam, T. (2016).</w:t>
      </w:r>
      <w:proofErr w:type="gramEnd"/>
      <w:r w:rsidRPr="00255DB7">
        <w:rPr>
          <w:rFonts w:ascii="Times New Roman" w:hAnsi="Times New Roman"/>
          <w:sz w:val="24"/>
          <w:szCs w:val="24"/>
        </w:rPr>
        <w:t xml:space="preserve"> </w:t>
      </w:r>
      <w:proofErr w:type="gramStart"/>
      <w:r w:rsidRPr="00255DB7">
        <w:rPr>
          <w:rFonts w:ascii="Times New Roman" w:hAnsi="Times New Roman"/>
          <w:sz w:val="24"/>
          <w:szCs w:val="24"/>
        </w:rPr>
        <w:t>Isolation of amylase producing bacteria from soil and identification by 16s r RNA gene sequencing and characterization of amylase.</w:t>
      </w:r>
      <w:proofErr w:type="gramEnd"/>
      <w:r w:rsidRPr="00255DB7">
        <w:rPr>
          <w:rFonts w:ascii="Times New Roman" w:hAnsi="Times New Roman"/>
          <w:sz w:val="24"/>
          <w:szCs w:val="24"/>
        </w:rPr>
        <w:t xml:space="preserve">  Correct cite   </w:t>
      </w:r>
    </w:p>
    <w:p w:rsidR="00360FF4" w:rsidRPr="005D10AC" w:rsidRDefault="00360FF4" w:rsidP="00360FF4">
      <w:pPr>
        <w:spacing w:line="360" w:lineRule="auto"/>
        <w:ind w:left="720" w:hanging="720"/>
        <w:jc w:val="both"/>
        <w:rPr>
          <w:rFonts w:ascii="Times New Roman" w:hAnsi="Times New Roman"/>
          <w:sz w:val="24"/>
          <w:szCs w:val="32"/>
        </w:rPr>
      </w:pPr>
      <w:r>
        <w:rPr>
          <w:rFonts w:ascii="Times New Roman" w:hAnsi="Times New Roman"/>
          <w:sz w:val="24"/>
          <w:szCs w:val="32"/>
        </w:rPr>
        <w:t xml:space="preserve">  </w:t>
      </w:r>
      <w:proofErr w:type="spellStart"/>
      <w:proofErr w:type="gramStart"/>
      <w:r w:rsidRPr="005D10AC">
        <w:rPr>
          <w:rFonts w:ascii="Times New Roman" w:hAnsi="Times New Roman"/>
          <w:sz w:val="24"/>
          <w:szCs w:val="32"/>
        </w:rPr>
        <w:t>Iulek</w:t>
      </w:r>
      <w:proofErr w:type="spellEnd"/>
      <w:r w:rsidRPr="005D10AC">
        <w:rPr>
          <w:rFonts w:ascii="Times New Roman" w:hAnsi="Times New Roman"/>
          <w:sz w:val="24"/>
          <w:szCs w:val="32"/>
        </w:rPr>
        <w:t xml:space="preserve">, J., Franco, O.L., Silva, M., </w:t>
      </w:r>
      <w:proofErr w:type="spellStart"/>
      <w:r w:rsidRPr="005D10AC">
        <w:rPr>
          <w:rFonts w:ascii="Times New Roman" w:hAnsi="Times New Roman"/>
          <w:sz w:val="24"/>
          <w:szCs w:val="32"/>
        </w:rPr>
        <w:t>Slivinski</w:t>
      </w:r>
      <w:proofErr w:type="spellEnd"/>
      <w:r w:rsidRPr="005D10AC">
        <w:rPr>
          <w:rFonts w:ascii="Times New Roman" w:hAnsi="Times New Roman"/>
          <w:sz w:val="24"/>
          <w:szCs w:val="32"/>
        </w:rPr>
        <w:t xml:space="preserve">, C.T., Bloch, C., </w:t>
      </w:r>
      <w:proofErr w:type="spellStart"/>
      <w:r w:rsidRPr="005D10AC">
        <w:rPr>
          <w:rFonts w:ascii="Times New Roman" w:hAnsi="Times New Roman"/>
          <w:sz w:val="24"/>
          <w:szCs w:val="32"/>
        </w:rPr>
        <w:t>Rigden</w:t>
      </w:r>
      <w:proofErr w:type="spellEnd"/>
      <w:r w:rsidRPr="005D10AC">
        <w:rPr>
          <w:rFonts w:ascii="Times New Roman" w:hAnsi="Times New Roman"/>
          <w:sz w:val="24"/>
          <w:szCs w:val="32"/>
        </w:rPr>
        <w:t xml:space="preserve">, D., and </w:t>
      </w:r>
      <w:proofErr w:type="spellStart"/>
      <w:r w:rsidRPr="005D10AC">
        <w:rPr>
          <w:rFonts w:ascii="Times New Roman" w:hAnsi="Times New Roman"/>
          <w:sz w:val="24"/>
          <w:szCs w:val="32"/>
        </w:rPr>
        <w:t>Grossi</w:t>
      </w:r>
      <w:proofErr w:type="spellEnd"/>
      <w:r w:rsidRPr="005D10AC">
        <w:rPr>
          <w:rFonts w:ascii="Times New Roman" w:hAnsi="Times New Roman"/>
          <w:sz w:val="24"/>
          <w:szCs w:val="32"/>
        </w:rPr>
        <w:t>, M. (2000).</w:t>
      </w:r>
      <w:proofErr w:type="gramEnd"/>
      <w:r w:rsidRPr="005D10AC">
        <w:rPr>
          <w:rFonts w:ascii="Times New Roman" w:hAnsi="Times New Roman"/>
          <w:sz w:val="24"/>
          <w:szCs w:val="32"/>
        </w:rPr>
        <w:t xml:space="preserve">  Purification  biochemical characterization  and  partial  primary  structure  of  a  new  alpha-amylase inhibitor  from  </w:t>
      </w:r>
      <w:proofErr w:type="spellStart"/>
      <w:r w:rsidRPr="005D10AC">
        <w:rPr>
          <w:rFonts w:ascii="Times New Roman" w:hAnsi="Times New Roman"/>
          <w:sz w:val="24"/>
          <w:szCs w:val="32"/>
        </w:rPr>
        <w:t>Secale</w:t>
      </w:r>
      <w:proofErr w:type="spellEnd"/>
      <w:r w:rsidRPr="005D10AC">
        <w:rPr>
          <w:rFonts w:ascii="Times New Roman" w:hAnsi="Times New Roman"/>
          <w:sz w:val="24"/>
          <w:szCs w:val="32"/>
        </w:rPr>
        <w:t xml:space="preserve">  </w:t>
      </w:r>
      <w:proofErr w:type="spellStart"/>
      <w:r w:rsidRPr="005D10AC">
        <w:rPr>
          <w:rFonts w:ascii="Times New Roman" w:hAnsi="Times New Roman"/>
          <w:sz w:val="24"/>
          <w:szCs w:val="32"/>
        </w:rPr>
        <w:t>cereale</w:t>
      </w:r>
      <w:proofErr w:type="spellEnd"/>
      <w:r w:rsidRPr="005D10AC">
        <w:rPr>
          <w:rFonts w:ascii="Times New Roman" w:hAnsi="Times New Roman"/>
          <w:sz w:val="24"/>
          <w:szCs w:val="32"/>
        </w:rPr>
        <w:t xml:space="preserve">.  </w:t>
      </w:r>
      <w:proofErr w:type="spellStart"/>
      <w:r w:rsidRPr="005D10AC">
        <w:rPr>
          <w:rFonts w:ascii="Times New Roman" w:hAnsi="Times New Roman"/>
          <w:sz w:val="24"/>
          <w:szCs w:val="32"/>
        </w:rPr>
        <w:t>Int</w:t>
      </w:r>
      <w:proofErr w:type="spellEnd"/>
      <w:r w:rsidRPr="005D10AC">
        <w:rPr>
          <w:rFonts w:ascii="Times New Roman" w:hAnsi="Times New Roman"/>
          <w:sz w:val="24"/>
          <w:szCs w:val="32"/>
        </w:rPr>
        <w:t xml:space="preserve"> J </w:t>
      </w:r>
      <w:proofErr w:type="spellStart"/>
      <w:r w:rsidRPr="005D10AC">
        <w:rPr>
          <w:rFonts w:ascii="Times New Roman" w:hAnsi="Times New Roman"/>
          <w:sz w:val="24"/>
          <w:szCs w:val="32"/>
        </w:rPr>
        <w:t>Biochem</w:t>
      </w:r>
      <w:proofErr w:type="spellEnd"/>
      <w:r w:rsidRPr="005D10AC">
        <w:rPr>
          <w:rFonts w:ascii="Times New Roman" w:hAnsi="Times New Roman"/>
          <w:sz w:val="24"/>
          <w:szCs w:val="32"/>
        </w:rPr>
        <w:t xml:space="preserve"> Cell </w:t>
      </w:r>
      <w:proofErr w:type="spellStart"/>
      <w:r w:rsidRPr="005D10AC">
        <w:rPr>
          <w:rFonts w:ascii="Times New Roman" w:hAnsi="Times New Roman"/>
          <w:sz w:val="24"/>
          <w:szCs w:val="32"/>
        </w:rPr>
        <w:t>Biol</w:t>
      </w:r>
      <w:proofErr w:type="spellEnd"/>
      <w:r w:rsidRPr="005D10AC">
        <w:rPr>
          <w:rFonts w:ascii="Times New Roman" w:hAnsi="Times New Roman"/>
          <w:sz w:val="24"/>
          <w:szCs w:val="32"/>
        </w:rPr>
        <w:t xml:space="preserve"> 32, 1195-1204.  </w:t>
      </w:r>
    </w:p>
    <w:p w:rsidR="00360FF4" w:rsidRPr="00255DB7" w:rsidRDefault="00360FF4" w:rsidP="00360FF4">
      <w:pPr>
        <w:spacing w:line="360" w:lineRule="auto"/>
        <w:ind w:left="907" w:hanging="720"/>
        <w:jc w:val="both"/>
        <w:rPr>
          <w:rFonts w:ascii="Times New Roman" w:hAnsi="Times New Roman"/>
          <w:sz w:val="24"/>
          <w:szCs w:val="24"/>
        </w:rPr>
      </w:pPr>
      <w:proofErr w:type="gramStart"/>
      <w:r w:rsidRPr="00255DB7">
        <w:rPr>
          <w:rFonts w:ascii="Times New Roman" w:hAnsi="Times New Roman"/>
          <w:sz w:val="24"/>
          <w:szCs w:val="24"/>
        </w:rPr>
        <w:t xml:space="preserve">Johnson, F., </w:t>
      </w:r>
      <w:proofErr w:type="spellStart"/>
      <w:r w:rsidRPr="00255DB7">
        <w:rPr>
          <w:rFonts w:ascii="Times New Roman" w:hAnsi="Times New Roman"/>
          <w:sz w:val="24"/>
          <w:szCs w:val="24"/>
        </w:rPr>
        <w:t>Obeng</w:t>
      </w:r>
      <w:proofErr w:type="spellEnd"/>
      <w:r w:rsidRPr="00255DB7">
        <w:rPr>
          <w:rFonts w:ascii="Times New Roman" w:hAnsi="Times New Roman"/>
          <w:sz w:val="24"/>
          <w:szCs w:val="24"/>
        </w:rPr>
        <w:t xml:space="preserve">, A., and </w:t>
      </w:r>
      <w:proofErr w:type="spellStart"/>
      <w:r w:rsidRPr="00255DB7">
        <w:rPr>
          <w:rFonts w:ascii="Times New Roman" w:hAnsi="Times New Roman"/>
          <w:sz w:val="24"/>
          <w:szCs w:val="24"/>
        </w:rPr>
        <w:t>Asirifi</w:t>
      </w:r>
      <w:proofErr w:type="spellEnd"/>
      <w:r w:rsidRPr="00255DB7">
        <w:rPr>
          <w:rFonts w:ascii="Times New Roman" w:hAnsi="Times New Roman"/>
          <w:sz w:val="24"/>
          <w:szCs w:val="24"/>
        </w:rPr>
        <w:t>, I. (2014).</w:t>
      </w:r>
      <w:proofErr w:type="gramEnd"/>
      <w:r w:rsidRPr="00255DB7">
        <w:rPr>
          <w:rFonts w:ascii="Times New Roman" w:hAnsi="Times New Roman"/>
          <w:sz w:val="24"/>
          <w:szCs w:val="24"/>
        </w:rPr>
        <w:t xml:space="preserve"> Amylase production by fungi isolated from cassava processing site. J. </w:t>
      </w:r>
      <w:proofErr w:type="spellStart"/>
      <w:r w:rsidRPr="00255DB7">
        <w:rPr>
          <w:rFonts w:ascii="Times New Roman" w:hAnsi="Times New Roman"/>
          <w:sz w:val="24"/>
          <w:szCs w:val="24"/>
        </w:rPr>
        <w:t>Microbiol</w:t>
      </w:r>
      <w:proofErr w:type="spellEnd"/>
      <w:r w:rsidRPr="00255DB7">
        <w:rPr>
          <w:rFonts w:ascii="Times New Roman" w:hAnsi="Times New Roman"/>
          <w:sz w:val="24"/>
          <w:szCs w:val="24"/>
        </w:rPr>
        <w:t xml:space="preserve">. </w:t>
      </w:r>
      <w:proofErr w:type="gramStart"/>
      <w:r w:rsidRPr="00255DB7">
        <w:rPr>
          <w:rFonts w:ascii="Times New Roman" w:hAnsi="Times New Roman"/>
          <w:sz w:val="24"/>
          <w:szCs w:val="24"/>
        </w:rPr>
        <w:t>Biotech.</w:t>
      </w:r>
      <w:proofErr w:type="gramEnd"/>
      <w:r w:rsidRPr="00255DB7">
        <w:rPr>
          <w:rFonts w:ascii="Times New Roman" w:hAnsi="Times New Roman"/>
          <w:sz w:val="24"/>
          <w:szCs w:val="24"/>
        </w:rPr>
        <w:t xml:space="preserve"> Res, 4 (4), 23-30. ISSN: 2231 –3168.  </w:t>
      </w:r>
    </w:p>
    <w:p w:rsidR="00360FF4" w:rsidRPr="00255DB7" w:rsidRDefault="00360FF4" w:rsidP="00360FF4">
      <w:pPr>
        <w:spacing w:after="200" w:line="360" w:lineRule="auto"/>
        <w:ind w:left="907" w:hanging="720"/>
        <w:jc w:val="both"/>
        <w:rPr>
          <w:rFonts w:ascii="Times New Roman" w:hAnsi="Times New Roman"/>
          <w:sz w:val="24"/>
          <w:szCs w:val="24"/>
        </w:rPr>
      </w:pPr>
      <w:proofErr w:type="spellStart"/>
      <w:r w:rsidRPr="00255DB7">
        <w:rPr>
          <w:rFonts w:ascii="Times New Roman" w:hAnsi="Times New Roman"/>
          <w:sz w:val="24"/>
          <w:szCs w:val="24"/>
        </w:rPr>
        <w:lastRenderedPageBreak/>
        <w:t>Karaki</w:t>
      </w:r>
      <w:proofErr w:type="spellEnd"/>
      <w:r w:rsidRPr="00255DB7">
        <w:rPr>
          <w:rFonts w:ascii="Times New Roman" w:hAnsi="Times New Roman"/>
          <w:sz w:val="24"/>
          <w:szCs w:val="24"/>
        </w:rPr>
        <w:t xml:space="preserve"> N., </w:t>
      </w:r>
      <w:proofErr w:type="spellStart"/>
      <w:r w:rsidRPr="00255DB7">
        <w:rPr>
          <w:rFonts w:ascii="Times New Roman" w:hAnsi="Times New Roman"/>
          <w:sz w:val="24"/>
          <w:szCs w:val="24"/>
        </w:rPr>
        <w:t>Aljawish</w:t>
      </w:r>
      <w:proofErr w:type="spellEnd"/>
      <w:r w:rsidRPr="00255DB7">
        <w:rPr>
          <w:rFonts w:ascii="Times New Roman" w:hAnsi="Times New Roman"/>
          <w:sz w:val="24"/>
          <w:szCs w:val="24"/>
        </w:rPr>
        <w:t xml:space="preserve"> A., </w:t>
      </w:r>
      <w:proofErr w:type="spellStart"/>
      <w:r w:rsidRPr="00255DB7">
        <w:rPr>
          <w:rFonts w:ascii="Times New Roman" w:hAnsi="Times New Roman"/>
          <w:sz w:val="24"/>
          <w:szCs w:val="24"/>
        </w:rPr>
        <w:t>Humeau</w:t>
      </w:r>
      <w:proofErr w:type="spellEnd"/>
      <w:r w:rsidRPr="00255DB7">
        <w:rPr>
          <w:rFonts w:ascii="Times New Roman" w:hAnsi="Times New Roman"/>
          <w:sz w:val="24"/>
          <w:szCs w:val="24"/>
        </w:rPr>
        <w:t xml:space="preserve"> C., </w:t>
      </w:r>
      <w:proofErr w:type="spellStart"/>
      <w:r w:rsidRPr="00255DB7">
        <w:rPr>
          <w:rFonts w:ascii="Times New Roman" w:hAnsi="Times New Roman"/>
          <w:sz w:val="24"/>
          <w:szCs w:val="24"/>
        </w:rPr>
        <w:t>Muniglia</w:t>
      </w:r>
      <w:proofErr w:type="spellEnd"/>
      <w:r w:rsidRPr="00255DB7">
        <w:rPr>
          <w:rFonts w:ascii="Times New Roman" w:hAnsi="Times New Roman"/>
          <w:sz w:val="24"/>
          <w:szCs w:val="24"/>
        </w:rPr>
        <w:t xml:space="preserve"> L., </w:t>
      </w:r>
      <w:proofErr w:type="spellStart"/>
      <w:r w:rsidRPr="00255DB7">
        <w:rPr>
          <w:rFonts w:ascii="Times New Roman" w:hAnsi="Times New Roman"/>
          <w:sz w:val="24"/>
          <w:szCs w:val="24"/>
        </w:rPr>
        <w:t>Jasniewski</w:t>
      </w:r>
      <w:proofErr w:type="spellEnd"/>
      <w:r w:rsidRPr="00255DB7">
        <w:rPr>
          <w:rFonts w:ascii="Times New Roman" w:hAnsi="Times New Roman"/>
          <w:sz w:val="24"/>
          <w:szCs w:val="24"/>
        </w:rPr>
        <w:t xml:space="preserve">, J.( 2016). Enzymatic modification of polysaccharides: mechanisms, properties, and potential applications: a review, Enzyme </w:t>
      </w:r>
      <w:proofErr w:type="spellStart"/>
      <w:r w:rsidRPr="00255DB7">
        <w:rPr>
          <w:rFonts w:ascii="Times New Roman" w:hAnsi="Times New Roman"/>
          <w:sz w:val="24"/>
          <w:szCs w:val="24"/>
        </w:rPr>
        <w:t>Microb</w:t>
      </w:r>
      <w:proofErr w:type="spellEnd"/>
      <w:r w:rsidRPr="00255DB7">
        <w:rPr>
          <w:rFonts w:ascii="Times New Roman" w:hAnsi="Times New Roman"/>
          <w:sz w:val="24"/>
          <w:szCs w:val="24"/>
        </w:rPr>
        <w:t xml:space="preserve">. Technol., 90, 1–18.  </w:t>
      </w:r>
    </w:p>
    <w:p w:rsidR="00360FF4" w:rsidRDefault="00360FF4" w:rsidP="00360FF4">
      <w:pPr>
        <w:spacing w:line="360" w:lineRule="auto"/>
        <w:ind w:left="907" w:hanging="720"/>
        <w:jc w:val="both"/>
        <w:rPr>
          <w:rFonts w:ascii="Times New Roman" w:hAnsi="Times New Roman"/>
          <w:sz w:val="24"/>
          <w:szCs w:val="24"/>
        </w:rPr>
      </w:pPr>
      <w:proofErr w:type="spellStart"/>
      <w:proofErr w:type="gramStart"/>
      <w:r w:rsidRPr="00255DB7">
        <w:rPr>
          <w:rFonts w:ascii="Times New Roman" w:hAnsi="Times New Roman"/>
          <w:sz w:val="24"/>
          <w:szCs w:val="24"/>
        </w:rPr>
        <w:t>Karnwal</w:t>
      </w:r>
      <w:proofErr w:type="spellEnd"/>
      <w:r w:rsidRPr="00255DB7">
        <w:rPr>
          <w:rFonts w:ascii="Times New Roman" w:hAnsi="Times New Roman"/>
          <w:sz w:val="24"/>
          <w:szCs w:val="24"/>
        </w:rPr>
        <w:t>, A., and Nigam, V. (2013).</w:t>
      </w:r>
      <w:proofErr w:type="gramEnd"/>
      <w:r w:rsidRPr="00255DB7">
        <w:rPr>
          <w:rFonts w:ascii="Times New Roman" w:hAnsi="Times New Roman"/>
          <w:sz w:val="24"/>
          <w:szCs w:val="24"/>
        </w:rPr>
        <w:t xml:space="preserve"> Production of amylase enzyme by isolated microorganisms and </w:t>
      </w:r>
      <w:proofErr w:type="spellStart"/>
      <w:proofErr w:type="gramStart"/>
      <w:r w:rsidRPr="00255DB7">
        <w:rPr>
          <w:rFonts w:ascii="Times New Roman" w:hAnsi="Times New Roman"/>
          <w:sz w:val="24"/>
          <w:szCs w:val="24"/>
        </w:rPr>
        <w:t>it’s</w:t>
      </w:r>
      <w:proofErr w:type="spellEnd"/>
      <w:proofErr w:type="gramEnd"/>
      <w:r w:rsidRPr="00255DB7">
        <w:rPr>
          <w:rFonts w:ascii="Times New Roman" w:hAnsi="Times New Roman"/>
          <w:sz w:val="24"/>
          <w:szCs w:val="24"/>
        </w:rPr>
        <w:t xml:space="preserve"> application. </w:t>
      </w:r>
      <w:proofErr w:type="gramStart"/>
      <w:r w:rsidRPr="00255DB7">
        <w:rPr>
          <w:rFonts w:ascii="Times New Roman" w:hAnsi="Times New Roman"/>
          <w:sz w:val="24"/>
          <w:szCs w:val="24"/>
        </w:rPr>
        <w:t xml:space="preserve">International journal of pharmacy and biological </w:t>
      </w:r>
      <w:r w:rsidRPr="00405CCA">
        <w:rPr>
          <w:rFonts w:ascii="Times New Roman" w:hAnsi="Times New Roman"/>
          <w:sz w:val="24"/>
          <w:szCs w:val="24"/>
        </w:rPr>
        <w:t>sciences, 3, 354-360.</w:t>
      </w:r>
      <w:proofErr w:type="gramEnd"/>
      <w:r w:rsidRPr="00405CCA">
        <w:rPr>
          <w:rFonts w:ascii="Times New Roman" w:hAnsi="Times New Roman"/>
          <w:sz w:val="24"/>
          <w:szCs w:val="24"/>
        </w:rPr>
        <w:t xml:space="preserve"> ISSN: 2230-7605. Correct cite.</w:t>
      </w:r>
    </w:p>
    <w:p w:rsidR="00360FF4" w:rsidRPr="0058247C" w:rsidRDefault="00360FF4" w:rsidP="00360FF4">
      <w:pPr>
        <w:autoSpaceDE w:val="0"/>
        <w:autoSpaceDN w:val="0"/>
        <w:adjustRightInd w:val="0"/>
        <w:spacing w:after="0" w:line="360" w:lineRule="auto"/>
        <w:ind w:left="720" w:hanging="540"/>
        <w:rPr>
          <w:rFonts w:ascii="Times New Roman" w:eastAsiaTheme="minorHAnsi" w:hAnsi="Times New Roman"/>
          <w:i/>
          <w:iCs/>
          <w:sz w:val="24"/>
          <w:szCs w:val="24"/>
        </w:rPr>
      </w:pPr>
      <w:r>
        <w:rPr>
          <w:rFonts w:ascii="Times New Roman" w:eastAsiaTheme="minorHAnsi" w:hAnsi="Times New Roman"/>
          <w:sz w:val="24"/>
          <w:szCs w:val="24"/>
        </w:rPr>
        <w:t xml:space="preserve">  </w:t>
      </w:r>
      <w:proofErr w:type="gramStart"/>
      <w:r w:rsidRPr="0058247C">
        <w:rPr>
          <w:rFonts w:ascii="Times New Roman" w:eastAsiaTheme="minorHAnsi" w:hAnsi="Times New Roman"/>
          <w:sz w:val="24"/>
          <w:szCs w:val="24"/>
        </w:rPr>
        <w:t xml:space="preserve">Khan J, </w:t>
      </w:r>
      <w:proofErr w:type="spellStart"/>
      <w:r w:rsidRPr="0058247C">
        <w:rPr>
          <w:rFonts w:ascii="Times New Roman" w:eastAsiaTheme="minorHAnsi" w:hAnsi="Times New Roman"/>
          <w:sz w:val="24"/>
          <w:szCs w:val="24"/>
        </w:rPr>
        <w:t>Yadav</w:t>
      </w:r>
      <w:proofErr w:type="spellEnd"/>
      <w:r w:rsidRPr="0058247C">
        <w:rPr>
          <w:rFonts w:ascii="Times New Roman" w:eastAsiaTheme="minorHAnsi" w:hAnsi="Times New Roman"/>
          <w:sz w:val="24"/>
          <w:szCs w:val="24"/>
        </w:rPr>
        <w:t xml:space="preserve"> SK (2011).</w:t>
      </w:r>
      <w:proofErr w:type="gramEnd"/>
      <w:r w:rsidRPr="0058247C">
        <w:rPr>
          <w:rFonts w:ascii="Times New Roman" w:eastAsiaTheme="minorHAnsi" w:hAnsi="Times New Roman"/>
          <w:sz w:val="24"/>
          <w:szCs w:val="24"/>
        </w:rPr>
        <w:t xml:space="preserve"> Production of alpha amylases by </w:t>
      </w:r>
      <w:proofErr w:type="spellStart"/>
      <w:r w:rsidRPr="0058247C">
        <w:rPr>
          <w:rFonts w:ascii="Times New Roman" w:eastAsiaTheme="minorHAnsi" w:hAnsi="Times New Roman"/>
          <w:i/>
          <w:iCs/>
          <w:sz w:val="24"/>
          <w:szCs w:val="24"/>
        </w:rPr>
        <w:t>Aspergillus</w:t>
      </w:r>
      <w:proofErr w:type="spellEnd"/>
      <w:r w:rsidRPr="0058247C">
        <w:rPr>
          <w:rFonts w:ascii="Times New Roman" w:eastAsiaTheme="minorHAnsi" w:hAnsi="Times New Roman"/>
          <w:i/>
          <w:iCs/>
          <w:sz w:val="24"/>
          <w:szCs w:val="24"/>
        </w:rPr>
        <w:t xml:space="preserve"> </w:t>
      </w:r>
      <w:proofErr w:type="spellStart"/>
      <w:proofErr w:type="gramStart"/>
      <w:r w:rsidRPr="0058247C">
        <w:rPr>
          <w:rFonts w:ascii="Times New Roman" w:eastAsiaTheme="minorHAnsi" w:hAnsi="Times New Roman"/>
          <w:i/>
          <w:iCs/>
          <w:sz w:val="24"/>
          <w:szCs w:val="24"/>
        </w:rPr>
        <w:t>niger</w:t>
      </w:r>
      <w:proofErr w:type="spellEnd"/>
      <w:proofErr w:type="gramEnd"/>
      <w:r w:rsidRPr="0058247C">
        <w:rPr>
          <w:rFonts w:ascii="Times New Roman" w:eastAsiaTheme="minorHAnsi" w:hAnsi="Times New Roman"/>
          <w:i/>
          <w:iCs/>
          <w:sz w:val="24"/>
          <w:szCs w:val="24"/>
        </w:rPr>
        <w:t xml:space="preserve"> </w:t>
      </w:r>
      <w:r w:rsidRPr="0058247C">
        <w:rPr>
          <w:rFonts w:ascii="Times New Roman" w:eastAsiaTheme="minorHAnsi" w:hAnsi="Times New Roman"/>
          <w:sz w:val="24"/>
          <w:szCs w:val="24"/>
        </w:rPr>
        <w:t>using cheaper substrates employing solid state fermentation.</w:t>
      </w:r>
      <w:r w:rsidRPr="0058247C">
        <w:rPr>
          <w:rFonts w:ascii="Times New Roman" w:eastAsiaTheme="minorHAnsi" w:hAnsi="Times New Roman"/>
          <w:i/>
          <w:iCs/>
          <w:sz w:val="24"/>
          <w:szCs w:val="24"/>
        </w:rPr>
        <w:t xml:space="preserve"> </w:t>
      </w:r>
      <w:r w:rsidRPr="0058247C">
        <w:rPr>
          <w:rFonts w:ascii="Times New Roman" w:eastAsiaTheme="minorHAnsi" w:hAnsi="Times New Roman"/>
          <w:sz w:val="24"/>
          <w:szCs w:val="24"/>
        </w:rPr>
        <w:t>Int. J. Plant Anim. Environ. Sci. 1(3):100-108.</w:t>
      </w:r>
      <w:r w:rsidRPr="0058247C">
        <w:rPr>
          <w:rFonts w:ascii="Times New Roman" w:hAnsi="Times New Roman"/>
          <w:sz w:val="24"/>
          <w:szCs w:val="24"/>
        </w:rPr>
        <w:t xml:space="preserve">   </w:t>
      </w:r>
    </w:p>
    <w:p w:rsidR="00360FF4" w:rsidRDefault="00360FF4" w:rsidP="00360FF4">
      <w:pPr>
        <w:spacing w:line="360" w:lineRule="auto"/>
        <w:ind w:left="907" w:hanging="720"/>
        <w:jc w:val="both"/>
        <w:rPr>
          <w:rFonts w:ascii="Times New Roman" w:hAnsi="Times New Roman"/>
          <w:sz w:val="24"/>
          <w:szCs w:val="36"/>
        </w:rPr>
      </w:pPr>
      <w:proofErr w:type="gramStart"/>
      <w:r w:rsidRPr="00255DB7">
        <w:rPr>
          <w:rFonts w:ascii="Times New Roman" w:hAnsi="Times New Roman"/>
          <w:sz w:val="24"/>
          <w:szCs w:val="36"/>
        </w:rPr>
        <w:t xml:space="preserve">Knox, A. M., </w:t>
      </w:r>
      <w:proofErr w:type="spellStart"/>
      <w:r w:rsidRPr="00255DB7">
        <w:rPr>
          <w:rFonts w:ascii="Times New Roman" w:hAnsi="Times New Roman"/>
          <w:sz w:val="24"/>
          <w:szCs w:val="36"/>
        </w:rPr>
        <w:t>Preez</w:t>
      </w:r>
      <w:proofErr w:type="spellEnd"/>
      <w:r w:rsidRPr="00255DB7">
        <w:rPr>
          <w:rFonts w:ascii="Times New Roman" w:hAnsi="Times New Roman"/>
          <w:sz w:val="24"/>
          <w:szCs w:val="36"/>
        </w:rPr>
        <w:t xml:space="preserve">, J. C., &amp; </w:t>
      </w:r>
      <w:proofErr w:type="spellStart"/>
      <w:r w:rsidRPr="00255DB7">
        <w:rPr>
          <w:rFonts w:ascii="Times New Roman" w:hAnsi="Times New Roman"/>
          <w:sz w:val="24"/>
          <w:szCs w:val="36"/>
        </w:rPr>
        <w:t>Kilian</w:t>
      </w:r>
      <w:proofErr w:type="spellEnd"/>
      <w:r w:rsidRPr="00255DB7">
        <w:rPr>
          <w:rFonts w:ascii="Times New Roman" w:hAnsi="Times New Roman"/>
          <w:sz w:val="24"/>
          <w:szCs w:val="36"/>
        </w:rPr>
        <w:t>, S. G. (2004).</w:t>
      </w:r>
      <w:proofErr w:type="gramEnd"/>
      <w:r w:rsidRPr="00255DB7">
        <w:rPr>
          <w:rFonts w:ascii="Times New Roman" w:hAnsi="Times New Roman"/>
          <w:sz w:val="24"/>
          <w:szCs w:val="36"/>
        </w:rPr>
        <w:t xml:space="preserve">  “Starch fermentation characteristics  of  Saccharomyces  </w:t>
      </w:r>
      <w:proofErr w:type="spellStart"/>
      <w:r w:rsidRPr="00255DB7">
        <w:rPr>
          <w:rFonts w:ascii="Times New Roman" w:hAnsi="Times New Roman"/>
          <w:sz w:val="24"/>
          <w:szCs w:val="36"/>
        </w:rPr>
        <w:t>cerevisiae</w:t>
      </w:r>
      <w:proofErr w:type="spellEnd"/>
      <w:r w:rsidRPr="00255DB7">
        <w:rPr>
          <w:rFonts w:ascii="Times New Roman" w:hAnsi="Times New Roman"/>
          <w:sz w:val="24"/>
          <w:szCs w:val="36"/>
        </w:rPr>
        <w:t xml:space="preserve">  strains  transformed with  amylase  genes  from  </w:t>
      </w:r>
      <w:proofErr w:type="spellStart"/>
      <w:r w:rsidRPr="00255DB7">
        <w:rPr>
          <w:rFonts w:ascii="Times New Roman" w:hAnsi="Times New Roman"/>
          <w:sz w:val="24"/>
          <w:szCs w:val="36"/>
        </w:rPr>
        <w:t>Lipomyces</w:t>
      </w:r>
      <w:proofErr w:type="spellEnd"/>
      <w:r w:rsidRPr="00255DB7">
        <w:rPr>
          <w:rFonts w:ascii="Times New Roman" w:hAnsi="Times New Roman"/>
          <w:sz w:val="24"/>
          <w:szCs w:val="36"/>
        </w:rPr>
        <w:t xml:space="preserve">  </w:t>
      </w:r>
      <w:proofErr w:type="spellStart"/>
      <w:r w:rsidRPr="00255DB7">
        <w:rPr>
          <w:rFonts w:ascii="Times New Roman" w:hAnsi="Times New Roman"/>
          <w:sz w:val="24"/>
          <w:szCs w:val="36"/>
        </w:rPr>
        <w:t>kononenkoae</w:t>
      </w:r>
      <w:proofErr w:type="spellEnd"/>
      <w:r w:rsidRPr="00255DB7">
        <w:rPr>
          <w:rFonts w:ascii="Times New Roman" w:hAnsi="Times New Roman"/>
          <w:sz w:val="24"/>
          <w:szCs w:val="36"/>
        </w:rPr>
        <w:t xml:space="preserve">  and </w:t>
      </w:r>
      <w:proofErr w:type="spellStart"/>
      <w:r w:rsidRPr="00255DB7">
        <w:rPr>
          <w:rFonts w:ascii="Times New Roman" w:hAnsi="Times New Roman"/>
          <w:sz w:val="24"/>
          <w:szCs w:val="36"/>
        </w:rPr>
        <w:t>Saccharomycopsis</w:t>
      </w:r>
      <w:proofErr w:type="spellEnd"/>
      <w:r w:rsidRPr="00255DB7">
        <w:rPr>
          <w:rFonts w:ascii="Times New Roman" w:hAnsi="Times New Roman"/>
          <w:sz w:val="24"/>
          <w:szCs w:val="36"/>
        </w:rPr>
        <w:t xml:space="preserve"> </w:t>
      </w:r>
      <w:proofErr w:type="spellStart"/>
      <w:r w:rsidRPr="00255DB7">
        <w:rPr>
          <w:rFonts w:ascii="Times New Roman" w:hAnsi="Times New Roman"/>
          <w:sz w:val="24"/>
          <w:szCs w:val="36"/>
        </w:rPr>
        <w:t>fibuligera</w:t>
      </w:r>
      <w:proofErr w:type="spellEnd"/>
      <w:r w:rsidRPr="00255DB7">
        <w:rPr>
          <w:rFonts w:ascii="Times New Roman" w:hAnsi="Times New Roman"/>
          <w:sz w:val="24"/>
          <w:szCs w:val="36"/>
        </w:rPr>
        <w:t>”. Enzyme and Microbia</w:t>
      </w:r>
      <w:r>
        <w:rPr>
          <w:rFonts w:ascii="Times New Roman" w:hAnsi="Times New Roman"/>
          <w:sz w:val="24"/>
          <w:szCs w:val="36"/>
        </w:rPr>
        <w:t xml:space="preserve">l Technology, 34 (5), 453-460. </w:t>
      </w:r>
    </w:p>
    <w:p w:rsidR="00360FF4" w:rsidRPr="00255DB7" w:rsidRDefault="00360FF4" w:rsidP="00360FF4">
      <w:pPr>
        <w:spacing w:line="360" w:lineRule="auto"/>
        <w:ind w:left="907" w:hanging="720"/>
        <w:jc w:val="both"/>
        <w:rPr>
          <w:rFonts w:ascii="Times New Roman" w:hAnsi="Times New Roman"/>
          <w:sz w:val="24"/>
          <w:szCs w:val="24"/>
        </w:rPr>
      </w:pPr>
      <w:proofErr w:type="gramStart"/>
      <w:r w:rsidRPr="00255DB7">
        <w:rPr>
          <w:rFonts w:ascii="Times New Roman" w:hAnsi="Times New Roman"/>
          <w:sz w:val="24"/>
          <w:szCs w:val="24"/>
        </w:rPr>
        <w:t xml:space="preserve">Kumar, A., and </w:t>
      </w:r>
      <w:proofErr w:type="spellStart"/>
      <w:r w:rsidRPr="00255DB7">
        <w:rPr>
          <w:rFonts w:ascii="Times New Roman" w:hAnsi="Times New Roman"/>
          <w:sz w:val="24"/>
          <w:szCs w:val="24"/>
        </w:rPr>
        <w:t>Duhan</w:t>
      </w:r>
      <w:proofErr w:type="spellEnd"/>
      <w:r w:rsidRPr="00255DB7">
        <w:rPr>
          <w:rFonts w:ascii="Times New Roman" w:hAnsi="Times New Roman"/>
          <w:sz w:val="24"/>
          <w:szCs w:val="24"/>
        </w:rPr>
        <w:t>, J. (2011).</w:t>
      </w:r>
      <w:proofErr w:type="gramEnd"/>
      <w:r w:rsidRPr="00255DB7">
        <w:rPr>
          <w:rFonts w:ascii="Times New Roman" w:hAnsi="Times New Roman"/>
          <w:sz w:val="24"/>
          <w:szCs w:val="24"/>
        </w:rPr>
        <w:t xml:space="preserve"> Production and characterization of amylase enzyme isolated from </w:t>
      </w:r>
      <w:proofErr w:type="spellStart"/>
      <w:r w:rsidRPr="00255DB7">
        <w:rPr>
          <w:rFonts w:ascii="Times New Roman" w:hAnsi="Times New Roman"/>
          <w:sz w:val="24"/>
          <w:szCs w:val="24"/>
        </w:rPr>
        <w:t>Aspergillus</w:t>
      </w:r>
      <w:proofErr w:type="spellEnd"/>
      <w:r w:rsidRPr="00255DB7">
        <w:rPr>
          <w:rFonts w:ascii="Times New Roman" w:hAnsi="Times New Roman"/>
          <w:sz w:val="24"/>
          <w:szCs w:val="24"/>
        </w:rPr>
        <w:t xml:space="preserve"> Niger employing solid state fermentation. </w:t>
      </w:r>
      <w:proofErr w:type="gramStart"/>
      <w:r w:rsidRPr="00255DB7">
        <w:rPr>
          <w:rFonts w:ascii="Times New Roman" w:hAnsi="Times New Roman"/>
          <w:sz w:val="24"/>
          <w:szCs w:val="24"/>
        </w:rPr>
        <w:t xml:space="preserve">International journal of </w:t>
      </w:r>
      <w:proofErr w:type="spellStart"/>
      <w:r w:rsidRPr="00255DB7">
        <w:rPr>
          <w:rFonts w:ascii="Times New Roman" w:hAnsi="Times New Roman"/>
          <w:sz w:val="24"/>
          <w:szCs w:val="24"/>
        </w:rPr>
        <w:t>pharma</w:t>
      </w:r>
      <w:proofErr w:type="spellEnd"/>
      <w:r w:rsidRPr="00255DB7">
        <w:rPr>
          <w:rFonts w:ascii="Times New Roman" w:hAnsi="Times New Roman"/>
          <w:sz w:val="24"/>
          <w:szCs w:val="24"/>
        </w:rPr>
        <w:t xml:space="preserve"> and bio sciences, 2, 250 -254.</w:t>
      </w:r>
      <w:proofErr w:type="gramEnd"/>
      <w:r w:rsidRPr="00255DB7">
        <w:rPr>
          <w:rFonts w:ascii="Times New Roman" w:hAnsi="Times New Roman"/>
          <w:sz w:val="24"/>
          <w:szCs w:val="24"/>
        </w:rPr>
        <w:t xml:space="preserve">  </w:t>
      </w:r>
      <w:proofErr w:type="gramStart"/>
      <w:r w:rsidRPr="00255DB7">
        <w:rPr>
          <w:rFonts w:ascii="Times New Roman" w:hAnsi="Times New Roman"/>
          <w:sz w:val="24"/>
          <w:szCs w:val="24"/>
        </w:rPr>
        <w:t>ISSN 0975-295.correct site.</w:t>
      </w:r>
      <w:proofErr w:type="gramEnd"/>
      <w:r w:rsidRPr="00255DB7">
        <w:rPr>
          <w:rFonts w:ascii="Times New Roman" w:hAnsi="Times New Roman"/>
          <w:sz w:val="24"/>
          <w:szCs w:val="24"/>
        </w:rPr>
        <w:t xml:space="preserve">  </w:t>
      </w:r>
    </w:p>
    <w:p w:rsidR="00360FF4" w:rsidRDefault="00360FF4" w:rsidP="00360FF4">
      <w:pPr>
        <w:spacing w:line="360" w:lineRule="auto"/>
        <w:ind w:left="907" w:hanging="720"/>
        <w:jc w:val="both"/>
        <w:rPr>
          <w:rFonts w:ascii="Times New Roman" w:hAnsi="Times New Roman"/>
          <w:sz w:val="24"/>
          <w:szCs w:val="36"/>
        </w:rPr>
      </w:pPr>
      <w:proofErr w:type="spellStart"/>
      <w:proofErr w:type="gramStart"/>
      <w:r w:rsidRPr="00255DB7">
        <w:rPr>
          <w:rFonts w:ascii="Times New Roman" w:hAnsi="Times New Roman"/>
          <w:sz w:val="24"/>
          <w:szCs w:val="36"/>
        </w:rPr>
        <w:t>Lévêque</w:t>
      </w:r>
      <w:proofErr w:type="spellEnd"/>
      <w:r w:rsidRPr="00255DB7">
        <w:rPr>
          <w:rFonts w:ascii="Times New Roman" w:hAnsi="Times New Roman"/>
          <w:sz w:val="24"/>
          <w:szCs w:val="36"/>
        </w:rPr>
        <w:t xml:space="preserve">, E., </w:t>
      </w:r>
      <w:proofErr w:type="spellStart"/>
      <w:r w:rsidRPr="00255DB7">
        <w:rPr>
          <w:rFonts w:ascii="Times New Roman" w:hAnsi="Times New Roman"/>
          <w:sz w:val="24"/>
          <w:szCs w:val="36"/>
        </w:rPr>
        <w:t>Janeček</w:t>
      </w:r>
      <w:proofErr w:type="spellEnd"/>
      <w:r w:rsidRPr="00255DB7">
        <w:rPr>
          <w:rFonts w:ascii="Times New Roman" w:hAnsi="Times New Roman"/>
          <w:sz w:val="24"/>
          <w:szCs w:val="36"/>
        </w:rPr>
        <w:t xml:space="preserve">, S., </w:t>
      </w:r>
      <w:proofErr w:type="spellStart"/>
      <w:r w:rsidRPr="00255DB7">
        <w:rPr>
          <w:rFonts w:ascii="Times New Roman" w:hAnsi="Times New Roman"/>
          <w:sz w:val="24"/>
          <w:szCs w:val="36"/>
        </w:rPr>
        <w:t>Haye</w:t>
      </w:r>
      <w:proofErr w:type="spellEnd"/>
      <w:r w:rsidRPr="00255DB7">
        <w:rPr>
          <w:rFonts w:ascii="Times New Roman" w:hAnsi="Times New Roman"/>
          <w:sz w:val="24"/>
          <w:szCs w:val="36"/>
        </w:rPr>
        <w:t xml:space="preserve">, B., &amp; </w:t>
      </w:r>
      <w:proofErr w:type="spellStart"/>
      <w:r w:rsidRPr="00255DB7">
        <w:rPr>
          <w:rFonts w:ascii="Times New Roman" w:hAnsi="Times New Roman"/>
          <w:sz w:val="24"/>
          <w:szCs w:val="36"/>
        </w:rPr>
        <w:t>Belarbi</w:t>
      </w:r>
      <w:proofErr w:type="spellEnd"/>
      <w:r w:rsidRPr="00255DB7">
        <w:rPr>
          <w:rFonts w:ascii="Times New Roman" w:hAnsi="Times New Roman"/>
          <w:sz w:val="24"/>
          <w:szCs w:val="36"/>
        </w:rPr>
        <w:t>, A. (2000).</w:t>
      </w:r>
      <w:proofErr w:type="gramEnd"/>
      <w:r w:rsidRPr="00255DB7">
        <w:rPr>
          <w:rFonts w:ascii="Times New Roman" w:hAnsi="Times New Roman"/>
          <w:sz w:val="24"/>
          <w:szCs w:val="36"/>
        </w:rPr>
        <w:t xml:space="preserve"> </w:t>
      </w:r>
      <w:proofErr w:type="gramStart"/>
      <w:r w:rsidRPr="00255DB7">
        <w:rPr>
          <w:rFonts w:ascii="Times New Roman" w:hAnsi="Times New Roman"/>
          <w:sz w:val="24"/>
          <w:szCs w:val="36"/>
        </w:rPr>
        <w:t>“</w:t>
      </w:r>
      <w:proofErr w:type="spellStart"/>
      <w:r w:rsidRPr="00255DB7">
        <w:rPr>
          <w:rFonts w:ascii="Times New Roman" w:hAnsi="Times New Roman"/>
          <w:sz w:val="24"/>
          <w:szCs w:val="36"/>
        </w:rPr>
        <w:t>Thermophilic</w:t>
      </w:r>
      <w:proofErr w:type="spellEnd"/>
      <w:r w:rsidRPr="00255DB7">
        <w:rPr>
          <w:rFonts w:ascii="Times New Roman" w:hAnsi="Times New Roman"/>
          <w:sz w:val="24"/>
          <w:szCs w:val="36"/>
        </w:rPr>
        <w:t xml:space="preserve"> </w:t>
      </w:r>
      <w:proofErr w:type="spellStart"/>
      <w:r w:rsidRPr="00255DB7">
        <w:rPr>
          <w:rFonts w:ascii="Times New Roman" w:hAnsi="Times New Roman"/>
          <w:sz w:val="24"/>
          <w:szCs w:val="36"/>
        </w:rPr>
        <w:t>archaeal</w:t>
      </w:r>
      <w:proofErr w:type="spellEnd"/>
      <w:r w:rsidRPr="00255DB7">
        <w:rPr>
          <w:rFonts w:ascii="Times New Roman" w:hAnsi="Times New Roman"/>
          <w:sz w:val="24"/>
          <w:szCs w:val="36"/>
        </w:rPr>
        <w:t xml:space="preserve"> </w:t>
      </w:r>
      <w:proofErr w:type="spellStart"/>
      <w:r w:rsidRPr="00255DB7">
        <w:rPr>
          <w:rFonts w:ascii="Times New Roman" w:hAnsi="Times New Roman"/>
          <w:sz w:val="24"/>
          <w:szCs w:val="36"/>
        </w:rPr>
        <w:t>amylolytic</w:t>
      </w:r>
      <w:proofErr w:type="spellEnd"/>
      <w:r w:rsidRPr="00255DB7">
        <w:rPr>
          <w:rFonts w:ascii="Times New Roman" w:hAnsi="Times New Roman"/>
          <w:sz w:val="24"/>
          <w:szCs w:val="36"/>
        </w:rPr>
        <w:t xml:space="preserve"> enzymes”.</w:t>
      </w:r>
      <w:proofErr w:type="gramEnd"/>
      <w:r w:rsidRPr="00255DB7">
        <w:rPr>
          <w:rFonts w:ascii="Times New Roman" w:hAnsi="Times New Roman"/>
          <w:sz w:val="24"/>
          <w:szCs w:val="36"/>
        </w:rPr>
        <w:t xml:space="preserve"> Enzyme and Microbial Technology, 26 (1), 3-14.</w:t>
      </w:r>
    </w:p>
    <w:p w:rsidR="00360FF4" w:rsidRDefault="00360FF4" w:rsidP="00360FF4">
      <w:pPr>
        <w:autoSpaceDE w:val="0"/>
        <w:autoSpaceDN w:val="0"/>
        <w:adjustRightInd w:val="0"/>
        <w:spacing w:after="0" w:line="360" w:lineRule="auto"/>
        <w:ind w:left="720" w:hanging="720"/>
        <w:rPr>
          <w:rFonts w:ascii="Times New Roman" w:eastAsiaTheme="minorHAnsi" w:hAnsi="Times New Roman"/>
          <w:sz w:val="24"/>
          <w:szCs w:val="24"/>
        </w:rPr>
      </w:pPr>
      <w:r>
        <w:rPr>
          <w:rFonts w:ascii="Times New Roman" w:hAnsi="Times New Roman"/>
          <w:sz w:val="24"/>
          <w:szCs w:val="36"/>
        </w:rPr>
        <w:t xml:space="preserve"> </w:t>
      </w:r>
      <w:r w:rsidRPr="00255DB7">
        <w:rPr>
          <w:rFonts w:ascii="Times New Roman" w:hAnsi="Times New Roman"/>
          <w:sz w:val="24"/>
          <w:szCs w:val="36"/>
        </w:rPr>
        <w:t xml:space="preserve"> </w:t>
      </w:r>
      <w:r w:rsidRPr="00947F8B">
        <w:rPr>
          <w:rFonts w:ascii="Times New Roman" w:eastAsiaTheme="minorHAnsi" w:hAnsi="Times New Roman"/>
          <w:sz w:val="24"/>
          <w:szCs w:val="24"/>
        </w:rPr>
        <w:t xml:space="preserve">Miller GL (1959). </w:t>
      </w:r>
      <w:proofErr w:type="gramStart"/>
      <w:r w:rsidRPr="00947F8B">
        <w:rPr>
          <w:rFonts w:ascii="Times New Roman" w:eastAsiaTheme="minorHAnsi" w:hAnsi="Times New Roman"/>
          <w:sz w:val="24"/>
          <w:szCs w:val="24"/>
        </w:rPr>
        <w:t xml:space="preserve">Use of </w:t>
      </w:r>
      <w:proofErr w:type="spellStart"/>
      <w:r w:rsidRPr="00947F8B">
        <w:rPr>
          <w:rFonts w:ascii="Times New Roman" w:eastAsiaTheme="minorHAnsi" w:hAnsi="Times New Roman"/>
          <w:sz w:val="24"/>
          <w:szCs w:val="24"/>
        </w:rPr>
        <w:t>dinitrosalicylic</w:t>
      </w:r>
      <w:proofErr w:type="spellEnd"/>
      <w:r w:rsidRPr="00947F8B">
        <w:rPr>
          <w:rFonts w:ascii="Times New Roman" w:eastAsiaTheme="minorHAnsi" w:hAnsi="Times New Roman"/>
          <w:sz w:val="24"/>
          <w:szCs w:val="24"/>
        </w:rPr>
        <w:t xml:space="preserve"> acid reagent for determination of reducing sugar.</w:t>
      </w:r>
      <w:proofErr w:type="gramEnd"/>
      <w:r w:rsidRPr="00947F8B">
        <w:rPr>
          <w:rFonts w:ascii="Times New Roman" w:eastAsiaTheme="minorHAnsi" w:hAnsi="Times New Roman"/>
          <w:sz w:val="24"/>
          <w:szCs w:val="24"/>
        </w:rPr>
        <w:t xml:space="preserve"> </w:t>
      </w:r>
      <w:proofErr w:type="gramStart"/>
      <w:r w:rsidRPr="00947F8B">
        <w:rPr>
          <w:rFonts w:ascii="Times New Roman" w:eastAsiaTheme="minorHAnsi" w:hAnsi="Times New Roman"/>
          <w:sz w:val="24"/>
          <w:szCs w:val="24"/>
        </w:rPr>
        <w:t>Anal.</w:t>
      </w:r>
      <w:proofErr w:type="gramEnd"/>
      <w:r w:rsidRPr="00947F8B">
        <w:rPr>
          <w:rFonts w:ascii="Times New Roman" w:eastAsiaTheme="minorHAnsi" w:hAnsi="Times New Roman"/>
          <w:sz w:val="24"/>
          <w:szCs w:val="24"/>
        </w:rPr>
        <w:t xml:space="preserve"> Chem. 31(3):426-428.</w:t>
      </w:r>
    </w:p>
    <w:p w:rsidR="00360FF4" w:rsidRPr="00A0697B" w:rsidRDefault="00360FF4" w:rsidP="00360FF4">
      <w:pPr>
        <w:autoSpaceDE w:val="0"/>
        <w:autoSpaceDN w:val="0"/>
        <w:adjustRightInd w:val="0"/>
        <w:spacing w:after="0" w:line="360" w:lineRule="auto"/>
        <w:ind w:left="720" w:hanging="720"/>
        <w:jc w:val="both"/>
        <w:rPr>
          <w:rFonts w:ascii="Times New Roman" w:eastAsiaTheme="minorHAnsi" w:hAnsi="Times New Roman"/>
          <w:color w:val="000000"/>
          <w:sz w:val="24"/>
          <w:szCs w:val="24"/>
        </w:rPr>
      </w:pPr>
      <w:r>
        <w:rPr>
          <w:rFonts w:ascii="Times New Roman" w:eastAsiaTheme="minorHAnsi" w:hAnsi="Times New Roman"/>
          <w:bCs/>
          <w:color w:val="000000"/>
          <w:sz w:val="24"/>
          <w:szCs w:val="24"/>
        </w:rPr>
        <w:t xml:space="preserve"> </w:t>
      </w:r>
      <w:r w:rsidRPr="00A0697B">
        <w:rPr>
          <w:rFonts w:ascii="Times New Roman" w:eastAsiaTheme="minorHAnsi" w:hAnsi="Times New Roman"/>
          <w:bCs/>
          <w:color w:val="000000"/>
          <w:sz w:val="24"/>
          <w:szCs w:val="24"/>
        </w:rPr>
        <w:t>Muhammad, J. A</w:t>
      </w:r>
      <w:proofErr w:type="gramStart"/>
      <w:r w:rsidRPr="00A0697B">
        <w:rPr>
          <w:rFonts w:ascii="Times New Roman" w:eastAsiaTheme="minorHAnsi" w:hAnsi="Times New Roman"/>
          <w:bCs/>
          <w:color w:val="000000"/>
          <w:sz w:val="24"/>
          <w:szCs w:val="24"/>
        </w:rPr>
        <w:t>. ,</w:t>
      </w:r>
      <w:proofErr w:type="gramEnd"/>
      <w:r w:rsidRPr="00A0697B">
        <w:rPr>
          <w:rFonts w:ascii="Times New Roman" w:eastAsiaTheme="minorHAnsi" w:hAnsi="Times New Roman"/>
          <w:b/>
          <w:bCs/>
          <w:color w:val="000000"/>
          <w:sz w:val="24"/>
          <w:szCs w:val="24"/>
        </w:rPr>
        <w:t xml:space="preserve"> </w:t>
      </w:r>
      <w:r w:rsidRPr="00A0697B">
        <w:rPr>
          <w:rFonts w:ascii="Times New Roman" w:eastAsiaTheme="minorHAnsi" w:hAnsi="Times New Roman"/>
          <w:color w:val="000000"/>
          <w:sz w:val="24"/>
          <w:szCs w:val="24"/>
        </w:rPr>
        <w:t xml:space="preserve">Muhammad, G., N. M., </w:t>
      </w:r>
      <w:proofErr w:type="spellStart"/>
      <w:r w:rsidRPr="00A0697B">
        <w:rPr>
          <w:rFonts w:ascii="Times New Roman" w:eastAsiaTheme="minorHAnsi" w:hAnsi="Times New Roman"/>
          <w:color w:val="000000"/>
          <w:sz w:val="24"/>
          <w:szCs w:val="24"/>
        </w:rPr>
        <w:t>Nyla</w:t>
      </w:r>
      <w:proofErr w:type="spellEnd"/>
      <w:r w:rsidRPr="00A0697B">
        <w:rPr>
          <w:rFonts w:ascii="Times New Roman" w:eastAsiaTheme="minorHAnsi" w:hAnsi="Times New Roman"/>
          <w:color w:val="000000"/>
          <w:sz w:val="24"/>
          <w:szCs w:val="24"/>
        </w:rPr>
        <w:t xml:space="preserve">, J., </w:t>
      </w:r>
      <w:proofErr w:type="spellStart"/>
      <w:r w:rsidRPr="00A0697B">
        <w:rPr>
          <w:rFonts w:ascii="Times New Roman" w:eastAsiaTheme="minorHAnsi" w:hAnsi="Times New Roman"/>
          <w:color w:val="000000"/>
          <w:sz w:val="24"/>
          <w:szCs w:val="24"/>
        </w:rPr>
        <w:t>Saqib</w:t>
      </w:r>
      <w:proofErr w:type="spellEnd"/>
      <w:r w:rsidRPr="00A0697B">
        <w:rPr>
          <w:rFonts w:ascii="Times New Roman" w:eastAsiaTheme="minorHAnsi" w:hAnsi="Times New Roman"/>
          <w:color w:val="000000"/>
          <w:sz w:val="24"/>
          <w:szCs w:val="24"/>
        </w:rPr>
        <w:t xml:space="preserve">, H., </w:t>
      </w:r>
      <w:proofErr w:type="spellStart"/>
      <w:r w:rsidRPr="00A0697B">
        <w:rPr>
          <w:rFonts w:ascii="Times New Roman" w:eastAsiaTheme="minorHAnsi" w:hAnsi="Times New Roman"/>
          <w:color w:val="000000"/>
          <w:sz w:val="24"/>
          <w:szCs w:val="24"/>
        </w:rPr>
        <w:t>Hadri</w:t>
      </w:r>
      <w:proofErr w:type="spellEnd"/>
      <w:r w:rsidRPr="00A0697B">
        <w:rPr>
          <w:rFonts w:ascii="Times New Roman" w:eastAsiaTheme="minorHAnsi" w:hAnsi="Times New Roman"/>
          <w:color w:val="000000"/>
          <w:sz w:val="24"/>
          <w:szCs w:val="24"/>
        </w:rPr>
        <w:t xml:space="preserve">, M. I., </w:t>
      </w:r>
      <w:proofErr w:type="spellStart"/>
      <w:r w:rsidRPr="00A0697B">
        <w:rPr>
          <w:rFonts w:ascii="Times New Roman" w:eastAsiaTheme="minorHAnsi" w:hAnsi="Times New Roman"/>
          <w:color w:val="000000"/>
          <w:sz w:val="24"/>
          <w:szCs w:val="24"/>
        </w:rPr>
        <w:t>Zahid</w:t>
      </w:r>
      <w:proofErr w:type="spellEnd"/>
      <w:r w:rsidRPr="00A0697B">
        <w:rPr>
          <w:rFonts w:ascii="Times New Roman" w:eastAsiaTheme="minorHAnsi" w:hAnsi="Times New Roman"/>
          <w:color w:val="000000"/>
          <w:sz w:val="24"/>
          <w:szCs w:val="24"/>
        </w:rPr>
        <w:t xml:space="preserve"> A. and </w:t>
      </w:r>
      <w:proofErr w:type="spellStart"/>
      <w:r w:rsidRPr="00A0697B">
        <w:rPr>
          <w:rFonts w:ascii="Times New Roman" w:eastAsiaTheme="minorHAnsi" w:hAnsi="Times New Roman"/>
          <w:color w:val="000000"/>
          <w:sz w:val="24"/>
          <w:szCs w:val="24"/>
        </w:rPr>
        <w:t>Dawood</w:t>
      </w:r>
      <w:proofErr w:type="spellEnd"/>
      <w:r w:rsidRPr="00A0697B">
        <w:rPr>
          <w:rFonts w:ascii="Times New Roman" w:eastAsiaTheme="minorHAnsi" w:hAnsi="Times New Roman"/>
          <w:color w:val="000000"/>
          <w:sz w:val="24"/>
          <w:szCs w:val="24"/>
        </w:rPr>
        <w:t xml:space="preserve">, A. (2011) . Hyper production of </w:t>
      </w:r>
      <w:proofErr w:type="spellStart"/>
      <w:r w:rsidRPr="00A0697B">
        <w:rPr>
          <w:rFonts w:ascii="Times New Roman" w:eastAsiaTheme="minorHAnsi" w:hAnsi="Times New Roman"/>
          <w:color w:val="000000"/>
          <w:sz w:val="24"/>
          <w:szCs w:val="24"/>
        </w:rPr>
        <w:t>glucoamylase</w:t>
      </w:r>
      <w:proofErr w:type="spellEnd"/>
      <w:r w:rsidRPr="00A0697B">
        <w:rPr>
          <w:rFonts w:ascii="Times New Roman" w:eastAsiaTheme="minorHAnsi" w:hAnsi="Times New Roman"/>
          <w:color w:val="000000"/>
          <w:sz w:val="24"/>
          <w:szCs w:val="24"/>
        </w:rPr>
        <w:t xml:space="preserve"> by </w:t>
      </w:r>
      <w:proofErr w:type="spellStart"/>
      <w:r w:rsidRPr="00A0697B">
        <w:rPr>
          <w:rFonts w:ascii="Times New Roman" w:eastAsiaTheme="minorHAnsi" w:hAnsi="Times New Roman"/>
          <w:i/>
          <w:iCs/>
          <w:color w:val="000000"/>
          <w:sz w:val="24"/>
          <w:szCs w:val="24"/>
        </w:rPr>
        <w:t>Aspergillus</w:t>
      </w:r>
      <w:proofErr w:type="spellEnd"/>
      <w:r w:rsidRPr="00A0697B">
        <w:rPr>
          <w:rFonts w:ascii="Times New Roman" w:eastAsiaTheme="minorHAnsi" w:hAnsi="Times New Roman"/>
          <w:i/>
          <w:iCs/>
          <w:color w:val="000000"/>
          <w:sz w:val="24"/>
          <w:szCs w:val="24"/>
        </w:rPr>
        <w:t xml:space="preserve"> </w:t>
      </w:r>
      <w:proofErr w:type="spellStart"/>
      <w:proofErr w:type="gramStart"/>
      <w:r w:rsidRPr="00A0697B">
        <w:rPr>
          <w:rFonts w:ascii="Times New Roman" w:eastAsiaTheme="minorHAnsi" w:hAnsi="Times New Roman"/>
          <w:i/>
          <w:iCs/>
          <w:color w:val="000000"/>
          <w:sz w:val="24"/>
          <w:szCs w:val="24"/>
        </w:rPr>
        <w:t>niger</w:t>
      </w:r>
      <w:proofErr w:type="spellEnd"/>
      <w:proofErr w:type="gramEnd"/>
      <w:r w:rsidRPr="00A0697B">
        <w:rPr>
          <w:rFonts w:ascii="Times New Roman" w:eastAsiaTheme="minorHAnsi" w:hAnsi="Times New Roman"/>
          <w:i/>
          <w:iCs/>
          <w:color w:val="000000"/>
          <w:sz w:val="24"/>
          <w:szCs w:val="24"/>
        </w:rPr>
        <w:t xml:space="preserve"> </w:t>
      </w:r>
      <w:r w:rsidRPr="00A0697B">
        <w:rPr>
          <w:rFonts w:ascii="Times New Roman" w:eastAsiaTheme="minorHAnsi" w:hAnsi="Times New Roman"/>
          <w:color w:val="000000"/>
          <w:sz w:val="24"/>
          <w:szCs w:val="24"/>
        </w:rPr>
        <w:t>through the process of chemical mutagenesis. International Journal of the Physical Sciences Vol. 6 (26</w:t>
      </w:r>
      <w:proofErr w:type="gramStart"/>
      <w:r w:rsidRPr="00A0697B">
        <w:rPr>
          <w:rFonts w:ascii="Times New Roman" w:eastAsiaTheme="minorHAnsi" w:hAnsi="Times New Roman"/>
          <w:color w:val="000000"/>
          <w:sz w:val="24"/>
          <w:szCs w:val="24"/>
        </w:rPr>
        <w:t>) ,</w:t>
      </w:r>
      <w:proofErr w:type="gramEnd"/>
      <w:r w:rsidRPr="00A0697B">
        <w:rPr>
          <w:rFonts w:ascii="Times New Roman" w:eastAsiaTheme="minorHAnsi" w:hAnsi="Times New Roman"/>
          <w:color w:val="000000"/>
          <w:sz w:val="24"/>
          <w:szCs w:val="24"/>
        </w:rPr>
        <w:t xml:space="preserve"> pp. 6179-6190 . </w:t>
      </w:r>
    </w:p>
    <w:p w:rsidR="00360FF4" w:rsidRPr="00255DB7" w:rsidRDefault="00360FF4" w:rsidP="00360FF4">
      <w:pPr>
        <w:spacing w:line="360" w:lineRule="auto"/>
        <w:ind w:left="907" w:hanging="720"/>
        <w:jc w:val="both"/>
        <w:rPr>
          <w:rFonts w:ascii="Times New Roman" w:hAnsi="Times New Roman"/>
          <w:sz w:val="24"/>
          <w:szCs w:val="24"/>
        </w:rPr>
      </w:pPr>
      <w:proofErr w:type="spellStart"/>
      <w:r w:rsidRPr="00255DB7">
        <w:rPr>
          <w:rFonts w:ascii="Times New Roman" w:hAnsi="Times New Roman"/>
          <w:sz w:val="24"/>
          <w:szCs w:val="24"/>
        </w:rPr>
        <w:t>Mojsov</w:t>
      </w:r>
      <w:proofErr w:type="spellEnd"/>
      <w:r w:rsidRPr="00255DB7">
        <w:rPr>
          <w:rFonts w:ascii="Times New Roman" w:hAnsi="Times New Roman"/>
          <w:sz w:val="24"/>
          <w:szCs w:val="24"/>
        </w:rPr>
        <w:t xml:space="preserve">, D. (2012). Microbial α-amylases and their industrial applications: a review.  </w:t>
      </w:r>
      <w:proofErr w:type="gramStart"/>
      <w:r w:rsidRPr="00255DB7">
        <w:rPr>
          <w:rFonts w:ascii="Times New Roman" w:hAnsi="Times New Roman"/>
          <w:sz w:val="24"/>
          <w:szCs w:val="24"/>
        </w:rPr>
        <w:t>International journal of management, it and engineering, 583- 609.</w:t>
      </w:r>
      <w:proofErr w:type="gramEnd"/>
      <w:r w:rsidRPr="00255DB7">
        <w:rPr>
          <w:rFonts w:ascii="Times New Roman" w:hAnsi="Times New Roman"/>
          <w:sz w:val="24"/>
          <w:szCs w:val="24"/>
        </w:rPr>
        <w:t xml:space="preserve">   </w:t>
      </w:r>
    </w:p>
    <w:p w:rsidR="00360FF4" w:rsidRDefault="00360FF4" w:rsidP="00360FF4">
      <w:pPr>
        <w:spacing w:line="360" w:lineRule="auto"/>
        <w:ind w:left="907" w:hanging="720"/>
        <w:jc w:val="both"/>
        <w:rPr>
          <w:rFonts w:ascii="Times New Roman" w:hAnsi="Times New Roman"/>
          <w:sz w:val="24"/>
          <w:szCs w:val="36"/>
        </w:rPr>
      </w:pPr>
      <w:proofErr w:type="gramStart"/>
      <w:r w:rsidRPr="00255DB7">
        <w:rPr>
          <w:rFonts w:ascii="Times New Roman" w:hAnsi="Times New Roman"/>
          <w:sz w:val="24"/>
          <w:szCs w:val="36"/>
        </w:rPr>
        <w:t>Moller, K., Sharif, M., &amp; Olsson, L. (2004).</w:t>
      </w:r>
      <w:proofErr w:type="gramEnd"/>
      <w:r w:rsidRPr="00255DB7">
        <w:rPr>
          <w:rFonts w:ascii="Times New Roman" w:hAnsi="Times New Roman"/>
          <w:sz w:val="24"/>
          <w:szCs w:val="36"/>
        </w:rPr>
        <w:t xml:space="preserve"> </w:t>
      </w:r>
      <w:proofErr w:type="gramStart"/>
      <w:r w:rsidRPr="00255DB7">
        <w:rPr>
          <w:rFonts w:ascii="Times New Roman" w:hAnsi="Times New Roman"/>
          <w:sz w:val="24"/>
          <w:szCs w:val="36"/>
        </w:rPr>
        <w:t>“Production of fung</w:t>
      </w:r>
      <w:r>
        <w:rPr>
          <w:rFonts w:ascii="Times New Roman" w:hAnsi="Times New Roman"/>
          <w:sz w:val="24"/>
          <w:szCs w:val="36"/>
        </w:rPr>
        <w:t xml:space="preserve">al a-amylase by Saccharomyces </w:t>
      </w:r>
      <w:proofErr w:type="spellStart"/>
      <w:r>
        <w:rPr>
          <w:rFonts w:ascii="Times New Roman" w:hAnsi="Times New Roman"/>
          <w:sz w:val="24"/>
          <w:szCs w:val="36"/>
        </w:rPr>
        <w:t>kluyveri</w:t>
      </w:r>
      <w:proofErr w:type="spellEnd"/>
      <w:r>
        <w:rPr>
          <w:rFonts w:ascii="Times New Roman" w:hAnsi="Times New Roman"/>
          <w:sz w:val="24"/>
          <w:szCs w:val="36"/>
        </w:rPr>
        <w:t xml:space="preserve"> in </w:t>
      </w:r>
      <w:r w:rsidRPr="00255DB7">
        <w:rPr>
          <w:rFonts w:ascii="Times New Roman" w:hAnsi="Times New Roman"/>
          <w:sz w:val="24"/>
          <w:szCs w:val="36"/>
        </w:rPr>
        <w:t>glucose-limited cultivations”, Journal of Biotechnology,</w:t>
      </w:r>
      <w:r>
        <w:rPr>
          <w:rFonts w:ascii="Times New Roman" w:hAnsi="Times New Roman"/>
          <w:sz w:val="24"/>
          <w:szCs w:val="36"/>
        </w:rPr>
        <w:t xml:space="preserve"> 111, 311-318.</w:t>
      </w:r>
      <w:proofErr w:type="gramEnd"/>
    </w:p>
    <w:p w:rsidR="00360FF4" w:rsidRPr="00D53C8D" w:rsidRDefault="00360FF4" w:rsidP="00360FF4">
      <w:pPr>
        <w:autoSpaceDE w:val="0"/>
        <w:autoSpaceDN w:val="0"/>
        <w:adjustRightInd w:val="0"/>
        <w:spacing w:after="0" w:line="360" w:lineRule="auto"/>
        <w:ind w:left="720" w:hanging="720"/>
        <w:jc w:val="both"/>
        <w:rPr>
          <w:rFonts w:ascii="Arial" w:eastAsiaTheme="minorHAnsi" w:hAnsi="Arial" w:cs="Arial"/>
          <w:sz w:val="16"/>
          <w:szCs w:val="16"/>
        </w:rPr>
      </w:pPr>
      <w:r>
        <w:rPr>
          <w:rFonts w:ascii="Times New Roman" w:eastAsiaTheme="minorHAnsi" w:hAnsi="Times New Roman"/>
          <w:sz w:val="24"/>
          <w:szCs w:val="24"/>
        </w:rPr>
        <w:lastRenderedPageBreak/>
        <w:t xml:space="preserve">  </w:t>
      </w:r>
      <w:proofErr w:type="spellStart"/>
      <w:r w:rsidRPr="00D53C8D">
        <w:rPr>
          <w:rFonts w:ascii="Times New Roman" w:eastAsiaTheme="minorHAnsi" w:hAnsi="Times New Roman"/>
          <w:sz w:val="24"/>
          <w:szCs w:val="24"/>
        </w:rPr>
        <w:t>Morya</w:t>
      </w:r>
      <w:proofErr w:type="spellEnd"/>
      <w:r w:rsidRPr="00D53C8D">
        <w:rPr>
          <w:rFonts w:ascii="Times New Roman" w:eastAsiaTheme="minorHAnsi" w:hAnsi="Times New Roman"/>
          <w:sz w:val="24"/>
          <w:szCs w:val="24"/>
        </w:rPr>
        <w:t xml:space="preserve"> V, </w:t>
      </w:r>
      <w:proofErr w:type="spellStart"/>
      <w:r w:rsidRPr="00D53C8D">
        <w:rPr>
          <w:rFonts w:ascii="Times New Roman" w:eastAsiaTheme="minorHAnsi" w:hAnsi="Times New Roman"/>
          <w:sz w:val="24"/>
          <w:szCs w:val="24"/>
        </w:rPr>
        <w:t>Yadav</w:t>
      </w:r>
      <w:proofErr w:type="spellEnd"/>
      <w:r w:rsidRPr="00D53C8D">
        <w:rPr>
          <w:rFonts w:ascii="Times New Roman" w:eastAsiaTheme="minorHAnsi" w:hAnsi="Times New Roman"/>
          <w:sz w:val="24"/>
          <w:szCs w:val="24"/>
        </w:rPr>
        <w:t xml:space="preserve"> D (2008). </w:t>
      </w:r>
      <w:proofErr w:type="gramStart"/>
      <w:r w:rsidRPr="00D53C8D">
        <w:rPr>
          <w:rFonts w:ascii="Times New Roman" w:eastAsiaTheme="minorHAnsi" w:hAnsi="Times New Roman"/>
          <w:sz w:val="24"/>
          <w:szCs w:val="24"/>
        </w:rPr>
        <w:t xml:space="preserve">Isolation and Screening of different Isolates of </w:t>
      </w:r>
      <w:proofErr w:type="spellStart"/>
      <w:r w:rsidRPr="00D53C8D">
        <w:rPr>
          <w:rFonts w:ascii="Times New Roman" w:eastAsiaTheme="minorHAnsi" w:hAnsi="Times New Roman"/>
          <w:sz w:val="24"/>
          <w:szCs w:val="24"/>
        </w:rPr>
        <w:t>Aspergillus</w:t>
      </w:r>
      <w:proofErr w:type="spellEnd"/>
      <w:r w:rsidRPr="00D53C8D">
        <w:rPr>
          <w:rFonts w:ascii="Times New Roman" w:eastAsiaTheme="minorHAnsi" w:hAnsi="Times New Roman"/>
          <w:sz w:val="24"/>
          <w:szCs w:val="24"/>
        </w:rPr>
        <w:t xml:space="preserve"> for Amylase Production.</w:t>
      </w:r>
      <w:proofErr w:type="gramEnd"/>
      <w:r w:rsidRPr="00D53C8D">
        <w:rPr>
          <w:rFonts w:ascii="Times New Roman" w:eastAsiaTheme="minorHAnsi" w:hAnsi="Times New Roman"/>
          <w:sz w:val="24"/>
          <w:szCs w:val="24"/>
        </w:rPr>
        <w:t xml:space="preserve"> </w:t>
      </w:r>
      <w:proofErr w:type="gramStart"/>
      <w:r w:rsidRPr="00D53C8D">
        <w:rPr>
          <w:rFonts w:ascii="Times New Roman" w:eastAsiaTheme="minorHAnsi" w:hAnsi="Times New Roman"/>
          <w:sz w:val="24"/>
          <w:szCs w:val="24"/>
        </w:rPr>
        <w:t xml:space="preserve">Internet J. </w:t>
      </w:r>
      <w:proofErr w:type="spellStart"/>
      <w:r w:rsidRPr="00D53C8D">
        <w:rPr>
          <w:rFonts w:ascii="Times New Roman" w:eastAsiaTheme="minorHAnsi" w:hAnsi="Times New Roman"/>
          <w:sz w:val="24"/>
          <w:szCs w:val="24"/>
        </w:rPr>
        <w:t>Microbiol</w:t>
      </w:r>
      <w:proofErr w:type="spellEnd"/>
      <w:r w:rsidRPr="00D53C8D">
        <w:rPr>
          <w:rFonts w:ascii="Times New Roman" w:eastAsiaTheme="minorHAnsi" w:hAnsi="Times New Roman"/>
          <w:sz w:val="24"/>
          <w:szCs w:val="24"/>
        </w:rPr>
        <w:t>.</w:t>
      </w:r>
      <w:proofErr w:type="gramEnd"/>
      <w:r w:rsidRPr="00D53C8D">
        <w:rPr>
          <w:rFonts w:ascii="Times New Roman" w:eastAsiaTheme="minorHAnsi" w:hAnsi="Times New Roman"/>
          <w:sz w:val="24"/>
          <w:szCs w:val="24"/>
        </w:rPr>
        <w:t xml:space="preserve"> 7(1):1-8</w:t>
      </w:r>
      <w:r>
        <w:rPr>
          <w:rFonts w:ascii="Arial" w:eastAsiaTheme="minorHAnsi" w:hAnsi="Arial" w:cs="Arial"/>
          <w:sz w:val="16"/>
          <w:szCs w:val="16"/>
        </w:rPr>
        <w:t>.</w:t>
      </w:r>
      <w:r>
        <w:rPr>
          <w:rFonts w:ascii="Times New Roman" w:hAnsi="Times New Roman"/>
          <w:sz w:val="24"/>
          <w:szCs w:val="36"/>
        </w:rPr>
        <w:t xml:space="preserve"> </w:t>
      </w:r>
    </w:p>
    <w:p w:rsidR="00360FF4" w:rsidRPr="005D10AC" w:rsidRDefault="00360FF4" w:rsidP="00360FF4">
      <w:pPr>
        <w:spacing w:line="360" w:lineRule="auto"/>
        <w:ind w:left="720" w:hanging="720"/>
        <w:jc w:val="both"/>
        <w:rPr>
          <w:rFonts w:ascii="Times New Roman" w:hAnsi="Times New Roman"/>
          <w:sz w:val="24"/>
          <w:szCs w:val="32"/>
        </w:rPr>
      </w:pPr>
      <w:r>
        <w:rPr>
          <w:rFonts w:ascii="Times New Roman" w:hAnsi="Times New Roman"/>
          <w:sz w:val="24"/>
          <w:szCs w:val="32"/>
        </w:rPr>
        <w:t xml:space="preserve">  </w:t>
      </w:r>
      <w:proofErr w:type="spellStart"/>
      <w:proofErr w:type="gramStart"/>
      <w:r w:rsidRPr="005D10AC">
        <w:rPr>
          <w:rFonts w:ascii="Times New Roman" w:hAnsi="Times New Roman"/>
          <w:sz w:val="24"/>
          <w:szCs w:val="32"/>
        </w:rPr>
        <w:t>Muralikrishna</w:t>
      </w:r>
      <w:proofErr w:type="spellEnd"/>
      <w:r w:rsidRPr="005D10AC">
        <w:rPr>
          <w:rFonts w:ascii="Times New Roman" w:hAnsi="Times New Roman"/>
          <w:sz w:val="24"/>
          <w:szCs w:val="32"/>
        </w:rPr>
        <w:t xml:space="preserve">, G., and </w:t>
      </w:r>
      <w:proofErr w:type="spellStart"/>
      <w:r w:rsidRPr="005D10AC">
        <w:rPr>
          <w:rFonts w:ascii="Times New Roman" w:hAnsi="Times New Roman"/>
          <w:sz w:val="24"/>
          <w:szCs w:val="32"/>
        </w:rPr>
        <w:t>Nirmala</w:t>
      </w:r>
      <w:proofErr w:type="spellEnd"/>
      <w:r w:rsidRPr="005D10AC">
        <w:rPr>
          <w:rFonts w:ascii="Times New Roman" w:hAnsi="Times New Roman"/>
          <w:sz w:val="24"/>
          <w:szCs w:val="32"/>
        </w:rPr>
        <w:t>, M. (2005).</w:t>
      </w:r>
      <w:proofErr w:type="gramEnd"/>
      <w:r w:rsidRPr="005D10AC">
        <w:rPr>
          <w:rFonts w:ascii="Times New Roman" w:hAnsi="Times New Roman"/>
          <w:sz w:val="24"/>
          <w:szCs w:val="32"/>
        </w:rPr>
        <w:t xml:space="preserve"> </w:t>
      </w:r>
      <w:proofErr w:type="gramStart"/>
      <w:r w:rsidRPr="005D10AC">
        <w:rPr>
          <w:rFonts w:ascii="Times New Roman" w:hAnsi="Times New Roman"/>
          <w:sz w:val="24"/>
          <w:szCs w:val="32"/>
        </w:rPr>
        <w:t>Cereal α-amylases.</w:t>
      </w:r>
      <w:proofErr w:type="gramEnd"/>
      <w:r w:rsidRPr="005D10AC">
        <w:rPr>
          <w:rFonts w:ascii="Times New Roman" w:hAnsi="Times New Roman"/>
          <w:sz w:val="24"/>
          <w:szCs w:val="32"/>
        </w:rPr>
        <w:t xml:space="preserve"> Carbohydrate Polymers, 60, 163-173.  </w:t>
      </w:r>
    </w:p>
    <w:p w:rsidR="00360FF4" w:rsidRPr="00255DB7" w:rsidRDefault="00360FF4" w:rsidP="00360FF4">
      <w:pPr>
        <w:spacing w:line="360" w:lineRule="auto"/>
        <w:ind w:left="907" w:hanging="720"/>
        <w:jc w:val="both"/>
        <w:rPr>
          <w:rFonts w:ascii="Times New Roman" w:hAnsi="Times New Roman"/>
          <w:sz w:val="24"/>
          <w:szCs w:val="24"/>
        </w:rPr>
      </w:pPr>
      <w:proofErr w:type="spellStart"/>
      <w:r w:rsidRPr="00255DB7">
        <w:rPr>
          <w:rFonts w:ascii="Times New Roman" w:hAnsi="Times New Roman"/>
          <w:sz w:val="24"/>
          <w:szCs w:val="24"/>
        </w:rPr>
        <w:t>Natasa</w:t>
      </w:r>
      <w:proofErr w:type="spellEnd"/>
      <w:r w:rsidRPr="00255DB7">
        <w:rPr>
          <w:rFonts w:ascii="Times New Roman" w:hAnsi="Times New Roman"/>
          <w:sz w:val="24"/>
          <w:szCs w:val="24"/>
        </w:rPr>
        <w:t xml:space="preserve">, B., Nikola, L., </w:t>
      </w:r>
      <w:proofErr w:type="spellStart"/>
      <w:r w:rsidRPr="00255DB7">
        <w:rPr>
          <w:rFonts w:ascii="Times New Roman" w:hAnsi="Times New Roman"/>
          <w:sz w:val="24"/>
          <w:szCs w:val="24"/>
        </w:rPr>
        <w:t>Marinela</w:t>
      </w:r>
      <w:proofErr w:type="spellEnd"/>
      <w:r w:rsidRPr="00255DB7">
        <w:rPr>
          <w:rFonts w:ascii="Times New Roman" w:hAnsi="Times New Roman"/>
          <w:sz w:val="24"/>
          <w:szCs w:val="24"/>
        </w:rPr>
        <w:t xml:space="preserve">, S., </w:t>
      </w:r>
      <w:proofErr w:type="spellStart"/>
      <w:r w:rsidRPr="00255DB7">
        <w:rPr>
          <w:rFonts w:ascii="Times New Roman" w:hAnsi="Times New Roman"/>
          <w:sz w:val="24"/>
          <w:szCs w:val="24"/>
        </w:rPr>
        <w:t>Zoran</w:t>
      </w:r>
      <w:proofErr w:type="spellEnd"/>
      <w:r w:rsidRPr="00255DB7">
        <w:rPr>
          <w:rFonts w:ascii="Times New Roman" w:hAnsi="Times New Roman"/>
          <w:sz w:val="24"/>
          <w:szCs w:val="24"/>
        </w:rPr>
        <w:t xml:space="preserve">, V. (2017). Raw starch degrading α-amylases: an unsolved riddle. Review article, 1, 12–25.  </w:t>
      </w:r>
    </w:p>
    <w:p w:rsidR="00360FF4" w:rsidRPr="00255DB7" w:rsidRDefault="00360FF4" w:rsidP="00360FF4">
      <w:pPr>
        <w:spacing w:line="360" w:lineRule="auto"/>
        <w:ind w:left="907" w:hanging="720"/>
        <w:jc w:val="both"/>
        <w:rPr>
          <w:rFonts w:ascii="Times New Roman" w:hAnsi="Times New Roman"/>
          <w:sz w:val="24"/>
          <w:szCs w:val="24"/>
        </w:rPr>
      </w:pPr>
      <w:proofErr w:type="gramStart"/>
      <w:r w:rsidRPr="00255DB7">
        <w:rPr>
          <w:rFonts w:ascii="Times New Roman" w:hAnsi="Times New Roman"/>
          <w:sz w:val="24"/>
          <w:szCs w:val="24"/>
        </w:rPr>
        <w:t>OMINYI, M. (2013).</w:t>
      </w:r>
      <w:proofErr w:type="gramEnd"/>
      <w:r w:rsidRPr="00255DB7">
        <w:rPr>
          <w:rFonts w:ascii="Times New Roman" w:hAnsi="Times New Roman"/>
          <w:sz w:val="24"/>
          <w:szCs w:val="24"/>
        </w:rPr>
        <w:t xml:space="preserve"> Optimization of α-amylase and </w:t>
      </w:r>
      <w:proofErr w:type="spellStart"/>
      <w:r w:rsidRPr="00255DB7">
        <w:rPr>
          <w:rFonts w:ascii="Times New Roman" w:hAnsi="Times New Roman"/>
          <w:sz w:val="24"/>
          <w:szCs w:val="24"/>
        </w:rPr>
        <w:t>glucoamylase</w:t>
      </w:r>
      <w:proofErr w:type="spellEnd"/>
      <w:r w:rsidRPr="00255DB7">
        <w:rPr>
          <w:rFonts w:ascii="Times New Roman" w:hAnsi="Times New Roman"/>
          <w:sz w:val="24"/>
          <w:szCs w:val="24"/>
        </w:rPr>
        <w:t xml:space="preserve"> production from three fungal strains isolated from </w:t>
      </w:r>
      <w:proofErr w:type="spellStart"/>
      <w:r w:rsidRPr="00255DB7">
        <w:rPr>
          <w:rFonts w:ascii="Times New Roman" w:hAnsi="Times New Roman"/>
          <w:sz w:val="24"/>
          <w:szCs w:val="24"/>
        </w:rPr>
        <w:t>Abakaliki</w:t>
      </w:r>
      <w:proofErr w:type="spellEnd"/>
      <w:r w:rsidRPr="00255DB7">
        <w:rPr>
          <w:rFonts w:ascii="Times New Roman" w:hAnsi="Times New Roman"/>
          <w:sz w:val="24"/>
          <w:szCs w:val="24"/>
        </w:rPr>
        <w:t xml:space="preserve">, </w:t>
      </w:r>
      <w:proofErr w:type="spellStart"/>
      <w:r w:rsidRPr="00255DB7">
        <w:rPr>
          <w:rFonts w:ascii="Times New Roman" w:hAnsi="Times New Roman"/>
          <w:sz w:val="24"/>
          <w:szCs w:val="24"/>
        </w:rPr>
        <w:t>Ebonyi</w:t>
      </w:r>
      <w:proofErr w:type="spellEnd"/>
      <w:r w:rsidRPr="00255DB7">
        <w:rPr>
          <w:rFonts w:ascii="Times New Roman" w:hAnsi="Times New Roman"/>
          <w:sz w:val="24"/>
          <w:szCs w:val="24"/>
        </w:rPr>
        <w:t xml:space="preserve"> state. </w:t>
      </w:r>
      <w:proofErr w:type="gramStart"/>
      <w:r w:rsidRPr="00255DB7">
        <w:rPr>
          <w:rFonts w:ascii="Times New Roman" w:hAnsi="Times New Roman"/>
          <w:sz w:val="24"/>
          <w:szCs w:val="24"/>
        </w:rPr>
        <w:t>European journal of experimental biology, 3(4), 26-34.</w:t>
      </w:r>
      <w:proofErr w:type="gramEnd"/>
      <w:r w:rsidRPr="00255DB7">
        <w:rPr>
          <w:rFonts w:ascii="Times New Roman" w:hAnsi="Times New Roman"/>
          <w:sz w:val="24"/>
          <w:szCs w:val="24"/>
        </w:rPr>
        <w:t xml:space="preserve"> ISSN: 2248 –9215.  </w:t>
      </w:r>
    </w:p>
    <w:p w:rsidR="00360FF4" w:rsidRPr="00255DB7" w:rsidRDefault="00360FF4" w:rsidP="00360FF4">
      <w:pPr>
        <w:spacing w:after="200" w:line="360" w:lineRule="auto"/>
        <w:ind w:left="907" w:hanging="720"/>
        <w:jc w:val="both"/>
        <w:rPr>
          <w:rFonts w:ascii="Times New Roman" w:hAnsi="Times New Roman"/>
          <w:sz w:val="24"/>
          <w:szCs w:val="24"/>
        </w:rPr>
      </w:pPr>
      <w:proofErr w:type="spellStart"/>
      <w:r w:rsidRPr="00255DB7">
        <w:rPr>
          <w:rFonts w:ascii="Times New Roman" w:hAnsi="Times New Roman"/>
          <w:sz w:val="24"/>
          <w:szCs w:val="24"/>
        </w:rPr>
        <w:t>Oyeleke</w:t>
      </w:r>
      <w:proofErr w:type="spellEnd"/>
      <w:r w:rsidRPr="00255DB7">
        <w:rPr>
          <w:rFonts w:ascii="Times New Roman" w:hAnsi="Times New Roman"/>
          <w:sz w:val="24"/>
          <w:szCs w:val="24"/>
        </w:rPr>
        <w:t xml:space="preserve">, S. B., </w:t>
      </w:r>
      <w:proofErr w:type="spellStart"/>
      <w:r w:rsidRPr="00255DB7">
        <w:rPr>
          <w:rFonts w:ascii="Times New Roman" w:hAnsi="Times New Roman"/>
          <w:sz w:val="24"/>
          <w:szCs w:val="24"/>
        </w:rPr>
        <w:t>Auta</w:t>
      </w:r>
      <w:proofErr w:type="spellEnd"/>
      <w:r w:rsidRPr="00255DB7">
        <w:rPr>
          <w:rFonts w:ascii="Times New Roman" w:hAnsi="Times New Roman"/>
          <w:sz w:val="24"/>
          <w:szCs w:val="24"/>
        </w:rPr>
        <w:t xml:space="preserve">, s. H. and </w:t>
      </w:r>
      <w:proofErr w:type="spellStart"/>
      <w:r w:rsidRPr="00255DB7">
        <w:rPr>
          <w:rFonts w:ascii="Times New Roman" w:hAnsi="Times New Roman"/>
          <w:sz w:val="24"/>
          <w:szCs w:val="24"/>
        </w:rPr>
        <w:t>Egwim</w:t>
      </w:r>
      <w:proofErr w:type="spellEnd"/>
      <w:r w:rsidRPr="00255DB7">
        <w:rPr>
          <w:rFonts w:ascii="Times New Roman" w:hAnsi="Times New Roman"/>
          <w:sz w:val="24"/>
          <w:szCs w:val="24"/>
        </w:rPr>
        <w:t xml:space="preserve">, E. C. (2010). Production and characterization of amylase produced by bacillus </w:t>
      </w:r>
      <w:proofErr w:type="spellStart"/>
      <w:r w:rsidRPr="00255DB7">
        <w:rPr>
          <w:rFonts w:ascii="Times New Roman" w:hAnsi="Times New Roman"/>
          <w:sz w:val="24"/>
          <w:szCs w:val="24"/>
        </w:rPr>
        <w:t>megaterium</w:t>
      </w:r>
      <w:proofErr w:type="spellEnd"/>
      <w:r w:rsidRPr="00255DB7">
        <w:rPr>
          <w:rFonts w:ascii="Times New Roman" w:hAnsi="Times New Roman"/>
          <w:sz w:val="24"/>
          <w:szCs w:val="24"/>
        </w:rPr>
        <w:t xml:space="preserve"> isolated from a local yam peel, Dumpsite in </w:t>
      </w:r>
      <w:proofErr w:type="spellStart"/>
      <w:r w:rsidRPr="00255DB7">
        <w:rPr>
          <w:rFonts w:ascii="Times New Roman" w:hAnsi="Times New Roman"/>
          <w:sz w:val="24"/>
          <w:szCs w:val="24"/>
        </w:rPr>
        <w:t>minna</w:t>
      </w:r>
      <w:proofErr w:type="spellEnd"/>
      <w:r w:rsidRPr="00255DB7">
        <w:rPr>
          <w:rFonts w:ascii="Times New Roman" w:hAnsi="Times New Roman"/>
          <w:sz w:val="24"/>
          <w:szCs w:val="24"/>
        </w:rPr>
        <w:t xml:space="preserve">, Niger state. </w:t>
      </w:r>
      <w:proofErr w:type="gramStart"/>
      <w:r w:rsidRPr="00255DB7">
        <w:rPr>
          <w:rFonts w:ascii="Times New Roman" w:hAnsi="Times New Roman"/>
          <w:sz w:val="24"/>
          <w:szCs w:val="24"/>
        </w:rPr>
        <w:t>Journal of microbiology and antimicrobials, 2(7), 88-92.</w:t>
      </w:r>
      <w:proofErr w:type="gramEnd"/>
      <w:r w:rsidRPr="00255DB7">
        <w:rPr>
          <w:rFonts w:ascii="Times New Roman" w:hAnsi="Times New Roman"/>
          <w:sz w:val="24"/>
          <w:szCs w:val="24"/>
        </w:rPr>
        <w:t xml:space="preserve"> </w:t>
      </w:r>
      <w:proofErr w:type="gramStart"/>
      <w:r w:rsidRPr="00255DB7">
        <w:rPr>
          <w:rFonts w:ascii="Times New Roman" w:hAnsi="Times New Roman"/>
          <w:sz w:val="24"/>
          <w:szCs w:val="24"/>
        </w:rPr>
        <w:t>ISSN 2141-2308.</w:t>
      </w:r>
      <w:proofErr w:type="gramEnd"/>
      <w:r w:rsidRPr="00255DB7">
        <w:rPr>
          <w:rFonts w:ascii="Times New Roman" w:hAnsi="Times New Roman"/>
          <w:sz w:val="24"/>
          <w:szCs w:val="24"/>
        </w:rPr>
        <w:t xml:space="preserve">   </w:t>
      </w:r>
    </w:p>
    <w:p w:rsidR="00360FF4" w:rsidRPr="00255DB7" w:rsidRDefault="00360FF4" w:rsidP="00360FF4">
      <w:pPr>
        <w:spacing w:after="200" w:line="360" w:lineRule="auto"/>
        <w:ind w:left="907" w:hanging="720"/>
        <w:jc w:val="both"/>
        <w:rPr>
          <w:rFonts w:ascii="Times New Roman" w:hAnsi="Times New Roman"/>
          <w:sz w:val="24"/>
          <w:szCs w:val="24"/>
        </w:rPr>
      </w:pPr>
      <w:proofErr w:type="gramStart"/>
      <w:r w:rsidRPr="00255DB7">
        <w:rPr>
          <w:rFonts w:ascii="Times New Roman" w:hAnsi="Times New Roman"/>
          <w:sz w:val="24"/>
          <w:szCs w:val="24"/>
        </w:rPr>
        <w:t xml:space="preserve">Paula, M., and </w:t>
      </w:r>
      <w:proofErr w:type="spellStart"/>
      <w:r w:rsidRPr="00255DB7">
        <w:rPr>
          <w:rFonts w:ascii="Times New Roman" w:hAnsi="Times New Roman"/>
          <w:sz w:val="24"/>
          <w:szCs w:val="24"/>
        </w:rPr>
        <w:t>Pérola</w:t>
      </w:r>
      <w:proofErr w:type="spellEnd"/>
      <w:r w:rsidRPr="00255DB7">
        <w:rPr>
          <w:rFonts w:ascii="Times New Roman" w:hAnsi="Times New Roman"/>
          <w:sz w:val="24"/>
          <w:szCs w:val="24"/>
        </w:rPr>
        <w:t>, D. (2010).</w:t>
      </w:r>
      <w:proofErr w:type="gramEnd"/>
      <w:r w:rsidRPr="00255DB7">
        <w:rPr>
          <w:rFonts w:ascii="Times New Roman" w:hAnsi="Times New Roman"/>
          <w:sz w:val="24"/>
          <w:szCs w:val="24"/>
        </w:rPr>
        <w:t xml:space="preserve"> </w:t>
      </w:r>
      <w:proofErr w:type="gramStart"/>
      <w:r w:rsidRPr="00255DB7">
        <w:rPr>
          <w:rFonts w:ascii="Times New Roman" w:hAnsi="Times New Roman"/>
          <w:sz w:val="24"/>
          <w:szCs w:val="24"/>
        </w:rPr>
        <w:t>Application of microbial amylase in industry.</w:t>
      </w:r>
      <w:proofErr w:type="gramEnd"/>
      <w:r w:rsidRPr="00255DB7">
        <w:rPr>
          <w:rFonts w:ascii="Times New Roman" w:hAnsi="Times New Roman"/>
          <w:sz w:val="24"/>
          <w:szCs w:val="24"/>
        </w:rPr>
        <w:t xml:space="preserve"> </w:t>
      </w:r>
      <w:proofErr w:type="gramStart"/>
      <w:r w:rsidRPr="00255DB7">
        <w:rPr>
          <w:rFonts w:ascii="Times New Roman" w:hAnsi="Times New Roman"/>
          <w:sz w:val="24"/>
          <w:szCs w:val="24"/>
        </w:rPr>
        <w:t>Brazilian journal of microbiology, 41, 850-861.</w:t>
      </w:r>
      <w:proofErr w:type="gramEnd"/>
      <w:r w:rsidRPr="00255DB7">
        <w:rPr>
          <w:rFonts w:ascii="Times New Roman" w:hAnsi="Times New Roman"/>
          <w:sz w:val="24"/>
          <w:szCs w:val="24"/>
        </w:rPr>
        <w:t xml:space="preserve"> </w:t>
      </w:r>
      <w:proofErr w:type="gramStart"/>
      <w:r w:rsidRPr="00255DB7">
        <w:rPr>
          <w:rFonts w:ascii="Times New Roman" w:hAnsi="Times New Roman"/>
          <w:sz w:val="24"/>
          <w:szCs w:val="24"/>
        </w:rPr>
        <w:t>ISSN 1517-8382.</w:t>
      </w:r>
      <w:proofErr w:type="gramEnd"/>
      <w:r w:rsidRPr="00255DB7">
        <w:rPr>
          <w:rFonts w:ascii="Times New Roman" w:hAnsi="Times New Roman"/>
          <w:sz w:val="24"/>
          <w:szCs w:val="24"/>
        </w:rPr>
        <w:t xml:space="preserve">  </w:t>
      </w:r>
    </w:p>
    <w:p w:rsidR="00360FF4" w:rsidRDefault="00360FF4" w:rsidP="00360FF4">
      <w:pPr>
        <w:spacing w:line="360" w:lineRule="auto"/>
        <w:ind w:left="720" w:hanging="720"/>
        <w:jc w:val="both"/>
        <w:rPr>
          <w:rFonts w:ascii="Times New Roman" w:hAnsi="Times New Roman"/>
          <w:sz w:val="24"/>
          <w:szCs w:val="32"/>
        </w:rPr>
      </w:pPr>
      <w:r>
        <w:rPr>
          <w:rFonts w:ascii="Times New Roman" w:hAnsi="Times New Roman"/>
          <w:sz w:val="24"/>
          <w:szCs w:val="32"/>
        </w:rPr>
        <w:t xml:space="preserve">  </w:t>
      </w:r>
      <w:proofErr w:type="spellStart"/>
      <w:r w:rsidRPr="00F66FEB">
        <w:rPr>
          <w:rFonts w:ascii="Times New Roman" w:hAnsi="Times New Roman"/>
          <w:sz w:val="24"/>
          <w:szCs w:val="32"/>
        </w:rPr>
        <w:t>Payan</w:t>
      </w:r>
      <w:proofErr w:type="spellEnd"/>
      <w:r w:rsidRPr="00F66FEB">
        <w:rPr>
          <w:rFonts w:ascii="Times New Roman" w:hAnsi="Times New Roman"/>
          <w:sz w:val="24"/>
          <w:szCs w:val="32"/>
        </w:rPr>
        <w:t xml:space="preserve">, F.  </w:t>
      </w:r>
      <w:proofErr w:type="gramStart"/>
      <w:r w:rsidRPr="00F66FEB">
        <w:rPr>
          <w:rFonts w:ascii="Times New Roman" w:hAnsi="Times New Roman"/>
          <w:sz w:val="24"/>
          <w:szCs w:val="32"/>
        </w:rPr>
        <w:t>(2004). Structural basis for the inhibition of mammalian and insect alpha-amylases by plant protein inhibitors.</w:t>
      </w:r>
      <w:proofErr w:type="gramEnd"/>
      <w:r w:rsidRPr="00F66FEB">
        <w:rPr>
          <w:rFonts w:ascii="Times New Roman" w:hAnsi="Times New Roman"/>
          <w:sz w:val="24"/>
          <w:szCs w:val="32"/>
        </w:rPr>
        <w:t xml:space="preserve"> </w:t>
      </w:r>
      <w:proofErr w:type="spellStart"/>
      <w:r w:rsidRPr="00F66FEB">
        <w:rPr>
          <w:rFonts w:ascii="Times New Roman" w:hAnsi="Times New Roman"/>
          <w:sz w:val="24"/>
          <w:szCs w:val="32"/>
        </w:rPr>
        <w:t>Biochim</w:t>
      </w:r>
      <w:proofErr w:type="spellEnd"/>
      <w:r w:rsidRPr="00F66FEB">
        <w:rPr>
          <w:rFonts w:ascii="Times New Roman" w:hAnsi="Times New Roman"/>
          <w:sz w:val="24"/>
          <w:szCs w:val="32"/>
        </w:rPr>
        <w:t xml:space="preserve"> </w:t>
      </w:r>
      <w:proofErr w:type="spellStart"/>
      <w:r w:rsidRPr="00F66FEB">
        <w:rPr>
          <w:rFonts w:ascii="Times New Roman" w:hAnsi="Times New Roman"/>
          <w:sz w:val="24"/>
          <w:szCs w:val="32"/>
        </w:rPr>
        <w:t>Biophys</w:t>
      </w:r>
      <w:proofErr w:type="spellEnd"/>
      <w:r w:rsidRPr="00F66FEB">
        <w:rPr>
          <w:rFonts w:ascii="Times New Roman" w:hAnsi="Times New Roman"/>
          <w:sz w:val="24"/>
          <w:szCs w:val="32"/>
        </w:rPr>
        <w:t xml:space="preserve"> </w:t>
      </w:r>
      <w:proofErr w:type="spellStart"/>
      <w:r w:rsidRPr="00F66FEB">
        <w:rPr>
          <w:rFonts w:ascii="Times New Roman" w:hAnsi="Times New Roman"/>
          <w:sz w:val="24"/>
          <w:szCs w:val="32"/>
        </w:rPr>
        <w:t>Acta</w:t>
      </w:r>
      <w:proofErr w:type="spellEnd"/>
      <w:r w:rsidRPr="00F66FEB">
        <w:rPr>
          <w:rFonts w:ascii="Times New Roman" w:hAnsi="Times New Roman"/>
          <w:sz w:val="24"/>
          <w:szCs w:val="32"/>
        </w:rPr>
        <w:t xml:space="preserve">, 1696, 171-180. </w:t>
      </w:r>
    </w:p>
    <w:p w:rsidR="00360FF4" w:rsidRDefault="00360FF4" w:rsidP="00360FF4">
      <w:pPr>
        <w:spacing w:after="0" w:line="360" w:lineRule="auto"/>
        <w:ind w:left="720" w:hanging="720"/>
        <w:jc w:val="both"/>
        <w:rPr>
          <w:rFonts w:ascii="Times New Roman" w:hAnsi="Times New Roman"/>
          <w:sz w:val="24"/>
          <w:szCs w:val="32"/>
        </w:rPr>
      </w:pPr>
      <w:r>
        <w:rPr>
          <w:rFonts w:ascii="Times New Roman" w:hAnsi="Times New Roman"/>
          <w:color w:val="000000" w:themeColor="text1"/>
          <w:sz w:val="24"/>
          <w:szCs w:val="24"/>
          <w:shd w:val="clear" w:color="auto" w:fill="FFFFFF"/>
        </w:rPr>
        <w:t xml:space="preserve"> </w:t>
      </w:r>
      <w:proofErr w:type="spellStart"/>
      <w:r w:rsidRPr="00891810">
        <w:rPr>
          <w:rFonts w:ascii="Times New Roman" w:hAnsi="Times New Roman"/>
          <w:color w:val="000000" w:themeColor="text1"/>
          <w:sz w:val="24"/>
          <w:szCs w:val="24"/>
          <w:shd w:val="clear" w:color="auto" w:fill="FFFFFF"/>
        </w:rPr>
        <w:t>Pokhrel</w:t>
      </w:r>
      <w:proofErr w:type="spellEnd"/>
      <w:r w:rsidRPr="00891810">
        <w:rPr>
          <w:rFonts w:ascii="Times New Roman" w:hAnsi="Times New Roman"/>
          <w:color w:val="000000" w:themeColor="text1"/>
          <w:sz w:val="24"/>
          <w:szCs w:val="24"/>
          <w:shd w:val="clear" w:color="auto" w:fill="FFFFFF"/>
        </w:rPr>
        <w:t xml:space="preserve">, B., </w:t>
      </w:r>
      <w:proofErr w:type="spellStart"/>
      <w:r w:rsidRPr="00891810">
        <w:rPr>
          <w:rFonts w:ascii="Times New Roman" w:hAnsi="Times New Roman"/>
          <w:color w:val="000000" w:themeColor="text1"/>
          <w:sz w:val="24"/>
          <w:szCs w:val="24"/>
          <w:shd w:val="clear" w:color="auto" w:fill="FFFFFF"/>
        </w:rPr>
        <w:t>Wanjare</w:t>
      </w:r>
      <w:proofErr w:type="spellEnd"/>
      <w:r w:rsidRPr="00891810">
        <w:rPr>
          <w:rFonts w:ascii="Times New Roman" w:hAnsi="Times New Roman"/>
          <w:color w:val="000000" w:themeColor="text1"/>
          <w:sz w:val="24"/>
          <w:szCs w:val="24"/>
          <w:shd w:val="clear" w:color="auto" w:fill="FFFFFF"/>
        </w:rPr>
        <w:t xml:space="preserve">, P., Singh, S., </w:t>
      </w:r>
      <w:proofErr w:type="spellStart"/>
      <w:r w:rsidRPr="00891810">
        <w:rPr>
          <w:rFonts w:ascii="Times New Roman" w:hAnsi="Times New Roman"/>
          <w:color w:val="000000" w:themeColor="text1"/>
          <w:sz w:val="24"/>
          <w:szCs w:val="24"/>
          <w:shd w:val="clear" w:color="auto" w:fill="FFFFFF"/>
        </w:rPr>
        <w:t>Purushotham</w:t>
      </w:r>
      <w:proofErr w:type="spellEnd"/>
      <w:r w:rsidRPr="00891810">
        <w:rPr>
          <w:rFonts w:ascii="Times New Roman" w:hAnsi="Times New Roman"/>
          <w:color w:val="000000" w:themeColor="text1"/>
          <w:sz w:val="24"/>
          <w:szCs w:val="24"/>
          <w:shd w:val="clear" w:color="auto" w:fill="FFFFFF"/>
        </w:rPr>
        <w:t>, B., &amp; Kumara, S. M. (2013). Isolation, screening and characterization of promising Alfa-amylase producing bacteria from sewage enriched soil. </w:t>
      </w:r>
      <w:r w:rsidRPr="00891810">
        <w:rPr>
          <w:rFonts w:ascii="Times New Roman" w:hAnsi="Times New Roman"/>
          <w:i/>
          <w:iCs/>
          <w:color w:val="000000" w:themeColor="text1"/>
          <w:sz w:val="24"/>
          <w:szCs w:val="24"/>
          <w:shd w:val="clear" w:color="auto" w:fill="FFFFFF"/>
        </w:rPr>
        <w:t>International Journal of Advanced Biotechnology and Research</w:t>
      </w:r>
      <w:r w:rsidRPr="00891810">
        <w:rPr>
          <w:rFonts w:ascii="Times New Roman" w:hAnsi="Times New Roman"/>
          <w:color w:val="000000" w:themeColor="text1"/>
          <w:sz w:val="24"/>
          <w:szCs w:val="24"/>
          <w:shd w:val="clear" w:color="auto" w:fill="FFFFFF"/>
        </w:rPr>
        <w:t>, </w:t>
      </w:r>
      <w:r w:rsidRPr="00891810">
        <w:rPr>
          <w:rFonts w:ascii="Times New Roman" w:hAnsi="Times New Roman"/>
          <w:i/>
          <w:iCs/>
          <w:color w:val="000000" w:themeColor="text1"/>
          <w:sz w:val="24"/>
          <w:szCs w:val="24"/>
          <w:shd w:val="clear" w:color="auto" w:fill="FFFFFF"/>
        </w:rPr>
        <w:t>4</w:t>
      </w:r>
      <w:r w:rsidRPr="00891810">
        <w:rPr>
          <w:rFonts w:ascii="Times New Roman" w:hAnsi="Times New Roman"/>
          <w:color w:val="000000" w:themeColor="text1"/>
          <w:sz w:val="24"/>
          <w:szCs w:val="24"/>
          <w:shd w:val="clear" w:color="auto" w:fill="FFFFFF"/>
        </w:rPr>
        <w:t>(2), 286-290.</w:t>
      </w:r>
    </w:p>
    <w:p w:rsidR="00360FF4" w:rsidRPr="00716E98" w:rsidRDefault="00360FF4" w:rsidP="00360FF4">
      <w:pPr>
        <w:spacing w:after="0" w:line="360" w:lineRule="auto"/>
        <w:ind w:left="720" w:hanging="720"/>
        <w:jc w:val="both"/>
        <w:rPr>
          <w:rFonts w:ascii="Times New Roman" w:hAnsi="Times New Roman"/>
          <w:b/>
          <w:color w:val="000000" w:themeColor="text1"/>
          <w:sz w:val="24"/>
          <w:szCs w:val="24"/>
        </w:rPr>
      </w:pPr>
      <w:r>
        <w:rPr>
          <w:rFonts w:ascii="Times New Roman" w:hAnsi="Times New Roman"/>
          <w:sz w:val="24"/>
          <w:szCs w:val="36"/>
        </w:rPr>
        <w:t xml:space="preserve"> </w:t>
      </w:r>
      <w:proofErr w:type="spellStart"/>
      <w:proofErr w:type="gramStart"/>
      <w:r w:rsidRPr="00255DB7">
        <w:rPr>
          <w:rFonts w:ascii="Times New Roman" w:hAnsi="Times New Roman"/>
          <w:sz w:val="24"/>
          <w:szCs w:val="36"/>
        </w:rPr>
        <w:t>Prakasham</w:t>
      </w:r>
      <w:proofErr w:type="spellEnd"/>
      <w:r w:rsidRPr="00255DB7">
        <w:rPr>
          <w:rFonts w:ascii="Times New Roman" w:hAnsi="Times New Roman"/>
          <w:sz w:val="24"/>
          <w:szCs w:val="36"/>
        </w:rPr>
        <w:t xml:space="preserve">, R. S., </w:t>
      </w:r>
      <w:proofErr w:type="spellStart"/>
      <w:r w:rsidRPr="00255DB7">
        <w:rPr>
          <w:rFonts w:ascii="Times New Roman" w:hAnsi="Times New Roman"/>
          <w:sz w:val="24"/>
          <w:szCs w:val="36"/>
        </w:rPr>
        <w:t>Subba</w:t>
      </w:r>
      <w:proofErr w:type="spellEnd"/>
      <w:r w:rsidRPr="00255DB7">
        <w:rPr>
          <w:rFonts w:ascii="Times New Roman" w:hAnsi="Times New Roman"/>
          <w:sz w:val="24"/>
          <w:szCs w:val="36"/>
        </w:rPr>
        <w:t xml:space="preserve"> </w:t>
      </w:r>
      <w:proofErr w:type="spellStart"/>
      <w:r w:rsidRPr="00255DB7">
        <w:rPr>
          <w:rFonts w:ascii="Times New Roman" w:hAnsi="Times New Roman"/>
          <w:sz w:val="24"/>
          <w:szCs w:val="36"/>
        </w:rPr>
        <w:t>Rao</w:t>
      </w:r>
      <w:proofErr w:type="spellEnd"/>
      <w:r w:rsidRPr="00255DB7">
        <w:rPr>
          <w:rFonts w:ascii="Times New Roman" w:hAnsi="Times New Roman"/>
          <w:sz w:val="24"/>
          <w:szCs w:val="36"/>
        </w:rPr>
        <w:t xml:space="preserve">, C., </w:t>
      </w:r>
      <w:proofErr w:type="spellStart"/>
      <w:r w:rsidRPr="00255DB7">
        <w:rPr>
          <w:rFonts w:ascii="Times New Roman" w:hAnsi="Times New Roman"/>
          <w:sz w:val="24"/>
          <w:szCs w:val="36"/>
        </w:rPr>
        <w:t>Sreenivas</w:t>
      </w:r>
      <w:proofErr w:type="spellEnd"/>
      <w:r w:rsidRPr="00255DB7">
        <w:rPr>
          <w:rFonts w:ascii="Times New Roman" w:hAnsi="Times New Roman"/>
          <w:sz w:val="24"/>
          <w:szCs w:val="36"/>
        </w:rPr>
        <w:t xml:space="preserve"> </w:t>
      </w:r>
      <w:proofErr w:type="spellStart"/>
      <w:r w:rsidRPr="00255DB7">
        <w:rPr>
          <w:rFonts w:ascii="Times New Roman" w:hAnsi="Times New Roman"/>
          <w:sz w:val="24"/>
          <w:szCs w:val="36"/>
        </w:rPr>
        <w:t>Rao</w:t>
      </w:r>
      <w:proofErr w:type="spellEnd"/>
      <w:r w:rsidRPr="00255DB7">
        <w:rPr>
          <w:rFonts w:ascii="Times New Roman" w:hAnsi="Times New Roman"/>
          <w:sz w:val="24"/>
          <w:szCs w:val="36"/>
        </w:rPr>
        <w:t xml:space="preserve">, R., &amp; </w:t>
      </w:r>
      <w:proofErr w:type="spellStart"/>
      <w:r w:rsidRPr="00255DB7">
        <w:rPr>
          <w:rFonts w:ascii="Times New Roman" w:hAnsi="Times New Roman"/>
          <w:sz w:val="24"/>
          <w:szCs w:val="36"/>
        </w:rPr>
        <w:t>Sarma</w:t>
      </w:r>
      <w:proofErr w:type="spellEnd"/>
      <w:r w:rsidRPr="00255DB7">
        <w:rPr>
          <w:rFonts w:ascii="Times New Roman" w:hAnsi="Times New Roman"/>
          <w:sz w:val="24"/>
          <w:szCs w:val="36"/>
        </w:rPr>
        <w:t>, P. N. (2007).</w:t>
      </w:r>
      <w:proofErr w:type="gramEnd"/>
      <w:r w:rsidRPr="00255DB7">
        <w:rPr>
          <w:rFonts w:ascii="Times New Roman" w:hAnsi="Times New Roman"/>
          <w:sz w:val="24"/>
          <w:szCs w:val="36"/>
        </w:rPr>
        <w:t xml:space="preserve">  </w:t>
      </w:r>
      <w:proofErr w:type="gramStart"/>
      <w:r w:rsidRPr="00255DB7">
        <w:rPr>
          <w:rFonts w:ascii="Times New Roman" w:hAnsi="Times New Roman"/>
          <w:sz w:val="24"/>
          <w:szCs w:val="36"/>
        </w:rPr>
        <w:t xml:space="preserve">“Enhancement of acid amylase production by an isolated </w:t>
      </w:r>
      <w:proofErr w:type="spellStart"/>
      <w:r w:rsidRPr="0000120B">
        <w:rPr>
          <w:rFonts w:ascii="Times New Roman" w:hAnsi="Times New Roman"/>
          <w:i/>
          <w:sz w:val="24"/>
          <w:szCs w:val="36"/>
        </w:rPr>
        <w:t>Aspergillus</w:t>
      </w:r>
      <w:proofErr w:type="spellEnd"/>
      <w:r w:rsidRPr="00255DB7">
        <w:rPr>
          <w:rFonts w:ascii="Times New Roman" w:hAnsi="Times New Roman"/>
          <w:sz w:val="24"/>
          <w:szCs w:val="36"/>
        </w:rPr>
        <w:t xml:space="preserve"> </w:t>
      </w:r>
      <w:proofErr w:type="spellStart"/>
      <w:r w:rsidRPr="00255DB7">
        <w:rPr>
          <w:rFonts w:ascii="Times New Roman" w:hAnsi="Times New Roman"/>
          <w:sz w:val="24"/>
          <w:szCs w:val="36"/>
        </w:rPr>
        <w:t>awamori</w:t>
      </w:r>
      <w:proofErr w:type="spellEnd"/>
      <w:r w:rsidRPr="00255DB7">
        <w:rPr>
          <w:rFonts w:ascii="Times New Roman" w:hAnsi="Times New Roman"/>
          <w:sz w:val="24"/>
          <w:szCs w:val="36"/>
        </w:rPr>
        <w:t>”.</w:t>
      </w:r>
      <w:proofErr w:type="gramEnd"/>
      <w:r w:rsidRPr="00255DB7">
        <w:rPr>
          <w:rFonts w:ascii="Times New Roman" w:hAnsi="Times New Roman"/>
          <w:sz w:val="24"/>
          <w:szCs w:val="36"/>
        </w:rPr>
        <w:t xml:space="preserve"> </w:t>
      </w:r>
      <w:proofErr w:type="gramStart"/>
      <w:r w:rsidRPr="00255DB7">
        <w:rPr>
          <w:rFonts w:ascii="Times New Roman" w:hAnsi="Times New Roman"/>
          <w:sz w:val="24"/>
          <w:szCs w:val="36"/>
        </w:rPr>
        <w:t>Journal of applied m</w:t>
      </w:r>
      <w:r>
        <w:rPr>
          <w:rFonts w:ascii="Times New Roman" w:hAnsi="Times New Roman"/>
          <w:sz w:val="24"/>
          <w:szCs w:val="36"/>
        </w:rPr>
        <w:t>icrobiology, 102 (1), 204-211.</w:t>
      </w:r>
      <w:proofErr w:type="gramEnd"/>
    </w:p>
    <w:p w:rsidR="00360FF4" w:rsidRPr="008C06CB" w:rsidRDefault="00360FF4" w:rsidP="00360FF4">
      <w:pPr>
        <w:autoSpaceDE w:val="0"/>
        <w:autoSpaceDN w:val="0"/>
        <w:adjustRightInd w:val="0"/>
        <w:spacing w:after="0" w:line="360" w:lineRule="auto"/>
        <w:ind w:left="720" w:hanging="720"/>
        <w:rPr>
          <w:rFonts w:ascii="Times New Roman" w:eastAsiaTheme="minorHAnsi" w:hAnsi="Times New Roman"/>
          <w:sz w:val="24"/>
          <w:szCs w:val="24"/>
        </w:rPr>
      </w:pPr>
      <w:r>
        <w:rPr>
          <w:rFonts w:ascii="Times New Roman" w:eastAsiaTheme="minorHAnsi" w:hAnsi="Times New Roman"/>
          <w:sz w:val="24"/>
          <w:szCs w:val="24"/>
        </w:rPr>
        <w:t xml:space="preserve"> </w:t>
      </w:r>
      <w:proofErr w:type="spellStart"/>
      <w:proofErr w:type="gramStart"/>
      <w:r w:rsidRPr="008C06CB">
        <w:rPr>
          <w:rFonts w:ascii="Times New Roman" w:eastAsiaTheme="minorHAnsi" w:hAnsi="Times New Roman"/>
          <w:sz w:val="24"/>
          <w:szCs w:val="24"/>
        </w:rPr>
        <w:t>Puri</w:t>
      </w:r>
      <w:proofErr w:type="spellEnd"/>
      <w:r w:rsidRPr="008C06CB">
        <w:rPr>
          <w:rFonts w:ascii="Times New Roman" w:eastAsiaTheme="minorHAnsi" w:hAnsi="Times New Roman"/>
          <w:sz w:val="24"/>
          <w:szCs w:val="24"/>
        </w:rPr>
        <w:t xml:space="preserve"> S, </w:t>
      </w:r>
      <w:proofErr w:type="spellStart"/>
      <w:r w:rsidRPr="008C06CB">
        <w:rPr>
          <w:rFonts w:ascii="Times New Roman" w:eastAsiaTheme="minorHAnsi" w:hAnsi="Times New Roman"/>
          <w:sz w:val="24"/>
          <w:szCs w:val="24"/>
        </w:rPr>
        <w:t>Arora</w:t>
      </w:r>
      <w:proofErr w:type="spellEnd"/>
      <w:r w:rsidRPr="008C06CB">
        <w:rPr>
          <w:rFonts w:ascii="Times New Roman" w:eastAsiaTheme="minorHAnsi" w:hAnsi="Times New Roman"/>
          <w:sz w:val="24"/>
          <w:szCs w:val="24"/>
        </w:rPr>
        <w:t xml:space="preserve"> M, </w:t>
      </w:r>
      <w:proofErr w:type="spellStart"/>
      <w:r w:rsidRPr="008C06CB">
        <w:rPr>
          <w:rFonts w:ascii="Times New Roman" w:eastAsiaTheme="minorHAnsi" w:hAnsi="Times New Roman"/>
          <w:sz w:val="24"/>
          <w:szCs w:val="24"/>
        </w:rPr>
        <w:t>Sarao</w:t>
      </w:r>
      <w:proofErr w:type="spellEnd"/>
      <w:r w:rsidRPr="008C06CB">
        <w:rPr>
          <w:rFonts w:ascii="Times New Roman" w:eastAsiaTheme="minorHAnsi" w:hAnsi="Times New Roman"/>
          <w:sz w:val="24"/>
          <w:szCs w:val="24"/>
        </w:rPr>
        <w:t xml:space="preserve"> L (2013).</w:t>
      </w:r>
      <w:proofErr w:type="gramEnd"/>
      <w:r w:rsidRPr="008C06CB">
        <w:rPr>
          <w:rFonts w:ascii="Times New Roman" w:eastAsiaTheme="minorHAnsi" w:hAnsi="Times New Roman"/>
          <w:sz w:val="24"/>
          <w:szCs w:val="24"/>
        </w:rPr>
        <w:t xml:space="preserve"> </w:t>
      </w:r>
      <w:proofErr w:type="gramStart"/>
      <w:r w:rsidRPr="008C06CB">
        <w:rPr>
          <w:rFonts w:ascii="Times New Roman" w:eastAsiaTheme="minorHAnsi" w:hAnsi="Times New Roman"/>
          <w:sz w:val="24"/>
          <w:szCs w:val="24"/>
        </w:rPr>
        <w:t xml:space="preserve">Production and optimization of amylase and </w:t>
      </w:r>
      <w:proofErr w:type="spellStart"/>
      <w:r w:rsidRPr="008C06CB">
        <w:rPr>
          <w:rFonts w:ascii="Times New Roman" w:eastAsiaTheme="minorHAnsi" w:hAnsi="Times New Roman"/>
          <w:sz w:val="24"/>
          <w:szCs w:val="24"/>
        </w:rPr>
        <w:t>glucoamylase</w:t>
      </w:r>
      <w:proofErr w:type="spellEnd"/>
      <w:r w:rsidRPr="008C06CB">
        <w:rPr>
          <w:rFonts w:ascii="Times New Roman" w:eastAsiaTheme="minorHAnsi" w:hAnsi="Times New Roman"/>
          <w:sz w:val="24"/>
          <w:szCs w:val="24"/>
        </w:rPr>
        <w:t xml:space="preserve"> using </w:t>
      </w:r>
      <w:proofErr w:type="spellStart"/>
      <w:r w:rsidRPr="008C06CB">
        <w:rPr>
          <w:rFonts w:ascii="Times New Roman" w:eastAsiaTheme="minorHAnsi" w:hAnsi="Times New Roman"/>
          <w:sz w:val="24"/>
          <w:szCs w:val="24"/>
        </w:rPr>
        <w:t>Aspergillus</w:t>
      </w:r>
      <w:proofErr w:type="spellEnd"/>
      <w:r w:rsidRPr="008C06CB">
        <w:rPr>
          <w:rFonts w:ascii="Times New Roman" w:eastAsiaTheme="minorHAnsi" w:hAnsi="Times New Roman"/>
          <w:sz w:val="24"/>
          <w:szCs w:val="24"/>
        </w:rPr>
        <w:t xml:space="preserve"> </w:t>
      </w:r>
      <w:proofErr w:type="spellStart"/>
      <w:r w:rsidRPr="008C06CB">
        <w:rPr>
          <w:rFonts w:ascii="Times New Roman" w:eastAsiaTheme="minorHAnsi" w:hAnsi="Times New Roman"/>
          <w:sz w:val="24"/>
          <w:szCs w:val="24"/>
        </w:rPr>
        <w:t>oryzae</w:t>
      </w:r>
      <w:proofErr w:type="spellEnd"/>
      <w:r w:rsidRPr="008C06CB">
        <w:rPr>
          <w:rFonts w:ascii="Times New Roman" w:eastAsiaTheme="minorHAnsi" w:hAnsi="Times New Roman"/>
          <w:sz w:val="24"/>
          <w:szCs w:val="24"/>
        </w:rPr>
        <w:t xml:space="preserve"> under solid</w:t>
      </w:r>
      <w:r>
        <w:rPr>
          <w:rFonts w:ascii="Times New Roman" w:eastAsiaTheme="minorHAnsi" w:hAnsi="Times New Roman"/>
          <w:sz w:val="24"/>
          <w:szCs w:val="24"/>
        </w:rPr>
        <w:t xml:space="preserve"> </w:t>
      </w:r>
      <w:r w:rsidRPr="008C06CB">
        <w:rPr>
          <w:rFonts w:ascii="Times New Roman" w:eastAsiaTheme="minorHAnsi" w:hAnsi="Times New Roman"/>
          <w:sz w:val="24"/>
          <w:szCs w:val="24"/>
        </w:rPr>
        <w:t>state fermentation.</w:t>
      </w:r>
      <w:proofErr w:type="gramEnd"/>
      <w:r w:rsidRPr="008C06CB">
        <w:rPr>
          <w:rFonts w:ascii="Times New Roman" w:eastAsiaTheme="minorHAnsi" w:hAnsi="Times New Roman"/>
          <w:sz w:val="24"/>
          <w:szCs w:val="24"/>
        </w:rPr>
        <w:t xml:space="preserve"> </w:t>
      </w:r>
      <w:proofErr w:type="gramStart"/>
      <w:r w:rsidRPr="008C06CB">
        <w:rPr>
          <w:rFonts w:ascii="Times New Roman" w:eastAsiaTheme="minorHAnsi" w:hAnsi="Times New Roman"/>
          <w:sz w:val="24"/>
          <w:szCs w:val="24"/>
        </w:rPr>
        <w:t xml:space="preserve">Int. J. Res. Pure Appl. </w:t>
      </w:r>
      <w:proofErr w:type="spellStart"/>
      <w:r w:rsidRPr="008C06CB">
        <w:rPr>
          <w:rFonts w:ascii="Times New Roman" w:eastAsiaTheme="minorHAnsi" w:hAnsi="Times New Roman"/>
          <w:sz w:val="24"/>
          <w:szCs w:val="24"/>
        </w:rPr>
        <w:t>Microbiol</w:t>
      </w:r>
      <w:proofErr w:type="spellEnd"/>
      <w:r w:rsidRPr="008C06CB">
        <w:rPr>
          <w:rFonts w:ascii="Times New Roman" w:eastAsiaTheme="minorHAnsi" w:hAnsi="Times New Roman"/>
          <w:sz w:val="24"/>
          <w:szCs w:val="24"/>
        </w:rPr>
        <w:t>.</w:t>
      </w:r>
      <w:proofErr w:type="gramEnd"/>
      <w:r w:rsidRPr="008C06CB">
        <w:rPr>
          <w:rFonts w:ascii="Times New Roman" w:eastAsiaTheme="minorHAnsi" w:hAnsi="Times New Roman"/>
          <w:sz w:val="24"/>
          <w:szCs w:val="24"/>
        </w:rPr>
        <w:t xml:space="preserve"> 3(3):83-88</w:t>
      </w:r>
      <w:r>
        <w:rPr>
          <w:rFonts w:ascii="Arial" w:eastAsiaTheme="minorHAnsi" w:hAnsi="Arial" w:cs="Arial"/>
          <w:sz w:val="16"/>
          <w:szCs w:val="16"/>
        </w:rPr>
        <w:t>.</w:t>
      </w:r>
      <w:r>
        <w:rPr>
          <w:rFonts w:ascii="Times New Roman" w:hAnsi="Times New Roman"/>
          <w:sz w:val="24"/>
          <w:szCs w:val="36"/>
        </w:rPr>
        <w:t xml:space="preserve"> </w:t>
      </w:r>
    </w:p>
    <w:p w:rsidR="00360FF4" w:rsidRDefault="00360FF4" w:rsidP="00360FF4">
      <w:pPr>
        <w:spacing w:line="360" w:lineRule="auto"/>
        <w:ind w:left="720" w:hanging="720"/>
        <w:jc w:val="both"/>
        <w:rPr>
          <w:rFonts w:ascii="Times New Roman" w:hAnsi="Times New Roman"/>
          <w:sz w:val="24"/>
          <w:szCs w:val="28"/>
        </w:rPr>
      </w:pPr>
      <w:proofErr w:type="gramStart"/>
      <w:r w:rsidRPr="00255DB7">
        <w:rPr>
          <w:rFonts w:ascii="Times New Roman" w:hAnsi="Times New Roman"/>
          <w:sz w:val="24"/>
          <w:szCs w:val="28"/>
        </w:rPr>
        <w:t>W. (1972).</w:t>
      </w:r>
      <w:proofErr w:type="gramEnd"/>
      <w:r w:rsidRPr="00255DB7">
        <w:rPr>
          <w:rFonts w:ascii="Times New Roman" w:hAnsi="Times New Roman"/>
          <w:sz w:val="24"/>
          <w:szCs w:val="28"/>
        </w:rPr>
        <w:t xml:space="preserve"> </w:t>
      </w:r>
      <w:proofErr w:type="gramStart"/>
      <w:r w:rsidRPr="00255DB7">
        <w:rPr>
          <w:rFonts w:ascii="Times New Roman" w:hAnsi="Times New Roman"/>
          <w:sz w:val="24"/>
          <w:szCs w:val="28"/>
        </w:rPr>
        <w:t>Manual of Clinical Enzyme Measurements.</w:t>
      </w:r>
      <w:proofErr w:type="gramEnd"/>
      <w:r w:rsidRPr="00255DB7">
        <w:rPr>
          <w:rFonts w:ascii="Times New Roman" w:hAnsi="Times New Roman"/>
          <w:sz w:val="24"/>
          <w:szCs w:val="28"/>
        </w:rPr>
        <w:t xml:space="preserve"> Freehold, NJ: Worthington </w:t>
      </w:r>
    </w:p>
    <w:p w:rsidR="00360FF4" w:rsidRDefault="00360FF4" w:rsidP="00360FF4">
      <w:pPr>
        <w:spacing w:line="360" w:lineRule="auto"/>
        <w:ind w:left="720" w:hanging="720"/>
        <w:jc w:val="both"/>
        <w:rPr>
          <w:rFonts w:ascii="Times New Roman" w:hAnsi="Times New Roman"/>
          <w:sz w:val="24"/>
          <w:szCs w:val="24"/>
        </w:rPr>
      </w:pPr>
      <w:r>
        <w:rPr>
          <w:rFonts w:ascii="Times New Roman" w:hAnsi="Times New Roman"/>
          <w:sz w:val="24"/>
          <w:szCs w:val="24"/>
        </w:rPr>
        <w:lastRenderedPageBreak/>
        <w:t xml:space="preserve"> </w:t>
      </w:r>
      <w:proofErr w:type="gramStart"/>
      <w:r w:rsidRPr="003A0B0F">
        <w:rPr>
          <w:rFonts w:ascii="Times New Roman" w:hAnsi="Times New Roman"/>
          <w:sz w:val="24"/>
          <w:szCs w:val="24"/>
        </w:rPr>
        <w:t xml:space="preserve">Raja, M., </w:t>
      </w:r>
      <w:proofErr w:type="spellStart"/>
      <w:r w:rsidRPr="003A0B0F">
        <w:rPr>
          <w:rFonts w:ascii="Times New Roman" w:hAnsi="Times New Roman"/>
          <w:sz w:val="24"/>
          <w:szCs w:val="24"/>
        </w:rPr>
        <w:t>Praveena</w:t>
      </w:r>
      <w:proofErr w:type="spellEnd"/>
      <w:r w:rsidRPr="003A0B0F">
        <w:rPr>
          <w:rFonts w:ascii="Times New Roman" w:hAnsi="Times New Roman"/>
          <w:sz w:val="24"/>
          <w:szCs w:val="24"/>
        </w:rPr>
        <w:t>, G., And John, W. (2017).</w:t>
      </w:r>
      <w:proofErr w:type="gramEnd"/>
      <w:r w:rsidRPr="003A0B0F">
        <w:rPr>
          <w:rFonts w:ascii="Times New Roman" w:hAnsi="Times New Roman"/>
          <w:sz w:val="24"/>
          <w:szCs w:val="24"/>
        </w:rPr>
        <w:t xml:space="preserve"> </w:t>
      </w:r>
      <w:proofErr w:type="gramStart"/>
      <w:r w:rsidRPr="003A0B0F">
        <w:rPr>
          <w:rFonts w:ascii="Times New Roman" w:hAnsi="Times New Roman"/>
          <w:sz w:val="24"/>
          <w:szCs w:val="24"/>
        </w:rPr>
        <w:t>Isolation and identification of fungi from soil in Loyola college campus, Chennai, India.</w:t>
      </w:r>
      <w:proofErr w:type="gramEnd"/>
      <w:r w:rsidRPr="003A0B0F">
        <w:rPr>
          <w:rFonts w:ascii="Times New Roman" w:hAnsi="Times New Roman"/>
          <w:sz w:val="24"/>
          <w:szCs w:val="24"/>
        </w:rPr>
        <w:t xml:space="preserve"> </w:t>
      </w:r>
      <w:proofErr w:type="gramStart"/>
      <w:r w:rsidRPr="003A0B0F">
        <w:rPr>
          <w:rFonts w:ascii="Times New Roman" w:hAnsi="Times New Roman"/>
          <w:sz w:val="24"/>
          <w:szCs w:val="24"/>
        </w:rPr>
        <w:t>International journal of current microbiology and applied sciences, 6(2</w:t>
      </w:r>
      <w:r>
        <w:rPr>
          <w:rFonts w:ascii="Times New Roman" w:hAnsi="Times New Roman"/>
          <w:sz w:val="24"/>
          <w:szCs w:val="24"/>
        </w:rPr>
        <w:t>), 1789-1795.</w:t>
      </w:r>
      <w:proofErr w:type="gramEnd"/>
      <w:r>
        <w:rPr>
          <w:rFonts w:ascii="Times New Roman" w:hAnsi="Times New Roman"/>
          <w:sz w:val="24"/>
          <w:szCs w:val="24"/>
        </w:rPr>
        <w:t xml:space="preserve"> ISSN: 2319-7706.</w:t>
      </w:r>
    </w:p>
    <w:p w:rsidR="00360FF4" w:rsidRPr="00834B6F" w:rsidRDefault="00360FF4" w:rsidP="00360FF4">
      <w:pPr>
        <w:spacing w:line="360" w:lineRule="auto"/>
        <w:ind w:left="720" w:hanging="720"/>
        <w:jc w:val="both"/>
        <w:rPr>
          <w:rFonts w:ascii="Times New Roman" w:hAnsi="Times New Roman"/>
          <w:sz w:val="24"/>
          <w:szCs w:val="28"/>
        </w:rPr>
      </w:pPr>
      <w:r w:rsidRPr="00255DB7">
        <w:rPr>
          <w:rFonts w:ascii="Times New Roman" w:hAnsi="Times New Roman"/>
          <w:sz w:val="24"/>
          <w:szCs w:val="36"/>
        </w:rPr>
        <w:t xml:space="preserve"> </w:t>
      </w:r>
      <w:proofErr w:type="spellStart"/>
      <w:proofErr w:type="gramStart"/>
      <w:r w:rsidRPr="00255DB7">
        <w:rPr>
          <w:rFonts w:ascii="Times New Roman" w:hAnsi="Times New Roman"/>
          <w:sz w:val="24"/>
          <w:szCs w:val="36"/>
        </w:rPr>
        <w:t>Ramachandran</w:t>
      </w:r>
      <w:proofErr w:type="spellEnd"/>
      <w:r w:rsidRPr="00255DB7">
        <w:rPr>
          <w:rFonts w:ascii="Times New Roman" w:hAnsi="Times New Roman"/>
          <w:sz w:val="24"/>
          <w:szCs w:val="36"/>
        </w:rPr>
        <w:t xml:space="preserve">, S., Patel, A. K., </w:t>
      </w:r>
      <w:proofErr w:type="spellStart"/>
      <w:r w:rsidRPr="00255DB7">
        <w:rPr>
          <w:rFonts w:ascii="Times New Roman" w:hAnsi="Times New Roman"/>
          <w:sz w:val="24"/>
          <w:szCs w:val="36"/>
        </w:rPr>
        <w:t>Nampoothiri</w:t>
      </w:r>
      <w:proofErr w:type="spellEnd"/>
      <w:r w:rsidRPr="00255DB7">
        <w:rPr>
          <w:rFonts w:ascii="Times New Roman" w:hAnsi="Times New Roman"/>
          <w:sz w:val="24"/>
          <w:szCs w:val="36"/>
        </w:rPr>
        <w:t xml:space="preserve">, K. M., </w:t>
      </w:r>
      <w:proofErr w:type="spellStart"/>
      <w:r w:rsidRPr="00255DB7">
        <w:rPr>
          <w:rFonts w:ascii="Times New Roman" w:hAnsi="Times New Roman"/>
          <w:sz w:val="24"/>
          <w:szCs w:val="36"/>
        </w:rPr>
        <w:t>Chandran</w:t>
      </w:r>
      <w:proofErr w:type="spellEnd"/>
      <w:r w:rsidRPr="00255DB7">
        <w:rPr>
          <w:rFonts w:ascii="Times New Roman" w:hAnsi="Times New Roman"/>
          <w:sz w:val="24"/>
          <w:szCs w:val="36"/>
        </w:rPr>
        <w:t xml:space="preserve">, S., </w:t>
      </w:r>
      <w:proofErr w:type="spellStart"/>
      <w:r w:rsidRPr="00255DB7">
        <w:rPr>
          <w:rFonts w:ascii="Times New Roman" w:hAnsi="Times New Roman"/>
          <w:sz w:val="24"/>
          <w:szCs w:val="36"/>
        </w:rPr>
        <w:t>Szakacs</w:t>
      </w:r>
      <w:proofErr w:type="spellEnd"/>
      <w:r w:rsidRPr="00255DB7">
        <w:rPr>
          <w:rFonts w:ascii="Times New Roman" w:hAnsi="Times New Roman"/>
          <w:sz w:val="24"/>
          <w:szCs w:val="36"/>
        </w:rPr>
        <w:t xml:space="preserve">, G., </w:t>
      </w:r>
      <w:proofErr w:type="spellStart"/>
      <w:r w:rsidRPr="00255DB7">
        <w:rPr>
          <w:rFonts w:ascii="Times New Roman" w:hAnsi="Times New Roman"/>
          <w:sz w:val="24"/>
          <w:szCs w:val="36"/>
        </w:rPr>
        <w:t>Soccol</w:t>
      </w:r>
      <w:proofErr w:type="spellEnd"/>
      <w:r w:rsidRPr="00255DB7">
        <w:rPr>
          <w:rFonts w:ascii="Times New Roman" w:hAnsi="Times New Roman"/>
          <w:sz w:val="24"/>
          <w:szCs w:val="36"/>
        </w:rPr>
        <w:t xml:space="preserve">, C. R., &amp; </w:t>
      </w:r>
      <w:proofErr w:type="spellStart"/>
      <w:r w:rsidRPr="00255DB7">
        <w:rPr>
          <w:rFonts w:ascii="Times New Roman" w:hAnsi="Times New Roman"/>
          <w:sz w:val="24"/>
          <w:szCs w:val="36"/>
        </w:rPr>
        <w:t>Pandey</w:t>
      </w:r>
      <w:proofErr w:type="spellEnd"/>
      <w:r w:rsidRPr="00255DB7">
        <w:rPr>
          <w:rFonts w:ascii="Times New Roman" w:hAnsi="Times New Roman"/>
          <w:sz w:val="24"/>
          <w:szCs w:val="36"/>
        </w:rPr>
        <w:t>, A. 2004.</w:t>
      </w:r>
      <w:proofErr w:type="gramEnd"/>
      <w:r w:rsidRPr="00255DB7">
        <w:rPr>
          <w:rFonts w:ascii="Times New Roman" w:hAnsi="Times New Roman"/>
          <w:sz w:val="24"/>
          <w:szCs w:val="36"/>
        </w:rPr>
        <w:t xml:space="preserve"> </w:t>
      </w:r>
      <w:proofErr w:type="gramStart"/>
      <w:r w:rsidRPr="00255DB7">
        <w:rPr>
          <w:rFonts w:ascii="Times New Roman" w:hAnsi="Times New Roman"/>
          <w:sz w:val="24"/>
          <w:szCs w:val="36"/>
        </w:rPr>
        <w:t>“Alpha amylase from a fungal culture grown on oil cakes and its properties”.</w:t>
      </w:r>
      <w:proofErr w:type="gramEnd"/>
      <w:r w:rsidRPr="00255DB7">
        <w:rPr>
          <w:rFonts w:ascii="Times New Roman" w:hAnsi="Times New Roman"/>
          <w:sz w:val="24"/>
          <w:szCs w:val="36"/>
        </w:rPr>
        <w:t xml:space="preserve"> Brazilian Archives of Biology an</w:t>
      </w:r>
      <w:r>
        <w:rPr>
          <w:rFonts w:ascii="Times New Roman" w:hAnsi="Times New Roman"/>
          <w:sz w:val="24"/>
          <w:szCs w:val="36"/>
        </w:rPr>
        <w:t xml:space="preserve">d Technology, 47 (2), 309-317. </w:t>
      </w:r>
    </w:p>
    <w:p w:rsidR="00360FF4" w:rsidRPr="00255DB7" w:rsidRDefault="00360FF4" w:rsidP="00360FF4">
      <w:pPr>
        <w:spacing w:before="240" w:after="200" w:line="360" w:lineRule="auto"/>
        <w:ind w:left="907" w:hanging="720"/>
        <w:jc w:val="both"/>
        <w:rPr>
          <w:rFonts w:ascii="Times New Roman" w:hAnsi="Times New Roman"/>
          <w:sz w:val="24"/>
          <w:szCs w:val="24"/>
        </w:rPr>
      </w:pPr>
      <w:proofErr w:type="spellStart"/>
      <w:r w:rsidRPr="00255DB7">
        <w:rPr>
          <w:rFonts w:ascii="Times New Roman" w:hAnsi="Times New Roman"/>
          <w:sz w:val="24"/>
          <w:szCs w:val="24"/>
        </w:rPr>
        <w:t>Sankareswaran</w:t>
      </w:r>
      <w:proofErr w:type="spellEnd"/>
      <w:r w:rsidRPr="00255DB7">
        <w:rPr>
          <w:rFonts w:ascii="Times New Roman" w:hAnsi="Times New Roman"/>
          <w:sz w:val="24"/>
          <w:szCs w:val="24"/>
        </w:rPr>
        <w:t xml:space="preserve">, M., </w:t>
      </w:r>
      <w:proofErr w:type="spellStart"/>
      <w:r w:rsidRPr="00255DB7">
        <w:rPr>
          <w:rFonts w:ascii="Times New Roman" w:hAnsi="Times New Roman"/>
          <w:sz w:val="24"/>
          <w:szCs w:val="24"/>
        </w:rPr>
        <w:t>Kaliselvi</w:t>
      </w:r>
      <w:proofErr w:type="spellEnd"/>
      <w:r w:rsidRPr="00255DB7">
        <w:rPr>
          <w:rFonts w:ascii="Times New Roman" w:hAnsi="Times New Roman"/>
          <w:sz w:val="24"/>
          <w:szCs w:val="24"/>
        </w:rPr>
        <w:t xml:space="preserve">, K., </w:t>
      </w:r>
      <w:proofErr w:type="spellStart"/>
      <w:r w:rsidRPr="00255DB7">
        <w:rPr>
          <w:rFonts w:ascii="Times New Roman" w:hAnsi="Times New Roman"/>
          <w:sz w:val="24"/>
          <w:szCs w:val="24"/>
        </w:rPr>
        <w:t>Anbalagan</w:t>
      </w:r>
      <w:proofErr w:type="spellEnd"/>
      <w:r w:rsidRPr="00255DB7">
        <w:rPr>
          <w:rFonts w:ascii="Times New Roman" w:hAnsi="Times New Roman"/>
          <w:sz w:val="24"/>
          <w:szCs w:val="24"/>
        </w:rPr>
        <w:t xml:space="preserve">, S., </w:t>
      </w:r>
      <w:proofErr w:type="spellStart"/>
      <w:r w:rsidRPr="00255DB7">
        <w:rPr>
          <w:rFonts w:ascii="Times New Roman" w:hAnsi="Times New Roman"/>
          <w:sz w:val="24"/>
          <w:szCs w:val="24"/>
        </w:rPr>
        <w:t>Suganya</w:t>
      </w:r>
      <w:proofErr w:type="spellEnd"/>
      <w:r w:rsidRPr="00255DB7">
        <w:rPr>
          <w:rFonts w:ascii="Times New Roman" w:hAnsi="Times New Roman"/>
          <w:sz w:val="24"/>
          <w:szCs w:val="24"/>
        </w:rPr>
        <w:t xml:space="preserve">, M., and </w:t>
      </w:r>
      <w:proofErr w:type="spellStart"/>
      <w:r w:rsidRPr="00255DB7">
        <w:rPr>
          <w:rFonts w:ascii="Times New Roman" w:hAnsi="Times New Roman"/>
          <w:sz w:val="24"/>
          <w:szCs w:val="24"/>
        </w:rPr>
        <w:t>Abirami</w:t>
      </w:r>
      <w:proofErr w:type="spellEnd"/>
      <w:r w:rsidRPr="00255DB7">
        <w:rPr>
          <w:rFonts w:ascii="Times New Roman" w:hAnsi="Times New Roman"/>
          <w:sz w:val="24"/>
          <w:szCs w:val="24"/>
        </w:rPr>
        <w:t xml:space="preserve">, K. (2015). Production characterization and immobilized dye decolonization of amylase enzyme produced by bacillus </w:t>
      </w:r>
      <w:proofErr w:type="spellStart"/>
      <w:r w:rsidRPr="00255DB7">
        <w:rPr>
          <w:rFonts w:ascii="Times New Roman" w:hAnsi="Times New Roman"/>
          <w:sz w:val="24"/>
          <w:szCs w:val="24"/>
        </w:rPr>
        <w:t>megaterium</w:t>
      </w:r>
      <w:proofErr w:type="spellEnd"/>
      <w:r w:rsidRPr="00255DB7">
        <w:rPr>
          <w:rFonts w:ascii="Times New Roman" w:hAnsi="Times New Roman"/>
          <w:sz w:val="24"/>
          <w:szCs w:val="24"/>
        </w:rPr>
        <w:t xml:space="preserve"> isolated from soil sample. </w:t>
      </w:r>
      <w:proofErr w:type="gramStart"/>
      <w:r w:rsidRPr="00255DB7">
        <w:rPr>
          <w:rFonts w:ascii="Times New Roman" w:hAnsi="Times New Roman"/>
          <w:sz w:val="24"/>
          <w:szCs w:val="24"/>
        </w:rPr>
        <w:t>International journal of advanced research, 3(8), 295-305.</w:t>
      </w:r>
      <w:proofErr w:type="gramEnd"/>
      <w:r w:rsidRPr="00255DB7">
        <w:rPr>
          <w:rFonts w:ascii="Times New Roman" w:hAnsi="Times New Roman"/>
          <w:sz w:val="24"/>
          <w:szCs w:val="24"/>
        </w:rPr>
        <w:t xml:space="preserve"> </w:t>
      </w:r>
      <w:proofErr w:type="gramStart"/>
      <w:r w:rsidRPr="00255DB7">
        <w:rPr>
          <w:rFonts w:ascii="Times New Roman" w:hAnsi="Times New Roman"/>
          <w:sz w:val="24"/>
          <w:szCs w:val="24"/>
        </w:rPr>
        <w:t>ISSN 2320-5407.</w:t>
      </w:r>
      <w:proofErr w:type="gramEnd"/>
      <w:r w:rsidRPr="00255DB7">
        <w:rPr>
          <w:rFonts w:ascii="Times New Roman" w:hAnsi="Times New Roman"/>
          <w:sz w:val="24"/>
          <w:szCs w:val="24"/>
        </w:rPr>
        <w:t xml:space="preserve">   </w:t>
      </w:r>
    </w:p>
    <w:p w:rsidR="00360FF4" w:rsidRDefault="00360FF4" w:rsidP="00360FF4">
      <w:pPr>
        <w:spacing w:line="360" w:lineRule="auto"/>
        <w:ind w:left="907" w:hanging="720"/>
        <w:jc w:val="both"/>
        <w:rPr>
          <w:rFonts w:ascii="Times New Roman" w:eastAsiaTheme="minorHAnsi" w:hAnsi="Times New Roman"/>
          <w:sz w:val="24"/>
          <w:szCs w:val="24"/>
        </w:rPr>
      </w:pPr>
      <w:proofErr w:type="gramStart"/>
      <w:r w:rsidRPr="0017562C">
        <w:rPr>
          <w:rFonts w:ascii="Times New Roman" w:eastAsiaTheme="minorHAnsi" w:hAnsi="Times New Roman"/>
          <w:sz w:val="24"/>
          <w:szCs w:val="24"/>
        </w:rPr>
        <w:t xml:space="preserve">Shah IJ, </w:t>
      </w:r>
      <w:proofErr w:type="spellStart"/>
      <w:r w:rsidRPr="0017562C">
        <w:rPr>
          <w:rFonts w:ascii="Times New Roman" w:eastAsiaTheme="minorHAnsi" w:hAnsi="Times New Roman"/>
          <w:sz w:val="24"/>
          <w:szCs w:val="24"/>
        </w:rPr>
        <w:t>Gami</w:t>
      </w:r>
      <w:proofErr w:type="spellEnd"/>
      <w:r w:rsidRPr="0017562C">
        <w:rPr>
          <w:rFonts w:ascii="Times New Roman" w:eastAsiaTheme="minorHAnsi" w:hAnsi="Times New Roman"/>
          <w:sz w:val="24"/>
          <w:szCs w:val="24"/>
        </w:rPr>
        <w:t xml:space="preserve"> PN, </w:t>
      </w:r>
      <w:proofErr w:type="spellStart"/>
      <w:r w:rsidRPr="0017562C">
        <w:rPr>
          <w:rFonts w:ascii="Times New Roman" w:eastAsiaTheme="minorHAnsi" w:hAnsi="Times New Roman"/>
          <w:sz w:val="24"/>
          <w:szCs w:val="24"/>
        </w:rPr>
        <w:t>Shukla</w:t>
      </w:r>
      <w:proofErr w:type="spellEnd"/>
      <w:r w:rsidRPr="0017562C">
        <w:rPr>
          <w:rFonts w:ascii="Times New Roman" w:eastAsiaTheme="minorHAnsi" w:hAnsi="Times New Roman"/>
          <w:sz w:val="24"/>
          <w:szCs w:val="24"/>
        </w:rPr>
        <w:t xml:space="preserve"> RM, </w:t>
      </w:r>
      <w:proofErr w:type="spellStart"/>
      <w:r w:rsidRPr="0017562C">
        <w:rPr>
          <w:rFonts w:ascii="Times New Roman" w:eastAsiaTheme="minorHAnsi" w:hAnsi="Times New Roman"/>
          <w:sz w:val="24"/>
          <w:szCs w:val="24"/>
        </w:rPr>
        <w:t>Acharya</w:t>
      </w:r>
      <w:proofErr w:type="spellEnd"/>
      <w:r w:rsidRPr="0017562C">
        <w:rPr>
          <w:rFonts w:ascii="Times New Roman" w:eastAsiaTheme="minorHAnsi" w:hAnsi="Times New Roman"/>
          <w:sz w:val="24"/>
          <w:szCs w:val="24"/>
        </w:rPr>
        <w:t xml:space="preserve"> DK (2014).</w:t>
      </w:r>
      <w:proofErr w:type="gramEnd"/>
      <w:r w:rsidRPr="0017562C">
        <w:rPr>
          <w:rFonts w:ascii="Times New Roman" w:eastAsiaTheme="minorHAnsi" w:hAnsi="Times New Roman"/>
          <w:sz w:val="24"/>
          <w:szCs w:val="24"/>
        </w:rPr>
        <w:t xml:space="preserve"> Optimization for α-amylase production </w:t>
      </w:r>
      <w:proofErr w:type="gramStart"/>
      <w:r w:rsidRPr="0017562C">
        <w:rPr>
          <w:rFonts w:ascii="Times New Roman" w:eastAsiaTheme="minorHAnsi" w:hAnsi="Times New Roman"/>
          <w:sz w:val="24"/>
          <w:szCs w:val="24"/>
        </w:rPr>
        <w:t>by</w:t>
      </w:r>
      <w:r>
        <w:rPr>
          <w:rFonts w:ascii="Times New Roman" w:eastAsiaTheme="minorHAnsi" w:hAnsi="Times New Roman"/>
          <w:sz w:val="24"/>
          <w:szCs w:val="24"/>
        </w:rPr>
        <w:t xml:space="preserve">  </w:t>
      </w:r>
      <w:proofErr w:type="spellStart"/>
      <w:r w:rsidRPr="0017562C">
        <w:rPr>
          <w:rFonts w:ascii="Times New Roman" w:eastAsiaTheme="minorHAnsi" w:hAnsi="Times New Roman"/>
          <w:i/>
          <w:iCs/>
          <w:sz w:val="24"/>
          <w:szCs w:val="24"/>
        </w:rPr>
        <w:t>Aspergillus</w:t>
      </w:r>
      <w:proofErr w:type="spellEnd"/>
      <w:proofErr w:type="gramEnd"/>
      <w:r w:rsidRPr="0017562C">
        <w:rPr>
          <w:rFonts w:ascii="Times New Roman" w:eastAsiaTheme="minorHAnsi" w:hAnsi="Times New Roman"/>
          <w:i/>
          <w:iCs/>
          <w:sz w:val="24"/>
          <w:szCs w:val="24"/>
        </w:rPr>
        <w:t xml:space="preserve"> </w:t>
      </w:r>
      <w:proofErr w:type="spellStart"/>
      <w:r w:rsidRPr="0017562C">
        <w:rPr>
          <w:rFonts w:ascii="Times New Roman" w:eastAsiaTheme="minorHAnsi" w:hAnsi="Times New Roman"/>
          <w:i/>
          <w:iCs/>
          <w:sz w:val="24"/>
          <w:szCs w:val="24"/>
        </w:rPr>
        <w:t>oryzae</w:t>
      </w:r>
      <w:proofErr w:type="spellEnd"/>
      <w:r w:rsidRPr="0017562C">
        <w:rPr>
          <w:rFonts w:ascii="Times New Roman" w:eastAsiaTheme="minorHAnsi" w:hAnsi="Times New Roman"/>
          <w:i/>
          <w:iCs/>
          <w:sz w:val="24"/>
          <w:szCs w:val="24"/>
        </w:rPr>
        <w:t xml:space="preserve"> </w:t>
      </w:r>
      <w:r w:rsidRPr="0017562C">
        <w:rPr>
          <w:rFonts w:ascii="Times New Roman" w:eastAsiaTheme="minorHAnsi" w:hAnsi="Times New Roman"/>
          <w:sz w:val="24"/>
          <w:szCs w:val="24"/>
        </w:rPr>
        <w:t>using submerged</w:t>
      </w:r>
      <w:r>
        <w:rPr>
          <w:rFonts w:ascii="Times New Roman" w:eastAsiaTheme="minorHAnsi" w:hAnsi="Times New Roman"/>
          <w:sz w:val="24"/>
          <w:szCs w:val="24"/>
        </w:rPr>
        <w:t xml:space="preserve"> </w:t>
      </w:r>
      <w:r w:rsidRPr="0017562C">
        <w:rPr>
          <w:rFonts w:ascii="Times New Roman" w:eastAsiaTheme="minorHAnsi" w:hAnsi="Times New Roman"/>
          <w:sz w:val="24"/>
          <w:szCs w:val="24"/>
        </w:rPr>
        <w:t xml:space="preserve">fermentation technology. </w:t>
      </w:r>
      <w:proofErr w:type="gramStart"/>
      <w:r w:rsidRPr="0017562C">
        <w:rPr>
          <w:rFonts w:ascii="Times New Roman" w:eastAsiaTheme="minorHAnsi" w:hAnsi="Times New Roman"/>
          <w:sz w:val="24"/>
          <w:szCs w:val="24"/>
        </w:rPr>
        <w:t xml:space="preserve">Basic Res. J. </w:t>
      </w:r>
      <w:proofErr w:type="spellStart"/>
      <w:r w:rsidRPr="0017562C">
        <w:rPr>
          <w:rFonts w:ascii="Times New Roman" w:eastAsiaTheme="minorHAnsi" w:hAnsi="Times New Roman"/>
          <w:sz w:val="24"/>
          <w:szCs w:val="24"/>
        </w:rPr>
        <w:t>Microbiol</w:t>
      </w:r>
      <w:proofErr w:type="spellEnd"/>
      <w:r w:rsidRPr="0017562C">
        <w:rPr>
          <w:rFonts w:ascii="Times New Roman" w:eastAsiaTheme="minorHAnsi" w:hAnsi="Times New Roman"/>
          <w:sz w:val="24"/>
          <w:szCs w:val="24"/>
        </w:rPr>
        <w:t>.</w:t>
      </w:r>
      <w:proofErr w:type="gramEnd"/>
      <w:r w:rsidRPr="0017562C">
        <w:rPr>
          <w:rFonts w:ascii="Times New Roman" w:eastAsiaTheme="minorHAnsi" w:hAnsi="Times New Roman"/>
          <w:sz w:val="24"/>
          <w:szCs w:val="24"/>
        </w:rPr>
        <w:t xml:space="preserve"> 1(4):1-10.</w:t>
      </w:r>
    </w:p>
    <w:p w:rsidR="00360FF4" w:rsidRPr="00E857BA" w:rsidRDefault="00360FF4" w:rsidP="00360FF4">
      <w:pPr>
        <w:autoSpaceDE w:val="0"/>
        <w:autoSpaceDN w:val="0"/>
        <w:adjustRightInd w:val="0"/>
        <w:spacing w:after="0" w:line="360" w:lineRule="auto"/>
        <w:ind w:left="720" w:hanging="720"/>
        <w:jc w:val="both"/>
        <w:rPr>
          <w:rFonts w:ascii="Times New Roman" w:eastAsiaTheme="minorHAnsi" w:hAnsi="Times New Roman"/>
          <w:sz w:val="24"/>
          <w:szCs w:val="24"/>
        </w:rPr>
      </w:pPr>
      <w:r>
        <w:rPr>
          <w:rFonts w:ascii="Times New Roman" w:eastAsiaTheme="minorHAnsi" w:hAnsi="Times New Roman"/>
          <w:sz w:val="24"/>
          <w:szCs w:val="24"/>
        </w:rPr>
        <w:t xml:space="preserve">  </w:t>
      </w:r>
      <w:proofErr w:type="spellStart"/>
      <w:proofErr w:type="gramStart"/>
      <w:r w:rsidRPr="00E857BA">
        <w:rPr>
          <w:rFonts w:ascii="Times New Roman" w:eastAsiaTheme="minorHAnsi" w:hAnsi="Times New Roman"/>
          <w:sz w:val="24"/>
          <w:szCs w:val="24"/>
        </w:rPr>
        <w:t>Shamly</w:t>
      </w:r>
      <w:proofErr w:type="spellEnd"/>
      <w:r w:rsidRPr="00E857BA">
        <w:rPr>
          <w:rFonts w:ascii="Times New Roman" w:eastAsiaTheme="minorHAnsi" w:hAnsi="Times New Roman"/>
          <w:sz w:val="24"/>
          <w:szCs w:val="24"/>
        </w:rPr>
        <w:t xml:space="preserve"> V, Kali A, </w:t>
      </w:r>
      <w:proofErr w:type="spellStart"/>
      <w:r w:rsidRPr="00E857BA">
        <w:rPr>
          <w:rFonts w:ascii="Times New Roman" w:eastAsiaTheme="minorHAnsi" w:hAnsi="Times New Roman"/>
          <w:sz w:val="24"/>
          <w:szCs w:val="24"/>
        </w:rPr>
        <w:t>Srirangaraj</w:t>
      </w:r>
      <w:proofErr w:type="spellEnd"/>
      <w:r w:rsidRPr="00E857BA">
        <w:rPr>
          <w:rFonts w:ascii="Times New Roman" w:eastAsiaTheme="minorHAnsi" w:hAnsi="Times New Roman"/>
          <w:sz w:val="24"/>
          <w:szCs w:val="24"/>
        </w:rPr>
        <w:t xml:space="preserve"> S, </w:t>
      </w:r>
      <w:proofErr w:type="spellStart"/>
      <w:r w:rsidRPr="00E857BA">
        <w:rPr>
          <w:rFonts w:ascii="Times New Roman" w:eastAsiaTheme="minorHAnsi" w:hAnsi="Times New Roman"/>
          <w:sz w:val="24"/>
          <w:szCs w:val="24"/>
        </w:rPr>
        <w:t>Umadevi</w:t>
      </w:r>
      <w:proofErr w:type="spellEnd"/>
      <w:r w:rsidRPr="00E857BA">
        <w:rPr>
          <w:rFonts w:ascii="Times New Roman" w:eastAsiaTheme="minorHAnsi" w:hAnsi="Times New Roman"/>
          <w:sz w:val="24"/>
          <w:szCs w:val="24"/>
        </w:rPr>
        <w:t xml:space="preserve"> S (2014).</w:t>
      </w:r>
      <w:proofErr w:type="gramEnd"/>
      <w:r w:rsidRPr="00E857BA">
        <w:rPr>
          <w:rFonts w:ascii="Times New Roman" w:eastAsiaTheme="minorHAnsi" w:hAnsi="Times New Roman"/>
          <w:sz w:val="24"/>
          <w:szCs w:val="24"/>
        </w:rPr>
        <w:t xml:space="preserve"> Comparison of microscopic morphology of fungi using </w:t>
      </w:r>
      <w:proofErr w:type="spellStart"/>
      <w:r w:rsidRPr="00E857BA">
        <w:rPr>
          <w:rFonts w:ascii="Times New Roman" w:eastAsiaTheme="minorHAnsi" w:hAnsi="Times New Roman"/>
          <w:sz w:val="24"/>
          <w:szCs w:val="24"/>
        </w:rPr>
        <w:t>lactophenol</w:t>
      </w:r>
      <w:proofErr w:type="spellEnd"/>
      <w:r w:rsidRPr="00E857BA">
        <w:rPr>
          <w:rFonts w:ascii="Times New Roman" w:eastAsiaTheme="minorHAnsi" w:hAnsi="Times New Roman"/>
          <w:sz w:val="24"/>
          <w:szCs w:val="24"/>
        </w:rPr>
        <w:t xml:space="preserve"> cotton </w:t>
      </w:r>
      <w:proofErr w:type="gramStart"/>
      <w:r w:rsidRPr="00E857BA">
        <w:rPr>
          <w:rFonts w:ascii="Times New Roman" w:eastAsiaTheme="minorHAnsi" w:hAnsi="Times New Roman"/>
          <w:sz w:val="24"/>
          <w:szCs w:val="24"/>
        </w:rPr>
        <w:t>blue(</w:t>
      </w:r>
      <w:proofErr w:type="gramEnd"/>
      <w:r w:rsidRPr="00E857BA">
        <w:rPr>
          <w:rFonts w:ascii="Times New Roman" w:eastAsiaTheme="minorHAnsi" w:hAnsi="Times New Roman"/>
          <w:sz w:val="24"/>
          <w:szCs w:val="24"/>
        </w:rPr>
        <w:t xml:space="preserve">LPCB), Iodine glycerol and </w:t>
      </w:r>
      <w:proofErr w:type="spellStart"/>
      <w:r w:rsidRPr="00E857BA">
        <w:rPr>
          <w:rFonts w:ascii="Times New Roman" w:eastAsiaTheme="minorHAnsi" w:hAnsi="Times New Roman"/>
          <w:sz w:val="24"/>
          <w:szCs w:val="24"/>
        </w:rPr>
        <w:t>congo</w:t>
      </w:r>
      <w:proofErr w:type="spellEnd"/>
      <w:r w:rsidRPr="00E857BA">
        <w:rPr>
          <w:rFonts w:ascii="Times New Roman" w:eastAsiaTheme="minorHAnsi" w:hAnsi="Times New Roman"/>
          <w:sz w:val="24"/>
          <w:szCs w:val="24"/>
        </w:rPr>
        <w:t xml:space="preserve"> red formaldehyde staining. J. </w:t>
      </w:r>
      <w:proofErr w:type="spellStart"/>
      <w:r w:rsidRPr="00E857BA">
        <w:rPr>
          <w:rFonts w:ascii="Times New Roman" w:eastAsiaTheme="minorHAnsi" w:hAnsi="Times New Roman"/>
          <w:sz w:val="24"/>
          <w:szCs w:val="24"/>
        </w:rPr>
        <w:t>Clin</w:t>
      </w:r>
      <w:proofErr w:type="spellEnd"/>
      <w:r w:rsidRPr="00E857BA">
        <w:rPr>
          <w:rFonts w:ascii="Times New Roman" w:eastAsiaTheme="minorHAnsi" w:hAnsi="Times New Roman"/>
          <w:sz w:val="24"/>
          <w:szCs w:val="24"/>
        </w:rPr>
        <w:t xml:space="preserve">. </w:t>
      </w:r>
      <w:proofErr w:type="spellStart"/>
      <w:proofErr w:type="gramStart"/>
      <w:r w:rsidRPr="00E857BA">
        <w:rPr>
          <w:rFonts w:ascii="Times New Roman" w:eastAsiaTheme="minorHAnsi" w:hAnsi="Times New Roman"/>
          <w:sz w:val="24"/>
          <w:szCs w:val="24"/>
        </w:rPr>
        <w:t>Diagn</w:t>
      </w:r>
      <w:proofErr w:type="spellEnd"/>
      <w:r w:rsidRPr="00E857BA">
        <w:rPr>
          <w:rFonts w:ascii="Times New Roman" w:eastAsiaTheme="minorHAnsi" w:hAnsi="Times New Roman"/>
          <w:sz w:val="24"/>
          <w:szCs w:val="24"/>
        </w:rPr>
        <w:t>.</w:t>
      </w:r>
      <w:proofErr w:type="gramEnd"/>
      <w:r w:rsidRPr="00E857BA">
        <w:rPr>
          <w:rFonts w:ascii="Times New Roman" w:eastAsiaTheme="minorHAnsi" w:hAnsi="Times New Roman"/>
          <w:sz w:val="24"/>
          <w:szCs w:val="24"/>
        </w:rPr>
        <w:t xml:space="preserve"> Res. 8(7):DL01-DL02.</w:t>
      </w:r>
    </w:p>
    <w:p w:rsidR="00360FF4" w:rsidRPr="00255DB7" w:rsidRDefault="00360FF4" w:rsidP="00360FF4">
      <w:pPr>
        <w:spacing w:line="360" w:lineRule="auto"/>
        <w:ind w:left="907" w:hanging="720"/>
        <w:jc w:val="both"/>
        <w:rPr>
          <w:rFonts w:ascii="Times New Roman" w:hAnsi="Times New Roman"/>
          <w:sz w:val="24"/>
          <w:szCs w:val="24"/>
        </w:rPr>
      </w:pPr>
      <w:proofErr w:type="gramStart"/>
      <w:r w:rsidRPr="00255DB7">
        <w:rPr>
          <w:rFonts w:ascii="Times New Roman" w:hAnsi="Times New Roman"/>
          <w:sz w:val="24"/>
          <w:szCs w:val="24"/>
        </w:rPr>
        <w:t xml:space="preserve">Singh, P., and </w:t>
      </w:r>
      <w:proofErr w:type="spellStart"/>
      <w:r w:rsidRPr="00255DB7">
        <w:rPr>
          <w:rFonts w:ascii="Times New Roman" w:hAnsi="Times New Roman"/>
          <w:sz w:val="24"/>
          <w:szCs w:val="24"/>
        </w:rPr>
        <w:t>Kumari</w:t>
      </w:r>
      <w:proofErr w:type="spellEnd"/>
      <w:r w:rsidRPr="00255DB7">
        <w:rPr>
          <w:rFonts w:ascii="Times New Roman" w:hAnsi="Times New Roman"/>
          <w:sz w:val="24"/>
          <w:szCs w:val="24"/>
        </w:rPr>
        <w:t>, P. (2016).</w:t>
      </w:r>
      <w:proofErr w:type="gramEnd"/>
      <w:r w:rsidRPr="00255DB7">
        <w:rPr>
          <w:rFonts w:ascii="Times New Roman" w:hAnsi="Times New Roman"/>
          <w:sz w:val="24"/>
          <w:szCs w:val="24"/>
        </w:rPr>
        <w:t xml:space="preserve"> </w:t>
      </w:r>
      <w:proofErr w:type="gramStart"/>
      <w:r w:rsidRPr="00255DB7">
        <w:rPr>
          <w:rFonts w:ascii="Times New Roman" w:hAnsi="Times New Roman"/>
          <w:sz w:val="24"/>
          <w:szCs w:val="24"/>
        </w:rPr>
        <w:t>Isolation and characterization of amylase producing bacillus spp.</w:t>
      </w:r>
      <w:proofErr w:type="gramEnd"/>
      <w:r w:rsidRPr="00255DB7">
        <w:rPr>
          <w:rFonts w:ascii="Times New Roman" w:hAnsi="Times New Roman"/>
          <w:sz w:val="24"/>
          <w:szCs w:val="24"/>
        </w:rPr>
        <w:t xml:space="preserve"> </w:t>
      </w:r>
      <w:proofErr w:type="gramStart"/>
      <w:r w:rsidRPr="00255DB7">
        <w:rPr>
          <w:rFonts w:ascii="Times New Roman" w:hAnsi="Times New Roman"/>
          <w:sz w:val="24"/>
          <w:szCs w:val="24"/>
        </w:rPr>
        <w:t>From selected soil sample.</w:t>
      </w:r>
      <w:proofErr w:type="gramEnd"/>
      <w:r w:rsidRPr="00255DB7">
        <w:rPr>
          <w:rFonts w:ascii="Times New Roman" w:hAnsi="Times New Roman"/>
          <w:sz w:val="24"/>
          <w:szCs w:val="24"/>
        </w:rPr>
        <w:t xml:space="preserve"> </w:t>
      </w:r>
      <w:proofErr w:type="gramStart"/>
      <w:r w:rsidRPr="00255DB7">
        <w:rPr>
          <w:rFonts w:ascii="Times New Roman" w:hAnsi="Times New Roman"/>
          <w:sz w:val="24"/>
          <w:szCs w:val="24"/>
        </w:rPr>
        <w:t>International journal of research in biosciences, 5(2), 24-29.</w:t>
      </w:r>
      <w:proofErr w:type="gramEnd"/>
      <w:r w:rsidRPr="00255DB7">
        <w:rPr>
          <w:rFonts w:ascii="Times New Roman" w:hAnsi="Times New Roman"/>
          <w:sz w:val="24"/>
          <w:szCs w:val="24"/>
        </w:rPr>
        <w:t xml:space="preserve"> </w:t>
      </w:r>
      <w:proofErr w:type="gramStart"/>
      <w:r w:rsidRPr="00255DB7">
        <w:rPr>
          <w:rFonts w:ascii="Times New Roman" w:hAnsi="Times New Roman"/>
          <w:sz w:val="24"/>
          <w:szCs w:val="24"/>
        </w:rPr>
        <w:t>ISSN 2319-2844.</w:t>
      </w:r>
      <w:proofErr w:type="gramEnd"/>
      <w:r w:rsidRPr="00255DB7">
        <w:rPr>
          <w:rFonts w:ascii="Times New Roman" w:hAnsi="Times New Roman"/>
          <w:sz w:val="24"/>
          <w:szCs w:val="24"/>
        </w:rPr>
        <w:t xml:space="preserve"> Correct cite  </w:t>
      </w:r>
    </w:p>
    <w:p w:rsidR="00360FF4" w:rsidRPr="00255DB7" w:rsidRDefault="00360FF4" w:rsidP="00360FF4">
      <w:pPr>
        <w:spacing w:before="240" w:line="360" w:lineRule="auto"/>
        <w:ind w:left="907" w:hanging="720"/>
        <w:jc w:val="both"/>
        <w:rPr>
          <w:rFonts w:ascii="Times New Roman" w:hAnsi="Times New Roman"/>
          <w:sz w:val="24"/>
          <w:szCs w:val="24"/>
        </w:rPr>
      </w:pPr>
      <w:proofErr w:type="spellStart"/>
      <w:proofErr w:type="gramStart"/>
      <w:r w:rsidRPr="00255DB7">
        <w:rPr>
          <w:rFonts w:ascii="Times New Roman" w:hAnsi="Times New Roman"/>
          <w:sz w:val="24"/>
          <w:szCs w:val="24"/>
        </w:rPr>
        <w:t>Sooraj</w:t>
      </w:r>
      <w:proofErr w:type="spellEnd"/>
      <w:r w:rsidRPr="00255DB7">
        <w:rPr>
          <w:rFonts w:ascii="Times New Roman" w:hAnsi="Times New Roman"/>
          <w:sz w:val="24"/>
          <w:szCs w:val="24"/>
        </w:rPr>
        <w:t xml:space="preserve">, S.N., and </w:t>
      </w:r>
      <w:proofErr w:type="spellStart"/>
      <w:r w:rsidRPr="00255DB7">
        <w:rPr>
          <w:rFonts w:ascii="Times New Roman" w:hAnsi="Times New Roman"/>
          <w:sz w:val="24"/>
          <w:szCs w:val="24"/>
        </w:rPr>
        <w:t>Smitha</w:t>
      </w:r>
      <w:proofErr w:type="spellEnd"/>
      <w:r w:rsidRPr="00255DB7">
        <w:rPr>
          <w:rFonts w:ascii="Times New Roman" w:hAnsi="Times New Roman"/>
          <w:sz w:val="24"/>
          <w:szCs w:val="24"/>
        </w:rPr>
        <w:t>, K.V. (2015).</w:t>
      </w:r>
      <w:proofErr w:type="gramEnd"/>
      <w:r w:rsidRPr="00255DB7">
        <w:rPr>
          <w:rFonts w:ascii="Times New Roman" w:hAnsi="Times New Roman"/>
          <w:sz w:val="24"/>
          <w:szCs w:val="24"/>
        </w:rPr>
        <w:t xml:space="preserve"> </w:t>
      </w:r>
      <w:proofErr w:type="gramStart"/>
      <w:r w:rsidRPr="00255DB7">
        <w:rPr>
          <w:rFonts w:ascii="Times New Roman" w:hAnsi="Times New Roman"/>
          <w:sz w:val="24"/>
          <w:szCs w:val="24"/>
        </w:rPr>
        <w:t>Determination of raw starch hydrolytic property of fungal isolates from microbiology laboratory.</w:t>
      </w:r>
      <w:proofErr w:type="gramEnd"/>
      <w:r w:rsidRPr="00255DB7">
        <w:rPr>
          <w:rFonts w:ascii="Times New Roman" w:hAnsi="Times New Roman"/>
          <w:sz w:val="24"/>
          <w:szCs w:val="24"/>
        </w:rPr>
        <w:t xml:space="preserve"> </w:t>
      </w:r>
      <w:proofErr w:type="gramStart"/>
      <w:r w:rsidRPr="00255DB7">
        <w:rPr>
          <w:rFonts w:ascii="Times New Roman" w:hAnsi="Times New Roman"/>
          <w:sz w:val="24"/>
          <w:szCs w:val="24"/>
        </w:rPr>
        <w:t>International research journal of biological sciences, 4(2), 41-44.</w:t>
      </w:r>
      <w:proofErr w:type="gramEnd"/>
      <w:r w:rsidRPr="00255DB7">
        <w:rPr>
          <w:rFonts w:ascii="Times New Roman" w:hAnsi="Times New Roman"/>
          <w:sz w:val="24"/>
          <w:szCs w:val="24"/>
        </w:rPr>
        <w:t xml:space="preserve"> </w:t>
      </w:r>
      <w:proofErr w:type="gramStart"/>
      <w:r w:rsidRPr="00255DB7">
        <w:rPr>
          <w:rFonts w:ascii="Times New Roman" w:hAnsi="Times New Roman"/>
          <w:sz w:val="24"/>
          <w:szCs w:val="24"/>
        </w:rPr>
        <w:t>ISSN 2278-3202.</w:t>
      </w:r>
      <w:proofErr w:type="gramEnd"/>
      <w:r w:rsidRPr="00255DB7">
        <w:rPr>
          <w:rFonts w:ascii="Times New Roman" w:hAnsi="Times New Roman"/>
          <w:sz w:val="24"/>
          <w:szCs w:val="24"/>
        </w:rPr>
        <w:t xml:space="preserve">    </w:t>
      </w:r>
    </w:p>
    <w:p w:rsidR="00360FF4" w:rsidRDefault="00360FF4" w:rsidP="00360FF4">
      <w:pPr>
        <w:spacing w:line="360" w:lineRule="auto"/>
        <w:ind w:left="907" w:hanging="720"/>
        <w:jc w:val="both"/>
        <w:rPr>
          <w:rFonts w:ascii="Times New Roman" w:hAnsi="Times New Roman"/>
          <w:sz w:val="24"/>
          <w:szCs w:val="36"/>
        </w:rPr>
      </w:pPr>
      <w:proofErr w:type="spellStart"/>
      <w:proofErr w:type="gramStart"/>
      <w:r w:rsidRPr="00255DB7">
        <w:rPr>
          <w:rFonts w:ascii="Times New Roman" w:hAnsi="Times New Roman"/>
          <w:sz w:val="24"/>
          <w:szCs w:val="36"/>
        </w:rPr>
        <w:t>Syu</w:t>
      </w:r>
      <w:proofErr w:type="spellEnd"/>
      <w:r w:rsidRPr="00255DB7">
        <w:rPr>
          <w:rFonts w:ascii="Times New Roman" w:hAnsi="Times New Roman"/>
          <w:sz w:val="24"/>
          <w:szCs w:val="36"/>
        </w:rPr>
        <w:t>, M. J., &amp; Chen, Y. H. (1997).</w:t>
      </w:r>
      <w:proofErr w:type="gramEnd"/>
      <w:r w:rsidRPr="00255DB7">
        <w:rPr>
          <w:rFonts w:ascii="Times New Roman" w:hAnsi="Times New Roman"/>
          <w:sz w:val="24"/>
          <w:szCs w:val="36"/>
        </w:rPr>
        <w:t xml:space="preserve">  </w:t>
      </w:r>
      <w:proofErr w:type="gramStart"/>
      <w:r w:rsidRPr="00255DB7">
        <w:rPr>
          <w:rFonts w:ascii="Times New Roman" w:hAnsi="Times New Roman"/>
          <w:sz w:val="24"/>
          <w:szCs w:val="36"/>
        </w:rPr>
        <w:t xml:space="preserve">“A study on the α-amylase fermentation performed by Bacillus </w:t>
      </w:r>
      <w:proofErr w:type="spellStart"/>
      <w:r w:rsidRPr="00255DB7">
        <w:rPr>
          <w:rFonts w:ascii="Times New Roman" w:hAnsi="Times New Roman"/>
          <w:sz w:val="24"/>
          <w:szCs w:val="36"/>
        </w:rPr>
        <w:t>amyloliquefaciens</w:t>
      </w:r>
      <w:proofErr w:type="spellEnd"/>
      <w:r w:rsidRPr="00255DB7">
        <w:rPr>
          <w:rFonts w:ascii="Times New Roman" w:hAnsi="Times New Roman"/>
          <w:sz w:val="24"/>
          <w:szCs w:val="36"/>
        </w:rPr>
        <w:t>”.</w:t>
      </w:r>
      <w:proofErr w:type="gramEnd"/>
      <w:r w:rsidRPr="00255DB7">
        <w:rPr>
          <w:rFonts w:ascii="Times New Roman" w:hAnsi="Times New Roman"/>
          <w:sz w:val="24"/>
          <w:szCs w:val="36"/>
        </w:rPr>
        <w:t xml:space="preserve"> Chemical Enginee</w:t>
      </w:r>
      <w:r>
        <w:rPr>
          <w:rFonts w:ascii="Times New Roman" w:hAnsi="Times New Roman"/>
          <w:sz w:val="24"/>
          <w:szCs w:val="36"/>
        </w:rPr>
        <w:t xml:space="preserve">ring Journal, 65 (3), 237-247. </w:t>
      </w:r>
    </w:p>
    <w:p w:rsidR="00360FF4" w:rsidRDefault="00360FF4" w:rsidP="00360FF4">
      <w:pPr>
        <w:spacing w:line="360" w:lineRule="auto"/>
        <w:ind w:left="907" w:hanging="720"/>
        <w:jc w:val="both"/>
        <w:rPr>
          <w:rFonts w:ascii="Times New Roman" w:hAnsi="Times New Roman"/>
          <w:sz w:val="24"/>
          <w:szCs w:val="36"/>
        </w:rPr>
      </w:pPr>
      <w:proofErr w:type="spellStart"/>
      <w:proofErr w:type="gramStart"/>
      <w:r w:rsidRPr="00255DB7">
        <w:rPr>
          <w:rFonts w:ascii="Times New Roman" w:hAnsi="Times New Roman"/>
          <w:sz w:val="24"/>
          <w:szCs w:val="36"/>
        </w:rPr>
        <w:t>Upgade</w:t>
      </w:r>
      <w:proofErr w:type="spellEnd"/>
      <w:r w:rsidRPr="00255DB7">
        <w:rPr>
          <w:rFonts w:ascii="Times New Roman" w:hAnsi="Times New Roman"/>
          <w:sz w:val="24"/>
          <w:szCs w:val="36"/>
        </w:rPr>
        <w:t xml:space="preserve">, A., </w:t>
      </w:r>
      <w:proofErr w:type="spellStart"/>
      <w:r w:rsidRPr="00255DB7">
        <w:rPr>
          <w:rFonts w:ascii="Times New Roman" w:hAnsi="Times New Roman"/>
          <w:sz w:val="24"/>
          <w:szCs w:val="36"/>
        </w:rPr>
        <w:t>Nandeshwar</w:t>
      </w:r>
      <w:proofErr w:type="spellEnd"/>
      <w:r w:rsidRPr="00255DB7">
        <w:rPr>
          <w:rFonts w:ascii="Times New Roman" w:hAnsi="Times New Roman"/>
          <w:sz w:val="24"/>
          <w:szCs w:val="36"/>
        </w:rPr>
        <w:t xml:space="preserve">, A., and </w:t>
      </w:r>
      <w:proofErr w:type="spellStart"/>
      <w:r w:rsidRPr="00255DB7">
        <w:rPr>
          <w:rFonts w:ascii="Times New Roman" w:hAnsi="Times New Roman"/>
          <w:sz w:val="24"/>
          <w:szCs w:val="36"/>
        </w:rPr>
        <w:t>Samant</w:t>
      </w:r>
      <w:proofErr w:type="spellEnd"/>
      <w:r w:rsidRPr="00255DB7">
        <w:rPr>
          <w:rFonts w:ascii="Times New Roman" w:hAnsi="Times New Roman"/>
          <w:sz w:val="24"/>
          <w:szCs w:val="36"/>
        </w:rPr>
        <w:t>, L. (2011).</w:t>
      </w:r>
      <w:proofErr w:type="gramEnd"/>
      <w:r w:rsidRPr="00255DB7">
        <w:rPr>
          <w:rFonts w:ascii="Times New Roman" w:hAnsi="Times New Roman"/>
          <w:sz w:val="24"/>
          <w:szCs w:val="36"/>
        </w:rPr>
        <w:t xml:space="preserve">  “Assessment of fungal protease enzyme from French bean using </w:t>
      </w:r>
      <w:r w:rsidRPr="0000120B">
        <w:rPr>
          <w:rFonts w:ascii="Times New Roman" w:hAnsi="Times New Roman"/>
          <w:i/>
          <w:sz w:val="24"/>
          <w:szCs w:val="36"/>
        </w:rPr>
        <w:t xml:space="preserve">A. </w:t>
      </w:r>
      <w:proofErr w:type="spellStart"/>
      <w:proofErr w:type="gramStart"/>
      <w:r w:rsidRPr="0000120B">
        <w:rPr>
          <w:rFonts w:ascii="Times New Roman" w:hAnsi="Times New Roman"/>
          <w:i/>
          <w:sz w:val="24"/>
          <w:szCs w:val="36"/>
        </w:rPr>
        <w:t>niger</w:t>
      </w:r>
      <w:proofErr w:type="spellEnd"/>
      <w:proofErr w:type="gramEnd"/>
      <w:r w:rsidRPr="00255DB7">
        <w:rPr>
          <w:rFonts w:ascii="Times New Roman" w:hAnsi="Times New Roman"/>
          <w:sz w:val="24"/>
          <w:szCs w:val="36"/>
        </w:rPr>
        <w:t xml:space="preserve"> by Solid State Fermentation”. Journal of Microbiology </w:t>
      </w:r>
      <w:r w:rsidRPr="00E02393">
        <w:rPr>
          <w:rFonts w:ascii="Times New Roman" w:hAnsi="Times New Roman"/>
          <w:sz w:val="24"/>
          <w:szCs w:val="36"/>
        </w:rPr>
        <w:t>and Bi</w:t>
      </w:r>
      <w:r>
        <w:rPr>
          <w:rFonts w:ascii="Times New Roman" w:hAnsi="Times New Roman"/>
          <w:sz w:val="24"/>
          <w:szCs w:val="36"/>
        </w:rPr>
        <w:t>otechnology Research, 1, 45-51.</w:t>
      </w:r>
    </w:p>
    <w:p w:rsidR="00360FF4" w:rsidRPr="00376273" w:rsidRDefault="00360FF4" w:rsidP="00360FF4">
      <w:pPr>
        <w:spacing w:line="360" w:lineRule="auto"/>
        <w:ind w:left="907" w:hanging="720"/>
        <w:jc w:val="both"/>
        <w:rPr>
          <w:rFonts w:ascii="Times New Roman" w:hAnsi="Times New Roman"/>
          <w:sz w:val="24"/>
          <w:szCs w:val="36"/>
        </w:rPr>
      </w:pPr>
      <w:proofErr w:type="spellStart"/>
      <w:r w:rsidRPr="00265DCE">
        <w:rPr>
          <w:rFonts w:ascii="Times New Roman" w:eastAsiaTheme="minorHAnsi" w:hAnsi="Times New Roman"/>
          <w:sz w:val="24"/>
          <w:szCs w:val="24"/>
        </w:rPr>
        <w:lastRenderedPageBreak/>
        <w:t>Ugoh</w:t>
      </w:r>
      <w:proofErr w:type="spellEnd"/>
      <w:r w:rsidRPr="00265DCE">
        <w:rPr>
          <w:rFonts w:ascii="Times New Roman" w:eastAsiaTheme="minorHAnsi" w:hAnsi="Times New Roman"/>
          <w:sz w:val="24"/>
          <w:szCs w:val="24"/>
        </w:rPr>
        <w:t xml:space="preserve"> SC, </w:t>
      </w:r>
      <w:proofErr w:type="spellStart"/>
      <w:r w:rsidRPr="00265DCE">
        <w:rPr>
          <w:rFonts w:ascii="Times New Roman" w:eastAsiaTheme="minorHAnsi" w:hAnsi="Times New Roman"/>
          <w:sz w:val="24"/>
          <w:szCs w:val="24"/>
        </w:rPr>
        <w:t>Ijigbade</w:t>
      </w:r>
      <w:proofErr w:type="spellEnd"/>
      <w:r w:rsidRPr="00265DCE">
        <w:rPr>
          <w:rFonts w:ascii="Times New Roman" w:eastAsiaTheme="minorHAnsi" w:hAnsi="Times New Roman"/>
          <w:sz w:val="24"/>
          <w:szCs w:val="24"/>
        </w:rPr>
        <w:t xml:space="preserve"> B (2013). Production and characterization of Amylase by fungi isolated from soil samples at </w:t>
      </w:r>
      <w:proofErr w:type="spellStart"/>
      <w:r w:rsidRPr="00265DCE">
        <w:rPr>
          <w:rFonts w:ascii="Times New Roman" w:eastAsiaTheme="minorHAnsi" w:hAnsi="Times New Roman"/>
          <w:sz w:val="24"/>
          <w:szCs w:val="24"/>
        </w:rPr>
        <w:t>Gwagwalada</w:t>
      </w:r>
      <w:proofErr w:type="spellEnd"/>
      <w:r w:rsidRPr="00265DCE">
        <w:rPr>
          <w:rFonts w:ascii="Times New Roman" w:eastAsiaTheme="minorHAnsi" w:hAnsi="Times New Roman"/>
          <w:sz w:val="24"/>
          <w:szCs w:val="24"/>
        </w:rPr>
        <w:t xml:space="preserve">, FCT, </w:t>
      </w:r>
      <w:proofErr w:type="gramStart"/>
      <w:r w:rsidRPr="00265DCE">
        <w:rPr>
          <w:rFonts w:ascii="Times New Roman" w:eastAsiaTheme="minorHAnsi" w:hAnsi="Times New Roman"/>
          <w:sz w:val="24"/>
          <w:szCs w:val="24"/>
        </w:rPr>
        <w:t>Abuja</w:t>
      </w:r>
      <w:proofErr w:type="gramEnd"/>
      <w:r w:rsidRPr="00265DCE">
        <w:rPr>
          <w:rFonts w:ascii="Times New Roman" w:eastAsiaTheme="minorHAnsi" w:hAnsi="Times New Roman"/>
          <w:sz w:val="24"/>
          <w:szCs w:val="24"/>
        </w:rPr>
        <w:t xml:space="preserve">–Nigeria. </w:t>
      </w:r>
      <w:proofErr w:type="gramStart"/>
      <w:r w:rsidRPr="00265DCE">
        <w:rPr>
          <w:rFonts w:ascii="Times New Roman" w:eastAsiaTheme="minorHAnsi" w:hAnsi="Times New Roman"/>
          <w:sz w:val="24"/>
          <w:szCs w:val="24"/>
        </w:rPr>
        <w:t xml:space="preserve">Rep. </w:t>
      </w:r>
      <w:proofErr w:type="spellStart"/>
      <w:r w:rsidRPr="00265DCE">
        <w:rPr>
          <w:rFonts w:ascii="Times New Roman" w:eastAsiaTheme="minorHAnsi" w:hAnsi="Times New Roman"/>
          <w:sz w:val="24"/>
          <w:szCs w:val="24"/>
        </w:rPr>
        <w:t>Opin</w:t>
      </w:r>
      <w:proofErr w:type="spellEnd"/>
      <w:r w:rsidRPr="00265DCE">
        <w:rPr>
          <w:rFonts w:ascii="Times New Roman" w:eastAsiaTheme="minorHAnsi" w:hAnsi="Times New Roman"/>
          <w:sz w:val="24"/>
          <w:szCs w:val="24"/>
        </w:rPr>
        <w:t>.</w:t>
      </w:r>
      <w:proofErr w:type="gramEnd"/>
      <w:r w:rsidRPr="00265DCE">
        <w:rPr>
          <w:rFonts w:ascii="Times New Roman" w:eastAsiaTheme="minorHAnsi" w:hAnsi="Times New Roman"/>
          <w:sz w:val="24"/>
          <w:szCs w:val="24"/>
        </w:rPr>
        <w:t xml:space="preserve"> 5(7):44-53.</w:t>
      </w:r>
    </w:p>
    <w:p w:rsidR="00360FF4" w:rsidRPr="00891810" w:rsidRDefault="00A967D1" w:rsidP="00360FF4">
      <w:pPr>
        <w:spacing w:after="0" w:line="360" w:lineRule="auto"/>
        <w:ind w:left="720" w:hanging="720"/>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  </w:t>
      </w:r>
      <w:proofErr w:type="spellStart"/>
      <w:proofErr w:type="gramStart"/>
      <w:r w:rsidR="00360FF4" w:rsidRPr="00891810">
        <w:rPr>
          <w:rFonts w:ascii="Times New Roman" w:hAnsi="Times New Roman"/>
          <w:color w:val="000000" w:themeColor="text1"/>
          <w:sz w:val="24"/>
          <w:szCs w:val="24"/>
        </w:rPr>
        <w:t>Veille</w:t>
      </w:r>
      <w:proofErr w:type="spellEnd"/>
      <w:r w:rsidR="00360FF4" w:rsidRPr="00891810">
        <w:rPr>
          <w:rFonts w:ascii="Times New Roman" w:hAnsi="Times New Roman"/>
          <w:color w:val="000000" w:themeColor="text1"/>
          <w:sz w:val="24"/>
          <w:szCs w:val="24"/>
        </w:rPr>
        <w:t xml:space="preserve"> K and </w:t>
      </w:r>
      <w:proofErr w:type="spellStart"/>
      <w:r w:rsidR="00360FF4" w:rsidRPr="00891810">
        <w:rPr>
          <w:rFonts w:ascii="Times New Roman" w:hAnsi="Times New Roman"/>
          <w:color w:val="000000" w:themeColor="text1"/>
          <w:sz w:val="24"/>
          <w:szCs w:val="24"/>
        </w:rPr>
        <w:t>Zeikus</w:t>
      </w:r>
      <w:proofErr w:type="spellEnd"/>
      <w:r w:rsidR="00360FF4" w:rsidRPr="00891810">
        <w:rPr>
          <w:rFonts w:ascii="Times New Roman" w:hAnsi="Times New Roman"/>
          <w:color w:val="000000" w:themeColor="text1"/>
          <w:sz w:val="24"/>
          <w:szCs w:val="24"/>
        </w:rPr>
        <w:t xml:space="preserve"> GJ.</w:t>
      </w:r>
      <w:proofErr w:type="gramEnd"/>
      <w:r w:rsidR="00360FF4" w:rsidRPr="00891810">
        <w:rPr>
          <w:rFonts w:ascii="Times New Roman" w:hAnsi="Times New Roman"/>
          <w:color w:val="000000" w:themeColor="text1"/>
          <w:sz w:val="24"/>
          <w:szCs w:val="24"/>
        </w:rPr>
        <w:t xml:space="preserve"> 2011. </w:t>
      </w:r>
      <w:proofErr w:type="spellStart"/>
      <w:r w:rsidR="00360FF4" w:rsidRPr="00891810">
        <w:rPr>
          <w:rFonts w:ascii="Times New Roman" w:hAnsi="Times New Roman"/>
          <w:color w:val="000000" w:themeColor="text1"/>
          <w:sz w:val="24"/>
          <w:szCs w:val="24"/>
        </w:rPr>
        <w:t>Hyperthermophilic</w:t>
      </w:r>
      <w:proofErr w:type="spellEnd"/>
      <w:r w:rsidR="00360FF4" w:rsidRPr="00891810">
        <w:rPr>
          <w:rFonts w:ascii="Times New Roman" w:hAnsi="Times New Roman"/>
          <w:color w:val="000000" w:themeColor="text1"/>
          <w:sz w:val="24"/>
          <w:szCs w:val="24"/>
        </w:rPr>
        <w:t xml:space="preserve"> enzymes: Sources, uses and molecular mechanisms of </w:t>
      </w:r>
      <w:proofErr w:type="spellStart"/>
      <w:r w:rsidR="00360FF4" w:rsidRPr="00891810">
        <w:rPr>
          <w:rFonts w:ascii="Times New Roman" w:hAnsi="Times New Roman"/>
          <w:color w:val="000000" w:themeColor="text1"/>
          <w:sz w:val="24"/>
          <w:szCs w:val="24"/>
        </w:rPr>
        <w:t>thermostability</w:t>
      </w:r>
      <w:proofErr w:type="spellEnd"/>
      <w:r w:rsidR="00360FF4" w:rsidRPr="00891810">
        <w:rPr>
          <w:rFonts w:ascii="Times New Roman" w:hAnsi="Times New Roman"/>
          <w:color w:val="000000" w:themeColor="text1"/>
          <w:sz w:val="24"/>
          <w:szCs w:val="24"/>
        </w:rPr>
        <w:t xml:space="preserve">. </w:t>
      </w:r>
      <w:r w:rsidR="00360FF4" w:rsidRPr="00891810">
        <w:rPr>
          <w:rFonts w:ascii="Times New Roman" w:hAnsi="Times New Roman"/>
          <w:i/>
          <w:iCs/>
          <w:color w:val="000000" w:themeColor="text1"/>
          <w:sz w:val="24"/>
          <w:szCs w:val="24"/>
        </w:rPr>
        <w:t xml:space="preserve">Microbiology and Molecular Biology Reviews </w:t>
      </w:r>
      <w:r w:rsidR="00360FF4" w:rsidRPr="00891810">
        <w:rPr>
          <w:rFonts w:ascii="Times New Roman" w:hAnsi="Times New Roman"/>
          <w:bCs/>
          <w:color w:val="000000" w:themeColor="text1"/>
          <w:sz w:val="24"/>
          <w:szCs w:val="24"/>
        </w:rPr>
        <w:t>65</w:t>
      </w:r>
      <w:r w:rsidR="00360FF4" w:rsidRPr="00891810">
        <w:rPr>
          <w:rFonts w:ascii="Times New Roman" w:hAnsi="Times New Roman"/>
          <w:color w:val="000000" w:themeColor="text1"/>
          <w:sz w:val="24"/>
          <w:szCs w:val="24"/>
        </w:rPr>
        <w:t>(1): 1- 43.</w:t>
      </w:r>
    </w:p>
    <w:p w:rsidR="00360FF4" w:rsidRPr="00834B6F" w:rsidRDefault="00360FF4" w:rsidP="00360FF4">
      <w:pPr>
        <w:spacing w:line="360" w:lineRule="auto"/>
        <w:ind w:left="907" w:hanging="720"/>
        <w:jc w:val="both"/>
        <w:rPr>
          <w:rFonts w:ascii="Times New Roman" w:hAnsi="Times New Roman"/>
          <w:sz w:val="24"/>
          <w:szCs w:val="36"/>
        </w:rPr>
      </w:pPr>
      <w:proofErr w:type="spellStart"/>
      <w:proofErr w:type="gramStart"/>
      <w:r w:rsidRPr="00255DB7">
        <w:rPr>
          <w:rFonts w:ascii="Times New Roman" w:hAnsi="Times New Roman"/>
          <w:sz w:val="24"/>
          <w:szCs w:val="36"/>
        </w:rPr>
        <w:t>Zaferanloo</w:t>
      </w:r>
      <w:proofErr w:type="spellEnd"/>
      <w:r w:rsidRPr="00255DB7">
        <w:rPr>
          <w:rFonts w:ascii="Times New Roman" w:hAnsi="Times New Roman"/>
          <w:sz w:val="24"/>
          <w:szCs w:val="36"/>
        </w:rPr>
        <w:t xml:space="preserve">, B., </w:t>
      </w:r>
      <w:proofErr w:type="spellStart"/>
      <w:r w:rsidRPr="00255DB7">
        <w:rPr>
          <w:rFonts w:ascii="Times New Roman" w:hAnsi="Times New Roman"/>
          <w:sz w:val="24"/>
          <w:szCs w:val="36"/>
        </w:rPr>
        <w:t>Bhattacharjee</w:t>
      </w:r>
      <w:proofErr w:type="spellEnd"/>
      <w:r w:rsidRPr="00255DB7">
        <w:rPr>
          <w:rFonts w:ascii="Times New Roman" w:hAnsi="Times New Roman"/>
          <w:sz w:val="24"/>
          <w:szCs w:val="36"/>
        </w:rPr>
        <w:t xml:space="preserve">, S., </w:t>
      </w:r>
      <w:proofErr w:type="spellStart"/>
      <w:r w:rsidRPr="00255DB7">
        <w:rPr>
          <w:rFonts w:ascii="Times New Roman" w:hAnsi="Times New Roman"/>
          <w:sz w:val="24"/>
          <w:szCs w:val="36"/>
        </w:rPr>
        <w:t>Ghorbani</w:t>
      </w:r>
      <w:proofErr w:type="spellEnd"/>
      <w:r w:rsidRPr="00255DB7">
        <w:rPr>
          <w:rFonts w:ascii="Times New Roman" w:hAnsi="Times New Roman"/>
          <w:sz w:val="24"/>
          <w:szCs w:val="36"/>
        </w:rPr>
        <w:t xml:space="preserve">, M. M., Mahon, P. J., &amp; </w:t>
      </w:r>
      <w:proofErr w:type="spellStart"/>
      <w:r w:rsidRPr="00255DB7">
        <w:rPr>
          <w:rFonts w:ascii="Times New Roman" w:hAnsi="Times New Roman"/>
          <w:sz w:val="24"/>
          <w:szCs w:val="36"/>
        </w:rPr>
        <w:t>Palombo</w:t>
      </w:r>
      <w:proofErr w:type="spellEnd"/>
      <w:r w:rsidRPr="00255DB7">
        <w:rPr>
          <w:rFonts w:ascii="Times New Roman" w:hAnsi="Times New Roman"/>
          <w:sz w:val="24"/>
          <w:szCs w:val="36"/>
        </w:rPr>
        <w:t>, E.</w:t>
      </w:r>
      <w:proofErr w:type="gramEnd"/>
      <w:r w:rsidRPr="00255DB7">
        <w:rPr>
          <w:rFonts w:ascii="Times New Roman" w:hAnsi="Times New Roman"/>
          <w:sz w:val="24"/>
          <w:szCs w:val="36"/>
        </w:rPr>
        <w:t xml:space="preserve">  </w:t>
      </w:r>
      <w:proofErr w:type="gramStart"/>
      <w:r w:rsidRPr="00255DB7">
        <w:rPr>
          <w:rFonts w:ascii="Times New Roman" w:hAnsi="Times New Roman"/>
          <w:sz w:val="24"/>
          <w:szCs w:val="36"/>
        </w:rPr>
        <w:t>A. (2014).</w:t>
      </w:r>
      <w:proofErr w:type="gramEnd"/>
      <w:r w:rsidRPr="00255DB7">
        <w:rPr>
          <w:rFonts w:ascii="Times New Roman" w:hAnsi="Times New Roman"/>
          <w:sz w:val="24"/>
          <w:szCs w:val="36"/>
        </w:rPr>
        <w:t xml:space="preserve"> “Amylase  production  by  </w:t>
      </w:r>
      <w:proofErr w:type="spellStart"/>
      <w:r w:rsidRPr="00255DB7">
        <w:rPr>
          <w:rFonts w:ascii="Times New Roman" w:hAnsi="Times New Roman"/>
          <w:sz w:val="24"/>
          <w:szCs w:val="36"/>
        </w:rPr>
        <w:t>preussia</w:t>
      </w:r>
      <w:proofErr w:type="spellEnd"/>
      <w:r w:rsidRPr="00255DB7">
        <w:rPr>
          <w:rFonts w:ascii="Times New Roman" w:hAnsi="Times New Roman"/>
          <w:sz w:val="24"/>
          <w:szCs w:val="36"/>
        </w:rPr>
        <w:t xml:space="preserve">  minima,  a fungus  of  </w:t>
      </w:r>
      <w:proofErr w:type="spellStart"/>
      <w:r w:rsidRPr="00255DB7">
        <w:rPr>
          <w:rFonts w:ascii="Times New Roman" w:hAnsi="Times New Roman"/>
          <w:sz w:val="24"/>
          <w:szCs w:val="36"/>
        </w:rPr>
        <w:t>endophytic</w:t>
      </w:r>
      <w:proofErr w:type="spellEnd"/>
      <w:r w:rsidRPr="00255DB7">
        <w:rPr>
          <w:rFonts w:ascii="Times New Roman" w:hAnsi="Times New Roman"/>
          <w:sz w:val="24"/>
          <w:szCs w:val="36"/>
        </w:rPr>
        <w:t xml:space="preserve">  origin:  optimization  of  fermentation conditions  and  analysis  of  fungal  </w:t>
      </w:r>
      <w:proofErr w:type="spellStart"/>
      <w:r w:rsidRPr="00255DB7">
        <w:rPr>
          <w:rFonts w:ascii="Times New Roman" w:hAnsi="Times New Roman"/>
          <w:sz w:val="24"/>
          <w:szCs w:val="36"/>
        </w:rPr>
        <w:t>secretome</w:t>
      </w:r>
      <w:proofErr w:type="spellEnd"/>
      <w:r w:rsidRPr="00255DB7">
        <w:rPr>
          <w:rFonts w:ascii="Times New Roman" w:hAnsi="Times New Roman"/>
          <w:sz w:val="24"/>
          <w:szCs w:val="36"/>
        </w:rPr>
        <w:t xml:space="preserve">  by  LC-MS”.  </w:t>
      </w:r>
      <w:proofErr w:type="gramStart"/>
      <w:r w:rsidRPr="00255DB7">
        <w:rPr>
          <w:rFonts w:ascii="Times New Roman" w:hAnsi="Times New Roman"/>
          <w:sz w:val="24"/>
          <w:szCs w:val="36"/>
        </w:rPr>
        <w:t>BMC microbiology, 14 (1), 55.</w:t>
      </w:r>
      <w:proofErr w:type="gramEnd"/>
      <w:r w:rsidRPr="00255DB7">
        <w:rPr>
          <w:rFonts w:ascii="Times New Roman" w:hAnsi="Times New Roman"/>
          <w:sz w:val="24"/>
          <w:szCs w:val="36"/>
        </w:rPr>
        <w:t xml:space="preserve"> </w:t>
      </w:r>
    </w:p>
    <w:p w:rsidR="00360FF4" w:rsidRPr="0054540A" w:rsidRDefault="00360FF4" w:rsidP="00360FF4"/>
    <w:p w:rsidR="00360FF4" w:rsidRPr="00E857BA" w:rsidRDefault="00360FF4" w:rsidP="00360FF4">
      <w:pPr>
        <w:spacing w:line="360" w:lineRule="auto"/>
        <w:ind w:left="720" w:hanging="720"/>
        <w:jc w:val="both"/>
        <w:rPr>
          <w:rFonts w:ascii="Times New Roman" w:hAnsi="Times New Roman"/>
          <w:sz w:val="24"/>
          <w:szCs w:val="24"/>
        </w:rPr>
      </w:pPr>
    </w:p>
    <w:p w:rsidR="00360FF4" w:rsidRDefault="00360FF4" w:rsidP="00360FF4">
      <w:pPr>
        <w:jc w:val="both"/>
        <w:rPr>
          <w:rFonts w:ascii="Times New Roman" w:hAnsi="Times New Roman"/>
          <w:b/>
          <w:sz w:val="28"/>
          <w:szCs w:val="28"/>
        </w:rPr>
      </w:pPr>
      <w:bookmarkStart w:id="180" w:name="_Toc11978421"/>
    </w:p>
    <w:p w:rsidR="00360FF4" w:rsidRDefault="00360FF4" w:rsidP="00360FF4">
      <w:pPr>
        <w:jc w:val="both"/>
        <w:rPr>
          <w:rFonts w:ascii="Times New Roman" w:hAnsi="Times New Roman"/>
          <w:b/>
          <w:sz w:val="28"/>
          <w:szCs w:val="28"/>
        </w:rPr>
      </w:pPr>
    </w:p>
    <w:p w:rsidR="00360FF4" w:rsidRDefault="00360FF4" w:rsidP="00360FF4">
      <w:pPr>
        <w:jc w:val="both"/>
        <w:rPr>
          <w:rFonts w:ascii="Times New Roman" w:hAnsi="Times New Roman"/>
          <w:b/>
          <w:sz w:val="28"/>
          <w:szCs w:val="28"/>
        </w:rPr>
      </w:pPr>
    </w:p>
    <w:p w:rsidR="00360FF4" w:rsidRDefault="00360FF4" w:rsidP="00360FF4">
      <w:pPr>
        <w:jc w:val="both"/>
        <w:rPr>
          <w:rFonts w:ascii="Times New Roman" w:hAnsi="Times New Roman"/>
          <w:b/>
          <w:sz w:val="28"/>
          <w:szCs w:val="28"/>
        </w:rPr>
      </w:pPr>
    </w:p>
    <w:p w:rsidR="00360FF4" w:rsidRDefault="00360FF4" w:rsidP="00360FF4">
      <w:pPr>
        <w:jc w:val="both"/>
        <w:rPr>
          <w:rFonts w:ascii="Times New Roman" w:hAnsi="Times New Roman"/>
          <w:b/>
          <w:sz w:val="28"/>
          <w:szCs w:val="28"/>
        </w:rPr>
      </w:pPr>
    </w:p>
    <w:p w:rsidR="00360FF4" w:rsidRDefault="00360FF4" w:rsidP="00360FF4">
      <w:pPr>
        <w:jc w:val="both"/>
        <w:rPr>
          <w:rFonts w:ascii="Times New Roman" w:hAnsi="Times New Roman"/>
          <w:b/>
          <w:sz w:val="28"/>
          <w:szCs w:val="28"/>
        </w:rPr>
      </w:pPr>
    </w:p>
    <w:p w:rsidR="00360FF4" w:rsidRDefault="00360FF4" w:rsidP="00360FF4">
      <w:pPr>
        <w:jc w:val="both"/>
        <w:rPr>
          <w:rFonts w:ascii="Times New Roman" w:hAnsi="Times New Roman"/>
          <w:b/>
          <w:sz w:val="28"/>
          <w:szCs w:val="28"/>
        </w:rPr>
      </w:pPr>
    </w:p>
    <w:p w:rsidR="00360FF4" w:rsidRDefault="00360FF4" w:rsidP="00360FF4">
      <w:pPr>
        <w:jc w:val="both"/>
        <w:rPr>
          <w:rFonts w:ascii="Times New Roman" w:hAnsi="Times New Roman"/>
          <w:b/>
          <w:sz w:val="28"/>
          <w:szCs w:val="28"/>
        </w:rPr>
      </w:pPr>
    </w:p>
    <w:p w:rsidR="00360FF4" w:rsidRDefault="00360FF4" w:rsidP="00360FF4">
      <w:pPr>
        <w:jc w:val="both"/>
        <w:rPr>
          <w:rFonts w:ascii="Times New Roman" w:hAnsi="Times New Roman"/>
          <w:b/>
          <w:sz w:val="28"/>
          <w:szCs w:val="28"/>
        </w:rPr>
      </w:pPr>
    </w:p>
    <w:p w:rsidR="00360FF4" w:rsidRDefault="00360FF4" w:rsidP="00360FF4">
      <w:pPr>
        <w:jc w:val="both"/>
        <w:rPr>
          <w:rFonts w:ascii="Times New Roman" w:hAnsi="Times New Roman"/>
          <w:b/>
          <w:sz w:val="28"/>
          <w:szCs w:val="28"/>
        </w:rPr>
      </w:pPr>
    </w:p>
    <w:p w:rsidR="00360FF4" w:rsidRDefault="00360FF4" w:rsidP="00360FF4">
      <w:pPr>
        <w:jc w:val="both"/>
        <w:rPr>
          <w:rFonts w:ascii="Times New Roman" w:hAnsi="Times New Roman"/>
          <w:b/>
          <w:sz w:val="28"/>
          <w:szCs w:val="28"/>
        </w:rPr>
      </w:pPr>
    </w:p>
    <w:p w:rsidR="00360FF4" w:rsidRDefault="00360FF4" w:rsidP="00360FF4">
      <w:pPr>
        <w:jc w:val="both"/>
        <w:rPr>
          <w:rFonts w:ascii="Times New Roman" w:hAnsi="Times New Roman"/>
          <w:b/>
          <w:sz w:val="28"/>
          <w:szCs w:val="28"/>
        </w:rPr>
      </w:pPr>
    </w:p>
    <w:p w:rsidR="00360FF4" w:rsidRDefault="00360FF4" w:rsidP="00360FF4">
      <w:pPr>
        <w:jc w:val="both"/>
        <w:rPr>
          <w:rFonts w:ascii="Times New Roman" w:hAnsi="Times New Roman"/>
          <w:b/>
          <w:sz w:val="28"/>
          <w:szCs w:val="28"/>
        </w:rPr>
      </w:pPr>
    </w:p>
    <w:p w:rsidR="00360FF4" w:rsidRDefault="00360FF4" w:rsidP="00360FF4">
      <w:pPr>
        <w:jc w:val="both"/>
        <w:rPr>
          <w:rFonts w:ascii="Times New Roman" w:hAnsi="Times New Roman"/>
          <w:b/>
          <w:sz w:val="28"/>
          <w:szCs w:val="28"/>
        </w:rPr>
      </w:pPr>
    </w:p>
    <w:p w:rsidR="00360FF4" w:rsidRDefault="00360FF4" w:rsidP="00360FF4">
      <w:pPr>
        <w:jc w:val="both"/>
        <w:rPr>
          <w:rFonts w:ascii="Times New Roman" w:hAnsi="Times New Roman"/>
          <w:b/>
          <w:sz w:val="28"/>
          <w:szCs w:val="28"/>
        </w:rPr>
      </w:pPr>
    </w:p>
    <w:p w:rsidR="00360FF4" w:rsidRDefault="00360FF4" w:rsidP="00360FF4">
      <w:pPr>
        <w:jc w:val="both"/>
        <w:rPr>
          <w:rFonts w:ascii="Times New Roman" w:hAnsi="Times New Roman"/>
          <w:b/>
          <w:sz w:val="28"/>
          <w:szCs w:val="28"/>
        </w:rPr>
      </w:pPr>
    </w:p>
    <w:p w:rsidR="00153757" w:rsidRDefault="00153757" w:rsidP="00360FF4">
      <w:pPr>
        <w:jc w:val="both"/>
        <w:rPr>
          <w:rFonts w:ascii="Times New Roman" w:hAnsi="Times New Roman"/>
          <w:b/>
          <w:sz w:val="28"/>
          <w:szCs w:val="28"/>
        </w:rPr>
      </w:pPr>
    </w:p>
    <w:p w:rsidR="00360FF4" w:rsidRPr="002C6F4D" w:rsidRDefault="00331D97" w:rsidP="00360FF4">
      <w:pPr>
        <w:jc w:val="both"/>
        <w:rPr>
          <w:rFonts w:ascii="Times New Roman" w:hAnsi="Times New Roman"/>
          <w:b/>
          <w:sz w:val="28"/>
          <w:szCs w:val="28"/>
        </w:rPr>
      </w:pPr>
      <w:r w:rsidRPr="002C6F4D">
        <w:rPr>
          <w:rFonts w:ascii="Times New Roman" w:hAnsi="Times New Roman"/>
          <w:b/>
          <w:sz w:val="28"/>
          <w:szCs w:val="28"/>
        </w:rPr>
        <w:lastRenderedPageBreak/>
        <w:t>7. Appendixes</w:t>
      </w:r>
      <w:r w:rsidR="00360FF4" w:rsidRPr="002C6F4D">
        <w:rPr>
          <w:rFonts w:ascii="Times New Roman" w:hAnsi="Times New Roman"/>
          <w:b/>
          <w:sz w:val="28"/>
          <w:szCs w:val="28"/>
        </w:rPr>
        <w:t>: output of data analyzed</w:t>
      </w:r>
    </w:p>
    <w:p w:rsidR="00360FF4" w:rsidRPr="0018048D" w:rsidRDefault="00360FF4" w:rsidP="00360FF4">
      <w:pPr>
        <w:pStyle w:val="Heading1"/>
        <w:spacing w:line="360" w:lineRule="auto"/>
        <w:ind w:left="360"/>
        <w:jc w:val="both"/>
        <w:rPr>
          <w:rFonts w:ascii="Times New Roman" w:hAnsi="Times New Roman" w:cs="Times New Roman"/>
          <w:color w:val="000000" w:themeColor="text1"/>
        </w:rPr>
      </w:pPr>
      <w:r w:rsidRPr="0018048D">
        <w:rPr>
          <w:rFonts w:ascii="Times New Roman" w:hAnsi="Times New Roman" w:cs="Times New Roman"/>
          <w:color w:val="000000" w:themeColor="text1"/>
        </w:rPr>
        <w:t xml:space="preserve">                </w:t>
      </w:r>
      <w:bookmarkStart w:id="181" w:name="_Toc49093875"/>
      <w:r w:rsidRPr="0018048D">
        <w:rPr>
          <w:rFonts w:ascii="Times New Roman" w:eastAsiaTheme="minorHAnsi" w:hAnsi="Times New Roman" w:cs="Times New Roman"/>
          <w:b w:val="0"/>
          <w:bCs w:val="0"/>
          <w:color w:val="000000"/>
        </w:rPr>
        <w:t>ANOVA</w:t>
      </w:r>
      <w:bookmarkEnd w:id="181"/>
      <w:r w:rsidRPr="0018048D">
        <w:rPr>
          <w:rFonts w:ascii="Times New Roman" w:hAnsi="Times New Roman" w:cs="Times New Roman"/>
          <w:b w:val="0"/>
          <w:bCs w:val="0"/>
          <w:color w:val="000000" w:themeColor="text1"/>
        </w:rPr>
        <w:t xml:space="preserve">             </w:t>
      </w:r>
    </w:p>
    <w:tbl>
      <w:tblPr>
        <w:tblW w:w="88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682"/>
        <w:gridCol w:w="1468"/>
        <w:gridCol w:w="1010"/>
        <w:gridCol w:w="1392"/>
        <w:gridCol w:w="1071"/>
        <w:gridCol w:w="1010"/>
        <w:gridCol w:w="1187"/>
      </w:tblGrid>
      <w:tr w:rsidR="00360FF4" w:rsidRPr="0018048D" w:rsidTr="000719C3">
        <w:trPr>
          <w:cantSplit/>
        </w:trPr>
        <w:tc>
          <w:tcPr>
            <w:tcW w:w="8820" w:type="dxa"/>
            <w:gridSpan w:val="7"/>
            <w:tcBorders>
              <w:top w:val="nil"/>
              <w:left w:val="nil"/>
              <w:bottom w:val="nil"/>
              <w:right w:val="nil"/>
            </w:tcBorders>
            <w:shd w:val="clear" w:color="auto" w:fill="FFFFFF"/>
            <w:vAlign w:val="bottom"/>
          </w:tcPr>
          <w:bookmarkEnd w:id="180"/>
          <w:p w:rsidR="00360FF4" w:rsidRPr="002E6E84" w:rsidRDefault="00360FF4" w:rsidP="000719C3">
            <w:pPr>
              <w:autoSpaceDE w:val="0"/>
              <w:autoSpaceDN w:val="0"/>
              <w:adjustRightInd w:val="0"/>
              <w:spacing w:after="0" w:line="360" w:lineRule="auto"/>
              <w:ind w:left="60" w:right="60"/>
              <w:jc w:val="both"/>
              <w:rPr>
                <w:rFonts w:ascii="Times New Roman" w:hAnsi="Times New Roman"/>
                <w:b/>
                <w:color w:val="000000" w:themeColor="text1"/>
                <w:sz w:val="28"/>
                <w:szCs w:val="28"/>
              </w:rPr>
            </w:pPr>
            <w:r w:rsidRPr="0018048D">
              <w:rPr>
                <w:rFonts w:ascii="Times New Roman" w:hAnsi="Times New Roman"/>
                <w:b/>
                <w:bCs/>
                <w:color w:val="000000" w:themeColor="text1"/>
                <w:sz w:val="28"/>
                <w:szCs w:val="28"/>
              </w:rPr>
              <w:t xml:space="preserve">    </w:t>
            </w:r>
            <w:r w:rsidRPr="0018048D">
              <w:rPr>
                <w:rFonts w:ascii="Times New Roman" w:hAnsi="Times New Roman"/>
                <w:b/>
                <w:color w:val="000000" w:themeColor="text1"/>
                <w:sz w:val="20"/>
                <w:szCs w:val="20"/>
              </w:rPr>
              <w:t xml:space="preserve">Appendix </w:t>
            </w:r>
            <w:r w:rsidRPr="0018048D">
              <w:rPr>
                <w:rFonts w:ascii="Times New Roman" w:hAnsi="Times New Roman"/>
                <w:color w:val="000000" w:themeColor="text1"/>
                <w:sz w:val="20"/>
                <w:szCs w:val="20"/>
              </w:rPr>
              <w:t>1a: The highest  enzyme activities at P</w:t>
            </w:r>
            <w:r w:rsidRPr="0018048D">
              <w:rPr>
                <w:rFonts w:ascii="Times New Roman" w:hAnsi="Times New Roman"/>
                <w:color w:val="000000" w:themeColor="text1"/>
                <w:sz w:val="20"/>
                <w:szCs w:val="20"/>
                <w:vertAlign w:val="superscript"/>
              </w:rPr>
              <w:t>H</w:t>
            </w:r>
            <w:r w:rsidRPr="0018048D">
              <w:rPr>
                <w:rFonts w:ascii="Times New Roman" w:hAnsi="Times New Roman"/>
                <w:color w:val="000000" w:themeColor="text1"/>
                <w:sz w:val="20"/>
                <w:szCs w:val="20"/>
              </w:rPr>
              <w:t xml:space="preserve"> 5.0  </w:t>
            </w:r>
            <w:r w:rsidRPr="0018048D">
              <w:rPr>
                <w:rFonts w:ascii="Times New Roman" w:hAnsi="Times New Roman"/>
                <w:sz w:val="20"/>
                <w:szCs w:val="20"/>
              </w:rPr>
              <w:t>BSI4</w:t>
            </w:r>
            <w:r w:rsidRPr="0018048D">
              <w:rPr>
                <w:rFonts w:ascii="Times New Roman" w:hAnsi="Times New Roman"/>
                <w:b/>
                <w:sz w:val="20"/>
                <w:szCs w:val="20"/>
              </w:rPr>
              <w:t xml:space="preserve"> </w:t>
            </w:r>
          </w:p>
        </w:tc>
      </w:tr>
      <w:tr w:rsidR="00360FF4" w:rsidRPr="0018048D" w:rsidTr="000719C3">
        <w:trPr>
          <w:gridAfter w:val="1"/>
          <w:wAfter w:w="1187" w:type="dxa"/>
          <w:cantSplit/>
        </w:trPr>
        <w:tc>
          <w:tcPr>
            <w:tcW w:w="7633" w:type="dxa"/>
            <w:gridSpan w:val="6"/>
            <w:tcBorders>
              <w:top w:val="nil"/>
              <w:left w:val="nil"/>
              <w:bottom w:val="nil"/>
              <w:right w:val="nil"/>
            </w:tcBorders>
            <w:shd w:val="clear" w:color="auto" w:fill="FFFFFF"/>
          </w:tcPr>
          <w:p w:rsidR="00360FF4" w:rsidRPr="002E6E84" w:rsidRDefault="00360FF4" w:rsidP="000719C3">
            <w:pPr>
              <w:autoSpaceDE w:val="0"/>
              <w:autoSpaceDN w:val="0"/>
              <w:adjustRightInd w:val="0"/>
              <w:spacing w:after="0" w:line="360" w:lineRule="auto"/>
              <w:ind w:left="60" w:right="60"/>
              <w:jc w:val="both"/>
              <w:rPr>
                <w:rFonts w:ascii="Times New Roman" w:eastAsiaTheme="minorHAnsi" w:hAnsi="Times New Roman"/>
                <w:b/>
                <w:bCs/>
                <w:color w:val="000000"/>
                <w:sz w:val="20"/>
                <w:szCs w:val="20"/>
              </w:rPr>
            </w:pPr>
            <w:r>
              <w:rPr>
                <w:rFonts w:ascii="Times New Roman" w:eastAsiaTheme="minorHAnsi" w:hAnsi="Times New Roman"/>
                <w:b/>
                <w:bCs/>
                <w:color w:val="000000"/>
                <w:sz w:val="20"/>
                <w:szCs w:val="20"/>
              </w:rPr>
              <w:t xml:space="preserve">                               </w:t>
            </w:r>
            <w:r w:rsidRPr="0018048D">
              <w:rPr>
                <w:rFonts w:ascii="Times New Roman" w:eastAsiaTheme="minorHAnsi" w:hAnsi="Times New Roman"/>
                <w:b/>
                <w:bCs/>
                <w:color w:val="000000"/>
                <w:sz w:val="20"/>
                <w:szCs w:val="20"/>
              </w:rPr>
              <w:t>ANOVA</w:t>
            </w:r>
          </w:p>
        </w:tc>
      </w:tr>
      <w:tr w:rsidR="00360FF4" w:rsidRPr="0018048D" w:rsidTr="000719C3">
        <w:trPr>
          <w:gridAfter w:val="1"/>
          <w:wAfter w:w="1187" w:type="dxa"/>
          <w:cantSplit/>
        </w:trPr>
        <w:tc>
          <w:tcPr>
            <w:tcW w:w="7633" w:type="dxa"/>
            <w:gridSpan w:val="6"/>
            <w:tcBorders>
              <w:top w:val="nil"/>
              <w:left w:val="nil"/>
              <w:bottom w:val="nil"/>
              <w:right w:val="nil"/>
            </w:tcBorders>
            <w:shd w:val="clear" w:color="auto" w:fill="FFFFFF"/>
            <w:vAlign w:val="bottom"/>
          </w:tcPr>
          <w:p w:rsidR="00360FF4" w:rsidRPr="0018048D"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p>
        </w:tc>
      </w:tr>
      <w:tr w:rsidR="00360FF4" w:rsidRPr="0018048D" w:rsidTr="000719C3">
        <w:trPr>
          <w:gridAfter w:val="1"/>
          <w:wAfter w:w="1187" w:type="dxa"/>
          <w:cantSplit/>
        </w:trPr>
        <w:tc>
          <w:tcPr>
            <w:tcW w:w="1682" w:type="dxa"/>
            <w:tcBorders>
              <w:top w:val="single" w:sz="16" w:space="0" w:color="000000"/>
              <w:left w:val="single" w:sz="16" w:space="0" w:color="000000"/>
              <w:bottom w:val="single" w:sz="16" w:space="0" w:color="000000"/>
              <w:right w:val="single" w:sz="16" w:space="0" w:color="000000"/>
            </w:tcBorders>
            <w:shd w:val="clear" w:color="auto" w:fill="FFFFFF"/>
          </w:tcPr>
          <w:p w:rsidR="00360FF4" w:rsidRPr="0018048D"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p>
        </w:tc>
        <w:tc>
          <w:tcPr>
            <w:tcW w:w="1468" w:type="dxa"/>
            <w:tcBorders>
              <w:top w:val="single" w:sz="16" w:space="0" w:color="000000"/>
              <w:left w:val="single" w:sz="16" w:space="0" w:color="000000"/>
              <w:bottom w:val="single" w:sz="16" w:space="0" w:color="000000"/>
            </w:tcBorders>
            <w:shd w:val="clear" w:color="auto" w:fill="FFFFFF"/>
          </w:tcPr>
          <w:p w:rsidR="00360FF4" w:rsidRPr="0018048D"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18048D">
              <w:rPr>
                <w:rFonts w:ascii="Times New Roman" w:eastAsiaTheme="minorHAnsi" w:hAnsi="Times New Roman"/>
                <w:color w:val="000000"/>
                <w:sz w:val="20"/>
                <w:szCs w:val="20"/>
              </w:rPr>
              <w:t>Sum of Squares</w:t>
            </w:r>
          </w:p>
        </w:tc>
        <w:tc>
          <w:tcPr>
            <w:tcW w:w="1010" w:type="dxa"/>
            <w:tcBorders>
              <w:top w:val="single" w:sz="16" w:space="0" w:color="000000"/>
              <w:bottom w:val="single" w:sz="16" w:space="0" w:color="000000"/>
            </w:tcBorders>
            <w:shd w:val="clear" w:color="auto" w:fill="FFFFFF"/>
          </w:tcPr>
          <w:p w:rsidR="00360FF4" w:rsidRPr="0018048D"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proofErr w:type="spellStart"/>
            <w:r w:rsidRPr="0018048D">
              <w:rPr>
                <w:rFonts w:ascii="Times New Roman" w:eastAsiaTheme="minorHAnsi" w:hAnsi="Times New Roman"/>
                <w:color w:val="000000"/>
                <w:sz w:val="20"/>
                <w:szCs w:val="20"/>
              </w:rPr>
              <w:t>df</w:t>
            </w:r>
            <w:proofErr w:type="spellEnd"/>
          </w:p>
        </w:tc>
        <w:tc>
          <w:tcPr>
            <w:tcW w:w="1392" w:type="dxa"/>
            <w:tcBorders>
              <w:top w:val="single" w:sz="16" w:space="0" w:color="000000"/>
              <w:bottom w:val="single" w:sz="16" w:space="0" w:color="000000"/>
            </w:tcBorders>
            <w:shd w:val="clear" w:color="auto" w:fill="FFFFFF"/>
          </w:tcPr>
          <w:p w:rsidR="00360FF4" w:rsidRPr="0018048D"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18048D">
              <w:rPr>
                <w:rFonts w:ascii="Times New Roman" w:eastAsiaTheme="minorHAnsi" w:hAnsi="Times New Roman"/>
                <w:color w:val="000000"/>
                <w:sz w:val="20"/>
                <w:szCs w:val="20"/>
              </w:rPr>
              <w:t>Mean Square</w:t>
            </w:r>
          </w:p>
        </w:tc>
        <w:tc>
          <w:tcPr>
            <w:tcW w:w="1071" w:type="dxa"/>
            <w:tcBorders>
              <w:top w:val="single" w:sz="16" w:space="0" w:color="000000"/>
              <w:bottom w:val="single" w:sz="16" w:space="0" w:color="000000"/>
            </w:tcBorders>
            <w:shd w:val="clear" w:color="auto" w:fill="FFFFFF"/>
          </w:tcPr>
          <w:p w:rsidR="00360FF4" w:rsidRPr="0018048D"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18048D">
              <w:rPr>
                <w:rFonts w:ascii="Times New Roman" w:eastAsiaTheme="minorHAnsi" w:hAnsi="Times New Roman"/>
                <w:color w:val="000000"/>
                <w:sz w:val="20"/>
                <w:szCs w:val="20"/>
              </w:rPr>
              <w:t>F</w:t>
            </w:r>
          </w:p>
        </w:tc>
        <w:tc>
          <w:tcPr>
            <w:tcW w:w="1010" w:type="dxa"/>
            <w:tcBorders>
              <w:top w:val="single" w:sz="16" w:space="0" w:color="000000"/>
              <w:bottom w:val="single" w:sz="16" w:space="0" w:color="000000"/>
              <w:right w:val="single" w:sz="16" w:space="0" w:color="000000"/>
            </w:tcBorders>
            <w:shd w:val="clear" w:color="auto" w:fill="FFFFFF"/>
          </w:tcPr>
          <w:p w:rsidR="00360FF4" w:rsidRPr="0018048D"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18048D">
              <w:rPr>
                <w:rFonts w:ascii="Times New Roman" w:eastAsiaTheme="minorHAnsi" w:hAnsi="Times New Roman"/>
                <w:color w:val="000000"/>
                <w:sz w:val="20"/>
                <w:szCs w:val="20"/>
              </w:rPr>
              <w:t>Sig.</w:t>
            </w:r>
          </w:p>
        </w:tc>
      </w:tr>
      <w:tr w:rsidR="00360FF4" w:rsidRPr="0018048D" w:rsidTr="000719C3">
        <w:trPr>
          <w:gridAfter w:val="1"/>
          <w:wAfter w:w="1187" w:type="dxa"/>
          <w:cantSplit/>
        </w:trPr>
        <w:tc>
          <w:tcPr>
            <w:tcW w:w="1682" w:type="dxa"/>
            <w:tcBorders>
              <w:top w:val="single" w:sz="16" w:space="0" w:color="000000"/>
              <w:left w:val="single" w:sz="16" w:space="0" w:color="000000"/>
              <w:bottom w:val="nil"/>
              <w:right w:val="single" w:sz="16" w:space="0" w:color="000000"/>
            </w:tcBorders>
            <w:shd w:val="clear" w:color="auto" w:fill="FFFFFF"/>
            <w:vAlign w:val="center"/>
          </w:tcPr>
          <w:p w:rsidR="00360FF4" w:rsidRPr="0018048D"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18048D">
              <w:rPr>
                <w:rFonts w:ascii="Times New Roman" w:eastAsiaTheme="minorHAnsi" w:hAnsi="Times New Roman"/>
                <w:color w:val="000000"/>
                <w:sz w:val="20"/>
                <w:szCs w:val="20"/>
              </w:rPr>
              <w:t>Between Groups</w:t>
            </w:r>
          </w:p>
        </w:tc>
        <w:tc>
          <w:tcPr>
            <w:tcW w:w="1468" w:type="dxa"/>
            <w:tcBorders>
              <w:top w:val="single" w:sz="16" w:space="0" w:color="000000"/>
              <w:left w:val="single" w:sz="16" w:space="0" w:color="000000"/>
              <w:bottom w:val="nil"/>
            </w:tcBorders>
            <w:shd w:val="clear" w:color="auto" w:fill="FFFFFF"/>
            <w:vAlign w:val="center"/>
          </w:tcPr>
          <w:p w:rsidR="00360FF4" w:rsidRPr="0018048D"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18048D">
              <w:rPr>
                <w:rFonts w:ascii="Times New Roman" w:eastAsiaTheme="minorHAnsi" w:hAnsi="Times New Roman"/>
                <w:color w:val="000000"/>
                <w:sz w:val="20"/>
                <w:szCs w:val="20"/>
              </w:rPr>
              <w:t>.228</w:t>
            </w:r>
          </w:p>
        </w:tc>
        <w:tc>
          <w:tcPr>
            <w:tcW w:w="1010" w:type="dxa"/>
            <w:tcBorders>
              <w:top w:val="single" w:sz="16" w:space="0" w:color="000000"/>
              <w:bottom w:val="nil"/>
            </w:tcBorders>
            <w:shd w:val="clear" w:color="auto" w:fill="FFFFFF"/>
            <w:vAlign w:val="center"/>
          </w:tcPr>
          <w:p w:rsidR="00360FF4" w:rsidRPr="0018048D"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18048D">
              <w:rPr>
                <w:rFonts w:ascii="Times New Roman" w:eastAsiaTheme="minorHAnsi" w:hAnsi="Times New Roman"/>
                <w:color w:val="000000"/>
                <w:sz w:val="20"/>
                <w:szCs w:val="20"/>
              </w:rPr>
              <w:t>1</w:t>
            </w:r>
          </w:p>
        </w:tc>
        <w:tc>
          <w:tcPr>
            <w:tcW w:w="1392" w:type="dxa"/>
            <w:tcBorders>
              <w:top w:val="single" w:sz="16" w:space="0" w:color="000000"/>
              <w:bottom w:val="nil"/>
            </w:tcBorders>
            <w:shd w:val="clear" w:color="auto" w:fill="FFFFFF"/>
            <w:vAlign w:val="center"/>
          </w:tcPr>
          <w:p w:rsidR="00360FF4" w:rsidRPr="0018048D"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18048D">
              <w:rPr>
                <w:rFonts w:ascii="Times New Roman" w:eastAsiaTheme="minorHAnsi" w:hAnsi="Times New Roman"/>
                <w:color w:val="000000"/>
                <w:sz w:val="20"/>
                <w:szCs w:val="20"/>
              </w:rPr>
              <w:t>.228</w:t>
            </w:r>
          </w:p>
        </w:tc>
        <w:tc>
          <w:tcPr>
            <w:tcW w:w="1071" w:type="dxa"/>
            <w:tcBorders>
              <w:top w:val="single" w:sz="16" w:space="0" w:color="000000"/>
              <w:bottom w:val="nil"/>
            </w:tcBorders>
            <w:shd w:val="clear" w:color="auto" w:fill="FFFFFF"/>
            <w:vAlign w:val="center"/>
          </w:tcPr>
          <w:p w:rsidR="00360FF4" w:rsidRPr="0018048D"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18048D">
              <w:rPr>
                <w:rFonts w:ascii="Times New Roman" w:eastAsiaTheme="minorHAnsi" w:hAnsi="Times New Roman"/>
                <w:color w:val="000000"/>
                <w:sz w:val="20"/>
                <w:szCs w:val="20"/>
              </w:rPr>
              <w:t>2281.500</w:t>
            </w:r>
          </w:p>
        </w:tc>
        <w:tc>
          <w:tcPr>
            <w:tcW w:w="1010" w:type="dxa"/>
            <w:tcBorders>
              <w:top w:val="single" w:sz="16" w:space="0" w:color="000000"/>
              <w:bottom w:val="nil"/>
              <w:right w:val="single" w:sz="16" w:space="0" w:color="000000"/>
            </w:tcBorders>
            <w:shd w:val="clear" w:color="auto" w:fill="FFFFFF"/>
            <w:vAlign w:val="center"/>
          </w:tcPr>
          <w:p w:rsidR="00360FF4" w:rsidRPr="0018048D"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18048D">
              <w:rPr>
                <w:rFonts w:ascii="Times New Roman" w:eastAsiaTheme="minorHAnsi" w:hAnsi="Times New Roman"/>
                <w:color w:val="000000"/>
                <w:sz w:val="20"/>
                <w:szCs w:val="20"/>
              </w:rPr>
              <w:t>.000</w:t>
            </w:r>
          </w:p>
        </w:tc>
      </w:tr>
      <w:tr w:rsidR="00360FF4" w:rsidRPr="0018048D" w:rsidTr="000719C3">
        <w:trPr>
          <w:gridAfter w:val="1"/>
          <w:wAfter w:w="1187" w:type="dxa"/>
          <w:cantSplit/>
        </w:trPr>
        <w:tc>
          <w:tcPr>
            <w:tcW w:w="1682" w:type="dxa"/>
            <w:tcBorders>
              <w:top w:val="nil"/>
              <w:left w:val="single" w:sz="16" w:space="0" w:color="000000"/>
              <w:bottom w:val="nil"/>
              <w:right w:val="single" w:sz="16" w:space="0" w:color="000000"/>
            </w:tcBorders>
            <w:shd w:val="clear" w:color="auto" w:fill="FFFFFF"/>
            <w:vAlign w:val="center"/>
          </w:tcPr>
          <w:p w:rsidR="00360FF4" w:rsidRPr="0018048D"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18048D">
              <w:rPr>
                <w:rFonts w:ascii="Times New Roman" w:eastAsiaTheme="minorHAnsi" w:hAnsi="Times New Roman"/>
                <w:color w:val="000000"/>
                <w:sz w:val="20"/>
                <w:szCs w:val="20"/>
              </w:rPr>
              <w:t>Within Groups</w:t>
            </w:r>
          </w:p>
        </w:tc>
        <w:tc>
          <w:tcPr>
            <w:tcW w:w="1468" w:type="dxa"/>
            <w:tcBorders>
              <w:top w:val="nil"/>
              <w:left w:val="single" w:sz="16" w:space="0" w:color="000000"/>
              <w:bottom w:val="nil"/>
            </w:tcBorders>
            <w:shd w:val="clear" w:color="auto" w:fill="FFFFFF"/>
            <w:vAlign w:val="center"/>
          </w:tcPr>
          <w:p w:rsidR="00360FF4" w:rsidRPr="0018048D"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18048D">
              <w:rPr>
                <w:rFonts w:ascii="Times New Roman" w:eastAsiaTheme="minorHAnsi" w:hAnsi="Times New Roman"/>
                <w:color w:val="000000"/>
                <w:sz w:val="20"/>
                <w:szCs w:val="20"/>
              </w:rPr>
              <w:t>.000</w:t>
            </w:r>
          </w:p>
        </w:tc>
        <w:tc>
          <w:tcPr>
            <w:tcW w:w="1010" w:type="dxa"/>
            <w:tcBorders>
              <w:top w:val="nil"/>
              <w:bottom w:val="nil"/>
            </w:tcBorders>
            <w:shd w:val="clear" w:color="auto" w:fill="FFFFFF"/>
            <w:vAlign w:val="center"/>
          </w:tcPr>
          <w:p w:rsidR="00360FF4" w:rsidRPr="0018048D"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18048D">
              <w:rPr>
                <w:rFonts w:ascii="Times New Roman" w:eastAsiaTheme="minorHAnsi" w:hAnsi="Times New Roman"/>
                <w:color w:val="000000"/>
                <w:sz w:val="20"/>
                <w:szCs w:val="20"/>
              </w:rPr>
              <w:t>4</w:t>
            </w:r>
          </w:p>
        </w:tc>
        <w:tc>
          <w:tcPr>
            <w:tcW w:w="1392" w:type="dxa"/>
            <w:tcBorders>
              <w:top w:val="nil"/>
              <w:bottom w:val="nil"/>
            </w:tcBorders>
            <w:shd w:val="clear" w:color="auto" w:fill="FFFFFF"/>
            <w:vAlign w:val="center"/>
          </w:tcPr>
          <w:p w:rsidR="00360FF4" w:rsidRPr="0018048D"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18048D">
              <w:rPr>
                <w:rFonts w:ascii="Times New Roman" w:eastAsiaTheme="minorHAnsi" w:hAnsi="Times New Roman"/>
                <w:color w:val="000000"/>
                <w:sz w:val="20"/>
                <w:szCs w:val="20"/>
              </w:rPr>
              <w:t>.000</w:t>
            </w:r>
          </w:p>
        </w:tc>
        <w:tc>
          <w:tcPr>
            <w:tcW w:w="1071" w:type="dxa"/>
            <w:tcBorders>
              <w:top w:val="nil"/>
              <w:bottom w:val="nil"/>
            </w:tcBorders>
            <w:shd w:val="clear" w:color="auto" w:fill="FFFFFF"/>
          </w:tcPr>
          <w:p w:rsidR="00360FF4" w:rsidRPr="0018048D"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c>
          <w:tcPr>
            <w:tcW w:w="1010" w:type="dxa"/>
            <w:tcBorders>
              <w:top w:val="nil"/>
              <w:bottom w:val="nil"/>
              <w:right w:val="single" w:sz="16" w:space="0" w:color="000000"/>
            </w:tcBorders>
            <w:shd w:val="clear" w:color="auto" w:fill="FFFFFF"/>
          </w:tcPr>
          <w:p w:rsidR="00360FF4" w:rsidRPr="0018048D"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r>
      <w:tr w:rsidR="00360FF4" w:rsidRPr="0018048D" w:rsidTr="000719C3">
        <w:trPr>
          <w:gridAfter w:val="1"/>
          <w:wAfter w:w="1187" w:type="dxa"/>
          <w:cantSplit/>
        </w:trPr>
        <w:tc>
          <w:tcPr>
            <w:tcW w:w="1682" w:type="dxa"/>
            <w:tcBorders>
              <w:top w:val="nil"/>
              <w:left w:val="single" w:sz="16" w:space="0" w:color="000000"/>
              <w:bottom w:val="single" w:sz="16" w:space="0" w:color="000000"/>
              <w:right w:val="single" w:sz="16" w:space="0" w:color="000000"/>
            </w:tcBorders>
            <w:shd w:val="clear" w:color="auto" w:fill="FFFFFF"/>
            <w:vAlign w:val="center"/>
          </w:tcPr>
          <w:p w:rsidR="00360FF4" w:rsidRPr="0018048D"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18048D">
              <w:rPr>
                <w:rFonts w:ascii="Times New Roman" w:eastAsiaTheme="minorHAnsi" w:hAnsi="Times New Roman"/>
                <w:color w:val="000000"/>
                <w:sz w:val="20"/>
                <w:szCs w:val="20"/>
              </w:rPr>
              <w:t>Total</w:t>
            </w:r>
          </w:p>
        </w:tc>
        <w:tc>
          <w:tcPr>
            <w:tcW w:w="1468" w:type="dxa"/>
            <w:tcBorders>
              <w:top w:val="nil"/>
              <w:left w:val="single" w:sz="16" w:space="0" w:color="000000"/>
              <w:bottom w:val="single" w:sz="16" w:space="0" w:color="000000"/>
            </w:tcBorders>
            <w:shd w:val="clear" w:color="auto" w:fill="FFFFFF"/>
            <w:vAlign w:val="center"/>
          </w:tcPr>
          <w:p w:rsidR="00360FF4" w:rsidRPr="0018048D"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18048D">
              <w:rPr>
                <w:rFonts w:ascii="Times New Roman" w:eastAsiaTheme="minorHAnsi" w:hAnsi="Times New Roman"/>
                <w:color w:val="000000"/>
                <w:sz w:val="20"/>
                <w:szCs w:val="20"/>
              </w:rPr>
              <w:t>.229</w:t>
            </w:r>
          </w:p>
        </w:tc>
        <w:tc>
          <w:tcPr>
            <w:tcW w:w="1010" w:type="dxa"/>
            <w:tcBorders>
              <w:top w:val="nil"/>
              <w:bottom w:val="single" w:sz="16" w:space="0" w:color="000000"/>
            </w:tcBorders>
            <w:shd w:val="clear" w:color="auto" w:fill="FFFFFF"/>
            <w:vAlign w:val="center"/>
          </w:tcPr>
          <w:p w:rsidR="00360FF4" w:rsidRPr="0018048D"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18048D">
              <w:rPr>
                <w:rFonts w:ascii="Times New Roman" w:eastAsiaTheme="minorHAnsi" w:hAnsi="Times New Roman"/>
                <w:color w:val="000000"/>
                <w:sz w:val="20"/>
                <w:szCs w:val="20"/>
              </w:rPr>
              <w:t>5</w:t>
            </w:r>
          </w:p>
        </w:tc>
        <w:tc>
          <w:tcPr>
            <w:tcW w:w="1392" w:type="dxa"/>
            <w:tcBorders>
              <w:top w:val="nil"/>
              <w:bottom w:val="single" w:sz="16" w:space="0" w:color="000000"/>
            </w:tcBorders>
            <w:shd w:val="clear" w:color="auto" w:fill="FFFFFF"/>
          </w:tcPr>
          <w:p w:rsidR="00360FF4" w:rsidRPr="0018048D"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c>
          <w:tcPr>
            <w:tcW w:w="1071" w:type="dxa"/>
            <w:tcBorders>
              <w:top w:val="nil"/>
              <w:bottom w:val="single" w:sz="16" w:space="0" w:color="000000"/>
            </w:tcBorders>
            <w:shd w:val="clear" w:color="auto" w:fill="FFFFFF"/>
          </w:tcPr>
          <w:p w:rsidR="00360FF4" w:rsidRPr="0018048D"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c>
          <w:tcPr>
            <w:tcW w:w="1010" w:type="dxa"/>
            <w:tcBorders>
              <w:top w:val="nil"/>
              <w:bottom w:val="single" w:sz="16" w:space="0" w:color="000000"/>
              <w:right w:val="single" w:sz="16" w:space="0" w:color="000000"/>
            </w:tcBorders>
            <w:shd w:val="clear" w:color="auto" w:fill="FFFFFF"/>
          </w:tcPr>
          <w:p w:rsidR="00360FF4" w:rsidRPr="0018048D"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r>
    </w:tbl>
    <w:p w:rsidR="00360FF4" w:rsidRPr="0018048D" w:rsidRDefault="00360FF4" w:rsidP="00360FF4">
      <w:pPr>
        <w:autoSpaceDE w:val="0"/>
        <w:autoSpaceDN w:val="0"/>
        <w:adjustRightInd w:val="0"/>
        <w:spacing w:after="0" w:line="360" w:lineRule="auto"/>
        <w:jc w:val="both"/>
        <w:rPr>
          <w:rFonts w:ascii="Times New Roman" w:eastAsiaTheme="minorHAnsi" w:hAnsi="Times New Roman"/>
          <w:sz w:val="20"/>
          <w:szCs w:val="20"/>
        </w:rPr>
      </w:pPr>
    </w:p>
    <w:p w:rsidR="00360FF4" w:rsidRPr="0018048D" w:rsidRDefault="00360FF4" w:rsidP="00360FF4">
      <w:pPr>
        <w:spacing w:line="360" w:lineRule="auto"/>
        <w:jc w:val="both"/>
        <w:rPr>
          <w:rFonts w:ascii="Times New Roman" w:hAnsi="Times New Roman"/>
          <w:sz w:val="20"/>
          <w:szCs w:val="20"/>
        </w:rPr>
      </w:pPr>
      <w:r>
        <w:rPr>
          <w:rFonts w:ascii="Times New Roman" w:hAnsi="Times New Roman"/>
          <w:color w:val="000000" w:themeColor="text1"/>
          <w:sz w:val="20"/>
          <w:szCs w:val="20"/>
        </w:rPr>
        <w:t xml:space="preserve">                   </w:t>
      </w:r>
      <w:r w:rsidRPr="0018048D">
        <w:rPr>
          <w:rFonts w:ascii="Times New Roman" w:hAnsi="Times New Roman"/>
          <w:color w:val="000000" w:themeColor="text1"/>
          <w:sz w:val="20"/>
          <w:szCs w:val="20"/>
        </w:rPr>
        <w:t xml:space="preserve">1b: The </w:t>
      </w:r>
      <w:r w:rsidRPr="0018048D">
        <w:rPr>
          <w:rFonts w:ascii="Times New Roman" w:hAnsi="Times New Roman"/>
          <w:sz w:val="20"/>
          <w:szCs w:val="20"/>
        </w:rPr>
        <w:t>Minima</w:t>
      </w:r>
      <w:r w:rsidRPr="0018048D">
        <w:rPr>
          <w:rFonts w:ascii="Times New Roman" w:hAnsi="Times New Roman"/>
          <w:color w:val="000000" w:themeColor="text1"/>
          <w:sz w:val="20"/>
          <w:szCs w:val="20"/>
        </w:rPr>
        <w:t xml:space="preserve"> enzyme activities at P</w:t>
      </w:r>
      <w:r w:rsidRPr="0018048D">
        <w:rPr>
          <w:rFonts w:ascii="Times New Roman" w:hAnsi="Times New Roman"/>
          <w:color w:val="000000" w:themeColor="text1"/>
          <w:sz w:val="20"/>
          <w:szCs w:val="20"/>
          <w:vertAlign w:val="superscript"/>
        </w:rPr>
        <w:t>H</w:t>
      </w:r>
      <w:r w:rsidRPr="0018048D">
        <w:rPr>
          <w:rFonts w:ascii="Times New Roman" w:hAnsi="Times New Roman"/>
          <w:color w:val="000000" w:themeColor="text1"/>
          <w:sz w:val="20"/>
          <w:szCs w:val="20"/>
        </w:rPr>
        <w:t xml:space="preserve"> </w:t>
      </w:r>
      <w:proofErr w:type="gramStart"/>
      <w:r w:rsidRPr="0018048D">
        <w:rPr>
          <w:rFonts w:ascii="Times New Roman" w:hAnsi="Times New Roman"/>
          <w:color w:val="000000" w:themeColor="text1"/>
          <w:sz w:val="20"/>
          <w:szCs w:val="20"/>
        </w:rPr>
        <w:t>5.0  GSI1</w:t>
      </w:r>
      <w:proofErr w:type="gramEnd"/>
    </w:p>
    <w:tbl>
      <w:tblPr>
        <w:tblW w:w="88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681"/>
        <w:gridCol w:w="1468"/>
        <w:gridCol w:w="1010"/>
        <w:gridCol w:w="1393"/>
        <w:gridCol w:w="1009"/>
        <w:gridCol w:w="62"/>
        <w:gridCol w:w="947"/>
        <w:gridCol w:w="63"/>
        <w:gridCol w:w="1187"/>
      </w:tblGrid>
      <w:tr w:rsidR="00360FF4" w:rsidRPr="0018048D" w:rsidTr="000719C3">
        <w:trPr>
          <w:gridAfter w:val="2"/>
          <w:wAfter w:w="1248" w:type="dxa"/>
          <w:cantSplit/>
        </w:trPr>
        <w:tc>
          <w:tcPr>
            <w:tcW w:w="7572" w:type="dxa"/>
            <w:gridSpan w:val="7"/>
            <w:tcBorders>
              <w:top w:val="nil"/>
              <w:left w:val="nil"/>
              <w:bottom w:val="nil"/>
              <w:right w:val="nil"/>
            </w:tcBorders>
            <w:shd w:val="clear" w:color="auto" w:fill="FFFFFF"/>
          </w:tcPr>
          <w:p w:rsidR="00360FF4" w:rsidRPr="0018048D"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18048D">
              <w:rPr>
                <w:rFonts w:ascii="Times New Roman" w:eastAsiaTheme="minorHAnsi" w:hAnsi="Times New Roman"/>
                <w:b/>
                <w:bCs/>
                <w:color w:val="000000"/>
                <w:sz w:val="20"/>
                <w:szCs w:val="20"/>
              </w:rPr>
              <w:t xml:space="preserve">                                                              ANOVA</w:t>
            </w:r>
          </w:p>
        </w:tc>
      </w:tr>
      <w:tr w:rsidR="00360FF4" w:rsidRPr="0018048D" w:rsidTr="000719C3">
        <w:trPr>
          <w:gridAfter w:val="2"/>
          <w:wAfter w:w="1248" w:type="dxa"/>
          <w:cantSplit/>
        </w:trPr>
        <w:tc>
          <w:tcPr>
            <w:tcW w:w="7572" w:type="dxa"/>
            <w:gridSpan w:val="7"/>
            <w:tcBorders>
              <w:top w:val="nil"/>
              <w:left w:val="nil"/>
              <w:bottom w:val="nil"/>
              <w:right w:val="nil"/>
            </w:tcBorders>
            <w:shd w:val="clear" w:color="auto" w:fill="FFFFFF"/>
            <w:vAlign w:val="bottom"/>
          </w:tcPr>
          <w:p w:rsidR="00360FF4" w:rsidRPr="0018048D"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p>
        </w:tc>
      </w:tr>
      <w:tr w:rsidR="00360FF4" w:rsidRPr="0018048D" w:rsidTr="000719C3">
        <w:trPr>
          <w:gridAfter w:val="2"/>
          <w:wAfter w:w="1248" w:type="dxa"/>
          <w:cantSplit/>
        </w:trPr>
        <w:tc>
          <w:tcPr>
            <w:tcW w:w="1683" w:type="dxa"/>
            <w:tcBorders>
              <w:top w:val="single" w:sz="16" w:space="0" w:color="000000"/>
              <w:left w:val="single" w:sz="16" w:space="0" w:color="000000"/>
              <w:bottom w:val="single" w:sz="16" w:space="0" w:color="000000"/>
              <w:right w:val="single" w:sz="16" w:space="0" w:color="000000"/>
            </w:tcBorders>
            <w:shd w:val="clear" w:color="auto" w:fill="FFFFFF"/>
          </w:tcPr>
          <w:p w:rsidR="00360FF4" w:rsidRPr="0018048D"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p>
        </w:tc>
        <w:tc>
          <w:tcPr>
            <w:tcW w:w="1469" w:type="dxa"/>
            <w:tcBorders>
              <w:top w:val="single" w:sz="16" w:space="0" w:color="000000"/>
              <w:left w:val="single" w:sz="16" w:space="0" w:color="000000"/>
              <w:bottom w:val="single" w:sz="16" w:space="0" w:color="000000"/>
            </w:tcBorders>
            <w:shd w:val="clear" w:color="auto" w:fill="FFFFFF"/>
          </w:tcPr>
          <w:p w:rsidR="00360FF4" w:rsidRPr="0018048D"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18048D">
              <w:rPr>
                <w:rFonts w:ascii="Times New Roman" w:eastAsiaTheme="minorHAnsi" w:hAnsi="Times New Roman"/>
                <w:color w:val="000000"/>
                <w:sz w:val="20"/>
                <w:szCs w:val="20"/>
              </w:rPr>
              <w:t>Sum of Squares</w:t>
            </w:r>
          </w:p>
        </w:tc>
        <w:tc>
          <w:tcPr>
            <w:tcW w:w="1009" w:type="dxa"/>
            <w:tcBorders>
              <w:top w:val="single" w:sz="16" w:space="0" w:color="000000"/>
              <w:bottom w:val="single" w:sz="16" w:space="0" w:color="000000"/>
            </w:tcBorders>
            <w:shd w:val="clear" w:color="auto" w:fill="FFFFFF"/>
          </w:tcPr>
          <w:p w:rsidR="00360FF4" w:rsidRPr="0018048D"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proofErr w:type="spellStart"/>
            <w:r w:rsidRPr="0018048D">
              <w:rPr>
                <w:rFonts w:ascii="Times New Roman" w:eastAsiaTheme="minorHAnsi" w:hAnsi="Times New Roman"/>
                <w:color w:val="000000"/>
                <w:sz w:val="20"/>
                <w:szCs w:val="20"/>
              </w:rPr>
              <w:t>df</w:t>
            </w:r>
            <w:proofErr w:type="spellEnd"/>
          </w:p>
        </w:tc>
        <w:tc>
          <w:tcPr>
            <w:tcW w:w="1393" w:type="dxa"/>
            <w:tcBorders>
              <w:top w:val="single" w:sz="16" w:space="0" w:color="000000"/>
              <w:bottom w:val="single" w:sz="16" w:space="0" w:color="000000"/>
            </w:tcBorders>
            <w:shd w:val="clear" w:color="auto" w:fill="FFFFFF"/>
          </w:tcPr>
          <w:p w:rsidR="00360FF4" w:rsidRPr="0018048D"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18048D">
              <w:rPr>
                <w:rFonts w:ascii="Times New Roman" w:eastAsiaTheme="minorHAnsi" w:hAnsi="Times New Roman"/>
                <w:color w:val="000000"/>
                <w:sz w:val="20"/>
                <w:szCs w:val="20"/>
              </w:rPr>
              <w:t>Mean Square</w:t>
            </w:r>
          </w:p>
        </w:tc>
        <w:tc>
          <w:tcPr>
            <w:tcW w:w="1009" w:type="dxa"/>
            <w:tcBorders>
              <w:top w:val="single" w:sz="16" w:space="0" w:color="000000"/>
              <w:bottom w:val="single" w:sz="16" w:space="0" w:color="000000"/>
            </w:tcBorders>
            <w:shd w:val="clear" w:color="auto" w:fill="FFFFFF"/>
          </w:tcPr>
          <w:p w:rsidR="00360FF4" w:rsidRPr="0018048D"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18048D">
              <w:rPr>
                <w:rFonts w:ascii="Times New Roman" w:eastAsiaTheme="minorHAnsi" w:hAnsi="Times New Roman"/>
                <w:color w:val="000000"/>
                <w:sz w:val="20"/>
                <w:szCs w:val="20"/>
              </w:rPr>
              <w:t>F</w:t>
            </w:r>
          </w:p>
        </w:tc>
        <w:tc>
          <w:tcPr>
            <w:tcW w:w="1009" w:type="dxa"/>
            <w:gridSpan w:val="2"/>
            <w:tcBorders>
              <w:top w:val="single" w:sz="16" w:space="0" w:color="000000"/>
              <w:bottom w:val="single" w:sz="16" w:space="0" w:color="000000"/>
              <w:right w:val="single" w:sz="16" w:space="0" w:color="000000"/>
            </w:tcBorders>
            <w:shd w:val="clear" w:color="auto" w:fill="FFFFFF"/>
          </w:tcPr>
          <w:p w:rsidR="00360FF4" w:rsidRPr="0018048D"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18048D">
              <w:rPr>
                <w:rFonts w:ascii="Times New Roman" w:eastAsiaTheme="minorHAnsi" w:hAnsi="Times New Roman"/>
                <w:color w:val="000000"/>
                <w:sz w:val="20"/>
                <w:szCs w:val="20"/>
              </w:rPr>
              <w:t>Sig.</w:t>
            </w:r>
          </w:p>
        </w:tc>
      </w:tr>
      <w:tr w:rsidR="00360FF4" w:rsidRPr="0018048D" w:rsidTr="000719C3">
        <w:trPr>
          <w:gridAfter w:val="2"/>
          <w:wAfter w:w="1248" w:type="dxa"/>
          <w:cantSplit/>
        </w:trPr>
        <w:tc>
          <w:tcPr>
            <w:tcW w:w="1683" w:type="dxa"/>
            <w:tcBorders>
              <w:top w:val="single" w:sz="16" w:space="0" w:color="000000"/>
              <w:left w:val="single" w:sz="16" w:space="0" w:color="000000"/>
              <w:bottom w:val="nil"/>
              <w:right w:val="single" w:sz="16" w:space="0" w:color="000000"/>
            </w:tcBorders>
            <w:shd w:val="clear" w:color="auto" w:fill="FFFFFF"/>
            <w:vAlign w:val="center"/>
          </w:tcPr>
          <w:p w:rsidR="00360FF4" w:rsidRPr="0018048D"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18048D">
              <w:rPr>
                <w:rFonts w:ascii="Times New Roman" w:eastAsiaTheme="minorHAnsi" w:hAnsi="Times New Roman"/>
                <w:color w:val="000000"/>
                <w:sz w:val="20"/>
                <w:szCs w:val="20"/>
              </w:rPr>
              <w:t>Between Groups</w:t>
            </w:r>
          </w:p>
        </w:tc>
        <w:tc>
          <w:tcPr>
            <w:tcW w:w="1469" w:type="dxa"/>
            <w:tcBorders>
              <w:top w:val="single" w:sz="16" w:space="0" w:color="000000"/>
              <w:left w:val="single" w:sz="16" w:space="0" w:color="000000"/>
              <w:bottom w:val="nil"/>
            </w:tcBorders>
            <w:shd w:val="clear" w:color="auto" w:fill="FFFFFF"/>
            <w:vAlign w:val="center"/>
          </w:tcPr>
          <w:p w:rsidR="00360FF4" w:rsidRPr="0018048D"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18048D">
              <w:rPr>
                <w:rFonts w:ascii="Times New Roman" w:eastAsiaTheme="minorHAnsi" w:hAnsi="Times New Roman"/>
                <w:color w:val="000000"/>
                <w:sz w:val="20"/>
                <w:szCs w:val="20"/>
              </w:rPr>
              <w:t>.252</w:t>
            </w:r>
          </w:p>
        </w:tc>
        <w:tc>
          <w:tcPr>
            <w:tcW w:w="1009" w:type="dxa"/>
            <w:tcBorders>
              <w:top w:val="single" w:sz="16" w:space="0" w:color="000000"/>
              <w:bottom w:val="nil"/>
            </w:tcBorders>
            <w:shd w:val="clear" w:color="auto" w:fill="FFFFFF"/>
            <w:vAlign w:val="center"/>
          </w:tcPr>
          <w:p w:rsidR="00360FF4" w:rsidRPr="0018048D"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18048D">
              <w:rPr>
                <w:rFonts w:ascii="Times New Roman" w:eastAsiaTheme="minorHAnsi" w:hAnsi="Times New Roman"/>
                <w:color w:val="000000"/>
                <w:sz w:val="20"/>
                <w:szCs w:val="20"/>
              </w:rPr>
              <w:t>3</w:t>
            </w:r>
          </w:p>
        </w:tc>
        <w:tc>
          <w:tcPr>
            <w:tcW w:w="1393" w:type="dxa"/>
            <w:tcBorders>
              <w:top w:val="single" w:sz="16" w:space="0" w:color="000000"/>
              <w:bottom w:val="nil"/>
            </w:tcBorders>
            <w:shd w:val="clear" w:color="auto" w:fill="FFFFFF"/>
            <w:vAlign w:val="center"/>
          </w:tcPr>
          <w:p w:rsidR="00360FF4" w:rsidRPr="0018048D"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18048D">
              <w:rPr>
                <w:rFonts w:ascii="Times New Roman" w:eastAsiaTheme="minorHAnsi" w:hAnsi="Times New Roman"/>
                <w:color w:val="000000"/>
                <w:sz w:val="20"/>
                <w:szCs w:val="20"/>
              </w:rPr>
              <w:t>.084</w:t>
            </w:r>
          </w:p>
        </w:tc>
        <w:tc>
          <w:tcPr>
            <w:tcW w:w="1009" w:type="dxa"/>
            <w:tcBorders>
              <w:top w:val="single" w:sz="16" w:space="0" w:color="000000"/>
              <w:bottom w:val="nil"/>
            </w:tcBorders>
            <w:shd w:val="clear" w:color="auto" w:fill="FFFFFF"/>
            <w:vAlign w:val="center"/>
          </w:tcPr>
          <w:p w:rsidR="00360FF4" w:rsidRPr="0018048D"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18048D">
              <w:rPr>
                <w:rFonts w:ascii="Times New Roman" w:eastAsiaTheme="minorHAnsi" w:hAnsi="Times New Roman"/>
                <w:color w:val="000000"/>
                <w:sz w:val="20"/>
                <w:szCs w:val="20"/>
              </w:rPr>
              <w:t>840.750</w:t>
            </w:r>
          </w:p>
        </w:tc>
        <w:tc>
          <w:tcPr>
            <w:tcW w:w="1009" w:type="dxa"/>
            <w:gridSpan w:val="2"/>
            <w:tcBorders>
              <w:top w:val="single" w:sz="16" w:space="0" w:color="000000"/>
              <w:bottom w:val="nil"/>
              <w:right w:val="single" w:sz="16" w:space="0" w:color="000000"/>
            </w:tcBorders>
            <w:shd w:val="clear" w:color="auto" w:fill="FFFFFF"/>
            <w:vAlign w:val="center"/>
          </w:tcPr>
          <w:p w:rsidR="00360FF4" w:rsidRPr="0018048D"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18048D">
              <w:rPr>
                <w:rFonts w:ascii="Times New Roman" w:eastAsiaTheme="minorHAnsi" w:hAnsi="Times New Roman"/>
                <w:color w:val="000000"/>
                <w:sz w:val="20"/>
                <w:szCs w:val="20"/>
              </w:rPr>
              <w:t>.000</w:t>
            </w:r>
          </w:p>
        </w:tc>
      </w:tr>
      <w:tr w:rsidR="00360FF4" w:rsidRPr="0018048D" w:rsidTr="000719C3">
        <w:trPr>
          <w:gridAfter w:val="2"/>
          <w:wAfter w:w="1248" w:type="dxa"/>
          <w:cantSplit/>
        </w:trPr>
        <w:tc>
          <w:tcPr>
            <w:tcW w:w="1683" w:type="dxa"/>
            <w:tcBorders>
              <w:top w:val="nil"/>
              <w:left w:val="single" w:sz="16" w:space="0" w:color="000000"/>
              <w:bottom w:val="nil"/>
              <w:right w:val="single" w:sz="16" w:space="0" w:color="000000"/>
            </w:tcBorders>
            <w:shd w:val="clear" w:color="auto" w:fill="FFFFFF"/>
            <w:vAlign w:val="center"/>
          </w:tcPr>
          <w:p w:rsidR="00360FF4" w:rsidRPr="0018048D"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18048D">
              <w:rPr>
                <w:rFonts w:ascii="Times New Roman" w:eastAsiaTheme="minorHAnsi" w:hAnsi="Times New Roman"/>
                <w:color w:val="000000"/>
                <w:sz w:val="20"/>
                <w:szCs w:val="20"/>
              </w:rPr>
              <w:t>Within Groups</w:t>
            </w:r>
          </w:p>
        </w:tc>
        <w:tc>
          <w:tcPr>
            <w:tcW w:w="1469" w:type="dxa"/>
            <w:tcBorders>
              <w:top w:val="nil"/>
              <w:left w:val="single" w:sz="16" w:space="0" w:color="000000"/>
              <w:bottom w:val="nil"/>
            </w:tcBorders>
            <w:shd w:val="clear" w:color="auto" w:fill="FFFFFF"/>
            <w:vAlign w:val="center"/>
          </w:tcPr>
          <w:p w:rsidR="00360FF4" w:rsidRPr="0018048D"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18048D">
              <w:rPr>
                <w:rFonts w:ascii="Times New Roman" w:eastAsiaTheme="minorHAnsi" w:hAnsi="Times New Roman"/>
                <w:color w:val="000000"/>
                <w:sz w:val="20"/>
                <w:szCs w:val="20"/>
              </w:rPr>
              <w:t>.001</w:t>
            </w:r>
          </w:p>
        </w:tc>
        <w:tc>
          <w:tcPr>
            <w:tcW w:w="1009" w:type="dxa"/>
            <w:tcBorders>
              <w:top w:val="nil"/>
              <w:bottom w:val="nil"/>
            </w:tcBorders>
            <w:shd w:val="clear" w:color="auto" w:fill="FFFFFF"/>
            <w:vAlign w:val="center"/>
          </w:tcPr>
          <w:p w:rsidR="00360FF4" w:rsidRPr="0018048D"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18048D">
              <w:rPr>
                <w:rFonts w:ascii="Times New Roman" w:eastAsiaTheme="minorHAnsi" w:hAnsi="Times New Roman"/>
                <w:color w:val="000000"/>
                <w:sz w:val="20"/>
                <w:szCs w:val="20"/>
              </w:rPr>
              <w:t>8</w:t>
            </w:r>
          </w:p>
        </w:tc>
        <w:tc>
          <w:tcPr>
            <w:tcW w:w="1393" w:type="dxa"/>
            <w:tcBorders>
              <w:top w:val="nil"/>
              <w:bottom w:val="nil"/>
            </w:tcBorders>
            <w:shd w:val="clear" w:color="auto" w:fill="FFFFFF"/>
            <w:vAlign w:val="center"/>
          </w:tcPr>
          <w:p w:rsidR="00360FF4" w:rsidRPr="0018048D"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18048D">
              <w:rPr>
                <w:rFonts w:ascii="Times New Roman" w:eastAsiaTheme="minorHAnsi" w:hAnsi="Times New Roman"/>
                <w:color w:val="000000"/>
                <w:sz w:val="20"/>
                <w:szCs w:val="20"/>
              </w:rPr>
              <w:t>.000</w:t>
            </w:r>
          </w:p>
        </w:tc>
        <w:tc>
          <w:tcPr>
            <w:tcW w:w="1009" w:type="dxa"/>
            <w:tcBorders>
              <w:top w:val="nil"/>
              <w:bottom w:val="nil"/>
            </w:tcBorders>
            <w:shd w:val="clear" w:color="auto" w:fill="FFFFFF"/>
          </w:tcPr>
          <w:p w:rsidR="00360FF4" w:rsidRPr="0018048D"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c>
          <w:tcPr>
            <w:tcW w:w="1009" w:type="dxa"/>
            <w:gridSpan w:val="2"/>
            <w:tcBorders>
              <w:top w:val="nil"/>
              <w:bottom w:val="nil"/>
              <w:right w:val="single" w:sz="16" w:space="0" w:color="000000"/>
            </w:tcBorders>
            <w:shd w:val="clear" w:color="auto" w:fill="FFFFFF"/>
          </w:tcPr>
          <w:p w:rsidR="00360FF4" w:rsidRPr="0018048D"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r>
      <w:tr w:rsidR="00360FF4" w:rsidRPr="0018048D" w:rsidTr="000719C3">
        <w:trPr>
          <w:gridAfter w:val="2"/>
          <w:wAfter w:w="1248" w:type="dxa"/>
          <w:cantSplit/>
        </w:trPr>
        <w:tc>
          <w:tcPr>
            <w:tcW w:w="1683" w:type="dxa"/>
            <w:tcBorders>
              <w:top w:val="nil"/>
              <w:left w:val="single" w:sz="16" w:space="0" w:color="000000"/>
              <w:bottom w:val="single" w:sz="16" w:space="0" w:color="000000"/>
              <w:right w:val="single" w:sz="16" w:space="0" w:color="000000"/>
            </w:tcBorders>
            <w:shd w:val="clear" w:color="auto" w:fill="FFFFFF"/>
            <w:vAlign w:val="center"/>
          </w:tcPr>
          <w:p w:rsidR="00360FF4" w:rsidRPr="0018048D"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18048D">
              <w:rPr>
                <w:rFonts w:ascii="Times New Roman" w:eastAsiaTheme="minorHAnsi" w:hAnsi="Times New Roman"/>
                <w:color w:val="000000"/>
                <w:sz w:val="20"/>
                <w:szCs w:val="20"/>
              </w:rPr>
              <w:t>Total</w:t>
            </w:r>
          </w:p>
        </w:tc>
        <w:tc>
          <w:tcPr>
            <w:tcW w:w="1469" w:type="dxa"/>
            <w:tcBorders>
              <w:top w:val="nil"/>
              <w:left w:val="single" w:sz="16" w:space="0" w:color="000000"/>
              <w:bottom w:val="single" w:sz="16" w:space="0" w:color="000000"/>
            </w:tcBorders>
            <w:shd w:val="clear" w:color="auto" w:fill="FFFFFF"/>
            <w:vAlign w:val="center"/>
          </w:tcPr>
          <w:p w:rsidR="00360FF4" w:rsidRPr="0018048D"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18048D">
              <w:rPr>
                <w:rFonts w:ascii="Times New Roman" w:eastAsiaTheme="minorHAnsi" w:hAnsi="Times New Roman"/>
                <w:color w:val="000000"/>
                <w:sz w:val="20"/>
                <w:szCs w:val="20"/>
              </w:rPr>
              <w:t>.253</w:t>
            </w:r>
          </w:p>
        </w:tc>
        <w:tc>
          <w:tcPr>
            <w:tcW w:w="1009" w:type="dxa"/>
            <w:tcBorders>
              <w:top w:val="nil"/>
              <w:bottom w:val="single" w:sz="16" w:space="0" w:color="000000"/>
            </w:tcBorders>
            <w:shd w:val="clear" w:color="auto" w:fill="FFFFFF"/>
            <w:vAlign w:val="center"/>
          </w:tcPr>
          <w:p w:rsidR="00360FF4" w:rsidRPr="0018048D"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18048D">
              <w:rPr>
                <w:rFonts w:ascii="Times New Roman" w:eastAsiaTheme="minorHAnsi" w:hAnsi="Times New Roman"/>
                <w:color w:val="000000"/>
                <w:sz w:val="20"/>
                <w:szCs w:val="20"/>
              </w:rPr>
              <w:t>11</w:t>
            </w:r>
          </w:p>
        </w:tc>
        <w:tc>
          <w:tcPr>
            <w:tcW w:w="1393" w:type="dxa"/>
            <w:tcBorders>
              <w:top w:val="nil"/>
              <w:bottom w:val="single" w:sz="16" w:space="0" w:color="000000"/>
            </w:tcBorders>
            <w:shd w:val="clear" w:color="auto" w:fill="FFFFFF"/>
          </w:tcPr>
          <w:p w:rsidR="00360FF4" w:rsidRPr="0018048D"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c>
          <w:tcPr>
            <w:tcW w:w="1009" w:type="dxa"/>
            <w:tcBorders>
              <w:top w:val="nil"/>
              <w:bottom w:val="single" w:sz="16" w:space="0" w:color="000000"/>
            </w:tcBorders>
            <w:shd w:val="clear" w:color="auto" w:fill="FFFFFF"/>
          </w:tcPr>
          <w:p w:rsidR="00360FF4" w:rsidRPr="0018048D"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c>
          <w:tcPr>
            <w:tcW w:w="1009" w:type="dxa"/>
            <w:gridSpan w:val="2"/>
            <w:tcBorders>
              <w:top w:val="nil"/>
              <w:bottom w:val="single" w:sz="16" w:space="0" w:color="000000"/>
              <w:right w:val="single" w:sz="16" w:space="0" w:color="000000"/>
            </w:tcBorders>
            <w:shd w:val="clear" w:color="auto" w:fill="FFFFFF"/>
          </w:tcPr>
          <w:p w:rsidR="00360FF4" w:rsidRPr="0018048D"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r>
      <w:tr w:rsidR="00360FF4" w:rsidRPr="00887314" w:rsidTr="000719C3">
        <w:trPr>
          <w:cantSplit/>
        </w:trPr>
        <w:tc>
          <w:tcPr>
            <w:tcW w:w="8820" w:type="dxa"/>
            <w:gridSpan w:val="9"/>
            <w:tcBorders>
              <w:top w:val="nil"/>
              <w:left w:val="nil"/>
              <w:bottom w:val="nil"/>
              <w:right w:val="nil"/>
            </w:tcBorders>
            <w:shd w:val="clear" w:color="auto" w:fill="FFFFFF"/>
            <w:vAlign w:val="bottom"/>
          </w:tcPr>
          <w:p w:rsidR="00360FF4" w:rsidRDefault="00360FF4" w:rsidP="000719C3">
            <w:pPr>
              <w:autoSpaceDE w:val="0"/>
              <w:autoSpaceDN w:val="0"/>
              <w:adjustRightInd w:val="0"/>
              <w:spacing w:after="0" w:line="360" w:lineRule="auto"/>
              <w:ind w:left="60" w:right="60"/>
              <w:jc w:val="both"/>
              <w:rPr>
                <w:rFonts w:ascii="Times New Roman" w:hAnsi="Times New Roman"/>
                <w:b/>
                <w:color w:val="000000" w:themeColor="text1"/>
                <w:sz w:val="20"/>
                <w:szCs w:val="20"/>
              </w:rPr>
            </w:pPr>
          </w:p>
          <w:p w:rsidR="00360FF4" w:rsidRPr="00887314" w:rsidRDefault="00360FF4" w:rsidP="000719C3">
            <w:pPr>
              <w:autoSpaceDE w:val="0"/>
              <w:autoSpaceDN w:val="0"/>
              <w:adjustRightInd w:val="0"/>
              <w:spacing w:after="0" w:line="360" w:lineRule="auto"/>
              <w:ind w:left="60" w:right="60"/>
              <w:jc w:val="both"/>
              <w:rPr>
                <w:rFonts w:ascii="Times New Roman" w:hAnsi="Times New Roman"/>
                <w:b/>
                <w:color w:val="000000" w:themeColor="text1"/>
                <w:sz w:val="20"/>
                <w:szCs w:val="20"/>
              </w:rPr>
            </w:pPr>
            <w:r w:rsidRPr="00887314">
              <w:rPr>
                <w:rFonts w:ascii="Times New Roman" w:hAnsi="Times New Roman"/>
                <w:b/>
                <w:color w:val="000000" w:themeColor="text1"/>
                <w:sz w:val="20"/>
                <w:szCs w:val="20"/>
              </w:rPr>
              <w:t xml:space="preserve">Appendix </w:t>
            </w:r>
            <w:r w:rsidRPr="00887314">
              <w:rPr>
                <w:rFonts w:ascii="Times New Roman" w:hAnsi="Times New Roman"/>
                <w:color w:val="000000" w:themeColor="text1"/>
                <w:sz w:val="20"/>
                <w:szCs w:val="20"/>
              </w:rPr>
              <w:t>2a: The</w:t>
            </w:r>
            <w:r w:rsidRPr="00887314">
              <w:rPr>
                <w:rFonts w:ascii="Times New Roman" w:hAnsi="Times New Roman"/>
                <w:sz w:val="20"/>
                <w:szCs w:val="20"/>
              </w:rPr>
              <w:t xml:space="preserve"> maximum</w:t>
            </w:r>
            <w:r w:rsidRPr="00887314">
              <w:rPr>
                <w:rFonts w:ascii="Times New Roman" w:hAnsi="Times New Roman"/>
                <w:color w:val="000000" w:themeColor="text1"/>
                <w:sz w:val="20"/>
                <w:szCs w:val="20"/>
              </w:rPr>
              <w:t xml:space="preserve">  enzyme activities  of at P</w:t>
            </w:r>
            <w:r w:rsidRPr="00887314">
              <w:rPr>
                <w:rFonts w:ascii="Times New Roman" w:hAnsi="Times New Roman"/>
                <w:color w:val="000000" w:themeColor="text1"/>
                <w:sz w:val="20"/>
                <w:szCs w:val="20"/>
                <w:vertAlign w:val="superscript"/>
              </w:rPr>
              <w:t>H</w:t>
            </w:r>
            <w:r w:rsidRPr="00887314">
              <w:rPr>
                <w:rFonts w:ascii="Times New Roman" w:hAnsi="Times New Roman"/>
                <w:color w:val="000000" w:themeColor="text1"/>
                <w:sz w:val="20"/>
                <w:szCs w:val="20"/>
              </w:rPr>
              <w:t xml:space="preserve"> 7.0  BSI4</w:t>
            </w:r>
            <w:r w:rsidRPr="00887314">
              <w:rPr>
                <w:rFonts w:ascii="Times New Roman" w:hAnsi="Times New Roman"/>
                <w:b/>
                <w:color w:val="000000" w:themeColor="text1"/>
                <w:sz w:val="20"/>
                <w:szCs w:val="20"/>
              </w:rPr>
              <w:t xml:space="preserve"> </w:t>
            </w:r>
          </w:p>
        </w:tc>
      </w:tr>
      <w:tr w:rsidR="00360FF4" w:rsidRPr="00887314" w:rsidTr="000719C3">
        <w:trPr>
          <w:gridAfter w:val="1"/>
          <w:wAfter w:w="1187" w:type="dxa"/>
          <w:cantSplit/>
        </w:trPr>
        <w:tc>
          <w:tcPr>
            <w:tcW w:w="7633" w:type="dxa"/>
            <w:gridSpan w:val="8"/>
            <w:tcBorders>
              <w:top w:val="nil"/>
              <w:left w:val="nil"/>
              <w:bottom w:val="nil"/>
              <w:right w:val="nil"/>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hAnsi="Times New Roman"/>
                <w:sz w:val="20"/>
                <w:szCs w:val="20"/>
              </w:rPr>
              <w:t xml:space="preserve">       </w:t>
            </w:r>
            <w:r>
              <w:rPr>
                <w:rFonts w:ascii="Times New Roman" w:eastAsiaTheme="minorHAnsi" w:hAnsi="Times New Roman"/>
                <w:b/>
                <w:bCs/>
                <w:color w:val="000000"/>
                <w:sz w:val="20"/>
                <w:szCs w:val="20"/>
              </w:rPr>
              <w:t xml:space="preserve">                                                         </w:t>
            </w:r>
            <w:r w:rsidRPr="00887314">
              <w:rPr>
                <w:rFonts w:ascii="Times New Roman" w:eastAsiaTheme="minorHAnsi" w:hAnsi="Times New Roman"/>
                <w:b/>
                <w:bCs/>
                <w:color w:val="000000"/>
                <w:sz w:val="20"/>
                <w:szCs w:val="20"/>
              </w:rPr>
              <w:t>ANOVA</w:t>
            </w:r>
          </w:p>
        </w:tc>
      </w:tr>
      <w:tr w:rsidR="00360FF4" w:rsidRPr="00887314" w:rsidTr="000719C3">
        <w:trPr>
          <w:gridAfter w:val="1"/>
          <w:wAfter w:w="1187" w:type="dxa"/>
          <w:cantSplit/>
        </w:trPr>
        <w:tc>
          <w:tcPr>
            <w:tcW w:w="7633" w:type="dxa"/>
            <w:gridSpan w:val="8"/>
            <w:tcBorders>
              <w:top w:val="nil"/>
              <w:left w:val="nil"/>
              <w:bottom w:val="nil"/>
              <w:right w:val="nil"/>
            </w:tcBorders>
            <w:shd w:val="clear" w:color="auto" w:fill="FFFFFF"/>
            <w:vAlign w:val="bottom"/>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p>
        </w:tc>
      </w:tr>
      <w:tr w:rsidR="00360FF4" w:rsidRPr="00887314" w:rsidTr="000719C3">
        <w:trPr>
          <w:gridAfter w:val="1"/>
          <w:wAfter w:w="1187" w:type="dxa"/>
          <w:cantSplit/>
        </w:trPr>
        <w:tc>
          <w:tcPr>
            <w:tcW w:w="1682" w:type="dxa"/>
            <w:tcBorders>
              <w:top w:val="single" w:sz="16" w:space="0" w:color="000000"/>
              <w:left w:val="single" w:sz="16" w:space="0" w:color="000000"/>
              <w:bottom w:val="single" w:sz="16" w:space="0" w:color="000000"/>
              <w:right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p>
        </w:tc>
        <w:tc>
          <w:tcPr>
            <w:tcW w:w="1468" w:type="dxa"/>
            <w:tcBorders>
              <w:top w:val="single" w:sz="16" w:space="0" w:color="000000"/>
              <w:left w:val="single" w:sz="16" w:space="0" w:color="000000"/>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Sum of Squares</w:t>
            </w:r>
          </w:p>
        </w:tc>
        <w:tc>
          <w:tcPr>
            <w:tcW w:w="1010" w:type="dxa"/>
            <w:tcBorders>
              <w:top w:val="single" w:sz="16" w:space="0" w:color="000000"/>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proofErr w:type="spellStart"/>
            <w:r w:rsidRPr="00887314">
              <w:rPr>
                <w:rFonts w:ascii="Times New Roman" w:eastAsiaTheme="minorHAnsi" w:hAnsi="Times New Roman"/>
                <w:color w:val="000000"/>
                <w:sz w:val="20"/>
                <w:szCs w:val="20"/>
              </w:rPr>
              <w:t>df</w:t>
            </w:r>
            <w:proofErr w:type="spellEnd"/>
          </w:p>
        </w:tc>
        <w:tc>
          <w:tcPr>
            <w:tcW w:w="1392" w:type="dxa"/>
            <w:tcBorders>
              <w:top w:val="single" w:sz="16" w:space="0" w:color="000000"/>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Mean Square</w:t>
            </w:r>
          </w:p>
        </w:tc>
        <w:tc>
          <w:tcPr>
            <w:tcW w:w="1071" w:type="dxa"/>
            <w:gridSpan w:val="2"/>
            <w:tcBorders>
              <w:top w:val="single" w:sz="16" w:space="0" w:color="000000"/>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F</w:t>
            </w:r>
          </w:p>
        </w:tc>
        <w:tc>
          <w:tcPr>
            <w:tcW w:w="1010" w:type="dxa"/>
            <w:gridSpan w:val="2"/>
            <w:tcBorders>
              <w:top w:val="single" w:sz="16" w:space="0" w:color="000000"/>
              <w:bottom w:val="single" w:sz="16" w:space="0" w:color="000000"/>
              <w:right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Sig.</w:t>
            </w:r>
          </w:p>
        </w:tc>
      </w:tr>
      <w:tr w:rsidR="00360FF4" w:rsidRPr="00887314" w:rsidTr="000719C3">
        <w:trPr>
          <w:gridAfter w:val="1"/>
          <w:wAfter w:w="1187" w:type="dxa"/>
          <w:cantSplit/>
        </w:trPr>
        <w:tc>
          <w:tcPr>
            <w:tcW w:w="1682" w:type="dxa"/>
            <w:tcBorders>
              <w:top w:val="single" w:sz="16" w:space="0" w:color="000000"/>
              <w:left w:val="single" w:sz="16" w:space="0" w:color="000000"/>
              <w:bottom w:val="nil"/>
              <w:right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Between Groups</w:t>
            </w:r>
          </w:p>
        </w:tc>
        <w:tc>
          <w:tcPr>
            <w:tcW w:w="1468" w:type="dxa"/>
            <w:tcBorders>
              <w:top w:val="single" w:sz="16" w:space="0" w:color="000000"/>
              <w:left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.547</w:t>
            </w:r>
          </w:p>
        </w:tc>
        <w:tc>
          <w:tcPr>
            <w:tcW w:w="1010" w:type="dxa"/>
            <w:tcBorders>
              <w:top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5</w:t>
            </w:r>
          </w:p>
        </w:tc>
        <w:tc>
          <w:tcPr>
            <w:tcW w:w="1392" w:type="dxa"/>
            <w:tcBorders>
              <w:top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.109</w:t>
            </w:r>
          </w:p>
        </w:tc>
        <w:tc>
          <w:tcPr>
            <w:tcW w:w="1071" w:type="dxa"/>
            <w:gridSpan w:val="2"/>
            <w:tcBorders>
              <w:top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1094.900</w:t>
            </w:r>
          </w:p>
        </w:tc>
        <w:tc>
          <w:tcPr>
            <w:tcW w:w="1010" w:type="dxa"/>
            <w:gridSpan w:val="2"/>
            <w:tcBorders>
              <w:top w:val="single" w:sz="16" w:space="0" w:color="000000"/>
              <w:bottom w:val="nil"/>
              <w:right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.00</w:t>
            </w:r>
            <w:r>
              <w:rPr>
                <w:rFonts w:ascii="Times New Roman" w:eastAsiaTheme="minorHAnsi" w:hAnsi="Times New Roman"/>
                <w:color w:val="000000"/>
                <w:sz w:val="20"/>
                <w:szCs w:val="20"/>
              </w:rPr>
              <w:t>1</w:t>
            </w:r>
          </w:p>
        </w:tc>
      </w:tr>
      <w:tr w:rsidR="00360FF4" w:rsidRPr="00887314" w:rsidTr="000719C3">
        <w:trPr>
          <w:gridAfter w:val="1"/>
          <w:wAfter w:w="1187" w:type="dxa"/>
          <w:cantSplit/>
        </w:trPr>
        <w:tc>
          <w:tcPr>
            <w:tcW w:w="1682" w:type="dxa"/>
            <w:tcBorders>
              <w:top w:val="nil"/>
              <w:left w:val="single" w:sz="16" w:space="0" w:color="000000"/>
              <w:bottom w:val="nil"/>
              <w:right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Within Groups</w:t>
            </w:r>
          </w:p>
        </w:tc>
        <w:tc>
          <w:tcPr>
            <w:tcW w:w="1468" w:type="dxa"/>
            <w:tcBorders>
              <w:top w:val="nil"/>
              <w:left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.001</w:t>
            </w:r>
          </w:p>
        </w:tc>
        <w:tc>
          <w:tcPr>
            <w:tcW w:w="1010" w:type="dxa"/>
            <w:tcBorders>
              <w:top w:val="nil"/>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12</w:t>
            </w:r>
          </w:p>
        </w:tc>
        <w:tc>
          <w:tcPr>
            <w:tcW w:w="1392" w:type="dxa"/>
            <w:tcBorders>
              <w:top w:val="nil"/>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.000</w:t>
            </w:r>
          </w:p>
        </w:tc>
        <w:tc>
          <w:tcPr>
            <w:tcW w:w="1071" w:type="dxa"/>
            <w:gridSpan w:val="2"/>
            <w:tcBorders>
              <w:top w:val="nil"/>
              <w:bottom w:val="nil"/>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c>
          <w:tcPr>
            <w:tcW w:w="1010" w:type="dxa"/>
            <w:gridSpan w:val="2"/>
            <w:tcBorders>
              <w:top w:val="nil"/>
              <w:bottom w:val="nil"/>
              <w:right w:val="single" w:sz="16" w:space="0" w:color="000000"/>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r>
      <w:tr w:rsidR="00360FF4" w:rsidRPr="00887314" w:rsidTr="000719C3">
        <w:trPr>
          <w:gridAfter w:val="1"/>
          <w:wAfter w:w="1187" w:type="dxa"/>
          <w:cantSplit/>
        </w:trPr>
        <w:tc>
          <w:tcPr>
            <w:tcW w:w="1682" w:type="dxa"/>
            <w:tcBorders>
              <w:top w:val="nil"/>
              <w:left w:val="single" w:sz="16" w:space="0" w:color="000000"/>
              <w:bottom w:val="single" w:sz="16" w:space="0" w:color="000000"/>
              <w:right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Total</w:t>
            </w:r>
          </w:p>
        </w:tc>
        <w:tc>
          <w:tcPr>
            <w:tcW w:w="1468" w:type="dxa"/>
            <w:tcBorders>
              <w:top w:val="nil"/>
              <w:left w:val="single" w:sz="16" w:space="0" w:color="000000"/>
              <w:bottom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.549</w:t>
            </w:r>
          </w:p>
        </w:tc>
        <w:tc>
          <w:tcPr>
            <w:tcW w:w="1010" w:type="dxa"/>
            <w:tcBorders>
              <w:top w:val="nil"/>
              <w:bottom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17</w:t>
            </w:r>
          </w:p>
        </w:tc>
        <w:tc>
          <w:tcPr>
            <w:tcW w:w="1392" w:type="dxa"/>
            <w:tcBorders>
              <w:top w:val="nil"/>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c>
          <w:tcPr>
            <w:tcW w:w="1071" w:type="dxa"/>
            <w:gridSpan w:val="2"/>
            <w:tcBorders>
              <w:top w:val="nil"/>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c>
          <w:tcPr>
            <w:tcW w:w="1010" w:type="dxa"/>
            <w:gridSpan w:val="2"/>
            <w:tcBorders>
              <w:top w:val="nil"/>
              <w:bottom w:val="single" w:sz="16" w:space="0" w:color="000000"/>
              <w:right w:val="single" w:sz="16" w:space="0" w:color="000000"/>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r>
    </w:tbl>
    <w:p w:rsidR="00360FF4" w:rsidRDefault="00360FF4" w:rsidP="00360FF4">
      <w:pPr>
        <w:autoSpaceDE w:val="0"/>
        <w:autoSpaceDN w:val="0"/>
        <w:adjustRightInd w:val="0"/>
        <w:spacing w:after="0" w:line="360" w:lineRule="auto"/>
        <w:jc w:val="both"/>
        <w:rPr>
          <w:rFonts w:ascii="Times New Roman" w:hAnsi="Times New Roman"/>
          <w:b/>
          <w:color w:val="000000" w:themeColor="text1"/>
          <w:sz w:val="20"/>
          <w:szCs w:val="20"/>
        </w:rPr>
      </w:pPr>
    </w:p>
    <w:p w:rsidR="00360FF4" w:rsidRPr="00170B1C" w:rsidRDefault="00360FF4" w:rsidP="00360FF4">
      <w:pPr>
        <w:autoSpaceDE w:val="0"/>
        <w:autoSpaceDN w:val="0"/>
        <w:adjustRightInd w:val="0"/>
        <w:spacing w:after="0" w:line="360" w:lineRule="auto"/>
        <w:jc w:val="both"/>
        <w:rPr>
          <w:rFonts w:ascii="Times New Roman" w:eastAsiaTheme="minorHAnsi" w:hAnsi="Times New Roman"/>
          <w:sz w:val="20"/>
          <w:szCs w:val="20"/>
        </w:rPr>
      </w:pPr>
      <w:r w:rsidRPr="00887314">
        <w:rPr>
          <w:rFonts w:ascii="Times New Roman" w:hAnsi="Times New Roman"/>
          <w:b/>
          <w:color w:val="000000" w:themeColor="text1"/>
          <w:sz w:val="20"/>
          <w:szCs w:val="20"/>
        </w:rPr>
        <w:t xml:space="preserve">Appendix </w:t>
      </w:r>
      <w:r w:rsidRPr="00887314">
        <w:rPr>
          <w:rFonts w:ascii="Times New Roman" w:hAnsi="Times New Roman"/>
          <w:color w:val="000000" w:themeColor="text1"/>
          <w:sz w:val="20"/>
          <w:szCs w:val="20"/>
        </w:rPr>
        <w:t>2b: The</w:t>
      </w:r>
      <w:r w:rsidRPr="00887314">
        <w:rPr>
          <w:rFonts w:ascii="Times New Roman" w:hAnsi="Times New Roman"/>
          <w:sz w:val="20"/>
          <w:szCs w:val="20"/>
        </w:rPr>
        <w:t xml:space="preserve"> </w:t>
      </w:r>
      <w:proofErr w:type="gramStart"/>
      <w:r w:rsidRPr="00887314">
        <w:rPr>
          <w:rFonts w:ascii="Times New Roman" w:hAnsi="Times New Roman"/>
          <w:sz w:val="20"/>
          <w:szCs w:val="20"/>
        </w:rPr>
        <w:t xml:space="preserve">minimum  </w:t>
      </w:r>
      <w:r w:rsidRPr="00887314">
        <w:rPr>
          <w:rFonts w:ascii="Times New Roman" w:hAnsi="Times New Roman"/>
          <w:color w:val="000000" w:themeColor="text1"/>
          <w:sz w:val="20"/>
          <w:szCs w:val="20"/>
        </w:rPr>
        <w:t>enzyme</w:t>
      </w:r>
      <w:proofErr w:type="gramEnd"/>
      <w:r w:rsidRPr="00887314">
        <w:rPr>
          <w:rFonts w:ascii="Times New Roman" w:hAnsi="Times New Roman"/>
          <w:color w:val="000000" w:themeColor="text1"/>
          <w:sz w:val="20"/>
          <w:szCs w:val="20"/>
        </w:rPr>
        <w:t xml:space="preserve"> activities  of at P</w:t>
      </w:r>
      <w:r w:rsidRPr="00887314">
        <w:rPr>
          <w:rFonts w:ascii="Times New Roman" w:hAnsi="Times New Roman"/>
          <w:color w:val="000000" w:themeColor="text1"/>
          <w:sz w:val="20"/>
          <w:szCs w:val="20"/>
          <w:vertAlign w:val="superscript"/>
        </w:rPr>
        <w:t>H</w:t>
      </w:r>
      <w:r w:rsidRPr="00887314">
        <w:rPr>
          <w:rFonts w:ascii="Times New Roman" w:hAnsi="Times New Roman"/>
          <w:color w:val="000000" w:themeColor="text1"/>
          <w:sz w:val="20"/>
          <w:szCs w:val="20"/>
        </w:rPr>
        <w:t xml:space="preserve"> 7.0  ESI5</w:t>
      </w:r>
      <w:r>
        <w:rPr>
          <w:rFonts w:ascii="Times New Roman" w:eastAsiaTheme="minorHAnsi" w:hAnsi="Times New Roman"/>
          <w:sz w:val="20"/>
          <w:szCs w:val="20"/>
        </w:rPr>
        <w:t>.</w:t>
      </w:r>
    </w:p>
    <w:tbl>
      <w:tblPr>
        <w:tblW w:w="763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682"/>
        <w:gridCol w:w="1468"/>
        <w:gridCol w:w="1010"/>
        <w:gridCol w:w="1392"/>
        <w:gridCol w:w="1071"/>
        <w:gridCol w:w="1010"/>
      </w:tblGrid>
      <w:tr w:rsidR="00360FF4" w:rsidRPr="00887314" w:rsidTr="000719C3">
        <w:trPr>
          <w:cantSplit/>
        </w:trPr>
        <w:tc>
          <w:tcPr>
            <w:tcW w:w="7629" w:type="dxa"/>
            <w:gridSpan w:val="6"/>
            <w:tcBorders>
              <w:top w:val="nil"/>
              <w:left w:val="nil"/>
              <w:bottom w:val="nil"/>
              <w:right w:val="nil"/>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Pr>
                <w:rFonts w:ascii="Times New Roman" w:eastAsiaTheme="minorHAnsi" w:hAnsi="Times New Roman"/>
                <w:b/>
                <w:bCs/>
                <w:color w:val="000000"/>
                <w:sz w:val="20"/>
                <w:szCs w:val="20"/>
              </w:rPr>
              <w:t xml:space="preserve">                                                     </w:t>
            </w:r>
            <w:r w:rsidRPr="00887314">
              <w:rPr>
                <w:rFonts w:ascii="Times New Roman" w:eastAsiaTheme="minorHAnsi" w:hAnsi="Times New Roman"/>
                <w:b/>
                <w:bCs/>
                <w:color w:val="000000"/>
                <w:sz w:val="20"/>
                <w:szCs w:val="20"/>
              </w:rPr>
              <w:t>ANOVA</w:t>
            </w:r>
          </w:p>
        </w:tc>
      </w:tr>
      <w:tr w:rsidR="00360FF4" w:rsidRPr="00887314" w:rsidTr="000719C3">
        <w:trPr>
          <w:cantSplit/>
        </w:trPr>
        <w:tc>
          <w:tcPr>
            <w:tcW w:w="7629" w:type="dxa"/>
            <w:gridSpan w:val="6"/>
            <w:tcBorders>
              <w:top w:val="nil"/>
              <w:left w:val="nil"/>
              <w:bottom w:val="nil"/>
              <w:right w:val="nil"/>
            </w:tcBorders>
            <w:shd w:val="clear" w:color="auto" w:fill="FFFFFF"/>
            <w:vAlign w:val="bottom"/>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p>
        </w:tc>
      </w:tr>
      <w:tr w:rsidR="00360FF4" w:rsidRPr="00887314" w:rsidTr="000719C3">
        <w:trPr>
          <w:cantSplit/>
        </w:trPr>
        <w:tc>
          <w:tcPr>
            <w:tcW w:w="1682" w:type="dxa"/>
            <w:tcBorders>
              <w:top w:val="single" w:sz="16" w:space="0" w:color="000000"/>
              <w:left w:val="single" w:sz="16" w:space="0" w:color="000000"/>
              <w:bottom w:val="single" w:sz="16" w:space="0" w:color="000000"/>
              <w:right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p>
        </w:tc>
        <w:tc>
          <w:tcPr>
            <w:tcW w:w="1468" w:type="dxa"/>
            <w:tcBorders>
              <w:top w:val="single" w:sz="16" w:space="0" w:color="000000"/>
              <w:left w:val="single" w:sz="16" w:space="0" w:color="000000"/>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Sum of Squares</w:t>
            </w:r>
          </w:p>
        </w:tc>
        <w:tc>
          <w:tcPr>
            <w:tcW w:w="1009" w:type="dxa"/>
            <w:tcBorders>
              <w:top w:val="single" w:sz="16" w:space="0" w:color="000000"/>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proofErr w:type="spellStart"/>
            <w:r w:rsidRPr="00887314">
              <w:rPr>
                <w:rFonts w:ascii="Times New Roman" w:eastAsiaTheme="minorHAnsi" w:hAnsi="Times New Roman"/>
                <w:color w:val="000000"/>
                <w:sz w:val="20"/>
                <w:szCs w:val="20"/>
              </w:rPr>
              <w:t>df</w:t>
            </w:r>
            <w:proofErr w:type="spellEnd"/>
          </w:p>
        </w:tc>
        <w:tc>
          <w:tcPr>
            <w:tcW w:w="1391" w:type="dxa"/>
            <w:tcBorders>
              <w:top w:val="single" w:sz="16" w:space="0" w:color="000000"/>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Mean Square</w:t>
            </w:r>
          </w:p>
        </w:tc>
        <w:tc>
          <w:tcPr>
            <w:tcW w:w="1070" w:type="dxa"/>
            <w:tcBorders>
              <w:top w:val="single" w:sz="16" w:space="0" w:color="000000"/>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F</w:t>
            </w:r>
          </w:p>
        </w:tc>
        <w:tc>
          <w:tcPr>
            <w:tcW w:w="1009" w:type="dxa"/>
            <w:tcBorders>
              <w:top w:val="single" w:sz="16" w:space="0" w:color="000000"/>
              <w:bottom w:val="single" w:sz="16" w:space="0" w:color="000000"/>
              <w:right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Sig.</w:t>
            </w:r>
          </w:p>
        </w:tc>
      </w:tr>
      <w:tr w:rsidR="00360FF4" w:rsidRPr="00887314" w:rsidTr="000719C3">
        <w:trPr>
          <w:cantSplit/>
        </w:trPr>
        <w:tc>
          <w:tcPr>
            <w:tcW w:w="1682" w:type="dxa"/>
            <w:tcBorders>
              <w:top w:val="single" w:sz="16" w:space="0" w:color="000000"/>
              <w:left w:val="single" w:sz="16" w:space="0" w:color="000000"/>
              <w:bottom w:val="nil"/>
              <w:right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Between Groups</w:t>
            </w:r>
          </w:p>
        </w:tc>
        <w:tc>
          <w:tcPr>
            <w:tcW w:w="1468" w:type="dxa"/>
            <w:tcBorders>
              <w:top w:val="single" w:sz="16" w:space="0" w:color="000000"/>
              <w:left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1.357</w:t>
            </w:r>
          </w:p>
        </w:tc>
        <w:tc>
          <w:tcPr>
            <w:tcW w:w="1009" w:type="dxa"/>
            <w:tcBorders>
              <w:top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7</w:t>
            </w:r>
          </w:p>
        </w:tc>
        <w:tc>
          <w:tcPr>
            <w:tcW w:w="1391" w:type="dxa"/>
            <w:tcBorders>
              <w:top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.194</w:t>
            </w:r>
          </w:p>
        </w:tc>
        <w:tc>
          <w:tcPr>
            <w:tcW w:w="1070" w:type="dxa"/>
            <w:tcBorders>
              <w:top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1937.946</w:t>
            </w:r>
          </w:p>
        </w:tc>
        <w:tc>
          <w:tcPr>
            <w:tcW w:w="1009" w:type="dxa"/>
            <w:tcBorders>
              <w:top w:val="single" w:sz="16" w:space="0" w:color="000000"/>
              <w:bottom w:val="nil"/>
              <w:right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.00</w:t>
            </w:r>
            <w:r>
              <w:rPr>
                <w:rFonts w:ascii="Times New Roman" w:eastAsiaTheme="minorHAnsi" w:hAnsi="Times New Roman"/>
                <w:color w:val="000000"/>
                <w:sz w:val="20"/>
                <w:szCs w:val="20"/>
              </w:rPr>
              <w:t>2</w:t>
            </w:r>
          </w:p>
        </w:tc>
      </w:tr>
      <w:tr w:rsidR="00360FF4" w:rsidRPr="00887314" w:rsidTr="000719C3">
        <w:trPr>
          <w:cantSplit/>
        </w:trPr>
        <w:tc>
          <w:tcPr>
            <w:tcW w:w="1682" w:type="dxa"/>
            <w:tcBorders>
              <w:top w:val="nil"/>
              <w:left w:val="single" w:sz="16" w:space="0" w:color="000000"/>
              <w:bottom w:val="nil"/>
              <w:right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Within Groups</w:t>
            </w:r>
          </w:p>
        </w:tc>
        <w:tc>
          <w:tcPr>
            <w:tcW w:w="1468" w:type="dxa"/>
            <w:tcBorders>
              <w:top w:val="nil"/>
              <w:left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.002</w:t>
            </w:r>
          </w:p>
        </w:tc>
        <w:tc>
          <w:tcPr>
            <w:tcW w:w="1009" w:type="dxa"/>
            <w:tcBorders>
              <w:top w:val="nil"/>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16</w:t>
            </w:r>
          </w:p>
        </w:tc>
        <w:tc>
          <w:tcPr>
            <w:tcW w:w="1391" w:type="dxa"/>
            <w:tcBorders>
              <w:top w:val="nil"/>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.000</w:t>
            </w:r>
          </w:p>
        </w:tc>
        <w:tc>
          <w:tcPr>
            <w:tcW w:w="1070" w:type="dxa"/>
            <w:tcBorders>
              <w:top w:val="nil"/>
              <w:bottom w:val="nil"/>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c>
          <w:tcPr>
            <w:tcW w:w="1009" w:type="dxa"/>
            <w:tcBorders>
              <w:top w:val="nil"/>
              <w:bottom w:val="nil"/>
              <w:right w:val="single" w:sz="16" w:space="0" w:color="000000"/>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r>
      <w:tr w:rsidR="00360FF4" w:rsidRPr="00887314" w:rsidTr="000719C3">
        <w:trPr>
          <w:cantSplit/>
        </w:trPr>
        <w:tc>
          <w:tcPr>
            <w:tcW w:w="1682" w:type="dxa"/>
            <w:tcBorders>
              <w:top w:val="nil"/>
              <w:left w:val="single" w:sz="16" w:space="0" w:color="000000"/>
              <w:bottom w:val="single" w:sz="16" w:space="0" w:color="000000"/>
              <w:right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Total</w:t>
            </w:r>
          </w:p>
        </w:tc>
        <w:tc>
          <w:tcPr>
            <w:tcW w:w="1468" w:type="dxa"/>
            <w:tcBorders>
              <w:top w:val="nil"/>
              <w:left w:val="single" w:sz="16" w:space="0" w:color="000000"/>
              <w:bottom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1.358</w:t>
            </w:r>
          </w:p>
        </w:tc>
        <w:tc>
          <w:tcPr>
            <w:tcW w:w="1009" w:type="dxa"/>
            <w:tcBorders>
              <w:top w:val="nil"/>
              <w:bottom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23</w:t>
            </w:r>
          </w:p>
        </w:tc>
        <w:tc>
          <w:tcPr>
            <w:tcW w:w="1391" w:type="dxa"/>
            <w:tcBorders>
              <w:top w:val="nil"/>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c>
          <w:tcPr>
            <w:tcW w:w="1070" w:type="dxa"/>
            <w:tcBorders>
              <w:top w:val="nil"/>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c>
          <w:tcPr>
            <w:tcW w:w="1009" w:type="dxa"/>
            <w:tcBorders>
              <w:top w:val="nil"/>
              <w:bottom w:val="single" w:sz="16" w:space="0" w:color="000000"/>
              <w:right w:val="single" w:sz="16" w:space="0" w:color="000000"/>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r>
    </w:tbl>
    <w:p w:rsidR="00360FF4" w:rsidRPr="00887314" w:rsidRDefault="00360FF4" w:rsidP="00360FF4">
      <w:pPr>
        <w:autoSpaceDE w:val="0"/>
        <w:autoSpaceDN w:val="0"/>
        <w:adjustRightInd w:val="0"/>
        <w:spacing w:after="0" w:line="360" w:lineRule="auto"/>
        <w:jc w:val="both"/>
        <w:rPr>
          <w:rFonts w:ascii="Times New Roman" w:eastAsiaTheme="minorHAnsi" w:hAnsi="Times New Roman"/>
          <w:sz w:val="20"/>
          <w:szCs w:val="20"/>
        </w:rPr>
      </w:pPr>
    </w:p>
    <w:tbl>
      <w:tblPr>
        <w:tblW w:w="88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682"/>
        <w:gridCol w:w="1468"/>
        <w:gridCol w:w="1010"/>
        <w:gridCol w:w="1392"/>
        <w:gridCol w:w="1071"/>
        <w:gridCol w:w="1010"/>
        <w:gridCol w:w="1187"/>
      </w:tblGrid>
      <w:tr w:rsidR="00360FF4" w:rsidRPr="00887314" w:rsidTr="000719C3">
        <w:trPr>
          <w:cantSplit/>
        </w:trPr>
        <w:tc>
          <w:tcPr>
            <w:tcW w:w="8820" w:type="dxa"/>
            <w:gridSpan w:val="7"/>
            <w:tcBorders>
              <w:top w:val="nil"/>
              <w:left w:val="nil"/>
              <w:bottom w:val="nil"/>
              <w:right w:val="nil"/>
            </w:tcBorders>
            <w:shd w:val="clear" w:color="auto" w:fill="FFFFFF"/>
            <w:vAlign w:val="bottom"/>
          </w:tcPr>
          <w:p w:rsidR="00360FF4" w:rsidRPr="00887314" w:rsidRDefault="00360FF4" w:rsidP="000719C3">
            <w:pPr>
              <w:autoSpaceDE w:val="0"/>
              <w:autoSpaceDN w:val="0"/>
              <w:adjustRightInd w:val="0"/>
              <w:spacing w:after="0" w:line="360" w:lineRule="auto"/>
              <w:ind w:left="60" w:right="60"/>
              <w:jc w:val="both"/>
              <w:rPr>
                <w:rFonts w:ascii="Times New Roman" w:hAnsi="Times New Roman"/>
                <w:b/>
                <w:color w:val="000000" w:themeColor="text1"/>
                <w:sz w:val="20"/>
                <w:szCs w:val="20"/>
              </w:rPr>
            </w:pPr>
            <w:r w:rsidRPr="00887314">
              <w:rPr>
                <w:rFonts w:ascii="Times New Roman" w:hAnsi="Times New Roman"/>
                <w:b/>
                <w:color w:val="000000" w:themeColor="text1"/>
                <w:sz w:val="20"/>
                <w:szCs w:val="20"/>
              </w:rPr>
              <w:lastRenderedPageBreak/>
              <w:t xml:space="preserve">Appendix </w:t>
            </w:r>
            <w:r w:rsidRPr="00887314">
              <w:rPr>
                <w:rFonts w:ascii="Times New Roman" w:hAnsi="Times New Roman"/>
                <w:color w:val="000000" w:themeColor="text1"/>
                <w:sz w:val="20"/>
                <w:szCs w:val="20"/>
              </w:rPr>
              <w:t>3a: The</w:t>
            </w:r>
            <w:r w:rsidRPr="00887314">
              <w:rPr>
                <w:rFonts w:ascii="Times New Roman" w:hAnsi="Times New Roman"/>
                <w:sz w:val="20"/>
                <w:szCs w:val="20"/>
              </w:rPr>
              <w:t xml:space="preserve"> maximum</w:t>
            </w:r>
            <w:r w:rsidRPr="00887314">
              <w:rPr>
                <w:rFonts w:ascii="Times New Roman" w:hAnsi="Times New Roman"/>
                <w:color w:val="000000" w:themeColor="text1"/>
                <w:sz w:val="20"/>
                <w:szCs w:val="20"/>
              </w:rPr>
              <w:t xml:space="preserve">  enzyme activities  of at P</w:t>
            </w:r>
            <w:r w:rsidRPr="00887314">
              <w:rPr>
                <w:rFonts w:ascii="Times New Roman" w:hAnsi="Times New Roman"/>
                <w:color w:val="000000" w:themeColor="text1"/>
                <w:sz w:val="20"/>
                <w:szCs w:val="20"/>
                <w:vertAlign w:val="superscript"/>
              </w:rPr>
              <w:t>H</w:t>
            </w:r>
            <w:r w:rsidRPr="00887314">
              <w:rPr>
                <w:rFonts w:ascii="Times New Roman" w:hAnsi="Times New Roman"/>
                <w:color w:val="000000" w:themeColor="text1"/>
                <w:sz w:val="20"/>
                <w:szCs w:val="20"/>
              </w:rPr>
              <w:t xml:space="preserve"> 8.0  BSI4</w:t>
            </w:r>
            <w:r w:rsidRPr="00887314">
              <w:rPr>
                <w:rFonts w:ascii="Times New Roman" w:hAnsi="Times New Roman"/>
                <w:b/>
                <w:color w:val="000000" w:themeColor="text1"/>
                <w:sz w:val="20"/>
                <w:szCs w:val="20"/>
              </w:rPr>
              <w:t xml:space="preserve"> </w:t>
            </w:r>
          </w:p>
        </w:tc>
      </w:tr>
      <w:tr w:rsidR="00360FF4" w:rsidRPr="00887314" w:rsidTr="000719C3">
        <w:trPr>
          <w:gridAfter w:val="1"/>
          <w:wAfter w:w="1187" w:type="dxa"/>
          <w:cantSplit/>
        </w:trPr>
        <w:tc>
          <w:tcPr>
            <w:tcW w:w="7633" w:type="dxa"/>
            <w:gridSpan w:val="6"/>
            <w:tcBorders>
              <w:top w:val="nil"/>
              <w:left w:val="nil"/>
              <w:bottom w:val="nil"/>
              <w:right w:val="nil"/>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Pr>
                <w:rFonts w:ascii="Times New Roman" w:eastAsiaTheme="minorHAnsi" w:hAnsi="Times New Roman"/>
                <w:b/>
                <w:bCs/>
                <w:color w:val="000000"/>
                <w:sz w:val="20"/>
                <w:szCs w:val="20"/>
              </w:rPr>
              <w:t xml:space="preserve">                                                            </w:t>
            </w:r>
            <w:r w:rsidRPr="00887314">
              <w:rPr>
                <w:rFonts w:ascii="Times New Roman" w:eastAsiaTheme="minorHAnsi" w:hAnsi="Times New Roman"/>
                <w:b/>
                <w:bCs/>
                <w:color w:val="000000"/>
                <w:sz w:val="20"/>
                <w:szCs w:val="20"/>
              </w:rPr>
              <w:t>ANOVA</w:t>
            </w:r>
          </w:p>
        </w:tc>
      </w:tr>
      <w:tr w:rsidR="00360FF4" w:rsidRPr="00887314" w:rsidTr="000719C3">
        <w:trPr>
          <w:gridAfter w:val="1"/>
          <w:wAfter w:w="1187" w:type="dxa"/>
          <w:cantSplit/>
        </w:trPr>
        <w:tc>
          <w:tcPr>
            <w:tcW w:w="7633" w:type="dxa"/>
            <w:gridSpan w:val="6"/>
            <w:tcBorders>
              <w:top w:val="nil"/>
              <w:left w:val="nil"/>
              <w:bottom w:val="nil"/>
              <w:right w:val="nil"/>
            </w:tcBorders>
            <w:shd w:val="clear" w:color="auto" w:fill="FFFFFF"/>
            <w:vAlign w:val="bottom"/>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p>
        </w:tc>
      </w:tr>
      <w:tr w:rsidR="00360FF4" w:rsidRPr="00887314" w:rsidTr="000719C3">
        <w:trPr>
          <w:gridAfter w:val="1"/>
          <w:wAfter w:w="1187" w:type="dxa"/>
          <w:cantSplit/>
        </w:trPr>
        <w:tc>
          <w:tcPr>
            <w:tcW w:w="1682" w:type="dxa"/>
            <w:tcBorders>
              <w:top w:val="single" w:sz="16" w:space="0" w:color="000000"/>
              <w:left w:val="single" w:sz="16" w:space="0" w:color="000000"/>
              <w:bottom w:val="single" w:sz="16" w:space="0" w:color="000000"/>
              <w:right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p>
        </w:tc>
        <w:tc>
          <w:tcPr>
            <w:tcW w:w="1468" w:type="dxa"/>
            <w:tcBorders>
              <w:top w:val="single" w:sz="16" w:space="0" w:color="000000"/>
              <w:left w:val="single" w:sz="16" w:space="0" w:color="000000"/>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Sum of Squares</w:t>
            </w:r>
          </w:p>
        </w:tc>
        <w:tc>
          <w:tcPr>
            <w:tcW w:w="1010" w:type="dxa"/>
            <w:tcBorders>
              <w:top w:val="single" w:sz="16" w:space="0" w:color="000000"/>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proofErr w:type="spellStart"/>
            <w:r w:rsidRPr="00887314">
              <w:rPr>
                <w:rFonts w:ascii="Times New Roman" w:eastAsiaTheme="minorHAnsi" w:hAnsi="Times New Roman"/>
                <w:color w:val="000000"/>
                <w:sz w:val="20"/>
                <w:szCs w:val="20"/>
              </w:rPr>
              <w:t>df</w:t>
            </w:r>
            <w:proofErr w:type="spellEnd"/>
          </w:p>
        </w:tc>
        <w:tc>
          <w:tcPr>
            <w:tcW w:w="1392" w:type="dxa"/>
            <w:tcBorders>
              <w:top w:val="single" w:sz="16" w:space="0" w:color="000000"/>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Mean Square</w:t>
            </w:r>
          </w:p>
        </w:tc>
        <w:tc>
          <w:tcPr>
            <w:tcW w:w="1071" w:type="dxa"/>
            <w:tcBorders>
              <w:top w:val="single" w:sz="16" w:space="0" w:color="000000"/>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F</w:t>
            </w:r>
          </w:p>
        </w:tc>
        <w:tc>
          <w:tcPr>
            <w:tcW w:w="1010" w:type="dxa"/>
            <w:tcBorders>
              <w:top w:val="single" w:sz="16" w:space="0" w:color="000000"/>
              <w:bottom w:val="single" w:sz="16" w:space="0" w:color="000000"/>
              <w:right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Sig.</w:t>
            </w:r>
          </w:p>
        </w:tc>
      </w:tr>
      <w:tr w:rsidR="00360FF4" w:rsidRPr="00887314" w:rsidTr="000719C3">
        <w:trPr>
          <w:gridAfter w:val="1"/>
          <w:wAfter w:w="1187" w:type="dxa"/>
          <w:cantSplit/>
        </w:trPr>
        <w:tc>
          <w:tcPr>
            <w:tcW w:w="1682" w:type="dxa"/>
            <w:tcBorders>
              <w:top w:val="single" w:sz="16" w:space="0" w:color="000000"/>
              <w:left w:val="single" w:sz="16" w:space="0" w:color="000000"/>
              <w:bottom w:val="nil"/>
              <w:right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Between Groups</w:t>
            </w:r>
          </w:p>
        </w:tc>
        <w:tc>
          <w:tcPr>
            <w:tcW w:w="1468" w:type="dxa"/>
            <w:tcBorders>
              <w:top w:val="single" w:sz="16" w:space="0" w:color="000000"/>
              <w:left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1.941</w:t>
            </w:r>
          </w:p>
        </w:tc>
        <w:tc>
          <w:tcPr>
            <w:tcW w:w="1010" w:type="dxa"/>
            <w:tcBorders>
              <w:top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9</w:t>
            </w:r>
          </w:p>
        </w:tc>
        <w:tc>
          <w:tcPr>
            <w:tcW w:w="1392" w:type="dxa"/>
            <w:tcBorders>
              <w:top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.216</w:t>
            </w:r>
          </w:p>
        </w:tc>
        <w:tc>
          <w:tcPr>
            <w:tcW w:w="1071" w:type="dxa"/>
            <w:tcBorders>
              <w:top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2156.800</w:t>
            </w:r>
          </w:p>
        </w:tc>
        <w:tc>
          <w:tcPr>
            <w:tcW w:w="1010" w:type="dxa"/>
            <w:tcBorders>
              <w:top w:val="single" w:sz="16" w:space="0" w:color="000000"/>
              <w:bottom w:val="nil"/>
              <w:right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.000</w:t>
            </w:r>
          </w:p>
        </w:tc>
      </w:tr>
      <w:tr w:rsidR="00360FF4" w:rsidRPr="00887314" w:rsidTr="000719C3">
        <w:trPr>
          <w:gridAfter w:val="1"/>
          <w:wAfter w:w="1187" w:type="dxa"/>
          <w:cantSplit/>
        </w:trPr>
        <w:tc>
          <w:tcPr>
            <w:tcW w:w="1682" w:type="dxa"/>
            <w:tcBorders>
              <w:top w:val="nil"/>
              <w:left w:val="single" w:sz="16" w:space="0" w:color="000000"/>
              <w:bottom w:val="nil"/>
              <w:right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Within Groups</w:t>
            </w:r>
          </w:p>
        </w:tc>
        <w:tc>
          <w:tcPr>
            <w:tcW w:w="1468" w:type="dxa"/>
            <w:tcBorders>
              <w:top w:val="nil"/>
              <w:left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.002</w:t>
            </w:r>
          </w:p>
        </w:tc>
        <w:tc>
          <w:tcPr>
            <w:tcW w:w="1010" w:type="dxa"/>
            <w:tcBorders>
              <w:top w:val="nil"/>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20</w:t>
            </w:r>
          </w:p>
        </w:tc>
        <w:tc>
          <w:tcPr>
            <w:tcW w:w="1392" w:type="dxa"/>
            <w:tcBorders>
              <w:top w:val="nil"/>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.000</w:t>
            </w:r>
          </w:p>
        </w:tc>
        <w:tc>
          <w:tcPr>
            <w:tcW w:w="1071" w:type="dxa"/>
            <w:tcBorders>
              <w:top w:val="nil"/>
              <w:bottom w:val="nil"/>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c>
          <w:tcPr>
            <w:tcW w:w="1010" w:type="dxa"/>
            <w:tcBorders>
              <w:top w:val="nil"/>
              <w:bottom w:val="nil"/>
              <w:right w:val="single" w:sz="16" w:space="0" w:color="000000"/>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r>
      <w:tr w:rsidR="00360FF4" w:rsidRPr="00887314" w:rsidTr="000719C3">
        <w:trPr>
          <w:gridAfter w:val="1"/>
          <w:wAfter w:w="1187" w:type="dxa"/>
          <w:cantSplit/>
        </w:trPr>
        <w:tc>
          <w:tcPr>
            <w:tcW w:w="1682" w:type="dxa"/>
            <w:tcBorders>
              <w:top w:val="nil"/>
              <w:left w:val="single" w:sz="16" w:space="0" w:color="000000"/>
              <w:bottom w:val="single" w:sz="16" w:space="0" w:color="000000"/>
              <w:right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Total</w:t>
            </w:r>
          </w:p>
        </w:tc>
        <w:tc>
          <w:tcPr>
            <w:tcW w:w="1468" w:type="dxa"/>
            <w:tcBorders>
              <w:top w:val="nil"/>
              <w:left w:val="single" w:sz="16" w:space="0" w:color="000000"/>
              <w:bottom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1.943</w:t>
            </w:r>
          </w:p>
        </w:tc>
        <w:tc>
          <w:tcPr>
            <w:tcW w:w="1010" w:type="dxa"/>
            <w:tcBorders>
              <w:top w:val="nil"/>
              <w:bottom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29</w:t>
            </w:r>
          </w:p>
        </w:tc>
        <w:tc>
          <w:tcPr>
            <w:tcW w:w="1392" w:type="dxa"/>
            <w:tcBorders>
              <w:top w:val="nil"/>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c>
          <w:tcPr>
            <w:tcW w:w="1071" w:type="dxa"/>
            <w:tcBorders>
              <w:top w:val="nil"/>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c>
          <w:tcPr>
            <w:tcW w:w="1010" w:type="dxa"/>
            <w:tcBorders>
              <w:top w:val="nil"/>
              <w:bottom w:val="single" w:sz="16" w:space="0" w:color="000000"/>
              <w:right w:val="single" w:sz="16" w:space="0" w:color="000000"/>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r>
    </w:tbl>
    <w:p w:rsidR="00360FF4" w:rsidRPr="00887314" w:rsidRDefault="00360FF4" w:rsidP="00360FF4">
      <w:pPr>
        <w:autoSpaceDE w:val="0"/>
        <w:autoSpaceDN w:val="0"/>
        <w:adjustRightInd w:val="0"/>
        <w:spacing w:after="0" w:line="360" w:lineRule="auto"/>
        <w:jc w:val="both"/>
        <w:rPr>
          <w:rFonts w:ascii="Times New Roman" w:eastAsiaTheme="minorHAnsi" w:hAnsi="Times New Roman"/>
          <w:sz w:val="20"/>
          <w:szCs w:val="20"/>
        </w:rPr>
      </w:pPr>
    </w:p>
    <w:p w:rsidR="00360FF4" w:rsidRPr="00887314" w:rsidRDefault="00360FF4" w:rsidP="00360FF4">
      <w:pPr>
        <w:autoSpaceDE w:val="0"/>
        <w:autoSpaceDN w:val="0"/>
        <w:adjustRightInd w:val="0"/>
        <w:spacing w:after="0" w:line="360" w:lineRule="auto"/>
        <w:jc w:val="both"/>
        <w:rPr>
          <w:rFonts w:ascii="Times New Roman" w:eastAsiaTheme="minorHAnsi" w:hAnsi="Times New Roman"/>
          <w:sz w:val="20"/>
          <w:szCs w:val="20"/>
        </w:rPr>
      </w:pPr>
      <w:r>
        <w:rPr>
          <w:rFonts w:ascii="Times New Roman" w:hAnsi="Times New Roman"/>
          <w:b/>
          <w:color w:val="000000" w:themeColor="text1"/>
          <w:sz w:val="20"/>
          <w:szCs w:val="20"/>
        </w:rPr>
        <w:t xml:space="preserve"> </w:t>
      </w:r>
      <w:r w:rsidRPr="00887314">
        <w:rPr>
          <w:rFonts w:ascii="Times New Roman" w:hAnsi="Times New Roman"/>
          <w:b/>
          <w:color w:val="000000" w:themeColor="text1"/>
          <w:sz w:val="20"/>
          <w:szCs w:val="20"/>
        </w:rPr>
        <w:t xml:space="preserve">Appendix </w:t>
      </w:r>
      <w:r w:rsidRPr="00887314">
        <w:rPr>
          <w:rFonts w:ascii="Times New Roman" w:hAnsi="Times New Roman"/>
          <w:color w:val="000000" w:themeColor="text1"/>
          <w:sz w:val="20"/>
          <w:szCs w:val="20"/>
        </w:rPr>
        <w:t>3b: The</w:t>
      </w:r>
      <w:r w:rsidRPr="00887314">
        <w:rPr>
          <w:rFonts w:ascii="Times New Roman" w:hAnsi="Times New Roman"/>
          <w:sz w:val="20"/>
          <w:szCs w:val="20"/>
        </w:rPr>
        <w:t xml:space="preserve"> </w:t>
      </w:r>
      <w:proofErr w:type="gramStart"/>
      <w:r w:rsidRPr="00887314">
        <w:rPr>
          <w:rFonts w:ascii="Times New Roman" w:hAnsi="Times New Roman"/>
          <w:sz w:val="20"/>
          <w:szCs w:val="20"/>
        </w:rPr>
        <w:t xml:space="preserve">minimum  </w:t>
      </w:r>
      <w:r w:rsidRPr="00887314">
        <w:rPr>
          <w:rFonts w:ascii="Times New Roman" w:hAnsi="Times New Roman"/>
          <w:color w:val="000000" w:themeColor="text1"/>
          <w:sz w:val="20"/>
          <w:szCs w:val="20"/>
        </w:rPr>
        <w:t>enzyme</w:t>
      </w:r>
      <w:proofErr w:type="gramEnd"/>
      <w:r w:rsidRPr="00887314">
        <w:rPr>
          <w:rFonts w:ascii="Times New Roman" w:hAnsi="Times New Roman"/>
          <w:color w:val="000000" w:themeColor="text1"/>
          <w:sz w:val="20"/>
          <w:szCs w:val="20"/>
        </w:rPr>
        <w:t xml:space="preserve"> activities  of at P</w:t>
      </w:r>
      <w:r w:rsidRPr="00887314">
        <w:rPr>
          <w:rFonts w:ascii="Times New Roman" w:hAnsi="Times New Roman"/>
          <w:color w:val="000000" w:themeColor="text1"/>
          <w:sz w:val="20"/>
          <w:szCs w:val="20"/>
          <w:vertAlign w:val="superscript"/>
        </w:rPr>
        <w:t>H</w:t>
      </w:r>
      <w:r w:rsidRPr="00887314">
        <w:rPr>
          <w:rFonts w:ascii="Times New Roman" w:hAnsi="Times New Roman"/>
          <w:color w:val="000000" w:themeColor="text1"/>
          <w:sz w:val="20"/>
          <w:szCs w:val="20"/>
        </w:rPr>
        <w:t xml:space="preserve"> 8.0  ESI5</w:t>
      </w:r>
    </w:p>
    <w:tbl>
      <w:tblPr>
        <w:tblW w:w="763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682"/>
        <w:gridCol w:w="1468"/>
        <w:gridCol w:w="1010"/>
        <w:gridCol w:w="1392"/>
        <w:gridCol w:w="1071"/>
        <w:gridCol w:w="1010"/>
      </w:tblGrid>
      <w:tr w:rsidR="00360FF4" w:rsidRPr="00887314" w:rsidTr="000719C3">
        <w:trPr>
          <w:cantSplit/>
        </w:trPr>
        <w:tc>
          <w:tcPr>
            <w:tcW w:w="7629" w:type="dxa"/>
            <w:gridSpan w:val="6"/>
            <w:tcBorders>
              <w:top w:val="nil"/>
              <w:left w:val="nil"/>
              <w:bottom w:val="nil"/>
              <w:right w:val="nil"/>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Pr>
                <w:rFonts w:ascii="Times New Roman" w:eastAsiaTheme="minorHAnsi" w:hAnsi="Times New Roman"/>
                <w:b/>
                <w:bCs/>
                <w:color w:val="000000"/>
                <w:sz w:val="20"/>
                <w:szCs w:val="20"/>
              </w:rPr>
              <w:t xml:space="preserve">                                                            </w:t>
            </w:r>
            <w:r w:rsidRPr="00887314">
              <w:rPr>
                <w:rFonts w:ascii="Times New Roman" w:eastAsiaTheme="minorHAnsi" w:hAnsi="Times New Roman"/>
                <w:b/>
                <w:bCs/>
                <w:color w:val="000000"/>
                <w:sz w:val="20"/>
                <w:szCs w:val="20"/>
              </w:rPr>
              <w:t>ANOVA</w:t>
            </w:r>
          </w:p>
        </w:tc>
      </w:tr>
      <w:tr w:rsidR="00360FF4" w:rsidRPr="00887314" w:rsidTr="000719C3">
        <w:trPr>
          <w:cantSplit/>
        </w:trPr>
        <w:tc>
          <w:tcPr>
            <w:tcW w:w="7629" w:type="dxa"/>
            <w:gridSpan w:val="6"/>
            <w:tcBorders>
              <w:top w:val="nil"/>
              <w:left w:val="nil"/>
              <w:bottom w:val="nil"/>
              <w:right w:val="nil"/>
            </w:tcBorders>
            <w:shd w:val="clear" w:color="auto" w:fill="FFFFFF"/>
            <w:vAlign w:val="bottom"/>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p>
        </w:tc>
      </w:tr>
      <w:tr w:rsidR="00360FF4" w:rsidRPr="00887314" w:rsidTr="000719C3">
        <w:trPr>
          <w:cantSplit/>
        </w:trPr>
        <w:tc>
          <w:tcPr>
            <w:tcW w:w="1682" w:type="dxa"/>
            <w:tcBorders>
              <w:top w:val="single" w:sz="16" w:space="0" w:color="000000"/>
              <w:left w:val="single" w:sz="16" w:space="0" w:color="000000"/>
              <w:bottom w:val="single" w:sz="16" w:space="0" w:color="000000"/>
              <w:right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p>
        </w:tc>
        <w:tc>
          <w:tcPr>
            <w:tcW w:w="1468" w:type="dxa"/>
            <w:tcBorders>
              <w:top w:val="single" w:sz="16" w:space="0" w:color="000000"/>
              <w:left w:val="single" w:sz="16" w:space="0" w:color="000000"/>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Sum of Squares</w:t>
            </w:r>
          </w:p>
        </w:tc>
        <w:tc>
          <w:tcPr>
            <w:tcW w:w="1009" w:type="dxa"/>
            <w:tcBorders>
              <w:top w:val="single" w:sz="16" w:space="0" w:color="000000"/>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proofErr w:type="spellStart"/>
            <w:r w:rsidRPr="00887314">
              <w:rPr>
                <w:rFonts w:ascii="Times New Roman" w:eastAsiaTheme="minorHAnsi" w:hAnsi="Times New Roman"/>
                <w:color w:val="000000"/>
                <w:sz w:val="20"/>
                <w:szCs w:val="20"/>
              </w:rPr>
              <w:t>df</w:t>
            </w:r>
            <w:proofErr w:type="spellEnd"/>
          </w:p>
        </w:tc>
        <w:tc>
          <w:tcPr>
            <w:tcW w:w="1391" w:type="dxa"/>
            <w:tcBorders>
              <w:top w:val="single" w:sz="16" w:space="0" w:color="000000"/>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Mean Square</w:t>
            </w:r>
          </w:p>
        </w:tc>
        <w:tc>
          <w:tcPr>
            <w:tcW w:w="1070" w:type="dxa"/>
            <w:tcBorders>
              <w:top w:val="single" w:sz="16" w:space="0" w:color="000000"/>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F</w:t>
            </w:r>
          </w:p>
        </w:tc>
        <w:tc>
          <w:tcPr>
            <w:tcW w:w="1009" w:type="dxa"/>
            <w:tcBorders>
              <w:top w:val="single" w:sz="16" w:space="0" w:color="000000"/>
              <w:bottom w:val="single" w:sz="16" w:space="0" w:color="000000"/>
              <w:right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Sig.</w:t>
            </w:r>
          </w:p>
        </w:tc>
      </w:tr>
      <w:tr w:rsidR="00360FF4" w:rsidRPr="00887314" w:rsidTr="000719C3">
        <w:trPr>
          <w:cantSplit/>
        </w:trPr>
        <w:tc>
          <w:tcPr>
            <w:tcW w:w="1682" w:type="dxa"/>
            <w:tcBorders>
              <w:top w:val="single" w:sz="16" w:space="0" w:color="000000"/>
              <w:left w:val="single" w:sz="16" w:space="0" w:color="000000"/>
              <w:bottom w:val="nil"/>
              <w:right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Between Groups</w:t>
            </w:r>
          </w:p>
        </w:tc>
        <w:tc>
          <w:tcPr>
            <w:tcW w:w="1468" w:type="dxa"/>
            <w:tcBorders>
              <w:top w:val="single" w:sz="16" w:space="0" w:color="000000"/>
              <w:left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.228</w:t>
            </w:r>
          </w:p>
        </w:tc>
        <w:tc>
          <w:tcPr>
            <w:tcW w:w="1009" w:type="dxa"/>
            <w:tcBorders>
              <w:top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1</w:t>
            </w:r>
          </w:p>
        </w:tc>
        <w:tc>
          <w:tcPr>
            <w:tcW w:w="1391" w:type="dxa"/>
            <w:tcBorders>
              <w:top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.228</w:t>
            </w:r>
          </w:p>
        </w:tc>
        <w:tc>
          <w:tcPr>
            <w:tcW w:w="1070" w:type="dxa"/>
            <w:tcBorders>
              <w:top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2281.500</w:t>
            </w:r>
          </w:p>
        </w:tc>
        <w:tc>
          <w:tcPr>
            <w:tcW w:w="1009" w:type="dxa"/>
            <w:tcBorders>
              <w:top w:val="single" w:sz="16" w:space="0" w:color="000000"/>
              <w:bottom w:val="nil"/>
              <w:right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.00</w:t>
            </w:r>
            <w:r>
              <w:rPr>
                <w:rFonts w:ascii="Times New Roman" w:eastAsiaTheme="minorHAnsi" w:hAnsi="Times New Roman"/>
                <w:color w:val="000000"/>
                <w:sz w:val="20"/>
                <w:szCs w:val="20"/>
              </w:rPr>
              <w:t>2</w:t>
            </w:r>
          </w:p>
        </w:tc>
      </w:tr>
      <w:tr w:rsidR="00360FF4" w:rsidRPr="00887314" w:rsidTr="000719C3">
        <w:trPr>
          <w:cantSplit/>
        </w:trPr>
        <w:tc>
          <w:tcPr>
            <w:tcW w:w="1682" w:type="dxa"/>
            <w:tcBorders>
              <w:top w:val="nil"/>
              <w:left w:val="single" w:sz="16" w:space="0" w:color="000000"/>
              <w:bottom w:val="nil"/>
              <w:right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Within Groups</w:t>
            </w:r>
          </w:p>
        </w:tc>
        <w:tc>
          <w:tcPr>
            <w:tcW w:w="1468" w:type="dxa"/>
            <w:tcBorders>
              <w:top w:val="nil"/>
              <w:left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.000</w:t>
            </w:r>
          </w:p>
        </w:tc>
        <w:tc>
          <w:tcPr>
            <w:tcW w:w="1009" w:type="dxa"/>
            <w:tcBorders>
              <w:top w:val="nil"/>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4</w:t>
            </w:r>
          </w:p>
        </w:tc>
        <w:tc>
          <w:tcPr>
            <w:tcW w:w="1391" w:type="dxa"/>
            <w:tcBorders>
              <w:top w:val="nil"/>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.000</w:t>
            </w:r>
          </w:p>
        </w:tc>
        <w:tc>
          <w:tcPr>
            <w:tcW w:w="1070" w:type="dxa"/>
            <w:tcBorders>
              <w:top w:val="nil"/>
              <w:bottom w:val="nil"/>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c>
          <w:tcPr>
            <w:tcW w:w="1009" w:type="dxa"/>
            <w:tcBorders>
              <w:top w:val="nil"/>
              <w:bottom w:val="nil"/>
              <w:right w:val="single" w:sz="16" w:space="0" w:color="000000"/>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r>
      <w:tr w:rsidR="00360FF4" w:rsidRPr="00887314" w:rsidTr="000719C3">
        <w:trPr>
          <w:cantSplit/>
        </w:trPr>
        <w:tc>
          <w:tcPr>
            <w:tcW w:w="1682" w:type="dxa"/>
            <w:tcBorders>
              <w:top w:val="nil"/>
              <w:left w:val="single" w:sz="16" w:space="0" w:color="000000"/>
              <w:bottom w:val="single" w:sz="16" w:space="0" w:color="000000"/>
              <w:right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Total</w:t>
            </w:r>
          </w:p>
        </w:tc>
        <w:tc>
          <w:tcPr>
            <w:tcW w:w="1468" w:type="dxa"/>
            <w:tcBorders>
              <w:top w:val="nil"/>
              <w:left w:val="single" w:sz="16" w:space="0" w:color="000000"/>
              <w:bottom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.229</w:t>
            </w:r>
          </w:p>
        </w:tc>
        <w:tc>
          <w:tcPr>
            <w:tcW w:w="1009" w:type="dxa"/>
            <w:tcBorders>
              <w:top w:val="nil"/>
              <w:bottom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5</w:t>
            </w:r>
          </w:p>
        </w:tc>
        <w:tc>
          <w:tcPr>
            <w:tcW w:w="1391" w:type="dxa"/>
            <w:tcBorders>
              <w:top w:val="nil"/>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c>
          <w:tcPr>
            <w:tcW w:w="1070" w:type="dxa"/>
            <w:tcBorders>
              <w:top w:val="nil"/>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c>
          <w:tcPr>
            <w:tcW w:w="1009" w:type="dxa"/>
            <w:tcBorders>
              <w:top w:val="nil"/>
              <w:bottom w:val="single" w:sz="16" w:space="0" w:color="000000"/>
              <w:right w:val="single" w:sz="16" w:space="0" w:color="000000"/>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r>
    </w:tbl>
    <w:p w:rsidR="00360FF4" w:rsidRDefault="00360FF4" w:rsidP="00360FF4">
      <w:pPr>
        <w:spacing w:line="360" w:lineRule="auto"/>
        <w:jc w:val="both"/>
        <w:rPr>
          <w:rFonts w:ascii="Times New Roman" w:hAnsi="Times New Roman"/>
          <w:b/>
          <w:color w:val="000000" w:themeColor="text1"/>
          <w:sz w:val="20"/>
          <w:szCs w:val="20"/>
        </w:rPr>
      </w:pPr>
    </w:p>
    <w:p w:rsidR="00360FF4" w:rsidRPr="00887314" w:rsidRDefault="00360FF4" w:rsidP="00360FF4">
      <w:pPr>
        <w:spacing w:line="360" w:lineRule="auto"/>
        <w:jc w:val="both"/>
        <w:rPr>
          <w:rFonts w:ascii="Times New Roman" w:hAnsi="Times New Roman"/>
          <w:sz w:val="20"/>
          <w:szCs w:val="20"/>
        </w:rPr>
      </w:pPr>
      <w:r w:rsidRPr="00887314">
        <w:rPr>
          <w:rFonts w:ascii="Times New Roman" w:hAnsi="Times New Roman"/>
          <w:b/>
          <w:color w:val="000000" w:themeColor="text1"/>
          <w:sz w:val="20"/>
          <w:szCs w:val="20"/>
        </w:rPr>
        <w:t xml:space="preserve">Appendix </w:t>
      </w:r>
      <w:r w:rsidRPr="00887314">
        <w:rPr>
          <w:rFonts w:ascii="Times New Roman" w:hAnsi="Times New Roman"/>
          <w:color w:val="000000" w:themeColor="text1"/>
          <w:sz w:val="20"/>
          <w:szCs w:val="20"/>
        </w:rPr>
        <w:t>4a: The</w:t>
      </w:r>
      <w:r w:rsidRPr="00887314">
        <w:rPr>
          <w:rFonts w:ascii="Times New Roman" w:hAnsi="Times New Roman"/>
          <w:sz w:val="20"/>
          <w:szCs w:val="20"/>
        </w:rPr>
        <w:t xml:space="preserve"> </w:t>
      </w:r>
      <w:proofErr w:type="gramStart"/>
      <w:r w:rsidRPr="00887314">
        <w:rPr>
          <w:rFonts w:ascii="Times New Roman" w:hAnsi="Times New Roman"/>
          <w:sz w:val="20"/>
          <w:szCs w:val="20"/>
        </w:rPr>
        <w:t>maximum</w:t>
      </w:r>
      <w:r w:rsidRPr="00887314">
        <w:rPr>
          <w:rFonts w:ascii="Times New Roman" w:hAnsi="Times New Roman"/>
          <w:color w:val="000000" w:themeColor="text1"/>
          <w:sz w:val="20"/>
          <w:szCs w:val="20"/>
        </w:rPr>
        <w:t xml:space="preserve">  enzyme</w:t>
      </w:r>
      <w:proofErr w:type="gramEnd"/>
      <w:r w:rsidRPr="00887314">
        <w:rPr>
          <w:rFonts w:ascii="Times New Roman" w:hAnsi="Times New Roman"/>
          <w:color w:val="000000" w:themeColor="text1"/>
          <w:sz w:val="20"/>
          <w:szCs w:val="20"/>
        </w:rPr>
        <w:t xml:space="preserve"> activities  of at P</w:t>
      </w:r>
      <w:r w:rsidRPr="00887314">
        <w:rPr>
          <w:rFonts w:ascii="Times New Roman" w:hAnsi="Times New Roman"/>
          <w:color w:val="000000" w:themeColor="text1"/>
          <w:sz w:val="20"/>
          <w:szCs w:val="20"/>
          <w:vertAlign w:val="superscript"/>
        </w:rPr>
        <w:t>H</w:t>
      </w:r>
      <w:r w:rsidRPr="00887314">
        <w:rPr>
          <w:rFonts w:ascii="Times New Roman" w:hAnsi="Times New Roman"/>
          <w:color w:val="000000" w:themeColor="text1"/>
          <w:sz w:val="20"/>
          <w:szCs w:val="20"/>
        </w:rPr>
        <w:t xml:space="preserve"> 10.0  BSI4</w:t>
      </w:r>
    </w:p>
    <w:tbl>
      <w:tblPr>
        <w:tblW w:w="763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682"/>
        <w:gridCol w:w="1468"/>
        <w:gridCol w:w="1010"/>
        <w:gridCol w:w="1392"/>
        <w:gridCol w:w="1071"/>
        <w:gridCol w:w="1010"/>
      </w:tblGrid>
      <w:tr w:rsidR="00360FF4" w:rsidRPr="00887314" w:rsidTr="000719C3">
        <w:trPr>
          <w:cantSplit/>
        </w:trPr>
        <w:tc>
          <w:tcPr>
            <w:tcW w:w="7629" w:type="dxa"/>
            <w:gridSpan w:val="6"/>
            <w:tcBorders>
              <w:top w:val="nil"/>
              <w:left w:val="nil"/>
              <w:bottom w:val="nil"/>
              <w:right w:val="nil"/>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Pr>
                <w:rFonts w:ascii="Times New Roman" w:eastAsiaTheme="minorHAnsi" w:hAnsi="Times New Roman"/>
                <w:b/>
                <w:bCs/>
                <w:color w:val="000000"/>
                <w:sz w:val="20"/>
                <w:szCs w:val="20"/>
              </w:rPr>
              <w:t xml:space="preserve">                                                               </w:t>
            </w:r>
            <w:r w:rsidRPr="00887314">
              <w:rPr>
                <w:rFonts w:ascii="Times New Roman" w:eastAsiaTheme="minorHAnsi" w:hAnsi="Times New Roman"/>
                <w:b/>
                <w:bCs/>
                <w:color w:val="000000"/>
                <w:sz w:val="20"/>
                <w:szCs w:val="20"/>
              </w:rPr>
              <w:t>ANOVA</w:t>
            </w:r>
          </w:p>
        </w:tc>
      </w:tr>
      <w:tr w:rsidR="00360FF4" w:rsidRPr="00887314" w:rsidTr="000719C3">
        <w:trPr>
          <w:cantSplit/>
        </w:trPr>
        <w:tc>
          <w:tcPr>
            <w:tcW w:w="7629" w:type="dxa"/>
            <w:gridSpan w:val="6"/>
            <w:tcBorders>
              <w:top w:val="nil"/>
              <w:left w:val="nil"/>
              <w:bottom w:val="nil"/>
              <w:right w:val="nil"/>
            </w:tcBorders>
            <w:shd w:val="clear" w:color="auto" w:fill="FFFFFF"/>
            <w:vAlign w:val="bottom"/>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 xml:space="preserve"> </w:t>
            </w:r>
          </w:p>
        </w:tc>
      </w:tr>
      <w:tr w:rsidR="00360FF4" w:rsidRPr="00887314" w:rsidTr="000719C3">
        <w:trPr>
          <w:cantSplit/>
        </w:trPr>
        <w:tc>
          <w:tcPr>
            <w:tcW w:w="1682" w:type="dxa"/>
            <w:tcBorders>
              <w:top w:val="single" w:sz="16" w:space="0" w:color="000000"/>
              <w:left w:val="single" w:sz="16" w:space="0" w:color="000000"/>
              <w:bottom w:val="single" w:sz="16" w:space="0" w:color="000000"/>
              <w:right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p>
        </w:tc>
        <w:tc>
          <w:tcPr>
            <w:tcW w:w="1468" w:type="dxa"/>
            <w:tcBorders>
              <w:top w:val="single" w:sz="16" w:space="0" w:color="000000"/>
              <w:left w:val="single" w:sz="16" w:space="0" w:color="000000"/>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Sum of Squares</w:t>
            </w:r>
          </w:p>
        </w:tc>
        <w:tc>
          <w:tcPr>
            <w:tcW w:w="1009" w:type="dxa"/>
            <w:tcBorders>
              <w:top w:val="single" w:sz="16" w:space="0" w:color="000000"/>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proofErr w:type="spellStart"/>
            <w:r w:rsidRPr="00887314">
              <w:rPr>
                <w:rFonts w:ascii="Times New Roman" w:eastAsiaTheme="minorHAnsi" w:hAnsi="Times New Roman"/>
                <w:color w:val="000000"/>
                <w:sz w:val="20"/>
                <w:szCs w:val="20"/>
              </w:rPr>
              <w:t>df</w:t>
            </w:r>
            <w:proofErr w:type="spellEnd"/>
          </w:p>
        </w:tc>
        <w:tc>
          <w:tcPr>
            <w:tcW w:w="1391" w:type="dxa"/>
            <w:tcBorders>
              <w:top w:val="single" w:sz="16" w:space="0" w:color="000000"/>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Mean Square</w:t>
            </w:r>
          </w:p>
        </w:tc>
        <w:tc>
          <w:tcPr>
            <w:tcW w:w="1070" w:type="dxa"/>
            <w:tcBorders>
              <w:top w:val="single" w:sz="16" w:space="0" w:color="000000"/>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F</w:t>
            </w:r>
          </w:p>
        </w:tc>
        <w:tc>
          <w:tcPr>
            <w:tcW w:w="1009" w:type="dxa"/>
            <w:tcBorders>
              <w:top w:val="single" w:sz="16" w:space="0" w:color="000000"/>
              <w:bottom w:val="single" w:sz="16" w:space="0" w:color="000000"/>
              <w:right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Sig.</w:t>
            </w:r>
          </w:p>
        </w:tc>
      </w:tr>
      <w:tr w:rsidR="00360FF4" w:rsidRPr="00887314" w:rsidTr="000719C3">
        <w:trPr>
          <w:cantSplit/>
        </w:trPr>
        <w:tc>
          <w:tcPr>
            <w:tcW w:w="1682" w:type="dxa"/>
            <w:tcBorders>
              <w:top w:val="single" w:sz="16" w:space="0" w:color="000000"/>
              <w:left w:val="single" w:sz="16" w:space="0" w:color="000000"/>
              <w:bottom w:val="nil"/>
              <w:right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Between Groups</w:t>
            </w:r>
          </w:p>
        </w:tc>
        <w:tc>
          <w:tcPr>
            <w:tcW w:w="1468" w:type="dxa"/>
            <w:tcBorders>
              <w:top w:val="single" w:sz="16" w:space="0" w:color="000000"/>
              <w:left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2.628</w:t>
            </w:r>
          </w:p>
        </w:tc>
        <w:tc>
          <w:tcPr>
            <w:tcW w:w="1009" w:type="dxa"/>
            <w:tcBorders>
              <w:top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13</w:t>
            </w:r>
          </w:p>
        </w:tc>
        <w:tc>
          <w:tcPr>
            <w:tcW w:w="1391" w:type="dxa"/>
            <w:tcBorders>
              <w:top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.202</w:t>
            </w:r>
          </w:p>
        </w:tc>
        <w:tc>
          <w:tcPr>
            <w:tcW w:w="1070" w:type="dxa"/>
            <w:tcBorders>
              <w:top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2021.538</w:t>
            </w:r>
          </w:p>
        </w:tc>
        <w:tc>
          <w:tcPr>
            <w:tcW w:w="1009" w:type="dxa"/>
            <w:tcBorders>
              <w:top w:val="single" w:sz="16" w:space="0" w:color="000000"/>
              <w:bottom w:val="nil"/>
              <w:right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.00</w:t>
            </w:r>
            <w:r>
              <w:rPr>
                <w:rFonts w:ascii="Times New Roman" w:eastAsiaTheme="minorHAnsi" w:hAnsi="Times New Roman"/>
                <w:color w:val="000000"/>
                <w:sz w:val="20"/>
                <w:szCs w:val="20"/>
              </w:rPr>
              <w:t>4</w:t>
            </w:r>
          </w:p>
        </w:tc>
      </w:tr>
      <w:tr w:rsidR="00360FF4" w:rsidRPr="00887314" w:rsidTr="000719C3">
        <w:trPr>
          <w:cantSplit/>
        </w:trPr>
        <w:tc>
          <w:tcPr>
            <w:tcW w:w="1682" w:type="dxa"/>
            <w:tcBorders>
              <w:top w:val="nil"/>
              <w:left w:val="single" w:sz="16" w:space="0" w:color="000000"/>
              <w:bottom w:val="nil"/>
              <w:right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Within Groups</w:t>
            </w:r>
          </w:p>
        </w:tc>
        <w:tc>
          <w:tcPr>
            <w:tcW w:w="1468" w:type="dxa"/>
            <w:tcBorders>
              <w:top w:val="nil"/>
              <w:left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.003</w:t>
            </w:r>
          </w:p>
        </w:tc>
        <w:tc>
          <w:tcPr>
            <w:tcW w:w="1009" w:type="dxa"/>
            <w:tcBorders>
              <w:top w:val="nil"/>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28</w:t>
            </w:r>
          </w:p>
        </w:tc>
        <w:tc>
          <w:tcPr>
            <w:tcW w:w="1391" w:type="dxa"/>
            <w:tcBorders>
              <w:top w:val="nil"/>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.000</w:t>
            </w:r>
          </w:p>
        </w:tc>
        <w:tc>
          <w:tcPr>
            <w:tcW w:w="1070" w:type="dxa"/>
            <w:tcBorders>
              <w:top w:val="nil"/>
              <w:bottom w:val="nil"/>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c>
          <w:tcPr>
            <w:tcW w:w="1009" w:type="dxa"/>
            <w:tcBorders>
              <w:top w:val="nil"/>
              <w:bottom w:val="nil"/>
              <w:right w:val="single" w:sz="16" w:space="0" w:color="000000"/>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r>
      <w:tr w:rsidR="00360FF4" w:rsidRPr="00887314" w:rsidTr="000719C3">
        <w:trPr>
          <w:cantSplit/>
        </w:trPr>
        <w:tc>
          <w:tcPr>
            <w:tcW w:w="1682" w:type="dxa"/>
            <w:tcBorders>
              <w:top w:val="nil"/>
              <w:left w:val="single" w:sz="16" w:space="0" w:color="000000"/>
              <w:bottom w:val="single" w:sz="16" w:space="0" w:color="000000"/>
              <w:right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Total</w:t>
            </w:r>
          </w:p>
        </w:tc>
        <w:tc>
          <w:tcPr>
            <w:tcW w:w="1468" w:type="dxa"/>
            <w:tcBorders>
              <w:top w:val="nil"/>
              <w:left w:val="single" w:sz="16" w:space="0" w:color="000000"/>
              <w:bottom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2.631</w:t>
            </w:r>
          </w:p>
        </w:tc>
        <w:tc>
          <w:tcPr>
            <w:tcW w:w="1009" w:type="dxa"/>
            <w:tcBorders>
              <w:top w:val="nil"/>
              <w:bottom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41</w:t>
            </w:r>
          </w:p>
        </w:tc>
        <w:tc>
          <w:tcPr>
            <w:tcW w:w="1391" w:type="dxa"/>
            <w:tcBorders>
              <w:top w:val="nil"/>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c>
          <w:tcPr>
            <w:tcW w:w="1070" w:type="dxa"/>
            <w:tcBorders>
              <w:top w:val="nil"/>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c>
          <w:tcPr>
            <w:tcW w:w="1009" w:type="dxa"/>
            <w:tcBorders>
              <w:top w:val="nil"/>
              <w:bottom w:val="single" w:sz="16" w:space="0" w:color="000000"/>
              <w:right w:val="single" w:sz="16" w:space="0" w:color="000000"/>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r>
    </w:tbl>
    <w:p w:rsidR="00360FF4" w:rsidRPr="00887314" w:rsidRDefault="00360FF4" w:rsidP="00360FF4">
      <w:pPr>
        <w:autoSpaceDE w:val="0"/>
        <w:autoSpaceDN w:val="0"/>
        <w:adjustRightInd w:val="0"/>
        <w:spacing w:after="0" w:line="360" w:lineRule="auto"/>
        <w:jc w:val="both"/>
        <w:rPr>
          <w:rFonts w:ascii="Times New Roman" w:eastAsiaTheme="minorHAnsi" w:hAnsi="Times New Roman"/>
          <w:sz w:val="20"/>
          <w:szCs w:val="20"/>
        </w:rPr>
      </w:pPr>
    </w:p>
    <w:p w:rsidR="00360FF4" w:rsidRPr="00887314" w:rsidRDefault="00360FF4" w:rsidP="00360FF4">
      <w:pPr>
        <w:autoSpaceDE w:val="0"/>
        <w:autoSpaceDN w:val="0"/>
        <w:adjustRightInd w:val="0"/>
        <w:spacing w:after="0" w:line="360" w:lineRule="auto"/>
        <w:jc w:val="both"/>
        <w:rPr>
          <w:rFonts w:ascii="Times New Roman" w:eastAsiaTheme="minorHAnsi" w:hAnsi="Times New Roman"/>
          <w:sz w:val="20"/>
          <w:szCs w:val="20"/>
        </w:rPr>
      </w:pPr>
      <w:r>
        <w:rPr>
          <w:rFonts w:ascii="Times New Roman" w:hAnsi="Times New Roman"/>
          <w:b/>
          <w:color w:val="000000" w:themeColor="text1"/>
          <w:sz w:val="20"/>
          <w:szCs w:val="20"/>
        </w:rPr>
        <w:t xml:space="preserve">                 </w:t>
      </w:r>
      <w:r w:rsidRPr="00887314">
        <w:rPr>
          <w:rFonts w:ascii="Times New Roman" w:hAnsi="Times New Roman"/>
          <w:b/>
          <w:color w:val="000000" w:themeColor="text1"/>
          <w:sz w:val="20"/>
          <w:szCs w:val="20"/>
        </w:rPr>
        <w:t xml:space="preserve">Appendix </w:t>
      </w:r>
      <w:r w:rsidRPr="00887314">
        <w:rPr>
          <w:rFonts w:ascii="Times New Roman" w:hAnsi="Times New Roman"/>
          <w:color w:val="000000" w:themeColor="text1"/>
          <w:sz w:val="20"/>
          <w:szCs w:val="20"/>
        </w:rPr>
        <w:t>4b: The</w:t>
      </w:r>
      <w:r w:rsidRPr="00887314">
        <w:rPr>
          <w:rFonts w:ascii="Times New Roman" w:hAnsi="Times New Roman"/>
          <w:sz w:val="20"/>
          <w:szCs w:val="20"/>
        </w:rPr>
        <w:t xml:space="preserve"> </w:t>
      </w:r>
      <w:proofErr w:type="gramStart"/>
      <w:r w:rsidRPr="00887314">
        <w:rPr>
          <w:rFonts w:ascii="Times New Roman" w:hAnsi="Times New Roman"/>
          <w:sz w:val="20"/>
          <w:szCs w:val="20"/>
        </w:rPr>
        <w:t xml:space="preserve">minimum  </w:t>
      </w:r>
      <w:r w:rsidRPr="00887314">
        <w:rPr>
          <w:rFonts w:ascii="Times New Roman" w:hAnsi="Times New Roman"/>
          <w:color w:val="000000" w:themeColor="text1"/>
          <w:sz w:val="20"/>
          <w:szCs w:val="20"/>
        </w:rPr>
        <w:t>enzyme</w:t>
      </w:r>
      <w:proofErr w:type="gramEnd"/>
      <w:r w:rsidRPr="00887314">
        <w:rPr>
          <w:rFonts w:ascii="Times New Roman" w:hAnsi="Times New Roman"/>
          <w:color w:val="000000" w:themeColor="text1"/>
          <w:sz w:val="20"/>
          <w:szCs w:val="20"/>
        </w:rPr>
        <w:t xml:space="preserve"> activities  of at P</w:t>
      </w:r>
      <w:r w:rsidRPr="00887314">
        <w:rPr>
          <w:rFonts w:ascii="Times New Roman" w:hAnsi="Times New Roman"/>
          <w:color w:val="000000" w:themeColor="text1"/>
          <w:sz w:val="20"/>
          <w:szCs w:val="20"/>
          <w:vertAlign w:val="superscript"/>
        </w:rPr>
        <w:t>H</w:t>
      </w:r>
      <w:r w:rsidRPr="00887314">
        <w:rPr>
          <w:rFonts w:ascii="Times New Roman" w:hAnsi="Times New Roman"/>
          <w:color w:val="000000" w:themeColor="text1"/>
          <w:sz w:val="20"/>
          <w:szCs w:val="20"/>
        </w:rPr>
        <w:t xml:space="preserve"> 10.0  GSI1</w:t>
      </w:r>
    </w:p>
    <w:tbl>
      <w:tblPr>
        <w:tblW w:w="8820" w:type="dxa"/>
        <w:tblInd w:w="-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9"/>
        <w:gridCol w:w="1681"/>
        <w:gridCol w:w="1469"/>
        <w:gridCol w:w="1010"/>
        <w:gridCol w:w="1393"/>
        <w:gridCol w:w="1009"/>
        <w:gridCol w:w="62"/>
        <w:gridCol w:w="937"/>
        <w:gridCol w:w="10"/>
        <w:gridCol w:w="63"/>
        <w:gridCol w:w="1097"/>
      </w:tblGrid>
      <w:tr w:rsidR="00360FF4" w:rsidRPr="00887314" w:rsidTr="000719C3">
        <w:trPr>
          <w:gridBefore w:val="1"/>
          <w:gridAfter w:val="1"/>
          <w:wBefore w:w="89" w:type="dxa"/>
          <w:wAfter w:w="1097" w:type="dxa"/>
          <w:cantSplit/>
        </w:trPr>
        <w:tc>
          <w:tcPr>
            <w:tcW w:w="7634" w:type="dxa"/>
            <w:gridSpan w:val="9"/>
            <w:tcBorders>
              <w:top w:val="nil"/>
              <w:left w:val="nil"/>
              <w:bottom w:val="nil"/>
              <w:right w:val="nil"/>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Pr>
                <w:rFonts w:ascii="Times New Roman" w:eastAsiaTheme="minorHAnsi" w:hAnsi="Times New Roman"/>
                <w:b/>
                <w:bCs/>
                <w:color w:val="000000"/>
                <w:sz w:val="20"/>
                <w:szCs w:val="20"/>
              </w:rPr>
              <w:t xml:space="preserve">                                                           </w:t>
            </w:r>
            <w:r w:rsidRPr="00887314">
              <w:rPr>
                <w:rFonts w:ascii="Times New Roman" w:eastAsiaTheme="minorHAnsi" w:hAnsi="Times New Roman"/>
                <w:b/>
                <w:bCs/>
                <w:color w:val="000000"/>
                <w:sz w:val="20"/>
                <w:szCs w:val="20"/>
              </w:rPr>
              <w:t>ANOVA</w:t>
            </w:r>
          </w:p>
        </w:tc>
      </w:tr>
      <w:tr w:rsidR="00360FF4" w:rsidRPr="00887314" w:rsidTr="000719C3">
        <w:trPr>
          <w:gridBefore w:val="1"/>
          <w:gridAfter w:val="1"/>
          <w:wBefore w:w="89" w:type="dxa"/>
          <w:wAfter w:w="1097" w:type="dxa"/>
          <w:cantSplit/>
        </w:trPr>
        <w:tc>
          <w:tcPr>
            <w:tcW w:w="7634" w:type="dxa"/>
            <w:gridSpan w:val="9"/>
            <w:tcBorders>
              <w:top w:val="nil"/>
              <w:left w:val="nil"/>
              <w:bottom w:val="nil"/>
              <w:right w:val="nil"/>
            </w:tcBorders>
            <w:shd w:val="clear" w:color="auto" w:fill="FFFFFF"/>
            <w:vAlign w:val="bottom"/>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p>
        </w:tc>
      </w:tr>
      <w:tr w:rsidR="00360FF4" w:rsidRPr="00887314" w:rsidTr="000719C3">
        <w:trPr>
          <w:gridBefore w:val="1"/>
          <w:gridAfter w:val="1"/>
          <w:wBefore w:w="89" w:type="dxa"/>
          <w:wAfter w:w="1097" w:type="dxa"/>
          <w:cantSplit/>
        </w:trPr>
        <w:tc>
          <w:tcPr>
            <w:tcW w:w="1681" w:type="dxa"/>
            <w:tcBorders>
              <w:top w:val="single" w:sz="16" w:space="0" w:color="000000"/>
              <w:left w:val="single" w:sz="16" w:space="0" w:color="000000"/>
              <w:bottom w:val="single" w:sz="16" w:space="0" w:color="000000"/>
              <w:right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p>
        </w:tc>
        <w:tc>
          <w:tcPr>
            <w:tcW w:w="1469" w:type="dxa"/>
            <w:tcBorders>
              <w:top w:val="single" w:sz="16" w:space="0" w:color="000000"/>
              <w:left w:val="single" w:sz="16" w:space="0" w:color="000000"/>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Sum of Squares</w:t>
            </w:r>
          </w:p>
        </w:tc>
        <w:tc>
          <w:tcPr>
            <w:tcW w:w="1010" w:type="dxa"/>
            <w:tcBorders>
              <w:top w:val="single" w:sz="16" w:space="0" w:color="000000"/>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proofErr w:type="spellStart"/>
            <w:r w:rsidRPr="00887314">
              <w:rPr>
                <w:rFonts w:ascii="Times New Roman" w:eastAsiaTheme="minorHAnsi" w:hAnsi="Times New Roman"/>
                <w:color w:val="000000"/>
                <w:sz w:val="20"/>
                <w:szCs w:val="20"/>
              </w:rPr>
              <w:t>df</w:t>
            </w:r>
            <w:proofErr w:type="spellEnd"/>
          </w:p>
        </w:tc>
        <w:tc>
          <w:tcPr>
            <w:tcW w:w="1393" w:type="dxa"/>
            <w:tcBorders>
              <w:top w:val="single" w:sz="16" w:space="0" w:color="000000"/>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Mean Square</w:t>
            </w:r>
          </w:p>
        </w:tc>
        <w:tc>
          <w:tcPr>
            <w:tcW w:w="1071" w:type="dxa"/>
            <w:gridSpan w:val="2"/>
            <w:tcBorders>
              <w:top w:val="single" w:sz="16" w:space="0" w:color="000000"/>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F</w:t>
            </w:r>
          </w:p>
        </w:tc>
        <w:tc>
          <w:tcPr>
            <w:tcW w:w="1010" w:type="dxa"/>
            <w:gridSpan w:val="3"/>
            <w:tcBorders>
              <w:top w:val="single" w:sz="16" w:space="0" w:color="000000"/>
              <w:bottom w:val="single" w:sz="16" w:space="0" w:color="000000"/>
              <w:right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Sig.</w:t>
            </w:r>
          </w:p>
        </w:tc>
      </w:tr>
      <w:tr w:rsidR="00360FF4" w:rsidRPr="00887314" w:rsidTr="000719C3">
        <w:trPr>
          <w:gridBefore w:val="1"/>
          <w:gridAfter w:val="1"/>
          <w:wBefore w:w="89" w:type="dxa"/>
          <w:wAfter w:w="1097" w:type="dxa"/>
          <w:cantSplit/>
        </w:trPr>
        <w:tc>
          <w:tcPr>
            <w:tcW w:w="1681" w:type="dxa"/>
            <w:tcBorders>
              <w:top w:val="single" w:sz="16" w:space="0" w:color="000000"/>
              <w:left w:val="single" w:sz="16" w:space="0" w:color="000000"/>
              <w:bottom w:val="nil"/>
              <w:right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Between Groups</w:t>
            </w:r>
          </w:p>
        </w:tc>
        <w:tc>
          <w:tcPr>
            <w:tcW w:w="1469" w:type="dxa"/>
            <w:tcBorders>
              <w:top w:val="single" w:sz="16" w:space="0" w:color="000000"/>
              <w:left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2.790</w:t>
            </w:r>
          </w:p>
        </w:tc>
        <w:tc>
          <w:tcPr>
            <w:tcW w:w="1010" w:type="dxa"/>
            <w:tcBorders>
              <w:top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15</w:t>
            </w:r>
          </w:p>
        </w:tc>
        <w:tc>
          <w:tcPr>
            <w:tcW w:w="1393" w:type="dxa"/>
            <w:tcBorders>
              <w:top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.186</w:t>
            </w:r>
          </w:p>
        </w:tc>
        <w:tc>
          <w:tcPr>
            <w:tcW w:w="1071" w:type="dxa"/>
            <w:gridSpan w:val="2"/>
            <w:tcBorders>
              <w:top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1856.506</w:t>
            </w:r>
          </w:p>
        </w:tc>
        <w:tc>
          <w:tcPr>
            <w:tcW w:w="1010" w:type="dxa"/>
            <w:gridSpan w:val="3"/>
            <w:tcBorders>
              <w:top w:val="single" w:sz="16" w:space="0" w:color="000000"/>
              <w:bottom w:val="nil"/>
              <w:right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.000</w:t>
            </w:r>
          </w:p>
        </w:tc>
      </w:tr>
      <w:tr w:rsidR="00360FF4" w:rsidRPr="00887314" w:rsidTr="000719C3">
        <w:trPr>
          <w:gridBefore w:val="1"/>
          <w:gridAfter w:val="1"/>
          <w:wBefore w:w="89" w:type="dxa"/>
          <w:wAfter w:w="1097" w:type="dxa"/>
          <w:cantSplit/>
        </w:trPr>
        <w:tc>
          <w:tcPr>
            <w:tcW w:w="1681" w:type="dxa"/>
            <w:tcBorders>
              <w:top w:val="nil"/>
              <w:left w:val="single" w:sz="16" w:space="0" w:color="000000"/>
              <w:bottom w:val="nil"/>
              <w:right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Within Groups</w:t>
            </w:r>
          </w:p>
        </w:tc>
        <w:tc>
          <w:tcPr>
            <w:tcW w:w="1469" w:type="dxa"/>
            <w:tcBorders>
              <w:top w:val="nil"/>
              <w:left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.003</w:t>
            </w:r>
          </w:p>
        </w:tc>
        <w:tc>
          <w:tcPr>
            <w:tcW w:w="1010" w:type="dxa"/>
            <w:tcBorders>
              <w:top w:val="nil"/>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32</w:t>
            </w:r>
          </w:p>
        </w:tc>
        <w:tc>
          <w:tcPr>
            <w:tcW w:w="1393" w:type="dxa"/>
            <w:tcBorders>
              <w:top w:val="nil"/>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.000</w:t>
            </w:r>
          </w:p>
        </w:tc>
        <w:tc>
          <w:tcPr>
            <w:tcW w:w="1071" w:type="dxa"/>
            <w:gridSpan w:val="2"/>
            <w:tcBorders>
              <w:top w:val="nil"/>
              <w:bottom w:val="nil"/>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c>
          <w:tcPr>
            <w:tcW w:w="1010" w:type="dxa"/>
            <w:gridSpan w:val="3"/>
            <w:tcBorders>
              <w:top w:val="nil"/>
              <w:bottom w:val="nil"/>
              <w:right w:val="single" w:sz="16" w:space="0" w:color="000000"/>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r>
      <w:tr w:rsidR="00360FF4" w:rsidRPr="00887314" w:rsidTr="000719C3">
        <w:trPr>
          <w:gridBefore w:val="1"/>
          <w:gridAfter w:val="1"/>
          <w:wBefore w:w="89" w:type="dxa"/>
          <w:wAfter w:w="1097" w:type="dxa"/>
          <w:cantSplit/>
        </w:trPr>
        <w:tc>
          <w:tcPr>
            <w:tcW w:w="1681" w:type="dxa"/>
            <w:tcBorders>
              <w:top w:val="nil"/>
              <w:left w:val="single" w:sz="16" w:space="0" w:color="000000"/>
              <w:bottom w:val="single" w:sz="16" w:space="0" w:color="000000"/>
              <w:right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Total</w:t>
            </w:r>
          </w:p>
        </w:tc>
        <w:tc>
          <w:tcPr>
            <w:tcW w:w="1469" w:type="dxa"/>
            <w:tcBorders>
              <w:top w:val="nil"/>
              <w:left w:val="single" w:sz="16" w:space="0" w:color="000000"/>
              <w:bottom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2.793</w:t>
            </w:r>
          </w:p>
        </w:tc>
        <w:tc>
          <w:tcPr>
            <w:tcW w:w="1010" w:type="dxa"/>
            <w:tcBorders>
              <w:top w:val="nil"/>
              <w:bottom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47</w:t>
            </w:r>
          </w:p>
        </w:tc>
        <w:tc>
          <w:tcPr>
            <w:tcW w:w="1393" w:type="dxa"/>
            <w:tcBorders>
              <w:top w:val="nil"/>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c>
          <w:tcPr>
            <w:tcW w:w="1071" w:type="dxa"/>
            <w:gridSpan w:val="2"/>
            <w:tcBorders>
              <w:top w:val="nil"/>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c>
          <w:tcPr>
            <w:tcW w:w="1010" w:type="dxa"/>
            <w:gridSpan w:val="3"/>
            <w:tcBorders>
              <w:top w:val="nil"/>
              <w:bottom w:val="single" w:sz="16" w:space="0" w:color="000000"/>
              <w:right w:val="single" w:sz="16" w:space="0" w:color="000000"/>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r>
      <w:tr w:rsidR="00360FF4" w:rsidRPr="00887314" w:rsidTr="000719C3">
        <w:trPr>
          <w:cantSplit/>
          <w:trHeight w:val="882"/>
        </w:trPr>
        <w:tc>
          <w:tcPr>
            <w:tcW w:w="8820" w:type="dxa"/>
            <w:gridSpan w:val="11"/>
            <w:tcBorders>
              <w:top w:val="nil"/>
              <w:left w:val="nil"/>
              <w:bottom w:val="nil"/>
              <w:right w:val="nil"/>
            </w:tcBorders>
            <w:shd w:val="clear" w:color="auto" w:fill="FFFFFF"/>
            <w:vAlign w:val="bottom"/>
          </w:tcPr>
          <w:p w:rsidR="00360FF4" w:rsidRPr="00887314" w:rsidRDefault="00360FF4" w:rsidP="000719C3">
            <w:pPr>
              <w:autoSpaceDE w:val="0"/>
              <w:autoSpaceDN w:val="0"/>
              <w:adjustRightInd w:val="0"/>
              <w:spacing w:after="0" w:line="360" w:lineRule="auto"/>
              <w:ind w:left="60" w:right="60"/>
              <w:jc w:val="both"/>
            </w:pPr>
          </w:p>
        </w:tc>
      </w:tr>
      <w:tr w:rsidR="00360FF4" w:rsidRPr="00887314" w:rsidTr="000719C3">
        <w:trPr>
          <w:gridBefore w:val="1"/>
          <w:gridAfter w:val="3"/>
          <w:wBefore w:w="89" w:type="dxa"/>
          <w:wAfter w:w="1170" w:type="dxa"/>
          <w:cantSplit/>
        </w:trPr>
        <w:tc>
          <w:tcPr>
            <w:tcW w:w="7561" w:type="dxa"/>
            <w:gridSpan w:val="7"/>
            <w:tcBorders>
              <w:top w:val="nil"/>
              <w:left w:val="nil"/>
              <w:bottom w:val="nil"/>
              <w:right w:val="nil"/>
            </w:tcBorders>
            <w:shd w:val="clear" w:color="auto" w:fill="FFFFFF"/>
          </w:tcPr>
          <w:p w:rsidR="00360FF4" w:rsidRPr="008D4148" w:rsidRDefault="00360FF4" w:rsidP="000719C3">
            <w:pPr>
              <w:autoSpaceDE w:val="0"/>
              <w:autoSpaceDN w:val="0"/>
              <w:adjustRightInd w:val="0"/>
              <w:spacing w:after="0" w:line="360" w:lineRule="auto"/>
              <w:ind w:left="60" w:right="60"/>
              <w:jc w:val="both"/>
              <w:rPr>
                <w:rFonts w:ascii="Times New Roman" w:eastAsiaTheme="minorHAnsi" w:hAnsi="Times New Roman"/>
                <w:b/>
                <w:bCs/>
                <w:color w:val="000000"/>
                <w:sz w:val="20"/>
                <w:szCs w:val="20"/>
              </w:rPr>
            </w:pPr>
          </w:p>
        </w:tc>
      </w:tr>
      <w:tr w:rsidR="00360FF4" w:rsidRPr="00887314" w:rsidTr="000719C3">
        <w:trPr>
          <w:gridBefore w:val="1"/>
          <w:gridAfter w:val="3"/>
          <w:wBefore w:w="89" w:type="dxa"/>
          <w:wAfter w:w="1170" w:type="dxa"/>
          <w:cantSplit/>
        </w:trPr>
        <w:tc>
          <w:tcPr>
            <w:tcW w:w="7561" w:type="dxa"/>
            <w:gridSpan w:val="7"/>
            <w:tcBorders>
              <w:top w:val="nil"/>
              <w:left w:val="nil"/>
              <w:bottom w:val="nil"/>
              <w:right w:val="nil"/>
            </w:tcBorders>
            <w:shd w:val="clear" w:color="auto" w:fill="FFFFFF"/>
            <w:vAlign w:val="bottom"/>
          </w:tcPr>
          <w:p w:rsidR="00360FF4" w:rsidRPr="0002537E" w:rsidRDefault="00360FF4" w:rsidP="000719C3">
            <w:pPr>
              <w:autoSpaceDE w:val="0"/>
              <w:autoSpaceDN w:val="0"/>
              <w:adjustRightInd w:val="0"/>
              <w:spacing w:after="0" w:line="360" w:lineRule="auto"/>
              <w:ind w:left="60" w:right="60"/>
              <w:jc w:val="both"/>
              <w:rPr>
                <w:rFonts w:ascii="Times New Roman" w:hAnsi="Times New Roman"/>
                <w:b/>
                <w:color w:val="000000" w:themeColor="text1"/>
                <w:sz w:val="20"/>
                <w:szCs w:val="20"/>
              </w:rPr>
            </w:pPr>
            <w:r w:rsidRPr="00887314">
              <w:rPr>
                <w:rFonts w:ascii="Times New Roman" w:hAnsi="Times New Roman"/>
                <w:b/>
                <w:color w:val="000000" w:themeColor="text1"/>
                <w:sz w:val="20"/>
                <w:szCs w:val="20"/>
              </w:rPr>
              <w:lastRenderedPageBreak/>
              <w:t>Appendix 5a</w:t>
            </w:r>
            <w:r w:rsidRPr="00887314">
              <w:rPr>
                <w:rFonts w:ascii="Times New Roman" w:hAnsi="Times New Roman"/>
                <w:color w:val="000000" w:themeColor="text1"/>
                <w:sz w:val="20"/>
                <w:szCs w:val="20"/>
              </w:rPr>
              <w:t>: The highest enzyme activities at 25</w:t>
            </w:r>
            <w:r w:rsidRPr="00887314">
              <w:rPr>
                <w:rFonts w:ascii="Times New Roman" w:hAnsi="Times New Roman"/>
                <w:color w:val="000000" w:themeColor="text1"/>
                <w:sz w:val="20"/>
                <w:szCs w:val="20"/>
                <w:vertAlign w:val="superscript"/>
              </w:rPr>
              <w:t>0</w:t>
            </w:r>
            <w:r w:rsidRPr="00887314">
              <w:rPr>
                <w:rFonts w:ascii="Times New Roman" w:hAnsi="Times New Roman"/>
                <w:color w:val="000000" w:themeColor="text1"/>
                <w:sz w:val="20"/>
                <w:szCs w:val="20"/>
              </w:rPr>
              <w:t xml:space="preserve">C temperature BSI4  </w:t>
            </w:r>
          </w:p>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Pr>
                <w:rFonts w:ascii="Times New Roman" w:eastAsiaTheme="minorHAnsi" w:hAnsi="Times New Roman"/>
                <w:b/>
                <w:bCs/>
                <w:color w:val="000000"/>
                <w:sz w:val="20"/>
                <w:szCs w:val="20"/>
              </w:rPr>
              <w:t xml:space="preserve">                                            </w:t>
            </w:r>
            <w:r w:rsidRPr="00887314">
              <w:rPr>
                <w:rFonts w:ascii="Times New Roman" w:eastAsiaTheme="minorHAnsi" w:hAnsi="Times New Roman"/>
                <w:b/>
                <w:bCs/>
                <w:color w:val="000000"/>
                <w:sz w:val="20"/>
                <w:szCs w:val="20"/>
              </w:rPr>
              <w:t>ANOVA</w:t>
            </w:r>
          </w:p>
        </w:tc>
      </w:tr>
      <w:tr w:rsidR="00360FF4" w:rsidRPr="00887314" w:rsidTr="000719C3">
        <w:trPr>
          <w:gridBefore w:val="1"/>
          <w:gridAfter w:val="3"/>
          <w:wBefore w:w="89" w:type="dxa"/>
          <w:wAfter w:w="1170" w:type="dxa"/>
          <w:cantSplit/>
        </w:trPr>
        <w:tc>
          <w:tcPr>
            <w:tcW w:w="1681" w:type="dxa"/>
            <w:tcBorders>
              <w:top w:val="single" w:sz="16" w:space="0" w:color="000000"/>
              <w:left w:val="single" w:sz="16" w:space="0" w:color="000000"/>
              <w:bottom w:val="single" w:sz="16" w:space="0" w:color="000000"/>
              <w:right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p>
        </w:tc>
        <w:tc>
          <w:tcPr>
            <w:tcW w:w="1469" w:type="dxa"/>
            <w:tcBorders>
              <w:top w:val="single" w:sz="16" w:space="0" w:color="000000"/>
              <w:left w:val="single" w:sz="16" w:space="0" w:color="000000"/>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Sum of Squares</w:t>
            </w:r>
          </w:p>
        </w:tc>
        <w:tc>
          <w:tcPr>
            <w:tcW w:w="1010" w:type="dxa"/>
            <w:tcBorders>
              <w:top w:val="single" w:sz="16" w:space="0" w:color="000000"/>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proofErr w:type="spellStart"/>
            <w:r w:rsidRPr="00887314">
              <w:rPr>
                <w:rFonts w:ascii="Times New Roman" w:eastAsiaTheme="minorHAnsi" w:hAnsi="Times New Roman"/>
                <w:color w:val="000000"/>
                <w:sz w:val="20"/>
                <w:szCs w:val="20"/>
              </w:rPr>
              <w:t>df</w:t>
            </w:r>
            <w:proofErr w:type="spellEnd"/>
          </w:p>
        </w:tc>
        <w:tc>
          <w:tcPr>
            <w:tcW w:w="1393" w:type="dxa"/>
            <w:tcBorders>
              <w:top w:val="single" w:sz="16" w:space="0" w:color="000000"/>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Mean Square</w:t>
            </w:r>
          </w:p>
        </w:tc>
        <w:tc>
          <w:tcPr>
            <w:tcW w:w="1071" w:type="dxa"/>
            <w:gridSpan w:val="2"/>
            <w:tcBorders>
              <w:top w:val="single" w:sz="16" w:space="0" w:color="000000"/>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F</w:t>
            </w:r>
          </w:p>
        </w:tc>
        <w:tc>
          <w:tcPr>
            <w:tcW w:w="937" w:type="dxa"/>
            <w:tcBorders>
              <w:top w:val="single" w:sz="16" w:space="0" w:color="000000"/>
              <w:bottom w:val="single" w:sz="16" w:space="0" w:color="000000"/>
              <w:right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Sig.</w:t>
            </w:r>
          </w:p>
        </w:tc>
      </w:tr>
      <w:tr w:rsidR="00360FF4" w:rsidRPr="00887314" w:rsidTr="000719C3">
        <w:trPr>
          <w:gridBefore w:val="1"/>
          <w:gridAfter w:val="3"/>
          <w:wBefore w:w="89" w:type="dxa"/>
          <w:wAfter w:w="1170" w:type="dxa"/>
          <w:cantSplit/>
        </w:trPr>
        <w:tc>
          <w:tcPr>
            <w:tcW w:w="1681" w:type="dxa"/>
            <w:tcBorders>
              <w:top w:val="single" w:sz="16" w:space="0" w:color="000000"/>
              <w:left w:val="single" w:sz="16" w:space="0" w:color="000000"/>
              <w:bottom w:val="nil"/>
              <w:right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Between Groups</w:t>
            </w:r>
          </w:p>
        </w:tc>
        <w:tc>
          <w:tcPr>
            <w:tcW w:w="1469" w:type="dxa"/>
            <w:tcBorders>
              <w:top w:val="single" w:sz="16" w:space="0" w:color="000000"/>
              <w:left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2.794</w:t>
            </w:r>
          </w:p>
        </w:tc>
        <w:tc>
          <w:tcPr>
            <w:tcW w:w="1010" w:type="dxa"/>
            <w:tcBorders>
              <w:top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17</w:t>
            </w:r>
          </w:p>
        </w:tc>
        <w:tc>
          <w:tcPr>
            <w:tcW w:w="1393" w:type="dxa"/>
            <w:tcBorders>
              <w:top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.164</w:t>
            </w:r>
          </w:p>
        </w:tc>
        <w:tc>
          <w:tcPr>
            <w:tcW w:w="1071" w:type="dxa"/>
            <w:gridSpan w:val="2"/>
            <w:tcBorders>
              <w:top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1640.691</w:t>
            </w:r>
          </w:p>
        </w:tc>
        <w:tc>
          <w:tcPr>
            <w:tcW w:w="937" w:type="dxa"/>
            <w:tcBorders>
              <w:top w:val="single" w:sz="16" w:space="0" w:color="000000"/>
              <w:bottom w:val="nil"/>
              <w:right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.0</w:t>
            </w:r>
            <w:r>
              <w:rPr>
                <w:rFonts w:ascii="Times New Roman" w:eastAsiaTheme="minorHAnsi" w:hAnsi="Times New Roman"/>
                <w:color w:val="000000"/>
                <w:sz w:val="20"/>
                <w:szCs w:val="20"/>
              </w:rPr>
              <w:t>24</w:t>
            </w:r>
          </w:p>
        </w:tc>
      </w:tr>
      <w:tr w:rsidR="00360FF4" w:rsidRPr="00887314" w:rsidTr="000719C3">
        <w:trPr>
          <w:gridBefore w:val="1"/>
          <w:gridAfter w:val="3"/>
          <w:wBefore w:w="89" w:type="dxa"/>
          <w:wAfter w:w="1170" w:type="dxa"/>
          <w:cantSplit/>
        </w:trPr>
        <w:tc>
          <w:tcPr>
            <w:tcW w:w="1681" w:type="dxa"/>
            <w:tcBorders>
              <w:top w:val="nil"/>
              <w:left w:val="single" w:sz="16" w:space="0" w:color="000000"/>
              <w:bottom w:val="nil"/>
              <w:right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Within Groups</w:t>
            </w:r>
          </w:p>
        </w:tc>
        <w:tc>
          <w:tcPr>
            <w:tcW w:w="1469" w:type="dxa"/>
            <w:tcBorders>
              <w:top w:val="nil"/>
              <w:left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.004</w:t>
            </w:r>
          </w:p>
        </w:tc>
        <w:tc>
          <w:tcPr>
            <w:tcW w:w="1010" w:type="dxa"/>
            <w:tcBorders>
              <w:top w:val="nil"/>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36</w:t>
            </w:r>
          </w:p>
        </w:tc>
        <w:tc>
          <w:tcPr>
            <w:tcW w:w="1393" w:type="dxa"/>
            <w:tcBorders>
              <w:top w:val="nil"/>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.000</w:t>
            </w:r>
          </w:p>
        </w:tc>
        <w:tc>
          <w:tcPr>
            <w:tcW w:w="1071" w:type="dxa"/>
            <w:gridSpan w:val="2"/>
            <w:tcBorders>
              <w:top w:val="nil"/>
              <w:bottom w:val="nil"/>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c>
          <w:tcPr>
            <w:tcW w:w="937" w:type="dxa"/>
            <w:tcBorders>
              <w:top w:val="nil"/>
              <w:bottom w:val="nil"/>
              <w:right w:val="single" w:sz="16" w:space="0" w:color="000000"/>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r>
      <w:tr w:rsidR="00360FF4" w:rsidRPr="00887314" w:rsidTr="000719C3">
        <w:trPr>
          <w:gridBefore w:val="1"/>
          <w:gridAfter w:val="3"/>
          <w:wBefore w:w="89" w:type="dxa"/>
          <w:wAfter w:w="1170" w:type="dxa"/>
          <w:cantSplit/>
        </w:trPr>
        <w:tc>
          <w:tcPr>
            <w:tcW w:w="1681" w:type="dxa"/>
            <w:tcBorders>
              <w:top w:val="nil"/>
              <w:left w:val="single" w:sz="16" w:space="0" w:color="000000"/>
              <w:bottom w:val="single" w:sz="16" w:space="0" w:color="000000"/>
              <w:right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Total</w:t>
            </w:r>
          </w:p>
        </w:tc>
        <w:tc>
          <w:tcPr>
            <w:tcW w:w="1469" w:type="dxa"/>
            <w:tcBorders>
              <w:top w:val="nil"/>
              <w:left w:val="single" w:sz="16" w:space="0" w:color="000000"/>
              <w:bottom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2.797</w:t>
            </w:r>
          </w:p>
        </w:tc>
        <w:tc>
          <w:tcPr>
            <w:tcW w:w="1010" w:type="dxa"/>
            <w:tcBorders>
              <w:top w:val="nil"/>
              <w:bottom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53</w:t>
            </w:r>
          </w:p>
        </w:tc>
        <w:tc>
          <w:tcPr>
            <w:tcW w:w="1393" w:type="dxa"/>
            <w:tcBorders>
              <w:top w:val="nil"/>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c>
          <w:tcPr>
            <w:tcW w:w="1071" w:type="dxa"/>
            <w:gridSpan w:val="2"/>
            <w:tcBorders>
              <w:top w:val="nil"/>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c>
          <w:tcPr>
            <w:tcW w:w="937" w:type="dxa"/>
            <w:tcBorders>
              <w:top w:val="nil"/>
              <w:bottom w:val="single" w:sz="16" w:space="0" w:color="000000"/>
              <w:right w:val="single" w:sz="16" w:space="0" w:color="000000"/>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r>
      <w:tr w:rsidR="00360FF4" w:rsidRPr="00887314" w:rsidTr="000719C3">
        <w:trPr>
          <w:cantSplit/>
        </w:trPr>
        <w:tc>
          <w:tcPr>
            <w:tcW w:w="8820" w:type="dxa"/>
            <w:gridSpan w:val="11"/>
            <w:tcBorders>
              <w:top w:val="nil"/>
              <w:left w:val="nil"/>
              <w:bottom w:val="nil"/>
              <w:right w:val="nil"/>
            </w:tcBorders>
            <w:shd w:val="clear" w:color="auto" w:fill="FFFFFF"/>
            <w:vAlign w:val="bottom"/>
          </w:tcPr>
          <w:p w:rsidR="00360FF4" w:rsidRDefault="00360FF4" w:rsidP="000719C3">
            <w:pPr>
              <w:autoSpaceDE w:val="0"/>
              <w:autoSpaceDN w:val="0"/>
              <w:adjustRightInd w:val="0"/>
              <w:spacing w:after="0" w:line="360" w:lineRule="auto"/>
              <w:ind w:left="60" w:right="60"/>
              <w:jc w:val="both"/>
              <w:rPr>
                <w:rFonts w:ascii="Times New Roman" w:hAnsi="Times New Roman"/>
                <w:b/>
                <w:color w:val="000000" w:themeColor="text1"/>
                <w:sz w:val="20"/>
                <w:szCs w:val="20"/>
              </w:rPr>
            </w:pPr>
          </w:p>
          <w:p w:rsidR="00360FF4" w:rsidRPr="008D4148" w:rsidRDefault="00360FF4" w:rsidP="000719C3">
            <w:pPr>
              <w:autoSpaceDE w:val="0"/>
              <w:autoSpaceDN w:val="0"/>
              <w:adjustRightInd w:val="0"/>
              <w:spacing w:after="0" w:line="360" w:lineRule="auto"/>
              <w:ind w:left="60" w:right="60"/>
              <w:jc w:val="both"/>
              <w:rPr>
                <w:rFonts w:ascii="Times New Roman" w:hAnsi="Times New Roman"/>
                <w:color w:val="000000" w:themeColor="text1"/>
                <w:sz w:val="20"/>
                <w:szCs w:val="20"/>
              </w:rPr>
            </w:pPr>
            <w:r>
              <w:rPr>
                <w:rFonts w:ascii="Times New Roman" w:hAnsi="Times New Roman"/>
                <w:b/>
                <w:color w:val="000000" w:themeColor="text1"/>
                <w:sz w:val="20"/>
                <w:szCs w:val="20"/>
              </w:rPr>
              <w:t xml:space="preserve">         </w:t>
            </w:r>
            <w:r w:rsidRPr="00887314">
              <w:rPr>
                <w:rFonts w:ascii="Times New Roman" w:hAnsi="Times New Roman"/>
                <w:b/>
                <w:color w:val="000000" w:themeColor="text1"/>
                <w:sz w:val="20"/>
                <w:szCs w:val="20"/>
              </w:rPr>
              <w:t>Appendix 5b</w:t>
            </w:r>
            <w:r w:rsidRPr="00887314">
              <w:rPr>
                <w:rFonts w:ascii="Times New Roman" w:hAnsi="Times New Roman"/>
                <w:color w:val="000000" w:themeColor="text1"/>
                <w:sz w:val="20"/>
                <w:szCs w:val="20"/>
              </w:rPr>
              <w:t>: The lowest enzyme activities at 25</w:t>
            </w:r>
            <w:r w:rsidRPr="00887314">
              <w:rPr>
                <w:rFonts w:ascii="Times New Roman" w:hAnsi="Times New Roman"/>
                <w:color w:val="000000" w:themeColor="text1"/>
                <w:sz w:val="20"/>
                <w:szCs w:val="20"/>
                <w:vertAlign w:val="superscript"/>
              </w:rPr>
              <w:t>0</w:t>
            </w:r>
            <w:r w:rsidRPr="00887314">
              <w:rPr>
                <w:rFonts w:ascii="Times New Roman" w:hAnsi="Times New Roman"/>
                <w:color w:val="000000" w:themeColor="text1"/>
                <w:sz w:val="20"/>
                <w:szCs w:val="20"/>
              </w:rPr>
              <w:t xml:space="preserve">C temperature GSI1 </w:t>
            </w:r>
          </w:p>
        </w:tc>
      </w:tr>
      <w:tr w:rsidR="00360FF4" w:rsidRPr="00887314" w:rsidTr="000719C3">
        <w:trPr>
          <w:gridBefore w:val="1"/>
          <w:gridAfter w:val="1"/>
          <w:wBefore w:w="89" w:type="dxa"/>
          <w:wAfter w:w="1097" w:type="dxa"/>
          <w:cantSplit/>
        </w:trPr>
        <w:tc>
          <w:tcPr>
            <w:tcW w:w="7634" w:type="dxa"/>
            <w:gridSpan w:val="9"/>
            <w:tcBorders>
              <w:top w:val="nil"/>
              <w:left w:val="nil"/>
              <w:bottom w:val="nil"/>
              <w:right w:val="nil"/>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Pr>
                <w:rFonts w:ascii="Times New Roman" w:eastAsiaTheme="minorHAnsi" w:hAnsi="Times New Roman"/>
                <w:b/>
                <w:bCs/>
                <w:color w:val="000000"/>
                <w:sz w:val="20"/>
                <w:szCs w:val="20"/>
              </w:rPr>
              <w:t xml:space="preserve">                                                  </w:t>
            </w:r>
            <w:r w:rsidRPr="00887314">
              <w:rPr>
                <w:rFonts w:ascii="Times New Roman" w:eastAsiaTheme="minorHAnsi" w:hAnsi="Times New Roman"/>
                <w:b/>
                <w:bCs/>
                <w:color w:val="000000"/>
                <w:sz w:val="20"/>
                <w:szCs w:val="20"/>
              </w:rPr>
              <w:t>ANOVA</w:t>
            </w:r>
          </w:p>
        </w:tc>
      </w:tr>
      <w:tr w:rsidR="00360FF4" w:rsidRPr="00887314" w:rsidTr="000719C3">
        <w:trPr>
          <w:gridBefore w:val="1"/>
          <w:gridAfter w:val="1"/>
          <w:wBefore w:w="89" w:type="dxa"/>
          <w:wAfter w:w="1097" w:type="dxa"/>
          <w:cantSplit/>
        </w:trPr>
        <w:tc>
          <w:tcPr>
            <w:tcW w:w="7634" w:type="dxa"/>
            <w:gridSpan w:val="9"/>
            <w:tcBorders>
              <w:top w:val="nil"/>
              <w:left w:val="nil"/>
              <w:bottom w:val="nil"/>
              <w:right w:val="nil"/>
            </w:tcBorders>
            <w:shd w:val="clear" w:color="auto" w:fill="FFFFFF"/>
            <w:vAlign w:val="bottom"/>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p>
        </w:tc>
      </w:tr>
      <w:tr w:rsidR="00360FF4" w:rsidRPr="00887314" w:rsidTr="000719C3">
        <w:trPr>
          <w:gridBefore w:val="1"/>
          <w:gridAfter w:val="1"/>
          <w:wBefore w:w="89" w:type="dxa"/>
          <w:wAfter w:w="1097" w:type="dxa"/>
          <w:cantSplit/>
        </w:trPr>
        <w:tc>
          <w:tcPr>
            <w:tcW w:w="1681" w:type="dxa"/>
            <w:tcBorders>
              <w:top w:val="single" w:sz="16" w:space="0" w:color="000000"/>
              <w:left w:val="single" w:sz="16" w:space="0" w:color="000000"/>
              <w:bottom w:val="single" w:sz="16" w:space="0" w:color="000000"/>
              <w:right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p>
        </w:tc>
        <w:tc>
          <w:tcPr>
            <w:tcW w:w="1469" w:type="dxa"/>
            <w:tcBorders>
              <w:top w:val="single" w:sz="16" w:space="0" w:color="000000"/>
              <w:left w:val="single" w:sz="16" w:space="0" w:color="000000"/>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Sum of Squares</w:t>
            </w:r>
          </w:p>
        </w:tc>
        <w:tc>
          <w:tcPr>
            <w:tcW w:w="1010" w:type="dxa"/>
            <w:tcBorders>
              <w:top w:val="single" w:sz="16" w:space="0" w:color="000000"/>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proofErr w:type="spellStart"/>
            <w:r w:rsidRPr="00887314">
              <w:rPr>
                <w:rFonts w:ascii="Times New Roman" w:eastAsiaTheme="minorHAnsi" w:hAnsi="Times New Roman"/>
                <w:color w:val="000000"/>
                <w:sz w:val="20"/>
                <w:szCs w:val="20"/>
              </w:rPr>
              <w:t>df</w:t>
            </w:r>
            <w:proofErr w:type="spellEnd"/>
          </w:p>
        </w:tc>
        <w:tc>
          <w:tcPr>
            <w:tcW w:w="1393" w:type="dxa"/>
            <w:tcBorders>
              <w:top w:val="single" w:sz="16" w:space="0" w:color="000000"/>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Mean Square</w:t>
            </w:r>
          </w:p>
        </w:tc>
        <w:tc>
          <w:tcPr>
            <w:tcW w:w="1071" w:type="dxa"/>
            <w:gridSpan w:val="2"/>
            <w:tcBorders>
              <w:top w:val="single" w:sz="16" w:space="0" w:color="000000"/>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F</w:t>
            </w:r>
          </w:p>
        </w:tc>
        <w:tc>
          <w:tcPr>
            <w:tcW w:w="1010" w:type="dxa"/>
            <w:gridSpan w:val="3"/>
            <w:tcBorders>
              <w:top w:val="single" w:sz="16" w:space="0" w:color="000000"/>
              <w:bottom w:val="single" w:sz="16" w:space="0" w:color="000000"/>
              <w:right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Sig.</w:t>
            </w:r>
          </w:p>
        </w:tc>
      </w:tr>
      <w:tr w:rsidR="00360FF4" w:rsidRPr="00887314" w:rsidTr="000719C3">
        <w:trPr>
          <w:gridBefore w:val="1"/>
          <w:gridAfter w:val="1"/>
          <w:wBefore w:w="89" w:type="dxa"/>
          <w:wAfter w:w="1097" w:type="dxa"/>
          <w:cantSplit/>
        </w:trPr>
        <w:tc>
          <w:tcPr>
            <w:tcW w:w="1681" w:type="dxa"/>
            <w:tcBorders>
              <w:top w:val="single" w:sz="16" w:space="0" w:color="000000"/>
              <w:left w:val="single" w:sz="16" w:space="0" w:color="000000"/>
              <w:bottom w:val="nil"/>
              <w:right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Between Groups</w:t>
            </w:r>
          </w:p>
        </w:tc>
        <w:tc>
          <w:tcPr>
            <w:tcW w:w="1469" w:type="dxa"/>
            <w:tcBorders>
              <w:top w:val="single" w:sz="16" w:space="0" w:color="000000"/>
              <w:left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2.818</w:t>
            </w:r>
          </w:p>
        </w:tc>
        <w:tc>
          <w:tcPr>
            <w:tcW w:w="1010" w:type="dxa"/>
            <w:tcBorders>
              <w:top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19</w:t>
            </w:r>
          </w:p>
        </w:tc>
        <w:tc>
          <w:tcPr>
            <w:tcW w:w="1393" w:type="dxa"/>
            <w:tcBorders>
              <w:top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.148</w:t>
            </w:r>
          </w:p>
        </w:tc>
        <w:tc>
          <w:tcPr>
            <w:tcW w:w="1071" w:type="dxa"/>
            <w:gridSpan w:val="2"/>
            <w:tcBorders>
              <w:top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1481.027</w:t>
            </w:r>
          </w:p>
        </w:tc>
        <w:tc>
          <w:tcPr>
            <w:tcW w:w="1010" w:type="dxa"/>
            <w:gridSpan w:val="3"/>
            <w:tcBorders>
              <w:top w:val="single" w:sz="16" w:space="0" w:color="000000"/>
              <w:bottom w:val="nil"/>
              <w:right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.000</w:t>
            </w:r>
          </w:p>
        </w:tc>
      </w:tr>
      <w:tr w:rsidR="00360FF4" w:rsidRPr="00887314" w:rsidTr="000719C3">
        <w:trPr>
          <w:gridBefore w:val="1"/>
          <w:gridAfter w:val="1"/>
          <w:wBefore w:w="89" w:type="dxa"/>
          <w:wAfter w:w="1097" w:type="dxa"/>
          <w:cantSplit/>
        </w:trPr>
        <w:tc>
          <w:tcPr>
            <w:tcW w:w="1681" w:type="dxa"/>
            <w:tcBorders>
              <w:top w:val="nil"/>
              <w:left w:val="single" w:sz="16" w:space="0" w:color="000000"/>
              <w:bottom w:val="nil"/>
              <w:right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Within Groups</w:t>
            </w:r>
          </w:p>
        </w:tc>
        <w:tc>
          <w:tcPr>
            <w:tcW w:w="1469" w:type="dxa"/>
            <w:tcBorders>
              <w:top w:val="nil"/>
              <w:left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.004</w:t>
            </w:r>
          </w:p>
        </w:tc>
        <w:tc>
          <w:tcPr>
            <w:tcW w:w="1010" w:type="dxa"/>
            <w:tcBorders>
              <w:top w:val="nil"/>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40</w:t>
            </w:r>
          </w:p>
        </w:tc>
        <w:tc>
          <w:tcPr>
            <w:tcW w:w="1393" w:type="dxa"/>
            <w:tcBorders>
              <w:top w:val="nil"/>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.000</w:t>
            </w:r>
          </w:p>
        </w:tc>
        <w:tc>
          <w:tcPr>
            <w:tcW w:w="1071" w:type="dxa"/>
            <w:gridSpan w:val="2"/>
            <w:tcBorders>
              <w:top w:val="nil"/>
              <w:bottom w:val="nil"/>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c>
          <w:tcPr>
            <w:tcW w:w="1010" w:type="dxa"/>
            <w:gridSpan w:val="3"/>
            <w:tcBorders>
              <w:top w:val="nil"/>
              <w:bottom w:val="nil"/>
              <w:right w:val="single" w:sz="16" w:space="0" w:color="000000"/>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r>
      <w:tr w:rsidR="00360FF4" w:rsidRPr="00887314" w:rsidTr="000719C3">
        <w:trPr>
          <w:gridBefore w:val="1"/>
          <w:gridAfter w:val="1"/>
          <w:wBefore w:w="89" w:type="dxa"/>
          <w:wAfter w:w="1097" w:type="dxa"/>
          <w:cantSplit/>
        </w:trPr>
        <w:tc>
          <w:tcPr>
            <w:tcW w:w="1681" w:type="dxa"/>
            <w:tcBorders>
              <w:top w:val="nil"/>
              <w:left w:val="single" w:sz="16" w:space="0" w:color="000000"/>
              <w:bottom w:val="single" w:sz="16" w:space="0" w:color="000000"/>
              <w:right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Total</w:t>
            </w:r>
          </w:p>
        </w:tc>
        <w:tc>
          <w:tcPr>
            <w:tcW w:w="1469" w:type="dxa"/>
            <w:tcBorders>
              <w:top w:val="nil"/>
              <w:left w:val="single" w:sz="16" w:space="0" w:color="000000"/>
              <w:bottom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2.822</w:t>
            </w:r>
          </w:p>
        </w:tc>
        <w:tc>
          <w:tcPr>
            <w:tcW w:w="1010" w:type="dxa"/>
            <w:tcBorders>
              <w:top w:val="nil"/>
              <w:bottom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59</w:t>
            </w:r>
          </w:p>
        </w:tc>
        <w:tc>
          <w:tcPr>
            <w:tcW w:w="1393" w:type="dxa"/>
            <w:tcBorders>
              <w:top w:val="nil"/>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c>
          <w:tcPr>
            <w:tcW w:w="1071" w:type="dxa"/>
            <w:gridSpan w:val="2"/>
            <w:tcBorders>
              <w:top w:val="nil"/>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c>
          <w:tcPr>
            <w:tcW w:w="1010" w:type="dxa"/>
            <w:gridSpan w:val="3"/>
            <w:tcBorders>
              <w:top w:val="nil"/>
              <w:bottom w:val="single" w:sz="16" w:space="0" w:color="000000"/>
              <w:right w:val="single" w:sz="16" w:space="0" w:color="000000"/>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r>
      <w:tr w:rsidR="00360FF4" w:rsidRPr="00887314" w:rsidTr="000719C3">
        <w:trPr>
          <w:cantSplit/>
          <w:trHeight w:val="707"/>
        </w:trPr>
        <w:tc>
          <w:tcPr>
            <w:tcW w:w="8820" w:type="dxa"/>
            <w:gridSpan w:val="11"/>
            <w:tcBorders>
              <w:top w:val="nil"/>
              <w:left w:val="nil"/>
              <w:bottom w:val="nil"/>
              <w:right w:val="nil"/>
            </w:tcBorders>
            <w:shd w:val="clear" w:color="auto" w:fill="FFFFFF"/>
            <w:vAlign w:val="bottom"/>
          </w:tcPr>
          <w:p w:rsidR="00360FF4" w:rsidRDefault="00360FF4" w:rsidP="000719C3">
            <w:pPr>
              <w:autoSpaceDE w:val="0"/>
              <w:autoSpaceDN w:val="0"/>
              <w:adjustRightInd w:val="0"/>
              <w:spacing w:after="0" w:line="360" w:lineRule="auto"/>
              <w:ind w:left="60" w:right="60"/>
              <w:jc w:val="both"/>
              <w:rPr>
                <w:rFonts w:ascii="Times New Roman" w:hAnsi="Times New Roman"/>
                <w:b/>
                <w:color w:val="000000" w:themeColor="text1"/>
                <w:sz w:val="20"/>
                <w:szCs w:val="20"/>
              </w:rPr>
            </w:pPr>
          </w:p>
          <w:p w:rsidR="00360FF4" w:rsidRPr="00955306" w:rsidRDefault="00360FF4" w:rsidP="000719C3">
            <w:pPr>
              <w:autoSpaceDE w:val="0"/>
              <w:autoSpaceDN w:val="0"/>
              <w:adjustRightInd w:val="0"/>
              <w:spacing w:after="0" w:line="360" w:lineRule="auto"/>
              <w:ind w:left="60" w:right="60"/>
              <w:jc w:val="both"/>
              <w:rPr>
                <w:rFonts w:ascii="Times New Roman" w:hAnsi="Times New Roman"/>
                <w:color w:val="000000" w:themeColor="text1"/>
                <w:sz w:val="20"/>
                <w:szCs w:val="20"/>
              </w:rPr>
            </w:pPr>
            <w:r>
              <w:rPr>
                <w:rFonts w:ascii="Times New Roman" w:hAnsi="Times New Roman"/>
                <w:b/>
                <w:color w:val="000000" w:themeColor="text1"/>
                <w:sz w:val="20"/>
                <w:szCs w:val="20"/>
              </w:rPr>
              <w:t xml:space="preserve">      </w:t>
            </w:r>
            <w:r w:rsidRPr="00887314">
              <w:rPr>
                <w:rFonts w:ascii="Times New Roman" w:hAnsi="Times New Roman"/>
                <w:b/>
                <w:color w:val="000000" w:themeColor="text1"/>
                <w:sz w:val="20"/>
                <w:szCs w:val="20"/>
              </w:rPr>
              <w:t>Appendix 6a</w:t>
            </w:r>
            <w:r w:rsidRPr="00887314">
              <w:rPr>
                <w:rFonts w:ascii="Times New Roman" w:hAnsi="Times New Roman"/>
                <w:color w:val="000000" w:themeColor="text1"/>
                <w:sz w:val="20"/>
                <w:szCs w:val="20"/>
              </w:rPr>
              <w:t>: The highest enzyme activities at 28</w:t>
            </w:r>
            <w:r w:rsidRPr="00887314">
              <w:rPr>
                <w:rFonts w:ascii="Times New Roman" w:hAnsi="Times New Roman"/>
                <w:color w:val="000000" w:themeColor="text1"/>
                <w:sz w:val="20"/>
                <w:szCs w:val="20"/>
                <w:vertAlign w:val="superscript"/>
              </w:rPr>
              <w:t>0</w:t>
            </w:r>
            <w:r w:rsidRPr="00887314">
              <w:rPr>
                <w:rFonts w:ascii="Times New Roman" w:hAnsi="Times New Roman"/>
                <w:color w:val="000000" w:themeColor="text1"/>
                <w:sz w:val="20"/>
                <w:szCs w:val="20"/>
              </w:rPr>
              <w:t xml:space="preserve">C temperature  BSI4 </w:t>
            </w:r>
          </w:p>
        </w:tc>
      </w:tr>
      <w:tr w:rsidR="00360FF4" w:rsidRPr="00887314" w:rsidTr="000719C3">
        <w:trPr>
          <w:gridBefore w:val="1"/>
          <w:gridAfter w:val="2"/>
          <w:wBefore w:w="89" w:type="dxa"/>
          <w:wAfter w:w="1160" w:type="dxa"/>
          <w:cantSplit/>
        </w:trPr>
        <w:tc>
          <w:tcPr>
            <w:tcW w:w="7571" w:type="dxa"/>
            <w:gridSpan w:val="8"/>
            <w:tcBorders>
              <w:top w:val="nil"/>
              <w:left w:val="nil"/>
              <w:bottom w:val="nil"/>
              <w:right w:val="nil"/>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Pr>
                <w:rFonts w:ascii="Times New Roman" w:eastAsiaTheme="minorHAnsi" w:hAnsi="Times New Roman"/>
                <w:b/>
                <w:bCs/>
                <w:color w:val="000000"/>
                <w:sz w:val="20"/>
                <w:szCs w:val="20"/>
              </w:rPr>
              <w:t xml:space="preserve">                                                       </w:t>
            </w:r>
            <w:r w:rsidRPr="00887314">
              <w:rPr>
                <w:rFonts w:ascii="Times New Roman" w:eastAsiaTheme="minorHAnsi" w:hAnsi="Times New Roman"/>
                <w:b/>
                <w:bCs/>
                <w:color w:val="000000"/>
                <w:sz w:val="20"/>
                <w:szCs w:val="20"/>
              </w:rPr>
              <w:t>ANOVA</w:t>
            </w:r>
          </w:p>
        </w:tc>
      </w:tr>
      <w:tr w:rsidR="00360FF4" w:rsidRPr="00887314" w:rsidTr="000719C3">
        <w:trPr>
          <w:gridBefore w:val="1"/>
          <w:gridAfter w:val="2"/>
          <w:wBefore w:w="89" w:type="dxa"/>
          <w:wAfter w:w="1160" w:type="dxa"/>
          <w:cantSplit/>
        </w:trPr>
        <w:tc>
          <w:tcPr>
            <w:tcW w:w="7571" w:type="dxa"/>
            <w:gridSpan w:val="8"/>
            <w:tcBorders>
              <w:top w:val="nil"/>
              <w:left w:val="nil"/>
              <w:bottom w:val="nil"/>
              <w:right w:val="nil"/>
            </w:tcBorders>
            <w:shd w:val="clear" w:color="auto" w:fill="FFFFFF"/>
            <w:vAlign w:val="bottom"/>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p>
        </w:tc>
      </w:tr>
      <w:tr w:rsidR="00360FF4" w:rsidRPr="00887314" w:rsidTr="000719C3">
        <w:trPr>
          <w:gridBefore w:val="1"/>
          <w:gridAfter w:val="2"/>
          <w:wBefore w:w="89" w:type="dxa"/>
          <w:wAfter w:w="1160" w:type="dxa"/>
          <w:cantSplit/>
        </w:trPr>
        <w:tc>
          <w:tcPr>
            <w:tcW w:w="1681" w:type="dxa"/>
            <w:tcBorders>
              <w:top w:val="single" w:sz="16" w:space="0" w:color="000000"/>
              <w:left w:val="single" w:sz="16" w:space="0" w:color="000000"/>
              <w:bottom w:val="single" w:sz="16" w:space="0" w:color="000000"/>
              <w:right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p>
        </w:tc>
        <w:tc>
          <w:tcPr>
            <w:tcW w:w="1469" w:type="dxa"/>
            <w:tcBorders>
              <w:top w:val="single" w:sz="16" w:space="0" w:color="000000"/>
              <w:left w:val="single" w:sz="16" w:space="0" w:color="000000"/>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Sum of Squares</w:t>
            </w:r>
          </w:p>
        </w:tc>
        <w:tc>
          <w:tcPr>
            <w:tcW w:w="1010" w:type="dxa"/>
            <w:tcBorders>
              <w:top w:val="single" w:sz="16" w:space="0" w:color="000000"/>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proofErr w:type="spellStart"/>
            <w:r w:rsidRPr="00887314">
              <w:rPr>
                <w:rFonts w:ascii="Times New Roman" w:eastAsiaTheme="minorHAnsi" w:hAnsi="Times New Roman"/>
                <w:color w:val="000000"/>
                <w:sz w:val="20"/>
                <w:szCs w:val="20"/>
              </w:rPr>
              <w:t>df</w:t>
            </w:r>
            <w:proofErr w:type="spellEnd"/>
          </w:p>
        </w:tc>
        <w:tc>
          <w:tcPr>
            <w:tcW w:w="1393" w:type="dxa"/>
            <w:tcBorders>
              <w:top w:val="single" w:sz="16" w:space="0" w:color="000000"/>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Mean Square</w:t>
            </w:r>
          </w:p>
        </w:tc>
        <w:tc>
          <w:tcPr>
            <w:tcW w:w="1009" w:type="dxa"/>
            <w:tcBorders>
              <w:top w:val="single" w:sz="16" w:space="0" w:color="000000"/>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F</w:t>
            </w:r>
          </w:p>
        </w:tc>
        <w:tc>
          <w:tcPr>
            <w:tcW w:w="1009" w:type="dxa"/>
            <w:gridSpan w:val="3"/>
            <w:tcBorders>
              <w:top w:val="single" w:sz="16" w:space="0" w:color="000000"/>
              <w:bottom w:val="single" w:sz="16" w:space="0" w:color="000000"/>
              <w:right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Sig.</w:t>
            </w:r>
          </w:p>
        </w:tc>
      </w:tr>
      <w:tr w:rsidR="00360FF4" w:rsidRPr="00887314" w:rsidTr="000719C3">
        <w:trPr>
          <w:gridBefore w:val="1"/>
          <w:gridAfter w:val="2"/>
          <w:wBefore w:w="89" w:type="dxa"/>
          <w:wAfter w:w="1160" w:type="dxa"/>
          <w:cantSplit/>
        </w:trPr>
        <w:tc>
          <w:tcPr>
            <w:tcW w:w="1681" w:type="dxa"/>
            <w:tcBorders>
              <w:top w:val="single" w:sz="16" w:space="0" w:color="000000"/>
              <w:left w:val="single" w:sz="16" w:space="0" w:color="000000"/>
              <w:bottom w:val="nil"/>
              <w:right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Between Groups</w:t>
            </w:r>
          </w:p>
        </w:tc>
        <w:tc>
          <w:tcPr>
            <w:tcW w:w="1469" w:type="dxa"/>
            <w:tcBorders>
              <w:top w:val="single" w:sz="16" w:space="0" w:color="000000"/>
              <w:left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9.351</w:t>
            </w:r>
          </w:p>
        </w:tc>
        <w:tc>
          <w:tcPr>
            <w:tcW w:w="1010" w:type="dxa"/>
            <w:tcBorders>
              <w:top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21</w:t>
            </w:r>
          </w:p>
        </w:tc>
        <w:tc>
          <w:tcPr>
            <w:tcW w:w="1393" w:type="dxa"/>
            <w:tcBorders>
              <w:top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.445</w:t>
            </w:r>
          </w:p>
        </w:tc>
        <w:tc>
          <w:tcPr>
            <w:tcW w:w="1009" w:type="dxa"/>
            <w:tcBorders>
              <w:top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119.468</w:t>
            </w:r>
          </w:p>
        </w:tc>
        <w:tc>
          <w:tcPr>
            <w:tcW w:w="1009" w:type="dxa"/>
            <w:gridSpan w:val="3"/>
            <w:tcBorders>
              <w:top w:val="single" w:sz="16" w:space="0" w:color="000000"/>
              <w:bottom w:val="nil"/>
              <w:right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.000</w:t>
            </w:r>
          </w:p>
        </w:tc>
      </w:tr>
      <w:tr w:rsidR="00360FF4" w:rsidRPr="00887314" w:rsidTr="000719C3">
        <w:trPr>
          <w:gridBefore w:val="1"/>
          <w:gridAfter w:val="2"/>
          <w:wBefore w:w="89" w:type="dxa"/>
          <w:wAfter w:w="1160" w:type="dxa"/>
          <w:cantSplit/>
        </w:trPr>
        <w:tc>
          <w:tcPr>
            <w:tcW w:w="1681" w:type="dxa"/>
            <w:tcBorders>
              <w:top w:val="nil"/>
              <w:left w:val="single" w:sz="16" w:space="0" w:color="000000"/>
              <w:bottom w:val="nil"/>
              <w:right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Within Groups</w:t>
            </w:r>
          </w:p>
        </w:tc>
        <w:tc>
          <w:tcPr>
            <w:tcW w:w="1469" w:type="dxa"/>
            <w:tcBorders>
              <w:top w:val="nil"/>
              <w:left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.164</w:t>
            </w:r>
          </w:p>
        </w:tc>
        <w:tc>
          <w:tcPr>
            <w:tcW w:w="1010" w:type="dxa"/>
            <w:tcBorders>
              <w:top w:val="nil"/>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44</w:t>
            </w:r>
          </w:p>
        </w:tc>
        <w:tc>
          <w:tcPr>
            <w:tcW w:w="1393" w:type="dxa"/>
            <w:tcBorders>
              <w:top w:val="nil"/>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.004</w:t>
            </w:r>
          </w:p>
        </w:tc>
        <w:tc>
          <w:tcPr>
            <w:tcW w:w="1009" w:type="dxa"/>
            <w:tcBorders>
              <w:top w:val="nil"/>
              <w:bottom w:val="nil"/>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c>
          <w:tcPr>
            <w:tcW w:w="1009" w:type="dxa"/>
            <w:gridSpan w:val="3"/>
            <w:tcBorders>
              <w:top w:val="nil"/>
              <w:bottom w:val="nil"/>
              <w:right w:val="single" w:sz="16" w:space="0" w:color="000000"/>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r>
      <w:tr w:rsidR="00360FF4" w:rsidRPr="00887314" w:rsidTr="000719C3">
        <w:trPr>
          <w:gridBefore w:val="1"/>
          <w:gridAfter w:val="2"/>
          <w:wBefore w:w="89" w:type="dxa"/>
          <w:wAfter w:w="1160" w:type="dxa"/>
          <w:cantSplit/>
        </w:trPr>
        <w:tc>
          <w:tcPr>
            <w:tcW w:w="1681" w:type="dxa"/>
            <w:tcBorders>
              <w:top w:val="nil"/>
              <w:left w:val="single" w:sz="16" w:space="0" w:color="000000"/>
              <w:bottom w:val="single" w:sz="16" w:space="0" w:color="000000"/>
              <w:right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Total</w:t>
            </w:r>
          </w:p>
        </w:tc>
        <w:tc>
          <w:tcPr>
            <w:tcW w:w="1469" w:type="dxa"/>
            <w:tcBorders>
              <w:top w:val="nil"/>
              <w:left w:val="single" w:sz="16" w:space="0" w:color="000000"/>
              <w:bottom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9.515</w:t>
            </w:r>
          </w:p>
        </w:tc>
        <w:tc>
          <w:tcPr>
            <w:tcW w:w="1010" w:type="dxa"/>
            <w:tcBorders>
              <w:top w:val="nil"/>
              <w:bottom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65</w:t>
            </w:r>
          </w:p>
        </w:tc>
        <w:tc>
          <w:tcPr>
            <w:tcW w:w="1393" w:type="dxa"/>
            <w:tcBorders>
              <w:top w:val="nil"/>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c>
          <w:tcPr>
            <w:tcW w:w="1009" w:type="dxa"/>
            <w:tcBorders>
              <w:top w:val="nil"/>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c>
          <w:tcPr>
            <w:tcW w:w="1009" w:type="dxa"/>
            <w:gridSpan w:val="3"/>
            <w:tcBorders>
              <w:top w:val="nil"/>
              <w:bottom w:val="single" w:sz="16" w:space="0" w:color="000000"/>
              <w:right w:val="single" w:sz="16" w:space="0" w:color="000000"/>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r>
    </w:tbl>
    <w:p w:rsidR="00360FF4" w:rsidRPr="00887314" w:rsidRDefault="00360FF4" w:rsidP="00360FF4">
      <w:pPr>
        <w:autoSpaceDE w:val="0"/>
        <w:autoSpaceDN w:val="0"/>
        <w:adjustRightInd w:val="0"/>
        <w:spacing w:after="0" w:line="360" w:lineRule="auto"/>
        <w:jc w:val="both"/>
        <w:rPr>
          <w:rFonts w:ascii="Times New Roman" w:eastAsiaTheme="minorHAnsi" w:hAnsi="Times New Roman"/>
          <w:sz w:val="20"/>
          <w:szCs w:val="20"/>
        </w:rPr>
      </w:pPr>
    </w:p>
    <w:tbl>
      <w:tblPr>
        <w:tblW w:w="8910" w:type="dxa"/>
        <w:tblInd w:w="-1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80"/>
        <w:gridCol w:w="1683"/>
        <w:gridCol w:w="1469"/>
        <w:gridCol w:w="1009"/>
        <w:gridCol w:w="1393"/>
        <w:gridCol w:w="1009"/>
        <w:gridCol w:w="997"/>
        <w:gridCol w:w="12"/>
        <w:gridCol w:w="1158"/>
      </w:tblGrid>
      <w:tr w:rsidR="00360FF4" w:rsidRPr="00887314" w:rsidTr="000719C3">
        <w:trPr>
          <w:cantSplit/>
        </w:trPr>
        <w:tc>
          <w:tcPr>
            <w:tcW w:w="8910" w:type="dxa"/>
            <w:gridSpan w:val="9"/>
            <w:tcBorders>
              <w:top w:val="nil"/>
              <w:left w:val="nil"/>
              <w:bottom w:val="nil"/>
              <w:right w:val="nil"/>
            </w:tcBorders>
            <w:shd w:val="clear" w:color="auto" w:fill="FFFFFF"/>
            <w:vAlign w:val="bottom"/>
          </w:tcPr>
          <w:p w:rsidR="00360FF4" w:rsidRPr="0002537E" w:rsidRDefault="00360FF4" w:rsidP="000719C3">
            <w:pPr>
              <w:autoSpaceDE w:val="0"/>
              <w:autoSpaceDN w:val="0"/>
              <w:adjustRightInd w:val="0"/>
              <w:spacing w:after="0" w:line="360" w:lineRule="auto"/>
              <w:ind w:left="60" w:right="60"/>
              <w:jc w:val="both"/>
              <w:rPr>
                <w:rFonts w:ascii="Times New Roman" w:hAnsi="Times New Roman"/>
                <w:color w:val="000000" w:themeColor="text1"/>
                <w:sz w:val="20"/>
                <w:szCs w:val="20"/>
              </w:rPr>
            </w:pPr>
            <w:r>
              <w:rPr>
                <w:rFonts w:ascii="Times New Roman" w:hAnsi="Times New Roman"/>
                <w:b/>
                <w:color w:val="000000" w:themeColor="text1"/>
                <w:sz w:val="20"/>
                <w:szCs w:val="20"/>
              </w:rPr>
              <w:t xml:space="preserve">        </w:t>
            </w:r>
            <w:r w:rsidRPr="00887314">
              <w:rPr>
                <w:rFonts w:ascii="Times New Roman" w:hAnsi="Times New Roman"/>
                <w:b/>
                <w:color w:val="000000" w:themeColor="text1"/>
                <w:sz w:val="20"/>
                <w:szCs w:val="20"/>
              </w:rPr>
              <w:t>Appendix 6b</w:t>
            </w:r>
            <w:r w:rsidRPr="00887314">
              <w:rPr>
                <w:rFonts w:ascii="Times New Roman" w:hAnsi="Times New Roman"/>
                <w:color w:val="000000" w:themeColor="text1"/>
                <w:sz w:val="20"/>
                <w:szCs w:val="20"/>
              </w:rPr>
              <w:t>: The lowest enzyme activities at 28</w:t>
            </w:r>
            <w:r w:rsidRPr="00887314">
              <w:rPr>
                <w:rFonts w:ascii="Times New Roman" w:hAnsi="Times New Roman"/>
                <w:color w:val="000000" w:themeColor="text1"/>
                <w:sz w:val="20"/>
                <w:szCs w:val="20"/>
                <w:vertAlign w:val="superscript"/>
              </w:rPr>
              <w:t>0</w:t>
            </w:r>
            <w:r w:rsidRPr="00887314">
              <w:rPr>
                <w:rFonts w:ascii="Times New Roman" w:hAnsi="Times New Roman"/>
                <w:color w:val="000000" w:themeColor="text1"/>
                <w:sz w:val="20"/>
                <w:szCs w:val="20"/>
              </w:rPr>
              <w:t>C temperature  GSI1</w:t>
            </w:r>
          </w:p>
        </w:tc>
      </w:tr>
      <w:tr w:rsidR="00360FF4" w:rsidRPr="00887314" w:rsidTr="000719C3">
        <w:trPr>
          <w:gridBefore w:val="1"/>
          <w:gridAfter w:val="1"/>
          <w:wBefore w:w="180" w:type="dxa"/>
          <w:wAfter w:w="1158" w:type="dxa"/>
          <w:cantSplit/>
        </w:trPr>
        <w:tc>
          <w:tcPr>
            <w:tcW w:w="7572" w:type="dxa"/>
            <w:gridSpan w:val="7"/>
            <w:tcBorders>
              <w:top w:val="nil"/>
              <w:left w:val="nil"/>
              <w:bottom w:val="nil"/>
              <w:right w:val="nil"/>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Pr>
                <w:rFonts w:ascii="Times New Roman" w:eastAsiaTheme="minorHAnsi" w:hAnsi="Times New Roman"/>
                <w:b/>
                <w:bCs/>
                <w:color w:val="000000"/>
                <w:sz w:val="20"/>
                <w:szCs w:val="20"/>
              </w:rPr>
              <w:t xml:space="preserve">                                                            </w:t>
            </w:r>
            <w:r w:rsidRPr="00887314">
              <w:rPr>
                <w:rFonts w:ascii="Times New Roman" w:eastAsiaTheme="minorHAnsi" w:hAnsi="Times New Roman"/>
                <w:b/>
                <w:bCs/>
                <w:color w:val="000000"/>
                <w:sz w:val="20"/>
                <w:szCs w:val="20"/>
              </w:rPr>
              <w:t>ANOVA</w:t>
            </w:r>
          </w:p>
        </w:tc>
      </w:tr>
      <w:tr w:rsidR="00360FF4" w:rsidRPr="00887314" w:rsidTr="000719C3">
        <w:trPr>
          <w:gridBefore w:val="1"/>
          <w:gridAfter w:val="1"/>
          <w:wBefore w:w="180" w:type="dxa"/>
          <w:wAfter w:w="1158" w:type="dxa"/>
          <w:cantSplit/>
        </w:trPr>
        <w:tc>
          <w:tcPr>
            <w:tcW w:w="7572" w:type="dxa"/>
            <w:gridSpan w:val="7"/>
            <w:tcBorders>
              <w:top w:val="nil"/>
              <w:left w:val="nil"/>
              <w:bottom w:val="nil"/>
              <w:right w:val="nil"/>
            </w:tcBorders>
            <w:shd w:val="clear" w:color="auto" w:fill="FFFFFF"/>
            <w:vAlign w:val="bottom"/>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p>
        </w:tc>
      </w:tr>
      <w:tr w:rsidR="00360FF4" w:rsidRPr="00887314" w:rsidTr="000719C3">
        <w:trPr>
          <w:gridBefore w:val="1"/>
          <w:gridAfter w:val="1"/>
          <w:wBefore w:w="180" w:type="dxa"/>
          <w:wAfter w:w="1158" w:type="dxa"/>
          <w:cantSplit/>
        </w:trPr>
        <w:tc>
          <w:tcPr>
            <w:tcW w:w="1683" w:type="dxa"/>
            <w:tcBorders>
              <w:top w:val="single" w:sz="16" w:space="0" w:color="000000"/>
              <w:left w:val="single" w:sz="16" w:space="0" w:color="000000"/>
              <w:bottom w:val="single" w:sz="16" w:space="0" w:color="000000"/>
              <w:right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p>
        </w:tc>
        <w:tc>
          <w:tcPr>
            <w:tcW w:w="1469" w:type="dxa"/>
            <w:tcBorders>
              <w:top w:val="single" w:sz="16" w:space="0" w:color="000000"/>
              <w:left w:val="single" w:sz="16" w:space="0" w:color="000000"/>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Sum of Squares</w:t>
            </w:r>
          </w:p>
        </w:tc>
        <w:tc>
          <w:tcPr>
            <w:tcW w:w="1009" w:type="dxa"/>
            <w:tcBorders>
              <w:top w:val="single" w:sz="16" w:space="0" w:color="000000"/>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proofErr w:type="spellStart"/>
            <w:r w:rsidRPr="00887314">
              <w:rPr>
                <w:rFonts w:ascii="Times New Roman" w:eastAsiaTheme="minorHAnsi" w:hAnsi="Times New Roman"/>
                <w:color w:val="000000"/>
                <w:sz w:val="20"/>
                <w:szCs w:val="20"/>
              </w:rPr>
              <w:t>df</w:t>
            </w:r>
            <w:proofErr w:type="spellEnd"/>
          </w:p>
        </w:tc>
        <w:tc>
          <w:tcPr>
            <w:tcW w:w="1393" w:type="dxa"/>
            <w:tcBorders>
              <w:top w:val="single" w:sz="16" w:space="0" w:color="000000"/>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Mean Square</w:t>
            </w:r>
          </w:p>
        </w:tc>
        <w:tc>
          <w:tcPr>
            <w:tcW w:w="1009" w:type="dxa"/>
            <w:tcBorders>
              <w:top w:val="single" w:sz="16" w:space="0" w:color="000000"/>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F</w:t>
            </w:r>
          </w:p>
        </w:tc>
        <w:tc>
          <w:tcPr>
            <w:tcW w:w="1009" w:type="dxa"/>
            <w:gridSpan w:val="2"/>
            <w:tcBorders>
              <w:top w:val="single" w:sz="16" w:space="0" w:color="000000"/>
              <w:bottom w:val="single" w:sz="16" w:space="0" w:color="000000"/>
              <w:right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Sig.</w:t>
            </w:r>
          </w:p>
        </w:tc>
      </w:tr>
      <w:tr w:rsidR="00360FF4" w:rsidRPr="00887314" w:rsidTr="000719C3">
        <w:trPr>
          <w:gridBefore w:val="1"/>
          <w:gridAfter w:val="1"/>
          <w:wBefore w:w="180" w:type="dxa"/>
          <w:wAfter w:w="1158" w:type="dxa"/>
          <w:cantSplit/>
        </w:trPr>
        <w:tc>
          <w:tcPr>
            <w:tcW w:w="1683" w:type="dxa"/>
            <w:tcBorders>
              <w:top w:val="single" w:sz="16" w:space="0" w:color="000000"/>
              <w:left w:val="single" w:sz="16" w:space="0" w:color="000000"/>
              <w:bottom w:val="nil"/>
              <w:right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Between Groups</w:t>
            </w:r>
          </w:p>
        </w:tc>
        <w:tc>
          <w:tcPr>
            <w:tcW w:w="1469" w:type="dxa"/>
            <w:tcBorders>
              <w:top w:val="single" w:sz="16" w:space="0" w:color="000000"/>
              <w:left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12.412</w:t>
            </w:r>
          </w:p>
        </w:tc>
        <w:tc>
          <w:tcPr>
            <w:tcW w:w="1009" w:type="dxa"/>
            <w:tcBorders>
              <w:top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23</w:t>
            </w:r>
          </w:p>
        </w:tc>
        <w:tc>
          <w:tcPr>
            <w:tcW w:w="1393" w:type="dxa"/>
            <w:tcBorders>
              <w:top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.540</w:t>
            </w:r>
          </w:p>
        </w:tc>
        <w:tc>
          <w:tcPr>
            <w:tcW w:w="1009" w:type="dxa"/>
            <w:tcBorders>
              <w:top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156.421</w:t>
            </w:r>
          </w:p>
        </w:tc>
        <w:tc>
          <w:tcPr>
            <w:tcW w:w="1009" w:type="dxa"/>
            <w:gridSpan w:val="2"/>
            <w:tcBorders>
              <w:top w:val="single" w:sz="16" w:space="0" w:color="000000"/>
              <w:bottom w:val="nil"/>
              <w:right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.000</w:t>
            </w:r>
          </w:p>
        </w:tc>
      </w:tr>
      <w:tr w:rsidR="00360FF4" w:rsidRPr="00887314" w:rsidTr="000719C3">
        <w:trPr>
          <w:gridBefore w:val="1"/>
          <w:gridAfter w:val="1"/>
          <w:wBefore w:w="180" w:type="dxa"/>
          <w:wAfter w:w="1158" w:type="dxa"/>
          <w:cantSplit/>
        </w:trPr>
        <w:tc>
          <w:tcPr>
            <w:tcW w:w="1683" w:type="dxa"/>
            <w:tcBorders>
              <w:top w:val="nil"/>
              <w:left w:val="single" w:sz="16" w:space="0" w:color="000000"/>
              <w:bottom w:val="nil"/>
              <w:right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Within Groups</w:t>
            </w:r>
          </w:p>
        </w:tc>
        <w:tc>
          <w:tcPr>
            <w:tcW w:w="1469" w:type="dxa"/>
            <w:tcBorders>
              <w:top w:val="nil"/>
              <w:left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.166</w:t>
            </w:r>
          </w:p>
        </w:tc>
        <w:tc>
          <w:tcPr>
            <w:tcW w:w="1009" w:type="dxa"/>
            <w:tcBorders>
              <w:top w:val="nil"/>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48</w:t>
            </w:r>
          </w:p>
        </w:tc>
        <w:tc>
          <w:tcPr>
            <w:tcW w:w="1393" w:type="dxa"/>
            <w:tcBorders>
              <w:top w:val="nil"/>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.003</w:t>
            </w:r>
          </w:p>
        </w:tc>
        <w:tc>
          <w:tcPr>
            <w:tcW w:w="1009" w:type="dxa"/>
            <w:tcBorders>
              <w:top w:val="nil"/>
              <w:bottom w:val="nil"/>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c>
          <w:tcPr>
            <w:tcW w:w="1009" w:type="dxa"/>
            <w:gridSpan w:val="2"/>
            <w:tcBorders>
              <w:top w:val="nil"/>
              <w:bottom w:val="nil"/>
              <w:right w:val="single" w:sz="16" w:space="0" w:color="000000"/>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r>
      <w:tr w:rsidR="00360FF4" w:rsidRPr="00887314" w:rsidTr="000719C3">
        <w:trPr>
          <w:gridBefore w:val="1"/>
          <w:gridAfter w:val="1"/>
          <w:wBefore w:w="180" w:type="dxa"/>
          <w:wAfter w:w="1158" w:type="dxa"/>
          <w:cantSplit/>
        </w:trPr>
        <w:tc>
          <w:tcPr>
            <w:tcW w:w="1683" w:type="dxa"/>
            <w:tcBorders>
              <w:top w:val="nil"/>
              <w:left w:val="single" w:sz="16" w:space="0" w:color="000000"/>
              <w:bottom w:val="single" w:sz="16" w:space="0" w:color="000000"/>
              <w:right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Total</w:t>
            </w:r>
          </w:p>
        </w:tc>
        <w:tc>
          <w:tcPr>
            <w:tcW w:w="1469" w:type="dxa"/>
            <w:tcBorders>
              <w:top w:val="nil"/>
              <w:left w:val="single" w:sz="16" w:space="0" w:color="000000"/>
              <w:bottom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12.578</w:t>
            </w:r>
          </w:p>
        </w:tc>
        <w:tc>
          <w:tcPr>
            <w:tcW w:w="1009" w:type="dxa"/>
            <w:tcBorders>
              <w:top w:val="nil"/>
              <w:bottom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71</w:t>
            </w:r>
          </w:p>
        </w:tc>
        <w:tc>
          <w:tcPr>
            <w:tcW w:w="1393" w:type="dxa"/>
            <w:tcBorders>
              <w:top w:val="nil"/>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c>
          <w:tcPr>
            <w:tcW w:w="1009" w:type="dxa"/>
            <w:tcBorders>
              <w:top w:val="nil"/>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c>
          <w:tcPr>
            <w:tcW w:w="1009" w:type="dxa"/>
            <w:gridSpan w:val="2"/>
            <w:tcBorders>
              <w:top w:val="nil"/>
              <w:bottom w:val="single" w:sz="16" w:space="0" w:color="000000"/>
              <w:right w:val="single" w:sz="16" w:space="0" w:color="000000"/>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r>
      <w:tr w:rsidR="00360FF4" w:rsidRPr="000968AB" w:rsidTr="000719C3">
        <w:trPr>
          <w:gridBefore w:val="1"/>
          <w:gridAfter w:val="2"/>
          <w:wBefore w:w="180" w:type="dxa"/>
          <w:wAfter w:w="1170" w:type="dxa"/>
          <w:cantSplit/>
        </w:trPr>
        <w:tc>
          <w:tcPr>
            <w:tcW w:w="7560" w:type="dxa"/>
            <w:gridSpan w:val="6"/>
            <w:tcBorders>
              <w:top w:val="nil"/>
              <w:left w:val="nil"/>
              <w:bottom w:val="nil"/>
              <w:right w:val="nil"/>
            </w:tcBorders>
            <w:shd w:val="clear" w:color="auto" w:fill="FFFFFF"/>
            <w:vAlign w:val="bottom"/>
          </w:tcPr>
          <w:p w:rsidR="00192DA6" w:rsidRDefault="00192DA6" w:rsidP="000719C3">
            <w:pPr>
              <w:autoSpaceDE w:val="0"/>
              <w:autoSpaceDN w:val="0"/>
              <w:adjustRightInd w:val="0"/>
              <w:spacing w:after="0" w:line="360" w:lineRule="auto"/>
              <w:ind w:left="60" w:right="60"/>
              <w:jc w:val="both"/>
              <w:rPr>
                <w:rFonts w:ascii="Times New Roman" w:hAnsi="Times New Roman"/>
                <w:b/>
                <w:color w:val="000000" w:themeColor="text1"/>
                <w:sz w:val="20"/>
                <w:szCs w:val="20"/>
              </w:rPr>
            </w:pPr>
          </w:p>
          <w:p w:rsidR="00C3165F" w:rsidRDefault="00C3165F" w:rsidP="000719C3">
            <w:pPr>
              <w:autoSpaceDE w:val="0"/>
              <w:autoSpaceDN w:val="0"/>
              <w:adjustRightInd w:val="0"/>
              <w:spacing w:after="0" w:line="360" w:lineRule="auto"/>
              <w:ind w:left="60" w:right="60"/>
              <w:jc w:val="both"/>
              <w:rPr>
                <w:rFonts w:ascii="Times New Roman" w:hAnsi="Times New Roman"/>
                <w:b/>
                <w:color w:val="000000" w:themeColor="text1"/>
                <w:sz w:val="20"/>
                <w:szCs w:val="20"/>
              </w:rPr>
            </w:pPr>
          </w:p>
          <w:p w:rsidR="00C3165F" w:rsidRDefault="00C3165F" w:rsidP="000719C3">
            <w:pPr>
              <w:autoSpaceDE w:val="0"/>
              <w:autoSpaceDN w:val="0"/>
              <w:adjustRightInd w:val="0"/>
              <w:spacing w:after="0" w:line="360" w:lineRule="auto"/>
              <w:ind w:left="60" w:right="60"/>
              <w:jc w:val="both"/>
              <w:rPr>
                <w:rFonts w:ascii="Times New Roman" w:hAnsi="Times New Roman"/>
                <w:b/>
                <w:color w:val="000000" w:themeColor="text1"/>
                <w:sz w:val="20"/>
                <w:szCs w:val="20"/>
              </w:rPr>
            </w:pPr>
          </w:p>
          <w:p w:rsidR="00360FF4" w:rsidRDefault="00360FF4" w:rsidP="00192DA6">
            <w:r w:rsidRPr="00887314">
              <w:rPr>
                <w:b/>
              </w:rPr>
              <w:t>Appendix 7</w:t>
            </w:r>
            <w:r>
              <w:rPr>
                <w:b/>
              </w:rPr>
              <w:t>a</w:t>
            </w:r>
            <w:r>
              <w:t>: The high</w:t>
            </w:r>
            <w:r w:rsidRPr="00887314">
              <w:t>est enzyme activities at 37</w:t>
            </w:r>
            <w:r w:rsidRPr="00887314">
              <w:rPr>
                <w:vertAlign w:val="superscript"/>
              </w:rPr>
              <w:t>0</w:t>
            </w:r>
            <w:r w:rsidRPr="00887314">
              <w:t>C temperature  ESI1</w:t>
            </w:r>
          </w:p>
          <w:p w:rsidR="00360FF4" w:rsidRDefault="00360FF4" w:rsidP="000719C3">
            <w:pPr>
              <w:autoSpaceDE w:val="0"/>
              <w:autoSpaceDN w:val="0"/>
              <w:adjustRightInd w:val="0"/>
              <w:spacing w:after="0" w:line="360" w:lineRule="auto"/>
              <w:ind w:left="60" w:right="60"/>
              <w:jc w:val="both"/>
              <w:rPr>
                <w:rFonts w:ascii="Times New Roman" w:hAnsi="Times New Roman"/>
                <w:b/>
                <w:color w:val="000000" w:themeColor="text1"/>
                <w:sz w:val="20"/>
                <w:szCs w:val="20"/>
              </w:rPr>
            </w:pPr>
            <w:r>
              <w:rPr>
                <w:rFonts w:ascii="Times New Roman" w:hAnsi="Times New Roman"/>
                <w:color w:val="000000" w:themeColor="text1"/>
                <w:sz w:val="20"/>
                <w:szCs w:val="20"/>
              </w:rPr>
              <w:t xml:space="preserve">                                         </w:t>
            </w:r>
            <w:r w:rsidRPr="00887314">
              <w:rPr>
                <w:rFonts w:ascii="Times New Roman" w:eastAsiaTheme="minorHAnsi" w:hAnsi="Times New Roman"/>
                <w:b/>
                <w:bCs/>
                <w:color w:val="000000"/>
                <w:sz w:val="20"/>
                <w:szCs w:val="20"/>
              </w:rPr>
              <w:t>ANOVA</w:t>
            </w:r>
          </w:p>
          <w:p w:rsidR="00360FF4" w:rsidRPr="000968AB" w:rsidRDefault="00360FF4" w:rsidP="000719C3">
            <w:pPr>
              <w:autoSpaceDE w:val="0"/>
              <w:autoSpaceDN w:val="0"/>
              <w:adjustRightInd w:val="0"/>
              <w:spacing w:after="0" w:line="360" w:lineRule="auto"/>
              <w:ind w:left="60" w:right="60"/>
              <w:jc w:val="both"/>
              <w:rPr>
                <w:rFonts w:ascii="Times New Roman" w:hAnsi="Times New Roman"/>
                <w:color w:val="000000" w:themeColor="text1"/>
                <w:sz w:val="20"/>
                <w:szCs w:val="20"/>
              </w:rPr>
            </w:pPr>
          </w:p>
        </w:tc>
      </w:tr>
      <w:tr w:rsidR="00360FF4" w:rsidRPr="00887314" w:rsidTr="000719C3">
        <w:trPr>
          <w:gridBefore w:val="1"/>
          <w:gridAfter w:val="2"/>
          <w:wBefore w:w="180" w:type="dxa"/>
          <w:wAfter w:w="1170" w:type="dxa"/>
          <w:cantSplit/>
        </w:trPr>
        <w:tc>
          <w:tcPr>
            <w:tcW w:w="1683" w:type="dxa"/>
            <w:tcBorders>
              <w:top w:val="single" w:sz="16" w:space="0" w:color="000000"/>
              <w:left w:val="single" w:sz="16" w:space="0" w:color="000000"/>
              <w:bottom w:val="single" w:sz="16" w:space="0" w:color="000000"/>
              <w:right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Pr>
                <w:rFonts w:ascii="Times New Roman" w:eastAsiaTheme="minorHAnsi" w:hAnsi="Times New Roman"/>
                <w:color w:val="000000"/>
                <w:sz w:val="20"/>
                <w:szCs w:val="20"/>
              </w:rPr>
              <w:t xml:space="preserve"> </w:t>
            </w:r>
          </w:p>
        </w:tc>
        <w:tc>
          <w:tcPr>
            <w:tcW w:w="1469" w:type="dxa"/>
            <w:tcBorders>
              <w:top w:val="single" w:sz="16" w:space="0" w:color="000000"/>
              <w:left w:val="single" w:sz="16" w:space="0" w:color="000000"/>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Sum of Squares</w:t>
            </w:r>
          </w:p>
        </w:tc>
        <w:tc>
          <w:tcPr>
            <w:tcW w:w="1009" w:type="dxa"/>
            <w:tcBorders>
              <w:top w:val="single" w:sz="16" w:space="0" w:color="000000"/>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proofErr w:type="spellStart"/>
            <w:r w:rsidRPr="00887314">
              <w:rPr>
                <w:rFonts w:ascii="Times New Roman" w:eastAsiaTheme="minorHAnsi" w:hAnsi="Times New Roman"/>
                <w:color w:val="000000"/>
                <w:sz w:val="20"/>
                <w:szCs w:val="20"/>
              </w:rPr>
              <w:t>df</w:t>
            </w:r>
            <w:proofErr w:type="spellEnd"/>
          </w:p>
        </w:tc>
        <w:tc>
          <w:tcPr>
            <w:tcW w:w="1393" w:type="dxa"/>
            <w:tcBorders>
              <w:top w:val="single" w:sz="16" w:space="0" w:color="000000"/>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Mean Square</w:t>
            </w:r>
          </w:p>
        </w:tc>
        <w:tc>
          <w:tcPr>
            <w:tcW w:w="1009" w:type="dxa"/>
            <w:tcBorders>
              <w:top w:val="single" w:sz="16" w:space="0" w:color="000000"/>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F</w:t>
            </w:r>
          </w:p>
        </w:tc>
        <w:tc>
          <w:tcPr>
            <w:tcW w:w="997" w:type="dxa"/>
            <w:tcBorders>
              <w:top w:val="single" w:sz="16" w:space="0" w:color="000000"/>
              <w:bottom w:val="single" w:sz="16" w:space="0" w:color="000000"/>
              <w:right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Sig.</w:t>
            </w:r>
          </w:p>
        </w:tc>
      </w:tr>
      <w:tr w:rsidR="00360FF4" w:rsidRPr="00887314" w:rsidTr="000719C3">
        <w:trPr>
          <w:gridBefore w:val="1"/>
          <w:gridAfter w:val="2"/>
          <w:wBefore w:w="180" w:type="dxa"/>
          <w:wAfter w:w="1170" w:type="dxa"/>
          <w:cantSplit/>
          <w:trHeight w:val="40"/>
        </w:trPr>
        <w:tc>
          <w:tcPr>
            <w:tcW w:w="1683" w:type="dxa"/>
            <w:tcBorders>
              <w:top w:val="single" w:sz="16" w:space="0" w:color="000000"/>
              <w:left w:val="single" w:sz="16" w:space="0" w:color="000000"/>
              <w:bottom w:val="nil"/>
              <w:right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Between Groups</w:t>
            </w:r>
          </w:p>
        </w:tc>
        <w:tc>
          <w:tcPr>
            <w:tcW w:w="1469" w:type="dxa"/>
            <w:tcBorders>
              <w:top w:val="single" w:sz="16" w:space="0" w:color="000000"/>
              <w:left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12.744</w:t>
            </w:r>
          </w:p>
        </w:tc>
        <w:tc>
          <w:tcPr>
            <w:tcW w:w="1009" w:type="dxa"/>
            <w:tcBorders>
              <w:top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25</w:t>
            </w:r>
          </w:p>
        </w:tc>
        <w:tc>
          <w:tcPr>
            <w:tcW w:w="1393" w:type="dxa"/>
            <w:tcBorders>
              <w:top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.510</w:t>
            </w:r>
          </w:p>
        </w:tc>
        <w:tc>
          <w:tcPr>
            <w:tcW w:w="1009" w:type="dxa"/>
            <w:tcBorders>
              <w:top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158.533</w:t>
            </w:r>
          </w:p>
        </w:tc>
        <w:tc>
          <w:tcPr>
            <w:tcW w:w="997" w:type="dxa"/>
            <w:tcBorders>
              <w:top w:val="single" w:sz="16" w:space="0" w:color="000000"/>
              <w:bottom w:val="nil"/>
              <w:right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.000</w:t>
            </w:r>
          </w:p>
        </w:tc>
      </w:tr>
      <w:tr w:rsidR="00360FF4" w:rsidRPr="00887314" w:rsidTr="000719C3">
        <w:trPr>
          <w:gridBefore w:val="1"/>
          <w:gridAfter w:val="2"/>
          <w:wBefore w:w="180" w:type="dxa"/>
          <w:wAfter w:w="1170" w:type="dxa"/>
          <w:cantSplit/>
        </w:trPr>
        <w:tc>
          <w:tcPr>
            <w:tcW w:w="1683" w:type="dxa"/>
            <w:tcBorders>
              <w:top w:val="nil"/>
              <w:left w:val="single" w:sz="16" w:space="0" w:color="000000"/>
              <w:bottom w:val="nil"/>
              <w:right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Within Groups</w:t>
            </w:r>
          </w:p>
        </w:tc>
        <w:tc>
          <w:tcPr>
            <w:tcW w:w="1469" w:type="dxa"/>
            <w:tcBorders>
              <w:top w:val="nil"/>
              <w:left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.167</w:t>
            </w:r>
          </w:p>
        </w:tc>
        <w:tc>
          <w:tcPr>
            <w:tcW w:w="1009" w:type="dxa"/>
            <w:tcBorders>
              <w:top w:val="nil"/>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52</w:t>
            </w:r>
          </w:p>
        </w:tc>
        <w:tc>
          <w:tcPr>
            <w:tcW w:w="1393" w:type="dxa"/>
            <w:tcBorders>
              <w:top w:val="nil"/>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.003</w:t>
            </w:r>
          </w:p>
        </w:tc>
        <w:tc>
          <w:tcPr>
            <w:tcW w:w="1009" w:type="dxa"/>
            <w:tcBorders>
              <w:top w:val="nil"/>
              <w:bottom w:val="nil"/>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c>
          <w:tcPr>
            <w:tcW w:w="997" w:type="dxa"/>
            <w:tcBorders>
              <w:top w:val="nil"/>
              <w:bottom w:val="nil"/>
              <w:right w:val="single" w:sz="16" w:space="0" w:color="000000"/>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r>
      <w:tr w:rsidR="00360FF4" w:rsidRPr="00887314" w:rsidTr="000719C3">
        <w:trPr>
          <w:gridBefore w:val="1"/>
          <w:gridAfter w:val="2"/>
          <w:wBefore w:w="180" w:type="dxa"/>
          <w:wAfter w:w="1170" w:type="dxa"/>
          <w:cantSplit/>
        </w:trPr>
        <w:tc>
          <w:tcPr>
            <w:tcW w:w="1683" w:type="dxa"/>
            <w:tcBorders>
              <w:top w:val="nil"/>
              <w:left w:val="single" w:sz="16" w:space="0" w:color="000000"/>
              <w:bottom w:val="single" w:sz="16" w:space="0" w:color="000000"/>
              <w:right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Total</w:t>
            </w:r>
          </w:p>
        </w:tc>
        <w:tc>
          <w:tcPr>
            <w:tcW w:w="1469" w:type="dxa"/>
            <w:tcBorders>
              <w:top w:val="nil"/>
              <w:left w:val="single" w:sz="16" w:space="0" w:color="000000"/>
              <w:bottom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12.911</w:t>
            </w:r>
          </w:p>
        </w:tc>
        <w:tc>
          <w:tcPr>
            <w:tcW w:w="1009" w:type="dxa"/>
            <w:tcBorders>
              <w:top w:val="nil"/>
              <w:bottom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77</w:t>
            </w:r>
          </w:p>
        </w:tc>
        <w:tc>
          <w:tcPr>
            <w:tcW w:w="1393" w:type="dxa"/>
            <w:tcBorders>
              <w:top w:val="nil"/>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c>
          <w:tcPr>
            <w:tcW w:w="1009" w:type="dxa"/>
            <w:tcBorders>
              <w:top w:val="nil"/>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c>
          <w:tcPr>
            <w:tcW w:w="997" w:type="dxa"/>
            <w:tcBorders>
              <w:top w:val="nil"/>
              <w:bottom w:val="single" w:sz="16" w:space="0" w:color="000000"/>
              <w:right w:val="single" w:sz="16" w:space="0" w:color="000000"/>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r>
      <w:tr w:rsidR="00360FF4" w:rsidRPr="00887314" w:rsidTr="000719C3">
        <w:trPr>
          <w:gridAfter w:val="2"/>
          <w:wAfter w:w="1170" w:type="dxa"/>
          <w:cantSplit/>
        </w:trPr>
        <w:tc>
          <w:tcPr>
            <w:tcW w:w="7740" w:type="dxa"/>
            <w:gridSpan w:val="7"/>
            <w:tcBorders>
              <w:top w:val="nil"/>
              <w:left w:val="nil"/>
              <w:bottom w:val="nil"/>
              <w:right w:val="nil"/>
            </w:tcBorders>
            <w:shd w:val="clear" w:color="auto" w:fill="FFFFFF"/>
            <w:vAlign w:val="bottom"/>
          </w:tcPr>
          <w:p w:rsidR="00360FF4" w:rsidRDefault="00360FF4" w:rsidP="000719C3">
            <w:pPr>
              <w:autoSpaceDE w:val="0"/>
              <w:autoSpaceDN w:val="0"/>
              <w:adjustRightInd w:val="0"/>
              <w:spacing w:after="0" w:line="360" w:lineRule="auto"/>
              <w:ind w:left="60" w:right="60"/>
              <w:jc w:val="both"/>
              <w:rPr>
                <w:rFonts w:ascii="Times New Roman" w:hAnsi="Times New Roman"/>
                <w:b/>
                <w:color w:val="000000" w:themeColor="text1"/>
                <w:sz w:val="20"/>
                <w:szCs w:val="20"/>
              </w:rPr>
            </w:pPr>
          </w:p>
          <w:p w:rsidR="00360FF4" w:rsidRPr="00887314" w:rsidRDefault="00360FF4" w:rsidP="000719C3">
            <w:pPr>
              <w:autoSpaceDE w:val="0"/>
              <w:autoSpaceDN w:val="0"/>
              <w:adjustRightInd w:val="0"/>
              <w:spacing w:after="0" w:line="360" w:lineRule="auto"/>
              <w:ind w:left="60" w:right="60"/>
              <w:jc w:val="both"/>
              <w:rPr>
                <w:rFonts w:ascii="Times New Roman" w:hAnsi="Times New Roman"/>
                <w:b/>
                <w:color w:val="000000" w:themeColor="text1"/>
                <w:sz w:val="20"/>
                <w:szCs w:val="20"/>
              </w:rPr>
            </w:pPr>
            <w:r w:rsidRPr="00887314">
              <w:rPr>
                <w:rFonts w:ascii="Times New Roman" w:hAnsi="Times New Roman"/>
                <w:b/>
                <w:color w:val="000000" w:themeColor="text1"/>
                <w:sz w:val="20"/>
                <w:szCs w:val="20"/>
              </w:rPr>
              <w:t>Appendix 7b</w:t>
            </w:r>
            <w:r w:rsidRPr="00887314">
              <w:rPr>
                <w:rFonts w:ascii="Times New Roman" w:hAnsi="Times New Roman"/>
                <w:color w:val="000000" w:themeColor="text1"/>
                <w:sz w:val="20"/>
                <w:szCs w:val="20"/>
              </w:rPr>
              <w:t>: The lowest enzyme activities at 37</w:t>
            </w:r>
            <w:r w:rsidRPr="00887314">
              <w:rPr>
                <w:rFonts w:ascii="Times New Roman" w:hAnsi="Times New Roman"/>
                <w:color w:val="000000" w:themeColor="text1"/>
                <w:sz w:val="20"/>
                <w:szCs w:val="20"/>
                <w:vertAlign w:val="superscript"/>
              </w:rPr>
              <w:t>0</w:t>
            </w:r>
            <w:r w:rsidRPr="00887314">
              <w:rPr>
                <w:rFonts w:ascii="Times New Roman" w:hAnsi="Times New Roman"/>
                <w:color w:val="000000" w:themeColor="text1"/>
                <w:sz w:val="20"/>
                <w:szCs w:val="20"/>
              </w:rPr>
              <w:t xml:space="preserve">C temperature  ESI1 </w:t>
            </w:r>
          </w:p>
        </w:tc>
      </w:tr>
      <w:tr w:rsidR="00360FF4" w:rsidRPr="00887314" w:rsidTr="000719C3">
        <w:trPr>
          <w:gridBefore w:val="1"/>
          <w:gridAfter w:val="1"/>
          <w:wBefore w:w="180" w:type="dxa"/>
          <w:wAfter w:w="1158" w:type="dxa"/>
          <w:cantSplit/>
        </w:trPr>
        <w:tc>
          <w:tcPr>
            <w:tcW w:w="7572" w:type="dxa"/>
            <w:gridSpan w:val="7"/>
            <w:tcBorders>
              <w:top w:val="nil"/>
              <w:left w:val="nil"/>
              <w:bottom w:val="nil"/>
              <w:right w:val="nil"/>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Pr>
                <w:rFonts w:ascii="Times New Roman" w:eastAsiaTheme="minorHAnsi" w:hAnsi="Times New Roman"/>
                <w:b/>
                <w:bCs/>
                <w:color w:val="000000"/>
                <w:sz w:val="20"/>
                <w:szCs w:val="20"/>
              </w:rPr>
              <w:t xml:space="preserve">                                            </w:t>
            </w:r>
            <w:r w:rsidRPr="00887314">
              <w:rPr>
                <w:rFonts w:ascii="Times New Roman" w:eastAsiaTheme="minorHAnsi" w:hAnsi="Times New Roman"/>
                <w:b/>
                <w:bCs/>
                <w:color w:val="000000"/>
                <w:sz w:val="20"/>
                <w:szCs w:val="20"/>
              </w:rPr>
              <w:t>ANOVA</w:t>
            </w:r>
          </w:p>
        </w:tc>
      </w:tr>
      <w:tr w:rsidR="00360FF4" w:rsidRPr="00887314" w:rsidTr="000719C3">
        <w:trPr>
          <w:gridBefore w:val="1"/>
          <w:gridAfter w:val="1"/>
          <w:wBefore w:w="180" w:type="dxa"/>
          <w:wAfter w:w="1158" w:type="dxa"/>
          <w:cantSplit/>
        </w:trPr>
        <w:tc>
          <w:tcPr>
            <w:tcW w:w="7572" w:type="dxa"/>
            <w:gridSpan w:val="7"/>
            <w:tcBorders>
              <w:top w:val="nil"/>
              <w:left w:val="nil"/>
              <w:bottom w:val="nil"/>
              <w:right w:val="nil"/>
            </w:tcBorders>
            <w:shd w:val="clear" w:color="auto" w:fill="FFFFFF"/>
            <w:vAlign w:val="bottom"/>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p>
        </w:tc>
      </w:tr>
      <w:tr w:rsidR="00360FF4" w:rsidRPr="00887314" w:rsidTr="000719C3">
        <w:trPr>
          <w:gridBefore w:val="1"/>
          <w:gridAfter w:val="1"/>
          <w:wBefore w:w="180" w:type="dxa"/>
          <w:wAfter w:w="1158" w:type="dxa"/>
          <w:cantSplit/>
        </w:trPr>
        <w:tc>
          <w:tcPr>
            <w:tcW w:w="1683" w:type="dxa"/>
            <w:tcBorders>
              <w:top w:val="single" w:sz="16" w:space="0" w:color="000000"/>
              <w:left w:val="single" w:sz="16" w:space="0" w:color="000000"/>
              <w:bottom w:val="single" w:sz="16" w:space="0" w:color="000000"/>
              <w:right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p>
        </w:tc>
        <w:tc>
          <w:tcPr>
            <w:tcW w:w="1469" w:type="dxa"/>
            <w:tcBorders>
              <w:top w:val="single" w:sz="16" w:space="0" w:color="000000"/>
              <w:left w:val="single" w:sz="16" w:space="0" w:color="000000"/>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Sum of Squares</w:t>
            </w:r>
          </w:p>
        </w:tc>
        <w:tc>
          <w:tcPr>
            <w:tcW w:w="1009" w:type="dxa"/>
            <w:tcBorders>
              <w:top w:val="single" w:sz="16" w:space="0" w:color="000000"/>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proofErr w:type="spellStart"/>
            <w:r w:rsidRPr="00887314">
              <w:rPr>
                <w:rFonts w:ascii="Times New Roman" w:eastAsiaTheme="minorHAnsi" w:hAnsi="Times New Roman"/>
                <w:color w:val="000000"/>
                <w:sz w:val="20"/>
                <w:szCs w:val="20"/>
              </w:rPr>
              <w:t>df</w:t>
            </w:r>
            <w:proofErr w:type="spellEnd"/>
          </w:p>
        </w:tc>
        <w:tc>
          <w:tcPr>
            <w:tcW w:w="1393" w:type="dxa"/>
            <w:tcBorders>
              <w:top w:val="single" w:sz="16" w:space="0" w:color="000000"/>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Mean Square</w:t>
            </w:r>
          </w:p>
        </w:tc>
        <w:tc>
          <w:tcPr>
            <w:tcW w:w="1009" w:type="dxa"/>
            <w:tcBorders>
              <w:top w:val="single" w:sz="16" w:space="0" w:color="000000"/>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F</w:t>
            </w:r>
          </w:p>
        </w:tc>
        <w:tc>
          <w:tcPr>
            <w:tcW w:w="1009" w:type="dxa"/>
            <w:gridSpan w:val="2"/>
            <w:tcBorders>
              <w:top w:val="single" w:sz="16" w:space="0" w:color="000000"/>
              <w:bottom w:val="single" w:sz="16" w:space="0" w:color="000000"/>
              <w:right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Sig.</w:t>
            </w:r>
          </w:p>
        </w:tc>
      </w:tr>
      <w:tr w:rsidR="00360FF4" w:rsidRPr="00887314" w:rsidTr="000719C3">
        <w:trPr>
          <w:gridBefore w:val="1"/>
          <w:gridAfter w:val="1"/>
          <w:wBefore w:w="180" w:type="dxa"/>
          <w:wAfter w:w="1158" w:type="dxa"/>
          <w:cantSplit/>
        </w:trPr>
        <w:tc>
          <w:tcPr>
            <w:tcW w:w="1683" w:type="dxa"/>
            <w:tcBorders>
              <w:top w:val="single" w:sz="16" w:space="0" w:color="000000"/>
              <w:left w:val="single" w:sz="16" w:space="0" w:color="000000"/>
              <w:bottom w:val="nil"/>
              <w:right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Between Groups</w:t>
            </w:r>
          </w:p>
        </w:tc>
        <w:tc>
          <w:tcPr>
            <w:tcW w:w="1469" w:type="dxa"/>
            <w:tcBorders>
              <w:top w:val="single" w:sz="16" w:space="0" w:color="000000"/>
              <w:left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13.526</w:t>
            </w:r>
          </w:p>
        </w:tc>
        <w:tc>
          <w:tcPr>
            <w:tcW w:w="1009" w:type="dxa"/>
            <w:tcBorders>
              <w:top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27</w:t>
            </w:r>
          </w:p>
        </w:tc>
        <w:tc>
          <w:tcPr>
            <w:tcW w:w="1393" w:type="dxa"/>
            <w:tcBorders>
              <w:top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.501</w:t>
            </w:r>
          </w:p>
        </w:tc>
        <w:tc>
          <w:tcPr>
            <w:tcW w:w="1009" w:type="dxa"/>
            <w:tcBorders>
              <w:top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166.179</w:t>
            </w:r>
          </w:p>
        </w:tc>
        <w:tc>
          <w:tcPr>
            <w:tcW w:w="1009" w:type="dxa"/>
            <w:gridSpan w:val="2"/>
            <w:tcBorders>
              <w:top w:val="single" w:sz="16" w:space="0" w:color="000000"/>
              <w:bottom w:val="nil"/>
              <w:right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.00</w:t>
            </w:r>
            <w:r>
              <w:rPr>
                <w:rFonts w:ascii="Times New Roman" w:eastAsiaTheme="minorHAnsi" w:hAnsi="Times New Roman"/>
                <w:color w:val="000000"/>
                <w:sz w:val="20"/>
                <w:szCs w:val="20"/>
              </w:rPr>
              <w:t>3</w:t>
            </w:r>
          </w:p>
        </w:tc>
      </w:tr>
      <w:tr w:rsidR="00360FF4" w:rsidRPr="00887314" w:rsidTr="000719C3">
        <w:trPr>
          <w:gridBefore w:val="1"/>
          <w:gridAfter w:val="1"/>
          <w:wBefore w:w="180" w:type="dxa"/>
          <w:wAfter w:w="1158" w:type="dxa"/>
          <w:cantSplit/>
        </w:trPr>
        <w:tc>
          <w:tcPr>
            <w:tcW w:w="1683" w:type="dxa"/>
            <w:tcBorders>
              <w:top w:val="nil"/>
              <w:left w:val="single" w:sz="16" w:space="0" w:color="000000"/>
              <w:bottom w:val="nil"/>
              <w:right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Within Groups</w:t>
            </w:r>
          </w:p>
        </w:tc>
        <w:tc>
          <w:tcPr>
            <w:tcW w:w="1469" w:type="dxa"/>
            <w:tcBorders>
              <w:top w:val="nil"/>
              <w:left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.169</w:t>
            </w:r>
          </w:p>
        </w:tc>
        <w:tc>
          <w:tcPr>
            <w:tcW w:w="1009" w:type="dxa"/>
            <w:tcBorders>
              <w:top w:val="nil"/>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56</w:t>
            </w:r>
          </w:p>
        </w:tc>
        <w:tc>
          <w:tcPr>
            <w:tcW w:w="1393" w:type="dxa"/>
            <w:tcBorders>
              <w:top w:val="nil"/>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.003</w:t>
            </w:r>
          </w:p>
        </w:tc>
        <w:tc>
          <w:tcPr>
            <w:tcW w:w="1009" w:type="dxa"/>
            <w:tcBorders>
              <w:top w:val="nil"/>
              <w:bottom w:val="nil"/>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c>
          <w:tcPr>
            <w:tcW w:w="1009" w:type="dxa"/>
            <w:gridSpan w:val="2"/>
            <w:tcBorders>
              <w:top w:val="nil"/>
              <w:bottom w:val="nil"/>
              <w:right w:val="single" w:sz="16" w:space="0" w:color="000000"/>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r>
      <w:tr w:rsidR="00360FF4" w:rsidRPr="00887314" w:rsidTr="000719C3">
        <w:trPr>
          <w:gridBefore w:val="1"/>
          <w:gridAfter w:val="1"/>
          <w:wBefore w:w="180" w:type="dxa"/>
          <w:wAfter w:w="1158" w:type="dxa"/>
          <w:cantSplit/>
        </w:trPr>
        <w:tc>
          <w:tcPr>
            <w:tcW w:w="1683" w:type="dxa"/>
            <w:tcBorders>
              <w:top w:val="nil"/>
              <w:left w:val="single" w:sz="16" w:space="0" w:color="000000"/>
              <w:bottom w:val="single" w:sz="16" w:space="0" w:color="000000"/>
              <w:right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Total</w:t>
            </w:r>
          </w:p>
        </w:tc>
        <w:tc>
          <w:tcPr>
            <w:tcW w:w="1469" w:type="dxa"/>
            <w:tcBorders>
              <w:top w:val="nil"/>
              <w:left w:val="single" w:sz="16" w:space="0" w:color="000000"/>
              <w:bottom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13.694</w:t>
            </w:r>
          </w:p>
        </w:tc>
        <w:tc>
          <w:tcPr>
            <w:tcW w:w="1009" w:type="dxa"/>
            <w:tcBorders>
              <w:top w:val="nil"/>
              <w:bottom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83</w:t>
            </w:r>
          </w:p>
        </w:tc>
        <w:tc>
          <w:tcPr>
            <w:tcW w:w="1393" w:type="dxa"/>
            <w:tcBorders>
              <w:top w:val="nil"/>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c>
          <w:tcPr>
            <w:tcW w:w="1009" w:type="dxa"/>
            <w:tcBorders>
              <w:top w:val="nil"/>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c>
          <w:tcPr>
            <w:tcW w:w="1009" w:type="dxa"/>
            <w:gridSpan w:val="2"/>
            <w:tcBorders>
              <w:top w:val="nil"/>
              <w:bottom w:val="single" w:sz="16" w:space="0" w:color="000000"/>
              <w:right w:val="single" w:sz="16" w:space="0" w:color="000000"/>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r>
      <w:tr w:rsidR="00360FF4" w:rsidRPr="00887314" w:rsidTr="000719C3">
        <w:trPr>
          <w:cantSplit/>
        </w:trPr>
        <w:tc>
          <w:tcPr>
            <w:tcW w:w="8910" w:type="dxa"/>
            <w:gridSpan w:val="9"/>
            <w:tcBorders>
              <w:top w:val="nil"/>
              <w:left w:val="nil"/>
              <w:bottom w:val="nil"/>
              <w:right w:val="nil"/>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hAnsi="Times New Roman"/>
                <w:color w:val="000000" w:themeColor="text1"/>
                <w:sz w:val="20"/>
                <w:szCs w:val="20"/>
              </w:rPr>
            </w:pPr>
            <w:r>
              <w:rPr>
                <w:rFonts w:ascii="Times New Roman" w:hAnsi="Times New Roman"/>
                <w:b/>
                <w:bCs/>
                <w:color w:val="000000" w:themeColor="text1"/>
                <w:sz w:val="20"/>
                <w:szCs w:val="20"/>
              </w:rPr>
              <w:t xml:space="preserve"> </w:t>
            </w:r>
          </w:p>
        </w:tc>
      </w:tr>
      <w:tr w:rsidR="00360FF4" w:rsidRPr="00887314" w:rsidTr="000719C3">
        <w:trPr>
          <w:cantSplit/>
        </w:trPr>
        <w:tc>
          <w:tcPr>
            <w:tcW w:w="8910" w:type="dxa"/>
            <w:gridSpan w:val="9"/>
            <w:tcBorders>
              <w:top w:val="nil"/>
              <w:left w:val="nil"/>
              <w:bottom w:val="nil"/>
              <w:right w:val="nil"/>
            </w:tcBorders>
            <w:shd w:val="clear" w:color="auto" w:fill="FFFFFF"/>
            <w:vAlign w:val="bottom"/>
          </w:tcPr>
          <w:p w:rsidR="00360FF4" w:rsidRPr="00887314" w:rsidRDefault="00360FF4" w:rsidP="000719C3">
            <w:pPr>
              <w:autoSpaceDE w:val="0"/>
              <w:autoSpaceDN w:val="0"/>
              <w:adjustRightInd w:val="0"/>
              <w:spacing w:after="0" w:line="360" w:lineRule="auto"/>
              <w:ind w:left="60" w:right="60"/>
              <w:jc w:val="both"/>
              <w:rPr>
                <w:rFonts w:ascii="Times New Roman" w:hAnsi="Times New Roman"/>
                <w:b/>
                <w:color w:val="000000" w:themeColor="text1"/>
                <w:sz w:val="20"/>
                <w:szCs w:val="20"/>
              </w:rPr>
            </w:pPr>
            <w:r>
              <w:rPr>
                <w:rFonts w:ascii="Times New Roman" w:hAnsi="Times New Roman"/>
                <w:b/>
                <w:color w:val="000000" w:themeColor="text1"/>
                <w:sz w:val="20"/>
                <w:szCs w:val="20"/>
              </w:rPr>
              <w:t xml:space="preserve"> </w:t>
            </w:r>
            <w:r w:rsidRPr="00887314">
              <w:rPr>
                <w:rFonts w:ascii="Times New Roman" w:hAnsi="Times New Roman"/>
                <w:b/>
                <w:color w:val="000000" w:themeColor="text1"/>
                <w:sz w:val="20"/>
                <w:szCs w:val="20"/>
              </w:rPr>
              <w:t>Appendix 8a</w:t>
            </w:r>
            <w:r w:rsidRPr="00887314">
              <w:rPr>
                <w:rFonts w:ascii="Times New Roman" w:hAnsi="Times New Roman"/>
                <w:color w:val="000000" w:themeColor="text1"/>
                <w:sz w:val="20"/>
                <w:szCs w:val="20"/>
              </w:rPr>
              <w:t>: The highest enzyme activities at 45</w:t>
            </w:r>
            <w:r w:rsidRPr="00887314">
              <w:rPr>
                <w:rFonts w:ascii="Times New Roman" w:hAnsi="Times New Roman"/>
                <w:color w:val="000000" w:themeColor="text1"/>
                <w:sz w:val="20"/>
                <w:szCs w:val="20"/>
                <w:vertAlign w:val="superscript"/>
              </w:rPr>
              <w:t>0</w:t>
            </w:r>
            <w:r w:rsidRPr="00887314">
              <w:rPr>
                <w:rFonts w:ascii="Times New Roman" w:hAnsi="Times New Roman"/>
                <w:color w:val="000000" w:themeColor="text1"/>
                <w:sz w:val="20"/>
                <w:szCs w:val="20"/>
              </w:rPr>
              <w:t xml:space="preserve">C temperature  BSI4         </w:t>
            </w:r>
          </w:p>
        </w:tc>
      </w:tr>
      <w:tr w:rsidR="00360FF4" w:rsidRPr="00887314" w:rsidTr="000719C3">
        <w:trPr>
          <w:gridBefore w:val="1"/>
          <w:gridAfter w:val="1"/>
          <w:wBefore w:w="180" w:type="dxa"/>
          <w:wAfter w:w="1158" w:type="dxa"/>
          <w:cantSplit/>
        </w:trPr>
        <w:tc>
          <w:tcPr>
            <w:tcW w:w="7572" w:type="dxa"/>
            <w:gridSpan w:val="7"/>
            <w:tcBorders>
              <w:top w:val="nil"/>
              <w:left w:val="nil"/>
              <w:bottom w:val="nil"/>
              <w:right w:val="nil"/>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Pr>
                <w:rFonts w:ascii="Times New Roman" w:eastAsiaTheme="minorHAnsi" w:hAnsi="Times New Roman"/>
                <w:b/>
                <w:bCs/>
                <w:color w:val="000000"/>
                <w:sz w:val="20"/>
                <w:szCs w:val="20"/>
              </w:rPr>
              <w:t xml:space="preserve">                                         </w:t>
            </w:r>
            <w:r w:rsidRPr="00887314">
              <w:rPr>
                <w:rFonts w:ascii="Times New Roman" w:eastAsiaTheme="minorHAnsi" w:hAnsi="Times New Roman"/>
                <w:b/>
                <w:bCs/>
                <w:color w:val="000000"/>
                <w:sz w:val="20"/>
                <w:szCs w:val="20"/>
              </w:rPr>
              <w:t>ANOVA</w:t>
            </w:r>
          </w:p>
        </w:tc>
      </w:tr>
      <w:tr w:rsidR="00360FF4" w:rsidRPr="00887314" w:rsidTr="000719C3">
        <w:trPr>
          <w:gridBefore w:val="1"/>
          <w:gridAfter w:val="1"/>
          <w:wBefore w:w="180" w:type="dxa"/>
          <w:wAfter w:w="1158" w:type="dxa"/>
          <w:cantSplit/>
        </w:trPr>
        <w:tc>
          <w:tcPr>
            <w:tcW w:w="7572" w:type="dxa"/>
            <w:gridSpan w:val="7"/>
            <w:tcBorders>
              <w:top w:val="nil"/>
              <w:left w:val="nil"/>
              <w:bottom w:val="nil"/>
              <w:right w:val="nil"/>
            </w:tcBorders>
            <w:shd w:val="clear" w:color="auto" w:fill="FFFFFF"/>
            <w:vAlign w:val="bottom"/>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p>
        </w:tc>
      </w:tr>
      <w:tr w:rsidR="00360FF4" w:rsidRPr="00887314" w:rsidTr="000719C3">
        <w:trPr>
          <w:gridBefore w:val="1"/>
          <w:gridAfter w:val="1"/>
          <w:wBefore w:w="180" w:type="dxa"/>
          <w:wAfter w:w="1158" w:type="dxa"/>
          <w:cantSplit/>
        </w:trPr>
        <w:tc>
          <w:tcPr>
            <w:tcW w:w="1683" w:type="dxa"/>
            <w:tcBorders>
              <w:top w:val="single" w:sz="16" w:space="0" w:color="000000"/>
              <w:left w:val="single" w:sz="16" w:space="0" w:color="000000"/>
              <w:bottom w:val="single" w:sz="16" w:space="0" w:color="000000"/>
              <w:right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p>
        </w:tc>
        <w:tc>
          <w:tcPr>
            <w:tcW w:w="1469" w:type="dxa"/>
            <w:tcBorders>
              <w:top w:val="single" w:sz="16" w:space="0" w:color="000000"/>
              <w:left w:val="single" w:sz="16" w:space="0" w:color="000000"/>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Sum of Squares</w:t>
            </w:r>
          </w:p>
        </w:tc>
        <w:tc>
          <w:tcPr>
            <w:tcW w:w="1009" w:type="dxa"/>
            <w:tcBorders>
              <w:top w:val="single" w:sz="16" w:space="0" w:color="000000"/>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proofErr w:type="spellStart"/>
            <w:r w:rsidRPr="00887314">
              <w:rPr>
                <w:rFonts w:ascii="Times New Roman" w:eastAsiaTheme="minorHAnsi" w:hAnsi="Times New Roman"/>
                <w:color w:val="000000"/>
                <w:sz w:val="20"/>
                <w:szCs w:val="20"/>
              </w:rPr>
              <w:t>df</w:t>
            </w:r>
            <w:proofErr w:type="spellEnd"/>
          </w:p>
        </w:tc>
        <w:tc>
          <w:tcPr>
            <w:tcW w:w="1393" w:type="dxa"/>
            <w:tcBorders>
              <w:top w:val="single" w:sz="16" w:space="0" w:color="000000"/>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Mean Square</w:t>
            </w:r>
          </w:p>
        </w:tc>
        <w:tc>
          <w:tcPr>
            <w:tcW w:w="1009" w:type="dxa"/>
            <w:tcBorders>
              <w:top w:val="single" w:sz="16" w:space="0" w:color="000000"/>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F</w:t>
            </w:r>
          </w:p>
        </w:tc>
        <w:tc>
          <w:tcPr>
            <w:tcW w:w="1009" w:type="dxa"/>
            <w:gridSpan w:val="2"/>
            <w:tcBorders>
              <w:top w:val="single" w:sz="16" w:space="0" w:color="000000"/>
              <w:bottom w:val="single" w:sz="16" w:space="0" w:color="000000"/>
              <w:right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Sig.</w:t>
            </w:r>
          </w:p>
        </w:tc>
      </w:tr>
      <w:tr w:rsidR="00360FF4" w:rsidRPr="00887314" w:rsidTr="000719C3">
        <w:trPr>
          <w:gridBefore w:val="1"/>
          <w:gridAfter w:val="1"/>
          <w:wBefore w:w="180" w:type="dxa"/>
          <w:wAfter w:w="1158" w:type="dxa"/>
          <w:cantSplit/>
        </w:trPr>
        <w:tc>
          <w:tcPr>
            <w:tcW w:w="1683" w:type="dxa"/>
            <w:tcBorders>
              <w:top w:val="single" w:sz="16" w:space="0" w:color="000000"/>
              <w:left w:val="single" w:sz="16" w:space="0" w:color="000000"/>
              <w:bottom w:val="nil"/>
              <w:right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Between Groups</w:t>
            </w:r>
          </w:p>
        </w:tc>
        <w:tc>
          <w:tcPr>
            <w:tcW w:w="1469" w:type="dxa"/>
            <w:tcBorders>
              <w:top w:val="single" w:sz="16" w:space="0" w:color="000000"/>
              <w:left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13.558</w:t>
            </w:r>
          </w:p>
        </w:tc>
        <w:tc>
          <w:tcPr>
            <w:tcW w:w="1009" w:type="dxa"/>
            <w:tcBorders>
              <w:top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29</w:t>
            </w:r>
          </w:p>
        </w:tc>
        <w:tc>
          <w:tcPr>
            <w:tcW w:w="1393" w:type="dxa"/>
            <w:tcBorders>
              <w:top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.468</w:t>
            </w:r>
          </w:p>
        </w:tc>
        <w:tc>
          <w:tcPr>
            <w:tcW w:w="1009" w:type="dxa"/>
            <w:tcBorders>
              <w:top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164.602</w:t>
            </w:r>
          </w:p>
        </w:tc>
        <w:tc>
          <w:tcPr>
            <w:tcW w:w="1009" w:type="dxa"/>
            <w:gridSpan w:val="2"/>
            <w:tcBorders>
              <w:top w:val="single" w:sz="16" w:space="0" w:color="000000"/>
              <w:bottom w:val="nil"/>
              <w:right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.00</w:t>
            </w:r>
            <w:r>
              <w:rPr>
                <w:rFonts w:ascii="Times New Roman" w:eastAsiaTheme="minorHAnsi" w:hAnsi="Times New Roman"/>
                <w:color w:val="000000"/>
                <w:sz w:val="20"/>
                <w:szCs w:val="20"/>
              </w:rPr>
              <w:t>1</w:t>
            </w:r>
          </w:p>
        </w:tc>
      </w:tr>
      <w:tr w:rsidR="00360FF4" w:rsidRPr="00887314" w:rsidTr="000719C3">
        <w:trPr>
          <w:gridBefore w:val="1"/>
          <w:gridAfter w:val="1"/>
          <w:wBefore w:w="180" w:type="dxa"/>
          <w:wAfter w:w="1158" w:type="dxa"/>
          <w:cantSplit/>
        </w:trPr>
        <w:tc>
          <w:tcPr>
            <w:tcW w:w="1683" w:type="dxa"/>
            <w:tcBorders>
              <w:top w:val="nil"/>
              <w:left w:val="single" w:sz="16" w:space="0" w:color="000000"/>
              <w:bottom w:val="nil"/>
              <w:right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Within Groups</w:t>
            </w:r>
          </w:p>
        </w:tc>
        <w:tc>
          <w:tcPr>
            <w:tcW w:w="1469" w:type="dxa"/>
            <w:tcBorders>
              <w:top w:val="nil"/>
              <w:left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.170</w:t>
            </w:r>
          </w:p>
        </w:tc>
        <w:tc>
          <w:tcPr>
            <w:tcW w:w="1009" w:type="dxa"/>
            <w:tcBorders>
              <w:top w:val="nil"/>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60</w:t>
            </w:r>
          </w:p>
        </w:tc>
        <w:tc>
          <w:tcPr>
            <w:tcW w:w="1393" w:type="dxa"/>
            <w:tcBorders>
              <w:top w:val="nil"/>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.003</w:t>
            </w:r>
          </w:p>
        </w:tc>
        <w:tc>
          <w:tcPr>
            <w:tcW w:w="1009" w:type="dxa"/>
            <w:tcBorders>
              <w:top w:val="nil"/>
              <w:bottom w:val="nil"/>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c>
          <w:tcPr>
            <w:tcW w:w="1009" w:type="dxa"/>
            <w:gridSpan w:val="2"/>
            <w:tcBorders>
              <w:top w:val="nil"/>
              <w:bottom w:val="nil"/>
              <w:right w:val="single" w:sz="16" w:space="0" w:color="000000"/>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r>
      <w:tr w:rsidR="00360FF4" w:rsidRPr="00887314" w:rsidTr="000719C3">
        <w:trPr>
          <w:gridBefore w:val="1"/>
          <w:gridAfter w:val="1"/>
          <w:wBefore w:w="180" w:type="dxa"/>
          <w:wAfter w:w="1158" w:type="dxa"/>
          <w:cantSplit/>
        </w:trPr>
        <w:tc>
          <w:tcPr>
            <w:tcW w:w="1683" w:type="dxa"/>
            <w:tcBorders>
              <w:top w:val="nil"/>
              <w:left w:val="single" w:sz="16" w:space="0" w:color="000000"/>
              <w:bottom w:val="single" w:sz="16" w:space="0" w:color="000000"/>
              <w:right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Total</w:t>
            </w:r>
          </w:p>
        </w:tc>
        <w:tc>
          <w:tcPr>
            <w:tcW w:w="1469" w:type="dxa"/>
            <w:tcBorders>
              <w:top w:val="nil"/>
              <w:left w:val="single" w:sz="16" w:space="0" w:color="000000"/>
              <w:bottom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13.728</w:t>
            </w:r>
          </w:p>
        </w:tc>
        <w:tc>
          <w:tcPr>
            <w:tcW w:w="1009" w:type="dxa"/>
            <w:tcBorders>
              <w:top w:val="nil"/>
              <w:bottom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89</w:t>
            </w:r>
          </w:p>
        </w:tc>
        <w:tc>
          <w:tcPr>
            <w:tcW w:w="1393" w:type="dxa"/>
            <w:tcBorders>
              <w:top w:val="nil"/>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c>
          <w:tcPr>
            <w:tcW w:w="1009" w:type="dxa"/>
            <w:tcBorders>
              <w:top w:val="nil"/>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c>
          <w:tcPr>
            <w:tcW w:w="1009" w:type="dxa"/>
            <w:gridSpan w:val="2"/>
            <w:tcBorders>
              <w:top w:val="nil"/>
              <w:bottom w:val="single" w:sz="16" w:space="0" w:color="000000"/>
              <w:right w:val="single" w:sz="16" w:space="0" w:color="000000"/>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r>
    </w:tbl>
    <w:p w:rsidR="00360FF4" w:rsidRPr="00887314" w:rsidRDefault="00360FF4" w:rsidP="00360FF4">
      <w:pPr>
        <w:autoSpaceDE w:val="0"/>
        <w:autoSpaceDN w:val="0"/>
        <w:adjustRightInd w:val="0"/>
        <w:spacing w:after="0" w:line="360" w:lineRule="auto"/>
        <w:jc w:val="both"/>
        <w:rPr>
          <w:rFonts w:ascii="Times New Roman" w:eastAsiaTheme="minorHAnsi" w:hAnsi="Times New Roman"/>
          <w:sz w:val="20"/>
          <w:szCs w:val="20"/>
        </w:rPr>
      </w:pPr>
    </w:p>
    <w:tbl>
      <w:tblPr>
        <w:tblW w:w="8820" w:type="dxa"/>
        <w:tblInd w:w="-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0"/>
        <w:gridCol w:w="1683"/>
        <w:gridCol w:w="1469"/>
        <w:gridCol w:w="1009"/>
        <w:gridCol w:w="1393"/>
        <w:gridCol w:w="1009"/>
        <w:gridCol w:w="1009"/>
        <w:gridCol w:w="1158"/>
      </w:tblGrid>
      <w:tr w:rsidR="00360FF4" w:rsidRPr="00887314" w:rsidTr="000719C3">
        <w:trPr>
          <w:cantSplit/>
        </w:trPr>
        <w:tc>
          <w:tcPr>
            <w:tcW w:w="8820" w:type="dxa"/>
            <w:gridSpan w:val="8"/>
            <w:tcBorders>
              <w:top w:val="nil"/>
              <w:left w:val="nil"/>
              <w:bottom w:val="nil"/>
              <w:right w:val="nil"/>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hAnsi="Times New Roman"/>
                <w:color w:val="000000" w:themeColor="text1"/>
                <w:sz w:val="20"/>
                <w:szCs w:val="20"/>
              </w:rPr>
            </w:pPr>
          </w:p>
        </w:tc>
      </w:tr>
      <w:tr w:rsidR="00360FF4" w:rsidRPr="00887314" w:rsidTr="000719C3">
        <w:trPr>
          <w:cantSplit/>
        </w:trPr>
        <w:tc>
          <w:tcPr>
            <w:tcW w:w="8820" w:type="dxa"/>
            <w:gridSpan w:val="8"/>
            <w:tcBorders>
              <w:top w:val="nil"/>
              <w:left w:val="nil"/>
              <w:bottom w:val="nil"/>
              <w:right w:val="nil"/>
            </w:tcBorders>
            <w:shd w:val="clear" w:color="auto" w:fill="FFFFFF"/>
            <w:vAlign w:val="bottom"/>
          </w:tcPr>
          <w:p w:rsidR="00360FF4" w:rsidRPr="001F7073" w:rsidRDefault="00360FF4" w:rsidP="000719C3">
            <w:pPr>
              <w:autoSpaceDE w:val="0"/>
              <w:autoSpaceDN w:val="0"/>
              <w:adjustRightInd w:val="0"/>
              <w:spacing w:after="0" w:line="360" w:lineRule="auto"/>
              <w:ind w:left="60" w:right="60"/>
              <w:jc w:val="both"/>
              <w:rPr>
                <w:rFonts w:ascii="Times New Roman" w:hAnsi="Times New Roman"/>
                <w:color w:val="000000" w:themeColor="text1"/>
                <w:sz w:val="20"/>
                <w:szCs w:val="20"/>
              </w:rPr>
            </w:pPr>
            <w:r w:rsidRPr="00887314">
              <w:rPr>
                <w:rFonts w:ascii="Times New Roman" w:hAnsi="Times New Roman"/>
                <w:b/>
                <w:color w:val="000000" w:themeColor="text1"/>
                <w:sz w:val="20"/>
                <w:szCs w:val="20"/>
              </w:rPr>
              <w:t>Appendix 8b</w:t>
            </w:r>
            <w:r w:rsidRPr="00887314">
              <w:rPr>
                <w:rFonts w:ascii="Times New Roman" w:hAnsi="Times New Roman"/>
                <w:color w:val="000000" w:themeColor="text1"/>
                <w:sz w:val="20"/>
                <w:szCs w:val="20"/>
              </w:rPr>
              <w:t>: The lowest enzyme activities at 45</w:t>
            </w:r>
            <w:r w:rsidRPr="00887314">
              <w:rPr>
                <w:rFonts w:ascii="Times New Roman" w:hAnsi="Times New Roman"/>
                <w:color w:val="000000" w:themeColor="text1"/>
                <w:sz w:val="20"/>
                <w:szCs w:val="20"/>
                <w:vertAlign w:val="superscript"/>
              </w:rPr>
              <w:t>0</w:t>
            </w:r>
            <w:r w:rsidRPr="00887314">
              <w:rPr>
                <w:rFonts w:ascii="Times New Roman" w:hAnsi="Times New Roman"/>
                <w:color w:val="000000" w:themeColor="text1"/>
                <w:sz w:val="20"/>
                <w:szCs w:val="20"/>
              </w:rPr>
              <w:t>C temperature  ES</w:t>
            </w:r>
            <w:r>
              <w:rPr>
                <w:rFonts w:ascii="Times New Roman" w:hAnsi="Times New Roman"/>
                <w:color w:val="000000" w:themeColor="text1"/>
                <w:sz w:val="20"/>
                <w:szCs w:val="20"/>
              </w:rPr>
              <w:t>i5</w:t>
            </w:r>
            <w:r w:rsidRPr="00887314">
              <w:rPr>
                <w:rFonts w:ascii="Times New Roman" w:hAnsi="Times New Roman"/>
                <w:color w:val="000000" w:themeColor="text1"/>
                <w:sz w:val="20"/>
                <w:szCs w:val="20"/>
              </w:rPr>
              <w:t xml:space="preserve">                       </w:t>
            </w:r>
          </w:p>
        </w:tc>
      </w:tr>
      <w:tr w:rsidR="00360FF4" w:rsidRPr="00887314" w:rsidTr="000719C3">
        <w:trPr>
          <w:gridBefore w:val="1"/>
          <w:gridAfter w:val="1"/>
          <w:wBefore w:w="90" w:type="dxa"/>
          <w:wAfter w:w="1158" w:type="dxa"/>
          <w:cantSplit/>
        </w:trPr>
        <w:tc>
          <w:tcPr>
            <w:tcW w:w="7572" w:type="dxa"/>
            <w:gridSpan w:val="6"/>
            <w:tcBorders>
              <w:top w:val="nil"/>
              <w:left w:val="nil"/>
              <w:bottom w:val="nil"/>
              <w:right w:val="nil"/>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Pr>
                <w:rFonts w:ascii="Times New Roman" w:eastAsiaTheme="minorHAnsi" w:hAnsi="Times New Roman"/>
                <w:b/>
                <w:bCs/>
                <w:color w:val="000000"/>
                <w:sz w:val="20"/>
                <w:szCs w:val="20"/>
              </w:rPr>
              <w:t xml:space="preserve">                                         </w:t>
            </w:r>
            <w:r w:rsidRPr="00887314">
              <w:rPr>
                <w:rFonts w:ascii="Times New Roman" w:eastAsiaTheme="minorHAnsi" w:hAnsi="Times New Roman"/>
                <w:b/>
                <w:bCs/>
                <w:color w:val="000000"/>
                <w:sz w:val="20"/>
                <w:szCs w:val="20"/>
              </w:rPr>
              <w:t>ANOVA</w:t>
            </w:r>
          </w:p>
        </w:tc>
      </w:tr>
      <w:tr w:rsidR="00360FF4" w:rsidRPr="00887314" w:rsidTr="000719C3">
        <w:trPr>
          <w:gridBefore w:val="1"/>
          <w:gridAfter w:val="1"/>
          <w:wBefore w:w="90" w:type="dxa"/>
          <w:wAfter w:w="1158" w:type="dxa"/>
          <w:cantSplit/>
        </w:trPr>
        <w:tc>
          <w:tcPr>
            <w:tcW w:w="7572" w:type="dxa"/>
            <w:gridSpan w:val="6"/>
            <w:tcBorders>
              <w:top w:val="nil"/>
              <w:left w:val="nil"/>
              <w:bottom w:val="nil"/>
              <w:right w:val="nil"/>
            </w:tcBorders>
            <w:shd w:val="clear" w:color="auto" w:fill="FFFFFF"/>
            <w:vAlign w:val="bottom"/>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p>
        </w:tc>
      </w:tr>
      <w:tr w:rsidR="00360FF4" w:rsidRPr="00887314" w:rsidTr="000719C3">
        <w:trPr>
          <w:gridBefore w:val="1"/>
          <w:gridAfter w:val="1"/>
          <w:wBefore w:w="90" w:type="dxa"/>
          <w:wAfter w:w="1158" w:type="dxa"/>
          <w:cantSplit/>
        </w:trPr>
        <w:tc>
          <w:tcPr>
            <w:tcW w:w="1683" w:type="dxa"/>
            <w:tcBorders>
              <w:top w:val="single" w:sz="16" w:space="0" w:color="000000"/>
              <w:left w:val="single" w:sz="16" w:space="0" w:color="000000"/>
              <w:bottom w:val="single" w:sz="16" w:space="0" w:color="000000"/>
              <w:right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p>
        </w:tc>
        <w:tc>
          <w:tcPr>
            <w:tcW w:w="1469" w:type="dxa"/>
            <w:tcBorders>
              <w:top w:val="single" w:sz="16" w:space="0" w:color="000000"/>
              <w:left w:val="single" w:sz="16" w:space="0" w:color="000000"/>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Sum of Squares</w:t>
            </w:r>
          </w:p>
        </w:tc>
        <w:tc>
          <w:tcPr>
            <w:tcW w:w="1009" w:type="dxa"/>
            <w:tcBorders>
              <w:top w:val="single" w:sz="16" w:space="0" w:color="000000"/>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proofErr w:type="spellStart"/>
            <w:r w:rsidRPr="00887314">
              <w:rPr>
                <w:rFonts w:ascii="Times New Roman" w:eastAsiaTheme="minorHAnsi" w:hAnsi="Times New Roman"/>
                <w:color w:val="000000"/>
                <w:sz w:val="20"/>
                <w:szCs w:val="20"/>
              </w:rPr>
              <w:t>df</w:t>
            </w:r>
            <w:proofErr w:type="spellEnd"/>
          </w:p>
        </w:tc>
        <w:tc>
          <w:tcPr>
            <w:tcW w:w="1393" w:type="dxa"/>
            <w:tcBorders>
              <w:top w:val="single" w:sz="16" w:space="0" w:color="000000"/>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Mean Square</w:t>
            </w:r>
          </w:p>
        </w:tc>
        <w:tc>
          <w:tcPr>
            <w:tcW w:w="1009" w:type="dxa"/>
            <w:tcBorders>
              <w:top w:val="single" w:sz="16" w:space="0" w:color="000000"/>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F</w:t>
            </w:r>
          </w:p>
        </w:tc>
        <w:tc>
          <w:tcPr>
            <w:tcW w:w="1009" w:type="dxa"/>
            <w:tcBorders>
              <w:top w:val="single" w:sz="16" w:space="0" w:color="000000"/>
              <w:bottom w:val="single" w:sz="16" w:space="0" w:color="000000"/>
              <w:right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Sig.</w:t>
            </w:r>
          </w:p>
        </w:tc>
      </w:tr>
      <w:tr w:rsidR="00360FF4" w:rsidRPr="00887314" w:rsidTr="000719C3">
        <w:trPr>
          <w:gridBefore w:val="1"/>
          <w:gridAfter w:val="1"/>
          <w:wBefore w:w="90" w:type="dxa"/>
          <w:wAfter w:w="1158" w:type="dxa"/>
          <w:cantSplit/>
        </w:trPr>
        <w:tc>
          <w:tcPr>
            <w:tcW w:w="1683" w:type="dxa"/>
            <w:tcBorders>
              <w:top w:val="single" w:sz="16" w:space="0" w:color="000000"/>
              <w:left w:val="single" w:sz="16" w:space="0" w:color="000000"/>
              <w:bottom w:val="nil"/>
              <w:right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Between Groups</w:t>
            </w:r>
          </w:p>
        </w:tc>
        <w:tc>
          <w:tcPr>
            <w:tcW w:w="1469" w:type="dxa"/>
            <w:tcBorders>
              <w:top w:val="single" w:sz="16" w:space="0" w:color="000000"/>
              <w:left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13.769</w:t>
            </w:r>
          </w:p>
        </w:tc>
        <w:tc>
          <w:tcPr>
            <w:tcW w:w="1009" w:type="dxa"/>
            <w:tcBorders>
              <w:top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31</w:t>
            </w:r>
          </w:p>
        </w:tc>
        <w:tc>
          <w:tcPr>
            <w:tcW w:w="1393" w:type="dxa"/>
            <w:tcBorders>
              <w:top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.444</w:t>
            </w:r>
          </w:p>
        </w:tc>
        <w:tc>
          <w:tcPr>
            <w:tcW w:w="1009" w:type="dxa"/>
            <w:tcBorders>
              <w:top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165.255</w:t>
            </w:r>
          </w:p>
        </w:tc>
        <w:tc>
          <w:tcPr>
            <w:tcW w:w="1009" w:type="dxa"/>
            <w:tcBorders>
              <w:top w:val="single" w:sz="16" w:space="0" w:color="000000"/>
              <w:bottom w:val="nil"/>
              <w:right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.000</w:t>
            </w:r>
          </w:p>
        </w:tc>
      </w:tr>
      <w:tr w:rsidR="00360FF4" w:rsidRPr="00887314" w:rsidTr="000719C3">
        <w:trPr>
          <w:gridBefore w:val="1"/>
          <w:gridAfter w:val="1"/>
          <w:wBefore w:w="90" w:type="dxa"/>
          <w:wAfter w:w="1158" w:type="dxa"/>
          <w:cantSplit/>
        </w:trPr>
        <w:tc>
          <w:tcPr>
            <w:tcW w:w="1683" w:type="dxa"/>
            <w:tcBorders>
              <w:top w:val="nil"/>
              <w:left w:val="single" w:sz="16" w:space="0" w:color="000000"/>
              <w:bottom w:val="nil"/>
              <w:right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Within Groups</w:t>
            </w:r>
          </w:p>
        </w:tc>
        <w:tc>
          <w:tcPr>
            <w:tcW w:w="1469" w:type="dxa"/>
            <w:tcBorders>
              <w:top w:val="nil"/>
              <w:left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.172</w:t>
            </w:r>
          </w:p>
        </w:tc>
        <w:tc>
          <w:tcPr>
            <w:tcW w:w="1009" w:type="dxa"/>
            <w:tcBorders>
              <w:top w:val="nil"/>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64</w:t>
            </w:r>
          </w:p>
        </w:tc>
        <w:tc>
          <w:tcPr>
            <w:tcW w:w="1393" w:type="dxa"/>
            <w:tcBorders>
              <w:top w:val="nil"/>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.003</w:t>
            </w:r>
          </w:p>
        </w:tc>
        <w:tc>
          <w:tcPr>
            <w:tcW w:w="1009" w:type="dxa"/>
            <w:tcBorders>
              <w:top w:val="nil"/>
              <w:bottom w:val="nil"/>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c>
          <w:tcPr>
            <w:tcW w:w="1009" w:type="dxa"/>
            <w:tcBorders>
              <w:top w:val="nil"/>
              <w:bottom w:val="nil"/>
              <w:right w:val="single" w:sz="16" w:space="0" w:color="000000"/>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r>
      <w:tr w:rsidR="00360FF4" w:rsidRPr="00887314" w:rsidTr="000719C3">
        <w:trPr>
          <w:gridBefore w:val="1"/>
          <w:gridAfter w:val="1"/>
          <w:wBefore w:w="90" w:type="dxa"/>
          <w:wAfter w:w="1158" w:type="dxa"/>
          <w:cantSplit/>
        </w:trPr>
        <w:tc>
          <w:tcPr>
            <w:tcW w:w="1683" w:type="dxa"/>
            <w:tcBorders>
              <w:top w:val="nil"/>
              <w:left w:val="single" w:sz="16" w:space="0" w:color="000000"/>
              <w:bottom w:val="single" w:sz="16" w:space="0" w:color="000000"/>
              <w:right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Total</w:t>
            </w:r>
          </w:p>
        </w:tc>
        <w:tc>
          <w:tcPr>
            <w:tcW w:w="1469" w:type="dxa"/>
            <w:tcBorders>
              <w:top w:val="nil"/>
              <w:left w:val="single" w:sz="16" w:space="0" w:color="000000"/>
              <w:bottom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13.941</w:t>
            </w:r>
          </w:p>
        </w:tc>
        <w:tc>
          <w:tcPr>
            <w:tcW w:w="1009" w:type="dxa"/>
            <w:tcBorders>
              <w:top w:val="nil"/>
              <w:bottom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95</w:t>
            </w:r>
          </w:p>
        </w:tc>
        <w:tc>
          <w:tcPr>
            <w:tcW w:w="1393" w:type="dxa"/>
            <w:tcBorders>
              <w:top w:val="nil"/>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c>
          <w:tcPr>
            <w:tcW w:w="1009" w:type="dxa"/>
            <w:tcBorders>
              <w:top w:val="nil"/>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c>
          <w:tcPr>
            <w:tcW w:w="1009" w:type="dxa"/>
            <w:tcBorders>
              <w:top w:val="nil"/>
              <w:bottom w:val="single" w:sz="16" w:space="0" w:color="000000"/>
              <w:right w:val="single" w:sz="16" w:space="0" w:color="000000"/>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r>
    </w:tbl>
    <w:p w:rsidR="00360FF4" w:rsidRPr="00887314" w:rsidRDefault="00360FF4" w:rsidP="00360FF4">
      <w:pPr>
        <w:autoSpaceDE w:val="0"/>
        <w:autoSpaceDN w:val="0"/>
        <w:adjustRightInd w:val="0"/>
        <w:spacing w:after="0" w:line="360" w:lineRule="auto"/>
        <w:jc w:val="both"/>
        <w:rPr>
          <w:rFonts w:ascii="Times New Roman" w:eastAsiaTheme="minorHAnsi" w:hAnsi="Times New Roman"/>
          <w:sz w:val="20"/>
          <w:szCs w:val="20"/>
        </w:rPr>
      </w:pPr>
    </w:p>
    <w:p w:rsidR="00360FF4" w:rsidRPr="00887314" w:rsidRDefault="00360FF4" w:rsidP="00360FF4">
      <w:pPr>
        <w:autoSpaceDE w:val="0"/>
        <w:autoSpaceDN w:val="0"/>
        <w:adjustRightInd w:val="0"/>
        <w:spacing w:after="0" w:line="360" w:lineRule="auto"/>
        <w:ind w:left="60" w:right="60"/>
        <w:jc w:val="both"/>
        <w:rPr>
          <w:rFonts w:ascii="Times New Roman" w:hAnsi="Times New Roman"/>
          <w:color w:val="000000" w:themeColor="text1"/>
          <w:sz w:val="20"/>
          <w:szCs w:val="20"/>
        </w:rPr>
      </w:pPr>
      <w:r w:rsidRPr="00887314">
        <w:rPr>
          <w:rFonts w:ascii="Times New Roman" w:hAnsi="Times New Roman"/>
          <w:b/>
          <w:color w:val="000000" w:themeColor="text1"/>
          <w:sz w:val="20"/>
          <w:szCs w:val="20"/>
        </w:rPr>
        <w:lastRenderedPageBreak/>
        <w:t>Appendix 9a</w:t>
      </w:r>
      <w:r w:rsidRPr="00887314">
        <w:rPr>
          <w:rFonts w:ascii="Times New Roman" w:hAnsi="Times New Roman"/>
          <w:color w:val="000000" w:themeColor="text1"/>
          <w:sz w:val="20"/>
          <w:szCs w:val="20"/>
        </w:rPr>
        <w:t xml:space="preserve">: The highest enzyme activities </w:t>
      </w:r>
      <w:proofErr w:type="gramStart"/>
      <w:r w:rsidRPr="00887314">
        <w:rPr>
          <w:rFonts w:ascii="Times New Roman" w:hAnsi="Times New Roman"/>
          <w:color w:val="000000" w:themeColor="text1"/>
          <w:sz w:val="20"/>
          <w:szCs w:val="20"/>
        </w:rPr>
        <w:t>at  24hrs</w:t>
      </w:r>
      <w:proofErr w:type="gramEnd"/>
      <w:r w:rsidRPr="00887314">
        <w:rPr>
          <w:rFonts w:ascii="Times New Roman" w:hAnsi="Times New Roman"/>
          <w:color w:val="000000" w:themeColor="text1"/>
          <w:sz w:val="20"/>
          <w:szCs w:val="20"/>
        </w:rPr>
        <w:t xml:space="preserve">  BSI4        </w:t>
      </w:r>
    </w:p>
    <w:tbl>
      <w:tblPr>
        <w:tblW w:w="757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683"/>
        <w:gridCol w:w="1469"/>
        <w:gridCol w:w="1009"/>
        <w:gridCol w:w="1393"/>
        <w:gridCol w:w="1009"/>
        <w:gridCol w:w="1009"/>
      </w:tblGrid>
      <w:tr w:rsidR="00360FF4" w:rsidRPr="00887314" w:rsidTr="000719C3">
        <w:trPr>
          <w:cantSplit/>
        </w:trPr>
        <w:tc>
          <w:tcPr>
            <w:tcW w:w="7569" w:type="dxa"/>
            <w:gridSpan w:val="6"/>
            <w:tcBorders>
              <w:top w:val="nil"/>
              <w:left w:val="nil"/>
              <w:bottom w:val="nil"/>
              <w:right w:val="nil"/>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Pr>
                <w:rFonts w:ascii="Times New Roman" w:eastAsiaTheme="minorHAnsi" w:hAnsi="Times New Roman"/>
                <w:b/>
                <w:bCs/>
                <w:color w:val="000000"/>
                <w:sz w:val="20"/>
                <w:szCs w:val="20"/>
              </w:rPr>
              <w:t xml:space="preserve">                                                          </w:t>
            </w:r>
            <w:r w:rsidRPr="00887314">
              <w:rPr>
                <w:rFonts w:ascii="Times New Roman" w:eastAsiaTheme="minorHAnsi" w:hAnsi="Times New Roman"/>
                <w:b/>
                <w:bCs/>
                <w:color w:val="000000"/>
                <w:sz w:val="20"/>
                <w:szCs w:val="20"/>
              </w:rPr>
              <w:t>ANOVA</w:t>
            </w:r>
          </w:p>
        </w:tc>
      </w:tr>
      <w:tr w:rsidR="00360FF4" w:rsidRPr="00887314" w:rsidTr="000719C3">
        <w:trPr>
          <w:cantSplit/>
        </w:trPr>
        <w:tc>
          <w:tcPr>
            <w:tcW w:w="7569" w:type="dxa"/>
            <w:gridSpan w:val="6"/>
            <w:tcBorders>
              <w:top w:val="nil"/>
              <w:left w:val="nil"/>
              <w:bottom w:val="nil"/>
              <w:right w:val="nil"/>
            </w:tcBorders>
            <w:shd w:val="clear" w:color="auto" w:fill="FFFFFF"/>
            <w:vAlign w:val="bottom"/>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p>
        </w:tc>
      </w:tr>
      <w:tr w:rsidR="00360FF4" w:rsidRPr="00887314" w:rsidTr="000719C3">
        <w:trPr>
          <w:cantSplit/>
        </w:trPr>
        <w:tc>
          <w:tcPr>
            <w:tcW w:w="1682" w:type="dxa"/>
            <w:tcBorders>
              <w:top w:val="single" w:sz="16" w:space="0" w:color="000000"/>
              <w:left w:val="single" w:sz="16" w:space="0" w:color="000000"/>
              <w:bottom w:val="single" w:sz="16" w:space="0" w:color="000000"/>
              <w:right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p>
        </w:tc>
        <w:tc>
          <w:tcPr>
            <w:tcW w:w="1468" w:type="dxa"/>
            <w:tcBorders>
              <w:top w:val="single" w:sz="16" w:space="0" w:color="000000"/>
              <w:left w:val="single" w:sz="16" w:space="0" w:color="000000"/>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Sum of Squares</w:t>
            </w:r>
          </w:p>
        </w:tc>
        <w:tc>
          <w:tcPr>
            <w:tcW w:w="1009" w:type="dxa"/>
            <w:tcBorders>
              <w:top w:val="single" w:sz="16" w:space="0" w:color="000000"/>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proofErr w:type="spellStart"/>
            <w:r w:rsidRPr="00887314">
              <w:rPr>
                <w:rFonts w:ascii="Times New Roman" w:eastAsiaTheme="minorHAnsi" w:hAnsi="Times New Roman"/>
                <w:color w:val="000000"/>
                <w:sz w:val="20"/>
                <w:szCs w:val="20"/>
              </w:rPr>
              <w:t>df</w:t>
            </w:r>
            <w:proofErr w:type="spellEnd"/>
          </w:p>
        </w:tc>
        <w:tc>
          <w:tcPr>
            <w:tcW w:w="1392" w:type="dxa"/>
            <w:tcBorders>
              <w:top w:val="single" w:sz="16" w:space="0" w:color="000000"/>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Mean Square</w:t>
            </w:r>
          </w:p>
        </w:tc>
        <w:tc>
          <w:tcPr>
            <w:tcW w:w="1009" w:type="dxa"/>
            <w:tcBorders>
              <w:top w:val="single" w:sz="16" w:space="0" w:color="000000"/>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F</w:t>
            </w:r>
          </w:p>
        </w:tc>
        <w:tc>
          <w:tcPr>
            <w:tcW w:w="1009" w:type="dxa"/>
            <w:tcBorders>
              <w:top w:val="single" w:sz="16" w:space="0" w:color="000000"/>
              <w:bottom w:val="single" w:sz="16" w:space="0" w:color="000000"/>
              <w:right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Sig.</w:t>
            </w:r>
          </w:p>
        </w:tc>
      </w:tr>
      <w:tr w:rsidR="00360FF4" w:rsidRPr="00887314" w:rsidTr="000719C3">
        <w:trPr>
          <w:cantSplit/>
        </w:trPr>
        <w:tc>
          <w:tcPr>
            <w:tcW w:w="1682" w:type="dxa"/>
            <w:tcBorders>
              <w:top w:val="single" w:sz="16" w:space="0" w:color="000000"/>
              <w:left w:val="single" w:sz="16" w:space="0" w:color="000000"/>
              <w:bottom w:val="nil"/>
              <w:right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Between Groups</w:t>
            </w:r>
          </w:p>
        </w:tc>
        <w:tc>
          <w:tcPr>
            <w:tcW w:w="1468" w:type="dxa"/>
            <w:tcBorders>
              <w:top w:val="single" w:sz="16" w:space="0" w:color="000000"/>
              <w:left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14.777</w:t>
            </w:r>
          </w:p>
        </w:tc>
        <w:tc>
          <w:tcPr>
            <w:tcW w:w="1009" w:type="dxa"/>
            <w:tcBorders>
              <w:top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33</w:t>
            </w:r>
          </w:p>
        </w:tc>
        <w:tc>
          <w:tcPr>
            <w:tcW w:w="1392" w:type="dxa"/>
            <w:tcBorders>
              <w:top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.448</w:t>
            </w:r>
          </w:p>
        </w:tc>
        <w:tc>
          <w:tcPr>
            <w:tcW w:w="1009" w:type="dxa"/>
            <w:tcBorders>
              <w:top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176.001</w:t>
            </w:r>
          </w:p>
        </w:tc>
        <w:tc>
          <w:tcPr>
            <w:tcW w:w="1009" w:type="dxa"/>
            <w:tcBorders>
              <w:top w:val="single" w:sz="16" w:space="0" w:color="000000"/>
              <w:bottom w:val="nil"/>
              <w:right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.00</w:t>
            </w:r>
            <w:r>
              <w:rPr>
                <w:rFonts w:ascii="Times New Roman" w:eastAsiaTheme="minorHAnsi" w:hAnsi="Times New Roman"/>
                <w:color w:val="000000"/>
                <w:sz w:val="20"/>
                <w:szCs w:val="20"/>
              </w:rPr>
              <w:t>2</w:t>
            </w:r>
          </w:p>
        </w:tc>
      </w:tr>
      <w:tr w:rsidR="00360FF4" w:rsidRPr="00887314" w:rsidTr="000719C3">
        <w:trPr>
          <w:cantSplit/>
        </w:trPr>
        <w:tc>
          <w:tcPr>
            <w:tcW w:w="1682" w:type="dxa"/>
            <w:tcBorders>
              <w:top w:val="nil"/>
              <w:left w:val="single" w:sz="16" w:space="0" w:color="000000"/>
              <w:bottom w:val="nil"/>
              <w:right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Within Groups</w:t>
            </w:r>
          </w:p>
        </w:tc>
        <w:tc>
          <w:tcPr>
            <w:tcW w:w="1468" w:type="dxa"/>
            <w:tcBorders>
              <w:top w:val="nil"/>
              <w:left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.173</w:t>
            </w:r>
          </w:p>
        </w:tc>
        <w:tc>
          <w:tcPr>
            <w:tcW w:w="1009" w:type="dxa"/>
            <w:tcBorders>
              <w:top w:val="nil"/>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68</w:t>
            </w:r>
          </w:p>
        </w:tc>
        <w:tc>
          <w:tcPr>
            <w:tcW w:w="1392" w:type="dxa"/>
            <w:tcBorders>
              <w:top w:val="nil"/>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.003</w:t>
            </w:r>
          </w:p>
        </w:tc>
        <w:tc>
          <w:tcPr>
            <w:tcW w:w="1009" w:type="dxa"/>
            <w:tcBorders>
              <w:top w:val="nil"/>
              <w:bottom w:val="nil"/>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c>
          <w:tcPr>
            <w:tcW w:w="1009" w:type="dxa"/>
            <w:tcBorders>
              <w:top w:val="nil"/>
              <w:bottom w:val="nil"/>
              <w:right w:val="single" w:sz="16" w:space="0" w:color="000000"/>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r>
      <w:tr w:rsidR="00360FF4" w:rsidRPr="00887314" w:rsidTr="000719C3">
        <w:trPr>
          <w:cantSplit/>
        </w:trPr>
        <w:tc>
          <w:tcPr>
            <w:tcW w:w="1682" w:type="dxa"/>
            <w:tcBorders>
              <w:top w:val="nil"/>
              <w:left w:val="single" w:sz="16" w:space="0" w:color="000000"/>
              <w:bottom w:val="single" w:sz="16" w:space="0" w:color="000000"/>
              <w:right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Total</w:t>
            </w:r>
          </w:p>
        </w:tc>
        <w:tc>
          <w:tcPr>
            <w:tcW w:w="1468" w:type="dxa"/>
            <w:tcBorders>
              <w:top w:val="nil"/>
              <w:left w:val="single" w:sz="16" w:space="0" w:color="000000"/>
              <w:bottom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14.950</w:t>
            </w:r>
          </w:p>
        </w:tc>
        <w:tc>
          <w:tcPr>
            <w:tcW w:w="1009" w:type="dxa"/>
            <w:tcBorders>
              <w:top w:val="nil"/>
              <w:bottom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101</w:t>
            </w:r>
          </w:p>
        </w:tc>
        <w:tc>
          <w:tcPr>
            <w:tcW w:w="1392" w:type="dxa"/>
            <w:tcBorders>
              <w:top w:val="nil"/>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c>
          <w:tcPr>
            <w:tcW w:w="1009" w:type="dxa"/>
            <w:tcBorders>
              <w:top w:val="nil"/>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c>
          <w:tcPr>
            <w:tcW w:w="1009" w:type="dxa"/>
            <w:tcBorders>
              <w:top w:val="nil"/>
              <w:bottom w:val="single" w:sz="16" w:space="0" w:color="000000"/>
              <w:right w:val="single" w:sz="16" w:space="0" w:color="000000"/>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r>
    </w:tbl>
    <w:p w:rsidR="00360FF4" w:rsidRPr="00887314" w:rsidRDefault="00360FF4" w:rsidP="00360FF4">
      <w:pPr>
        <w:autoSpaceDE w:val="0"/>
        <w:autoSpaceDN w:val="0"/>
        <w:adjustRightInd w:val="0"/>
        <w:spacing w:after="0" w:line="360" w:lineRule="auto"/>
        <w:jc w:val="both"/>
        <w:rPr>
          <w:rFonts w:ascii="Times New Roman" w:eastAsiaTheme="minorHAnsi" w:hAnsi="Times New Roman"/>
          <w:sz w:val="20"/>
          <w:szCs w:val="20"/>
        </w:rPr>
      </w:pPr>
    </w:p>
    <w:p w:rsidR="00360FF4" w:rsidRPr="00887314" w:rsidRDefault="00360FF4" w:rsidP="00360FF4">
      <w:pPr>
        <w:autoSpaceDE w:val="0"/>
        <w:autoSpaceDN w:val="0"/>
        <w:adjustRightInd w:val="0"/>
        <w:spacing w:after="0" w:line="360" w:lineRule="auto"/>
        <w:ind w:left="60" w:right="60"/>
        <w:jc w:val="both"/>
        <w:rPr>
          <w:rFonts w:ascii="Times New Roman" w:hAnsi="Times New Roman"/>
          <w:color w:val="000000" w:themeColor="text1"/>
          <w:sz w:val="20"/>
          <w:szCs w:val="20"/>
        </w:rPr>
      </w:pPr>
      <w:r w:rsidRPr="00887314">
        <w:rPr>
          <w:rFonts w:ascii="Times New Roman" w:hAnsi="Times New Roman"/>
          <w:b/>
          <w:color w:val="000000" w:themeColor="text1"/>
          <w:sz w:val="20"/>
          <w:szCs w:val="20"/>
        </w:rPr>
        <w:t xml:space="preserve"> Appendix 9b</w:t>
      </w:r>
      <w:r w:rsidRPr="00887314">
        <w:rPr>
          <w:rFonts w:ascii="Times New Roman" w:hAnsi="Times New Roman"/>
          <w:color w:val="000000" w:themeColor="text1"/>
          <w:sz w:val="20"/>
          <w:szCs w:val="20"/>
        </w:rPr>
        <w:t xml:space="preserve">: The lowest enzyme activities </w:t>
      </w:r>
      <w:proofErr w:type="gramStart"/>
      <w:r w:rsidRPr="00887314">
        <w:rPr>
          <w:rFonts w:ascii="Times New Roman" w:hAnsi="Times New Roman"/>
          <w:color w:val="000000" w:themeColor="text1"/>
          <w:sz w:val="20"/>
          <w:szCs w:val="20"/>
        </w:rPr>
        <w:t>at  24hrs</w:t>
      </w:r>
      <w:proofErr w:type="gramEnd"/>
      <w:r w:rsidRPr="00887314">
        <w:rPr>
          <w:rFonts w:ascii="Times New Roman" w:hAnsi="Times New Roman"/>
          <w:color w:val="000000" w:themeColor="text1"/>
          <w:sz w:val="20"/>
          <w:szCs w:val="20"/>
        </w:rPr>
        <w:t xml:space="preserve">  ESI5</w:t>
      </w:r>
    </w:p>
    <w:p w:rsidR="00360FF4" w:rsidRPr="00887314" w:rsidRDefault="00360FF4" w:rsidP="00360FF4">
      <w:pPr>
        <w:spacing w:line="360" w:lineRule="auto"/>
        <w:jc w:val="both"/>
        <w:rPr>
          <w:rFonts w:ascii="Times New Roman" w:hAnsi="Times New Roman"/>
          <w:sz w:val="20"/>
          <w:szCs w:val="20"/>
        </w:rPr>
      </w:pPr>
      <w:r w:rsidRPr="00887314">
        <w:rPr>
          <w:rFonts w:ascii="Times New Roman" w:hAnsi="Times New Roman"/>
          <w:color w:val="000000" w:themeColor="text1"/>
          <w:sz w:val="20"/>
          <w:szCs w:val="20"/>
        </w:rPr>
        <w:t xml:space="preserve">                         </w:t>
      </w:r>
    </w:p>
    <w:tbl>
      <w:tblPr>
        <w:tblW w:w="757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683"/>
        <w:gridCol w:w="1469"/>
        <w:gridCol w:w="1009"/>
        <w:gridCol w:w="1393"/>
        <w:gridCol w:w="1009"/>
        <w:gridCol w:w="1009"/>
      </w:tblGrid>
      <w:tr w:rsidR="00360FF4" w:rsidRPr="00887314" w:rsidTr="000719C3">
        <w:trPr>
          <w:cantSplit/>
        </w:trPr>
        <w:tc>
          <w:tcPr>
            <w:tcW w:w="7572" w:type="dxa"/>
            <w:gridSpan w:val="6"/>
            <w:tcBorders>
              <w:top w:val="nil"/>
              <w:left w:val="nil"/>
              <w:bottom w:val="nil"/>
              <w:right w:val="nil"/>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Pr>
                <w:rFonts w:ascii="Times New Roman" w:eastAsiaTheme="minorHAnsi" w:hAnsi="Times New Roman"/>
                <w:b/>
                <w:bCs/>
                <w:color w:val="000000"/>
                <w:sz w:val="20"/>
                <w:szCs w:val="20"/>
              </w:rPr>
              <w:t xml:space="preserve">                                                   </w:t>
            </w:r>
            <w:r w:rsidRPr="00887314">
              <w:rPr>
                <w:rFonts w:ascii="Times New Roman" w:eastAsiaTheme="minorHAnsi" w:hAnsi="Times New Roman"/>
                <w:b/>
                <w:bCs/>
                <w:color w:val="000000"/>
                <w:sz w:val="20"/>
                <w:szCs w:val="20"/>
              </w:rPr>
              <w:t>ANOVA</w:t>
            </w:r>
          </w:p>
        </w:tc>
      </w:tr>
      <w:tr w:rsidR="00360FF4" w:rsidRPr="00887314" w:rsidTr="000719C3">
        <w:trPr>
          <w:cantSplit/>
        </w:trPr>
        <w:tc>
          <w:tcPr>
            <w:tcW w:w="1683" w:type="dxa"/>
            <w:tcBorders>
              <w:top w:val="single" w:sz="16" w:space="0" w:color="000000"/>
              <w:left w:val="single" w:sz="16" w:space="0" w:color="000000"/>
              <w:bottom w:val="single" w:sz="16" w:space="0" w:color="000000"/>
              <w:right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p>
        </w:tc>
        <w:tc>
          <w:tcPr>
            <w:tcW w:w="1469" w:type="dxa"/>
            <w:tcBorders>
              <w:top w:val="single" w:sz="16" w:space="0" w:color="000000"/>
              <w:left w:val="single" w:sz="16" w:space="0" w:color="000000"/>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Sum of Squares</w:t>
            </w:r>
          </w:p>
        </w:tc>
        <w:tc>
          <w:tcPr>
            <w:tcW w:w="1009" w:type="dxa"/>
            <w:tcBorders>
              <w:top w:val="single" w:sz="16" w:space="0" w:color="000000"/>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proofErr w:type="spellStart"/>
            <w:r w:rsidRPr="00887314">
              <w:rPr>
                <w:rFonts w:ascii="Times New Roman" w:eastAsiaTheme="minorHAnsi" w:hAnsi="Times New Roman"/>
                <w:color w:val="000000"/>
                <w:sz w:val="20"/>
                <w:szCs w:val="20"/>
              </w:rPr>
              <w:t>df</w:t>
            </w:r>
            <w:proofErr w:type="spellEnd"/>
          </w:p>
        </w:tc>
        <w:tc>
          <w:tcPr>
            <w:tcW w:w="1393" w:type="dxa"/>
            <w:tcBorders>
              <w:top w:val="single" w:sz="16" w:space="0" w:color="000000"/>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Mean Square</w:t>
            </w:r>
          </w:p>
        </w:tc>
        <w:tc>
          <w:tcPr>
            <w:tcW w:w="1009" w:type="dxa"/>
            <w:tcBorders>
              <w:top w:val="single" w:sz="16" w:space="0" w:color="000000"/>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F</w:t>
            </w:r>
          </w:p>
        </w:tc>
        <w:tc>
          <w:tcPr>
            <w:tcW w:w="1009" w:type="dxa"/>
            <w:tcBorders>
              <w:top w:val="single" w:sz="16" w:space="0" w:color="000000"/>
              <w:bottom w:val="single" w:sz="16" w:space="0" w:color="000000"/>
              <w:right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Sig.</w:t>
            </w:r>
          </w:p>
        </w:tc>
      </w:tr>
      <w:tr w:rsidR="00360FF4" w:rsidRPr="00887314" w:rsidTr="000719C3">
        <w:trPr>
          <w:cantSplit/>
        </w:trPr>
        <w:tc>
          <w:tcPr>
            <w:tcW w:w="1683" w:type="dxa"/>
            <w:tcBorders>
              <w:top w:val="single" w:sz="16" w:space="0" w:color="000000"/>
              <w:left w:val="single" w:sz="16" w:space="0" w:color="000000"/>
              <w:bottom w:val="nil"/>
              <w:right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Between Groups</w:t>
            </w:r>
          </w:p>
        </w:tc>
        <w:tc>
          <w:tcPr>
            <w:tcW w:w="1469" w:type="dxa"/>
            <w:tcBorders>
              <w:top w:val="single" w:sz="16" w:space="0" w:color="000000"/>
              <w:left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14.965</w:t>
            </w:r>
          </w:p>
        </w:tc>
        <w:tc>
          <w:tcPr>
            <w:tcW w:w="1009" w:type="dxa"/>
            <w:tcBorders>
              <w:top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35</w:t>
            </w:r>
          </w:p>
        </w:tc>
        <w:tc>
          <w:tcPr>
            <w:tcW w:w="1393" w:type="dxa"/>
            <w:tcBorders>
              <w:top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.428</w:t>
            </w:r>
          </w:p>
        </w:tc>
        <w:tc>
          <w:tcPr>
            <w:tcW w:w="1009" w:type="dxa"/>
            <w:tcBorders>
              <w:top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177.527</w:t>
            </w:r>
          </w:p>
        </w:tc>
        <w:tc>
          <w:tcPr>
            <w:tcW w:w="1009" w:type="dxa"/>
            <w:tcBorders>
              <w:top w:val="single" w:sz="16" w:space="0" w:color="000000"/>
              <w:bottom w:val="nil"/>
              <w:right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.000</w:t>
            </w:r>
            <w:r>
              <w:rPr>
                <w:rFonts w:ascii="Times New Roman" w:eastAsiaTheme="minorHAnsi" w:hAnsi="Times New Roman"/>
                <w:color w:val="000000"/>
                <w:sz w:val="20"/>
                <w:szCs w:val="20"/>
              </w:rPr>
              <w:t>1</w:t>
            </w:r>
          </w:p>
        </w:tc>
      </w:tr>
      <w:tr w:rsidR="00360FF4" w:rsidRPr="00887314" w:rsidTr="000719C3">
        <w:trPr>
          <w:cantSplit/>
        </w:trPr>
        <w:tc>
          <w:tcPr>
            <w:tcW w:w="1683" w:type="dxa"/>
            <w:tcBorders>
              <w:top w:val="nil"/>
              <w:left w:val="single" w:sz="16" w:space="0" w:color="000000"/>
              <w:bottom w:val="nil"/>
              <w:right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Within Groups</w:t>
            </w:r>
          </w:p>
        </w:tc>
        <w:tc>
          <w:tcPr>
            <w:tcW w:w="1469" w:type="dxa"/>
            <w:tcBorders>
              <w:top w:val="nil"/>
              <w:left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.173</w:t>
            </w:r>
          </w:p>
        </w:tc>
        <w:tc>
          <w:tcPr>
            <w:tcW w:w="1009" w:type="dxa"/>
            <w:tcBorders>
              <w:top w:val="nil"/>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72</w:t>
            </w:r>
          </w:p>
        </w:tc>
        <w:tc>
          <w:tcPr>
            <w:tcW w:w="1393" w:type="dxa"/>
            <w:tcBorders>
              <w:top w:val="nil"/>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.002</w:t>
            </w:r>
          </w:p>
        </w:tc>
        <w:tc>
          <w:tcPr>
            <w:tcW w:w="1009" w:type="dxa"/>
            <w:tcBorders>
              <w:top w:val="nil"/>
              <w:bottom w:val="nil"/>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c>
          <w:tcPr>
            <w:tcW w:w="1009" w:type="dxa"/>
            <w:tcBorders>
              <w:top w:val="nil"/>
              <w:bottom w:val="nil"/>
              <w:right w:val="single" w:sz="16" w:space="0" w:color="000000"/>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r>
      <w:tr w:rsidR="00360FF4" w:rsidRPr="00887314" w:rsidTr="000719C3">
        <w:trPr>
          <w:cantSplit/>
        </w:trPr>
        <w:tc>
          <w:tcPr>
            <w:tcW w:w="1683" w:type="dxa"/>
            <w:tcBorders>
              <w:top w:val="nil"/>
              <w:left w:val="single" w:sz="16" w:space="0" w:color="000000"/>
              <w:bottom w:val="single" w:sz="16" w:space="0" w:color="000000"/>
              <w:right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Total</w:t>
            </w:r>
          </w:p>
        </w:tc>
        <w:tc>
          <w:tcPr>
            <w:tcW w:w="1469" w:type="dxa"/>
            <w:tcBorders>
              <w:top w:val="nil"/>
              <w:left w:val="single" w:sz="16" w:space="0" w:color="000000"/>
              <w:bottom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15.138</w:t>
            </w:r>
          </w:p>
        </w:tc>
        <w:tc>
          <w:tcPr>
            <w:tcW w:w="1009" w:type="dxa"/>
            <w:tcBorders>
              <w:top w:val="nil"/>
              <w:bottom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107</w:t>
            </w:r>
          </w:p>
        </w:tc>
        <w:tc>
          <w:tcPr>
            <w:tcW w:w="1393" w:type="dxa"/>
            <w:tcBorders>
              <w:top w:val="nil"/>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c>
          <w:tcPr>
            <w:tcW w:w="1009" w:type="dxa"/>
            <w:tcBorders>
              <w:top w:val="nil"/>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c>
          <w:tcPr>
            <w:tcW w:w="1009" w:type="dxa"/>
            <w:tcBorders>
              <w:top w:val="nil"/>
              <w:bottom w:val="single" w:sz="16" w:space="0" w:color="000000"/>
              <w:right w:val="single" w:sz="16" w:space="0" w:color="000000"/>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r>
    </w:tbl>
    <w:p w:rsidR="00360FF4" w:rsidRPr="00887314" w:rsidRDefault="00360FF4" w:rsidP="00360FF4">
      <w:pPr>
        <w:autoSpaceDE w:val="0"/>
        <w:autoSpaceDN w:val="0"/>
        <w:adjustRightInd w:val="0"/>
        <w:spacing w:after="0" w:line="360" w:lineRule="auto"/>
        <w:jc w:val="both"/>
        <w:rPr>
          <w:rFonts w:ascii="Times New Roman" w:eastAsiaTheme="minorHAnsi" w:hAnsi="Times New Roman"/>
          <w:sz w:val="20"/>
          <w:szCs w:val="20"/>
        </w:rPr>
      </w:pPr>
    </w:p>
    <w:p w:rsidR="00360FF4" w:rsidRPr="00887314" w:rsidRDefault="00360FF4" w:rsidP="00360FF4">
      <w:pPr>
        <w:autoSpaceDE w:val="0"/>
        <w:autoSpaceDN w:val="0"/>
        <w:adjustRightInd w:val="0"/>
        <w:spacing w:after="0" w:line="360" w:lineRule="auto"/>
        <w:ind w:left="60" w:right="60"/>
        <w:jc w:val="both"/>
        <w:rPr>
          <w:rFonts w:ascii="Times New Roman" w:hAnsi="Times New Roman"/>
          <w:color w:val="000000" w:themeColor="text1"/>
          <w:sz w:val="20"/>
          <w:szCs w:val="20"/>
        </w:rPr>
      </w:pPr>
      <w:r w:rsidRPr="00887314">
        <w:rPr>
          <w:rFonts w:ascii="Times New Roman" w:hAnsi="Times New Roman"/>
          <w:b/>
          <w:color w:val="000000" w:themeColor="text1"/>
          <w:sz w:val="20"/>
          <w:szCs w:val="20"/>
        </w:rPr>
        <w:t>Appendix 10a</w:t>
      </w:r>
      <w:r w:rsidRPr="00887314">
        <w:rPr>
          <w:rFonts w:ascii="Times New Roman" w:hAnsi="Times New Roman"/>
          <w:color w:val="000000" w:themeColor="text1"/>
          <w:sz w:val="20"/>
          <w:szCs w:val="20"/>
        </w:rPr>
        <w:t xml:space="preserve">: The highest enzyme activities </w:t>
      </w:r>
      <w:proofErr w:type="gramStart"/>
      <w:r w:rsidRPr="00887314">
        <w:rPr>
          <w:rFonts w:ascii="Times New Roman" w:hAnsi="Times New Roman"/>
          <w:color w:val="000000" w:themeColor="text1"/>
          <w:sz w:val="20"/>
          <w:szCs w:val="20"/>
        </w:rPr>
        <w:t>at  48hrs</w:t>
      </w:r>
      <w:proofErr w:type="gramEnd"/>
      <w:r w:rsidRPr="00887314">
        <w:rPr>
          <w:rFonts w:ascii="Times New Roman" w:hAnsi="Times New Roman"/>
          <w:color w:val="000000" w:themeColor="text1"/>
          <w:sz w:val="20"/>
          <w:szCs w:val="20"/>
        </w:rPr>
        <w:t xml:space="preserve">  BSI4 </w:t>
      </w:r>
    </w:p>
    <w:p w:rsidR="00360FF4" w:rsidRPr="00887314" w:rsidRDefault="00360FF4" w:rsidP="00360FF4">
      <w:pPr>
        <w:autoSpaceDE w:val="0"/>
        <w:autoSpaceDN w:val="0"/>
        <w:adjustRightInd w:val="0"/>
        <w:spacing w:after="0" w:line="360" w:lineRule="auto"/>
        <w:jc w:val="both"/>
        <w:rPr>
          <w:rFonts w:ascii="Times New Roman" w:eastAsiaTheme="minorHAnsi" w:hAnsi="Times New Roman"/>
          <w:sz w:val="20"/>
          <w:szCs w:val="20"/>
        </w:rPr>
      </w:pPr>
    </w:p>
    <w:tbl>
      <w:tblPr>
        <w:tblW w:w="757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683"/>
        <w:gridCol w:w="1469"/>
        <w:gridCol w:w="1009"/>
        <w:gridCol w:w="1393"/>
        <w:gridCol w:w="1009"/>
        <w:gridCol w:w="1009"/>
      </w:tblGrid>
      <w:tr w:rsidR="00360FF4" w:rsidRPr="00887314" w:rsidTr="000719C3">
        <w:trPr>
          <w:cantSplit/>
        </w:trPr>
        <w:tc>
          <w:tcPr>
            <w:tcW w:w="7569" w:type="dxa"/>
            <w:gridSpan w:val="6"/>
            <w:tcBorders>
              <w:top w:val="nil"/>
              <w:left w:val="nil"/>
              <w:bottom w:val="nil"/>
              <w:right w:val="nil"/>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Pr>
                <w:rFonts w:ascii="Times New Roman" w:eastAsiaTheme="minorHAnsi" w:hAnsi="Times New Roman"/>
                <w:b/>
                <w:bCs/>
                <w:color w:val="000000"/>
                <w:sz w:val="20"/>
                <w:szCs w:val="20"/>
              </w:rPr>
              <w:t xml:space="preserve">                                                            </w:t>
            </w:r>
            <w:r w:rsidRPr="00887314">
              <w:rPr>
                <w:rFonts w:ascii="Times New Roman" w:eastAsiaTheme="minorHAnsi" w:hAnsi="Times New Roman"/>
                <w:b/>
                <w:bCs/>
                <w:color w:val="000000"/>
                <w:sz w:val="20"/>
                <w:szCs w:val="20"/>
              </w:rPr>
              <w:t>ANOVA</w:t>
            </w:r>
          </w:p>
        </w:tc>
      </w:tr>
      <w:tr w:rsidR="00360FF4" w:rsidRPr="00887314" w:rsidTr="000719C3">
        <w:trPr>
          <w:cantSplit/>
        </w:trPr>
        <w:tc>
          <w:tcPr>
            <w:tcW w:w="7569" w:type="dxa"/>
            <w:gridSpan w:val="6"/>
            <w:tcBorders>
              <w:top w:val="nil"/>
              <w:left w:val="nil"/>
              <w:bottom w:val="nil"/>
              <w:right w:val="nil"/>
            </w:tcBorders>
            <w:shd w:val="clear" w:color="auto" w:fill="FFFFFF"/>
            <w:vAlign w:val="bottom"/>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p>
        </w:tc>
      </w:tr>
      <w:tr w:rsidR="00360FF4" w:rsidRPr="00887314" w:rsidTr="000719C3">
        <w:trPr>
          <w:cantSplit/>
        </w:trPr>
        <w:tc>
          <w:tcPr>
            <w:tcW w:w="1682" w:type="dxa"/>
            <w:tcBorders>
              <w:top w:val="single" w:sz="16" w:space="0" w:color="000000"/>
              <w:left w:val="single" w:sz="16" w:space="0" w:color="000000"/>
              <w:bottom w:val="single" w:sz="16" w:space="0" w:color="000000"/>
              <w:right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p>
        </w:tc>
        <w:tc>
          <w:tcPr>
            <w:tcW w:w="1468" w:type="dxa"/>
            <w:tcBorders>
              <w:top w:val="single" w:sz="16" w:space="0" w:color="000000"/>
              <w:left w:val="single" w:sz="16" w:space="0" w:color="000000"/>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Sum of Squares</w:t>
            </w:r>
          </w:p>
        </w:tc>
        <w:tc>
          <w:tcPr>
            <w:tcW w:w="1009" w:type="dxa"/>
            <w:tcBorders>
              <w:top w:val="single" w:sz="16" w:space="0" w:color="000000"/>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proofErr w:type="spellStart"/>
            <w:r w:rsidRPr="00887314">
              <w:rPr>
                <w:rFonts w:ascii="Times New Roman" w:eastAsiaTheme="minorHAnsi" w:hAnsi="Times New Roman"/>
                <w:color w:val="000000"/>
                <w:sz w:val="20"/>
                <w:szCs w:val="20"/>
              </w:rPr>
              <w:t>df</w:t>
            </w:r>
            <w:proofErr w:type="spellEnd"/>
          </w:p>
        </w:tc>
        <w:tc>
          <w:tcPr>
            <w:tcW w:w="1392" w:type="dxa"/>
            <w:tcBorders>
              <w:top w:val="single" w:sz="16" w:space="0" w:color="000000"/>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Mean Square</w:t>
            </w:r>
          </w:p>
        </w:tc>
        <w:tc>
          <w:tcPr>
            <w:tcW w:w="1009" w:type="dxa"/>
            <w:tcBorders>
              <w:top w:val="single" w:sz="16" w:space="0" w:color="000000"/>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F</w:t>
            </w:r>
          </w:p>
        </w:tc>
        <w:tc>
          <w:tcPr>
            <w:tcW w:w="1009" w:type="dxa"/>
            <w:tcBorders>
              <w:top w:val="single" w:sz="16" w:space="0" w:color="000000"/>
              <w:bottom w:val="single" w:sz="16" w:space="0" w:color="000000"/>
              <w:right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Sig.</w:t>
            </w:r>
          </w:p>
        </w:tc>
      </w:tr>
      <w:tr w:rsidR="00360FF4" w:rsidRPr="00887314" w:rsidTr="000719C3">
        <w:trPr>
          <w:cantSplit/>
        </w:trPr>
        <w:tc>
          <w:tcPr>
            <w:tcW w:w="1682" w:type="dxa"/>
            <w:tcBorders>
              <w:top w:val="single" w:sz="16" w:space="0" w:color="000000"/>
              <w:left w:val="single" w:sz="16" w:space="0" w:color="000000"/>
              <w:bottom w:val="nil"/>
              <w:right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Between Groups</w:t>
            </w:r>
          </w:p>
        </w:tc>
        <w:tc>
          <w:tcPr>
            <w:tcW w:w="1468" w:type="dxa"/>
            <w:tcBorders>
              <w:top w:val="single" w:sz="16" w:space="0" w:color="000000"/>
              <w:left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15.276</w:t>
            </w:r>
          </w:p>
        </w:tc>
        <w:tc>
          <w:tcPr>
            <w:tcW w:w="1009" w:type="dxa"/>
            <w:tcBorders>
              <w:top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37</w:t>
            </w:r>
          </w:p>
        </w:tc>
        <w:tc>
          <w:tcPr>
            <w:tcW w:w="1392" w:type="dxa"/>
            <w:tcBorders>
              <w:top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.413</w:t>
            </w:r>
          </w:p>
        </w:tc>
        <w:tc>
          <w:tcPr>
            <w:tcW w:w="1009" w:type="dxa"/>
            <w:tcBorders>
              <w:top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180.522</w:t>
            </w:r>
          </w:p>
        </w:tc>
        <w:tc>
          <w:tcPr>
            <w:tcW w:w="1009" w:type="dxa"/>
            <w:tcBorders>
              <w:top w:val="single" w:sz="16" w:space="0" w:color="000000"/>
              <w:bottom w:val="nil"/>
              <w:right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.000</w:t>
            </w:r>
          </w:p>
        </w:tc>
      </w:tr>
      <w:tr w:rsidR="00360FF4" w:rsidRPr="00887314" w:rsidTr="000719C3">
        <w:trPr>
          <w:cantSplit/>
        </w:trPr>
        <w:tc>
          <w:tcPr>
            <w:tcW w:w="1682" w:type="dxa"/>
            <w:tcBorders>
              <w:top w:val="nil"/>
              <w:left w:val="single" w:sz="16" w:space="0" w:color="000000"/>
              <w:bottom w:val="nil"/>
              <w:right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Within Groups</w:t>
            </w:r>
          </w:p>
        </w:tc>
        <w:tc>
          <w:tcPr>
            <w:tcW w:w="1468" w:type="dxa"/>
            <w:tcBorders>
              <w:top w:val="nil"/>
              <w:left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.174</w:t>
            </w:r>
          </w:p>
        </w:tc>
        <w:tc>
          <w:tcPr>
            <w:tcW w:w="1009" w:type="dxa"/>
            <w:tcBorders>
              <w:top w:val="nil"/>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76</w:t>
            </w:r>
          </w:p>
        </w:tc>
        <w:tc>
          <w:tcPr>
            <w:tcW w:w="1392" w:type="dxa"/>
            <w:tcBorders>
              <w:top w:val="nil"/>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.002</w:t>
            </w:r>
          </w:p>
        </w:tc>
        <w:tc>
          <w:tcPr>
            <w:tcW w:w="1009" w:type="dxa"/>
            <w:tcBorders>
              <w:top w:val="nil"/>
              <w:bottom w:val="nil"/>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c>
          <w:tcPr>
            <w:tcW w:w="1009" w:type="dxa"/>
            <w:tcBorders>
              <w:top w:val="nil"/>
              <w:bottom w:val="nil"/>
              <w:right w:val="single" w:sz="16" w:space="0" w:color="000000"/>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r>
      <w:tr w:rsidR="00360FF4" w:rsidRPr="00887314" w:rsidTr="000719C3">
        <w:trPr>
          <w:cantSplit/>
        </w:trPr>
        <w:tc>
          <w:tcPr>
            <w:tcW w:w="1682" w:type="dxa"/>
            <w:tcBorders>
              <w:top w:val="nil"/>
              <w:left w:val="single" w:sz="16" w:space="0" w:color="000000"/>
              <w:bottom w:val="single" w:sz="16" w:space="0" w:color="000000"/>
              <w:right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Total</w:t>
            </w:r>
          </w:p>
        </w:tc>
        <w:tc>
          <w:tcPr>
            <w:tcW w:w="1468" w:type="dxa"/>
            <w:tcBorders>
              <w:top w:val="nil"/>
              <w:left w:val="single" w:sz="16" w:space="0" w:color="000000"/>
              <w:bottom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15.449</w:t>
            </w:r>
          </w:p>
        </w:tc>
        <w:tc>
          <w:tcPr>
            <w:tcW w:w="1009" w:type="dxa"/>
            <w:tcBorders>
              <w:top w:val="nil"/>
              <w:bottom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113</w:t>
            </w:r>
          </w:p>
        </w:tc>
        <w:tc>
          <w:tcPr>
            <w:tcW w:w="1392" w:type="dxa"/>
            <w:tcBorders>
              <w:top w:val="nil"/>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c>
          <w:tcPr>
            <w:tcW w:w="1009" w:type="dxa"/>
            <w:tcBorders>
              <w:top w:val="nil"/>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c>
          <w:tcPr>
            <w:tcW w:w="1009" w:type="dxa"/>
            <w:tcBorders>
              <w:top w:val="nil"/>
              <w:bottom w:val="single" w:sz="16" w:space="0" w:color="000000"/>
              <w:right w:val="single" w:sz="16" w:space="0" w:color="000000"/>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r>
    </w:tbl>
    <w:p w:rsidR="00360FF4" w:rsidRPr="00887314" w:rsidRDefault="00360FF4" w:rsidP="00360FF4">
      <w:pPr>
        <w:autoSpaceDE w:val="0"/>
        <w:autoSpaceDN w:val="0"/>
        <w:adjustRightInd w:val="0"/>
        <w:spacing w:after="0" w:line="360" w:lineRule="auto"/>
        <w:jc w:val="both"/>
        <w:rPr>
          <w:rFonts w:ascii="Times New Roman" w:eastAsiaTheme="minorHAnsi" w:hAnsi="Times New Roman"/>
          <w:sz w:val="20"/>
          <w:szCs w:val="20"/>
        </w:rPr>
      </w:pPr>
    </w:p>
    <w:p w:rsidR="00360FF4" w:rsidRPr="00887314" w:rsidRDefault="00360FF4" w:rsidP="00360FF4">
      <w:pPr>
        <w:autoSpaceDE w:val="0"/>
        <w:autoSpaceDN w:val="0"/>
        <w:adjustRightInd w:val="0"/>
        <w:spacing w:after="0" w:line="360" w:lineRule="auto"/>
        <w:ind w:left="60" w:right="60"/>
        <w:jc w:val="both"/>
        <w:rPr>
          <w:rFonts w:ascii="Times New Roman" w:hAnsi="Times New Roman"/>
          <w:color w:val="000000" w:themeColor="text1"/>
          <w:sz w:val="20"/>
          <w:szCs w:val="20"/>
        </w:rPr>
      </w:pPr>
      <w:r w:rsidRPr="00887314">
        <w:rPr>
          <w:rFonts w:ascii="Times New Roman" w:hAnsi="Times New Roman"/>
          <w:b/>
          <w:color w:val="000000" w:themeColor="text1"/>
          <w:sz w:val="20"/>
          <w:szCs w:val="20"/>
        </w:rPr>
        <w:t>Appendix 10b</w:t>
      </w:r>
      <w:r w:rsidRPr="00887314">
        <w:rPr>
          <w:rFonts w:ascii="Times New Roman" w:hAnsi="Times New Roman"/>
          <w:color w:val="000000" w:themeColor="text1"/>
          <w:sz w:val="20"/>
          <w:szCs w:val="20"/>
        </w:rPr>
        <w:t xml:space="preserve">: The lowest enzyme activities </w:t>
      </w:r>
      <w:proofErr w:type="gramStart"/>
      <w:r w:rsidRPr="00887314">
        <w:rPr>
          <w:rFonts w:ascii="Times New Roman" w:hAnsi="Times New Roman"/>
          <w:color w:val="000000" w:themeColor="text1"/>
          <w:sz w:val="20"/>
          <w:szCs w:val="20"/>
        </w:rPr>
        <w:t>at  48hrs</w:t>
      </w:r>
      <w:proofErr w:type="gramEnd"/>
      <w:r w:rsidRPr="00887314">
        <w:rPr>
          <w:rFonts w:ascii="Times New Roman" w:hAnsi="Times New Roman"/>
          <w:color w:val="000000" w:themeColor="text1"/>
          <w:sz w:val="20"/>
          <w:szCs w:val="20"/>
        </w:rPr>
        <w:t xml:space="preserve">  GSI1</w:t>
      </w:r>
    </w:p>
    <w:p w:rsidR="00360FF4" w:rsidRPr="00887314" w:rsidRDefault="00360FF4" w:rsidP="00360FF4">
      <w:pPr>
        <w:autoSpaceDE w:val="0"/>
        <w:autoSpaceDN w:val="0"/>
        <w:adjustRightInd w:val="0"/>
        <w:spacing w:after="0" w:line="360" w:lineRule="auto"/>
        <w:jc w:val="both"/>
        <w:rPr>
          <w:rFonts w:ascii="Times New Roman" w:eastAsiaTheme="minorHAnsi" w:hAnsi="Times New Roman"/>
          <w:sz w:val="20"/>
          <w:szCs w:val="20"/>
        </w:rPr>
      </w:pPr>
    </w:p>
    <w:tbl>
      <w:tblPr>
        <w:tblW w:w="757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683"/>
        <w:gridCol w:w="1469"/>
        <w:gridCol w:w="1009"/>
        <w:gridCol w:w="1393"/>
        <w:gridCol w:w="1009"/>
        <w:gridCol w:w="1009"/>
      </w:tblGrid>
      <w:tr w:rsidR="00360FF4" w:rsidRPr="00887314" w:rsidTr="000719C3">
        <w:trPr>
          <w:cantSplit/>
        </w:trPr>
        <w:tc>
          <w:tcPr>
            <w:tcW w:w="7569" w:type="dxa"/>
            <w:gridSpan w:val="6"/>
            <w:tcBorders>
              <w:top w:val="nil"/>
              <w:left w:val="nil"/>
              <w:bottom w:val="nil"/>
              <w:right w:val="nil"/>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Pr>
                <w:rFonts w:ascii="Times New Roman" w:eastAsiaTheme="minorHAnsi" w:hAnsi="Times New Roman"/>
                <w:b/>
                <w:bCs/>
                <w:color w:val="000000"/>
                <w:sz w:val="20"/>
                <w:szCs w:val="20"/>
              </w:rPr>
              <w:t xml:space="preserve">                                                           </w:t>
            </w:r>
            <w:r w:rsidRPr="00887314">
              <w:rPr>
                <w:rFonts w:ascii="Times New Roman" w:eastAsiaTheme="minorHAnsi" w:hAnsi="Times New Roman"/>
                <w:b/>
                <w:bCs/>
                <w:color w:val="000000"/>
                <w:sz w:val="20"/>
                <w:szCs w:val="20"/>
              </w:rPr>
              <w:t>ANOVA</w:t>
            </w:r>
          </w:p>
        </w:tc>
      </w:tr>
      <w:tr w:rsidR="00360FF4" w:rsidRPr="00887314" w:rsidTr="000719C3">
        <w:trPr>
          <w:cantSplit/>
        </w:trPr>
        <w:tc>
          <w:tcPr>
            <w:tcW w:w="7569" w:type="dxa"/>
            <w:gridSpan w:val="6"/>
            <w:tcBorders>
              <w:top w:val="nil"/>
              <w:left w:val="nil"/>
              <w:bottom w:val="nil"/>
              <w:right w:val="nil"/>
            </w:tcBorders>
            <w:shd w:val="clear" w:color="auto" w:fill="FFFFFF"/>
            <w:vAlign w:val="bottom"/>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p>
        </w:tc>
      </w:tr>
      <w:tr w:rsidR="00360FF4" w:rsidRPr="00887314" w:rsidTr="000719C3">
        <w:trPr>
          <w:cantSplit/>
        </w:trPr>
        <w:tc>
          <w:tcPr>
            <w:tcW w:w="1682" w:type="dxa"/>
            <w:tcBorders>
              <w:top w:val="single" w:sz="16" w:space="0" w:color="000000"/>
              <w:left w:val="single" w:sz="16" w:space="0" w:color="000000"/>
              <w:bottom w:val="single" w:sz="16" w:space="0" w:color="000000"/>
              <w:right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p>
        </w:tc>
        <w:tc>
          <w:tcPr>
            <w:tcW w:w="1468" w:type="dxa"/>
            <w:tcBorders>
              <w:top w:val="single" w:sz="16" w:space="0" w:color="000000"/>
              <w:left w:val="single" w:sz="16" w:space="0" w:color="000000"/>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Sum of Squares</w:t>
            </w:r>
          </w:p>
        </w:tc>
        <w:tc>
          <w:tcPr>
            <w:tcW w:w="1009" w:type="dxa"/>
            <w:tcBorders>
              <w:top w:val="single" w:sz="16" w:space="0" w:color="000000"/>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proofErr w:type="spellStart"/>
            <w:r w:rsidRPr="00887314">
              <w:rPr>
                <w:rFonts w:ascii="Times New Roman" w:eastAsiaTheme="minorHAnsi" w:hAnsi="Times New Roman"/>
                <w:color w:val="000000"/>
                <w:sz w:val="20"/>
                <w:szCs w:val="20"/>
              </w:rPr>
              <w:t>df</w:t>
            </w:r>
            <w:proofErr w:type="spellEnd"/>
          </w:p>
        </w:tc>
        <w:tc>
          <w:tcPr>
            <w:tcW w:w="1392" w:type="dxa"/>
            <w:tcBorders>
              <w:top w:val="single" w:sz="16" w:space="0" w:color="000000"/>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Mean Square</w:t>
            </w:r>
          </w:p>
        </w:tc>
        <w:tc>
          <w:tcPr>
            <w:tcW w:w="1009" w:type="dxa"/>
            <w:tcBorders>
              <w:top w:val="single" w:sz="16" w:space="0" w:color="000000"/>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F</w:t>
            </w:r>
          </w:p>
        </w:tc>
        <w:tc>
          <w:tcPr>
            <w:tcW w:w="1009" w:type="dxa"/>
            <w:tcBorders>
              <w:top w:val="single" w:sz="16" w:space="0" w:color="000000"/>
              <w:bottom w:val="single" w:sz="16" w:space="0" w:color="000000"/>
              <w:right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Sig.</w:t>
            </w:r>
          </w:p>
        </w:tc>
      </w:tr>
      <w:tr w:rsidR="00360FF4" w:rsidRPr="00887314" w:rsidTr="000719C3">
        <w:trPr>
          <w:cantSplit/>
        </w:trPr>
        <w:tc>
          <w:tcPr>
            <w:tcW w:w="1682" w:type="dxa"/>
            <w:tcBorders>
              <w:top w:val="single" w:sz="16" w:space="0" w:color="000000"/>
              <w:left w:val="single" w:sz="16" w:space="0" w:color="000000"/>
              <w:bottom w:val="nil"/>
              <w:right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Between Groups</w:t>
            </w:r>
          </w:p>
        </w:tc>
        <w:tc>
          <w:tcPr>
            <w:tcW w:w="1468" w:type="dxa"/>
            <w:tcBorders>
              <w:top w:val="single" w:sz="16" w:space="0" w:color="000000"/>
              <w:left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15.401</w:t>
            </w:r>
          </w:p>
        </w:tc>
        <w:tc>
          <w:tcPr>
            <w:tcW w:w="1009" w:type="dxa"/>
            <w:tcBorders>
              <w:top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39</w:t>
            </w:r>
          </w:p>
        </w:tc>
        <w:tc>
          <w:tcPr>
            <w:tcW w:w="1392" w:type="dxa"/>
            <w:tcBorders>
              <w:top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.395</w:t>
            </w:r>
          </w:p>
        </w:tc>
        <w:tc>
          <w:tcPr>
            <w:tcW w:w="1009" w:type="dxa"/>
            <w:tcBorders>
              <w:top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180.099</w:t>
            </w:r>
          </w:p>
        </w:tc>
        <w:tc>
          <w:tcPr>
            <w:tcW w:w="1009" w:type="dxa"/>
            <w:tcBorders>
              <w:top w:val="single" w:sz="16" w:space="0" w:color="000000"/>
              <w:bottom w:val="nil"/>
              <w:right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.00</w:t>
            </w:r>
            <w:r>
              <w:rPr>
                <w:rFonts w:ascii="Times New Roman" w:eastAsiaTheme="minorHAnsi" w:hAnsi="Times New Roman"/>
                <w:color w:val="000000"/>
                <w:sz w:val="20"/>
                <w:szCs w:val="20"/>
              </w:rPr>
              <w:t>2</w:t>
            </w:r>
          </w:p>
        </w:tc>
      </w:tr>
      <w:tr w:rsidR="00360FF4" w:rsidRPr="00887314" w:rsidTr="000719C3">
        <w:trPr>
          <w:cantSplit/>
        </w:trPr>
        <w:tc>
          <w:tcPr>
            <w:tcW w:w="1682" w:type="dxa"/>
            <w:tcBorders>
              <w:top w:val="nil"/>
              <w:left w:val="single" w:sz="16" w:space="0" w:color="000000"/>
              <w:bottom w:val="nil"/>
              <w:right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Within Groups</w:t>
            </w:r>
          </w:p>
        </w:tc>
        <w:tc>
          <w:tcPr>
            <w:tcW w:w="1468" w:type="dxa"/>
            <w:tcBorders>
              <w:top w:val="nil"/>
              <w:left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.175</w:t>
            </w:r>
          </w:p>
        </w:tc>
        <w:tc>
          <w:tcPr>
            <w:tcW w:w="1009" w:type="dxa"/>
            <w:tcBorders>
              <w:top w:val="nil"/>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80</w:t>
            </w:r>
          </w:p>
        </w:tc>
        <w:tc>
          <w:tcPr>
            <w:tcW w:w="1392" w:type="dxa"/>
            <w:tcBorders>
              <w:top w:val="nil"/>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.002</w:t>
            </w:r>
          </w:p>
        </w:tc>
        <w:tc>
          <w:tcPr>
            <w:tcW w:w="1009" w:type="dxa"/>
            <w:tcBorders>
              <w:top w:val="nil"/>
              <w:bottom w:val="nil"/>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c>
          <w:tcPr>
            <w:tcW w:w="1009" w:type="dxa"/>
            <w:tcBorders>
              <w:top w:val="nil"/>
              <w:bottom w:val="nil"/>
              <w:right w:val="single" w:sz="16" w:space="0" w:color="000000"/>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r>
      <w:tr w:rsidR="00360FF4" w:rsidRPr="00887314" w:rsidTr="000719C3">
        <w:trPr>
          <w:cantSplit/>
        </w:trPr>
        <w:tc>
          <w:tcPr>
            <w:tcW w:w="1682" w:type="dxa"/>
            <w:tcBorders>
              <w:top w:val="nil"/>
              <w:left w:val="single" w:sz="16" w:space="0" w:color="000000"/>
              <w:bottom w:val="single" w:sz="16" w:space="0" w:color="000000"/>
              <w:right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Total</w:t>
            </w:r>
          </w:p>
        </w:tc>
        <w:tc>
          <w:tcPr>
            <w:tcW w:w="1468" w:type="dxa"/>
            <w:tcBorders>
              <w:top w:val="nil"/>
              <w:left w:val="single" w:sz="16" w:space="0" w:color="000000"/>
              <w:bottom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15.576</w:t>
            </w:r>
          </w:p>
        </w:tc>
        <w:tc>
          <w:tcPr>
            <w:tcW w:w="1009" w:type="dxa"/>
            <w:tcBorders>
              <w:top w:val="nil"/>
              <w:bottom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119</w:t>
            </w:r>
          </w:p>
        </w:tc>
        <w:tc>
          <w:tcPr>
            <w:tcW w:w="1392" w:type="dxa"/>
            <w:tcBorders>
              <w:top w:val="nil"/>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c>
          <w:tcPr>
            <w:tcW w:w="1009" w:type="dxa"/>
            <w:tcBorders>
              <w:top w:val="nil"/>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c>
          <w:tcPr>
            <w:tcW w:w="1009" w:type="dxa"/>
            <w:tcBorders>
              <w:top w:val="nil"/>
              <w:bottom w:val="single" w:sz="16" w:space="0" w:color="000000"/>
              <w:right w:val="single" w:sz="16" w:space="0" w:color="000000"/>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r>
    </w:tbl>
    <w:p w:rsidR="00360FF4" w:rsidRDefault="00360FF4" w:rsidP="00360FF4">
      <w:pPr>
        <w:autoSpaceDE w:val="0"/>
        <w:autoSpaceDN w:val="0"/>
        <w:adjustRightInd w:val="0"/>
        <w:spacing w:after="0" w:line="360" w:lineRule="auto"/>
        <w:ind w:left="60" w:right="60"/>
        <w:jc w:val="both"/>
        <w:rPr>
          <w:rFonts w:ascii="Times New Roman" w:hAnsi="Times New Roman"/>
          <w:b/>
          <w:color w:val="000000" w:themeColor="text1"/>
          <w:sz w:val="20"/>
          <w:szCs w:val="20"/>
        </w:rPr>
      </w:pPr>
    </w:p>
    <w:p w:rsidR="00360FF4" w:rsidRDefault="00360FF4" w:rsidP="00360FF4">
      <w:pPr>
        <w:autoSpaceDE w:val="0"/>
        <w:autoSpaceDN w:val="0"/>
        <w:adjustRightInd w:val="0"/>
        <w:spacing w:after="0" w:line="360" w:lineRule="auto"/>
        <w:ind w:left="60" w:right="60"/>
        <w:jc w:val="both"/>
        <w:rPr>
          <w:rFonts w:ascii="Times New Roman" w:hAnsi="Times New Roman"/>
          <w:b/>
          <w:color w:val="000000" w:themeColor="text1"/>
          <w:sz w:val="20"/>
          <w:szCs w:val="20"/>
        </w:rPr>
      </w:pPr>
    </w:p>
    <w:p w:rsidR="0053559F" w:rsidRDefault="0053559F" w:rsidP="00360FF4">
      <w:pPr>
        <w:autoSpaceDE w:val="0"/>
        <w:autoSpaceDN w:val="0"/>
        <w:adjustRightInd w:val="0"/>
        <w:spacing w:after="0" w:line="360" w:lineRule="auto"/>
        <w:ind w:left="60" w:right="60"/>
        <w:jc w:val="both"/>
        <w:rPr>
          <w:rFonts w:ascii="Times New Roman" w:hAnsi="Times New Roman"/>
          <w:b/>
          <w:color w:val="000000" w:themeColor="text1"/>
          <w:sz w:val="20"/>
          <w:szCs w:val="20"/>
        </w:rPr>
      </w:pPr>
    </w:p>
    <w:p w:rsidR="00360FF4" w:rsidRPr="00887314" w:rsidRDefault="00360FF4" w:rsidP="00360FF4">
      <w:pPr>
        <w:autoSpaceDE w:val="0"/>
        <w:autoSpaceDN w:val="0"/>
        <w:adjustRightInd w:val="0"/>
        <w:spacing w:after="0" w:line="360" w:lineRule="auto"/>
        <w:ind w:left="60" w:right="60"/>
        <w:jc w:val="both"/>
        <w:rPr>
          <w:rFonts w:ascii="Times New Roman" w:hAnsi="Times New Roman"/>
          <w:color w:val="000000" w:themeColor="text1"/>
          <w:sz w:val="20"/>
          <w:szCs w:val="20"/>
        </w:rPr>
      </w:pPr>
      <w:r w:rsidRPr="00887314">
        <w:rPr>
          <w:rFonts w:ascii="Times New Roman" w:hAnsi="Times New Roman"/>
          <w:b/>
          <w:color w:val="000000" w:themeColor="text1"/>
          <w:sz w:val="20"/>
          <w:szCs w:val="20"/>
        </w:rPr>
        <w:lastRenderedPageBreak/>
        <w:t>Appendix 11a</w:t>
      </w:r>
      <w:r w:rsidRPr="00887314">
        <w:rPr>
          <w:rFonts w:ascii="Times New Roman" w:hAnsi="Times New Roman"/>
          <w:color w:val="000000" w:themeColor="text1"/>
          <w:sz w:val="20"/>
          <w:szCs w:val="20"/>
        </w:rPr>
        <w:t xml:space="preserve">: </w:t>
      </w:r>
      <w:proofErr w:type="gramStart"/>
      <w:r w:rsidRPr="00887314">
        <w:rPr>
          <w:rFonts w:ascii="Times New Roman" w:hAnsi="Times New Roman"/>
          <w:color w:val="000000" w:themeColor="text1"/>
          <w:sz w:val="20"/>
          <w:szCs w:val="20"/>
        </w:rPr>
        <w:t>The  highest</w:t>
      </w:r>
      <w:proofErr w:type="gramEnd"/>
      <w:r w:rsidRPr="00887314">
        <w:rPr>
          <w:rFonts w:ascii="Times New Roman" w:hAnsi="Times New Roman"/>
          <w:color w:val="000000" w:themeColor="text1"/>
          <w:sz w:val="20"/>
          <w:szCs w:val="20"/>
        </w:rPr>
        <w:t xml:space="preserve"> enzyme activities at  72hrs  BSI4 </w:t>
      </w:r>
    </w:p>
    <w:tbl>
      <w:tblPr>
        <w:tblW w:w="757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683"/>
        <w:gridCol w:w="1469"/>
        <w:gridCol w:w="1009"/>
        <w:gridCol w:w="1393"/>
        <w:gridCol w:w="1009"/>
        <w:gridCol w:w="1009"/>
      </w:tblGrid>
      <w:tr w:rsidR="00360FF4" w:rsidRPr="00887314" w:rsidTr="000719C3">
        <w:trPr>
          <w:cantSplit/>
        </w:trPr>
        <w:tc>
          <w:tcPr>
            <w:tcW w:w="7569" w:type="dxa"/>
            <w:gridSpan w:val="6"/>
            <w:tcBorders>
              <w:top w:val="nil"/>
              <w:left w:val="nil"/>
              <w:bottom w:val="nil"/>
              <w:right w:val="nil"/>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Pr>
                <w:rFonts w:ascii="Times New Roman" w:eastAsiaTheme="minorHAnsi" w:hAnsi="Times New Roman"/>
                <w:b/>
                <w:bCs/>
                <w:color w:val="000000"/>
                <w:sz w:val="20"/>
                <w:szCs w:val="20"/>
              </w:rPr>
              <w:t xml:space="preserve">                                                           </w:t>
            </w:r>
            <w:r w:rsidRPr="00887314">
              <w:rPr>
                <w:rFonts w:ascii="Times New Roman" w:eastAsiaTheme="minorHAnsi" w:hAnsi="Times New Roman"/>
                <w:b/>
                <w:bCs/>
                <w:color w:val="000000"/>
                <w:sz w:val="20"/>
                <w:szCs w:val="20"/>
              </w:rPr>
              <w:t>ANOVA</w:t>
            </w:r>
          </w:p>
        </w:tc>
      </w:tr>
      <w:tr w:rsidR="00360FF4" w:rsidRPr="00887314" w:rsidTr="000719C3">
        <w:trPr>
          <w:cantSplit/>
        </w:trPr>
        <w:tc>
          <w:tcPr>
            <w:tcW w:w="7569" w:type="dxa"/>
            <w:gridSpan w:val="6"/>
            <w:tcBorders>
              <w:top w:val="nil"/>
              <w:left w:val="nil"/>
              <w:bottom w:val="nil"/>
              <w:right w:val="nil"/>
            </w:tcBorders>
            <w:shd w:val="clear" w:color="auto" w:fill="FFFFFF"/>
            <w:vAlign w:val="bottom"/>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p>
        </w:tc>
      </w:tr>
      <w:tr w:rsidR="00360FF4" w:rsidRPr="00887314" w:rsidTr="000719C3">
        <w:trPr>
          <w:cantSplit/>
        </w:trPr>
        <w:tc>
          <w:tcPr>
            <w:tcW w:w="1682" w:type="dxa"/>
            <w:tcBorders>
              <w:top w:val="single" w:sz="16" w:space="0" w:color="000000"/>
              <w:left w:val="single" w:sz="16" w:space="0" w:color="000000"/>
              <w:bottom w:val="single" w:sz="16" w:space="0" w:color="000000"/>
              <w:right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p>
        </w:tc>
        <w:tc>
          <w:tcPr>
            <w:tcW w:w="1468" w:type="dxa"/>
            <w:tcBorders>
              <w:top w:val="single" w:sz="16" w:space="0" w:color="000000"/>
              <w:left w:val="single" w:sz="16" w:space="0" w:color="000000"/>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Sum of Squares</w:t>
            </w:r>
          </w:p>
        </w:tc>
        <w:tc>
          <w:tcPr>
            <w:tcW w:w="1009" w:type="dxa"/>
            <w:tcBorders>
              <w:top w:val="single" w:sz="16" w:space="0" w:color="000000"/>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proofErr w:type="spellStart"/>
            <w:r w:rsidRPr="00887314">
              <w:rPr>
                <w:rFonts w:ascii="Times New Roman" w:eastAsiaTheme="minorHAnsi" w:hAnsi="Times New Roman"/>
                <w:color w:val="000000"/>
                <w:sz w:val="20"/>
                <w:szCs w:val="20"/>
              </w:rPr>
              <w:t>df</w:t>
            </w:r>
            <w:proofErr w:type="spellEnd"/>
          </w:p>
        </w:tc>
        <w:tc>
          <w:tcPr>
            <w:tcW w:w="1392" w:type="dxa"/>
            <w:tcBorders>
              <w:top w:val="single" w:sz="16" w:space="0" w:color="000000"/>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Mean Square</w:t>
            </w:r>
          </w:p>
        </w:tc>
        <w:tc>
          <w:tcPr>
            <w:tcW w:w="1009" w:type="dxa"/>
            <w:tcBorders>
              <w:top w:val="single" w:sz="16" w:space="0" w:color="000000"/>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F</w:t>
            </w:r>
          </w:p>
        </w:tc>
        <w:tc>
          <w:tcPr>
            <w:tcW w:w="1009" w:type="dxa"/>
            <w:tcBorders>
              <w:top w:val="single" w:sz="16" w:space="0" w:color="000000"/>
              <w:bottom w:val="single" w:sz="16" w:space="0" w:color="000000"/>
              <w:right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Sig.</w:t>
            </w:r>
          </w:p>
        </w:tc>
      </w:tr>
      <w:tr w:rsidR="00360FF4" w:rsidRPr="00887314" w:rsidTr="000719C3">
        <w:trPr>
          <w:cantSplit/>
        </w:trPr>
        <w:tc>
          <w:tcPr>
            <w:tcW w:w="1682" w:type="dxa"/>
            <w:tcBorders>
              <w:top w:val="single" w:sz="16" w:space="0" w:color="000000"/>
              <w:left w:val="single" w:sz="16" w:space="0" w:color="000000"/>
              <w:bottom w:val="nil"/>
              <w:right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Between Groups</w:t>
            </w:r>
          </w:p>
        </w:tc>
        <w:tc>
          <w:tcPr>
            <w:tcW w:w="1468" w:type="dxa"/>
            <w:tcBorders>
              <w:top w:val="single" w:sz="16" w:space="0" w:color="000000"/>
              <w:left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16.297</w:t>
            </w:r>
          </w:p>
        </w:tc>
        <w:tc>
          <w:tcPr>
            <w:tcW w:w="1009" w:type="dxa"/>
            <w:tcBorders>
              <w:top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41</w:t>
            </w:r>
          </w:p>
        </w:tc>
        <w:tc>
          <w:tcPr>
            <w:tcW w:w="1392" w:type="dxa"/>
            <w:tcBorders>
              <w:top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.397</w:t>
            </w:r>
          </w:p>
        </w:tc>
        <w:tc>
          <w:tcPr>
            <w:tcW w:w="1009" w:type="dxa"/>
            <w:tcBorders>
              <w:top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130.627</w:t>
            </w:r>
          </w:p>
        </w:tc>
        <w:tc>
          <w:tcPr>
            <w:tcW w:w="1009" w:type="dxa"/>
            <w:tcBorders>
              <w:top w:val="single" w:sz="16" w:space="0" w:color="000000"/>
              <w:bottom w:val="nil"/>
              <w:right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.000</w:t>
            </w:r>
          </w:p>
        </w:tc>
      </w:tr>
      <w:tr w:rsidR="00360FF4" w:rsidRPr="00887314" w:rsidTr="000719C3">
        <w:trPr>
          <w:cantSplit/>
        </w:trPr>
        <w:tc>
          <w:tcPr>
            <w:tcW w:w="1682" w:type="dxa"/>
            <w:tcBorders>
              <w:top w:val="nil"/>
              <w:left w:val="single" w:sz="16" w:space="0" w:color="000000"/>
              <w:bottom w:val="nil"/>
              <w:right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Within Groups</w:t>
            </w:r>
          </w:p>
        </w:tc>
        <w:tc>
          <w:tcPr>
            <w:tcW w:w="1468" w:type="dxa"/>
            <w:tcBorders>
              <w:top w:val="nil"/>
              <w:left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.256</w:t>
            </w:r>
          </w:p>
        </w:tc>
        <w:tc>
          <w:tcPr>
            <w:tcW w:w="1009" w:type="dxa"/>
            <w:tcBorders>
              <w:top w:val="nil"/>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84</w:t>
            </w:r>
          </w:p>
        </w:tc>
        <w:tc>
          <w:tcPr>
            <w:tcW w:w="1392" w:type="dxa"/>
            <w:tcBorders>
              <w:top w:val="nil"/>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.003</w:t>
            </w:r>
          </w:p>
        </w:tc>
        <w:tc>
          <w:tcPr>
            <w:tcW w:w="1009" w:type="dxa"/>
            <w:tcBorders>
              <w:top w:val="nil"/>
              <w:bottom w:val="nil"/>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c>
          <w:tcPr>
            <w:tcW w:w="1009" w:type="dxa"/>
            <w:tcBorders>
              <w:top w:val="nil"/>
              <w:bottom w:val="nil"/>
              <w:right w:val="single" w:sz="16" w:space="0" w:color="000000"/>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r>
      <w:tr w:rsidR="00360FF4" w:rsidRPr="00887314" w:rsidTr="000719C3">
        <w:trPr>
          <w:cantSplit/>
        </w:trPr>
        <w:tc>
          <w:tcPr>
            <w:tcW w:w="1682" w:type="dxa"/>
            <w:tcBorders>
              <w:top w:val="nil"/>
              <w:left w:val="single" w:sz="16" w:space="0" w:color="000000"/>
              <w:bottom w:val="single" w:sz="16" w:space="0" w:color="000000"/>
              <w:right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Total</w:t>
            </w:r>
          </w:p>
        </w:tc>
        <w:tc>
          <w:tcPr>
            <w:tcW w:w="1468" w:type="dxa"/>
            <w:tcBorders>
              <w:top w:val="nil"/>
              <w:left w:val="single" w:sz="16" w:space="0" w:color="000000"/>
              <w:bottom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16.553</w:t>
            </w:r>
          </w:p>
        </w:tc>
        <w:tc>
          <w:tcPr>
            <w:tcW w:w="1009" w:type="dxa"/>
            <w:tcBorders>
              <w:top w:val="nil"/>
              <w:bottom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125</w:t>
            </w:r>
          </w:p>
        </w:tc>
        <w:tc>
          <w:tcPr>
            <w:tcW w:w="1392" w:type="dxa"/>
            <w:tcBorders>
              <w:top w:val="nil"/>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c>
          <w:tcPr>
            <w:tcW w:w="1009" w:type="dxa"/>
            <w:tcBorders>
              <w:top w:val="nil"/>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c>
          <w:tcPr>
            <w:tcW w:w="1009" w:type="dxa"/>
            <w:tcBorders>
              <w:top w:val="nil"/>
              <w:bottom w:val="single" w:sz="16" w:space="0" w:color="000000"/>
              <w:right w:val="single" w:sz="16" w:space="0" w:color="000000"/>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r>
    </w:tbl>
    <w:p w:rsidR="00360FF4" w:rsidRPr="00887314" w:rsidRDefault="00360FF4" w:rsidP="00360FF4">
      <w:pPr>
        <w:autoSpaceDE w:val="0"/>
        <w:autoSpaceDN w:val="0"/>
        <w:adjustRightInd w:val="0"/>
        <w:spacing w:after="0" w:line="360" w:lineRule="auto"/>
        <w:jc w:val="both"/>
        <w:rPr>
          <w:rFonts w:ascii="Times New Roman" w:eastAsiaTheme="minorHAnsi" w:hAnsi="Times New Roman"/>
          <w:sz w:val="20"/>
          <w:szCs w:val="20"/>
        </w:rPr>
      </w:pPr>
    </w:p>
    <w:p w:rsidR="00360FF4" w:rsidRPr="000968AB" w:rsidRDefault="00360FF4" w:rsidP="00360FF4">
      <w:pPr>
        <w:autoSpaceDE w:val="0"/>
        <w:autoSpaceDN w:val="0"/>
        <w:adjustRightInd w:val="0"/>
        <w:spacing w:after="0" w:line="360" w:lineRule="auto"/>
        <w:ind w:left="60" w:right="60"/>
        <w:jc w:val="both"/>
        <w:rPr>
          <w:rFonts w:ascii="Times New Roman" w:hAnsi="Times New Roman"/>
          <w:color w:val="000000" w:themeColor="text1"/>
          <w:sz w:val="20"/>
          <w:szCs w:val="20"/>
        </w:rPr>
      </w:pPr>
      <w:r w:rsidRPr="00887314">
        <w:rPr>
          <w:rFonts w:ascii="Times New Roman" w:hAnsi="Times New Roman"/>
          <w:b/>
          <w:color w:val="000000" w:themeColor="text1"/>
          <w:sz w:val="20"/>
          <w:szCs w:val="20"/>
        </w:rPr>
        <w:t>Appendix 11b</w:t>
      </w:r>
      <w:r w:rsidRPr="00887314">
        <w:rPr>
          <w:rFonts w:ascii="Times New Roman" w:hAnsi="Times New Roman"/>
          <w:color w:val="000000" w:themeColor="text1"/>
          <w:sz w:val="20"/>
          <w:szCs w:val="20"/>
        </w:rPr>
        <w:t xml:space="preserve">: The lowest enzyme activities </w:t>
      </w:r>
      <w:proofErr w:type="gramStart"/>
      <w:r w:rsidRPr="00887314">
        <w:rPr>
          <w:rFonts w:ascii="Times New Roman" w:hAnsi="Times New Roman"/>
          <w:color w:val="000000" w:themeColor="text1"/>
          <w:sz w:val="20"/>
          <w:szCs w:val="20"/>
        </w:rPr>
        <w:t>at  72hrs</w:t>
      </w:r>
      <w:proofErr w:type="gramEnd"/>
      <w:r w:rsidRPr="00887314">
        <w:rPr>
          <w:rFonts w:ascii="Times New Roman" w:hAnsi="Times New Roman"/>
          <w:color w:val="000000" w:themeColor="text1"/>
          <w:sz w:val="20"/>
          <w:szCs w:val="20"/>
        </w:rPr>
        <w:t xml:space="preserve">  GSI1</w:t>
      </w:r>
    </w:p>
    <w:tbl>
      <w:tblPr>
        <w:tblW w:w="757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683"/>
        <w:gridCol w:w="1469"/>
        <w:gridCol w:w="1009"/>
        <w:gridCol w:w="1393"/>
        <w:gridCol w:w="1009"/>
        <w:gridCol w:w="1009"/>
      </w:tblGrid>
      <w:tr w:rsidR="00360FF4" w:rsidRPr="00887314" w:rsidTr="000719C3">
        <w:trPr>
          <w:cantSplit/>
        </w:trPr>
        <w:tc>
          <w:tcPr>
            <w:tcW w:w="7569" w:type="dxa"/>
            <w:gridSpan w:val="6"/>
            <w:tcBorders>
              <w:top w:val="nil"/>
              <w:left w:val="nil"/>
              <w:bottom w:val="nil"/>
              <w:right w:val="nil"/>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Pr>
                <w:rFonts w:ascii="Times New Roman" w:eastAsiaTheme="minorHAnsi" w:hAnsi="Times New Roman"/>
                <w:b/>
                <w:bCs/>
                <w:color w:val="000000"/>
                <w:sz w:val="20"/>
                <w:szCs w:val="20"/>
              </w:rPr>
              <w:t xml:space="preserve"> </w:t>
            </w:r>
            <w:r w:rsidRPr="00887314">
              <w:rPr>
                <w:rFonts w:ascii="Times New Roman" w:eastAsiaTheme="minorHAnsi" w:hAnsi="Times New Roman"/>
                <w:b/>
                <w:bCs/>
                <w:color w:val="000000"/>
                <w:sz w:val="20"/>
                <w:szCs w:val="20"/>
              </w:rPr>
              <w:t>ANOVA</w:t>
            </w:r>
          </w:p>
        </w:tc>
      </w:tr>
      <w:tr w:rsidR="00360FF4" w:rsidRPr="00887314" w:rsidTr="000719C3">
        <w:trPr>
          <w:cantSplit/>
        </w:trPr>
        <w:tc>
          <w:tcPr>
            <w:tcW w:w="7569" w:type="dxa"/>
            <w:gridSpan w:val="6"/>
            <w:tcBorders>
              <w:top w:val="nil"/>
              <w:left w:val="nil"/>
              <w:bottom w:val="nil"/>
              <w:right w:val="nil"/>
            </w:tcBorders>
            <w:shd w:val="clear" w:color="auto" w:fill="FFFFFF"/>
            <w:vAlign w:val="bottom"/>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p>
        </w:tc>
      </w:tr>
      <w:tr w:rsidR="00360FF4" w:rsidRPr="00887314" w:rsidTr="000719C3">
        <w:trPr>
          <w:cantSplit/>
        </w:trPr>
        <w:tc>
          <w:tcPr>
            <w:tcW w:w="1682" w:type="dxa"/>
            <w:tcBorders>
              <w:top w:val="single" w:sz="16" w:space="0" w:color="000000"/>
              <w:left w:val="single" w:sz="16" w:space="0" w:color="000000"/>
              <w:bottom w:val="single" w:sz="16" w:space="0" w:color="000000"/>
              <w:right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p>
        </w:tc>
        <w:tc>
          <w:tcPr>
            <w:tcW w:w="1468" w:type="dxa"/>
            <w:tcBorders>
              <w:top w:val="single" w:sz="16" w:space="0" w:color="000000"/>
              <w:left w:val="single" w:sz="16" w:space="0" w:color="000000"/>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Sum of Squares</w:t>
            </w:r>
          </w:p>
        </w:tc>
        <w:tc>
          <w:tcPr>
            <w:tcW w:w="1009" w:type="dxa"/>
            <w:tcBorders>
              <w:top w:val="single" w:sz="16" w:space="0" w:color="000000"/>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proofErr w:type="spellStart"/>
            <w:r w:rsidRPr="00887314">
              <w:rPr>
                <w:rFonts w:ascii="Times New Roman" w:eastAsiaTheme="minorHAnsi" w:hAnsi="Times New Roman"/>
                <w:color w:val="000000"/>
                <w:sz w:val="20"/>
                <w:szCs w:val="20"/>
              </w:rPr>
              <w:t>df</w:t>
            </w:r>
            <w:proofErr w:type="spellEnd"/>
          </w:p>
        </w:tc>
        <w:tc>
          <w:tcPr>
            <w:tcW w:w="1392" w:type="dxa"/>
            <w:tcBorders>
              <w:top w:val="single" w:sz="16" w:space="0" w:color="000000"/>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Mean Square</w:t>
            </w:r>
          </w:p>
        </w:tc>
        <w:tc>
          <w:tcPr>
            <w:tcW w:w="1009" w:type="dxa"/>
            <w:tcBorders>
              <w:top w:val="single" w:sz="16" w:space="0" w:color="000000"/>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F</w:t>
            </w:r>
          </w:p>
        </w:tc>
        <w:tc>
          <w:tcPr>
            <w:tcW w:w="1009" w:type="dxa"/>
            <w:tcBorders>
              <w:top w:val="single" w:sz="16" w:space="0" w:color="000000"/>
              <w:bottom w:val="single" w:sz="16" w:space="0" w:color="000000"/>
              <w:right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Sig.</w:t>
            </w:r>
          </w:p>
        </w:tc>
      </w:tr>
      <w:tr w:rsidR="00360FF4" w:rsidRPr="00887314" w:rsidTr="000719C3">
        <w:trPr>
          <w:cantSplit/>
        </w:trPr>
        <w:tc>
          <w:tcPr>
            <w:tcW w:w="1682" w:type="dxa"/>
            <w:tcBorders>
              <w:top w:val="single" w:sz="16" w:space="0" w:color="000000"/>
              <w:left w:val="single" w:sz="16" w:space="0" w:color="000000"/>
              <w:bottom w:val="nil"/>
              <w:right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Between Groups</w:t>
            </w:r>
          </w:p>
        </w:tc>
        <w:tc>
          <w:tcPr>
            <w:tcW w:w="1468" w:type="dxa"/>
            <w:tcBorders>
              <w:top w:val="single" w:sz="16" w:space="0" w:color="000000"/>
              <w:left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16.896</w:t>
            </w:r>
          </w:p>
        </w:tc>
        <w:tc>
          <w:tcPr>
            <w:tcW w:w="1009" w:type="dxa"/>
            <w:tcBorders>
              <w:top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43</w:t>
            </w:r>
          </w:p>
        </w:tc>
        <w:tc>
          <w:tcPr>
            <w:tcW w:w="1392" w:type="dxa"/>
            <w:tcBorders>
              <w:top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.393</w:t>
            </w:r>
          </w:p>
        </w:tc>
        <w:tc>
          <w:tcPr>
            <w:tcW w:w="1009" w:type="dxa"/>
            <w:tcBorders>
              <w:top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135.063</w:t>
            </w:r>
          </w:p>
        </w:tc>
        <w:tc>
          <w:tcPr>
            <w:tcW w:w="1009" w:type="dxa"/>
            <w:tcBorders>
              <w:top w:val="single" w:sz="16" w:space="0" w:color="000000"/>
              <w:bottom w:val="nil"/>
              <w:right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.000</w:t>
            </w:r>
          </w:p>
        </w:tc>
      </w:tr>
      <w:tr w:rsidR="00360FF4" w:rsidRPr="00887314" w:rsidTr="000719C3">
        <w:trPr>
          <w:cantSplit/>
        </w:trPr>
        <w:tc>
          <w:tcPr>
            <w:tcW w:w="1682" w:type="dxa"/>
            <w:tcBorders>
              <w:top w:val="nil"/>
              <w:left w:val="single" w:sz="16" w:space="0" w:color="000000"/>
              <w:bottom w:val="nil"/>
              <w:right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Within Groups</w:t>
            </w:r>
          </w:p>
        </w:tc>
        <w:tc>
          <w:tcPr>
            <w:tcW w:w="1468" w:type="dxa"/>
            <w:tcBorders>
              <w:top w:val="nil"/>
              <w:left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.256</w:t>
            </w:r>
          </w:p>
        </w:tc>
        <w:tc>
          <w:tcPr>
            <w:tcW w:w="1009" w:type="dxa"/>
            <w:tcBorders>
              <w:top w:val="nil"/>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88</w:t>
            </w:r>
          </w:p>
        </w:tc>
        <w:tc>
          <w:tcPr>
            <w:tcW w:w="1392" w:type="dxa"/>
            <w:tcBorders>
              <w:top w:val="nil"/>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.003</w:t>
            </w:r>
          </w:p>
        </w:tc>
        <w:tc>
          <w:tcPr>
            <w:tcW w:w="1009" w:type="dxa"/>
            <w:tcBorders>
              <w:top w:val="nil"/>
              <w:bottom w:val="nil"/>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c>
          <w:tcPr>
            <w:tcW w:w="1009" w:type="dxa"/>
            <w:tcBorders>
              <w:top w:val="nil"/>
              <w:bottom w:val="nil"/>
              <w:right w:val="single" w:sz="16" w:space="0" w:color="000000"/>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r>
      <w:tr w:rsidR="00360FF4" w:rsidRPr="00887314" w:rsidTr="000719C3">
        <w:trPr>
          <w:cantSplit/>
        </w:trPr>
        <w:tc>
          <w:tcPr>
            <w:tcW w:w="1682" w:type="dxa"/>
            <w:tcBorders>
              <w:top w:val="nil"/>
              <w:left w:val="single" w:sz="16" w:space="0" w:color="000000"/>
              <w:bottom w:val="single" w:sz="16" w:space="0" w:color="000000"/>
              <w:right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Total</w:t>
            </w:r>
          </w:p>
        </w:tc>
        <w:tc>
          <w:tcPr>
            <w:tcW w:w="1468" w:type="dxa"/>
            <w:tcBorders>
              <w:top w:val="nil"/>
              <w:left w:val="single" w:sz="16" w:space="0" w:color="000000"/>
              <w:bottom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17.152</w:t>
            </w:r>
          </w:p>
        </w:tc>
        <w:tc>
          <w:tcPr>
            <w:tcW w:w="1009" w:type="dxa"/>
            <w:tcBorders>
              <w:top w:val="nil"/>
              <w:bottom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131</w:t>
            </w:r>
          </w:p>
        </w:tc>
        <w:tc>
          <w:tcPr>
            <w:tcW w:w="1392" w:type="dxa"/>
            <w:tcBorders>
              <w:top w:val="nil"/>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c>
          <w:tcPr>
            <w:tcW w:w="1009" w:type="dxa"/>
            <w:tcBorders>
              <w:top w:val="nil"/>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c>
          <w:tcPr>
            <w:tcW w:w="1009" w:type="dxa"/>
            <w:tcBorders>
              <w:top w:val="nil"/>
              <w:bottom w:val="single" w:sz="16" w:space="0" w:color="000000"/>
              <w:right w:val="single" w:sz="16" w:space="0" w:color="000000"/>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r>
    </w:tbl>
    <w:p w:rsidR="00360FF4" w:rsidRPr="00887314" w:rsidRDefault="00360FF4" w:rsidP="00360FF4">
      <w:pPr>
        <w:autoSpaceDE w:val="0"/>
        <w:autoSpaceDN w:val="0"/>
        <w:adjustRightInd w:val="0"/>
        <w:spacing w:after="0" w:line="360" w:lineRule="auto"/>
        <w:jc w:val="both"/>
        <w:rPr>
          <w:rFonts w:ascii="Times New Roman" w:eastAsiaTheme="minorHAnsi" w:hAnsi="Times New Roman"/>
          <w:sz w:val="20"/>
          <w:szCs w:val="20"/>
        </w:rPr>
      </w:pPr>
    </w:p>
    <w:p w:rsidR="00360FF4" w:rsidRPr="00887314" w:rsidRDefault="00360FF4" w:rsidP="00360FF4">
      <w:pPr>
        <w:spacing w:line="360" w:lineRule="auto"/>
        <w:jc w:val="both"/>
        <w:rPr>
          <w:rFonts w:ascii="Times New Roman" w:hAnsi="Times New Roman"/>
          <w:sz w:val="20"/>
          <w:szCs w:val="20"/>
        </w:rPr>
      </w:pPr>
    </w:p>
    <w:p w:rsidR="00360FF4" w:rsidRPr="00887314" w:rsidRDefault="00360FF4" w:rsidP="00360FF4">
      <w:pPr>
        <w:autoSpaceDE w:val="0"/>
        <w:autoSpaceDN w:val="0"/>
        <w:adjustRightInd w:val="0"/>
        <w:spacing w:after="0" w:line="360" w:lineRule="auto"/>
        <w:ind w:left="60" w:right="60"/>
        <w:jc w:val="both"/>
        <w:rPr>
          <w:rFonts w:ascii="Times New Roman" w:hAnsi="Times New Roman"/>
          <w:color w:val="000000" w:themeColor="text1"/>
          <w:sz w:val="20"/>
          <w:szCs w:val="20"/>
        </w:rPr>
      </w:pPr>
      <w:r w:rsidRPr="00887314">
        <w:rPr>
          <w:rFonts w:ascii="Times New Roman" w:hAnsi="Times New Roman"/>
          <w:b/>
          <w:color w:val="000000" w:themeColor="text1"/>
          <w:sz w:val="20"/>
          <w:szCs w:val="20"/>
        </w:rPr>
        <w:t>Appendix 12a</w:t>
      </w:r>
      <w:r w:rsidRPr="00887314">
        <w:rPr>
          <w:rFonts w:ascii="Times New Roman" w:hAnsi="Times New Roman"/>
          <w:color w:val="000000" w:themeColor="text1"/>
          <w:sz w:val="20"/>
          <w:szCs w:val="20"/>
        </w:rPr>
        <w:t xml:space="preserve">: </w:t>
      </w:r>
      <w:proofErr w:type="gramStart"/>
      <w:r w:rsidRPr="00887314">
        <w:rPr>
          <w:rFonts w:ascii="Times New Roman" w:hAnsi="Times New Roman"/>
          <w:color w:val="000000" w:themeColor="text1"/>
          <w:sz w:val="20"/>
          <w:szCs w:val="20"/>
        </w:rPr>
        <w:t>The  highest</w:t>
      </w:r>
      <w:proofErr w:type="gramEnd"/>
      <w:r w:rsidRPr="00887314">
        <w:rPr>
          <w:rFonts w:ascii="Times New Roman" w:hAnsi="Times New Roman"/>
          <w:color w:val="000000" w:themeColor="text1"/>
          <w:sz w:val="20"/>
          <w:szCs w:val="20"/>
        </w:rPr>
        <w:t xml:space="preserve"> enzyme activities at  96hrs  BSI4 </w:t>
      </w:r>
    </w:p>
    <w:p w:rsidR="00360FF4" w:rsidRPr="00887314" w:rsidRDefault="00360FF4" w:rsidP="00360FF4">
      <w:pPr>
        <w:autoSpaceDE w:val="0"/>
        <w:autoSpaceDN w:val="0"/>
        <w:adjustRightInd w:val="0"/>
        <w:spacing w:after="0" w:line="360" w:lineRule="auto"/>
        <w:jc w:val="both"/>
        <w:rPr>
          <w:rFonts w:ascii="Times New Roman" w:eastAsiaTheme="minorHAnsi" w:hAnsi="Times New Roman"/>
          <w:sz w:val="20"/>
          <w:szCs w:val="20"/>
        </w:rPr>
      </w:pPr>
    </w:p>
    <w:tbl>
      <w:tblPr>
        <w:tblW w:w="763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682"/>
        <w:gridCol w:w="1468"/>
        <w:gridCol w:w="1010"/>
        <w:gridCol w:w="1392"/>
        <w:gridCol w:w="1071"/>
        <w:gridCol w:w="1010"/>
      </w:tblGrid>
      <w:tr w:rsidR="00360FF4" w:rsidRPr="00887314" w:rsidTr="000719C3">
        <w:trPr>
          <w:cantSplit/>
        </w:trPr>
        <w:tc>
          <w:tcPr>
            <w:tcW w:w="7633" w:type="dxa"/>
            <w:gridSpan w:val="6"/>
            <w:tcBorders>
              <w:top w:val="nil"/>
              <w:left w:val="nil"/>
              <w:bottom w:val="nil"/>
              <w:right w:val="nil"/>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Pr>
                <w:rFonts w:ascii="Times New Roman" w:eastAsiaTheme="minorHAnsi" w:hAnsi="Times New Roman"/>
                <w:b/>
                <w:bCs/>
                <w:color w:val="000000"/>
                <w:sz w:val="20"/>
                <w:szCs w:val="20"/>
              </w:rPr>
              <w:t xml:space="preserve">                                                                </w:t>
            </w:r>
            <w:r w:rsidRPr="00887314">
              <w:rPr>
                <w:rFonts w:ascii="Times New Roman" w:eastAsiaTheme="minorHAnsi" w:hAnsi="Times New Roman"/>
                <w:b/>
                <w:bCs/>
                <w:color w:val="000000"/>
                <w:sz w:val="20"/>
                <w:szCs w:val="20"/>
              </w:rPr>
              <w:t>ANOVA</w:t>
            </w:r>
          </w:p>
        </w:tc>
      </w:tr>
      <w:tr w:rsidR="00360FF4" w:rsidRPr="00887314" w:rsidTr="000719C3">
        <w:trPr>
          <w:cantSplit/>
        </w:trPr>
        <w:tc>
          <w:tcPr>
            <w:tcW w:w="7633" w:type="dxa"/>
            <w:gridSpan w:val="6"/>
            <w:tcBorders>
              <w:top w:val="nil"/>
              <w:left w:val="nil"/>
              <w:bottom w:val="nil"/>
              <w:right w:val="nil"/>
            </w:tcBorders>
            <w:shd w:val="clear" w:color="auto" w:fill="FFFFFF"/>
            <w:vAlign w:val="bottom"/>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p>
        </w:tc>
      </w:tr>
      <w:tr w:rsidR="00360FF4" w:rsidRPr="00887314" w:rsidTr="000719C3">
        <w:trPr>
          <w:cantSplit/>
        </w:trPr>
        <w:tc>
          <w:tcPr>
            <w:tcW w:w="1682" w:type="dxa"/>
            <w:tcBorders>
              <w:top w:val="single" w:sz="16" w:space="0" w:color="000000"/>
              <w:left w:val="single" w:sz="16" w:space="0" w:color="000000"/>
              <w:bottom w:val="single" w:sz="16" w:space="0" w:color="000000"/>
              <w:right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p>
        </w:tc>
        <w:tc>
          <w:tcPr>
            <w:tcW w:w="1468" w:type="dxa"/>
            <w:tcBorders>
              <w:top w:val="single" w:sz="16" w:space="0" w:color="000000"/>
              <w:left w:val="single" w:sz="16" w:space="0" w:color="000000"/>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Sum of Squares</w:t>
            </w:r>
          </w:p>
        </w:tc>
        <w:tc>
          <w:tcPr>
            <w:tcW w:w="1010" w:type="dxa"/>
            <w:tcBorders>
              <w:top w:val="single" w:sz="16" w:space="0" w:color="000000"/>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proofErr w:type="spellStart"/>
            <w:r w:rsidRPr="00887314">
              <w:rPr>
                <w:rFonts w:ascii="Times New Roman" w:eastAsiaTheme="minorHAnsi" w:hAnsi="Times New Roman"/>
                <w:color w:val="000000"/>
                <w:sz w:val="20"/>
                <w:szCs w:val="20"/>
              </w:rPr>
              <w:t>df</w:t>
            </w:r>
            <w:proofErr w:type="spellEnd"/>
          </w:p>
        </w:tc>
        <w:tc>
          <w:tcPr>
            <w:tcW w:w="1392" w:type="dxa"/>
            <w:tcBorders>
              <w:top w:val="single" w:sz="16" w:space="0" w:color="000000"/>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Mean Square</w:t>
            </w:r>
          </w:p>
        </w:tc>
        <w:tc>
          <w:tcPr>
            <w:tcW w:w="1071" w:type="dxa"/>
            <w:tcBorders>
              <w:top w:val="single" w:sz="16" w:space="0" w:color="000000"/>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F</w:t>
            </w:r>
          </w:p>
        </w:tc>
        <w:tc>
          <w:tcPr>
            <w:tcW w:w="1010" w:type="dxa"/>
            <w:tcBorders>
              <w:top w:val="single" w:sz="16" w:space="0" w:color="000000"/>
              <w:bottom w:val="single" w:sz="16" w:space="0" w:color="000000"/>
              <w:right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Sig.</w:t>
            </w:r>
          </w:p>
        </w:tc>
      </w:tr>
      <w:tr w:rsidR="00360FF4" w:rsidRPr="00887314" w:rsidTr="000719C3">
        <w:trPr>
          <w:cantSplit/>
        </w:trPr>
        <w:tc>
          <w:tcPr>
            <w:tcW w:w="1682" w:type="dxa"/>
            <w:tcBorders>
              <w:top w:val="single" w:sz="16" w:space="0" w:color="000000"/>
              <w:left w:val="single" w:sz="16" w:space="0" w:color="000000"/>
              <w:bottom w:val="nil"/>
              <w:right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Between Groups</w:t>
            </w:r>
          </w:p>
        </w:tc>
        <w:tc>
          <w:tcPr>
            <w:tcW w:w="1468" w:type="dxa"/>
            <w:tcBorders>
              <w:top w:val="single" w:sz="16" w:space="0" w:color="000000"/>
              <w:left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.135</w:t>
            </w:r>
          </w:p>
        </w:tc>
        <w:tc>
          <w:tcPr>
            <w:tcW w:w="1010" w:type="dxa"/>
            <w:tcBorders>
              <w:top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1</w:t>
            </w:r>
          </w:p>
        </w:tc>
        <w:tc>
          <w:tcPr>
            <w:tcW w:w="1392" w:type="dxa"/>
            <w:tcBorders>
              <w:top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.135</w:t>
            </w:r>
          </w:p>
        </w:tc>
        <w:tc>
          <w:tcPr>
            <w:tcW w:w="1071" w:type="dxa"/>
            <w:tcBorders>
              <w:top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1350.000</w:t>
            </w:r>
          </w:p>
        </w:tc>
        <w:tc>
          <w:tcPr>
            <w:tcW w:w="1010" w:type="dxa"/>
            <w:tcBorders>
              <w:top w:val="single" w:sz="16" w:space="0" w:color="000000"/>
              <w:bottom w:val="nil"/>
              <w:right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.00</w:t>
            </w:r>
            <w:r>
              <w:rPr>
                <w:rFonts w:ascii="Times New Roman" w:eastAsiaTheme="minorHAnsi" w:hAnsi="Times New Roman"/>
                <w:color w:val="000000"/>
                <w:sz w:val="20"/>
                <w:szCs w:val="20"/>
              </w:rPr>
              <w:t>3</w:t>
            </w:r>
          </w:p>
        </w:tc>
      </w:tr>
      <w:tr w:rsidR="00360FF4" w:rsidRPr="00887314" w:rsidTr="000719C3">
        <w:trPr>
          <w:cantSplit/>
        </w:trPr>
        <w:tc>
          <w:tcPr>
            <w:tcW w:w="1682" w:type="dxa"/>
            <w:tcBorders>
              <w:top w:val="nil"/>
              <w:left w:val="single" w:sz="16" w:space="0" w:color="000000"/>
              <w:bottom w:val="nil"/>
              <w:right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Within Groups</w:t>
            </w:r>
          </w:p>
        </w:tc>
        <w:tc>
          <w:tcPr>
            <w:tcW w:w="1468" w:type="dxa"/>
            <w:tcBorders>
              <w:top w:val="nil"/>
              <w:left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.000</w:t>
            </w:r>
          </w:p>
        </w:tc>
        <w:tc>
          <w:tcPr>
            <w:tcW w:w="1010" w:type="dxa"/>
            <w:tcBorders>
              <w:top w:val="nil"/>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4</w:t>
            </w:r>
          </w:p>
        </w:tc>
        <w:tc>
          <w:tcPr>
            <w:tcW w:w="1392" w:type="dxa"/>
            <w:tcBorders>
              <w:top w:val="nil"/>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.000</w:t>
            </w:r>
          </w:p>
        </w:tc>
        <w:tc>
          <w:tcPr>
            <w:tcW w:w="1071" w:type="dxa"/>
            <w:tcBorders>
              <w:top w:val="nil"/>
              <w:bottom w:val="nil"/>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c>
          <w:tcPr>
            <w:tcW w:w="1010" w:type="dxa"/>
            <w:tcBorders>
              <w:top w:val="nil"/>
              <w:bottom w:val="nil"/>
              <w:right w:val="single" w:sz="16" w:space="0" w:color="000000"/>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r>
      <w:tr w:rsidR="00360FF4" w:rsidRPr="00887314" w:rsidTr="000719C3">
        <w:trPr>
          <w:cantSplit/>
        </w:trPr>
        <w:tc>
          <w:tcPr>
            <w:tcW w:w="1682" w:type="dxa"/>
            <w:tcBorders>
              <w:top w:val="nil"/>
              <w:left w:val="single" w:sz="16" w:space="0" w:color="000000"/>
              <w:bottom w:val="single" w:sz="16" w:space="0" w:color="000000"/>
              <w:right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Total</w:t>
            </w:r>
          </w:p>
        </w:tc>
        <w:tc>
          <w:tcPr>
            <w:tcW w:w="1468" w:type="dxa"/>
            <w:tcBorders>
              <w:top w:val="nil"/>
              <w:left w:val="single" w:sz="16" w:space="0" w:color="000000"/>
              <w:bottom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.135</w:t>
            </w:r>
          </w:p>
        </w:tc>
        <w:tc>
          <w:tcPr>
            <w:tcW w:w="1010" w:type="dxa"/>
            <w:tcBorders>
              <w:top w:val="nil"/>
              <w:bottom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5</w:t>
            </w:r>
          </w:p>
        </w:tc>
        <w:tc>
          <w:tcPr>
            <w:tcW w:w="1392" w:type="dxa"/>
            <w:tcBorders>
              <w:top w:val="nil"/>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c>
          <w:tcPr>
            <w:tcW w:w="1071" w:type="dxa"/>
            <w:tcBorders>
              <w:top w:val="nil"/>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c>
          <w:tcPr>
            <w:tcW w:w="1010" w:type="dxa"/>
            <w:tcBorders>
              <w:top w:val="nil"/>
              <w:bottom w:val="single" w:sz="16" w:space="0" w:color="000000"/>
              <w:right w:val="single" w:sz="16" w:space="0" w:color="000000"/>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r>
    </w:tbl>
    <w:p w:rsidR="00360FF4" w:rsidRPr="00887314" w:rsidRDefault="00360FF4" w:rsidP="00360FF4">
      <w:pPr>
        <w:autoSpaceDE w:val="0"/>
        <w:autoSpaceDN w:val="0"/>
        <w:adjustRightInd w:val="0"/>
        <w:spacing w:after="0" w:line="360" w:lineRule="auto"/>
        <w:ind w:left="60" w:right="60"/>
        <w:jc w:val="both"/>
        <w:rPr>
          <w:rFonts w:ascii="Times New Roman" w:hAnsi="Times New Roman"/>
          <w:b/>
          <w:color w:val="000000" w:themeColor="text1"/>
          <w:sz w:val="20"/>
          <w:szCs w:val="20"/>
        </w:rPr>
      </w:pPr>
    </w:p>
    <w:p w:rsidR="00360FF4" w:rsidRPr="00887314" w:rsidRDefault="00360FF4" w:rsidP="00360FF4">
      <w:pPr>
        <w:autoSpaceDE w:val="0"/>
        <w:autoSpaceDN w:val="0"/>
        <w:adjustRightInd w:val="0"/>
        <w:spacing w:after="0" w:line="360" w:lineRule="auto"/>
        <w:ind w:left="60" w:right="60"/>
        <w:jc w:val="both"/>
        <w:rPr>
          <w:rFonts w:ascii="Times New Roman" w:hAnsi="Times New Roman"/>
          <w:b/>
          <w:color w:val="000000" w:themeColor="text1"/>
          <w:sz w:val="20"/>
          <w:szCs w:val="20"/>
        </w:rPr>
      </w:pPr>
    </w:p>
    <w:p w:rsidR="00360FF4" w:rsidRPr="00887314" w:rsidRDefault="00360FF4" w:rsidP="00360FF4">
      <w:pPr>
        <w:autoSpaceDE w:val="0"/>
        <w:autoSpaceDN w:val="0"/>
        <w:adjustRightInd w:val="0"/>
        <w:spacing w:after="0" w:line="360" w:lineRule="auto"/>
        <w:ind w:left="60" w:right="60"/>
        <w:jc w:val="both"/>
        <w:rPr>
          <w:rFonts w:ascii="Times New Roman" w:hAnsi="Times New Roman"/>
          <w:color w:val="000000" w:themeColor="text1"/>
          <w:sz w:val="20"/>
          <w:szCs w:val="20"/>
        </w:rPr>
      </w:pPr>
      <w:proofErr w:type="gramStart"/>
      <w:r w:rsidRPr="00887314">
        <w:rPr>
          <w:rFonts w:ascii="Times New Roman" w:hAnsi="Times New Roman"/>
          <w:b/>
          <w:color w:val="000000" w:themeColor="text1"/>
          <w:sz w:val="20"/>
          <w:szCs w:val="20"/>
        </w:rPr>
        <w:t>Appendix  12b</w:t>
      </w:r>
      <w:proofErr w:type="gramEnd"/>
      <w:r w:rsidRPr="00887314">
        <w:rPr>
          <w:rFonts w:ascii="Times New Roman" w:hAnsi="Times New Roman"/>
          <w:color w:val="000000" w:themeColor="text1"/>
          <w:sz w:val="20"/>
          <w:szCs w:val="20"/>
        </w:rPr>
        <w:t>: The lowest enzyme activities at  96hrs  GSI4</w:t>
      </w:r>
    </w:p>
    <w:tbl>
      <w:tblPr>
        <w:tblW w:w="757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683"/>
        <w:gridCol w:w="1469"/>
        <w:gridCol w:w="1009"/>
        <w:gridCol w:w="1393"/>
        <w:gridCol w:w="1009"/>
        <w:gridCol w:w="1009"/>
      </w:tblGrid>
      <w:tr w:rsidR="00360FF4" w:rsidRPr="00887314" w:rsidTr="000719C3">
        <w:trPr>
          <w:cantSplit/>
        </w:trPr>
        <w:tc>
          <w:tcPr>
            <w:tcW w:w="7569" w:type="dxa"/>
            <w:gridSpan w:val="6"/>
            <w:tcBorders>
              <w:top w:val="nil"/>
              <w:left w:val="nil"/>
              <w:bottom w:val="nil"/>
              <w:right w:val="nil"/>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Pr>
                <w:rFonts w:ascii="Times New Roman" w:eastAsiaTheme="minorHAnsi" w:hAnsi="Times New Roman"/>
                <w:b/>
                <w:bCs/>
                <w:color w:val="000000"/>
                <w:sz w:val="20"/>
                <w:szCs w:val="20"/>
              </w:rPr>
              <w:t xml:space="preserve">                                                               </w:t>
            </w:r>
            <w:r w:rsidRPr="00887314">
              <w:rPr>
                <w:rFonts w:ascii="Times New Roman" w:eastAsiaTheme="minorHAnsi" w:hAnsi="Times New Roman"/>
                <w:b/>
                <w:bCs/>
                <w:color w:val="000000"/>
                <w:sz w:val="20"/>
                <w:szCs w:val="20"/>
              </w:rPr>
              <w:t>ANOVA</w:t>
            </w:r>
          </w:p>
        </w:tc>
      </w:tr>
      <w:tr w:rsidR="00360FF4" w:rsidRPr="00887314" w:rsidTr="000719C3">
        <w:trPr>
          <w:cantSplit/>
        </w:trPr>
        <w:tc>
          <w:tcPr>
            <w:tcW w:w="7569" w:type="dxa"/>
            <w:gridSpan w:val="6"/>
            <w:tcBorders>
              <w:top w:val="nil"/>
              <w:left w:val="nil"/>
              <w:bottom w:val="nil"/>
              <w:right w:val="nil"/>
            </w:tcBorders>
            <w:shd w:val="clear" w:color="auto" w:fill="FFFFFF"/>
            <w:vAlign w:val="bottom"/>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p>
        </w:tc>
      </w:tr>
      <w:tr w:rsidR="00360FF4" w:rsidRPr="00887314" w:rsidTr="000719C3">
        <w:trPr>
          <w:cantSplit/>
        </w:trPr>
        <w:tc>
          <w:tcPr>
            <w:tcW w:w="1682" w:type="dxa"/>
            <w:tcBorders>
              <w:top w:val="single" w:sz="16" w:space="0" w:color="000000"/>
              <w:left w:val="single" w:sz="16" w:space="0" w:color="000000"/>
              <w:bottom w:val="single" w:sz="16" w:space="0" w:color="000000"/>
              <w:right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p>
        </w:tc>
        <w:tc>
          <w:tcPr>
            <w:tcW w:w="1468" w:type="dxa"/>
            <w:tcBorders>
              <w:top w:val="single" w:sz="16" w:space="0" w:color="000000"/>
              <w:left w:val="single" w:sz="16" w:space="0" w:color="000000"/>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Sum of Squares</w:t>
            </w:r>
          </w:p>
        </w:tc>
        <w:tc>
          <w:tcPr>
            <w:tcW w:w="1009" w:type="dxa"/>
            <w:tcBorders>
              <w:top w:val="single" w:sz="16" w:space="0" w:color="000000"/>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proofErr w:type="spellStart"/>
            <w:r w:rsidRPr="00887314">
              <w:rPr>
                <w:rFonts w:ascii="Times New Roman" w:eastAsiaTheme="minorHAnsi" w:hAnsi="Times New Roman"/>
                <w:color w:val="000000"/>
                <w:sz w:val="20"/>
                <w:szCs w:val="20"/>
              </w:rPr>
              <w:t>df</w:t>
            </w:r>
            <w:proofErr w:type="spellEnd"/>
          </w:p>
        </w:tc>
        <w:tc>
          <w:tcPr>
            <w:tcW w:w="1392" w:type="dxa"/>
            <w:tcBorders>
              <w:top w:val="single" w:sz="16" w:space="0" w:color="000000"/>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Mean Square</w:t>
            </w:r>
          </w:p>
        </w:tc>
        <w:tc>
          <w:tcPr>
            <w:tcW w:w="1009" w:type="dxa"/>
            <w:tcBorders>
              <w:top w:val="single" w:sz="16" w:space="0" w:color="000000"/>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F</w:t>
            </w:r>
          </w:p>
        </w:tc>
        <w:tc>
          <w:tcPr>
            <w:tcW w:w="1009" w:type="dxa"/>
            <w:tcBorders>
              <w:top w:val="single" w:sz="16" w:space="0" w:color="000000"/>
              <w:bottom w:val="single" w:sz="16" w:space="0" w:color="000000"/>
              <w:right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Sig.</w:t>
            </w:r>
          </w:p>
        </w:tc>
      </w:tr>
      <w:tr w:rsidR="00360FF4" w:rsidRPr="00887314" w:rsidTr="000719C3">
        <w:trPr>
          <w:cantSplit/>
        </w:trPr>
        <w:tc>
          <w:tcPr>
            <w:tcW w:w="1682" w:type="dxa"/>
            <w:tcBorders>
              <w:top w:val="single" w:sz="16" w:space="0" w:color="000000"/>
              <w:left w:val="single" w:sz="16" w:space="0" w:color="000000"/>
              <w:bottom w:val="nil"/>
              <w:right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Between Groups</w:t>
            </w:r>
          </w:p>
        </w:tc>
        <w:tc>
          <w:tcPr>
            <w:tcW w:w="1468" w:type="dxa"/>
            <w:tcBorders>
              <w:top w:val="single" w:sz="16" w:space="0" w:color="000000"/>
              <w:left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.169</w:t>
            </w:r>
          </w:p>
        </w:tc>
        <w:tc>
          <w:tcPr>
            <w:tcW w:w="1009" w:type="dxa"/>
            <w:tcBorders>
              <w:top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3</w:t>
            </w:r>
          </w:p>
        </w:tc>
        <w:tc>
          <w:tcPr>
            <w:tcW w:w="1392" w:type="dxa"/>
            <w:tcBorders>
              <w:top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.056</w:t>
            </w:r>
          </w:p>
        </w:tc>
        <w:tc>
          <w:tcPr>
            <w:tcW w:w="1009" w:type="dxa"/>
            <w:tcBorders>
              <w:top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564.000</w:t>
            </w:r>
          </w:p>
        </w:tc>
        <w:tc>
          <w:tcPr>
            <w:tcW w:w="1009" w:type="dxa"/>
            <w:tcBorders>
              <w:top w:val="single" w:sz="16" w:space="0" w:color="000000"/>
              <w:bottom w:val="nil"/>
              <w:right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.0</w:t>
            </w:r>
            <w:r>
              <w:rPr>
                <w:rFonts w:ascii="Times New Roman" w:eastAsiaTheme="minorHAnsi" w:hAnsi="Times New Roman"/>
                <w:color w:val="000000"/>
                <w:sz w:val="20"/>
                <w:szCs w:val="20"/>
              </w:rPr>
              <w:t>10</w:t>
            </w:r>
          </w:p>
        </w:tc>
      </w:tr>
      <w:tr w:rsidR="00360FF4" w:rsidRPr="00887314" w:rsidTr="000719C3">
        <w:trPr>
          <w:cantSplit/>
        </w:trPr>
        <w:tc>
          <w:tcPr>
            <w:tcW w:w="1682" w:type="dxa"/>
            <w:tcBorders>
              <w:top w:val="nil"/>
              <w:left w:val="single" w:sz="16" w:space="0" w:color="000000"/>
              <w:bottom w:val="nil"/>
              <w:right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Within Groups</w:t>
            </w:r>
          </w:p>
        </w:tc>
        <w:tc>
          <w:tcPr>
            <w:tcW w:w="1468" w:type="dxa"/>
            <w:tcBorders>
              <w:top w:val="nil"/>
              <w:left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.001</w:t>
            </w:r>
          </w:p>
        </w:tc>
        <w:tc>
          <w:tcPr>
            <w:tcW w:w="1009" w:type="dxa"/>
            <w:tcBorders>
              <w:top w:val="nil"/>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8</w:t>
            </w:r>
          </w:p>
        </w:tc>
        <w:tc>
          <w:tcPr>
            <w:tcW w:w="1392" w:type="dxa"/>
            <w:tcBorders>
              <w:top w:val="nil"/>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.000</w:t>
            </w:r>
          </w:p>
        </w:tc>
        <w:tc>
          <w:tcPr>
            <w:tcW w:w="1009" w:type="dxa"/>
            <w:tcBorders>
              <w:top w:val="nil"/>
              <w:bottom w:val="nil"/>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c>
          <w:tcPr>
            <w:tcW w:w="1009" w:type="dxa"/>
            <w:tcBorders>
              <w:top w:val="nil"/>
              <w:bottom w:val="nil"/>
              <w:right w:val="single" w:sz="16" w:space="0" w:color="000000"/>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r>
      <w:tr w:rsidR="00360FF4" w:rsidRPr="00887314" w:rsidTr="000719C3">
        <w:trPr>
          <w:cantSplit/>
        </w:trPr>
        <w:tc>
          <w:tcPr>
            <w:tcW w:w="1682" w:type="dxa"/>
            <w:tcBorders>
              <w:top w:val="nil"/>
              <w:left w:val="single" w:sz="16" w:space="0" w:color="000000"/>
              <w:bottom w:val="single" w:sz="16" w:space="0" w:color="000000"/>
              <w:right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Total</w:t>
            </w:r>
          </w:p>
        </w:tc>
        <w:tc>
          <w:tcPr>
            <w:tcW w:w="1468" w:type="dxa"/>
            <w:tcBorders>
              <w:top w:val="nil"/>
              <w:left w:val="single" w:sz="16" w:space="0" w:color="000000"/>
              <w:bottom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.170</w:t>
            </w:r>
          </w:p>
        </w:tc>
        <w:tc>
          <w:tcPr>
            <w:tcW w:w="1009" w:type="dxa"/>
            <w:tcBorders>
              <w:top w:val="nil"/>
              <w:bottom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11</w:t>
            </w:r>
          </w:p>
        </w:tc>
        <w:tc>
          <w:tcPr>
            <w:tcW w:w="1392" w:type="dxa"/>
            <w:tcBorders>
              <w:top w:val="nil"/>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c>
          <w:tcPr>
            <w:tcW w:w="1009" w:type="dxa"/>
            <w:tcBorders>
              <w:top w:val="nil"/>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c>
          <w:tcPr>
            <w:tcW w:w="1009" w:type="dxa"/>
            <w:tcBorders>
              <w:top w:val="nil"/>
              <w:bottom w:val="single" w:sz="16" w:space="0" w:color="000000"/>
              <w:right w:val="single" w:sz="16" w:space="0" w:color="000000"/>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r>
    </w:tbl>
    <w:p w:rsidR="00360FF4" w:rsidRPr="00887314" w:rsidRDefault="00360FF4" w:rsidP="00360FF4">
      <w:pPr>
        <w:autoSpaceDE w:val="0"/>
        <w:autoSpaceDN w:val="0"/>
        <w:adjustRightInd w:val="0"/>
        <w:spacing w:after="0" w:line="360" w:lineRule="auto"/>
        <w:jc w:val="both"/>
        <w:rPr>
          <w:rFonts w:ascii="Times New Roman" w:eastAsiaTheme="minorHAnsi" w:hAnsi="Times New Roman"/>
          <w:sz w:val="20"/>
          <w:szCs w:val="20"/>
        </w:rPr>
      </w:pPr>
    </w:p>
    <w:p w:rsidR="00360FF4" w:rsidRDefault="00360FF4" w:rsidP="00360FF4">
      <w:pPr>
        <w:autoSpaceDE w:val="0"/>
        <w:autoSpaceDN w:val="0"/>
        <w:adjustRightInd w:val="0"/>
        <w:spacing w:after="0" w:line="360" w:lineRule="auto"/>
        <w:ind w:left="60" w:right="60"/>
        <w:jc w:val="both"/>
        <w:rPr>
          <w:rFonts w:ascii="Times New Roman" w:hAnsi="Times New Roman"/>
          <w:b/>
          <w:color w:val="000000" w:themeColor="text1"/>
          <w:sz w:val="20"/>
          <w:szCs w:val="20"/>
        </w:rPr>
      </w:pPr>
    </w:p>
    <w:p w:rsidR="00C3165F" w:rsidRDefault="00C3165F" w:rsidP="00360FF4">
      <w:pPr>
        <w:autoSpaceDE w:val="0"/>
        <w:autoSpaceDN w:val="0"/>
        <w:adjustRightInd w:val="0"/>
        <w:spacing w:after="0" w:line="360" w:lineRule="auto"/>
        <w:ind w:left="60" w:right="60"/>
        <w:jc w:val="both"/>
        <w:rPr>
          <w:rFonts w:ascii="Times New Roman" w:hAnsi="Times New Roman"/>
          <w:b/>
          <w:color w:val="000000" w:themeColor="text1"/>
          <w:sz w:val="20"/>
          <w:szCs w:val="20"/>
        </w:rPr>
      </w:pPr>
    </w:p>
    <w:p w:rsidR="00360FF4" w:rsidRPr="00887314" w:rsidRDefault="00360FF4" w:rsidP="00360FF4">
      <w:pPr>
        <w:autoSpaceDE w:val="0"/>
        <w:autoSpaceDN w:val="0"/>
        <w:adjustRightInd w:val="0"/>
        <w:spacing w:after="0" w:line="360" w:lineRule="auto"/>
        <w:ind w:left="60" w:right="60"/>
        <w:jc w:val="both"/>
        <w:rPr>
          <w:rFonts w:ascii="Times New Roman" w:hAnsi="Times New Roman"/>
          <w:color w:val="000000" w:themeColor="text1"/>
          <w:sz w:val="20"/>
          <w:szCs w:val="20"/>
        </w:rPr>
      </w:pPr>
      <w:r w:rsidRPr="00887314">
        <w:rPr>
          <w:rFonts w:ascii="Times New Roman" w:hAnsi="Times New Roman"/>
          <w:b/>
          <w:color w:val="000000" w:themeColor="text1"/>
          <w:sz w:val="20"/>
          <w:szCs w:val="20"/>
        </w:rPr>
        <w:t>Appendix 13a</w:t>
      </w:r>
      <w:r w:rsidRPr="00887314">
        <w:rPr>
          <w:rFonts w:ascii="Times New Roman" w:hAnsi="Times New Roman"/>
          <w:color w:val="000000" w:themeColor="text1"/>
          <w:sz w:val="20"/>
          <w:szCs w:val="20"/>
        </w:rPr>
        <w:t xml:space="preserve">: </w:t>
      </w:r>
      <w:proofErr w:type="gramStart"/>
      <w:r w:rsidRPr="00887314">
        <w:rPr>
          <w:rFonts w:ascii="Times New Roman" w:hAnsi="Times New Roman"/>
          <w:color w:val="000000" w:themeColor="text1"/>
          <w:sz w:val="20"/>
          <w:szCs w:val="20"/>
        </w:rPr>
        <w:t>The  highest</w:t>
      </w:r>
      <w:proofErr w:type="gramEnd"/>
      <w:r w:rsidRPr="00887314">
        <w:rPr>
          <w:rFonts w:ascii="Times New Roman" w:hAnsi="Times New Roman"/>
          <w:color w:val="000000" w:themeColor="text1"/>
          <w:sz w:val="20"/>
          <w:szCs w:val="20"/>
        </w:rPr>
        <w:t xml:space="preserve"> enzyme activities at  120hrs  BSI4 </w:t>
      </w:r>
    </w:p>
    <w:p w:rsidR="00360FF4" w:rsidRPr="00887314" w:rsidRDefault="00360FF4" w:rsidP="00360FF4">
      <w:pPr>
        <w:autoSpaceDE w:val="0"/>
        <w:autoSpaceDN w:val="0"/>
        <w:adjustRightInd w:val="0"/>
        <w:spacing w:after="0" w:line="360" w:lineRule="auto"/>
        <w:jc w:val="both"/>
        <w:rPr>
          <w:rFonts w:ascii="Times New Roman" w:eastAsiaTheme="minorHAnsi" w:hAnsi="Times New Roman"/>
          <w:sz w:val="20"/>
          <w:szCs w:val="20"/>
        </w:rPr>
      </w:pPr>
      <w:r>
        <w:rPr>
          <w:rFonts w:ascii="Times New Roman" w:eastAsiaTheme="minorHAnsi" w:hAnsi="Times New Roman"/>
          <w:b/>
          <w:bCs/>
          <w:color w:val="000000"/>
          <w:sz w:val="20"/>
          <w:szCs w:val="20"/>
        </w:rPr>
        <w:t xml:space="preserve">                                        </w:t>
      </w:r>
      <w:r w:rsidRPr="00887314">
        <w:rPr>
          <w:rFonts w:ascii="Times New Roman" w:eastAsiaTheme="minorHAnsi" w:hAnsi="Times New Roman"/>
          <w:b/>
          <w:bCs/>
          <w:color w:val="000000"/>
          <w:sz w:val="20"/>
          <w:szCs w:val="20"/>
        </w:rPr>
        <w:t>ANOVA</w:t>
      </w:r>
    </w:p>
    <w:tbl>
      <w:tblPr>
        <w:tblW w:w="763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682"/>
        <w:gridCol w:w="1468"/>
        <w:gridCol w:w="1010"/>
        <w:gridCol w:w="1392"/>
        <w:gridCol w:w="1071"/>
        <w:gridCol w:w="1010"/>
      </w:tblGrid>
      <w:tr w:rsidR="00360FF4" w:rsidRPr="00887314" w:rsidTr="000719C3">
        <w:trPr>
          <w:cantSplit/>
        </w:trPr>
        <w:tc>
          <w:tcPr>
            <w:tcW w:w="7629" w:type="dxa"/>
            <w:gridSpan w:val="6"/>
            <w:tcBorders>
              <w:top w:val="nil"/>
              <w:left w:val="nil"/>
              <w:bottom w:val="nil"/>
              <w:right w:val="nil"/>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p>
        </w:tc>
      </w:tr>
      <w:tr w:rsidR="00360FF4" w:rsidRPr="00887314" w:rsidTr="000719C3">
        <w:trPr>
          <w:cantSplit/>
        </w:trPr>
        <w:tc>
          <w:tcPr>
            <w:tcW w:w="7629" w:type="dxa"/>
            <w:gridSpan w:val="6"/>
            <w:tcBorders>
              <w:top w:val="nil"/>
              <w:left w:val="nil"/>
              <w:bottom w:val="nil"/>
              <w:right w:val="nil"/>
            </w:tcBorders>
            <w:shd w:val="clear" w:color="auto" w:fill="FFFFFF"/>
            <w:vAlign w:val="bottom"/>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p>
        </w:tc>
      </w:tr>
      <w:tr w:rsidR="00360FF4" w:rsidRPr="00887314" w:rsidTr="000719C3">
        <w:trPr>
          <w:cantSplit/>
        </w:trPr>
        <w:tc>
          <w:tcPr>
            <w:tcW w:w="1682" w:type="dxa"/>
            <w:tcBorders>
              <w:top w:val="single" w:sz="16" w:space="0" w:color="000000"/>
              <w:left w:val="single" w:sz="16" w:space="0" w:color="000000"/>
              <w:bottom w:val="single" w:sz="16" w:space="0" w:color="000000"/>
              <w:right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p>
        </w:tc>
        <w:tc>
          <w:tcPr>
            <w:tcW w:w="1468" w:type="dxa"/>
            <w:tcBorders>
              <w:top w:val="single" w:sz="16" w:space="0" w:color="000000"/>
              <w:left w:val="single" w:sz="16" w:space="0" w:color="000000"/>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Sum of Squares</w:t>
            </w:r>
          </w:p>
        </w:tc>
        <w:tc>
          <w:tcPr>
            <w:tcW w:w="1009" w:type="dxa"/>
            <w:tcBorders>
              <w:top w:val="single" w:sz="16" w:space="0" w:color="000000"/>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proofErr w:type="spellStart"/>
            <w:r w:rsidRPr="00887314">
              <w:rPr>
                <w:rFonts w:ascii="Times New Roman" w:eastAsiaTheme="minorHAnsi" w:hAnsi="Times New Roman"/>
                <w:color w:val="000000"/>
                <w:sz w:val="20"/>
                <w:szCs w:val="20"/>
              </w:rPr>
              <w:t>df</w:t>
            </w:r>
            <w:proofErr w:type="spellEnd"/>
          </w:p>
        </w:tc>
        <w:tc>
          <w:tcPr>
            <w:tcW w:w="1391" w:type="dxa"/>
            <w:tcBorders>
              <w:top w:val="single" w:sz="16" w:space="0" w:color="000000"/>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Mean Square</w:t>
            </w:r>
          </w:p>
        </w:tc>
        <w:tc>
          <w:tcPr>
            <w:tcW w:w="1070" w:type="dxa"/>
            <w:tcBorders>
              <w:top w:val="single" w:sz="16" w:space="0" w:color="000000"/>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F</w:t>
            </w:r>
          </w:p>
        </w:tc>
        <w:tc>
          <w:tcPr>
            <w:tcW w:w="1009" w:type="dxa"/>
            <w:tcBorders>
              <w:top w:val="single" w:sz="16" w:space="0" w:color="000000"/>
              <w:bottom w:val="single" w:sz="16" w:space="0" w:color="000000"/>
              <w:right w:val="single" w:sz="16" w:space="0" w:color="000000"/>
            </w:tcBorders>
            <w:shd w:val="clear" w:color="auto" w:fill="FFFFFF"/>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Sig.</w:t>
            </w:r>
          </w:p>
        </w:tc>
      </w:tr>
      <w:tr w:rsidR="00360FF4" w:rsidRPr="00887314" w:rsidTr="000719C3">
        <w:trPr>
          <w:cantSplit/>
        </w:trPr>
        <w:tc>
          <w:tcPr>
            <w:tcW w:w="1682" w:type="dxa"/>
            <w:tcBorders>
              <w:top w:val="single" w:sz="16" w:space="0" w:color="000000"/>
              <w:left w:val="single" w:sz="16" w:space="0" w:color="000000"/>
              <w:bottom w:val="nil"/>
              <w:right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Between Groups</w:t>
            </w:r>
          </w:p>
        </w:tc>
        <w:tc>
          <w:tcPr>
            <w:tcW w:w="1468" w:type="dxa"/>
            <w:tcBorders>
              <w:top w:val="single" w:sz="16" w:space="0" w:color="000000"/>
              <w:left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.951</w:t>
            </w:r>
          </w:p>
        </w:tc>
        <w:tc>
          <w:tcPr>
            <w:tcW w:w="1009" w:type="dxa"/>
            <w:tcBorders>
              <w:top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7</w:t>
            </w:r>
          </w:p>
        </w:tc>
        <w:tc>
          <w:tcPr>
            <w:tcW w:w="1391" w:type="dxa"/>
            <w:tcBorders>
              <w:top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.136</w:t>
            </w:r>
          </w:p>
        </w:tc>
        <w:tc>
          <w:tcPr>
            <w:tcW w:w="1070" w:type="dxa"/>
            <w:tcBorders>
              <w:top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1358.946</w:t>
            </w:r>
          </w:p>
        </w:tc>
        <w:tc>
          <w:tcPr>
            <w:tcW w:w="1009" w:type="dxa"/>
            <w:tcBorders>
              <w:top w:val="single" w:sz="16" w:space="0" w:color="000000"/>
              <w:bottom w:val="nil"/>
              <w:right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.00</w:t>
            </w:r>
            <w:r>
              <w:rPr>
                <w:rFonts w:ascii="Times New Roman" w:eastAsiaTheme="minorHAnsi" w:hAnsi="Times New Roman"/>
                <w:color w:val="000000"/>
                <w:sz w:val="20"/>
                <w:szCs w:val="20"/>
              </w:rPr>
              <w:t>3</w:t>
            </w:r>
          </w:p>
        </w:tc>
      </w:tr>
      <w:tr w:rsidR="00360FF4" w:rsidRPr="00887314" w:rsidTr="000719C3">
        <w:trPr>
          <w:cantSplit/>
        </w:trPr>
        <w:tc>
          <w:tcPr>
            <w:tcW w:w="1682" w:type="dxa"/>
            <w:tcBorders>
              <w:top w:val="nil"/>
              <w:left w:val="single" w:sz="16" w:space="0" w:color="000000"/>
              <w:bottom w:val="nil"/>
              <w:right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Within Groups</w:t>
            </w:r>
          </w:p>
        </w:tc>
        <w:tc>
          <w:tcPr>
            <w:tcW w:w="1468" w:type="dxa"/>
            <w:tcBorders>
              <w:top w:val="nil"/>
              <w:left w:val="single" w:sz="16" w:space="0" w:color="000000"/>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.002</w:t>
            </w:r>
          </w:p>
        </w:tc>
        <w:tc>
          <w:tcPr>
            <w:tcW w:w="1009" w:type="dxa"/>
            <w:tcBorders>
              <w:top w:val="nil"/>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16</w:t>
            </w:r>
          </w:p>
        </w:tc>
        <w:tc>
          <w:tcPr>
            <w:tcW w:w="1391" w:type="dxa"/>
            <w:tcBorders>
              <w:top w:val="nil"/>
              <w:bottom w:val="nil"/>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.000</w:t>
            </w:r>
          </w:p>
        </w:tc>
        <w:tc>
          <w:tcPr>
            <w:tcW w:w="1070" w:type="dxa"/>
            <w:tcBorders>
              <w:top w:val="nil"/>
              <w:bottom w:val="nil"/>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c>
          <w:tcPr>
            <w:tcW w:w="1009" w:type="dxa"/>
            <w:tcBorders>
              <w:top w:val="nil"/>
              <w:bottom w:val="nil"/>
              <w:right w:val="single" w:sz="16" w:space="0" w:color="000000"/>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r>
      <w:tr w:rsidR="00360FF4" w:rsidRPr="00887314" w:rsidTr="000719C3">
        <w:trPr>
          <w:cantSplit/>
        </w:trPr>
        <w:tc>
          <w:tcPr>
            <w:tcW w:w="1682" w:type="dxa"/>
            <w:tcBorders>
              <w:top w:val="nil"/>
              <w:left w:val="single" w:sz="16" w:space="0" w:color="000000"/>
              <w:bottom w:val="single" w:sz="16" w:space="0" w:color="000000"/>
              <w:right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Total</w:t>
            </w:r>
          </w:p>
        </w:tc>
        <w:tc>
          <w:tcPr>
            <w:tcW w:w="1468" w:type="dxa"/>
            <w:tcBorders>
              <w:top w:val="nil"/>
              <w:left w:val="single" w:sz="16" w:space="0" w:color="000000"/>
              <w:bottom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.953</w:t>
            </w:r>
          </w:p>
        </w:tc>
        <w:tc>
          <w:tcPr>
            <w:tcW w:w="1009" w:type="dxa"/>
            <w:tcBorders>
              <w:top w:val="nil"/>
              <w:bottom w:val="single" w:sz="16" w:space="0" w:color="000000"/>
            </w:tcBorders>
            <w:shd w:val="clear" w:color="auto" w:fill="FFFFFF"/>
            <w:vAlign w:val="center"/>
          </w:tcPr>
          <w:p w:rsidR="00360FF4" w:rsidRPr="00887314"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887314">
              <w:rPr>
                <w:rFonts w:ascii="Times New Roman" w:eastAsiaTheme="minorHAnsi" w:hAnsi="Times New Roman"/>
                <w:color w:val="000000"/>
                <w:sz w:val="20"/>
                <w:szCs w:val="20"/>
              </w:rPr>
              <w:t>23</w:t>
            </w:r>
          </w:p>
        </w:tc>
        <w:tc>
          <w:tcPr>
            <w:tcW w:w="1391" w:type="dxa"/>
            <w:tcBorders>
              <w:top w:val="nil"/>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c>
          <w:tcPr>
            <w:tcW w:w="1070" w:type="dxa"/>
            <w:tcBorders>
              <w:top w:val="nil"/>
              <w:bottom w:val="single" w:sz="16" w:space="0" w:color="000000"/>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c>
          <w:tcPr>
            <w:tcW w:w="1009" w:type="dxa"/>
            <w:tcBorders>
              <w:top w:val="nil"/>
              <w:bottom w:val="single" w:sz="16" w:space="0" w:color="000000"/>
              <w:right w:val="single" w:sz="16" w:space="0" w:color="000000"/>
            </w:tcBorders>
            <w:shd w:val="clear" w:color="auto" w:fill="FFFFFF"/>
          </w:tcPr>
          <w:p w:rsidR="00360FF4" w:rsidRPr="00887314"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r>
    </w:tbl>
    <w:p w:rsidR="00360FF4" w:rsidRDefault="00360FF4" w:rsidP="00360FF4">
      <w:pPr>
        <w:autoSpaceDE w:val="0"/>
        <w:autoSpaceDN w:val="0"/>
        <w:adjustRightInd w:val="0"/>
        <w:spacing w:after="0" w:line="360" w:lineRule="auto"/>
        <w:jc w:val="both"/>
        <w:rPr>
          <w:rFonts w:ascii="Times New Roman" w:eastAsiaTheme="minorHAnsi" w:hAnsi="Times New Roman"/>
          <w:sz w:val="20"/>
          <w:szCs w:val="20"/>
        </w:rPr>
      </w:pPr>
    </w:p>
    <w:p w:rsidR="00360FF4" w:rsidRPr="00887314" w:rsidRDefault="00360FF4" w:rsidP="00360FF4">
      <w:pPr>
        <w:autoSpaceDE w:val="0"/>
        <w:autoSpaceDN w:val="0"/>
        <w:adjustRightInd w:val="0"/>
        <w:spacing w:after="0" w:line="360" w:lineRule="auto"/>
        <w:ind w:left="60" w:right="60"/>
        <w:jc w:val="both"/>
        <w:rPr>
          <w:rFonts w:ascii="Times New Roman" w:hAnsi="Times New Roman"/>
          <w:color w:val="000000" w:themeColor="text1"/>
          <w:sz w:val="20"/>
          <w:szCs w:val="20"/>
        </w:rPr>
      </w:pPr>
      <w:r w:rsidRPr="00887314">
        <w:rPr>
          <w:rFonts w:ascii="Times New Roman" w:hAnsi="Times New Roman"/>
          <w:b/>
          <w:color w:val="000000" w:themeColor="text1"/>
          <w:sz w:val="20"/>
          <w:szCs w:val="20"/>
        </w:rPr>
        <w:t>Appendix 13b</w:t>
      </w:r>
      <w:r w:rsidRPr="00887314">
        <w:rPr>
          <w:rFonts w:ascii="Times New Roman" w:hAnsi="Times New Roman"/>
          <w:color w:val="000000" w:themeColor="text1"/>
          <w:sz w:val="20"/>
          <w:szCs w:val="20"/>
        </w:rPr>
        <w:t xml:space="preserve">: The lowest enzyme activities </w:t>
      </w:r>
      <w:proofErr w:type="gramStart"/>
      <w:r w:rsidRPr="00887314">
        <w:rPr>
          <w:rFonts w:ascii="Times New Roman" w:hAnsi="Times New Roman"/>
          <w:color w:val="000000" w:themeColor="text1"/>
          <w:sz w:val="20"/>
          <w:szCs w:val="20"/>
        </w:rPr>
        <w:t>at  120hrs</w:t>
      </w:r>
      <w:proofErr w:type="gramEnd"/>
      <w:r w:rsidRPr="00887314">
        <w:rPr>
          <w:rFonts w:ascii="Times New Roman" w:hAnsi="Times New Roman"/>
          <w:color w:val="000000" w:themeColor="text1"/>
          <w:sz w:val="20"/>
          <w:szCs w:val="20"/>
        </w:rPr>
        <w:t xml:space="preserve">  GSI4 </w:t>
      </w:r>
    </w:p>
    <w:p w:rsidR="00360FF4" w:rsidRPr="00887314" w:rsidRDefault="00360FF4" w:rsidP="00360FF4">
      <w:pPr>
        <w:autoSpaceDE w:val="0"/>
        <w:autoSpaceDN w:val="0"/>
        <w:adjustRightInd w:val="0"/>
        <w:spacing w:after="0" w:line="360" w:lineRule="auto"/>
        <w:jc w:val="both"/>
        <w:rPr>
          <w:rFonts w:ascii="Times New Roman" w:eastAsiaTheme="minorHAnsi" w:hAnsi="Times New Roman"/>
          <w:sz w:val="20"/>
          <w:szCs w:val="20"/>
        </w:rPr>
      </w:pPr>
      <w:r>
        <w:rPr>
          <w:rFonts w:ascii="Times New Roman" w:eastAsiaTheme="minorHAnsi" w:hAnsi="Times New Roman"/>
          <w:b/>
          <w:bCs/>
          <w:color w:val="000000"/>
          <w:sz w:val="20"/>
          <w:szCs w:val="20"/>
        </w:rPr>
        <w:t xml:space="preserve">                                                                  </w:t>
      </w:r>
      <w:r w:rsidRPr="009E0851">
        <w:rPr>
          <w:rFonts w:ascii="Times New Roman" w:eastAsiaTheme="minorHAnsi" w:hAnsi="Times New Roman"/>
          <w:b/>
          <w:bCs/>
          <w:color w:val="000000"/>
          <w:sz w:val="20"/>
          <w:szCs w:val="20"/>
        </w:rPr>
        <w:t>ANOVA</w:t>
      </w:r>
    </w:p>
    <w:tbl>
      <w:tblPr>
        <w:tblW w:w="763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682"/>
        <w:gridCol w:w="1468"/>
        <w:gridCol w:w="1010"/>
        <w:gridCol w:w="1392"/>
        <w:gridCol w:w="1071"/>
        <w:gridCol w:w="1010"/>
      </w:tblGrid>
      <w:tr w:rsidR="00360FF4" w:rsidRPr="009E0851" w:rsidTr="000719C3">
        <w:trPr>
          <w:cantSplit/>
        </w:trPr>
        <w:tc>
          <w:tcPr>
            <w:tcW w:w="7629" w:type="dxa"/>
            <w:gridSpan w:val="6"/>
            <w:tcBorders>
              <w:top w:val="nil"/>
              <w:left w:val="nil"/>
              <w:bottom w:val="nil"/>
              <w:right w:val="nil"/>
            </w:tcBorders>
            <w:shd w:val="clear" w:color="auto" w:fill="FFFFFF"/>
          </w:tcPr>
          <w:p w:rsidR="00360FF4" w:rsidRPr="009E0851"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p>
        </w:tc>
      </w:tr>
      <w:tr w:rsidR="00360FF4" w:rsidRPr="009E0851" w:rsidTr="000719C3">
        <w:trPr>
          <w:cantSplit/>
        </w:trPr>
        <w:tc>
          <w:tcPr>
            <w:tcW w:w="7629" w:type="dxa"/>
            <w:gridSpan w:val="6"/>
            <w:tcBorders>
              <w:top w:val="nil"/>
              <w:left w:val="nil"/>
              <w:bottom w:val="nil"/>
              <w:right w:val="nil"/>
            </w:tcBorders>
            <w:shd w:val="clear" w:color="auto" w:fill="FFFFFF"/>
            <w:vAlign w:val="bottom"/>
          </w:tcPr>
          <w:p w:rsidR="00360FF4" w:rsidRPr="009E0851"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p>
        </w:tc>
      </w:tr>
      <w:tr w:rsidR="00360FF4" w:rsidRPr="009E0851" w:rsidTr="000719C3">
        <w:trPr>
          <w:cantSplit/>
        </w:trPr>
        <w:tc>
          <w:tcPr>
            <w:tcW w:w="1682" w:type="dxa"/>
            <w:tcBorders>
              <w:top w:val="single" w:sz="16" w:space="0" w:color="000000"/>
              <w:left w:val="single" w:sz="16" w:space="0" w:color="000000"/>
              <w:bottom w:val="single" w:sz="16" w:space="0" w:color="000000"/>
              <w:right w:val="single" w:sz="16" w:space="0" w:color="000000"/>
            </w:tcBorders>
            <w:shd w:val="clear" w:color="auto" w:fill="FFFFFF"/>
          </w:tcPr>
          <w:p w:rsidR="00360FF4" w:rsidRPr="009E0851"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p>
        </w:tc>
        <w:tc>
          <w:tcPr>
            <w:tcW w:w="1468" w:type="dxa"/>
            <w:tcBorders>
              <w:top w:val="single" w:sz="16" w:space="0" w:color="000000"/>
              <w:left w:val="single" w:sz="16" w:space="0" w:color="000000"/>
              <w:bottom w:val="single" w:sz="16" w:space="0" w:color="000000"/>
            </w:tcBorders>
            <w:shd w:val="clear" w:color="auto" w:fill="FFFFFF"/>
          </w:tcPr>
          <w:p w:rsidR="00360FF4" w:rsidRPr="009E0851"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9E0851">
              <w:rPr>
                <w:rFonts w:ascii="Times New Roman" w:eastAsiaTheme="minorHAnsi" w:hAnsi="Times New Roman"/>
                <w:color w:val="000000"/>
                <w:sz w:val="20"/>
                <w:szCs w:val="20"/>
              </w:rPr>
              <w:t>Sum of Squares</w:t>
            </w:r>
          </w:p>
        </w:tc>
        <w:tc>
          <w:tcPr>
            <w:tcW w:w="1009" w:type="dxa"/>
            <w:tcBorders>
              <w:top w:val="single" w:sz="16" w:space="0" w:color="000000"/>
              <w:bottom w:val="single" w:sz="16" w:space="0" w:color="000000"/>
            </w:tcBorders>
            <w:shd w:val="clear" w:color="auto" w:fill="FFFFFF"/>
          </w:tcPr>
          <w:p w:rsidR="00360FF4" w:rsidRPr="009E0851"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proofErr w:type="spellStart"/>
            <w:r w:rsidRPr="009E0851">
              <w:rPr>
                <w:rFonts w:ascii="Times New Roman" w:eastAsiaTheme="minorHAnsi" w:hAnsi="Times New Roman"/>
                <w:color w:val="000000"/>
                <w:sz w:val="20"/>
                <w:szCs w:val="20"/>
              </w:rPr>
              <w:t>df</w:t>
            </w:r>
            <w:proofErr w:type="spellEnd"/>
          </w:p>
        </w:tc>
        <w:tc>
          <w:tcPr>
            <w:tcW w:w="1391" w:type="dxa"/>
            <w:tcBorders>
              <w:top w:val="single" w:sz="16" w:space="0" w:color="000000"/>
              <w:bottom w:val="single" w:sz="16" w:space="0" w:color="000000"/>
            </w:tcBorders>
            <w:shd w:val="clear" w:color="auto" w:fill="FFFFFF"/>
          </w:tcPr>
          <w:p w:rsidR="00360FF4" w:rsidRPr="009E0851"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9E0851">
              <w:rPr>
                <w:rFonts w:ascii="Times New Roman" w:eastAsiaTheme="minorHAnsi" w:hAnsi="Times New Roman"/>
                <w:color w:val="000000"/>
                <w:sz w:val="20"/>
                <w:szCs w:val="20"/>
              </w:rPr>
              <w:t>Mean Square</w:t>
            </w:r>
          </w:p>
        </w:tc>
        <w:tc>
          <w:tcPr>
            <w:tcW w:w="1070" w:type="dxa"/>
            <w:tcBorders>
              <w:top w:val="single" w:sz="16" w:space="0" w:color="000000"/>
              <w:bottom w:val="single" w:sz="16" w:space="0" w:color="000000"/>
            </w:tcBorders>
            <w:shd w:val="clear" w:color="auto" w:fill="FFFFFF"/>
          </w:tcPr>
          <w:p w:rsidR="00360FF4" w:rsidRPr="009E0851"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9E0851">
              <w:rPr>
                <w:rFonts w:ascii="Times New Roman" w:eastAsiaTheme="minorHAnsi" w:hAnsi="Times New Roman"/>
                <w:color w:val="000000"/>
                <w:sz w:val="20"/>
                <w:szCs w:val="20"/>
              </w:rPr>
              <w:t>F</w:t>
            </w:r>
          </w:p>
        </w:tc>
        <w:tc>
          <w:tcPr>
            <w:tcW w:w="1009" w:type="dxa"/>
            <w:tcBorders>
              <w:top w:val="single" w:sz="16" w:space="0" w:color="000000"/>
              <w:bottom w:val="single" w:sz="16" w:space="0" w:color="000000"/>
              <w:right w:val="single" w:sz="16" w:space="0" w:color="000000"/>
            </w:tcBorders>
            <w:shd w:val="clear" w:color="auto" w:fill="FFFFFF"/>
          </w:tcPr>
          <w:p w:rsidR="00360FF4" w:rsidRPr="009E0851"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9E0851">
              <w:rPr>
                <w:rFonts w:ascii="Times New Roman" w:eastAsiaTheme="minorHAnsi" w:hAnsi="Times New Roman"/>
                <w:color w:val="000000"/>
                <w:sz w:val="20"/>
                <w:szCs w:val="20"/>
              </w:rPr>
              <w:t>Sig.</w:t>
            </w:r>
          </w:p>
        </w:tc>
      </w:tr>
      <w:tr w:rsidR="00360FF4" w:rsidRPr="009E0851" w:rsidTr="000719C3">
        <w:trPr>
          <w:cantSplit/>
        </w:trPr>
        <w:tc>
          <w:tcPr>
            <w:tcW w:w="1682" w:type="dxa"/>
            <w:tcBorders>
              <w:top w:val="single" w:sz="16" w:space="0" w:color="000000"/>
              <w:left w:val="single" w:sz="16" w:space="0" w:color="000000"/>
              <w:bottom w:val="nil"/>
              <w:right w:val="single" w:sz="16" w:space="0" w:color="000000"/>
            </w:tcBorders>
            <w:shd w:val="clear" w:color="auto" w:fill="FFFFFF"/>
            <w:vAlign w:val="center"/>
          </w:tcPr>
          <w:p w:rsidR="00360FF4" w:rsidRPr="009E0851"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9E0851">
              <w:rPr>
                <w:rFonts w:ascii="Times New Roman" w:eastAsiaTheme="minorHAnsi" w:hAnsi="Times New Roman"/>
                <w:color w:val="000000"/>
                <w:sz w:val="20"/>
                <w:szCs w:val="20"/>
              </w:rPr>
              <w:t>Between Groups</w:t>
            </w:r>
          </w:p>
        </w:tc>
        <w:tc>
          <w:tcPr>
            <w:tcW w:w="1468" w:type="dxa"/>
            <w:tcBorders>
              <w:top w:val="single" w:sz="16" w:space="0" w:color="000000"/>
              <w:left w:val="single" w:sz="16" w:space="0" w:color="000000"/>
              <w:bottom w:val="nil"/>
            </w:tcBorders>
            <w:shd w:val="clear" w:color="auto" w:fill="FFFFFF"/>
            <w:vAlign w:val="center"/>
          </w:tcPr>
          <w:p w:rsidR="00360FF4" w:rsidRPr="009E0851"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9E0851">
              <w:rPr>
                <w:rFonts w:ascii="Times New Roman" w:eastAsiaTheme="minorHAnsi" w:hAnsi="Times New Roman"/>
                <w:color w:val="000000"/>
                <w:sz w:val="20"/>
                <w:szCs w:val="20"/>
              </w:rPr>
              <w:t>1.017</w:t>
            </w:r>
          </w:p>
        </w:tc>
        <w:tc>
          <w:tcPr>
            <w:tcW w:w="1009" w:type="dxa"/>
            <w:tcBorders>
              <w:top w:val="single" w:sz="16" w:space="0" w:color="000000"/>
              <w:bottom w:val="nil"/>
            </w:tcBorders>
            <w:shd w:val="clear" w:color="auto" w:fill="FFFFFF"/>
            <w:vAlign w:val="center"/>
          </w:tcPr>
          <w:p w:rsidR="00360FF4" w:rsidRPr="009E0851"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9E0851">
              <w:rPr>
                <w:rFonts w:ascii="Times New Roman" w:eastAsiaTheme="minorHAnsi" w:hAnsi="Times New Roman"/>
                <w:color w:val="000000"/>
                <w:sz w:val="20"/>
                <w:szCs w:val="20"/>
              </w:rPr>
              <w:t>9</w:t>
            </w:r>
          </w:p>
        </w:tc>
        <w:tc>
          <w:tcPr>
            <w:tcW w:w="1391" w:type="dxa"/>
            <w:tcBorders>
              <w:top w:val="single" w:sz="16" w:space="0" w:color="000000"/>
              <w:bottom w:val="nil"/>
            </w:tcBorders>
            <w:shd w:val="clear" w:color="auto" w:fill="FFFFFF"/>
            <w:vAlign w:val="center"/>
          </w:tcPr>
          <w:p w:rsidR="00360FF4" w:rsidRPr="009E0851"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9E0851">
              <w:rPr>
                <w:rFonts w:ascii="Times New Roman" w:eastAsiaTheme="minorHAnsi" w:hAnsi="Times New Roman"/>
                <w:color w:val="000000"/>
                <w:sz w:val="20"/>
                <w:szCs w:val="20"/>
              </w:rPr>
              <w:t>.113</w:t>
            </w:r>
          </w:p>
        </w:tc>
        <w:tc>
          <w:tcPr>
            <w:tcW w:w="1070" w:type="dxa"/>
            <w:tcBorders>
              <w:top w:val="single" w:sz="16" w:space="0" w:color="000000"/>
              <w:bottom w:val="nil"/>
            </w:tcBorders>
            <w:shd w:val="clear" w:color="auto" w:fill="FFFFFF"/>
            <w:vAlign w:val="center"/>
          </w:tcPr>
          <w:p w:rsidR="00360FF4" w:rsidRPr="009E0851"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9E0851">
              <w:rPr>
                <w:rFonts w:ascii="Times New Roman" w:eastAsiaTheme="minorHAnsi" w:hAnsi="Times New Roman"/>
                <w:color w:val="000000"/>
                <w:sz w:val="20"/>
                <w:szCs w:val="20"/>
              </w:rPr>
              <w:t>1130.133</w:t>
            </w:r>
          </w:p>
        </w:tc>
        <w:tc>
          <w:tcPr>
            <w:tcW w:w="1009" w:type="dxa"/>
            <w:tcBorders>
              <w:top w:val="single" w:sz="16" w:space="0" w:color="000000"/>
              <w:bottom w:val="nil"/>
              <w:right w:val="single" w:sz="16" w:space="0" w:color="000000"/>
            </w:tcBorders>
            <w:shd w:val="clear" w:color="auto" w:fill="FFFFFF"/>
            <w:vAlign w:val="center"/>
          </w:tcPr>
          <w:p w:rsidR="00360FF4" w:rsidRPr="009E0851"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9E0851">
              <w:rPr>
                <w:rFonts w:ascii="Times New Roman" w:eastAsiaTheme="minorHAnsi" w:hAnsi="Times New Roman"/>
                <w:color w:val="000000"/>
                <w:sz w:val="20"/>
                <w:szCs w:val="20"/>
              </w:rPr>
              <w:t>.00</w:t>
            </w:r>
            <w:r>
              <w:rPr>
                <w:rFonts w:ascii="Times New Roman" w:eastAsiaTheme="minorHAnsi" w:hAnsi="Times New Roman"/>
                <w:color w:val="000000"/>
                <w:sz w:val="20"/>
                <w:szCs w:val="20"/>
              </w:rPr>
              <w:t>1</w:t>
            </w:r>
          </w:p>
        </w:tc>
      </w:tr>
      <w:tr w:rsidR="00360FF4" w:rsidRPr="009E0851" w:rsidTr="000719C3">
        <w:trPr>
          <w:cantSplit/>
        </w:trPr>
        <w:tc>
          <w:tcPr>
            <w:tcW w:w="1682" w:type="dxa"/>
            <w:tcBorders>
              <w:top w:val="nil"/>
              <w:left w:val="single" w:sz="16" w:space="0" w:color="000000"/>
              <w:bottom w:val="nil"/>
              <w:right w:val="single" w:sz="16" w:space="0" w:color="000000"/>
            </w:tcBorders>
            <w:shd w:val="clear" w:color="auto" w:fill="FFFFFF"/>
            <w:vAlign w:val="center"/>
          </w:tcPr>
          <w:p w:rsidR="00360FF4" w:rsidRPr="009E0851"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9E0851">
              <w:rPr>
                <w:rFonts w:ascii="Times New Roman" w:eastAsiaTheme="minorHAnsi" w:hAnsi="Times New Roman"/>
                <w:color w:val="000000"/>
                <w:sz w:val="20"/>
                <w:szCs w:val="20"/>
              </w:rPr>
              <w:t>Within Groups</w:t>
            </w:r>
          </w:p>
        </w:tc>
        <w:tc>
          <w:tcPr>
            <w:tcW w:w="1468" w:type="dxa"/>
            <w:tcBorders>
              <w:top w:val="nil"/>
              <w:left w:val="single" w:sz="16" w:space="0" w:color="000000"/>
              <w:bottom w:val="nil"/>
            </w:tcBorders>
            <w:shd w:val="clear" w:color="auto" w:fill="FFFFFF"/>
            <w:vAlign w:val="center"/>
          </w:tcPr>
          <w:p w:rsidR="00360FF4" w:rsidRPr="009E0851"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9E0851">
              <w:rPr>
                <w:rFonts w:ascii="Times New Roman" w:eastAsiaTheme="minorHAnsi" w:hAnsi="Times New Roman"/>
                <w:color w:val="000000"/>
                <w:sz w:val="20"/>
                <w:szCs w:val="20"/>
              </w:rPr>
              <w:t>.002</w:t>
            </w:r>
          </w:p>
        </w:tc>
        <w:tc>
          <w:tcPr>
            <w:tcW w:w="1009" w:type="dxa"/>
            <w:tcBorders>
              <w:top w:val="nil"/>
              <w:bottom w:val="nil"/>
            </w:tcBorders>
            <w:shd w:val="clear" w:color="auto" w:fill="FFFFFF"/>
            <w:vAlign w:val="center"/>
          </w:tcPr>
          <w:p w:rsidR="00360FF4" w:rsidRPr="009E0851"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9E0851">
              <w:rPr>
                <w:rFonts w:ascii="Times New Roman" w:eastAsiaTheme="minorHAnsi" w:hAnsi="Times New Roman"/>
                <w:color w:val="000000"/>
                <w:sz w:val="20"/>
                <w:szCs w:val="20"/>
              </w:rPr>
              <w:t>20</w:t>
            </w:r>
          </w:p>
        </w:tc>
        <w:tc>
          <w:tcPr>
            <w:tcW w:w="1391" w:type="dxa"/>
            <w:tcBorders>
              <w:top w:val="nil"/>
              <w:bottom w:val="nil"/>
            </w:tcBorders>
            <w:shd w:val="clear" w:color="auto" w:fill="FFFFFF"/>
            <w:vAlign w:val="center"/>
          </w:tcPr>
          <w:p w:rsidR="00360FF4" w:rsidRPr="009E0851"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9E0851">
              <w:rPr>
                <w:rFonts w:ascii="Times New Roman" w:eastAsiaTheme="minorHAnsi" w:hAnsi="Times New Roman"/>
                <w:color w:val="000000"/>
                <w:sz w:val="20"/>
                <w:szCs w:val="20"/>
              </w:rPr>
              <w:t>.000</w:t>
            </w:r>
          </w:p>
        </w:tc>
        <w:tc>
          <w:tcPr>
            <w:tcW w:w="1070" w:type="dxa"/>
            <w:tcBorders>
              <w:top w:val="nil"/>
              <w:bottom w:val="nil"/>
            </w:tcBorders>
            <w:shd w:val="clear" w:color="auto" w:fill="FFFFFF"/>
          </w:tcPr>
          <w:p w:rsidR="00360FF4" w:rsidRPr="009E0851"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c>
          <w:tcPr>
            <w:tcW w:w="1009" w:type="dxa"/>
            <w:tcBorders>
              <w:top w:val="nil"/>
              <w:bottom w:val="nil"/>
              <w:right w:val="single" w:sz="16" w:space="0" w:color="000000"/>
            </w:tcBorders>
            <w:shd w:val="clear" w:color="auto" w:fill="FFFFFF"/>
          </w:tcPr>
          <w:p w:rsidR="00360FF4" w:rsidRPr="009E0851"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r>
      <w:tr w:rsidR="00360FF4" w:rsidRPr="009E0851" w:rsidTr="000719C3">
        <w:trPr>
          <w:cantSplit/>
        </w:trPr>
        <w:tc>
          <w:tcPr>
            <w:tcW w:w="1682" w:type="dxa"/>
            <w:tcBorders>
              <w:top w:val="nil"/>
              <w:left w:val="single" w:sz="16" w:space="0" w:color="000000"/>
              <w:bottom w:val="single" w:sz="16" w:space="0" w:color="000000"/>
              <w:right w:val="single" w:sz="16" w:space="0" w:color="000000"/>
            </w:tcBorders>
            <w:shd w:val="clear" w:color="auto" w:fill="FFFFFF"/>
            <w:vAlign w:val="center"/>
          </w:tcPr>
          <w:p w:rsidR="00360FF4" w:rsidRPr="009E0851"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9E0851">
              <w:rPr>
                <w:rFonts w:ascii="Times New Roman" w:eastAsiaTheme="minorHAnsi" w:hAnsi="Times New Roman"/>
                <w:color w:val="000000"/>
                <w:sz w:val="20"/>
                <w:szCs w:val="20"/>
              </w:rPr>
              <w:t>Total</w:t>
            </w:r>
          </w:p>
        </w:tc>
        <w:tc>
          <w:tcPr>
            <w:tcW w:w="1468" w:type="dxa"/>
            <w:tcBorders>
              <w:top w:val="nil"/>
              <w:left w:val="single" w:sz="16" w:space="0" w:color="000000"/>
              <w:bottom w:val="single" w:sz="16" w:space="0" w:color="000000"/>
            </w:tcBorders>
            <w:shd w:val="clear" w:color="auto" w:fill="FFFFFF"/>
            <w:vAlign w:val="center"/>
          </w:tcPr>
          <w:p w:rsidR="00360FF4" w:rsidRPr="009E0851"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9E0851">
              <w:rPr>
                <w:rFonts w:ascii="Times New Roman" w:eastAsiaTheme="minorHAnsi" w:hAnsi="Times New Roman"/>
                <w:color w:val="000000"/>
                <w:sz w:val="20"/>
                <w:szCs w:val="20"/>
              </w:rPr>
              <w:t>1.019</w:t>
            </w:r>
          </w:p>
        </w:tc>
        <w:tc>
          <w:tcPr>
            <w:tcW w:w="1009" w:type="dxa"/>
            <w:tcBorders>
              <w:top w:val="nil"/>
              <w:bottom w:val="single" w:sz="16" w:space="0" w:color="000000"/>
            </w:tcBorders>
            <w:shd w:val="clear" w:color="auto" w:fill="FFFFFF"/>
            <w:vAlign w:val="center"/>
          </w:tcPr>
          <w:p w:rsidR="00360FF4" w:rsidRPr="009E0851" w:rsidRDefault="00360FF4" w:rsidP="000719C3">
            <w:pPr>
              <w:autoSpaceDE w:val="0"/>
              <w:autoSpaceDN w:val="0"/>
              <w:adjustRightInd w:val="0"/>
              <w:spacing w:after="0" w:line="360" w:lineRule="auto"/>
              <w:ind w:left="60" w:right="60"/>
              <w:jc w:val="both"/>
              <w:rPr>
                <w:rFonts w:ascii="Times New Roman" w:eastAsiaTheme="minorHAnsi" w:hAnsi="Times New Roman"/>
                <w:color w:val="000000"/>
                <w:sz w:val="20"/>
                <w:szCs w:val="20"/>
              </w:rPr>
            </w:pPr>
            <w:r w:rsidRPr="009E0851">
              <w:rPr>
                <w:rFonts w:ascii="Times New Roman" w:eastAsiaTheme="minorHAnsi" w:hAnsi="Times New Roman"/>
                <w:color w:val="000000"/>
                <w:sz w:val="20"/>
                <w:szCs w:val="20"/>
              </w:rPr>
              <w:t>29</w:t>
            </w:r>
          </w:p>
        </w:tc>
        <w:tc>
          <w:tcPr>
            <w:tcW w:w="1391" w:type="dxa"/>
            <w:tcBorders>
              <w:top w:val="nil"/>
              <w:bottom w:val="single" w:sz="16" w:space="0" w:color="000000"/>
            </w:tcBorders>
            <w:shd w:val="clear" w:color="auto" w:fill="FFFFFF"/>
          </w:tcPr>
          <w:p w:rsidR="00360FF4" w:rsidRPr="009E0851"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c>
          <w:tcPr>
            <w:tcW w:w="1070" w:type="dxa"/>
            <w:tcBorders>
              <w:top w:val="nil"/>
              <w:bottom w:val="single" w:sz="16" w:space="0" w:color="000000"/>
            </w:tcBorders>
            <w:shd w:val="clear" w:color="auto" w:fill="FFFFFF"/>
          </w:tcPr>
          <w:p w:rsidR="00360FF4" w:rsidRPr="009E0851"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c>
          <w:tcPr>
            <w:tcW w:w="1009" w:type="dxa"/>
            <w:tcBorders>
              <w:top w:val="nil"/>
              <w:bottom w:val="single" w:sz="16" w:space="0" w:color="000000"/>
              <w:right w:val="single" w:sz="16" w:space="0" w:color="000000"/>
            </w:tcBorders>
            <w:shd w:val="clear" w:color="auto" w:fill="FFFFFF"/>
          </w:tcPr>
          <w:p w:rsidR="00360FF4" w:rsidRPr="009E0851" w:rsidRDefault="00360FF4" w:rsidP="000719C3">
            <w:pPr>
              <w:autoSpaceDE w:val="0"/>
              <w:autoSpaceDN w:val="0"/>
              <w:adjustRightInd w:val="0"/>
              <w:spacing w:after="0" w:line="360" w:lineRule="auto"/>
              <w:jc w:val="both"/>
              <w:rPr>
                <w:rFonts w:ascii="Times New Roman" w:eastAsiaTheme="minorHAnsi" w:hAnsi="Times New Roman"/>
                <w:sz w:val="20"/>
                <w:szCs w:val="20"/>
              </w:rPr>
            </w:pPr>
          </w:p>
        </w:tc>
      </w:tr>
    </w:tbl>
    <w:p w:rsidR="00360FF4" w:rsidRPr="009E0851" w:rsidRDefault="00360FF4" w:rsidP="00360FF4">
      <w:pPr>
        <w:autoSpaceDE w:val="0"/>
        <w:autoSpaceDN w:val="0"/>
        <w:adjustRightInd w:val="0"/>
        <w:spacing w:after="0" w:line="360" w:lineRule="auto"/>
        <w:jc w:val="both"/>
        <w:rPr>
          <w:rFonts w:ascii="Times New Roman" w:eastAsiaTheme="minorHAnsi" w:hAnsi="Times New Roman"/>
          <w:sz w:val="20"/>
          <w:szCs w:val="20"/>
        </w:rPr>
      </w:pPr>
    </w:p>
    <w:p w:rsidR="00360FF4" w:rsidRDefault="00360FF4" w:rsidP="00360FF4"/>
    <w:p w:rsidR="00653159" w:rsidRDefault="00653159" w:rsidP="00360FF4">
      <w:pPr>
        <w:tabs>
          <w:tab w:val="left" w:pos="1260"/>
        </w:tabs>
        <w:rPr>
          <w:rFonts w:ascii="Times New Roman" w:hAnsi="Times New Roman"/>
          <w:b/>
          <w:color w:val="000000" w:themeColor="text1"/>
          <w:sz w:val="28"/>
          <w:szCs w:val="28"/>
        </w:rPr>
      </w:pPr>
    </w:p>
    <w:p w:rsidR="00653159" w:rsidRDefault="00653159" w:rsidP="00360FF4">
      <w:pPr>
        <w:tabs>
          <w:tab w:val="left" w:pos="1260"/>
        </w:tabs>
        <w:rPr>
          <w:rFonts w:ascii="Times New Roman" w:hAnsi="Times New Roman"/>
          <w:b/>
          <w:color w:val="000000" w:themeColor="text1"/>
          <w:sz w:val="28"/>
          <w:szCs w:val="28"/>
        </w:rPr>
      </w:pPr>
    </w:p>
    <w:p w:rsidR="00653159" w:rsidRDefault="00653159" w:rsidP="00360FF4">
      <w:pPr>
        <w:tabs>
          <w:tab w:val="left" w:pos="1260"/>
        </w:tabs>
        <w:rPr>
          <w:rFonts w:ascii="Times New Roman" w:hAnsi="Times New Roman"/>
          <w:b/>
          <w:color w:val="000000" w:themeColor="text1"/>
          <w:sz w:val="28"/>
          <w:szCs w:val="28"/>
        </w:rPr>
      </w:pPr>
    </w:p>
    <w:p w:rsidR="00653159" w:rsidRDefault="00653159" w:rsidP="00360FF4">
      <w:pPr>
        <w:tabs>
          <w:tab w:val="left" w:pos="1260"/>
        </w:tabs>
        <w:rPr>
          <w:rFonts w:ascii="Times New Roman" w:hAnsi="Times New Roman"/>
          <w:b/>
          <w:color w:val="000000" w:themeColor="text1"/>
          <w:sz w:val="28"/>
          <w:szCs w:val="28"/>
        </w:rPr>
      </w:pPr>
    </w:p>
    <w:p w:rsidR="00653159" w:rsidRDefault="00653159" w:rsidP="00360FF4">
      <w:pPr>
        <w:tabs>
          <w:tab w:val="left" w:pos="1260"/>
        </w:tabs>
        <w:rPr>
          <w:rFonts w:ascii="Times New Roman" w:hAnsi="Times New Roman"/>
          <w:b/>
          <w:color w:val="000000" w:themeColor="text1"/>
          <w:sz w:val="28"/>
          <w:szCs w:val="28"/>
        </w:rPr>
      </w:pPr>
    </w:p>
    <w:p w:rsidR="00653159" w:rsidRDefault="00653159" w:rsidP="00360FF4">
      <w:pPr>
        <w:tabs>
          <w:tab w:val="left" w:pos="1260"/>
        </w:tabs>
        <w:rPr>
          <w:rFonts w:ascii="Times New Roman" w:hAnsi="Times New Roman"/>
          <w:b/>
          <w:color w:val="000000" w:themeColor="text1"/>
          <w:sz w:val="28"/>
          <w:szCs w:val="28"/>
        </w:rPr>
      </w:pPr>
    </w:p>
    <w:p w:rsidR="00653159" w:rsidRDefault="00653159" w:rsidP="00360FF4">
      <w:pPr>
        <w:tabs>
          <w:tab w:val="left" w:pos="1260"/>
        </w:tabs>
        <w:rPr>
          <w:rFonts w:ascii="Times New Roman" w:hAnsi="Times New Roman"/>
          <w:b/>
          <w:color w:val="000000" w:themeColor="text1"/>
          <w:sz w:val="28"/>
          <w:szCs w:val="28"/>
        </w:rPr>
      </w:pPr>
    </w:p>
    <w:p w:rsidR="00653159" w:rsidRDefault="00653159" w:rsidP="00360FF4">
      <w:pPr>
        <w:tabs>
          <w:tab w:val="left" w:pos="1260"/>
        </w:tabs>
        <w:rPr>
          <w:rFonts w:ascii="Times New Roman" w:hAnsi="Times New Roman"/>
          <w:b/>
          <w:color w:val="000000" w:themeColor="text1"/>
          <w:sz w:val="28"/>
          <w:szCs w:val="28"/>
        </w:rPr>
      </w:pPr>
    </w:p>
    <w:p w:rsidR="00653159" w:rsidRDefault="00653159" w:rsidP="00360FF4">
      <w:pPr>
        <w:tabs>
          <w:tab w:val="left" w:pos="1260"/>
        </w:tabs>
        <w:rPr>
          <w:rFonts w:ascii="Times New Roman" w:hAnsi="Times New Roman"/>
          <w:b/>
          <w:color w:val="000000" w:themeColor="text1"/>
          <w:sz w:val="28"/>
          <w:szCs w:val="28"/>
        </w:rPr>
      </w:pPr>
    </w:p>
    <w:p w:rsidR="00653159" w:rsidRDefault="00653159" w:rsidP="00360FF4">
      <w:pPr>
        <w:tabs>
          <w:tab w:val="left" w:pos="1260"/>
        </w:tabs>
        <w:rPr>
          <w:rFonts w:ascii="Times New Roman" w:hAnsi="Times New Roman"/>
          <w:b/>
          <w:color w:val="000000" w:themeColor="text1"/>
          <w:sz w:val="28"/>
          <w:szCs w:val="28"/>
        </w:rPr>
      </w:pPr>
    </w:p>
    <w:p w:rsidR="00653159" w:rsidRDefault="00653159" w:rsidP="00360FF4">
      <w:pPr>
        <w:tabs>
          <w:tab w:val="left" w:pos="1260"/>
        </w:tabs>
        <w:rPr>
          <w:rFonts w:ascii="Times New Roman" w:hAnsi="Times New Roman"/>
          <w:b/>
          <w:color w:val="000000" w:themeColor="text1"/>
          <w:sz w:val="28"/>
          <w:szCs w:val="28"/>
        </w:rPr>
      </w:pPr>
    </w:p>
    <w:p w:rsidR="00653159" w:rsidRDefault="00653159" w:rsidP="00360FF4">
      <w:pPr>
        <w:tabs>
          <w:tab w:val="left" w:pos="1260"/>
        </w:tabs>
        <w:rPr>
          <w:rFonts w:ascii="Times New Roman" w:hAnsi="Times New Roman"/>
          <w:b/>
          <w:color w:val="000000" w:themeColor="text1"/>
          <w:sz w:val="28"/>
          <w:szCs w:val="28"/>
        </w:rPr>
      </w:pPr>
    </w:p>
    <w:p w:rsidR="00653159" w:rsidRDefault="00653159" w:rsidP="00360FF4">
      <w:pPr>
        <w:tabs>
          <w:tab w:val="left" w:pos="1260"/>
        </w:tabs>
        <w:rPr>
          <w:rFonts w:ascii="Times New Roman" w:hAnsi="Times New Roman"/>
          <w:b/>
          <w:color w:val="000000" w:themeColor="text1"/>
          <w:sz w:val="28"/>
          <w:szCs w:val="28"/>
        </w:rPr>
      </w:pPr>
    </w:p>
    <w:p w:rsidR="00360FF4" w:rsidRPr="00E56F06" w:rsidRDefault="00360FF4" w:rsidP="00360FF4">
      <w:pPr>
        <w:tabs>
          <w:tab w:val="left" w:pos="1260"/>
        </w:tabs>
        <w:rPr>
          <w:rFonts w:ascii="Times New Roman" w:hAnsi="Times New Roman"/>
          <w:b/>
          <w:color w:val="000000" w:themeColor="text1"/>
          <w:sz w:val="28"/>
          <w:szCs w:val="28"/>
        </w:rPr>
      </w:pPr>
      <w:r w:rsidRPr="00E56F06">
        <w:rPr>
          <w:rFonts w:ascii="Times New Roman" w:hAnsi="Times New Roman"/>
          <w:b/>
          <w:color w:val="000000" w:themeColor="text1"/>
          <w:sz w:val="28"/>
          <w:szCs w:val="28"/>
        </w:rPr>
        <w:t>Appendix- 8   preparation of media for different purpose</w:t>
      </w:r>
    </w:p>
    <w:p w:rsidR="00360FF4" w:rsidRPr="00891810" w:rsidRDefault="00360FF4" w:rsidP="00360FF4">
      <w:pPr>
        <w:tabs>
          <w:tab w:val="left" w:pos="1260"/>
        </w:tabs>
        <w:rPr>
          <w:rFonts w:ascii="Times New Roman" w:hAnsi="Times New Roman"/>
          <w:color w:val="000000" w:themeColor="text1"/>
          <w:sz w:val="24"/>
          <w:szCs w:val="23"/>
        </w:rPr>
      </w:pPr>
      <w:r>
        <w:rPr>
          <w:rFonts w:ascii="Times New Roman" w:hAnsi="Times New Roman"/>
          <w:color w:val="000000" w:themeColor="text1"/>
          <w:sz w:val="24"/>
          <w:szCs w:val="23"/>
        </w:rPr>
        <w:br w:type="textWrapping" w:clear="all"/>
      </w:r>
    </w:p>
    <w:p w:rsidR="00360FF4" w:rsidRDefault="007729D2" w:rsidP="00360FF4">
      <w:pPr>
        <w:tabs>
          <w:tab w:val="left" w:pos="0"/>
        </w:tabs>
        <w:rPr>
          <w:rFonts w:ascii="Times New Roman" w:hAnsi="Times New Roman"/>
          <w:color w:val="000000" w:themeColor="text1"/>
          <w:sz w:val="24"/>
          <w:szCs w:val="23"/>
        </w:rPr>
      </w:pPr>
      <w:r>
        <w:rPr>
          <w:rFonts w:ascii="Times New Roman" w:hAnsi="Times New Roman"/>
          <w:noProof/>
          <w:color w:val="000000" w:themeColor="text1"/>
          <w:sz w:val="24"/>
          <w:szCs w:val="23"/>
        </w:rPr>
        <w:pict>
          <v:roundrect id="_x0000_s1045" style="position:absolute;margin-left:93.9pt;margin-top:128.35pt;width:35.7pt;height:19.4pt;z-index:251676672" arcsize="10923f">
            <v:textbox style="mso-next-textbox:#_x0000_s1045">
              <w:txbxContent>
                <w:p w:rsidR="00884FF9" w:rsidRPr="00D368D7" w:rsidRDefault="00884FF9" w:rsidP="00360FF4">
                  <w:pPr>
                    <w:rPr>
                      <w:rFonts w:ascii="Times New Roman" w:hAnsi="Times New Roman"/>
                      <w:b/>
                      <w:sz w:val="24"/>
                    </w:rPr>
                  </w:pPr>
                  <w:r w:rsidRPr="00D368D7">
                    <w:rPr>
                      <w:rFonts w:ascii="Times New Roman" w:hAnsi="Times New Roman"/>
                      <w:b/>
                      <w:sz w:val="24"/>
                    </w:rPr>
                    <w:t>B</w:t>
                  </w:r>
                </w:p>
              </w:txbxContent>
            </v:textbox>
          </v:roundrect>
        </w:pict>
      </w:r>
      <w:r w:rsidR="00360FF4" w:rsidRPr="005B5482">
        <w:rPr>
          <w:rFonts w:ascii="Times New Roman" w:hAnsi="Times New Roman"/>
          <w:noProof/>
          <w:color w:val="000000" w:themeColor="text1"/>
          <w:sz w:val="24"/>
          <w:szCs w:val="23"/>
        </w:rPr>
        <w:drawing>
          <wp:inline distT="0" distB="0" distL="0" distR="0">
            <wp:extent cx="828675" cy="1988234"/>
            <wp:effectExtent l="19050" t="0" r="9525" b="0"/>
            <wp:docPr id="18" name="Picture 3" descr="C:\Users\fix\AppData\Local\Microsoft\Windows\Temporary Internet Files\Content.Word\IMG_20181128_140757.jpg"/>
            <wp:cNvGraphicFramePr/>
            <a:graphic xmlns:a="http://schemas.openxmlformats.org/drawingml/2006/main">
              <a:graphicData uri="http://schemas.openxmlformats.org/drawingml/2006/picture">
                <pic:pic xmlns:pic="http://schemas.openxmlformats.org/drawingml/2006/picture">
                  <pic:nvPicPr>
                    <pic:cNvPr id="3" name="Picture 2" descr="C:\Users\fix\AppData\Local\Microsoft\Windows\Temporary Internet Files\Content.Word\IMG_20181128_140757.jpg"/>
                    <pic:cNvPicPr/>
                  </pic:nvPicPr>
                  <pic:blipFill>
                    <a:blip r:embed="rId109" cstate="print"/>
                    <a:srcRect/>
                    <a:stretch>
                      <a:fillRect/>
                    </a:stretch>
                  </pic:blipFill>
                  <pic:spPr bwMode="auto">
                    <a:xfrm>
                      <a:off x="0" y="0"/>
                      <a:ext cx="828675" cy="1988234"/>
                    </a:xfrm>
                    <a:prstGeom prst="rect">
                      <a:avLst/>
                    </a:prstGeom>
                    <a:noFill/>
                    <a:ln w="9525">
                      <a:noFill/>
                      <a:miter lim="800000"/>
                      <a:headEnd/>
                      <a:tailEnd/>
                    </a:ln>
                  </pic:spPr>
                </pic:pic>
              </a:graphicData>
            </a:graphic>
          </wp:inline>
        </w:drawing>
      </w:r>
      <w:r>
        <w:rPr>
          <w:rFonts w:ascii="Times New Roman" w:hAnsi="Times New Roman"/>
          <w:noProof/>
          <w:color w:val="000000" w:themeColor="text1"/>
          <w:sz w:val="24"/>
          <w:szCs w:val="23"/>
        </w:rPr>
        <w:pict>
          <v:roundrect id="_x0000_s1048" style="position:absolute;margin-left:329.75pt;margin-top:128.35pt;width:30.65pt;height:22.6pt;z-index:251679744;mso-position-horizontal-relative:text;mso-position-vertical-relative:text" arcsize="10923f">
            <v:textbox style="mso-next-textbox:#_x0000_s1048">
              <w:txbxContent>
                <w:p w:rsidR="00884FF9" w:rsidRPr="009A029D" w:rsidRDefault="00884FF9" w:rsidP="00360FF4">
                  <w:pPr>
                    <w:rPr>
                      <w:rFonts w:ascii="Times New Roman" w:hAnsi="Times New Roman"/>
                      <w:b/>
                      <w:sz w:val="24"/>
                    </w:rPr>
                  </w:pPr>
                  <w:r w:rsidRPr="009A029D">
                    <w:rPr>
                      <w:rFonts w:ascii="Times New Roman" w:hAnsi="Times New Roman"/>
                      <w:b/>
                      <w:sz w:val="24"/>
                    </w:rPr>
                    <w:t>E</w:t>
                  </w:r>
                </w:p>
              </w:txbxContent>
            </v:textbox>
          </v:roundrect>
        </w:pict>
      </w:r>
      <w:r>
        <w:rPr>
          <w:rFonts w:ascii="Times New Roman" w:hAnsi="Times New Roman"/>
          <w:noProof/>
          <w:color w:val="000000" w:themeColor="text1"/>
          <w:sz w:val="24"/>
          <w:szCs w:val="23"/>
        </w:rPr>
        <w:pict>
          <v:roundrect id="_x0000_s1049" style="position:absolute;margin-left:406.6pt;margin-top:132.3pt;width:30.65pt;height:18.65pt;z-index:251680768;mso-position-horizontal-relative:text;mso-position-vertical-relative:text" arcsize="10923f">
            <v:textbox style="mso-next-textbox:#_x0000_s1049">
              <w:txbxContent>
                <w:p w:rsidR="00884FF9" w:rsidRPr="009A029D" w:rsidRDefault="00884FF9" w:rsidP="00360FF4">
                  <w:pPr>
                    <w:rPr>
                      <w:rFonts w:ascii="Times New Roman" w:hAnsi="Times New Roman"/>
                      <w:b/>
                      <w:sz w:val="24"/>
                    </w:rPr>
                  </w:pPr>
                  <w:r>
                    <w:rPr>
                      <w:rFonts w:ascii="Times New Roman" w:hAnsi="Times New Roman"/>
                      <w:b/>
                      <w:sz w:val="24"/>
                    </w:rPr>
                    <w:t>F</w:t>
                  </w:r>
                </w:p>
              </w:txbxContent>
            </v:textbox>
          </v:roundrect>
        </w:pict>
      </w:r>
      <w:r>
        <w:rPr>
          <w:rFonts w:ascii="Times New Roman" w:hAnsi="Times New Roman"/>
          <w:noProof/>
          <w:color w:val="000000" w:themeColor="text1"/>
          <w:sz w:val="24"/>
          <w:szCs w:val="23"/>
        </w:rPr>
        <w:pict>
          <v:roundrect id="_x0000_s1046" style="position:absolute;margin-left:160.3pt;margin-top:124.15pt;width:40.7pt;height:19.4pt;z-index:251677696;mso-position-horizontal-relative:text;mso-position-vertical-relative:text" arcsize="10923f">
            <v:textbox style="mso-next-textbox:#_x0000_s1046">
              <w:txbxContent>
                <w:p w:rsidR="00884FF9" w:rsidRPr="00D368D7" w:rsidRDefault="00884FF9" w:rsidP="00360FF4">
                  <w:pPr>
                    <w:rPr>
                      <w:rFonts w:ascii="Times New Roman" w:hAnsi="Times New Roman"/>
                      <w:b/>
                      <w:sz w:val="24"/>
                    </w:rPr>
                  </w:pPr>
                  <w:r w:rsidRPr="00D368D7">
                    <w:rPr>
                      <w:rFonts w:ascii="Times New Roman" w:hAnsi="Times New Roman"/>
                      <w:b/>
                      <w:sz w:val="24"/>
                    </w:rPr>
                    <w:t>C</w:t>
                  </w:r>
                </w:p>
              </w:txbxContent>
            </v:textbox>
          </v:roundrect>
        </w:pict>
      </w:r>
      <w:r>
        <w:rPr>
          <w:rFonts w:ascii="Times New Roman" w:hAnsi="Times New Roman"/>
          <w:noProof/>
          <w:color w:val="000000" w:themeColor="text1"/>
          <w:sz w:val="24"/>
          <w:szCs w:val="23"/>
        </w:rPr>
        <w:pict>
          <v:roundrect id="_x0000_s1047" style="position:absolute;margin-left:245.1pt;margin-top:128.35pt;width:35.7pt;height:19.4pt;z-index:251678720;mso-position-horizontal-relative:text;mso-position-vertical-relative:text" arcsize="10923f">
            <v:textbox style="mso-next-textbox:#_x0000_s1047">
              <w:txbxContent>
                <w:p w:rsidR="00884FF9" w:rsidRPr="00D368D7" w:rsidRDefault="00884FF9" w:rsidP="00360FF4">
                  <w:pPr>
                    <w:rPr>
                      <w:rFonts w:ascii="Times New Roman" w:hAnsi="Times New Roman"/>
                      <w:b/>
                      <w:sz w:val="24"/>
                    </w:rPr>
                  </w:pPr>
                  <w:r w:rsidRPr="00D368D7">
                    <w:rPr>
                      <w:rFonts w:ascii="Times New Roman" w:hAnsi="Times New Roman"/>
                      <w:b/>
                      <w:sz w:val="24"/>
                    </w:rPr>
                    <w:t>D</w:t>
                  </w:r>
                </w:p>
              </w:txbxContent>
            </v:textbox>
          </v:roundrect>
        </w:pict>
      </w:r>
      <w:r>
        <w:rPr>
          <w:rFonts w:ascii="Times New Roman" w:hAnsi="Times New Roman"/>
          <w:noProof/>
          <w:color w:val="000000" w:themeColor="text1"/>
          <w:sz w:val="24"/>
          <w:szCs w:val="23"/>
        </w:rPr>
        <w:pict>
          <v:roundrect id="_x0000_s1044" style="position:absolute;margin-left:19.4pt;margin-top:128.35pt;width:35.7pt;height:19.4pt;z-index:251675648;mso-position-horizontal-relative:text;mso-position-vertical-relative:text" arcsize="10923f">
            <v:textbox style="mso-next-textbox:#_x0000_s1044">
              <w:txbxContent>
                <w:p w:rsidR="00884FF9" w:rsidRPr="00280F61" w:rsidRDefault="00884FF9" w:rsidP="00360FF4">
                  <w:pPr>
                    <w:rPr>
                      <w:rFonts w:ascii="Times New Roman" w:hAnsi="Times New Roman"/>
                      <w:b/>
                      <w:sz w:val="24"/>
                    </w:rPr>
                  </w:pPr>
                  <w:r w:rsidRPr="00280F61">
                    <w:rPr>
                      <w:rFonts w:ascii="Times New Roman" w:hAnsi="Times New Roman"/>
                      <w:b/>
                      <w:sz w:val="24"/>
                    </w:rPr>
                    <w:t>A</w:t>
                  </w:r>
                </w:p>
              </w:txbxContent>
            </v:textbox>
          </v:roundrect>
        </w:pict>
      </w:r>
      <w:r w:rsidR="00360FF4" w:rsidRPr="00891810">
        <w:rPr>
          <w:rFonts w:ascii="Times New Roman" w:hAnsi="Times New Roman"/>
          <w:noProof/>
          <w:color w:val="000000" w:themeColor="text1"/>
          <w:sz w:val="24"/>
          <w:szCs w:val="23"/>
        </w:rPr>
        <w:drawing>
          <wp:inline distT="0" distB="0" distL="0" distR="0">
            <wp:extent cx="933450" cy="1990238"/>
            <wp:effectExtent l="19050" t="0" r="0" b="0"/>
            <wp:docPr id="92" name="Picture 8" descr="C:\Users\fix\AppData\Local\Microsoft\Windows\Temporary Internet Files\Content.Word\IMG_20181128_142850.jpg"/>
            <wp:cNvGraphicFramePr/>
            <a:graphic xmlns:a="http://schemas.openxmlformats.org/drawingml/2006/main">
              <a:graphicData uri="http://schemas.openxmlformats.org/drawingml/2006/picture">
                <pic:pic xmlns:pic="http://schemas.openxmlformats.org/drawingml/2006/picture">
                  <pic:nvPicPr>
                    <pic:cNvPr id="6" name="Picture 5" descr="C:\Users\fix\AppData\Local\Microsoft\Windows\Temporary Internet Files\Content.Word\IMG_20181128_142850.jpg"/>
                    <pic:cNvPicPr/>
                  </pic:nvPicPr>
                  <pic:blipFill>
                    <a:blip r:embed="rId110" cstate="print"/>
                    <a:srcRect/>
                    <a:stretch>
                      <a:fillRect/>
                    </a:stretch>
                  </pic:blipFill>
                  <pic:spPr bwMode="auto">
                    <a:xfrm>
                      <a:off x="0" y="0"/>
                      <a:ext cx="936264" cy="1996238"/>
                    </a:xfrm>
                    <a:prstGeom prst="rect">
                      <a:avLst/>
                    </a:prstGeom>
                    <a:noFill/>
                    <a:ln w="9525">
                      <a:noFill/>
                      <a:miter lim="800000"/>
                      <a:headEnd/>
                      <a:tailEnd/>
                    </a:ln>
                  </pic:spPr>
                </pic:pic>
              </a:graphicData>
            </a:graphic>
          </wp:inline>
        </w:drawing>
      </w:r>
      <w:r w:rsidR="00360FF4" w:rsidRPr="00891810">
        <w:rPr>
          <w:rFonts w:ascii="Times New Roman" w:hAnsi="Times New Roman"/>
          <w:noProof/>
          <w:color w:val="000000" w:themeColor="text1"/>
          <w:sz w:val="24"/>
          <w:szCs w:val="23"/>
        </w:rPr>
        <w:drawing>
          <wp:inline distT="0" distB="0" distL="0" distR="0">
            <wp:extent cx="838200" cy="1990725"/>
            <wp:effectExtent l="19050" t="0" r="0" b="0"/>
            <wp:docPr id="93" name="Picture 9" descr="C:\Users\fix\AppData\Local\Microsoft\Windows\Temporary Internet Files\Content.Word\IMG_20181129_093324.jpg"/>
            <wp:cNvGraphicFramePr/>
            <a:graphic xmlns:a="http://schemas.openxmlformats.org/drawingml/2006/main">
              <a:graphicData uri="http://schemas.openxmlformats.org/drawingml/2006/picture">
                <pic:pic xmlns:pic="http://schemas.openxmlformats.org/drawingml/2006/picture">
                  <pic:nvPicPr>
                    <pic:cNvPr id="7" name="Picture 6" descr="C:\Users\fix\AppData\Local\Microsoft\Windows\Temporary Internet Files\Content.Word\IMG_20181129_093324.jpg"/>
                    <pic:cNvPicPr/>
                  </pic:nvPicPr>
                  <pic:blipFill>
                    <a:blip r:embed="rId111" cstate="print"/>
                    <a:srcRect/>
                    <a:stretch>
                      <a:fillRect/>
                    </a:stretch>
                  </pic:blipFill>
                  <pic:spPr bwMode="auto">
                    <a:xfrm>
                      <a:off x="0" y="0"/>
                      <a:ext cx="838200" cy="1990725"/>
                    </a:xfrm>
                    <a:prstGeom prst="rect">
                      <a:avLst/>
                    </a:prstGeom>
                    <a:noFill/>
                    <a:ln w="9525">
                      <a:noFill/>
                      <a:miter lim="800000"/>
                      <a:headEnd/>
                      <a:tailEnd/>
                    </a:ln>
                  </pic:spPr>
                </pic:pic>
              </a:graphicData>
            </a:graphic>
          </wp:inline>
        </w:drawing>
      </w:r>
      <w:r w:rsidR="00360FF4" w:rsidRPr="000E56A3">
        <w:rPr>
          <w:rFonts w:ascii="Times New Roman" w:hAnsi="Times New Roman"/>
          <w:noProof/>
          <w:color w:val="000000" w:themeColor="text1"/>
          <w:sz w:val="24"/>
          <w:szCs w:val="23"/>
        </w:rPr>
        <w:drawing>
          <wp:inline distT="0" distB="0" distL="0" distR="0">
            <wp:extent cx="1066800" cy="1981200"/>
            <wp:effectExtent l="19050" t="0" r="0" b="0"/>
            <wp:docPr id="33" name="Picture 7" descr="C:\Users\hp\Desktop\RTA2020\aaaaa\20200219_03205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hp\Desktop\RTA2020\aaaaa\20200219_032058.jpg"/>
                    <pic:cNvPicPr>
                      <a:picLocks noChangeAspect="1" noChangeArrowheads="1"/>
                    </pic:cNvPicPr>
                  </pic:nvPicPr>
                  <pic:blipFill>
                    <a:blip r:embed="rId112" cstate="print"/>
                    <a:srcRect/>
                    <a:stretch>
                      <a:fillRect/>
                    </a:stretch>
                  </pic:blipFill>
                  <pic:spPr bwMode="auto">
                    <a:xfrm>
                      <a:off x="0" y="0"/>
                      <a:ext cx="1066800" cy="1981200"/>
                    </a:xfrm>
                    <a:prstGeom prst="rect">
                      <a:avLst/>
                    </a:prstGeom>
                    <a:noFill/>
                    <a:ln w="9525">
                      <a:noFill/>
                      <a:miter lim="800000"/>
                      <a:headEnd/>
                      <a:tailEnd/>
                    </a:ln>
                  </pic:spPr>
                </pic:pic>
              </a:graphicData>
            </a:graphic>
          </wp:inline>
        </w:drawing>
      </w:r>
      <w:r w:rsidR="00360FF4" w:rsidRPr="00444017">
        <w:rPr>
          <w:rFonts w:ascii="Times New Roman" w:hAnsi="Times New Roman"/>
          <w:noProof/>
          <w:color w:val="000000" w:themeColor="text1"/>
          <w:sz w:val="24"/>
          <w:szCs w:val="23"/>
        </w:rPr>
        <w:drawing>
          <wp:inline distT="0" distB="0" distL="0" distR="0">
            <wp:extent cx="1076325" cy="1981200"/>
            <wp:effectExtent l="19050" t="0" r="9525" b="0"/>
            <wp:docPr id="19" name="Picture 2" descr="C:\Users\hp\AppData\Local\Microsoft\Windows\INetCache\Content.Word\20200706_1202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p\AppData\Local\Microsoft\Windows\INetCache\Content.Word\20200706_120245.jpg"/>
                    <pic:cNvPicPr>
                      <a:picLocks noChangeAspect="1" noChangeArrowheads="1"/>
                    </pic:cNvPicPr>
                  </pic:nvPicPr>
                  <pic:blipFill>
                    <a:blip r:embed="rId113" cstate="print"/>
                    <a:srcRect/>
                    <a:stretch>
                      <a:fillRect/>
                    </a:stretch>
                  </pic:blipFill>
                  <pic:spPr bwMode="auto">
                    <a:xfrm>
                      <a:off x="0" y="0"/>
                      <a:ext cx="1076325" cy="1981200"/>
                    </a:xfrm>
                    <a:prstGeom prst="rect">
                      <a:avLst/>
                    </a:prstGeom>
                    <a:noFill/>
                    <a:ln w="9525">
                      <a:noFill/>
                      <a:miter lim="800000"/>
                      <a:headEnd/>
                      <a:tailEnd/>
                    </a:ln>
                  </pic:spPr>
                </pic:pic>
              </a:graphicData>
            </a:graphic>
          </wp:inline>
        </w:drawing>
      </w:r>
      <w:r w:rsidR="00360FF4" w:rsidRPr="00444017">
        <w:rPr>
          <w:rFonts w:ascii="Times New Roman" w:hAnsi="Times New Roman"/>
          <w:noProof/>
          <w:color w:val="000000" w:themeColor="text1"/>
          <w:sz w:val="24"/>
          <w:szCs w:val="23"/>
        </w:rPr>
        <w:drawing>
          <wp:inline distT="0" distB="0" distL="0" distR="0">
            <wp:extent cx="1038225" cy="1990725"/>
            <wp:effectExtent l="19050" t="0" r="9525" b="0"/>
            <wp:docPr id="20" name="Picture 15" descr="C:\Users\fix\AppData\Local\Microsoft\Windows\Temporary Internet Files\Content.Word\IMG_20190214_211642.jpg"/>
            <wp:cNvGraphicFramePr/>
            <a:graphic xmlns:a="http://schemas.openxmlformats.org/drawingml/2006/main">
              <a:graphicData uri="http://schemas.openxmlformats.org/drawingml/2006/picture">
                <pic:pic xmlns:pic="http://schemas.openxmlformats.org/drawingml/2006/picture">
                  <pic:nvPicPr>
                    <pic:cNvPr id="12" name="Picture 11" descr="C:\Users\fix\AppData\Local\Microsoft\Windows\Temporary Internet Files\Content.Word\IMG_20190214_211642.jpg"/>
                    <pic:cNvPicPr/>
                  </pic:nvPicPr>
                  <pic:blipFill>
                    <a:blip r:embed="rId114" cstate="print"/>
                    <a:srcRect/>
                    <a:stretch>
                      <a:fillRect/>
                    </a:stretch>
                  </pic:blipFill>
                  <pic:spPr bwMode="auto">
                    <a:xfrm flipH="1">
                      <a:off x="0" y="0"/>
                      <a:ext cx="1038225" cy="1990725"/>
                    </a:xfrm>
                    <a:prstGeom prst="rect">
                      <a:avLst/>
                    </a:prstGeom>
                    <a:noFill/>
                    <a:ln w="9525">
                      <a:noFill/>
                      <a:miter lim="800000"/>
                      <a:headEnd/>
                      <a:tailEnd/>
                    </a:ln>
                  </pic:spPr>
                </pic:pic>
              </a:graphicData>
            </a:graphic>
          </wp:inline>
        </w:drawing>
      </w:r>
    </w:p>
    <w:p w:rsidR="00360FF4" w:rsidRPr="00891810" w:rsidRDefault="00360FF4" w:rsidP="00360FF4">
      <w:pPr>
        <w:tabs>
          <w:tab w:val="left" w:pos="1260"/>
        </w:tabs>
        <w:rPr>
          <w:rFonts w:ascii="Times New Roman" w:hAnsi="Times New Roman"/>
          <w:color w:val="000000" w:themeColor="text1"/>
          <w:sz w:val="24"/>
          <w:szCs w:val="23"/>
        </w:rPr>
      </w:pPr>
    </w:p>
    <w:p w:rsidR="00360FF4" w:rsidRDefault="00360FF4" w:rsidP="00360FF4">
      <w:pPr>
        <w:tabs>
          <w:tab w:val="left" w:pos="1260"/>
        </w:tabs>
        <w:spacing w:line="360" w:lineRule="auto"/>
        <w:ind w:left="-90" w:firstLine="90"/>
        <w:jc w:val="both"/>
        <w:rPr>
          <w:rFonts w:ascii="Times New Roman" w:hAnsi="Times New Roman"/>
          <w:color w:val="000000" w:themeColor="text1"/>
          <w:sz w:val="20"/>
          <w:szCs w:val="20"/>
        </w:rPr>
      </w:pPr>
      <w:r>
        <w:rPr>
          <w:rFonts w:ascii="Times New Roman" w:hAnsi="Times New Roman"/>
          <w:color w:val="000000" w:themeColor="text1"/>
          <w:sz w:val="20"/>
          <w:szCs w:val="20"/>
        </w:rPr>
        <w:t>C</w:t>
      </w:r>
      <w:r w:rsidRPr="00891810">
        <w:rPr>
          <w:rFonts w:ascii="Times New Roman" w:hAnsi="Times New Roman"/>
          <w:color w:val="000000" w:themeColor="text1"/>
          <w:sz w:val="20"/>
          <w:szCs w:val="20"/>
        </w:rPr>
        <w:t>hemicals used to preparation of starch agar media (</w:t>
      </w:r>
      <w:r w:rsidRPr="00891810">
        <w:rPr>
          <w:rFonts w:ascii="Times New Roman" w:hAnsi="Times New Roman"/>
          <w:b/>
          <w:color w:val="000000" w:themeColor="text1"/>
          <w:sz w:val="20"/>
          <w:szCs w:val="20"/>
        </w:rPr>
        <w:t>A</w:t>
      </w:r>
      <w:r w:rsidRPr="00891810">
        <w:rPr>
          <w:rFonts w:ascii="Times New Roman" w:hAnsi="Times New Roman"/>
          <w:color w:val="000000" w:themeColor="text1"/>
          <w:sz w:val="20"/>
          <w:szCs w:val="20"/>
        </w:rPr>
        <w:t xml:space="preserve">), </w:t>
      </w:r>
      <w:proofErr w:type="gramStart"/>
      <w:r w:rsidRPr="00891810">
        <w:rPr>
          <w:rFonts w:ascii="Times New Roman" w:hAnsi="Times New Roman"/>
          <w:color w:val="000000" w:themeColor="text1"/>
          <w:sz w:val="20"/>
          <w:szCs w:val="20"/>
        </w:rPr>
        <w:t>heated  mixed</w:t>
      </w:r>
      <w:proofErr w:type="gramEnd"/>
      <w:r w:rsidRPr="00891810">
        <w:rPr>
          <w:rFonts w:ascii="Times New Roman" w:hAnsi="Times New Roman"/>
          <w:color w:val="000000" w:themeColor="text1"/>
          <w:sz w:val="20"/>
          <w:szCs w:val="20"/>
        </w:rPr>
        <w:t xml:space="preserve"> starch media on heat (</w:t>
      </w:r>
      <w:r>
        <w:rPr>
          <w:rFonts w:ascii="Times New Roman" w:hAnsi="Times New Roman"/>
          <w:b/>
          <w:color w:val="000000" w:themeColor="text1"/>
          <w:sz w:val="20"/>
          <w:szCs w:val="20"/>
        </w:rPr>
        <w:t>B</w:t>
      </w:r>
      <w:r w:rsidRPr="00891810">
        <w:rPr>
          <w:rFonts w:ascii="Times New Roman" w:hAnsi="Times New Roman"/>
          <w:color w:val="000000" w:themeColor="text1"/>
          <w:sz w:val="20"/>
          <w:szCs w:val="20"/>
        </w:rPr>
        <w:t xml:space="preserve">), Prepared media on </w:t>
      </w:r>
    </w:p>
    <w:p w:rsidR="00360FF4" w:rsidRPr="0002745F" w:rsidRDefault="00360FF4" w:rsidP="00AA6DC1">
      <w:pPr>
        <w:jc w:val="both"/>
        <w:rPr>
          <w:rFonts w:ascii="Times New Roman" w:hAnsi="Times New Roman"/>
          <w:color w:val="000000" w:themeColor="text1"/>
          <w:sz w:val="20"/>
          <w:szCs w:val="20"/>
        </w:rPr>
      </w:pPr>
      <w:proofErr w:type="gramStart"/>
      <w:r w:rsidRPr="00891810">
        <w:rPr>
          <w:rFonts w:ascii="Times New Roman" w:hAnsi="Times New Roman"/>
          <w:color w:val="000000" w:themeColor="text1"/>
          <w:sz w:val="20"/>
          <w:szCs w:val="20"/>
        </w:rPr>
        <w:t>petri</w:t>
      </w:r>
      <w:proofErr w:type="gramEnd"/>
      <w:r w:rsidRPr="00891810">
        <w:rPr>
          <w:rFonts w:ascii="Times New Roman" w:hAnsi="Times New Roman"/>
          <w:color w:val="000000" w:themeColor="text1"/>
          <w:sz w:val="20"/>
          <w:szCs w:val="20"/>
        </w:rPr>
        <w:t xml:space="preserve"> dish (</w:t>
      </w:r>
      <w:r>
        <w:rPr>
          <w:rFonts w:ascii="Times New Roman" w:hAnsi="Times New Roman"/>
          <w:b/>
          <w:color w:val="000000" w:themeColor="text1"/>
          <w:sz w:val="20"/>
          <w:szCs w:val="20"/>
        </w:rPr>
        <w:t>C</w:t>
      </w:r>
      <w:r w:rsidRPr="00891810">
        <w:rPr>
          <w:rFonts w:ascii="Times New Roman" w:hAnsi="Times New Roman"/>
          <w:color w:val="000000" w:themeColor="text1"/>
          <w:sz w:val="20"/>
          <w:szCs w:val="20"/>
        </w:rPr>
        <w:t xml:space="preserve">), Colony of </w:t>
      </w:r>
      <w:proofErr w:type="spellStart"/>
      <w:r w:rsidR="00536CD4">
        <w:rPr>
          <w:rFonts w:ascii="Times New Roman" w:hAnsi="Times New Roman"/>
          <w:i/>
          <w:color w:val="000000" w:themeColor="text1"/>
          <w:sz w:val="20"/>
          <w:szCs w:val="20"/>
        </w:rPr>
        <w:t>Aspergillu</w:t>
      </w:r>
      <w:r w:rsidRPr="00891810">
        <w:rPr>
          <w:rFonts w:ascii="Times New Roman" w:hAnsi="Times New Roman"/>
          <w:i/>
          <w:color w:val="000000" w:themeColor="text1"/>
          <w:sz w:val="20"/>
          <w:szCs w:val="20"/>
        </w:rPr>
        <w:t>s</w:t>
      </w:r>
      <w:proofErr w:type="spellEnd"/>
      <w:r w:rsidRPr="00891810">
        <w:rPr>
          <w:rFonts w:ascii="Times New Roman" w:hAnsi="Times New Roman"/>
          <w:i/>
          <w:color w:val="000000" w:themeColor="text1"/>
          <w:sz w:val="20"/>
          <w:szCs w:val="20"/>
        </w:rPr>
        <w:t xml:space="preserve"> spp</w:t>
      </w:r>
      <w:r>
        <w:rPr>
          <w:rFonts w:ascii="Times New Roman" w:hAnsi="Times New Roman"/>
          <w:color w:val="000000" w:themeColor="text1"/>
          <w:sz w:val="20"/>
          <w:szCs w:val="20"/>
        </w:rPr>
        <w:t>. on solid media (D</w:t>
      </w:r>
      <w:r w:rsidRPr="00891810">
        <w:rPr>
          <w:rFonts w:ascii="Times New Roman" w:hAnsi="Times New Roman"/>
          <w:color w:val="000000" w:themeColor="text1"/>
          <w:sz w:val="20"/>
          <w:szCs w:val="20"/>
        </w:rPr>
        <w:t>),Fe</w:t>
      </w:r>
      <w:r>
        <w:rPr>
          <w:rFonts w:ascii="Times New Roman" w:hAnsi="Times New Roman"/>
          <w:color w:val="000000" w:themeColor="text1"/>
          <w:sz w:val="20"/>
          <w:szCs w:val="20"/>
        </w:rPr>
        <w:t>rmentation of enzyme Activity (E) and</w:t>
      </w:r>
      <w:r w:rsidRPr="00891810">
        <w:rPr>
          <w:rFonts w:ascii="Times New Roman" w:hAnsi="Times New Roman"/>
          <w:color w:val="000000" w:themeColor="text1"/>
          <w:sz w:val="20"/>
          <w:szCs w:val="20"/>
        </w:rPr>
        <w:t xml:space="preserve"> Amyl</w:t>
      </w:r>
      <w:r>
        <w:rPr>
          <w:rFonts w:ascii="Times New Roman" w:hAnsi="Times New Roman"/>
          <w:color w:val="000000" w:themeColor="text1"/>
          <w:sz w:val="20"/>
          <w:szCs w:val="20"/>
        </w:rPr>
        <w:t>ase activity after centrifuge (F</w:t>
      </w:r>
      <w:r w:rsidRPr="00891810">
        <w:rPr>
          <w:rFonts w:ascii="Times New Roman" w:hAnsi="Times New Roman"/>
          <w:color w:val="000000" w:themeColor="text1"/>
          <w:sz w:val="20"/>
          <w:szCs w:val="20"/>
        </w:rPr>
        <w:t xml:space="preserve">) </w:t>
      </w:r>
    </w:p>
    <w:sectPr w:rsidR="00360FF4" w:rsidRPr="0002745F" w:rsidSect="00F7308A">
      <w:footerReference w:type="default" r:id="rId115"/>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715F9" w:rsidRDefault="001715F9" w:rsidP="00DF0371">
      <w:pPr>
        <w:spacing w:after="0" w:line="240" w:lineRule="auto"/>
      </w:pPr>
      <w:r>
        <w:separator/>
      </w:r>
    </w:p>
  </w:endnote>
  <w:endnote w:type="continuationSeparator" w:id="0">
    <w:p w:rsidR="001715F9" w:rsidRDefault="001715F9" w:rsidP="00DF037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 w:name="Calibri,Bold">
    <w:altName w:val="MS Mincho"/>
    <w:panose1 w:val="00000000000000000000"/>
    <w:charset w:val="80"/>
    <w:family w:val="auto"/>
    <w:notTrueType/>
    <w:pitch w:val="default"/>
    <w:sig w:usb0="00000000" w:usb1="08070000" w:usb2="00000010" w:usb3="00000000" w:csb0="00020000" w:csb1="00000000"/>
  </w:font>
  <w:font w:name="AdvTimes">
    <w:altName w:val="MS Mincho"/>
    <w:panose1 w:val="00000000000000000000"/>
    <w:charset w:val="80"/>
    <w:family w:val="auto"/>
    <w:notTrueType/>
    <w:pitch w:val="default"/>
    <w:sig w:usb0="00000001" w:usb1="08070000" w:usb2="00000010" w:usb3="00000000" w:csb0="00020000" w:csb1="00000000"/>
  </w:font>
  <w:font w:name="Helvetica">
    <w:panose1 w:val="020B0504020202020204"/>
    <w:charset w:val="00"/>
    <w:family w:val="swiss"/>
    <w:notTrueType/>
    <w:pitch w:val="variable"/>
    <w:sig w:usb0="00000003" w:usb1="00000000" w:usb2="00000000" w:usb3="00000000" w:csb0="00000001" w:csb1="00000000"/>
  </w:font>
  <w:font w:name="Helvetica-Oblique">
    <w:panose1 w:val="00000000000000000000"/>
    <w:charset w:val="00"/>
    <w:family w:val="swiss"/>
    <w:notTrueType/>
    <w:pitch w:val="default"/>
    <w:sig w:usb0="00000003" w:usb1="00000000" w:usb2="00000000" w:usb3="00000000" w:csb0="00000001" w:csb1="00000000"/>
  </w:font>
  <w:font w:name="Arial">
    <w:panose1 w:val="020B0604020202020204"/>
    <w:charset w:val="00"/>
    <w:family w:val="swiss"/>
    <w:pitch w:val="variable"/>
    <w:sig w:usb0="E0002E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BookAntiqua">
    <w:panose1 w:val="00000000000000000000"/>
    <w:charset w:val="00"/>
    <w:family w:val="auto"/>
    <w:notTrueType/>
    <w:pitch w:val="default"/>
    <w:sig w:usb0="00000003" w:usb1="00000000" w:usb2="00000000" w:usb3="00000000" w:csb0="00000001" w:csb1="00000000"/>
  </w:font>
  <w:font w:name="F12">
    <w:altName w:val="Arial Unicode MS"/>
    <w:panose1 w:val="00000000000000000000"/>
    <w:charset w:val="81"/>
    <w:family w:val="auto"/>
    <w:notTrueType/>
    <w:pitch w:val="default"/>
    <w:sig w:usb0="00000001" w:usb1="09060000" w:usb2="00000010" w:usb3="00000000" w:csb0="0008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16572"/>
      <w:docPartObj>
        <w:docPartGallery w:val="Page Numbers (Bottom of Page)"/>
        <w:docPartUnique/>
      </w:docPartObj>
    </w:sdtPr>
    <w:sdtEndPr/>
    <w:sdtContent>
      <w:p w:rsidR="00884FF9" w:rsidRDefault="007729D2">
        <w:pPr>
          <w:pStyle w:val="Footer"/>
          <w:jc w:val="center"/>
        </w:pPr>
        <w:r>
          <w:fldChar w:fldCharType="begin"/>
        </w:r>
        <w:r>
          <w:instrText xml:space="preserve"> PAGE   \* MERGEFORMAT </w:instrText>
        </w:r>
        <w:r>
          <w:fldChar w:fldCharType="separate"/>
        </w:r>
        <w:r w:rsidR="006644A2">
          <w:rPr>
            <w:noProof/>
          </w:rPr>
          <w:t>II</w:t>
        </w:r>
        <w:r>
          <w:rPr>
            <w:noProof/>
          </w:rPr>
          <w:fldChar w:fldCharType="end"/>
        </w:r>
      </w:p>
    </w:sdtContent>
  </w:sdt>
  <w:p w:rsidR="00884FF9" w:rsidRDefault="00884FF9">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16548"/>
      <w:docPartObj>
        <w:docPartGallery w:val="Page Numbers (Bottom of Page)"/>
        <w:docPartUnique/>
      </w:docPartObj>
    </w:sdtPr>
    <w:sdtEndPr/>
    <w:sdtContent>
      <w:p w:rsidR="00884FF9" w:rsidRDefault="00884FF9">
        <w:pPr>
          <w:pStyle w:val="Footer"/>
          <w:jc w:val="center"/>
        </w:pPr>
        <w:r>
          <w:t xml:space="preserve"> </w:t>
        </w:r>
      </w:p>
    </w:sdtContent>
  </w:sdt>
  <w:p w:rsidR="00884FF9" w:rsidRDefault="00884FF9">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855378"/>
      <w:docPartObj>
        <w:docPartGallery w:val="Page Numbers (Bottom of Page)"/>
        <w:docPartUnique/>
      </w:docPartObj>
    </w:sdtPr>
    <w:sdtEndPr/>
    <w:sdtContent>
      <w:p w:rsidR="00884FF9" w:rsidRDefault="007729D2">
        <w:pPr>
          <w:pStyle w:val="Footer"/>
          <w:jc w:val="center"/>
        </w:pPr>
        <w:r>
          <w:fldChar w:fldCharType="begin"/>
        </w:r>
        <w:r>
          <w:instrText xml:space="preserve"> PAGE   \* MERGEFORMAT </w:instrText>
        </w:r>
        <w:r>
          <w:fldChar w:fldCharType="separate"/>
        </w:r>
        <w:r w:rsidR="00D62EE5">
          <w:rPr>
            <w:noProof/>
          </w:rPr>
          <w:t>VI</w:t>
        </w:r>
        <w:r>
          <w:rPr>
            <w:noProof/>
          </w:rPr>
          <w:fldChar w:fldCharType="end"/>
        </w:r>
      </w:p>
    </w:sdtContent>
  </w:sdt>
  <w:p w:rsidR="00884FF9" w:rsidRPr="00B24045" w:rsidRDefault="00884FF9" w:rsidP="00B24045">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855379"/>
      <w:docPartObj>
        <w:docPartGallery w:val="Page Numbers (Bottom of Page)"/>
        <w:docPartUnique/>
      </w:docPartObj>
    </w:sdtPr>
    <w:sdtEndPr/>
    <w:sdtContent>
      <w:p w:rsidR="00884FF9" w:rsidRDefault="007729D2">
        <w:pPr>
          <w:pStyle w:val="Footer"/>
          <w:jc w:val="center"/>
        </w:pPr>
        <w:r>
          <w:fldChar w:fldCharType="begin"/>
        </w:r>
        <w:r>
          <w:instrText xml:space="preserve"> PAGE   \* MERGEFORMAT </w:instrText>
        </w:r>
        <w:r>
          <w:fldChar w:fldCharType="separate"/>
        </w:r>
        <w:r w:rsidR="00884FF9">
          <w:rPr>
            <w:noProof/>
          </w:rPr>
          <w:t>1</w:t>
        </w:r>
        <w:r>
          <w:rPr>
            <w:noProof/>
          </w:rPr>
          <w:fldChar w:fldCharType="end"/>
        </w:r>
      </w:p>
    </w:sdtContent>
  </w:sdt>
  <w:p w:rsidR="00884FF9" w:rsidRDefault="00884FF9">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855381"/>
      <w:docPartObj>
        <w:docPartGallery w:val="Page Numbers (Bottom of Page)"/>
        <w:docPartUnique/>
      </w:docPartObj>
    </w:sdtPr>
    <w:sdtEndPr/>
    <w:sdtContent>
      <w:p w:rsidR="00884FF9" w:rsidRDefault="00884FF9" w:rsidP="00386EE8">
        <w:pPr>
          <w:pStyle w:val="Footer"/>
          <w:jc w:val="both"/>
        </w:pPr>
        <w:r>
          <w:t xml:space="preserve">                                                                                              </w:t>
        </w:r>
        <w:r w:rsidR="000145BC" w:rsidRPr="000F5ADE">
          <w:rPr>
            <w:sz w:val="18"/>
            <w:szCs w:val="18"/>
          </w:rPr>
          <w:fldChar w:fldCharType="begin"/>
        </w:r>
        <w:r w:rsidRPr="000F5ADE">
          <w:rPr>
            <w:sz w:val="18"/>
            <w:szCs w:val="18"/>
          </w:rPr>
          <w:instrText xml:space="preserve"> PAGE   \* MERGEFORMAT </w:instrText>
        </w:r>
        <w:r w:rsidR="000145BC" w:rsidRPr="000F5ADE">
          <w:rPr>
            <w:sz w:val="18"/>
            <w:szCs w:val="18"/>
          </w:rPr>
          <w:fldChar w:fldCharType="separate"/>
        </w:r>
        <w:r w:rsidR="00C472C7">
          <w:rPr>
            <w:noProof/>
            <w:sz w:val="18"/>
            <w:szCs w:val="18"/>
          </w:rPr>
          <w:t>26</w:t>
        </w:r>
        <w:r w:rsidR="000145BC" w:rsidRPr="000F5ADE">
          <w:rPr>
            <w:sz w:val="18"/>
            <w:szCs w:val="18"/>
          </w:rPr>
          <w:fldChar w:fldCharType="end"/>
        </w:r>
      </w:p>
    </w:sdtContent>
  </w:sdt>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84FF9" w:rsidRDefault="007729D2">
    <w:pPr>
      <w:pStyle w:val="Footer"/>
      <w:jc w:val="center"/>
    </w:pPr>
    <w:r>
      <w:fldChar w:fldCharType="begin"/>
    </w:r>
    <w:r>
      <w:instrText xml:space="preserve"> PAGE   \* MERGEFORMAT </w:instrText>
    </w:r>
    <w:r>
      <w:fldChar w:fldCharType="separate"/>
    </w:r>
    <w:r>
      <w:rPr>
        <w:noProof/>
      </w:rPr>
      <w:t>51</w:t>
    </w:r>
    <w:r>
      <w:rPr>
        <w:noProof/>
      </w:rPr>
      <w:fldChar w:fldCharType="end"/>
    </w:r>
  </w:p>
  <w:p w:rsidR="00884FF9" w:rsidRDefault="00884FF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715F9" w:rsidRDefault="001715F9" w:rsidP="00DF0371">
      <w:pPr>
        <w:spacing w:after="0" w:line="240" w:lineRule="auto"/>
      </w:pPr>
      <w:r>
        <w:separator/>
      </w:r>
    </w:p>
  </w:footnote>
  <w:footnote w:type="continuationSeparator" w:id="0">
    <w:p w:rsidR="001715F9" w:rsidRDefault="001715F9" w:rsidP="00DF037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84FF9" w:rsidRDefault="00884FF9">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84FF9" w:rsidRDefault="00884FF9">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84FF9" w:rsidRDefault="00884FF9">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08149D"/>
    <w:multiLevelType w:val="hybridMultilevel"/>
    <w:tmpl w:val="FC40A9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9BB73C3"/>
    <w:multiLevelType w:val="hybridMultilevel"/>
    <w:tmpl w:val="9EFE284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E00517A"/>
    <w:multiLevelType w:val="hybridMultilevel"/>
    <w:tmpl w:val="B25611A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8F776DF"/>
    <w:multiLevelType w:val="hybridMultilevel"/>
    <w:tmpl w:val="2EBEBCA8"/>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906222A"/>
    <w:multiLevelType w:val="hybridMultilevel"/>
    <w:tmpl w:val="D116EAD6"/>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B5A092E"/>
    <w:multiLevelType w:val="hybridMultilevel"/>
    <w:tmpl w:val="26444CA0"/>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F0E1D1E"/>
    <w:multiLevelType w:val="hybridMultilevel"/>
    <w:tmpl w:val="727A48E4"/>
    <w:lvl w:ilvl="0" w:tplc="04090001">
      <w:start w:val="1"/>
      <w:numFmt w:val="bullet"/>
      <w:lvlText w:val=""/>
      <w:lvlJc w:val="left"/>
      <w:pPr>
        <w:ind w:left="1170" w:hanging="360"/>
      </w:pPr>
      <w:rPr>
        <w:rFonts w:ascii="Symbol" w:hAnsi="Symbol" w:hint="default"/>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7">
    <w:nsid w:val="20D671EE"/>
    <w:multiLevelType w:val="hybridMultilevel"/>
    <w:tmpl w:val="2458852C"/>
    <w:lvl w:ilvl="0" w:tplc="A2261BC8">
      <w:start w:val="1"/>
      <w:numFmt w:val="upperLetter"/>
      <w:lvlText w:val="%1."/>
      <w:lvlJc w:val="left"/>
      <w:pPr>
        <w:ind w:left="720" w:hanging="360"/>
      </w:pPr>
      <w:rPr>
        <w:rFonts w:hint="default"/>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0ED59EA"/>
    <w:multiLevelType w:val="hybridMultilevel"/>
    <w:tmpl w:val="1DBC1F58"/>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12B230E"/>
    <w:multiLevelType w:val="hybridMultilevel"/>
    <w:tmpl w:val="AF0AC7A2"/>
    <w:lvl w:ilvl="0" w:tplc="BB7C14A8">
      <w:start w:val="1"/>
      <w:numFmt w:val="upperLetter"/>
      <w:lvlText w:val="%1."/>
      <w:lvlJc w:val="left"/>
      <w:pPr>
        <w:ind w:left="720" w:hanging="360"/>
      </w:pPr>
      <w:rPr>
        <w:rFonts w:ascii="Times New Roman" w:hAnsi="Times New Roman" w:hint="default"/>
        <w:i/>
        <w:color w:val="000000" w:themeColor="text1"/>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8A9069D"/>
    <w:multiLevelType w:val="hybridMultilevel"/>
    <w:tmpl w:val="C79EAC6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DA01695"/>
    <w:multiLevelType w:val="hybridMultilevel"/>
    <w:tmpl w:val="08BA2E0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F492EE9"/>
    <w:multiLevelType w:val="hybridMultilevel"/>
    <w:tmpl w:val="C518A4F8"/>
    <w:lvl w:ilvl="0" w:tplc="6D18C79E">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2BA34A4"/>
    <w:multiLevelType w:val="multilevel"/>
    <w:tmpl w:val="59A22F5E"/>
    <w:lvl w:ilvl="0">
      <w:start w:val="2"/>
      <w:numFmt w:val="decimal"/>
      <w:lvlText w:val="%1."/>
      <w:lvlJc w:val="left"/>
      <w:pPr>
        <w:ind w:left="1050" w:hanging="1050"/>
      </w:pPr>
      <w:rPr>
        <w:rFonts w:hint="default"/>
      </w:rPr>
    </w:lvl>
    <w:lvl w:ilvl="1">
      <w:start w:val="12"/>
      <w:numFmt w:val="decimal"/>
      <w:lvlText w:val="%1.%2."/>
      <w:lvlJc w:val="left"/>
      <w:pPr>
        <w:ind w:left="1050" w:hanging="1050"/>
      </w:pPr>
      <w:rPr>
        <w:rFonts w:hint="default"/>
      </w:rPr>
    </w:lvl>
    <w:lvl w:ilvl="2">
      <w:start w:val="1"/>
      <w:numFmt w:val="decimal"/>
      <w:lvlText w:val="%1.%2.%3."/>
      <w:lvlJc w:val="left"/>
      <w:pPr>
        <w:ind w:left="1050" w:hanging="1050"/>
      </w:pPr>
      <w:rPr>
        <w:rFonts w:hint="default"/>
      </w:rPr>
    </w:lvl>
    <w:lvl w:ilvl="3">
      <w:start w:val="2"/>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nsid w:val="358F6876"/>
    <w:multiLevelType w:val="hybridMultilevel"/>
    <w:tmpl w:val="9BC0A91E"/>
    <w:lvl w:ilvl="0" w:tplc="0409000F">
      <w:start w:val="1"/>
      <w:numFmt w:val="decimal"/>
      <w:lvlText w:val="%1."/>
      <w:lvlJc w:val="left"/>
      <w:pPr>
        <w:ind w:left="1620" w:hanging="360"/>
      </w:pPr>
    </w:lvl>
    <w:lvl w:ilvl="1" w:tplc="04090019" w:tentative="1">
      <w:start w:val="1"/>
      <w:numFmt w:val="lowerLetter"/>
      <w:lvlText w:val="%2."/>
      <w:lvlJc w:val="left"/>
      <w:pPr>
        <w:ind w:left="234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15">
    <w:nsid w:val="37185430"/>
    <w:multiLevelType w:val="hybridMultilevel"/>
    <w:tmpl w:val="3DBA7138"/>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73C313D"/>
    <w:multiLevelType w:val="hybridMultilevel"/>
    <w:tmpl w:val="03F06F56"/>
    <w:lvl w:ilvl="0" w:tplc="0409000F">
      <w:start w:val="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8750DA2"/>
    <w:multiLevelType w:val="hybridMultilevel"/>
    <w:tmpl w:val="71483DE2"/>
    <w:lvl w:ilvl="0" w:tplc="BDC6066A">
      <w:start w:val="1"/>
      <w:numFmt w:val="upperLetter"/>
      <w:lvlText w:val="%1."/>
      <w:lvlJc w:val="left"/>
      <w:pPr>
        <w:ind w:left="720" w:hanging="360"/>
      </w:pPr>
      <w:rPr>
        <w:rFonts w:ascii="Times New Roman" w:hAnsi="Times New Roman" w:hint="default"/>
        <w:i/>
        <w:color w:val="000000" w:themeColor="text1"/>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AB14E03"/>
    <w:multiLevelType w:val="hybridMultilevel"/>
    <w:tmpl w:val="64AEE18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B1D1103"/>
    <w:multiLevelType w:val="hybridMultilevel"/>
    <w:tmpl w:val="63C015C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41D598C"/>
    <w:multiLevelType w:val="hybridMultilevel"/>
    <w:tmpl w:val="923813CA"/>
    <w:lvl w:ilvl="0" w:tplc="D0A62840">
      <w:start w:val="1"/>
      <w:numFmt w:val="upperLetter"/>
      <w:lvlText w:val="%1."/>
      <w:lvlJc w:val="left"/>
      <w:pPr>
        <w:ind w:left="720" w:hanging="360"/>
      </w:pPr>
      <w:rPr>
        <w:rFonts w:hint="default"/>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7C46390"/>
    <w:multiLevelType w:val="hybridMultilevel"/>
    <w:tmpl w:val="AB12774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8477C93"/>
    <w:multiLevelType w:val="hybridMultilevel"/>
    <w:tmpl w:val="C3C6F93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3">
    <w:nsid w:val="4B677B84"/>
    <w:multiLevelType w:val="hybridMultilevel"/>
    <w:tmpl w:val="8B3E49BC"/>
    <w:lvl w:ilvl="0" w:tplc="5B400538">
      <w:start w:val="1"/>
      <w:numFmt w:val="upperLetter"/>
      <w:lvlText w:val="%1."/>
      <w:lvlJc w:val="left"/>
      <w:pPr>
        <w:ind w:left="720" w:hanging="360"/>
      </w:pPr>
      <w:rPr>
        <w:rFonts w:hint="default"/>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F830905"/>
    <w:multiLevelType w:val="hybridMultilevel"/>
    <w:tmpl w:val="1848D600"/>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A5D617C"/>
    <w:multiLevelType w:val="hybridMultilevel"/>
    <w:tmpl w:val="B77EEFD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CED45A5"/>
    <w:multiLevelType w:val="hybridMultilevel"/>
    <w:tmpl w:val="F150217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DA1420E"/>
    <w:multiLevelType w:val="hybridMultilevel"/>
    <w:tmpl w:val="9DCE641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624667A5"/>
    <w:multiLevelType w:val="hybridMultilevel"/>
    <w:tmpl w:val="773CBC06"/>
    <w:lvl w:ilvl="0" w:tplc="0409000B">
      <w:start w:val="1"/>
      <w:numFmt w:val="bullet"/>
      <w:lvlText w:val=""/>
      <w:lvlJc w:val="left"/>
      <w:pPr>
        <w:ind w:left="900" w:hanging="360"/>
      </w:pPr>
      <w:rPr>
        <w:rFonts w:ascii="Wingdings" w:hAnsi="Wingdings"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29">
    <w:nsid w:val="62BF04F1"/>
    <w:multiLevelType w:val="hybridMultilevel"/>
    <w:tmpl w:val="AD10B4DE"/>
    <w:lvl w:ilvl="0" w:tplc="90082368">
      <w:start w:val="1"/>
      <w:numFmt w:val="upperLetter"/>
      <w:lvlText w:val="%1."/>
      <w:lvlJc w:val="left"/>
      <w:pPr>
        <w:ind w:left="720" w:hanging="360"/>
      </w:pPr>
      <w:rPr>
        <w:rFonts w:ascii="Times New Roman" w:hAnsi="Times New Roman" w:hint="default"/>
        <w:i/>
        <w:color w:val="000000" w:themeColor="text1"/>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6A9B0FFF"/>
    <w:multiLevelType w:val="hybridMultilevel"/>
    <w:tmpl w:val="218412E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6B3E7244"/>
    <w:multiLevelType w:val="hybridMultilevel"/>
    <w:tmpl w:val="3022D306"/>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C3738A9"/>
    <w:multiLevelType w:val="hybridMultilevel"/>
    <w:tmpl w:val="B01838AE"/>
    <w:lvl w:ilvl="0" w:tplc="04090013">
      <w:start w:val="1"/>
      <w:numFmt w:val="upperRoman"/>
      <w:lvlText w:val="%1."/>
      <w:lvlJc w:val="right"/>
      <w:pPr>
        <w:ind w:left="5040" w:hanging="360"/>
      </w:pPr>
    </w:lvl>
    <w:lvl w:ilvl="1" w:tplc="04090019" w:tentative="1">
      <w:start w:val="1"/>
      <w:numFmt w:val="lowerLetter"/>
      <w:lvlText w:val="%2."/>
      <w:lvlJc w:val="left"/>
      <w:pPr>
        <w:ind w:left="5760" w:hanging="360"/>
      </w:pPr>
    </w:lvl>
    <w:lvl w:ilvl="2" w:tplc="0409001B" w:tentative="1">
      <w:start w:val="1"/>
      <w:numFmt w:val="lowerRoman"/>
      <w:lvlText w:val="%3."/>
      <w:lvlJc w:val="right"/>
      <w:pPr>
        <w:ind w:left="6480" w:hanging="180"/>
      </w:pPr>
    </w:lvl>
    <w:lvl w:ilvl="3" w:tplc="0409000F" w:tentative="1">
      <w:start w:val="1"/>
      <w:numFmt w:val="decimal"/>
      <w:lvlText w:val="%4."/>
      <w:lvlJc w:val="left"/>
      <w:pPr>
        <w:ind w:left="7200" w:hanging="360"/>
      </w:pPr>
    </w:lvl>
    <w:lvl w:ilvl="4" w:tplc="04090019" w:tentative="1">
      <w:start w:val="1"/>
      <w:numFmt w:val="lowerLetter"/>
      <w:lvlText w:val="%5."/>
      <w:lvlJc w:val="left"/>
      <w:pPr>
        <w:ind w:left="7920" w:hanging="360"/>
      </w:pPr>
    </w:lvl>
    <w:lvl w:ilvl="5" w:tplc="0409001B" w:tentative="1">
      <w:start w:val="1"/>
      <w:numFmt w:val="lowerRoman"/>
      <w:lvlText w:val="%6."/>
      <w:lvlJc w:val="right"/>
      <w:pPr>
        <w:ind w:left="8640" w:hanging="180"/>
      </w:pPr>
    </w:lvl>
    <w:lvl w:ilvl="6" w:tplc="0409000F" w:tentative="1">
      <w:start w:val="1"/>
      <w:numFmt w:val="decimal"/>
      <w:lvlText w:val="%7."/>
      <w:lvlJc w:val="left"/>
      <w:pPr>
        <w:ind w:left="9360" w:hanging="360"/>
      </w:pPr>
    </w:lvl>
    <w:lvl w:ilvl="7" w:tplc="04090019" w:tentative="1">
      <w:start w:val="1"/>
      <w:numFmt w:val="lowerLetter"/>
      <w:lvlText w:val="%8."/>
      <w:lvlJc w:val="left"/>
      <w:pPr>
        <w:ind w:left="10080" w:hanging="360"/>
      </w:pPr>
    </w:lvl>
    <w:lvl w:ilvl="8" w:tplc="0409001B" w:tentative="1">
      <w:start w:val="1"/>
      <w:numFmt w:val="lowerRoman"/>
      <w:lvlText w:val="%9."/>
      <w:lvlJc w:val="right"/>
      <w:pPr>
        <w:ind w:left="10800" w:hanging="180"/>
      </w:pPr>
    </w:lvl>
  </w:abstractNum>
  <w:abstractNum w:abstractNumId="33">
    <w:nsid w:val="700C47BC"/>
    <w:multiLevelType w:val="hybridMultilevel"/>
    <w:tmpl w:val="4522A3B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4">
    <w:nsid w:val="703A1DE8"/>
    <w:multiLevelType w:val="hybridMultilevel"/>
    <w:tmpl w:val="F6549346"/>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7B483DA5"/>
    <w:multiLevelType w:val="hybridMultilevel"/>
    <w:tmpl w:val="C0C01DCC"/>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7E1E1979"/>
    <w:multiLevelType w:val="hybridMultilevel"/>
    <w:tmpl w:val="F1D888C2"/>
    <w:lvl w:ilvl="0" w:tplc="A0F07E7C">
      <w:start w:val="1"/>
      <w:numFmt w:val="lowerRoman"/>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7F96610B"/>
    <w:multiLevelType w:val="hybridMultilevel"/>
    <w:tmpl w:val="F6A474FC"/>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8"/>
  </w:num>
  <w:num w:numId="2">
    <w:abstractNumId w:val="6"/>
  </w:num>
  <w:num w:numId="3">
    <w:abstractNumId w:val="27"/>
  </w:num>
  <w:num w:numId="4">
    <w:abstractNumId w:val="33"/>
  </w:num>
  <w:num w:numId="5">
    <w:abstractNumId w:val="13"/>
  </w:num>
  <w:num w:numId="6">
    <w:abstractNumId w:val="7"/>
  </w:num>
  <w:num w:numId="7">
    <w:abstractNumId w:val="29"/>
  </w:num>
  <w:num w:numId="8">
    <w:abstractNumId w:val="9"/>
  </w:num>
  <w:num w:numId="9">
    <w:abstractNumId w:val="17"/>
  </w:num>
  <w:num w:numId="10">
    <w:abstractNumId w:val="4"/>
  </w:num>
  <w:num w:numId="11">
    <w:abstractNumId w:val="10"/>
  </w:num>
  <w:num w:numId="12">
    <w:abstractNumId w:val="25"/>
  </w:num>
  <w:num w:numId="13">
    <w:abstractNumId w:val="26"/>
  </w:num>
  <w:num w:numId="14">
    <w:abstractNumId w:val="24"/>
  </w:num>
  <w:num w:numId="15">
    <w:abstractNumId w:val="20"/>
  </w:num>
  <w:num w:numId="16">
    <w:abstractNumId w:val="23"/>
  </w:num>
  <w:num w:numId="17">
    <w:abstractNumId w:val="19"/>
  </w:num>
  <w:num w:numId="18">
    <w:abstractNumId w:val="11"/>
  </w:num>
  <w:num w:numId="19">
    <w:abstractNumId w:val="21"/>
  </w:num>
  <w:num w:numId="20">
    <w:abstractNumId w:val="2"/>
  </w:num>
  <w:num w:numId="21">
    <w:abstractNumId w:val="1"/>
  </w:num>
  <w:num w:numId="22">
    <w:abstractNumId w:val="15"/>
  </w:num>
  <w:num w:numId="23">
    <w:abstractNumId w:val="30"/>
  </w:num>
  <w:num w:numId="24">
    <w:abstractNumId w:val="35"/>
  </w:num>
  <w:num w:numId="25">
    <w:abstractNumId w:val="31"/>
  </w:num>
  <w:num w:numId="26">
    <w:abstractNumId w:val="34"/>
  </w:num>
  <w:num w:numId="27">
    <w:abstractNumId w:val="3"/>
  </w:num>
  <w:num w:numId="28">
    <w:abstractNumId w:val="37"/>
  </w:num>
  <w:num w:numId="29">
    <w:abstractNumId w:val="5"/>
  </w:num>
  <w:num w:numId="30">
    <w:abstractNumId w:val="8"/>
  </w:num>
  <w:num w:numId="31">
    <w:abstractNumId w:val="18"/>
  </w:num>
  <w:num w:numId="32">
    <w:abstractNumId w:val="12"/>
  </w:num>
  <w:num w:numId="33">
    <w:abstractNumId w:val="0"/>
  </w:num>
  <w:num w:numId="34">
    <w:abstractNumId w:val="16"/>
  </w:num>
  <w:num w:numId="35">
    <w:abstractNumId w:val="14"/>
  </w:num>
  <w:num w:numId="36">
    <w:abstractNumId w:val="22"/>
  </w:num>
  <w:num w:numId="37">
    <w:abstractNumId w:val="32"/>
  </w:num>
  <w:num w:numId="38">
    <w:abstractNumId w:val="3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05"/>
  <w:displayHorizontalDrawingGridEvery w:val="2"/>
  <w:characterSpacingControl w:val="doNotCompress"/>
  <w:hdrShapeDefaults>
    <o:shapedefaults v:ext="edit" spidmax="265217">
      <o:colormenu v:ext="edit" strokecolor="red"/>
    </o:shapedefaults>
  </w:hdrShapeDefaults>
  <w:footnotePr>
    <w:footnote w:id="-1"/>
    <w:footnote w:id="0"/>
  </w:footnotePr>
  <w:endnotePr>
    <w:endnote w:id="-1"/>
    <w:endnote w:id="0"/>
  </w:endnotePr>
  <w:compat>
    <w:compatSetting w:name="compatibilityMode" w:uri="http://schemas.microsoft.com/office/word" w:val="12"/>
  </w:compat>
  <w:rsids>
    <w:rsidRoot w:val="00F7168B"/>
    <w:rsid w:val="0000001E"/>
    <w:rsid w:val="0000120B"/>
    <w:rsid w:val="00001600"/>
    <w:rsid w:val="00001B2A"/>
    <w:rsid w:val="00001C3B"/>
    <w:rsid w:val="000021AC"/>
    <w:rsid w:val="00002C5D"/>
    <w:rsid w:val="00003A6B"/>
    <w:rsid w:val="00003D22"/>
    <w:rsid w:val="000041E5"/>
    <w:rsid w:val="000044E6"/>
    <w:rsid w:val="0000484E"/>
    <w:rsid w:val="0000485D"/>
    <w:rsid w:val="00004A16"/>
    <w:rsid w:val="00004C0D"/>
    <w:rsid w:val="000072AF"/>
    <w:rsid w:val="000107F0"/>
    <w:rsid w:val="000113DE"/>
    <w:rsid w:val="00011FE3"/>
    <w:rsid w:val="00012CB8"/>
    <w:rsid w:val="000132C0"/>
    <w:rsid w:val="000134B0"/>
    <w:rsid w:val="00013949"/>
    <w:rsid w:val="00014569"/>
    <w:rsid w:val="000145BC"/>
    <w:rsid w:val="00014F46"/>
    <w:rsid w:val="00015CED"/>
    <w:rsid w:val="0001684D"/>
    <w:rsid w:val="00017983"/>
    <w:rsid w:val="000201DD"/>
    <w:rsid w:val="000206BF"/>
    <w:rsid w:val="000214C9"/>
    <w:rsid w:val="000214DD"/>
    <w:rsid w:val="000221DC"/>
    <w:rsid w:val="00022777"/>
    <w:rsid w:val="00022CAE"/>
    <w:rsid w:val="0002320F"/>
    <w:rsid w:val="00023EA2"/>
    <w:rsid w:val="00024F42"/>
    <w:rsid w:val="00025126"/>
    <w:rsid w:val="000253F0"/>
    <w:rsid w:val="00026914"/>
    <w:rsid w:val="00031454"/>
    <w:rsid w:val="00031557"/>
    <w:rsid w:val="00031718"/>
    <w:rsid w:val="00032345"/>
    <w:rsid w:val="00032919"/>
    <w:rsid w:val="000343DC"/>
    <w:rsid w:val="00034CBD"/>
    <w:rsid w:val="0003583C"/>
    <w:rsid w:val="00035DC2"/>
    <w:rsid w:val="00035FE8"/>
    <w:rsid w:val="00037124"/>
    <w:rsid w:val="00042714"/>
    <w:rsid w:val="00043791"/>
    <w:rsid w:val="00043C12"/>
    <w:rsid w:val="000441AA"/>
    <w:rsid w:val="00044265"/>
    <w:rsid w:val="0004609B"/>
    <w:rsid w:val="000477E7"/>
    <w:rsid w:val="00047C50"/>
    <w:rsid w:val="00050A65"/>
    <w:rsid w:val="00050C9D"/>
    <w:rsid w:val="00050EEB"/>
    <w:rsid w:val="00051378"/>
    <w:rsid w:val="000517B8"/>
    <w:rsid w:val="000519BE"/>
    <w:rsid w:val="00052FFA"/>
    <w:rsid w:val="00053375"/>
    <w:rsid w:val="00053CC8"/>
    <w:rsid w:val="000546CA"/>
    <w:rsid w:val="00054A50"/>
    <w:rsid w:val="00054D8A"/>
    <w:rsid w:val="00057548"/>
    <w:rsid w:val="00057573"/>
    <w:rsid w:val="0005757B"/>
    <w:rsid w:val="00057E83"/>
    <w:rsid w:val="00062F7F"/>
    <w:rsid w:val="00063A58"/>
    <w:rsid w:val="00064673"/>
    <w:rsid w:val="00064DFA"/>
    <w:rsid w:val="00064F1C"/>
    <w:rsid w:val="00065101"/>
    <w:rsid w:val="00065450"/>
    <w:rsid w:val="00066A5B"/>
    <w:rsid w:val="0006711E"/>
    <w:rsid w:val="0006756F"/>
    <w:rsid w:val="00067664"/>
    <w:rsid w:val="00070EE6"/>
    <w:rsid w:val="000719C3"/>
    <w:rsid w:val="00071D12"/>
    <w:rsid w:val="00073AA4"/>
    <w:rsid w:val="00073D8E"/>
    <w:rsid w:val="0007456A"/>
    <w:rsid w:val="00074596"/>
    <w:rsid w:val="00074A74"/>
    <w:rsid w:val="0007589E"/>
    <w:rsid w:val="00076B39"/>
    <w:rsid w:val="00076DA4"/>
    <w:rsid w:val="000809D6"/>
    <w:rsid w:val="0008157F"/>
    <w:rsid w:val="00082567"/>
    <w:rsid w:val="00082E1C"/>
    <w:rsid w:val="00083383"/>
    <w:rsid w:val="0008399E"/>
    <w:rsid w:val="000852A5"/>
    <w:rsid w:val="00085D49"/>
    <w:rsid w:val="00085D4C"/>
    <w:rsid w:val="00087195"/>
    <w:rsid w:val="0009286E"/>
    <w:rsid w:val="000928A0"/>
    <w:rsid w:val="000935B2"/>
    <w:rsid w:val="00095657"/>
    <w:rsid w:val="00096ACB"/>
    <w:rsid w:val="00096D71"/>
    <w:rsid w:val="00096FDC"/>
    <w:rsid w:val="000A031E"/>
    <w:rsid w:val="000A1AF2"/>
    <w:rsid w:val="000A25D0"/>
    <w:rsid w:val="000A2ACB"/>
    <w:rsid w:val="000A2C39"/>
    <w:rsid w:val="000A3401"/>
    <w:rsid w:val="000A3B1D"/>
    <w:rsid w:val="000A4475"/>
    <w:rsid w:val="000A5FF0"/>
    <w:rsid w:val="000B0723"/>
    <w:rsid w:val="000B0E49"/>
    <w:rsid w:val="000B1A4E"/>
    <w:rsid w:val="000B1DD2"/>
    <w:rsid w:val="000B3054"/>
    <w:rsid w:val="000B462A"/>
    <w:rsid w:val="000B4BBB"/>
    <w:rsid w:val="000B4F50"/>
    <w:rsid w:val="000B64D5"/>
    <w:rsid w:val="000B65FB"/>
    <w:rsid w:val="000B7A6F"/>
    <w:rsid w:val="000B7ADD"/>
    <w:rsid w:val="000C0171"/>
    <w:rsid w:val="000C1100"/>
    <w:rsid w:val="000C12D6"/>
    <w:rsid w:val="000C1B45"/>
    <w:rsid w:val="000C262B"/>
    <w:rsid w:val="000C2D09"/>
    <w:rsid w:val="000C3988"/>
    <w:rsid w:val="000C3D57"/>
    <w:rsid w:val="000C428A"/>
    <w:rsid w:val="000C42B5"/>
    <w:rsid w:val="000C4AE8"/>
    <w:rsid w:val="000C4F0E"/>
    <w:rsid w:val="000C4F26"/>
    <w:rsid w:val="000C4F7A"/>
    <w:rsid w:val="000C5056"/>
    <w:rsid w:val="000C5FD1"/>
    <w:rsid w:val="000C726C"/>
    <w:rsid w:val="000D0B2D"/>
    <w:rsid w:val="000D13A3"/>
    <w:rsid w:val="000D23D6"/>
    <w:rsid w:val="000D2411"/>
    <w:rsid w:val="000D25A2"/>
    <w:rsid w:val="000D4956"/>
    <w:rsid w:val="000D5E07"/>
    <w:rsid w:val="000D5EC7"/>
    <w:rsid w:val="000D62B8"/>
    <w:rsid w:val="000D6B13"/>
    <w:rsid w:val="000D6C32"/>
    <w:rsid w:val="000E0823"/>
    <w:rsid w:val="000E0BB4"/>
    <w:rsid w:val="000E19E0"/>
    <w:rsid w:val="000E2986"/>
    <w:rsid w:val="000E32DF"/>
    <w:rsid w:val="000E3FC7"/>
    <w:rsid w:val="000E4A80"/>
    <w:rsid w:val="000E4EFE"/>
    <w:rsid w:val="000E5952"/>
    <w:rsid w:val="000E5BF5"/>
    <w:rsid w:val="000E6E8A"/>
    <w:rsid w:val="000E75D3"/>
    <w:rsid w:val="000E7B4C"/>
    <w:rsid w:val="000F09FD"/>
    <w:rsid w:val="000F0B1E"/>
    <w:rsid w:val="000F0E72"/>
    <w:rsid w:val="000F1747"/>
    <w:rsid w:val="000F17F3"/>
    <w:rsid w:val="000F22BA"/>
    <w:rsid w:val="000F2436"/>
    <w:rsid w:val="000F2C21"/>
    <w:rsid w:val="000F37EF"/>
    <w:rsid w:val="000F3DC8"/>
    <w:rsid w:val="000F4108"/>
    <w:rsid w:val="000F4EFE"/>
    <w:rsid w:val="000F5ADE"/>
    <w:rsid w:val="000F6667"/>
    <w:rsid w:val="0010039B"/>
    <w:rsid w:val="00101632"/>
    <w:rsid w:val="001017E5"/>
    <w:rsid w:val="001021FF"/>
    <w:rsid w:val="001031D4"/>
    <w:rsid w:val="00104784"/>
    <w:rsid w:val="00104C2F"/>
    <w:rsid w:val="001050E3"/>
    <w:rsid w:val="001064E7"/>
    <w:rsid w:val="00106625"/>
    <w:rsid w:val="00106C42"/>
    <w:rsid w:val="00107D08"/>
    <w:rsid w:val="00107E0B"/>
    <w:rsid w:val="001102CA"/>
    <w:rsid w:val="00110866"/>
    <w:rsid w:val="001108E4"/>
    <w:rsid w:val="00111499"/>
    <w:rsid w:val="00114263"/>
    <w:rsid w:val="00114587"/>
    <w:rsid w:val="001151BB"/>
    <w:rsid w:val="00115CB8"/>
    <w:rsid w:val="00115F17"/>
    <w:rsid w:val="00116465"/>
    <w:rsid w:val="00116777"/>
    <w:rsid w:val="00116DD9"/>
    <w:rsid w:val="001171A5"/>
    <w:rsid w:val="0011726A"/>
    <w:rsid w:val="00117D57"/>
    <w:rsid w:val="001201B5"/>
    <w:rsid w:val="0012061C"/>
    <w:rsid w:val="00121007"/>
    <w:rsid w:val="001211BA"/>
    <w:rsid w:val="0012202E"/>
    <w:rsid w:val="001220BE"/>
    <w:rsid w:val="001231CB"/>
    <w:rsid w:val="00124035"/>
    <w:rsid w:val="001243B2"/>
    <w:rsid w:val="001245C4"/>
    <w:rsid w:val="00124F89"/>
    <w:rsid w:val="00125084"/>
    <w:rsid w:val="0012550C"/>
    <w:rsid w:val="00126205"/>
    <w:rsid w:val="00126A60"/>
    <w:rsid w:val="00127899"/>
    <w:rsid w:val="00127FB7"/>
    <w:rsid w:val="00131104"/>
    <w:rsid w:val="001330AB"/>
    <w:rsid w:val="001330AE"/>
    <w:rsid w:val="0013355C"/>
    <w:rsid w:val="001341E5"/>
    <w:rsid w:val="00134D6F"/>
    <w:rsid w:val="00135A6A"/>
    <w:rsid w:val="001360BB"/>
    <w:rsid w:val="00140990"/>
    <w:rsid w:val="00141274"/>
    <w:rsid w:val="00141BB1"/>
    <w:rsid w:val="00141E3E"/>
    <w:rsid w:val="001426BC"/>
    <w:rsid w:val="00142D1E"/>
    <w:rsid w:val="00142EE3"/>
    <w:rsid w:val="001442D2"/>
    <w:rsid w:val="00144412"/>
    <w:rsid w:val="00144690"/>
    <w:rsid w:val="0014590E"/>
    <w:rsid w:val="00145F36"/>
    <w:rsid w:val="00145FF9"/>
    <w:rsid w:val="001461B5"/>
    <w:rsid w:val="0014626E"/>
    <w:rsid w:val="00146382"/>
    <w:rsid w:val="0015015B"/>
    <w:rsid w:val="0015056B"/>
    <w:rsid w:val="001505E6"/>
    <w:rsid w:val="00150CB3"/>
    <w:rsid w:val="0015126F"/>
    <w:rsid w:val="001514AD"/>
    <w:rsid w:val="00152CD9"/>
    <w:rsid w:val="00152E4F"/>
    <w:rsid w:val="00153757"/>
    <w:rsid w:val="001545F1"/>
    <w:rsid w:val="00156105"/>
    <w:rsid w:val="00157452"/>
    <w:rsid w:val="0015756D"/>
    <w:rsid w:val="0016003C"/>
    <w:rsid w:val="0016150F"/>
    <w:rsid w:val="00161C0B"/>
    <w:rsid w:val="00161D9E"/>
    <w:rsid w:val="001626BB"/>
    <w:rsid w:val="00163CD2"/>
    <w:rsid w:val="0016430F"/>
    <w:rsid w:val="00167017"/>
    <w:rsid w:val="001671E5"/>
    <w:rsid w:val="00170B1C"/>
    <w:rsid w:val="001715F9"/>
    <w:rsid w:val="00171CE9"/>
    <w:rsid w:val="0017302D"/>
    <w:rsid w:val="00173396"/>
    <w:rsid w:val="00173C64"/>
    <w:rsid w:val="0017414F"/>
    <w:rsid w:val="001749B6"/>
    <w:rsid w:val="0017562C"/>
    <w:rsid w:val="00175730"/>
    <w:rsid w:val="00176DCA"/>
    <w:rsid w:val="00177360"/>
    <w:rsid w:val="00177A5A"/>
    <w:rsid w:val="00177CA3"/>
    <w:rsid w:val="0018048D"/>
    <w:rsid w:val="00180CB5"/>
    <w:rsid w:val="0018100D"/>
    <w:rsid w:val="00181EB3"/>
    <w:rsid w:val="0018252E"/>
    <w:rsid w:val="001828DB"/>
    <w:rsid w:val="00182A22"/>
    <w:rsid w:val="0018319C"/>
    <w:rsid w:val="00183D0A"/>
    <w:rsid w:val="00183EB7"/>
    <w:rsid w:val="0018446C"/>
    <w:rsid w:val="0018450B"/>
    <w:rsid w:val="001848B4"/>
    <w:rsid w:val="001856F4"/>
    <w:rsid w:val="0019059D"/>
    <w:rsid w:val="00191DC1"/>
    <w:rsid w:val="00191E10"/>
    <w:rsid w:val="00192BFD"/>
    <w:rsid w:val="00192DA6"/>
    <w:rsid w:val="0019399D"/>
    <w:rsid w:val="00194487"/>
    <w:rsid w:val="00195B5E"/>
    <w:rsid w:val="00196C68"/>
    <w:rsid w:val="00197CAE"/>
    <w:rsid w:val="001A0759"/>
    <w:rsid w:val="001A18D0"/>
    <w:rsid w:val="001A1AEA"/>
    <w:rsid w:val="001A1DF0"/>
    <w:rsid w:val="001A342B"/>
    <w:rsid w:val="001A39D7"/>
    <w:rsid w:val="001A3A14"/>
    <w:rsid w:val="001A5026"/>
    <w:rsid w:val="001A50D9"/>
    <w:rsid w:val="001A6527"/>
    <w:rsid w:val="001A683A"/>
    <w:rsid w:val="001B0833"/>
    <w:rsid w:val="001B0979"/>
    <w:rsid w:val="001B102F"/>
    <w:rsid w:val="001B1200"/>
    <w:rsid w:val="001B15DB"/>
    <w:rsid w:val="001B1675"/>
    <w:rsid w:val="001B1697"/>
    <w:rsid w:val="001B1CEA"/>
    <w:rsid w:val="001B1D66"/>
    <w:rsid w:val="001B34BB"/>
    <w:rsid w:val="001B3D75"/>
    <w:rsid w:val="001B47E6"/>
    <w:rsid w:val="001B4946"/>
    <w:rsid w:val="001B7126"/>
    <w:rsid w:val="001C0E70"/>
    <w:rsid w:val="001C185C"/>
    <w:rsid w:val="001C1865"/>
    <w:rsid w:val="001C2B12"/>
    <w:rsid w:val="001C3C84"/>
    <w:rsid w:val="001C3D5B"/>
    <w:rsid w:val="001C41D5"/>
    <w:rsid w:val="001C4FB5"/>
    <w:rsid w:val="001C6407"/>
    <w:rsid w:val="001C6663"/>
    <w:rsid w:val="001C6E78"/>
    <w:rsid w:val="001C7068"/>
    <w:rsid w:val="001C7517"/>
    <w:rsid w:val="001D0B92"/>
    <w:rsid w:val="001D0E2D"/>
    <w:rsid w:val="001D36EA"/>
    <w:rsid w:val="001D47CB"/>
    <w:rsid w:val="001D5733"/>
    <w:rsid w:val="001D5C40"/>
    <w:rsid w:val="001D6013"/>
    <w:rsid w:val="001D6871"/>
    <w:rsid w:val="001D692D"/>
    <w:rsid w:val="001D752F"/>
    <w:rsid w:val="001D78F5"/>
    <w:rsid w:val="001D7CA9"/>
    <w:rsid w:val="001E05B9"/>
    <w:rsid w:val="001E0D17"/>
    <w:rsid w:val="001E0F3E"/>
    <w:rsid w:val="001E1DF2"/>
    <w:rsid w:val="001E26C7"/>
    <w:rsid w:val="001E2C60"/>
    <w:rsid w:val="001E3B6E"/>
    <w:rsid w:val="001E43FC"/>
    <w:rsid w:val="001E47CD"/>
    <w:rsid w:val="001E5BE3"/>
    <w:rsid w:val="001E6970"/>
    <w:rsid w:val="001E6E4A"/>
    <w:rsid w:val="001E772F"/>
    <w:rsid w:val="001E7A3E"/>
    <w:rsid w:val="001F007A"/>
    <w:rsid w:val="001F0A5C"/>
    <w:rsid w:val="001F1492"/>
    <w:rsid w:val="001F1DC0"/>
    <w:rsid w:val="001F1F14"/>
    <w:rsid w:val="001F2471"/>
    <w:rsid w:val="001F396F"/>
    <w:rsid w:val="001F50ED"/>
    <w:rsid w:val="001F5136"/>
    <w:rsid w:val="001F5544"/>
    <w:rsid w:val="001F6355"/>
    <w:rsid w:val="001F66E1"/>
    <w:rsid w:val="001F749E"/>
    <w:rsid w:val="001F796F"/>
    <w:rsid w:val="00202465"/>
    <w:rsid w:val="00203385"/>
    <w:rsid w:val="002033E0"/>
    <w:rsid w:val="0020493A"/>
    <w:rsid w:val="002056C8"/>
    <w:rsid w:val="00205D5D"/>
    <w:rsid w:val="00206826"/>
    <w:rsid w:val="00207147"/>
    <w:rsid w:val="00210001"/>
    <w:rsid w:val="0021103D"/>
    <w:rsid w:val="0021254A"/>
    <w:rsid w:val="002125E9"/>
    <w:rsid w:val="00213616"/>
    <w:rsid w:val="00213DC3"/>
    <w:rsid w:val="00214890"/>
    <w:rsid w:val="00214A61"/>
    <w:rsid w:val="00215041"/>
    <w:rsid w:val="00216C52"/>
    <w:rsid w:val="002217BB"/>
    <w:rsid w:val="002221F7"/>
    <w:rsid w:val="00223C2E"/>
    <w:rsid w:val="0022450E"/>
    <w:rsid w:val="002248DD"/>
    <w:rsid w:val="00224F93"/>
    <w:rsid w:val="00225BD3"/>
    <w:rsid w:val="00226B6C"/>
    <w:rsid w:val="00227E46"/>
    <w:rsid w:val="0023005E"/>
    <w:rsid w:val="0023045A"/>
    <w:rsid w:val="00230A8F"/>
    <w:rsid w:val="00231338"/>
    <w:rsid w:val="00231EFB"/>
    <w:rsid w:val="002321C5"/>
    <w:rsid w:val="00236479"/>
    <w:rsid w:val="00237031"/>
    <w:rsid w:val="00237226"/>
    <w:rsid w:val="00237A0D"/>
    <w:rsid w:val="002401DC"/>
    <w:rsid w:val="00241A3D"/>
    <w:rsid w:val="00241AAC"/>
    <w:rsid w:val="00241B48"/>
    <w:rsid w:val="00241B6F"/>
    <w:rsid w:val="00242867"/>
    <w:rsid w:val="0024333A"/>
    <w:rsid w:val="002444B7"/>
    <w:rsid w:val="00246129"/>
    <w:rsid w:val="00246C37"/>
    <w:rsid w:val="00246DE6"/>
    <w:rsid w:val="00250B32"/>
    <w:rsid w:val="00250EFD"/>
    <w:rsid w:val="0025112E"/>
    <w:rsid w:val="0025153C"/>
    <w:rsid w:val="002516B0"/>
    <w:rsid w:val="00251A51"/>
    <w:rsid w:val="00251AB2"/>
    <w:rsid w:val="00252692"/>
    <w:rsid w:val="00252B7D"/>
    <w:rsid w:val="00254721"/>
    <w:rsid w:val="00255377"/>
    <w:rsid w:val="002557AB"/>
    <w:rsid w:val="0025601B"/>
    <w:rsid w:val="0025608B"/>
    <w:rsid w:val="002562B9"/>
    <w:rsid w:val="0025634D"/>
    <w:rsid w:val="002564FE"/>
    <w:rsid w:val="00256DE3"/>
    <w:rsid w:val="002602FA"/>
    <w:rsid w:val="00260F95"/>
    <w:rsid w:val="002620EE"/>
    <w:rsid w:val="002625C3"/>
    <w:rsid w:val="00262BE6"/>
    <w:rsid w:val="00263785"/>
    <w:rsid w:val="002637F7"/>
    <w:rsid w:val="0026608E"/>
    <w:rsid w:val="002666BC"/>
    <w:rsid w:val="002669FB"/>
    <w:rsid w:val="00266F89"/>
    <w:rsid w:val="00267FA5"/>
    <w:rsid w:val="0027152F"/>
    <w:rsid w:val="0027252E"/>
    <w:rsid w:val="00273910"/>
    <w:rsid w:val="00273C6B"/>
    <w:rsid w:val="0027400D"/>
    <w:rsid w:val="002744D3"/>
    <w:rsid w:val="002747D5"/>
    <w:rsid w:val="00277396"/>
    <w:rsid w:val="00277814"/>
    <w:rsid w:val="00281A9A"/>
    <w:rsid w:val="00282B15"/>
    <w:rsid w:val="002833E7"/>
    <w:rsid w:val="002835DB"/>
    <w:rsid w:val="002836F5"/>
    <w:rsid w:val="0028376F"/>
    <w:rsid w:val="00283E08"/>
    <w:rsid w:val="00284E8C"/>
    <w:rsid w:val="00285A05"/>
    <w:rsid w:val="00285EB9"/>
    <w:rsid w:val="00286648"/>
    <w:rsid w:val="0028667C"/>
    <w:rsid w:val="0028684D"/>
    <w:rsid w:val="0028754B"/>
    <w:rsid w:val="00287DF5"/>
    <w:rsid w:val="00287FBB"/>
    <w:rsid w:val="00290333"/>
    <w:rsid w:val="00290744"/>
    <w:rsid w:val="00290BF0"/>
    <w:rsid w:val="0029212A"/>
    <w:rsid w:val="0029399D"/>
    <w:rsid w:val="00294AAB"/>
    <w:rsid w:val="00294DFB"/>
    <w:rsid w:val="002955C6"/>
    <w:rsid w:val="00295AC8"/>
    <w:rsid w:val="002961D1"/>
    <w:rsid w:val="0029743B"/>
    <w:rsid w:val="00297D34"/>
    <w:rsid w:val="002A0167"/>
    <w:rsid w:val="002A047C"/>
    <w:rsid w:val="002A05FE"/>
    <w:rsid w:val="002A0E44"/>
    <w:rsid w:val="002A33CF"/>
    <w:rsid w:val="002A39EF"/>
    <w:rsid w:val="002A3A98"/>
    <w:rsid w:val="002A57CD"/>
    <w:rsid w:val="002A6092"/>
    <w:rsid w:val="002A69A0"/>
    <w:rsid w:val="002B04A6"/>
    <w:rsid w:val="002B07E9"/>
    <w:rsid w:val="002B2C26"/>
    <w:rsid w:val="002B587F"/>
    <w:rsid w:val="002B5F0A"/>
    <w:rsid w:val="002B618A"/>
    <w:rsid w:val="002B6D77"/>
    <w:rsid w:val="002B70D4"/>
    <w:rsid w:val="002C02B7"/>
    <w:rsid w:val="002C0D89"/>
    <w:rsid w:val="002C1056"/>
    <w:rsid w:val="002C13BE"/>
    <w:rsid w:val="002C264F"/>
    <w:rsid w:val="002C27DA"/>
    <w:rsid w:val="002C3CE0"/>
    <w:rsid w:val="002C42DB"/>
    <w:rsid w:val="002C498E"/>
    <w:rsid w:val="002C52AD"/>
    <w:rsid w:val="002C60E8"/>
    <w:rsid w:val="002C643E"/>
    <w:rsid w:val="002C6477"/>
    <w:rsid w:val="002C7227"/>
    <w:rsid w:val="002C7CAC"/>
    <w:rsid w:val="002D08E0"/>
    <w:rsid w:val="002D2E08"/>
    <w:rsid w:val="002D35BD"/>
    <w:rsid w:val="002D4C78"/>
    <w:rsid w:val="002D751B"/>
    <w:rsid w:val="002E0416"/>
    <w:rsid w:val="002E0FD0"/>
    <w:rsid w:val="002E1727"/>
    <w:rsid w:val="002E2DCB"/>
    <w:rsid w:val="002E3595"/>
    <w:rsid w:val="002E3EE5"/>
    <w:rsid w:val="002E4768"/>
    <w:rsid w:val="002E4AFE"/>
    <w:rsid w:val="002E4D0F"/>
    <w:rsid w:val="002E51BB"/>
    <w:rsid w:val="002E6E84"/>
    <w:rsid w:val="002E710A"/>
    <w:rsid w:val="002F0231"/>
    <w:rsid w:val="002F0318"/>
    <w:rsid w:val="002F0D14"/>
    <w:rsid w:val="002F187B"/>
    <w:rsid w:val="002F1989"/>
    <w:rsid w:val="002F1EAF"/>
    <w:rsid w:val="002F2921"/>
    <w:rsid w:val="002F4046"/>
    <w:rsid w:val="002F5323"/>
    <w:rsid w:val="002F554A"/>
    <w:rsid w:val="002F55E8"/>
    <w:rsid w:val="002F5B16"/>
    <w:rsid w:val="002F5F01"/>
    <w:rsid w:val="002F619E"/>
    <w:rsid w:val="002F6391"/>
    <w:rsid w:val="002F650B"/>
    <w:rsid w:val="002F6A16"/>
    <w:rsid w:val="002F6B17"/>
    <w:rsid w:val="002F715C"/>
    <w:rsid w:val="002F7567"/>
    <w:rsid w:val="003003F3"/>
    <w:rsid w:val="00300B7D"/>
    <w:rsid w:val="003012B5"/>
    <w:rsid w:val="003016EA"/>
    <w:rsid w:val="003032F2"/>
    <w:rsid w:val="003035F7"/>
    <w:rsid w:val="00304043"/>
    <w:rsid w:val="003041CD"/>
    <w:rsid w:val="00305B24"/>
    <w:rsid w:val="0030636B"/>
    <w:rsid w:val="00307070"/>
    <w:rsid w:val="00310B31"/>
    <w:rsid w:val="00312B9F"/>
    <w:rsid w:val="00313899"/>
    <w:rsid w:val="00313CB1"/>
    <w:rsid w:val="0031487E"/>
    <w:rsid w:val="003158DB"/>
    <w:rsid w:val="003164BC"/>
    <w:rsid w:val="00316F3B"/>
    <w:rsid w:val="00317859"/>
    <w:rsid w:val="00317D9D"/>
    <w:rsid w:val="00320A85"/>
    <w:rsid w:val="00320B13"/>
    <w:rsid w:val="0032145A"/>
    <w:rsid w:val="003217E2"/>
    <w:rsid w:val="00321926"/>
    <w:rsid w:val="003231BE"/>
    <w:rsid w:val="0032521F"/>
    <w:rsid w:val="00325668"/>
    <w:rsid w:val="00326CE7"/>
    <w:rsid w:val="00327830"/>
    <w:rsid w:val="0032785A"/>
    <w:rsid w:val="0033074C"/>
    <w:rsid w:val="003316DA"/>
    <w:rsid w:val="0033181C"/>
    <w:rsid w:val="003318EA"/>
    <w:rsid w:val="00331D63"/>
    <w:rsid w:val="00331D97"/>
    <w:rsid w:val="00331DA7"/>
    <w:rsid w:val="003325F2"/>
    <w:rsid w:val="00333F96"/>
    <w:rsid w:val="00334055"/>
    <w:rsid w:val="00334CC6"/>
    <w:rsid w:val="00335ABF"/>
    <w:rsid w:val="00336302"/>
    <w:rsid w:val="003370E6"/>
    <w:rsid w:val="003375D2"/>
    <w:rsid w:val="00337E42"/>
    <w:rsid w:val="003400AB"/>
    <w:rsid w:val="003407E9"/>
    <w:rsid w:val="00340C42"/>
    <w:rsid w:val="003420EA"/>
    <w:rsid w:val="003421DA"/>
    <w:rsid w:val="00342382"/>
    <w:rsid w:val="0034282F"/>
    <w:rsid w:val="0034400E"/>
    <w:rsid w:val="003449AB"/>
    <w:rsid w:val="003449FB"/>
    <w:rsid w:val="00344A12"/>
    <w:rsid w:val="00345892"/>
    <w:rsid w:val="003459DB"/>
    <w:rsid w:val="00346808"/>
    <w:rsid w:val="00350E5E"/>
    <w:rsid w:val="00352117"/>
    <w:rsid w:val="003528A3"/>
    <w:rsid w:val="003528AD"/>
    <w:rsid w:val="00354866"/>
    <w:rsid w:val="00354FAF"/>
    <w:rsid w:val="00355116"/>
    <w:rsid w:val="0035512B"/>
    <w:rsid w:val="00355463"/>
    <w:rsid w:val="00355A6A"/>
    <w:rsid w:val="003563D3"/>
    <w:rsid w:val="00357269"/>
    <w:rsid w:val="0036068F"/>
    <w:rsid w:val="0036088C"/>
    <w:rsid w:val="00360FF4"/>
    <w:rsid w:val="00361DA6"/>
    <w:rsid w:val="0036229B"/>
    <w:rsid w:val="0036295D"/>
    <w:rsid w:val="0036302C"/>
    <w:rsid w:val="003661CE"/>
    <w:rsid w:val="0036690F"/>
    <w:rsid w:val="00366CCA"/>
    <w:rsid w:val="003700CA"/>
    <w:rsid w:val="00371452"/>
    <w:rsid w:val="003714DB"/>
    <w:rsid w:val="003718B4"/>
    <w:rsid w:val="00372141"/>
    <w:rsid w:val="003722BF"/>
    <w:rsid w:val="003724EA"/>
    <w:rsid w:val="00372911"/>
    <w:rsid w:val="0037322C"/>
    <w:rsid w:val="003734BE"/>
    <w:rsid w:val="00373661"/>
    <w:rsid w:val="00373CDD"/>
    <w:rsid w:val="00374955"/>
    <w:rsid w:val="003754A8"/>
    <w:rsid w:val="00375A5E"/>
    <w:rsid w:val="003778B4"/>
    <w:rsid w:val="00382793"/>
    <w:rsid w:val="00382A41"/>
    <w:rsid w:val="00383D40"/>
    <w:rsid w:val="00384AD7"/>
    <w:rsid w:val="00384CDE"/>
    <w:rsid w:val="003866A8"/>
    <w:rsid w:val="00386EE8"/>
    <w:rsid w:val="003871EB"/>
    <w:rsid w:val="00387643"/>
    <w:rsid w:val="00387FF3"/>
    <w:rsid w:val="003900ED"/>
    <w:rsid w:val="003903B1"/>
    <w:rsid w:val="00390552"/>
    <w:rsid w:val="00390B06"/>
    <w:rsid w:val="0039178A"/>
    <w:rsid w:val="003928A3"/>
    <w:rsid w:val="00392FCC"/>
    <w:rsid w:val="003934A7"/>
    <w:rsid w:val="003937C9"/>
    <w:rsid w:val="00394182"/>
    <w:rsid w:val="003951F7"/>
    <w:rsid w:val="0039559D"/>
    <w:rsid w:val="0039590B"/>
    <w:rsid w:val="00395BAA"/>
    <w:rsid w:val="00396352"/>
    <w:rsid w:val="00396517"/>
    <w:rsid w:val="003965DE"/>
    <w:rsid w:val="003A0A19"/>
    <w:rsid w:val="003A0AAA"/>
    <w:rsid w:val="003A0B0F"/>
    <w:rsid w:val="003A0D89"/>
    <w:rsid w:val="003A18D7"/>
    <w:rsid w:val="003A2055"/>
    <w:rsid w:val="003A21D5"/>
    <w:rsid w:val="003A35CB"/>
    <w:rsid w:val="003A3859"/>
    <w:rsid w:val="003A444D"/>
    <w:rsid w:val="003A4959"/>
    <w:rsid w:val="003A607D"/>
    <w:rsid w:val="003A60CF"/>
    <w:rsid w:val="003B0A74"/>
    <w:rsid w:val="003B104B"/>
    <w:rsid w:val="003B1104"/>
    <w:rsid w:val="003B1A43"/>
    <w:rsid w:val="003B1F5D"/>
    <w:rsid w:val="003B22BA"/>
    <w:rsid w:val="003B22FE"/>
    <w:rsid w:val="003B2C24"/>
    <w:rsid w:val="003B2CEA"/>
    <w:rsid w:val="003B3DC3"/>
    <w:rsid w:val="003B3E7D"/>
    <w:rsid w:val="003B52C2"/>
    <w:rsid w:val="003B5B6A"/>
    <w:rsid w:val="003C0102"/>
    <w:rsid w:val="003C0422"/>
    <w:rsid w:val="003C0683"/>
    <w:rsid w:val="003C0DE5"/>
    <w:rsid w:val="003C2647"/>
    <w:rsid w:val="003C3269"/>
    <w:rsid w:val="003C3F4A"/>
    <w:rsid w:val="003C439C"/>
    <w:rsid w:val="003C5178"/>
    <w:rsid w:val="003C58BB"/>
    <w:rsid w:val="003C60E2"/>
    <w:rsid w:val="003C625D"/>
    <w:rsid w:val="003C64E9"/>
    <w:rsid w:val="003C7466"/>
    <w:rsid w:val="003C75FD"/>
    <w:rsid w:val="003C764E"/>
    <w:rsid w:val="003C7D98"/>
    <w:rsid w:val="003C7E3E"/>
    <w:rsid w:val="003D424D"/>
    <w:rsid w:val="003D4D8A"/>
    <w:rsid w:val="003D4E8F"/>
    <w:rsid w:val="003D5D0D"/>
    <w:rsid w:val="003D715A"/>
    <w:rsid w:val="003D793C"/>
    <w:rsid w:val="003D7F96"/>
    <w:rsid w:val="003E092F"/>
    <w:rsid w:val="003E23A3"/>
    <w:rsid w:val="003E2A25"/>
    <w:rsid w:val="003E2C70"/>
    <w:rsid w:val="003E2FA6"/>
    <w:rsid w:val="003E333B"/>
    <w:rsid w:val="003E521E"/>
    <w:rsid w:val="003E5CF2"/>
    <w:rsid w:val="003E795E"/>
    <w:rsid w:val="003E7F00"/>
    <w:rsid w:val="003F050A"/>
    <w:rsid w:val="003F0B3D"/>
    <w:rsid w:val="003F0C42"/>
    <w:rsid w:val="003F0FC5"/>
    <w:rsid w:val="003F1EB3"/>
    <w:rsid w:val="003F2B71"/>
    <w:rsid w:val="003F2CFF"/>
    <w:rsid w:val="003F5183"/>
    <w:rsid w:val="003F5609"/>
    <w:rsid w:val="003F67FE"/>
    <w:rsid w:val="003F7594"/>
    <w:rsid w:val="003F7A67"/>
    <w:rsid w:val="00400EA8"/>
    <w:rsid w:val="0040175B"/>
    <w:rsid w:val="00401EEA"/>
    <w:rsid w:val="00402BAA"/>
    <w:rsid w:val="0040324F"/>
    <w:rsid w:val="00403337"/>
    <w:rsid w:val="00404A91"/>
    <w:rsid w:val="00405CCA"/>
    <w:rsid w:val="0040622C"/>
    <w:rsid w:val="00406A0A"/>
    <w:rsid w:val="00406C07"/>
    <w:rsid w:val="00407A94"/>
    <w:rsid w:val="00407DF9"/>
    <w:rsid w:val="004107A6"/>
    <w:rsid w:val="00411001"/>
    <w:rsid w:val="004120C8"/>
    <w:rsid w:val="004126CD"/>
    <w:rsid w:val="00414A84"/>
    <w:rsid w:val="00414C6F"/>
    <w:rsid w:val="00415F89"/>
    <w:rsid w:val="00416CC4"/>
    <w:rsid w:val="0041712A"/>
    <w:rsid w:val="004172C6"/>
    <w:rsid w:val="00417AEF"/>
    <w:rsid w:val="00420933"/>
    <w:rsid w:val="004216F2"/>
    <w:rsid w:val="00421851"/>
    <w:rsid w:val="00421A6E"/>
    <w:rsid w:val="00421C75"/>
    <w:rsid w:val="00421E26"/>
    <w:rsid w:val="00421FD4"/>
    <w:rsid w:val="00422DBD"/>
    <w:rsid w:val="0042349F"/>
    <w:rsid w:val="00423A92"/>
    <w:rsid w:val="00424E03"/>
    <w:rsid w:val="004250DD"/>
    <w:rsid w:val="004256DA"/>
    <w:rsid w:val="00425713"/>
    <w:rsid w:val="004268C8"/>
    <w:rsid w:val="004269B6"/>
    <w:rsid w:val="00426E0C"/>
    <w:rsid w:val="00426F7E"/>
    <w:rsid w:val="00430202"/>
    <w:rsid w:val="00431948"/>
    <w:rsid w:val="00431EF5"/>
    <w:rsid w:val="00432317"/>
    <w:rsid w:val="00433055"/>
    <w:rsid w:val="004330E1"/>
    <w:rsid w:val="004330E3"/>
    <w:rsid w:val="004335AD"/>
    <w:rsid w:val="004336AA"/>
    <w:rsid w:val="00433FD5"/>
    <w:rsid w:val="00434784"/>
    <w:rsid w:val="004350A1"/>
    <w:rsid w:val="00435BA6"/>
    <w:rsid w:val="00436ED4"/>
    <w:rsid w:val="004372F3"/>
    <w:rsid w:val="00437AB6"/>
    <w:rsid w:val="00440553"/>
    <w:rsid w:val="00440AF2"/>
    <w:rsid w:val="0044114E"/>
    <w:rsid w:val="00441D18"/>
    <w:rsid w:val="00442391"/>
    <w:rsid w:val="00444EC6"/>
    <w:rsid w:val="0044528B"/>
    <w:rsid w:val="00445BD1"/>
    <w:rsid w:val="00446080"/>
    <w:rsid w:val="00446177"/>
    <w:rsid w:val="0044619C"/>
    <w:rsid w:val="004473F4"/>
    <w:rsid w:val="004478D0"/>
    <w:rsid w:val="004478F6"/>
    <w:rsid w:val="00451527"/>
    <w:rsid w:val="00452DED"/>
    <w:rsid w:val="00452E2F"/>
    <w:rsid w:val="00453DD7"/>
    <w:rsid w:val="0045504C"/>
    <w:rsid w:val="004568CF"/>
    <w:rsid w:val="00460842"/>
    <w:rsid w:val="00460F19"/>
    <w:rsid w:val="004612AD"/>
    <w:rsid w:val="00461FF2"/>
    <w:rsid w:val="00462420"/>
    <w:rsid w:val="00462512"/>
    <w:rsid w:val="00463209"/>
    <w:rsid w:val="00463C94"/>
    <w:rsid w:val="00465058"/>
    <w:rsid w:val="00466731"/>
    <w:rsid w:val="00467A51"/>
    <w:rsid w:val="00467A7F"/>
    <w:rsid w:val="00467D4E"/>
    <w:rsid w:val="004703A2"/>
    <w:rsid w:val="00470516"/>
    <w:rsid w:val="00472F41"/>
    <w:rsid w:val="00473A12"/>
    <w:rsid w:val="0047447B"/>
    <w:rsid w:val="00474ACB"/>
    <w:rsid w:val="00474B9C"/>
    <w:rsid w:val="00475537"/>
    <w:rsid w:val="004803C2"/>
    <w:rsid w:val="004804E4"/>
    <w:rsid w:val="00480595"/>
    <w:rsid w:val="004805CE"/>
    <w:rsid w:val="00480B42"/>
    <w:rsid w:val="00480D88"/>
    <w:rsid w:val="00480E12"/>
    <w:rsid w:val="0048154E"/>
    <w:rsid w:val="00481CEA"/>
    <w:rsid w:val="0048212C"/>
    <w:rsid w:val="00482171"/>
    <w:rsid w:val="00482376"/>
    <w:rsid w:val="00483431"/>
    <w:rsid w:val="00483F9E"/>
    <w:rsid w:val="0048578F"/>
    <w:rsid w:val="00485CBA"/>
    <w:rsid w:val="0048672D"/>
    <w:rsid w:val="00486A64"/>
    <w:rsid w:val="00486FEC"/>
    <w:rsid w:val="004908E4"/>
    <w:rsid w:val="004909BE"/>
    <w:rsid w:val="00492B61"/>
    <w:rsid w:val="00493691"/>
    <w:rsid w:val="004940B9"/>
    <w:rsid w:val="00494B0B"/>
    <w:rsid w:val="00495521"/>
    <w:rsid w:val="004957D0"/>
    <w:rsid w:val="00495EEF"/>
    <w:rsid w:val="00495FEF"/>
    <w:rsid w:val="00497B2B"/>
    <w:rsid w:val="004A1300"/>
    <w:rsid w:val="004A2E4C"/>
    <w:rsid w:val="004A2F97"/>
    <w:rsid w:val="004A311F"/>
    <w:rsid w:val="004A4BA4"/>
    <w:rsid w:val="004A5813"/>
    <w:rsid w:val="004A594E"/>
    <w:rsid w:val="004A615B"/>
    <w:rsid w:val="004B0601"/>
    <w:rsid w:val="004B0C68"/>
    <w:rsid w:val="004B1104"/>
    <w:rsid w:val="004B1D75"/>
    <w:rsid w:val="004B1E27"/>
    <w:rsid w:val="004B35F9"/>
    <w:rsid w:val="004B3864"/>
    <w:rsid w:val="004B43E5"/>
    <w:rsid w:val="004B4661"/>
    <w:rsid w:val="004B4D99"/>
    <w:rsid w:val="004B517C"/>
    <w:rsid w:val="004B51AA"/>
    <w:rsid w:val="004B536B"/>
    <w:rsid w:val="004B55D5"/>
    <w:rsid w:val="004B56D9"/>
    <w:rsid w:val="004B58CC"/>
    <w:rsid w:val="004B5B96"/>
    <w:rsid w:val="004B5EAA"/>
    <w:rsid w:val="004B6C1A"/>
    <w:rsid w:val="004B6D47"/>
    <w:rsid w:val="004C08E7"/>
    <w:rsid w:val="004C128A"/>
    <w:rsid w:val="004C138D"/>
    <w:rsid w:val="004C1943"/>
    <w:rsid w:val="004C2826"/>
    <w:rsid w:val="004C3010"/>
    <w:rsid w:val="004C37BB"/>
    <w:rsid w:val="004C40CA"/>
    <w:rsid w:val="004C5352"/>
    <w:rsid w:val="004C6A16"/>
    <w:rsid w:val="004C76F6"/>
    <w:rsid w:val="004C7B27"/>
    <w:rsid w:val="004D054E"/>
    <w:rsid w:val="004D097D"/>
    <w:rsid w:val="004D1120"/>
    <w:rsid w:val="004D179E"/>
    <w:rsid w:val="004D1AF8"/>
    <w:rsid w:val="004D2E8B"/>
    <w:rsid w:val="004D34F8"/>
    <w:rsid w:val="004D437D"/>
    <w:rsid w:val="004D4C05"/>
    <w:rsid w:val="004D4F35"/>
    <w:rsid w:val="004D5844"/>
    <w:rsid w:val="004D6BFE"/>
    <w:rsid w:val="004D6E87"/>
    <w:rsid w:val="004D70D2"/>
    <w:rsid w:val="004E07BA"/>
    <w:rsid w:val="004E09A5"/>
    <w:rsid w:val="004E0CCD"/>
    <w:rsid w:val="004E126E"/>
    <w:rsid w:val="004E143E"/>
    <w:rsid w:val="004E1566"/>
    <w:rsid w:val="004E175D"/>
    <w:rsid w:val="004E1AEA"/>
    <w:rsid w:val="004E3486"/>
    <w:rsid w:val="004E35E0"/>
    <w:rsid w:val="004E3C15"/>
    <w:rsid w:val="004E545C"/>
    <w:rsid w:val="004E5612"/>
    <w:rsid w:val="004E5798"/>
    <w:rsid w:val="004E5C87"/>
    <w:rsid w:val="004E65A7"/>
    <w:rsid w:val="004E66B1"/>
    <w:rsid w:val="004E6AF7"/>
    <w:rsid w:val="004E7911"/>
    <w:rsid w:val="004F019B"/>
    <w:rsid w:val="004F0951"/>
    <w:rsid w:val="004F1708"/>
    <w:rsid w:val="004F187A"/>
    <w:rsid w:val="004F259C"/>
    <w:rsid w:val="004F2C74"/>
    <w:rsid w:val="004F39B8"/>
    <w:rsid w:val="004F4F77"/>
    <w:rsid w:val="004F738D"/>
    <w:rsid w:val="004F74FF"/>
    <w:rsid w:val="0050049F"/>
    <w:rsid w:val="005004A0"/>
    <w:rsid w:val="00500736"/>
    <w:rsid w:val="00501A30"/>
    <w:rsid w:val="00501C7F"/>
    <w:rsid w:val="00502337"/>
    <w:rsid w:val="00502607"/>
    <w:rsid w:val="00502FBE"/>
    <w:rsid w:val="00503262"/>
    <w:rsid w:val="00503303"/>
    <w:rsid w:val="00503B53"/>
    <w:rsid w:val="00505C3C"/>
    <w:rsid w:val="0050616C"/>
    <w:rsid w:val="005066C1"/>
    <w:rsid w:val="00506A28"/>
    <w:rsid w:val="00506ED9"/>
    <w:rsid w:val="00506FEF"/>
    <w:rsid w:val="00510D9C"/>
    <w:rsid w:val="005114F9"/>
    <w:rsid w:val="00512795"/>
    <w:rsid w:val="0051371B"/>
    <w:rsid w:val="00514817"/>
    <w:rsid w:val="005153D4"/>
    <w:rsid w:val="00517140"/>
    <w:rsid w:val="00517DA4"/>
    <w:rsid w:val="00517F7C"/>
    <w:rsid w:val="00520AD0"/>
    <w:rsid w:val="00521C8D"/>
    <w:rsid w:val="00524248"/>
    <w:rsid w:val="0052452D"/>
    <w:rsid w:val="00525F55"/>
    <w:rsid w:val="00530D1C"/>
    <w:rsid w:val="00531B88"/>
    <w:rsid w:val="00531C3B"/>
    <w:rsid w:val="005321C3"/>
    <w:rsid w:val="005322B6"/>
    <w:rsid w:val="00532484"/>
    <w:rsid w:val="00534125"/>
    <w:rsid w:val="00534E4B"/>
    <w:rsid w:val="00534F4E"/>
    <w:rsid w:val="005351C5"/>
    <w:rsid w:val="0053549F"/>
    <w:rsid w:val="0053559F"/>
    <w:rsid w:val="005356D6"/>
    <w:rsid w:val="00535FF4"/>
    <w:rsid w:val="00536B30"/>
    <w:rsid w:val="00536CD4"/>
    <w:rsid w:val="00537B5A"/>
    <w:rsid w:val="00540180"/>
    <w:rsid w:val="005405E9"/>
    <w:rsid w:val="00540D17"/>
    <w:rsid w:val="005416AC"/>
    <w:rsid w:val="00543836"/>
    <w:rsid w:val="0054424B"/>
    <w:rsid w:val="005450E4"/>
    <w:rsid w:val="005453AF"/>
    <w:rsid w:val="005473FE"/>
    <w:rsid w:val="00554042"/>
    <w:rsid w:val="00554A78"/>
    <w:rsid w:val="00554D18"/>
    <w:rsid w:val="005562CF"/>
    <w:rsid w:val="005579BF"/>
    <w:rsid w:val="00560195"/>
    <w:rsid w:val="005604E9"/>
    <w:rsid w:val="0056182D"/>
    <w:rsid w:val="0056197C"/>
    <w:rsid w:val="00561A6B"/>
    <w:rsid w:val="00561DEA"/>
    <w:rsid w:val="00562682"/>
    <w:rsid w:val="00562801"/>
    <w:rsid w:val="0056319E"/>
    <w:rsid w:val="005635AF"/>
    <w:rsid w:val="00563C81"/>
    <w:rsid w:val="00564730"/>
    <w:rsid w:val="005657E9"/>
    <w:rsid w:val="0056617A"/>
    <w:rsid w:val="0056678F"/>
    <w:rsid w:val="005675B6"/>
    <w:rsid w:val="00567C7A"/>
    <w:rsid w:val="00567D0C"/>
    <w:rsid w:val="00570E65"/>
    <w:rsid w:val="005710F6"/>
    <w:rsid w:val="005719BA"/>
    <w:rsid w:val="00573876"/>
    <w:rsid w:val="00573969"/>
    <w:rsid w:val="00573D90"/>
    <w:rsid w:val="0057421D"/>
    <w:rsid w:val="00574F4B"/>
    <w:rsid w:val="0057571F"/>
    <w:rsid w:val="005760C3"/>
    <w:rsid w:val="005764C5"/>
    <w:rsid w:val="00576934"/>
    <w:rsid w:val="00580F88"/>
    <w:rsid w:val="00581660"/>
    <w:rsid w:val="00581873"/>
    <w:rsid w:val="0058252E"/>
    <w:rsid w:val="005825CA"/>
    <w:rsid w:val="005826FE"/>
    <w:rsid w:val="00582803"/>
    <w:rsid w:val="00583015"/>
    <w:rsid w:val="005834AA"/>
    <w:rsid w:val="0058364A"/>
    <w:rsid w:val="00584341"/>
    <w:rsid w:val="00584DE5"/>
    <w:rsid w:val="005854C4"/>
    <w:rsid w:val="00585DEE"/>
    <w:rsid w:val="005863F0"/>
    <w:rsid w:val="00586977"/>
    <w:rsid w:val="00586999"/>
    <w:rsid w:val="00587207"/>
    <w:rsid w:val="00587665"/>
    <w:rsid w:val="005905CC"/>
    <w:rsid w:val="00590A17"/>
    <w:rsid w:val="00590C85"/>
    <w:rsid w:val="005921EA"/>
    <w:rsid w:val="00592516"/>
    <w:rsid w:val="00592DE6"/>
    <w:rsid w:val="005932BE"/>
    <w:rsid w:val="00593636"/>
    <w:rsid w:val="00593DC7"/>
    <w:rsid w:val="005949E2"/>
    <w:rsid w:val="00595861"/>
    <w:rsid w:val="005965A2"/>
    <w:rsid w:val="00596E1A"/>
    <w:rsid w:val="00596FB1"/>
    <w:rsid w:val="005974AC"/>
    <w:rsid w:val="005A00DB"/>
    <w:rsid w:val="005A0A86"/>
    <w:rsid w:val="005A30E6"/>
    <w:rsid w:val="005A3F37"/>
    <w:rsid w:val="005A3F74"/>
    <w:rsid w:val="005A40A9"/>
    <w:rsid w:val="005A4BFF"/>
    <w:rsid w:val="005A52B7"/>
    <w:rsid w:val="005A59D5"/>
    <w:rsid w:val="005A61ED"/>
    <w:rsid w:val="005A6A83"/>
    <w:rsid w:val="005A6C2E"/>
    <w:rsid w:val="005A74CC"/>
    <w:rsid w:val="005A77D3"/>
    <w:rsid w:val="005A78FD"/>
    <w:rsid w:val="005A7AB2"/>
    <w:rsid w:val="005A7E69"/>
    <w:rsid w:val="005B1C89"/>
    <w:rsid w:val="005B1EAC"/>
    <w:rsid w:val="005B4330"/>
    <w:rsid w:val="005B5D21"/>
    <w:rsid w:val="005B5E54"/>
    <w:rsid w:val="005B655D"/>
    <w:rsid w:val="005B6CE6"/>
    <w:rsid w:val="005B6FA2"/>
    <w:rsid w:val="005C06EE"/>
    <w:rsid w:val="005C0913"/>
    <w:rsid w:val="005C1337"/>
    <w:rsid w:val="005C1FAC"/>
    <w:rsid w:val="005C2649"/>
    <w:rsid w:val="005C27F8"/>
    <w:rsid w:val="005C3D45"/>
    <w:rsid w:val="005C4FE1"/>
    <w:rsid w:val="005C5C60"/>
    <w:rsid w:val="005C6121"/>
    <w:rsid w:val="005C6974"/>
    <w:rsid w:val="005C7DBA"/>
    <w:rsid w:val="005D002E"/>
    <w:rsid w:val="005D0B64"/>
    <w:rsid w:val="005D0DA5"/>
    <w:rsid w:val="005D1851"/>
    <w:rsid w:val="005D20DC"/>
    <w:rsid w:val="005D226C"/>
    <w:rsid w:val="005D266E"/>
    <w:rsid w:val="005D27CB"/>
    <w:rsid w:val="005D2A6C"/>
    <w:rsid w:val="005D2C82"/>
    <w:rsid w:val="005D2DAA"/>
    <w:rsid w:val="005D57A9"/>
    <w:rsid w:val="005D6251"/>
    <w:rsid w:val="005D64DB"/>
    <w:rsid w:val="005D6EEE"/>
    <w:rsid w:val="005D7FA4"/>
    <w:rsid w:val="005E09C9"/>
    <w:rsid w:val="005E1067"/>
    <w:rsid w:val="005E163F"/>
    <w:rsid w:val="005E26A9"/>
    <w:rsid w:val="005E36A0"/>
    <w:rsid w:val="005E389E"/>
    <w:rsid w:val="005E3F9B"/>
    <w:rsid w:val="005E4416"/>
    <w:rsid w:val="005E5227"/>
    <w:rsid w:val="005E7489"/>
    <w:rsid w:val="005E74BF"/>
    <w:rsid w:val="005F02B7"/>
    <w:rsid w:val="005F0AEE"/>
    <w:rsid w:val="005F0F29"/>
    <w:rsid w:val="005F12FC"/>
    <w:rsid w:val="005F19CC"/>
    <w:rsid w:val="005F4A2A"/>
    <w:rsid w:val="005F545E"/>
    <w:rsid w:val="005F577E"/>
    <w:rsid w:val="005F6457"/>
    <w:rsid w:val="005F6AF4"/>
    <w:rsid w:val="005F6D3F"/>
    <w:rsid w:val="005F7045"/>
    <w:rsid w:val="005F70F8"/>
    <w:rsid w:val="006001F7"/>
    <w:rsid w:val="00600D38"/>
    <w:rsid w:val="0060234C"/>
    <w:rsid w:val="006024F2"/>
    <w:rsid w:val="00602539"/>
    <w:rsid w:val="0060321E"/>
    <w:rsid w:val="0060326B"/>
    <w:rsid w:val="00603308"/>
    <w:rsid w:val="00603B65"/>
    <w:rsid w:val="00605650"/>
    <w:rsid w:val="0060586F"/>
    <w:rsid w:val="00605CB6"/>
    <w:rsid w:val="0060604C"/>
    <w:rsid w:val="006064D7"/>
    <w:rsid w:val="00606BFD"/>
    <w:rsid w:val="00610CAF"/>
    <w:rsid w:val="006120EF"/>
    <w:rsid w:val="00612E96"/>
    <w:rsid w:val="00613CF7"/>
    <w:rsid w:val="006146EC"/>
    <w:rsid w:val="0061496E"/>
    <w:rsid w:val="006157D2"/>
    <w:rsid w:val="00615F59"/>
    <w:rsid w:val="00616B12"/>
    <w:rsid w:val="006207B2"/>
    <w:rsid w:val="0062089F"/>
    <w:rsid w:val="006211F8"/>
    <w:rsid w:val="006225A1"/>
    <w:rsid w:val="00622D47"/>
    <w:rsid w:val="0062326F"/>
    <w:rsid w:val="006232B9"/>
    <w:rsid w:val="00623390"/>
    <w:rsid w:val="00623AD4"/>
    <w:rsid w:val="00623D2A"/>
    <w:rsid w:val="00623F24"/>
    <w:rsid w:val="00624CD5"/>
    <w:rsid w:val="00625D52"/>
    <w:rsid w:val="00627C85"/>
    <w:rsid w:val="00630780"/>
    <w:rsid w:val="00632125"/>
    <w:rsid w:val="00632310"/>
    <w:rsid w:val="00633357"/>
    <w:rsid w:val="00636115"/>
    <w:rsid w:val="006368E5"/>
    <w:rsid w:val="00636D36"/>
    <w:rsid w:val="00637384"/>
    <w:rsid w:val="0064014F"/>
    <w:rsid w:val="0064046C"/>
    <w:rsid w:val="00641151"/>
    <w:rsid w:val="00641FAC"/>
    <w:rsid w:val="00642ED0"/>
    <w:rsid w:val="006435E1"/>
    <w:rsid w:val="0064444A"/>
    <w:rsid w:val="00644A86"/>
    <w:rsid w:val="00644C27"/>
    <w:rsid w:val="00645FA2"/>
    <w:rsid w:val="00645FEF"/>
    <w:rsid w:val="00646660"/>
    <w:rsid w:val="00646C64"/>
    <w:rsid w:val="00647349"/>
    <w:rsid w:val="00647BDA"/>
    <w:rsid w:val="00647CB0"/>
    <w:rsid w:val="00650BCB"/>
    <w:rsid w:val="00653159"/>
    <w:rsid w:val="006533DA"/>
    <w:rsid w:val="006541DD"/>
    <w:rsid w:val="006544B4"/>
    <w:rsid w:val="0065637D"/>
    <w:rsid w:val="0065685F"/>
    <w:rsid w:val="00656A84"/>
    <w:rsid w:val="0065796D"/>
    <w:rsid w:val="006600C0"/>
    <w:rsid w:val="00660CCE"/>
    <w:rsid w:val="00661080"/>
    <w:rsid w:val="00661A7B"/>
    <w:rsid w:val="006634E2"/>
    <w:rsid w:val="006644A2"/>
    <w:rsid w:val="00666F4D"/>
    <w:rsid w:val="00667079"/>
    <w:rsid w:val="00670EFF"/>
    <w:rsid w:val="00672CB7"/>
    <w:rsid w:val="00672DC8"/>
    <w:rsid w:val="00674B45"/>
    <w:rsid w:val="006761D0"/>
    <w:rsid w:val="006769B6"/>
    <w:rsid w:val="00680247"/>
    <w:rsid w:val="00680450"/>
    <w:rsid w:val="006810F0"/>
    <w:rsid w:val="00682189"/>
    <w:rsid w:val="00682707"/>
    <w:rsid w:val="00684662"/>
    <w:rsid w:val="006854CE"/>
    <w:rsid w:val="006857C6"/>
    <w:rsid w:val="006859A1"/>
    <w:rsid w:val="006871A4"/>
    <w:rsid w:val="00691355"/>
    <w:rsid w:val="00691C1E"/>
    <w:rsid w:val="00691E25"/>
    <w:rsid w:val="0069258C"/>
    <w:rsid w:val="006929E6"/>
    <w:rsid w:val="00694398"/>
    <w:rsid w:val="00694426"/>
    <w:rsid w:val="0069486C"/>
    <w:rsid w:val="0069513E"/>
    <w:rsid w:val="0069750B"/>
    <w:rsid w:val="006A05FE"/>
    <w:rsid w:val="006A0FF8"/>
    <w:rsid w:val="006A17F8"/>
    <w:rsid w:val="006A18AC"/>
    <w:rsid w:val="006A20F2"/>
    <w:rsid w:val="006A306B"/>
    <w:rsid w:val="006A315E"/>
    <w:rsid w:val="006A3FEC"/>
    <w:rsid w:val="006A45DC"/>
    <w:rsid w:val="006A4C71"/>
    <w:rsid w:val="006A5A6C"/>
    <w:rsid w:val="006A5B4D"/>
    <w:rsid w:val="006A5D43"/>
    <w:rsid w:val="006A5F61"/>
    <w:rsid w:val="006A6135"/>
    <w:rsid w:val="006A6B18"/>
    <w:rsid w:val="006A78DC"/>
    <w:rsid w:val="006A7B0A"/>
    <w:rsid w:val="006B02B0"/>
    <w:rsid w:val="006B3B62"/>
    <w:rsid w:val="006B4961"/>
    <w:rsid w:val="006B4B82"/>
    <w:rsid w:val="006B4BE2"/>
    <w:rsid w:val="006B61E1"/>
    <w:rsid w:val="006B6433"/>
    <w:rsid w:val="006B65B1"/>
    <w:rsid w:val="006B7478"/>
    <w:rsid w:val="006B7E52"/>
    <w:rsid w:val="006C0817"/>
    <w:rsid w:val="006C1268"/>
    <w:rsid w:val="006C14F4"/>
    <w:rsid w:val="006C15C0"/>
    <w:rsid w:val="006C231E"/>
    <w:rsid w:val="006C2C98"/>
    <w:rsid w:val="006C3A19"/>
    <w:rsid w:val="006C3DFE"/>
    <w:rsid w:val="006C4E65"/>
    <w:rsid w:val="006C4FB2"/>
    <w:rsid w:val="006C610B"/>
    <w:rsid w:val="006D0365"/>
    <w:rsid w:val="006D1A97"/>
    <w:rsid w:val="006D26B5"/>
    <w:rsid w:val="006D2AFD"/>
    <w:rsid w:val="006D329C"/>
    <w:rsid w:val="006D440D"/>
    <w:rsid w:val="006D515E"/>
    <w:rsid w:val="006D539C"/>
    <w:rsid w:val="006D5F01"/>
    <w:rsid w:val="006D6654"/>
    <w:rsid w:val="006E0079"/>
    <w:rsid w:val="006E0305"/>
    <w:rsid w:val="006E071C"/>
    <w:rsid w:val="006E07C9"/>
    <w:rsid w:val="006E094E"/>
    <w:rsid w:val="006E0D78"/>
    <w:rsid w:val="006E1C03"/>
    <w:rsid w:val="006E1C28"/>
    <w:rsid w:val="006E3210"/>
    <w:rsid w:val="006E3EA9"/>
    <w:rsid w:val="006E45D9"/>
    <w:rsid w:val="006E4E10"/>
    <w:rsid w:val="006E6577"/>
    <w:rsid w:val="006E6CE6"/>
    <w:rsid w:val="006E6D06"/>
    <w:rsid w:val="006F0504"/>
    <w:rsid w:val="006F063C"/>
    <w:rsid w:val="006F08FF"/>
    <w:rsid w:val="006F1250"/>
    <w:rsid w:val="006F1D02"/>
    <w:rsid w:val="006F454B"/>
    <w:rsid w:val="006F4B54"/>
    <w:rsid w:val="006F4D44"/>
    <w:rsid w:val="006F57AA"/>
    <w:rsid w:val="006F5E2C"/>
    <w:rsid w:val="006F6E36"/>
    <w:rsid w:val="006F6F75"/>
    <w:rsid w:val="006F7091"/>
    <w:rsid w:val="00700B18"/>
    <w:rsid w:val="00702157"/>
    <w:rsid w:val="007024E2"/>
    <w:rsid w:val="00702910"/>
    <w:rsid w:val="00703150"/>
    <w:rsid w:val="00703EF9"/>
    <w:rsid w:val="0070444C"/>
    <w:rsid w:val="0070455D"/>
    <w:rsid w:val="0070489D"/>
    <w:rsid w:val="00705934"/>
    <w:rsid w:val="00706000"/>
    <w:rsid w:val="007060DB"/>
    <w:rsid w:val="007064FD"/>
    <w:rsid w:val="00706FF2"/>
    <w:rsid w:val="00707BB5"/>
    <w:rsid w:val="00710F0B"/>
    <w:rsid w:val="00711043"/>
    <w:rsid w:val="00712218"/>
    <w:rsid w:val="0071301F"/>
    <w:rsid w:val="0071328B"/>
    <w:rsid w:val="007133BD"/>
    <w:rsid w:val="0071341D"/>
    <w:rsid w:val="00714393"/>
    <w:rsid w:val="00714D02"/>
    <w:rsid w:val="0071732A"/>
    <w:rsid w:val="00717A7D"/>
    <w:rsid w:val="00717BDC"/>
    <w:rsid w:val="00720A16"/>
    <w:rsid w:val="00720DAB"/>
    <w:rsid w:val="00720F4E"/>
    <w:rsid w:val="00720FB1"/>
    <w:rsid w:val="00721B66"/>
    <w:rsid w:val="00721D9C"/>
    <w:rsid w:val="00722743"/>
    <w:rsid w:val="0072354A"/>
    <w:rsid w:val="00723FFA"/>
    <w:rsid w:val="00724B97"/>
    <w:rsid w:val="0072507A"/>
    <w:rsid w:val="0072640D"/>
    <w:rsid w:val="00726F38"/>
    <w:rsid w:val="007278EE"/>
    <w:rsid w:val="00730614"/>
    <w:rsid w:val="007306C2"/>
    <w:rsid w:val="00730F1A"/>
    <w:rsid w:val="00731ABE"/>
    <w:rsid w:val="00731D04"/>
    <w:rsid w:val="00731F65"/>
    <w:rsid w:val="0073234F"/>
    <w:rsid w:val="0073294E"/>
    <w:rsid w:val="00732C0A"/>
    <w:rsid w:val="00733416"/>
    <w:rsid w:val="007338DA"/>
    <w:rsid w:val="00734743"/>
    <w:rsid w:val="00734F9B"/>
    <w:rsid w:val="0073606C"/>
    <w:rsid w:val="00736225"/>
    <w:rsid w:val="0073791E"/>
    <w:rsid w:val="0074054D"/>
    <w:rsid w:val="007425C6"/>
    <w:rsid w:val="00742FE4"/>
    <w:rsid w:val="0074402B"/>
    <w:rsid w:val="00744305"/>
    <w:rsid w:val="00744C17"/>
    <w:rsid w:val="00745AE6"/>
    <w:rsid w:val="0074746A"/>
    <w:rsid w:val="00747B9F"/>
    <w:rsid w:val="00747CC9"/>
    <w:rsid w:val="007508C1"/>
    <w:rsid w:val="00750A98"/>
    <w:rsid w:val="00751996"/>
    <w:rsid w:val="007522CF"/>
    <w:rsid w:val="00752665"/>
    <w:rsid w:val="00752683"/>
    <w:rsid w:val="00753757"/>
    <w:rsid w:val="00754F90"/>
    <w:rsid w:val="0075507F"/>
    <w:rsid w:val="007553D9"/>
    <w:rsid w:val="0075552C"/>
    <w:rsid w:val="0075574E"/>
    <w:rsid w:val="007560BC"/>
    <w:rsid w:val="007568D5"/>
    <w:rsid w:val="007575CB"/>
    <w:rsid w:val="00761314"/>
    <w:rsid w:val="00762A25"/>
    <w:rsid w:val="00762BB3"/>
    <w:rsid w:val="00763327"/>
    <w:rsid w:val="007633FD"/>
    <w:rsid w:val="0076510C"/>
    <w:rsid w:val="007657A7"/>
    <w:rsid w:val="007660BF"/>
    <w:rsid w:val="007660EA"/>
    <w:rsid w:val="00766F0F"/>
    <w:rsid w:val="00770ACC"/>
    <w:rsid w:val="007729D2"/>
    <w:rsid w:val="00773088"/>
    <w:rsid w:val="007735CB"/>
    <w:rsid w:val="007747D7"/>
    <w:rsid w:val="0077673D"/>
    <w:rsid w:val="00776E01"/>
    <w:rsid w:val="007771A0"/>
    <w:rsid w:val="0078042E"/>
    <w:rsid w:val="00780C1B"/>
    <w:rsid w:val="00781F1E"/>
    <w:rsid w:val="00782101"/>
    <w:rsid w:val="007824B2"/>
    <w:rsid w:val="00783068"/>
    <w:rsid w:val="00783291"/>
    <w:rsid w:val="007832AD"/>
    <w:rsid w:val="007837F5"/>
    <w:rsid w:val="00786A5F"/>
    <w:rsid w:val="00790EA5"/>
    <w:rsid w:val="00791CD1"/>
    <w:rsid w:val="007921A3"/>
    <w:rsid w:val="00792206"/>
    <w:rsid w:val="0079229C"/>
    <w:rsid w:val="00792694"/>
    <w:rsid w:val="00793012"/>
    <w:rsid w:val="00793579"/>
    <w:rsid w:val="0079362A"/>
    <w:rsid w:val="0079391D"/>
    <w:rsid w:val="00793EAD"/>
    <w:rsid w:val="0079473A"/>
    <w:rsid w:val="0079560A"/>
    <w:rsid w:val="007961AD"/>
    <w:rsid w:val="00796D05"/>
    <w:rsid w:val="00796D35"/>
    <w:rsid w:val="00796F5C"/>
    <w:rsid w:val="00796F8C"/>
    <w:rsid w:val="0079721E"/>
    <w:rsid w:val="007A14F7"/>
    <w:rsid w:val="007A1E93"/>
    <w:rsid w:val="007A2D22"/>
    <w:rsid w:val="007A353F"/>
    <w:rsid w:val="007A36D0"/>
    <w:rsid w:val="007A36D3"/>
    <w:rsid w:val="007A551E"/>
    <w:rsid w:val="007A6885"/>
    <w:rsid w:val="007A6944"/>
    <w:rsid w:val="007A6982"/>
    <w:rsid w:val="007A6BE8"/>
    <w:rsid w:val="007B00E7"/>
    <w:rsid w:val="007B0198"/>
    <w:rsid w:val="007B045E"/>
    <w:rsid w:val="007B07AD"/>
    <w:rsid w:val="007B0A75"/>
    <w:rsid w:val="007B17B7"/>
    <w:rsid w:val="007B17D3"/>
    <w:rsid w:val="007B1F5D"/>
    <w:rsid w:val="007B4401"/>
    <w:rsid w:val="007B515D"/>
    <w:rsid w:val="007B75E6"/>
    <w:rsid w:val="007C1665"/>
    <w:rsid w:val="007C1A20"/>
    <w:rsid w:val="007C260B"/>
    <w:rsid w:val="007C2D55"/>
    <w:rsid w:val="007C3D00"/>
    <w:rsid w:val="007C55D5"/>
    <w:rsid w:val="007C5C81"/>
    <w:rsid w:val="007C612F"/>
    <w:rsid w:val="007C6947"/>
    <w:rsid w:val="007C761F"/>
    <w:rsid w:val="007C7A88"/>
    <w:rsid w:val="007D2271"/>
    <w:rsid w:val="007D2520"/>
    <w:rsid w:val="007D2E22"/>
    <w:rsid w:val="007D33DB"/>
    <w:rsid w:val="007D35D4"/>
    <w:rsid w:val="007D466E"/>
    <w:rsid w:val="007D504A"/>
    <w:rsid w:val="007D6473"/>
    <w:rsid w:val="007D672B"/>
    <w:rsid w:val="007D6894"/>
    <w:rsid w:val="007D7308"/>
    <w:rsid w:val="007D7621"/>
    <w:rsid w:val="007D7B21"/>
    <w:rsid w:val="007E0669"/>
    <w:rsid w:val="007E0938"/>
    <w:rsid w:val="007E1DF0"/>
    <w:rsid w:val="007E44D7"/>
    <w:rsid w:val="007E44F2"/>
    <w:rsid w:val="007E4AC1"/>
    <w:rsid w:val="007E5AB6"/>
    <w:rsid w:val="007E5F21"/>
    <w:rsid w:val="007E639A"/>
    <w:rsid w:val="007E64F6"/>
    <w:rsid w:val="007E690A"/>
    <w:rsid w:val="007E7EEE"/>
    <w:rsid w:val="007F0588"/>
    <w:rsid w:val="007F0F50"/>
    <w:rsid w:val="007F1728"/>
    <w:rsid w:val="007F1A94"/>
    <w:rsid w:val="007F2939"/>
    <w:rsid w:val="007F3B2C"/>
    <w:rsid w:val="007F4AF0"/>
    <w:rsid w:val="007F50F4"/>
    <w:rsid w:val="007F5702"/>
    <w:rsid w:val="007F5D4A"/>
    <w:rsid w:val="007F7394"/>
    <w:rsid w:val="008000B5"/>
    <w:rsid w:val="008029FC"/>
    <w:rsid w:val="0080343A"/>
    <w:rsid w:val="0080348B"/>
    <w:rsid w:val="00803F5B"/>
    <w:rsid w:val="00804FD6"/>
    <w:rsid w:val="0080620A"/>
    <w:rsid w:val="0080639B"/>
    <w:rsid w:val="008076A1"/>
    <w:rsid w:val="00810779"/>
    <w:rsid w:val="00811588"/>
    <w:rsid w:val="00811CD9"/>
    <w:rsid w:val="0081258E"/>
    <w:rsid w:val="00813F29"/>
    <w:rsid w:val="008143D7"/>
    <w:rsid w:val="008150AF"/>
    <w:rsid w:val="00815250"/>
    <w:rsid w:val="0081530E"/>
    <w:rsid w:val="00816FC4"/>
    <w:rsid w:val="008172FB"/>
    <w:rsid w:val="0082074E"/>
    <w:rsid w:val="0082116D"/>
    <w:rsid w:val="008229B7"/>
    <w:rsid w:val="0082303E"/>
    <w:rsid w:val="00823748"/>
    <w:rsid w:val="00823BAE"/>
    <w:rsid w:val="00824984"/>
    <w:rsid w:val="00824FD3"/>
    <w:rsid w:val="008262EB"/>
    <w:rsid w:val="008263AB"/>
    <w:rsid w:val="00826502"/>
    <w:rsid w:val="00826B09"/>
    <w:rsid w:val="00826BBA"/>
    <w:rsid w:val="00827FE8"/>
    <w:rsid w:val="00830B10"/>
    <w:rsid w:val="00831706"/>
    <w:rsid w:val="00831DFC"/>
    <w:rsid w:val="00832D4C"/>
    <w:rsid w:val="00833972"/>
    <w:rsid w:val="00834E99"/>
    <w:rsid w:val="0083511C"/>
    <w:rsid w:val="008377D8"/>
    <w:rsid w:val="00840302"/>
    <w:rsid w:val="00841B29"/>
    <w:rsid w:val="00842364"/>
    <w:rsid w:val="00843D24"/>
    <w:rsid w:val="00844579"/>
    <w:rsid w:val="008446B9"/>
    <w:rsid w:val="00845ED5"/>
    <w:rsid w:val="00846004"/>
    <w:rsid w:val="00847FF4"/>
    <w:rsid w:val="0085154E"/>
    <w:rsid w:val="008519C8"/>
    <w:rsid w:val="00852D0E"/>
    <w:rsid w:val="00853589"/>
    <w:rsid w:val="008543CC"/>
    <w:rsid w:val="00854BAE"/>
    <w:rsid w:val="00854C65"/>
    <w:rsid w:val="00854EE5"/>
    <w:rsid w:val="00855040"/>
    <w:rsid w:val="0085528E"/>
    <w:rsid w:val="00855B44"/>
    <w:rsid w:val="00856EC6"/>
    <w:rsid w:val="008577CF"/>
    <w:rsid w:val="00857DA2"/>
    <w:rsid w:val="00860553"/>
    <w:rsid w:val="00861DA5"/>
    <w:rsid w:val="00862217"/>
    <w:rsid w:val="00862735"/>
    <w:rsid w:val="0086420D"/>
    <w:rsid w:val="008649A5"/>
    <w:rsid w:val="00867AF7"/>
    <w:rsid w:val="008704F0"/>
    <w:rsid w:val="008707F1"/>
    <w:rsid w:val="008709B1"/>
    <w:rsid w:val="00870F5B"/>
    <w:rsid w:val="00872805"/>
    <w:rsid w:val="008728CE"/>
    <w:rsid w:val="0087367A"/>
    <w:rsid w:val="0087478D"/>
    <w:rsid w:val="00875001"/>
    <w:rsid w:val="00875E86"/>
    <w:rsid w:val="00875EC7"/>
    <w:rsid w:val="00876EFB"/>
    <w:rsid w:val="00877368"/>
    <w:rsid w:val="0088008A"/>
    <w:rsid w:val="00880509"/>
    <w:rsid w:val="00880955"/>
    <w:rsid w:val="00882098"/>
    <w:rsid w:val="008823F3"/>
    <w:rsid w:val="00882C06"/>
    <w:rsid w:val="00884FF9"/>
    <w:rsid w:val="008856EA"/>
    <w:rsid w:val="00885E0F"/>
    <w:rsid w:val="008862D7"/>
    <w:rsid w:val="00887314"/>
    <w:rsid w:val="008876A5"/>
    <w:rsid w:val="00891D55"/>
    <w:rsid w:val="00892B75"/>
    <w:rsid w:val="00894117"/>
    <w:rsid w:val="00894D46"/>
    <w:rsid w:val="00894DD7"/>
    <w:rsid w:val="0089541A"/>
    <w:rsid w:val="008956B6"/>
    <w:rsid w:val="008964AE"/>
    <w:rsid w:val="008974A7"/>
    <w:rsid w:val="008A05DA"/>
    <w:rsid w:val="008A0DEB"/>
    <w:rsid w:val="008A0F27"/>
    <w:rsid w:val="008A1254"/>
    <w:rsid w:val="008A2C31"/>
    <w:rsid w:val="008A2C86"/>
    <w:rsid w:val="008A4EC6"/>
    <w:rsid w:val="008A7D1D"/>
    <w:rsid w:val="008A7F35"/>
    <w:rsid w:val="008B0F5D"/>
    <w:rsid w:val="008B101A"/>
    <w:rsid w:val="008B1F08"/>
    <w:rsid w:val="008B1F9D"/>
    <w:rsid w:val="008B283D"/>
    <w:rsid w:val="008B371A"/>
    <w:rsid w:val="008B4E6E"/>
    <w:rsid w:val="008B50CA"/>
    <w:rsid w:val="008B74EE"/>
    <w:rsid w:val="008B79BD"/>
    <w:rsid w:val="008C17FC"/>
    <w:rsid w:val="008C1941"/>
    <w:rsid w:val="008C2157"/>
    <w:rsid w:val="008C243C"/>
    <w:rsid w:val="008C32FE"/>
    <w:rsid w:val="008C3887"/>
    <w:rsid w:val="008C44BB"/>
    <w:rsid w:val="008C45E2"/>
    <w:rsid w:val="008C4DC8"/>
    <w:rsid w:val="008C5A26"/>
    <w:rsid w:val="008C61A3"/>
    <w:rsid w:val="008C6E55"/>
    <w:rsid w:val="008C7051"/>
    <w:rsid w:val="008C7763"/>
    <w:rsid w:val="008C77B9"/>
    <w:rsid w:val="008D0026"/>
    <w:rsid w:val="008D180D"/>
    <w:rsid w:val="008D31CB"/>
    <w:rsid w:val="008D4752"/>
    <w:rsid w:val="008D4D55"/>
    <w:rsid w:val="008D5378"/>
    <w:rsid w:val="008D6254"/>
    <w:rsid w:val="008D676C"/>
    <w:rsid w:val="008D73A4"/>
    <w:rsid w:val="008D785B"/>
    <w:rsid w:val="008E11CF"/>
    <w:rsid w:val="008E2D9D"/>
    <w:rsid w:val="008E2E95"/>
    <w:rsid w:val="008E329A"/>
    <w:rsid w:val="008E5094"/>
    <w:rsid w:val="008E6812"/>
    <w:rsid w:val="008E7AAB"/>
    <w:rsid w:val="008F1D86"/>
    <w:rsid w:val="008F1EA4"/>
    <w:rsid w:val="008F205D"/>
    <w:rsid w:val="008F20B6"/>
    <w:rsid w:val="008F2126"/>
    <w:rsid w:val="008F4385"/>
    <w:rsid w:val="008F4518"/>
    <w:rsid w:val="008F5939"/>
    <w:rsid w:val="008F5D53"/>
    <w:rsid w:val="008F662C"/>
    <w:rsid w:val="008F67CF"/>
    <w:rsid w:val="008F7902"/>
    <w:rsid w:val="0090001D"/>
    <w:rsid w:val="009016CB"/>
    <w:rsid w:val="00901B85"/>
    <w:rsid w:val="00902061"/>
    <w:rsid w:val="009022EE"/>
    <w:rsid w:val="009033B2"/>
    <w:rsid w:val="009045AF"/>
    <w:rsid w:val="00906322"/>
    <w:rsid w:val="00906324"/>
    <w:rsid w:val="0090644E"/>
    <w:rsid w:val="00906923"/>
    <w:rsid w:val="009069AA"/>
    <w:rsid w:val="00914354"/>
    <w:rsid w:val="009146C4"/>
    <w:rsid w:val="00917002"/>
    <w:rsid w:val="00920558"/>
    <w:rsid w:val="00920789"/>
    <w:rsid w:val="00920F93"/>
    <w:rsid w:val="009218F0"/>
    <w:rsid w:val="00924F57"/>
    <w:rsid w:val="0092503A"/>
    <w:rsid w:val="00925623"/>
    <w:rsid w:val="009272F2"/>
    <w:rsid w:val="0092788E"/>
    <w:rsid w:val="00930875"/>
    <w:rsid w:val="00930FB8"/>
    <w:rsid w:val="00931C44"/>
    <w:rsid w:val="00933123"/>
    <w:rsid w:val="00933C27"/>
    <w:rsid w:val="00934294"/>
    <w:rsid w:val="0093432B"/>
    <w:rsid w:val="00935D83"/>
    <w:rsid w:val="009365B8"/>
    <w:rsid w:val="00943539"/>
    <w:rsid w:val="00943ED6"/>
    <w:rsid w:val="009442D5"/>
    <w:rsid w:val="00944989"/>
    <w:rsid w:val="00945633"/>
    <w:rsid w:val="00945D95"/>
    <w:rsid w:val="009476CD"/>
    <w:rsid w:val="0094773F"/>
    <w:rsid w:val="00947ADC"/>
    <w:rsid w:val="00947D61"/>
    <w:rsid w:val="00947F8B"/>
    <w:rsid w:val="0095041B"/>
    <w:rsid w:val="00950513"/>
    <w:rsid w:val="00950623"/>
    <w:rsid w:val="00950967"/>
    <w:rsid w:val="00950DA3"/>
    <w:rsid w:val="009520A3"/>
    <w:rsid w:val="00952409"/>
    <w:rsid w:val="00952FAA"/>
    <w:rsid w:val="00954E33"/>
    <w:rsid w:val="00955207"/>
    <w:rsid w:val="009564FF"/>
    <w:rsid w:val="0095714F"/>
    <w:rsid w:val="00957A83"/>
    <w:rsid w:val="00957DD1"/>
    <w:rsid w:val="009606C0"/>
    <w:rsid w:val="009620A5"/>
    <w:rsid w:val="00963018"/>
    <w:rsid w:val="0096309B"/>
    <w:rsid w:val="00964799"/>
    <w:rsid w:val="00966D9F"/>
    <w:rsid w:val="009673EE"/>
    <w:rsid w:val="00970686"/>
    <w:rsid w:val="00970BE4"/>
    <w:rsid w:val="00971A88"/>
    <w:rsid w:val="00972A59"/>
    <w:rsid w:val="00973649"/>
    <w:rsid w:val="00973A00"/>
    <w:rsid w:val="009740FB"/>
    <w:rsid w:val="00974152"/>
    <w:rsid w:val="0097432D"/>
    <w:rsid w:val="0097440D"/>
    <w:rsid w:val="009779F9"/>
    <w:rsid w:val="00977CC9"/>
    <w:rsid w:val="00980D88"/>
    <w:rsid w:val="00982467"/>
    <w:rsid w:val="00982912"/>
    <w:rsid w:val="00982960"/>
    <w:rsid w:val="00983425"/>
    <w:rsid w:val="009840AE"/>
    <w:rsid w:val="00984358"/>
    <w:rsid w:val="0098480D"/>
    <w:rsid w:val="00984B6B"/>
    <w:rsid w:val="00984D7B"/>
    <w:rsid w:val="0098543E"/>
    <w:rsid w:val="009854D5"/>
    <w:rsid w:val="0098592F"/>
    <w:rsid w:val="00985B26"/>
    <w:rsid w:val="00986DE5"/>
    <w:rsid w:val="00987132"/>
    <w:rsid w:val="0098761A"/>
    <w:rsid w:val="00987893"/>
    <w:rsid w:val="00990218"/>
    <w:rsid w:val="00993103"/>
    <w:rsid w:val="00994D58"/>
    <w:rsid w:val="009978ED"/>
    <w:rsid w:val="009A08E4"/>
    <w:rsid w:val="009A0B92"/>
    <w:rsid w:val="009A0E31"/>
    <w:rsid w:val="009A16BC"/>
    <w:rsid w:val="009A1E82"/>
    <w:rsid w:val="009A2CB3"/>
    <w:rsid w:val="009A6175"/>
    <w:rsid w:val="009A65A8"/>
    <w:rsid w:val="009A7B21"/>
    <w:rsid w:val="009A7C11"/>
    <w:rsid w:val="009B0666"/>
    <w:rsid w:val="009B08CB"/>
    <w:rsid w:val="009B25CE"/>
    <w:rsid w:val="009B2B74"/>
    <w:rsid w:val="009B2B91"/>
    <w:rsid w:val="009B3339"/>
    <w:rsid w:val="009B3ACA"/>
    <w:rsid w:val="009B4E72"/>
    <w:rsid w:val="009B5B3F"/>
    <w:rsid w:val="009B654E"/>
    <w:rsid w:val="009B656F"/>
    <w:rsid w:val="009B69D0"/>
    <w:rsid w:val="009B76E9"/>
    <w:rsid w:val="009C05C5"/>
    <w:rsid w:val="009C136F"/>
    <w:rsid w:val="009C1E06"/>
    <w:rsid w:val="009C304D"/>
    <w:rsid w:val="009C49B7"/>
    <w:rsid w:val="009C4B86"/>
    <w:rsid w:val="009C56D2"/>
    <w:rsid w:val="009D1309"/>
    <w:rsid w:val="009D299C"/>
    <w:rsid w:val="009D3110"/>
    <w:rsid w:val="009D3938"/>
    <w:rsid w:val="009D47A2"/>
    <w:rsid w:val="009D4961"/>
    <w:rsid w:val="009D4AB5"/>
    <w:rsid w:val="009D4C9E"/>
    <w:rsid w:val="009D4FF5"/>
    <w:rsid w:val="009D53F7"/>
    <w:rsid w:val="009D571E"/>
    <w:rsid w:val="009D68BB"/>
    <w:rsid w:val="009D7B1C"/>
    <w:rsid w:val="009D7BE9"/>
    <w:rsid w:val="009D7FED"/>
    <w:rsid w:val="009E032C"/>
    <w:rsid w:val="009E0851"/>
    <w:rsid w:val="009E0CAA"/>
    <w:rsid w:val="009E0EC8"/>
    <w:rsid w:val="009E107D"/>
    <w:rsid w:val="009E1DEA"/>
    <w:rsid w:val="009E1ED7"/>
    <w:rsid w:val="009E2299"/>
    <w:rsid w:val="009E2483"/>
    <w:rsid w:val="009E32E8"/>
    <w:rsid w:val="009E4501"/>
    <w:rsid w:val="009E5A9E"/>
    <w:rsid w:val="009E5BEF"/>
    <w:rsid w:val="009E684C"/>
    <w:rsid w:val="009E7A0C"/>
    <w:rsid w:val="009F08EC"/>
    <w:rsid w:val="009F0D17"/>
    <w:rsid w:val="009F0D5E"/>
    <w:rsid w:val="009F2A3C"/>
    <w:rsid w:val="009F3085"/>
    <w:rsid w:val="009F347D"/>
    <w:rsid w:val="009F383D"/>
    <w:rsid w:val="009F3B40"/>
    <w:rsid w:val="009F4132"/>
    <w:rsid w:val="009F4756"/>
    <w:rsid w:val="009F562B"/>
    <w:rsid w:val="009F6CCB"/>
    <w:rsid w:val="009F74AC"/>
    <w:rsid w:val="00A0191A"/>
    <w:rsid w:val="00A02557"/>
    <w:rsid w:val="00A02C87"/>
    <w:rsid w:val="00A03304"/>
    <w:rsid w:val="00A041FF"/>
    <w:rsid w:val="00A04514"/>
    <w:rsid w:val="00A04B14"/>
    <w:rsid w:val="00A060F3"/>
    <w:rsid w:val="00A061AF"/>
    <w:rsid w:val="00A06E1A"/>
    <w:rsid w:val="00A06E8D"/>
    <w:rsid w:val="00A07305"/>
    <w:rsid w:val="00A07D64"/>
    <w:rsid w:val="00A10853"/>
    <w:rsid w:val="00A10F21"/>
    <w:rsid w:val="00A11F0B"/>
    <w:rsid w:val="00A11FBD"/>
    <w:rsid w:val="00A123BB"/>
    <w:rsid w:val="00A12A14"/>
    <w:rsid w:val="00A13C57"/>
    <w:rsid w:val="00A1432F"/>
    <w:rsid w:val="00A148B8"/>
    <w:rsid w:val="00A15A3E"/>
    <w:rsid w:val="00A175F4"/>
    <w:rsid w:val="00A1770D"/>
    <w:rsid w:val="00A17734"/>
    <w:rsid w:val="00A17860"/>
    <w:rsid w:val="00A17902"/>
    <w:rsid w:val="00A20636"/>
    <w:rsid w:val="00A207B0"/>
    <w:rsid w:val="00A20E32"/>
    <w:rsid w:val="00A21194"/>
    <w:rsid w:val="00A2306F"/>
    <w:rsid w:val="00A23204"/>
    <w:rsid w:val="00A24081"/>
    <w:rsid w:val="00A24F2B"/>
    <w:rsid w:val="00A2513D"/>
    <w:rsid w:val="00A253AD"/>
    <w:rsid w:val="00A25B0B"/>
    <w:rsid w:val="00A270BF"/>
    <w:rsid w:val="00A27894"/>
    <w:rsid w:val="00A309E9"/>
    <w:rsid w:val="00A30AB5"/>
    <w:rsid w:val="00A30F64"/>
    <w:rsid w:val="00A33588"/>
    <w:rsid w:val="00A34102"/>
    <w:rsid w:val="00A3436A"/>
    <w:rsid w:val="00A35276"/>
    <w:rsid w:val="00A35D6D"/>
    <w:rsid w:val="00A36407"/>
    <w:rsid w:val="00A36803"/>
    <w:rsid w:val="00A36AEF"/>
    <w:rsid w:val="00A37524"/>
    <w:rsid w:val="00A40AB2"/>
    <w:rsid w:val="00A40CDF"/>
    <w:rsid w:val="00A413F2"/>
    <w:rsid w:val="00A42224"/>
    <w:rsid w:val="00A4296F"/>
    <w:rsid w:val="00A44BE9"/>
    <w:rsid w:val="00A45B54"/>
    <w:rsid w:val="00A463B6"/>
    <w:rsid w:val="00A46B27"/>
    <w:rsid w:val="00A4765D"/>
    <w:rsid w:val="00A50298"/>
    <w:rsid w:val="00A5073B"/>
    <w:rsid w:val="00A50AC9"/>
    <w:rsid w:val="00A51A76"/>
    <w:rsid w:val="00A52BA3"/>
    <w:rsid w:val="00A52D7C"/>
    <w:rsid w:val="00A53A2C"/>
    <w:rsid w:val="00A55A18"/>
    <w:rsid w:val="00A56240"/>
    <w:rsid w:val="00A56926"/>
    <w:rsid w:val="00A56CC6"/>
    <w:rsid w:val="00A57F3B"/>
    <w:rsid w:val="00A600C8"/>
    <w:rsid w:val="00A6038A"/>
    <w:rsid w:val="00A60564"/>
    <w:rsid w:val="00A60F28"/>
    <w:rsid w:val="00A61520"/>
    <w:rsid w:val="00A61D41"/>
    <w:rsid w:val="00A622B3"/>
    <w:rsid w:val="00A63A07"/>
    <w:rsid w:val="00A6406E"/>
    <w:rsid w:val="00A6414A"/>
    <w:rsid w:val="00A6450C"/>
    <w:rsid w:val="00A646AE"/>
    <w:rsid w:val="00A64B8A"/>
    <w:rsid w:val="00A654BB"/>
    <w:rsid w:val="00A658E6"/>
    <w:rsid w:val="00A65ABA"/>
    <w:rsid w:val="00A65DDE"/>
    <w:rsid w:val="00A6711B"/>
    <w:rsid w:val="00A674F2"/>
    <w:rsid w:val="00A70F33"/>
    <w:rsid w:val="00A7234E"/>
    <w:rsid w:val="00A72762"/>
    <w:rsid w:val="00A73057"/>
    <w:rsid w:val="00A731FA"/>
    <w:rsid w:val="00A73200"/>
    <w:rsid w:val="00A73B12"/>
    <w:rsid w:val="00A73ECA"/>
    <w:rsid w:val="00A74503"/>
    <w:rsid w:val="00A74E17"/>
    <w:rsid w:val="00A805C8"/>
    <w:rsid w:val="00A80940"/>
    <w:rsid w:val="00A81C31"/>
    <w:rsid w:val="00A82A0D"/>
    <w:rsid w:val="00A833DF"/>
    <w:rsid w:val="00A83840"/>
    <w:rsid w:val="00A83C44"/>
    <w:rsid w:val="00A84006"/>
    <w:rsid w:val="00A84075"/>
    <w:rsid w:val="00A84316"/>
    <w:rsid w:val="00A85C34"/>
    <w:rsid w:val="00A87105"/>
    <w:rsid w:val="00A875EE"/>
    <w:rsid w:val="00A902EA"/>
    <w:rsid w:val="00A93719"/>
    <w:rsid w:val="00A9413F"/>
    <w:rsid w:val="00A9422B"/>
    <w:rsid w:val="00A94475"/>
    <w:rsid w:val="00A94C86"/>
    <w:rsid w:val="00A9548B"/>
    <w:rsid w:val="00A954CB"/>
    <w:rsid w:val="00A9555B"/>
    <w:rsid w:val="00A95606"/>
    <w:rsid w:val="00A9634C"/>
    <w:rsid w:val="00A96552"/>
    <w:rsid w:val="00A96589"/>
    <w:rsid w:val="00A967D1"/>
    <w:rsid w:val="00A970BF"/>
    <w:rsid w:val="00A975F9"/>
    <w:rsid w:val="00A97CA7"/>
    <w:rsid w:val="00AA093D"/>
    <w:rsid w:val="00AA1EF0"/>
    <w:rsid w:val="00AA29CF"/>
    <w:rsid w:val="00AA2CB2"/>
    <w:rsid w:val="00AA31A1"/>
    <w:rsid w:val="00AA4615"/>
    <w:rsid w:val="00AA519E"/>
    <w:rsid w:val="00AA597D"/>
    <w:rsid w:val="00AA6427"/>
    <w:rsid w:val="00AA6DC1"/>
    <w:rsid w:val="00AA7750"/>
    <w:rsid w:val="00AA781E"/>
    <w:rsid w:val="00AA7F69"/>
    <w:rsid w:val="00AB018F"/>
    <w:rsid w:val="00AB0361"/>
    <w:rsid w:val="00AB1663"/>
    <w:rsid w:val="00AB2173"/>
    <w:rsid w:val="00AB2DAC"/>
    <w:rsid w:val="00AB2DAD"/>
    <w:rsid w:val="00AB399A"/>
    <w:rsid w:val="00AB3FBF"/>
    <w:rsid w:val="00AB5423"/>
    <w:rsid w:val="00AB5D45"/>
    <w:rsid w:val="00AB639C"/>
    <w:rsid w:val="00AB726B"/>
    <w:rsid w:val="00AB77E4"/>
    <w:rsid w:val="00AB7880"/>
    <w:rsid w:val="00AB7AB7"/>
    <w:rsid w:val="00AB7CBD"/>
    <w:rsid w:val="00AC0BF5"/>
    <w:rsid w:val="00AC0DE3"/>
    <w:rsid w:val="00AC139E"/>
    <w:rsid w:val="00AC196F"/>
    <w:rsid w:val="00AC2C8F"/>
    <w:rsid w:val="00AC33B2"/>
    <w:rsid w:val="00AC3692"/>
    <w:rsid w:val="00AC37F2"/>
    <w:rsid w:val="00AC3EFD"/>
    <w:rsid w:val="00AC4264"/>
    <w:rsid w:val="00AC444A"/>
    <w:rsid w:val="00AC4DFC"/>
    <w:rsid w:val="00AC4E1A"/>
    <w:rsid w:val="00AC53E4"/>
    <w:rsid w:val="00AD0232"/>
    <w:rsid w:val="00AD04B0"/>
    <w:rsid w:val="00AD063F"/>
    <w:rsid w:val="00AD0B1E"/>
    <w:rsid w:val="00AD15B4"/>
    <w:rsid w:val="00AD17F8"/>
    <w:rsid w:val="00AD2B4F"/>
    <w:rsid w:val="00AD30E9"/>
    <w:rsid w:val="00AD39C2"/>
    <w:rsid w:val="00AD3DBD"/>
    <w:rsid w:val="00AD4FCF"/>
    <w:rsid w:val="00AD60E5"/>
    <w:rsid w:val="00AD6103"/>
    <w:rsid w:val="00AD6424"/>
    <w:rsid w:val="00AE02FE"/>
    <w:rsid w:val="00AE0979"/>
    <w:rsid w:val="00AE1202"/>
    <w:rsid w:val="00AE2197"/>
    <w:rsid w:val="00AE368F"/>
    <w:rsid w:val="00AE507A"/>
    <w:rsid w:val="00AE5EAF"/>
    <w:rsid w:val="00AE6C67"/>
    <w:rsid w:val="00AE6D3B"/>
    <w:rsid w:val="00AE71D7"/>
    <w:rsid w:val="00AF07A6"/>
    <w:rsid w:val="00AF08F7"/>
    <w:rsid w:val="00AF0A78"/>
    <w:rsid w:val="00AF0B95"/>
    <w:rsid w:val="00AF209B"/>
    <w:rsid w:val="00AF2C89"/>
    <w:rsid w:val="00AF3423"/>
    <w:rsid w:val="00AF370A"/>
    <w:rsid w:val="00AF3870"/>
    <w:rsid w:val="00AF4519"/>
    <w:rsid w:val="00AF4DC6"/>
    <w:rsid w:val="00AF5A5A"/>
    <w:rsid w:val="00AF5EEA"/>
    <w:rsid w:val="00AF674C"/>
    <w:rsid w:val="00AF7C9C"/>
    <w:rsid w:val="00B00660"/>
    <w:rsid w:val="00B00E44"/>
    <w:rsid w:val="00B021C2"/>
    <w:rsid w:val="00B02BBA"/>
    <w:rsid w:val="00B03677"/>
    <w:rsid w:val="00B03992"/>
    <w:rsid w:val="00B04459"/>
    <w:rsid w:val="00B05212"/>
    <w:rsid w:val="00B0593B"/>
    <w:rsid w:val="00B064B0"/>
    <w:rsid w:val="00B06528"/>
    <w:rsid w:val="00B0752E"/>
    <w:rsid w:val="00B07A41"/>
    <w:rsid w:val="00B11219"/>
    <w:rsid w:val="00B13FBC"/>
    <w:rsid w:val="00B14364"/>
    <w:rsid w:val="00B14475"/>
    <w:rsid w:val="00B144BC"/>
    <w:rsid w:val="00B15A32"/>
    <w:rsid w:val="00B16307"/>
    <w:rsid w:val="00B16B3A"/>
    <w:rsid w:val="00B17199"/>
    <w:rsid w:val="00B17588"/>
    <w:rsid w:val="00B176F5"/>
    <w:rsid w:val="00B17DEB"/>
    <w:rsid w:val="00B2227F"/>
    <w:rsid w:val="00B232E9"/>
    <w:rsid w:val="00B23A53"/>
    <w:rsid w:val="00B24045"/>
    <w:rsid w:val="00B25E02"/>
    <w:rsid w:val="00B26B94"/>
    <w:rsid w:val="00B2713B"/>
    <w:rsid w:val="00B30A71"/>
    <w:rsid w:val="00B31DF3"/>
    <w:rsid w:val="00B33D69"/>
    <w:rsid w:val="00B352A3"/>
    <w:rsid w:val="00B361B0"/>
    <w:rsid w:val="00B36513"/>
    <w:rsid w:val="00B372B6"/>
    <w:rsid w:val="00B40936"/>
    <w:rsid w:val="00B422B1"/>
    <w:rsid w:val="00B43EF1"/>
    <w:rsid w:val="00B44AAD"/>
    <w:rsid w:val="00B45349"/>
    <w:rsid w:val="00B45431"/>
    <w:rsid w:val="00B45A73"/>
    <w:rsid w:val="00B45EAE"/>
    <w:rsid w:val="00B46814"/>
    <w:rsid w:val="00B46BD2"/>
    <w:rsid w:val="00B46C2F"/>
    <w:rsid w:val="00B4709F"/>
    <w:rsid w:val="00B479C9"/>
    <w:rsid w:val="00B51859"/>
    <w:rsid w:val="00B51F1D"/>
    <w:rsid w:val="00B52ACE"/>
    <w:rsid w:val="00B5376A"/>
    <w:rsid w:val="00B53806"/>
    <w:rsid w:val="00B54076"/>
    <w:rsid w:val="00B546D6"/>
    <w:rsid w:val="00B54980"/>
    <w:rsid w:val="00B5560E"/>
    <w:rsid w:val="00B55DD8"/>
    <w:rsid w:val="00B56498"/>
    <w:rsid w:val="00B565FC"/>
    <w:rsid w:val="00B60103"/>
    <w:rsid w:val="00B602F4"/>
    <w:rsid w:val="00B60330"/>
    <w:rsid w:val="00B6168D"/>
    <w:rsid w:val="00B61E80"/>
    <w:rsid w:val="00B65073"/>
    <w:rsid w:val="00B658D2"/>
    <w:rsid w:val="00B65949"/>
    <w:rsid w:val="00B6598E"/>
    <w:rsid w:val="00B66100"/>
    <w:rsid w:val="00B664BC"/>
    <w:rsid w:val="00B676A6"/>
    <w:rsid w:val="00B7117F"/>
    <w:rsid w:val="00B73326"/>
    <w:rsid w:val="00B7401D"/>
    <w:rsid w:val="00B741AB"/>
    <w:rsid w:val="00B75E16"/>
    <w:rsid w:val="00B768B0"/>
    <w:rsid w:val="00B76AE2"/>
    <w:rsid w:val="00B77D0A"/>
    <w:rsid w:val="00B80F78"/>
    <w:rsid w:val="00B81C34"/>
    <w:rsid w:val="00B8224B"/>
    <w:rsid w:val="00B822D0"/>
    <w:rsid w:val="00B8230F"/>
    <w:rsid w:val="00B82E4C"/>
    <w:rsid w:val="00B82EC7"/>
    <w:rsid w:val="00B83716"/>
    <w:rsid w:val="00B83E80"/>
    <w:rsid w:val="00B84B3F"/>
    <w:rsid w:val="00B86677"/>
    <w:rsid w:val="00B8733C"/>
    <w:rsid w:val="00B87AB4"/>
    <w:rsid w:val="00B910CA"/>
    <w:rsid w:val="00B912E5"/>
    <w:rsid w:val="00B91935"/>
    <w:rsid w:val="00B9198D"/>
    <w:rsid w:val="00B91BF3"/>
    <w:rsid w:val="00B935A6"/>
    <w:rsid w:val="00B9492A"/>
    <w:rsid w:val="00B96579"/>
    <w:rsid w:val="00B96D32"/>
    <w:rsid w:val="00B975D0"/>
    <w:rsid w:val="00BA1B1D"/>
    <w:rsid w:val="00BA22E1"/>
    <w:rsid w:val="00BA3718"/>
    <w:rsid w:val="00BA4642"/>
    <w:rsid w:val="00BA4BC8"/>
    <w:rsid w:val="00BA578C"/>
    <w:rsid w:val="00BA6DC2"/>
    <w:rsid w:val="00BB104D"/>
    <w:rsid w:val="00BB1BD1"/>
    <w:rsid w:val="00BB1FC9"/>
    <w:rsid w:val="00BB26E2"/>
    <w:rsid w:val="00BB329B"/>
    <w:rsid w:val="00BB4501"/>
    <w:rsid w:val="00BB4813"/>
    <w:rsid w:val="00BB4FD8"/>
    <w:rsid w:val="00BB5291"/>
    <w:rsid w:val="00BB5615"/>
    <w:rsid w:val="00BB5AA8"/>
    <w:rsid w:val="00BB5CD1"/>
    <w:rsid w:val="00BB713D"/>
    <w:rsid w:val="00BB7629"/>
    <w:rsid w:val="00BB7F20"/>
    <w:rsid w:val="00BC0CD1"/>
    <w:rsid w:val="00BC1809"/>
    <w:rsid w:val="00BC1C57"/>
    <w:rsid w:val="00BC3A8B"/>
    <w:rsid w:val="00BC3CF9"/>
    <w:rsid w:val="00BC3FF2"/>
    <w:rsid w:val="00BC4338"/>
    <w:rsid w:val="00BC44AF"/>
    <w:rsid w:val="00BC5AB8"/>
    <w:rsid w:val="00BC5B65"/>
    <w:rsid w:val="00BC6997"/>
    <w:rsid w:val="00BC6DA8"/>
    <w:rsid w:val="00BD0A3E"/>
    <w:rsid w:val="00BD1192"/>
    <w:rsid w:val="00BD16DE"/>
    <w:rsid w:val="00BD247D"/>
    <w:rsid w:val="00BD2D4A"/>
    <w:rsid w:val="00BD37B2"/>
    <w:rsid w:val="00BD3D59"/>
    <w:rsid w:val="00BD3D85"/>
    <w:rsid w:val="00BD4ECF"/>
    <w:rsid w:val="00BD5AA1"/>
    <w:rsid w:val="00BD6354"/>
    <w:rsid w:val="00BD7A6A"/>
    <w:rsid w:val="00BE1698"/>
    <w:rsid w:val="00BE19AA"/>
    <w:rsid w:val="00BE217B"/>
    <w:rsid w:val="00BE24D9"/>
    <w:rsid w:val="00BE278E"/>
    <w:rsid w:val="00BE2872"/>
    <w:rsid w:val="00BE33FF"/>
    <w:rsid w:val="00BE3FC7"/>
    <w:rsid w:val="00BE4191"/>
    <w:rsid w:val="00BE63AF"/>
    <w:rsid w:val="00BE6996"/>
    <w:rsid w:val="00BE6BF0"/>
    <w:rsid w:val="00BE6BFC"/>
    <w:rsid w:val="00BE74EC"/>
    <w:rsid w:val="00BE7720"/>
    <w:rsid w:val="00BF17F2"/>
    <w:rsid w:val="00BF1A00"/>
    <w:rsid w:val="00BF2381"/>
    <w:rsid w:val="00BF25C8"/>
    <w:rsid w:val="00BF3E1C"/>
    <w:rsid w:val="00BF4626"/>
    <w:rsid w:val="00BF4F72"/>
    <w:rsid w:val="00BF53D8"/>
    <w:rsid w:val="00BF60C8"/>
    <w:rsid w:val="00BF7D60"/>
    <w:rsid w:val="00C003D3"/>
    <w:rsid w:val="00C00C06"/>
    <w:rsid w:val="00C00DCA"/>
    <w:rsid w:val="00C0125B"/>
    <w:rsid w:val="00C015F0"/>
    <w:rsid w:val="00C018AB"/>
    <w:rsid w:val="00C0193E"/>
    <w:rsid w:val="00C028EA"/>
    <w:rsid w:val="00C030B9"/>
    <w:rsid w:val="00C0426D"/>
    <w:rsid w:val="00C0476D"/>
    <w:rsid w:val="00C05424"/>
    <w:rsid w:val="00C06267"/>
    <w:rsid w:val="00C06CB4"/>
    <w:rsid w:val="00C0771D"/>
    <w:rsid w:val="00C10FF1"/>
    <w:rsid w:val="00C12071"/>
    <w:rsid w:val="00C1296E"/>
    <w:rsid w:val="00C12BFC"/>
    <w:rsid w:val="00C137C5"/>
    <w:rsid w:val="00C16E4C"/>
    <w:rsid w:val="00C175FF"/>
    <w:rsid w:val="00C1780B"/>
    <w:rsid w:val="00C179F8"/>
    <w:rsid w:val="00C21DDA"/>
    <w:rsid w:val="00C21FA5"/>
    <w:rsid w:val="00C22BCF"/>
    <w:rsid w:val="00C23045"/>
    <w:rsid w:val="00C233E6"/>
    <w:rsid w:val="00C27A64"/>
    <w:rsid w:val="00C27BB8"/>
    <w:rsid w:val="00C3123F"/>
    <w:rsid w:val="00C313AB"/>
    <w:rsid w:val="00C3165F"/>
    <w:rsid w:val="00C323F6"/>
    <w:rsid w:val="00C32517"/>
    <w:rsid w:val="00C3285A"/>
    <w:rsid w:val="00C3307F"/>
    <w:rsid w:val="00C33264"/>
    <w:rsid w:val="00C337C2"/>
    <w:rsid w:val="00C33B24"/>
    <w:rsid w:val="00C34501"/>
    <w:rsid w:val="00C35498"/>
    <w:rsid w:val="00C35BE2"/>
    <w:rsid w:val="00C36899"/>
    <w:rsid w:val="00C369FF"/>
    <w:rsid w:val="00C3797A"/>
    <w:rsid w:val="00C37B5C"/>
    <w:rsid w:val="00C37B80"/>
    <w:rsid w:val="00C401A2"/>
    <w:rsid w:val="00C4096D"/>
    <w:rsid w:val="00C40997"/>
    <w:rsid w:val="00C4117B"/>
    <w:rsid w:val="00C42A0B"/>
    <w:rsid w:val="00C4319C"/>
    <w:rsid w:val="00C44A38"/>
    <w:rsid w:val="00C44AD1"/>
    <w:rsid w:val="00C44B3C"/>
    <w:rsid w:val="00C44F10"/>
    <w:rsid w:val="00C45C27"/>
    <w:rsid w:val="00C45E8F"/>
    <w:rsid w:val="00C46A47"/>
    <w:rsid w:val="00C472C7"/>
    <w:rsid w:val="00C47EDA"/>
    <w:rsid w:val="00C50159"/>
    <w:rsid w:val="00C50F22"/>
    <w:rsid w:val="00C5109C"/>
    <w:rsid w:val="00C51830"/>
    <w:rsid w:val="00C51C32"/>
    <w:rsid w:val="00C52E6A"/>
    <w:rsid w:val="00C53412"/>
    <w:rsid w:val="00C53A67"/>
    <w:rsid w:val="00C54AD6"/>
    <w:rsid w:val="00C54C5C"/>
    <w:rsid w:val="00C552E3"/>
    <w:rsid w:val="00C56225"/>
    <w:rsid w:val="00C56901"/>
    <w:rsid w:val="00C57F54"/>
    <w:rsid w:val="00C61786"/>
    <w:rsid w:val="00C619E8"/>
    <w:rsid w:val="00C62088"/>
    <w:rsid w:val="00C62174"/>
    <w:rsid w:val="00C62810"/>
    <w:rsid w:val="00C63554"/>
    <w:rsid w:val="00C636B2"/>
    <w:rsid w:val="00C647CD"/>
    <w:rsid w:val="00C6501E"/>
    <w:rsid w:val="00C65837"/>
    <w:rsid w:val="00C6615F"/>
    <w:rsid w:val="00C667E1"/>
    <w:rsid w:val="00C66FC7"/>
    <w:rsid w:val="00C67630"/>
    <w:rsid w:val="00C67D76"/>
    <w:rsid w:val="00C67F53"/>
    <w:rsid w:val="00C70871"/>
    <w:rsid w:val="00C714E9"/>
    <w:rsid w:val="00C72417"/>
    <w:rsid w:val="00C72B85"/>
    <w:rsid w:val="00C72FD4"/>
    <w:rsid w:val="00C7394B"/>
    <w:rsid w:val="00C7415B"/>
    <w:rsid w:val="00C7468A"/>
    <w:rsid w:val="00C7484D"/>
    <w:rsid w:val="00C74B3F"/>
    <w:rsid w:val="00C74CF8"/>
    <w:rsid w:val="00C74D5D"/>
    <w:rsid w:val="00C802DB"/>
    <w:rsid w:val="00C8085A"/>
    <w:rsid w:val="00C814B0"/>
    <w:rsid w:val="00C827C2"/>
    <w:rsid w:val="00C83845"/>
    <w:rsid w:val="00C838CA"/>
    <w:rsid w:val="00C83B71"/>
    <w:rsid w:val="00C84D2A"/>
    <w:rsid w:val="00C85066"/>
    <w:rsid w:val="00C85080"/>
    <w:rsid w:val="00C85105"/>
    <w:rsid w:val="00C86CBD"/>
    <w:rsid w:val="00C9091B"/>
    <w:rsid w:val="00C90D2C"/>
    <w:rsid w:val="00C90D7E"/>
    <w:rsid w:val="00C91197"/>
    <w:rsid w:val="00C912C3"/>
    <w:rsid w:val="00C914A2"/>
    <w:rsid w:val="00C91687"/>
    <w:rsid w:val="00C92115"/>
    <w:rsid w:val="00C92DC9"/>
    <w:rsid w:val="00C93389"/>
    <w:rsid w:val="00C935F6"/>
    <w:rsid w:val="00C949F6"/>
    <w:rsid w:val="00C94B48"/>
    <w:rsid w:val="00C9561C"/>
    <w:rsid w:val="00C9574A"/>
    <w:rsid w:val="00C96CA1"/>
    <w:rsid w:val="00C9711C"/>
    <w:rsid w:val="00C97BB1"/>
    <w:rsid w:val="00CA0013"/>
    <w:rsid w:val="00CA01CF"/>
    <w:rsid w:val="00CA0666"/>
    <w:rsid w:val="00CA16F1"/>
    <w:rsid w:val="00CA1A4A"/>
    <w:rsid w:val="00CA284B"/>
    <w:rsid w:val="00CA29E5"/>
    <w:rsid w:val="00CA2FAD"/>
    <w:rsid w:val="00CA3008"/>
    <w:rsid w:val="00CA4D80"/>
    <w:rsid w:val="00CA596A"/>
    <w:rsid w:val="00CA62B4"/>
    <w:rsid w:val="00CA648D"/>
    <w:rsid w:val="00CA7085"/>
    <w:rsid w:val="00CA7B00"/>
    <w:rsid w:val="00CB02AC"/>
    <w:rsid w:val="00CB1122"/>
    <w:rsid w:val="00CB1255"/>
    <w:rsid w:val="00CB1A75"/>
    <w:rsid w:val="00CB203B"/>
    <w:rsid w:val="00CB2E96"/>
    <w:rsid w:val="00CB5095"/>
    <w:rsid w:val="00CB50C4"/>
    <w:rsid w:val="00CB52CE"/>
    <w:rsid w:val="00CB640D"/>
    <w:rsid w:val="00CB64C8"/>
    <w:rsid w:val="00CB6B9C"/>
    <w:rsid w:val="00CB7529"/>
    <w:rsid w:val="00CB78BD"/>
    <w:rsid w:val="00CC007B"/>
    <w:rsid w:val="00CC010D"/>
    <w:rsid w:val="00CC0490"/>
    <w:rsid w:val="00CC0AD4"/>
    <w:rsid w:val="00CC0F93"/>
    <w:rsid w:val="00CC1604"/>
    <w:rsid w:val="00CC200D"/>
    <w:rsid w:val="00CC2037"/>
    <w:rsid w:val="00CC56B5"/>
    <w:rsid w:val="00CC571E"/>
    <w:rsid w:val="00CC5EFA"/>
    <w:rsid w:val="00CC7539"/>
    <w:rsid w:val="00CD1BB8"/>
    <w:rsid w:val="00CD1E22"/>
    <w:rsid w:val="00CD2181"/>
    <w:rsid w:val="00CD24C0"/>
    <w:rsid w:val="00CD31D9"/>
    <w:rsid w:val="00CD376C"/>
    <w:rsid w:val="00CD3988"/>
    <w:rsid w:val="00CD5803"/>
    <w:rsid w:val="00CD5C8B"/>
    <w:rsid w:val="00CD6211"/>
    <w:rsid w:val="00CD7630"/>
    <w:rsid w:val="00CE0A73"/>
    <w:rsid w:val="00CE0E3A"/>
    <w:rsid w:val="00CE0E8C"/>
    <w:rsid w:val="00CE1757"/>
    <w:rsid w:val="00CE1C06"/>
    <w:rsid w:val="00CE2258"/>
    <w:rsid w:val="00CE38C7"/>
    <w:rsid w:val="00CE47D7"/>
    <w:rsid w:val="00CE49DF"/>
    <w:rsid w:val="00CE7380"/>
    <w:rsid w:val="00CE73CA"/>
    <w:rsid w:val="00CE7EA0"/>
    <w:rsid w:val="00CE7F02"/>
    <w:rsid w:val="00CF0228"/>
    <w:rsid w:val="00CF0711"/>
    <w:rsid w:val="00CF2B2E"/>
    <w:rsid w:val="00CF46C7"/>
    <w:rsid w:val="00CF4CD7"/>
    <w:rsid w:val="00CF54BF"/>
    <w:rsid w:val="00CF5E54"/>
    <w:rsid w:val="00CF60DE"/>
    <w:rsid w:val="00CF62EF"/>
    <w:rsid w:val="00CF6467"/>
    <w:rsid w:val="00CF6816"/>
    <w:rsid w:val="00CF6BCC"/>
    <w:rsid w:val="00CF6F73"/>
    <w:rsid w:val="00CF7AB8"/>
    <w:rsid w:val="00D001E6"/>
    <w:rsid w:val="00D00F32"/>
    <w:rsid w:val="00D010CC"/>
    <w:rsid w:val="00D016C6"/>
    <w:rsid w:val="00D02122"/>
    <w:rsid w:val="00D04156"/>
    <w:rsid w:val="00D047B3"/>
    <w:rsid w:val="00D05015"/>
    <w:rsid w:val="00D05B26"/>
    <w:rsid w:val="00D062D7"/>
    <w:rsid w:val="00D064C6"/>
    <w:rsid w:val="00D1057A"/>
    <w:rsid w:val="00D10909"/>
    <w:rsid w:val="00D116AF"/>
    <w:rsid w:val="00D11C3F"/>
    <w:rsid w:val="00D11C43"/>
    <w:rsid w:val="00D11D47"/>
    <w:rsid w:val="00D1255E"/>
    <w:rsid w:val="00D13F73"/>
    <w:rsid w:val="00D1433A"/>
    <w:rsid w:val="00D1467B"/>
    <w:rsid w:val="00D165FD"/>
    <w:rsid w:val="00D16CD7"/>
    <w:rsid w:val="00D16F49"/>
    <w:rsid w:val="00D174A0"/>
    <w:rsid w:val="00D21486"/>
    <w:rsid w:val="00D221A0"/>
    <w:rsid w:val="00D22476"/>
    <w:rsid w:val="00D22D5A"/>
    <w:rsid w:val="00D22D77"/>
    <w:rsid w:val="00D231DB"/>
    <w:rsid w:val="00D24306"/>
    <w:rsid w:val="00D2625F"/>
    <w:rsid w:val="00D26B4C"/>
    <w:rsid w:val="00D275EB"/>
    <w:rsid w:val="00D30ECB"/>
    <w:rsid w:val="00D319AB"/>
    <w:rsid w:val="00D31D23"/>
    <w:rsid w:val="00D333F2"/>
    <w:rsid w:val="00D3520F"/>
    <w:rsid w:val="00D36237"/>
    <w:rsid w:val="00D369D6"/>
    <w:rsid w:val="00D36F80"/>
    <w:rsid w:val="00D37354"/>
    <w:rsid w:val="00D37D9E"/>
    <w:rsid w:val="00D4010F"/>
    <w:rsid w:val="00D401A5"/>
    <w:rsid w:val="00D404C2"/>
    <w:rsid w:val="00D404E4"/>
    <w:rsid w:val="00D4188F"/>
    <w:rsid w:val="00D41D0D"/>
    <w:rsid w:val="00D4229D"/>
    <w:rsid w:val="00D42CEF"/>
    <w:rsid w:val="00D430C1"/>
    <w:rsid w:val="00D437D5"/>
    <w:rsid w:val="00D4403A"/>
    <w:rsid w:val="00D4411A"/>
    <w:rsid w:val="00D44754"/>
    <w:rsid w:val="00D4527A"/>
    <w:rsid w:val="00D45E1E"/>
    <w:rsid w:val="00D461A1"/>
    <w:rsid w:val="00D46909"/>
    <w:rsid w:val="00D46E34"/>
    <w:rsid w:val="00D473AD"/>
    <w:rsid w:val="00D47B57"/>
    <w:rsid w:val="00D5004A"/>
    <w:rsid w:val="00D500DD"/>
    <w:rsid w:val="00D50F67"/>
    <w:rsid w:val="00D5118B"/>
    <w:rsid w:val="00D518D2"/>
    <w:rsid w:val="00D526CF"/>
    <w:rsid w:val="00D53C8D"/>
    <w:rsid w:val="00D5439A"/>
    <w:rsid w:val="00D54B4A"/>
    <w:rsid w:val="00D56634"/>
    <w:rsid w:val="00D56DAA"/>
    <w:rsid w:val="00D5748E"/>
    <w:rsid w:val="00D61593"/>
    <w:rsid w:val="00D62EE5"/>
    <w:rsid w:val="00D62F86"/>
    <w:rsid w:val="00D62FEC"/>
    <w:rsid w:val="00D631D1"/>
    <w:rsid w:val="00D63233"/>
    <w:rsid w:val="00D640D2"/>
    <w:rsid w:val="00D644AE"/>
    <w:rsid w:val="00D70947"/>
    <w:rsid w:val="00D714EE"/>
    <w:rsid w:val="00D71F40"/>
    <w:rsid w:val="00D72D33"/>
    <w:rsid w:val="00D7383F"/>
    <w:rsid w:val="00D754FB"/>
    <w:rsid w:val="00D81384"/>
    <w:rsid w:val="00D81E1F"/>
    <w:rsid w:val="00D82932"/>
    <w:rsid w:val="00D82AD5"/>
    <w:rsid w:val="00D84886"/>
    <w:rsid w:val="00D84B1A"/>
    <w:rsid w:val="00D84FEB"/>
    <w:rsid w:val="00D874CA"/>
    <w:rsid w:val="00D875FE"/>
    <w:rsid w:val="00D91930"/>
    <w:rsid w:val="00D9243C"/>
    <w:rsid w:val="00D9293D"/>
    <w:rsid w:val="00D92957"/>
    <w:rsid w:val="00D92B80"/>
    <w:rsid w:val="00D92BF9"/>
    <w:rsid w:val="00D9598F"/>
    <w:rsid w:val="00D9765A"/>
    <w:rsid w:val="00D97688"/>
    <w:rsid w:val="00D97F94"/>
    <w:rsid w:val="00DA2D31"/>
    <w:rsid w:val="00DA30BB"/>
    <w:rsid w:val="00DA347D"/>
    <w:rsid w:val="00DA499F"/>
    <w:rsid w:val="00DA5A07"/>
    <w:rsid w:val="00DA5AC6"/>
    <w:rsid w:val="00DA5B4C"/>
    <w:rsid w:val="00DA5F52"/>
    <w:rsid w:val="00DA7653"/>
    <w:rsid w:val="00DB08E4"/>
    <w:rsid w:val="00DB11E3"/>
    <w:rsid w:val="00DB1DC2"/>
    <w:rsid w:val="00DB23DD"/>
    <w:rsid w:val="00DB3B57"/>
    <w:rsid w:val="00DB5A68"/>
    <w:rsid w:val="00DB5E5F"/>
    <w:rsid w:val="00DB631E"/>
    <w:rsid w:val="00DB6BEE"/>
    <w:rsid w:val="00DB7499"/>
    <w:rsid w:val="00DB7C67"/>
    <w:rsid w:val="00DC04DC"/>
    <w:rsid w:val="00DC0CE5"/>
    <w:rsid w:val="00DC2288"/>
    <w:rsid w:val="00DC25C1"/>
    <w:rsid w:val="00DC32AF"/>
    <w:rsid w:val="00DC4163"/>
    <w:rsid w:val="00DC4B8F"/>
    <w:rsid w:val="00DC67B2"/>
    <w:rsid w:val="00DC685C"/>
    <w:rsid w:val="00DC6AB3"/>
    <w:rsid w:val="00DD0193"/>
    <w:rsid w:val="00DD036B"/>
    <w:rsid w:val="00DD06EA"/>
    <w:rsid w:val="00DD0E8F"/>
    <w:rsid w:val="00DD1BAA"/>
    <w:rsid w:val="00DD4291"/>
    <w:rsid w:val="00DD4362"/>
    <w:rsid w:val="00DD5F63"/>
    <w:rsid w:val="00DD615F"/>
    <w:rsid w:val="00DD69B0"/>
    <w:rsid w:val="00DD6A6F"/>
    <w:rsid w:val="00DD7352"/>
    <w:rsid w:val="00DD7AAD"/>
    <w:rsid w:val="00DD7D23"/>
    <w:rsid w:val="00DD7F98"/>
    <w:rsid w:val="00DE17C7"/>
    <w:rsid w:val="00DE19A8"/>
    <w:rsid w:val="00DE2019"/>
    <w:rsid w:val="00DE2102"/>
    <w:rsid w:val="00DE36E7"/>
    <w:rsid w:val="00DE4201"/>
    <w:rsid w:val="00DE5BD4"/>
    <w:rsid w:val="00DE6B53"/>
    <w:rsid w:val="00DE73BA"/>
    <w:rsid w:val="00DE74BA"/>
    <w:rsid w:val="00DE78E4"/>
    <w:rsid w:val="00DE7E42"/>
    <w:rsid w:val="00DF0371"/>
    <w:rsid w:val="00DF1C98"/>
    <w:rsid w:val="00DF32BB"/>
    <w:rsid w:val="00DF45F4"/>
    <w:rsid w:val="00DF4C52"/>
    <w:rsid w:val="00DF5301"/>
    <w:rsid w:val="00DF6099"/>
    <w:rsid w:val="00DF77C0"/>
    <w:rsid w:val="00E003ED"/>
    <w:rsid w:val="00E00689"/>
    <w:rsid w:val="00E01A1C"/>
    <w:rsid w:val="00E01B33"/>
    <w:rsid w:val="00E01FDA"/>
    <w:rsid w:val="00E02393"/>
    <w:rsid w:val="00E026FF"/>
    <w:rsid w:val="00E0404E"/>
    <w:rsid w:val="00E042E6"/>
    <w:rsid w:val="00E04662"/>
    <w:rsid w:val="00E04810"/>
    <w:rsid w:val="00E04FCB"/>
    <w:rsid w:val="00E0685D"/>
    <w:rsid w:val="00E0703E"/>
    <w:rsid w:val="00E07E0B"/>
    <w:rsid w:val="00E10226"/>
    <w:rsid w:val="00E10378"/>
    <w:rsid w:val="00E103F0"/>
    <w:rsid w:val="00E11084"/>
    <w:rsid w:val="00E11BBE"/>
    <w:rsid w:val="00E12369"/>
    <w:rsid w:val="00E12C29"/>
    <w:rsid w:val="00E12C9F"/>
    <w:rsid w:val="00E12ECD"/>
    <w:rsid w:val="00E12EFF"/>
    <w:rsid w:val="00E13FBD"/>
    <w:rsid w:val="00E14EDD"/>
    <w:rsid w:val="00E14FCD"/>
    <w:rsid w:val="00E1500F"/>
    <w:rsid w:val="00E150C6"/>
    <w:rsid w:val="00E15718"/>
    <w:rsid w:val="00E1585D"/>
    <w:rsid w:val="00E15E97"/>
    <w:rsid w:val="00E167B3"/>
    <w:rsid w:val="00E16D2F"/>
    <w:rsid w:val="00E16FDA"/>
    <w:rsid w:val="00E172AE"/>
    <w:rsid w:val="00E21811"/>
    <w:rsid w:val="00E21B08"/>
    <w:rsid w:val="00E21D50"/>
    <w:rsid w:val="00E21FE5"/>
    <w:rsid w:val="00E23B46"/>
    <w:rsid w:val="00E23BB5"/>
    <w:rsid w:val="00E23DD4"/>
    <w:rsid w:val="00E24B2B"/>
    <w:rsid w:val="00E24B77"/>
    <w:rsid w:val="00E25D16"/>
    <w:rsid w:val="00E25EE6"/>
    <w:rsid w:val="00E26AA2"/>
    <w:rsid w:val="00E26E6A"/>
    <w:rsid w:val="00E26ECA"/>
    <w:rsid w:val="00E2778C"/>
    <w:rsid w:val="00E278AA"/>
    <w:rsid w:val="00E3012F"/>
    <w:rsid w:val="00E30984"/>
    <w:rsid w:val="00E30EC0"/>
    <w:rsid w:val="00E30F41"/>
    <w:rsid w:val="00E31243"/>
    <w:rsid w:val="00E315D6"/>
    <w:rsid w:val="00E319A2"/>
    <w:rsid w:val="00E31A19"/>
    <w:rsid w:val="00E31AE1"/>
    <w:rsid w:val="00E32F07"/>
    <w:rsid w:val="00E33A05"/>
    <w:rsid w:val="00E33BB4"/>
    <w:rsid w:val="00E34F1E"/>
    <w:rsid w:val="00E35BFD"/>
    <w:rsid w:val="00E3670E"/>
    <w:rsid w:val="00E36B66"/>
    <w:rsid w:val="00E37D10"/>
    <w:rsid w:val="00E40BDE"/>
    <w:rsid w:val="00E40C10"/>
    <w:rsid w:val="00E40D81"/>
    <w:rsid w:val="00E41B6E"/>
    <w:rsid w:val="00E43466"/>
    <w:rsid w:val="00E45162"/>
    <w:rsid w:val="00E46D78"/>
    <w:rsid w:val="00E47131"/>
    <w:rsid w:val="00E50087"/>
    <w:rsid w:val="00E50420"/>
    <w:rsid w:val="00E50729"/>
    <w:rsid w:val="00E5294F"/>
    <w:rsid w:val="00E547CC"/>
    <w:rsid w:val="00E55EBB"/>
    <w:rsid w:val="00E566E7"/>
    <w:rsid w:val="00E56C85"/>
    <w:rsid w:val="00E579B3"/>
    <w:rsid w:val="00E6024F"/>
    <w:rsid w:val="00E605D3"/>
    <w:rsid w:val="00E61C9E"/>
    <w:rsid w:val="00E625C9"/>
    <w:rsid w:val="00E62652"/>
    <w:rsid w:val="00E62B5C"/>
    <w:rsid w:val="00E646D7"/>
    <w:rsid w:val="00E670BA"/>
    <w:rsid w:val="00E67B2F"/>
    <w:rsid w:val="00E67FA6"/>
    <w:rsid w:val="00E7037E"/>
    <w:rsid w:val="00E7081A"/>
    <w:rsid w:val="00E71B12"/>
    <w:rsid w:val="00E720F6"/>
    <w:rsid w:val="00E72AB5"/>
    <w:rsid w:val="00E732FB"/>
    <w:rsid w:val="00E73872"/>
    <w:rsid w:val="00E73F58"/>
    <w:rsid w:val="00E73F83"/>
    <w:rsid w:val="00E75285"/>
    <w:rsid w:val="00E765CF"/>
    <w:rsid w:val="00E77092"/>
    <w:rsid w:val="00E805A4"/>
    <w:rsid w:val="00E81027"/>
    <w:rsid w:val="00E815BE"/>
    <w:rsid w:val="00E81871"/>
    <w:rsid w:val="00E81CF7"/>
    <w:rsid w:val="00E82058"/>
    <w:rsid w:val="00E82FD1"/>
    <w:rsid w:val="00E83362"/>
    <w:rsid w:val="00E83F7F"/>
    <w:rsid w:val="00E84FCE"/>
    <w:rsid w:val="00E850BC"/>
    <w:rsid w:val="00E857BA"/>
    <w:rsid w:val="00E85E38"/>
    <w:rsid w:val="00E862B9"/>
    <w:rsid w:val="00E873B7"/>
    <w:rsid w:val="00E87936"/>
    <w:rsid w:val="00E903A7"/>
    <w:rsid w:val="00E91485"/>
    <w:rsid w:val="00E93878"/>
    <w:rsid w:val="00E952E4"/>
    <w:rsid w:val="00E95435"/>
    <w:rsid w:val="00E95933"/>
    <w:rsid w:val="00E959C3"/>
    <w:rsid w:val="00E96304"/>
    <w:rsid w:val="00EA04CF"/>
    <w:rsid w:val="00EA06B7"/>
    <w:rsid w:val="00EA0E72"/>
    <w:rsid w:val="00EA0F6F"/>
    <w:rsid w:val="00EA1254"/>
    <w:rsid w:val="00EA1645"/>
    <w:rsid w:val="00EA1675"/>
    <w:rsid w:val="00EA17F2"/>
    <w:rsid w:val="00EA2347"/>
    <w:rsid w:val="00EA301D"/>
    <w:rsid w:val="00EA3956"/>
    <w:rsid w:val="00EA3C08"/>
    <w:rsid w:val="00EA4CE7"/>
    <w:rsid w:val="00EA6388"/>
    <w:rsid w:val="00EA70AD"/>
    <w:rsid w:val="00EA72B2"/>
    <w:rsid w:val="00EA75D1"/>
    <w:rsid w:val="00EA766F"/>
    <w:rsid w:val="00EA7A9F"/>
    <w:rsid w:val="00EA7C3D"/>
    <w:rsid w:val="00EB00BB"/>
    <w:rsid w:val="00EB01DF"/>
    <w:rsid w:val="00EB0E5F"/>
    <w:rsid w:val="00EB19DD"/>
    <w:rsid w:val="00EB25FF"/>
    <w:rsid w:val="00EB2CB2"/>
    <w:rsid w:val="00EB3A6F"/>
    <w:rsid w:val="00EB431B"/>
    <w:rsid w:val="00EB4FD3"/>
    <w:rsid w:val="00EB5103"/>
    <w:rsid w:val="00EB6B87"/>
    <w:rsid w:val="00EC0F11"/>
    <w:rsid w:val="00EC15AD"/>
    <w:rsid w:val="00EC17E5"/>
    <w:rsid w:val="00EC1AC0"/>
    <w:rsid w:val="00EC2AE0"/>
    <w:rsid w:val="00EC57EE"/>
    <w:rsid w:val="00EC6418"/>
    <w:rsid w:val="00EC7641"/>
    <w:rsid w:val="00ED0941"/>
    <w:rsid w:val="00ED1AD4"/>
    <w:rsid w:val="00ED2A01"/>
    <w:rsid w:val="00ED341F"/>
    <w:rsid w:val="00ED37EF"/>
    <w:rsid w:val="00ED38CD"/>
    <w:rsid w:val="00ED42C8"/>
    <w:rsid w:val="00ED4498"/>
    <w:rsid w:val="00ED468E"/>
    <w:rsid w:val="00ED49CE"/>
    <w:rsid w:val="00ED5678"/>
    <w:rsid w:val="00ED6AB3"/>
    <w:rsid w:val="00EE09ED"/>
    <w:rsid w:val="00EE0A3C"/>
    <w:rsid w:val="00EE3AA2"/>
    <w:rsid w:val="00EE42BB"/>
    <w:rsid w:val="00EE569B"/>
    <w:rsid w:val="00EE59DE"/>
    <w:rsid w:val="00EE5D97"/>
    <w:rsid w:val="00EE6F13"/>
    <w:rsid w:val="00EE77C4"/>
    <w:rsid w:val="00EF0C73"/>
    <w:rsid w:val="00EF1055"/>
    <w:rsid w:val="00EF18C9"/>
    <w:rsid w:val="00EF1DC7"/>
    <w:rsid w:val="00EF36A1"/>
    <w:rsid w:val="00EF4D3B"/>
    <w:rsid w:val="00EF5059"/>
    <w:rsid w:val="00EF5622"/>
    <w:rsid w:val="00EF6CBB"/>
    <w:rsid w:val="00EF7EB6"/>
    <w:rsid w:val="00F00144"/>
    <w:rsid w:val="00F011F2"/>
    <w:rsid w:val="00F018ED"/>
    <w:rsid w:val="00F02E19"/>
    <w:rsid w:val="00F0333F"/>
    <w:rsid w:val="00F03FED"/>
    <w:rsid w:val="00F05472"/>
    <w:rsid w:val="00F05875"/>
    <w:rsid w:val="00F0589D"/>
    <w:rsid w:val="00F05D10"/>
    <w:rsid w:val="00F05FED"/>
    <w:rsid w:val="00F060B0"/>
    <w:rsid w:val="00F06E01"/>
    <w:rsid w:val="00F06F83"/>
    <w:rsid w:val="00F10DD3"/>
    <w:rsid w:val="00F11C82"/>
    <w:rsid w:val="00F120FB"/>
    <w:rsid w:val="00F123D2"/>
    <w:rsid w:val="00F1322E"/>
    <w:rsid w:val="00F14A5F"/>
    <w:rsid w:val="00F15710"/>
    <w:rsid w:val="00F164D7"/>
    <w:rsid w:val="00F16F79"/>
    <w:rsid w:val="00F17520"/>
    <w:rsid w:val="00F17CD0"/>
    <w:rsid w:val="00F17D41"/>
    <w:rsid w:val="00F20E87"/>
    <w:rsid w:val="00F210A0"/>
    <w:rsid w:val="00F21657"/>
    <w:rsid w:val="00F21DB4"/>
    <w:rsid w:val="00F2246B"/>
    <w:rsid w:val="00F2336C"/>
    <w:rsid w:val="00F24055"/>
    <w:rsid w:val="00F24AFB"/>
    <w:rsid w:val="00F250D3"/>
    <w:rsid w:val="00F25BAD"/>
    <w:rsid w:val="00F25E14"/>
    <w:rsid w:val="00F27828"/>
    <w:rsid w:val="00F27A83"/>
    <w:rsid w:val="00F30B5F"/>
    <w:rsid w:val="00F314B4"/>
    <w:rsid w:val="00F31893"/>
    <w:rsid w:val="00F31D8A"/>
    <w:rsid w:val="00F32C95"/>
    <w:rsid w:val="00F3312C"/>
    <w:rsid w:val="00F33A18"/>
    <w:rsid w:val="00F347FC"/>
    <w:rsid w:val="00F34E35"/>
    <w:rsid w:val="00F3622F"/>
    <w:rsid w:val="00F37723"/>
    <w:rsid w:val="00F37853"/>
    <w:rsid w:val="00F40B83"/>
    <w:rsid w:val="00F4133C"/>
    <w:rsid w:val="00F41B69"/>
    <w:rsid w:val="00F41CFE"/>
    <w:rsid w:val="00F4251F"/>
    <w:rsid w:val="00F43EE6"/>
    <w:rsid w:val="00F4587D"/>
    <w:rsid w:val="00F4617C"/>
    <w:rsid w:val="00F47B98"/>
    <w:rsid w:val="00F50A4C"/>
    <w:rsid w:val="00F50DAA"/>
    <w:rsid w:val="00F513D1"/>
    <w:rsid w:val="00F516B6"/>
    <w:rsid w:val="00F51826"/>
    <w:rsid w:val="00F51C66"/>
    <w:rsid w:val="00F51D44"/>
    <w:rsid w:val="00F52EBA"/>
    <w:rsid w:val="00F52F69"/>
    <w:rsid w:val="00F53608"/>
    <w:rsid w:val="00F543D1"/>
    <w:rsid w:val="00F546D3"/>
    <w:rsid w:val="00F55489"/>
    <w:rsid w:val="00F56AB4"/>
    <w:rsid w:val="00F56E8F"/>
    <w:rsid w:val="00F57DAA"/>
    <w:rsid w:val="00F57EF9"/>
    <w:rsid w:val="00F60BB4"/>
    <w:rsid w:val="00F6116F"/>
    <w:rsid w:val="00F61FBB"/>
    <w:rsid w:val="00F62288"/>
    <w:rsid w:val="00F624FF"/>
    <w:rsid w:val="00F62BFC"/>
    <w:rsid w:val="00F632E0"/>
    <w:rsid w:val="00F635A1"/>
    <w:rsid w:val="00F643D2"/>
    <w:rsid w:val="00F64B1C"/>
    <w:rsid w:val="00F65870"/>
    <w:rsid w:val="00F66B95"/>
    <w:rsid w:val="00F66FEB"/>
    <w:rsid w:val="00F67A45"/>
    <w:rsid w:val="00F701AA"/>
    <w:rsid w:val="00F70AF3"/>
    <w:rsid w:val="00F70B62"/>
    <w:rsid w:val="00F70EA1"/>
    <w:rsid w:val="00F70F33"/>
    <w:rsid w:val="00F7168B"/>
    <w:rsid w:val="00F7173A"/>
    <w:rsid w:val="00F71B5B"/>
    <w:rsid w:val="00F72516"/>
    <w:rsid w:val="00F72C01"/>
    <w:rsid w:val="00F72DD1"/>
    <w:rsid w:val="00F7308A"/>
    <w:rsid w:val="00F7308D"/>
    <w:rsid w:val="00F73340"/>
    <w:rsid w:val="00F74D27"/>
    <w:rsid w:val="00F765DC"/>
    <w:rsid w:val="00F77BB3"/>
    <w:rsid w:val="00F81F77"/>
    <w:rsid w:val="00F82F85"/>
    <w:rsid w:val="00F8716A"/>
    <w:rsid w:val="00F872EA"/>
    <w:rsid w:val="00F902B6"/>
    <w:rsid w:val="00F9050C"/>
    <w:rsid w:val="00F913CC"/>
    <w:rsid w:val="00F923F3"/>
    <w:rsid w:val="00F924E0"/>
    <w:rsid w:val="00F92BF7"/>
    <w:rsid w:val="00F94B33"/>
    <w:rsid w:val="00F9542C"/>
    <w:rsid w:val="00F96B06"/>
    <w:rsid w:val="00F97675"/>
    <w:rsid w:val="00FA023A"/>
    <w:rsid w:val="00FA0540"/>
    <w:rsid w:val="00FA08B8"/>
    <w:rsid w:val="00FA0E52"/>
    <w:rsid w:val="00FA182B"/>
    <w:rsid w:val="00FA19C6"/>
    <w:rsid w:val="00FA1ED4"/>
    <w:rsid w:val="00FA28D7"/>
    <w:rsid w:val="00FA2A8E"/>
    <w:rsid w:val="00FA2E49"/>
    <w:rsid w:val="00FA3D82"/>
    <w:rsid w:val="00FA3F86"/>
    <w:rsid w:val="00FA48F3"/>
    <w:rsid w:val="00FA4AD9"/>
    <w:rsid w:val="00FA64F8"/>
    <w:rsid w:val="00FA6B77"/>
    <w:rsid w:val="00FB02A9"/>
    <w:rsid w:val="00FB133C"/>
    <w:rsid w:val="00FB239A"/>
    <w:rsid w:val="00FB27F2"/>
    <w:rsid w:val="00FB31D8"/>
    <w:rsid w:val="00FB3293"/>
    <w:rsid w:val="00FB3C8A"/>
    <w:rsid w:val="00FB43EC"/>
    <w:rsid w:val="00FB4512"/>
    <w:rsid w:val="00FB5230"/>
    <w:rsid w:val="00FB55A6"/>
    <w:rsid w:val="00FB5712"/>
    <w:rsid w:val="00FB6462"/>
    <w:rsid w:val="00FB707D"/>
    <w:rsid w:val="00FC01D1"/>
    <w:rsid w:val="00FC03BF"/>
    <w:rsid w:val="00FC0E56"/>
    <w:rsid w:val="00FC14C0"/>
    <w:rsid w:val="00FC2668"/>
    <w:rsid w:val="00FC2A24"/>
    <w:rsid w:val="00FC2AD5"/>
    <w:rsid w:val="00FC333E"/>
    <w:rsid w:val="00FC3418"/>
    <w:rsid w:val="00FC3ADD"/>
    <w:rsid w:val="00FC5A2B"/>
    <w:rsid w:val="00FC70D3"/>
    <w:rsid w:val="00FC765F"/>
    <w:rsid w:val="00FD0C39"/>
    <w:rsid w:val="00FD0CC7"/>
    <w:rsid w:val="00FD2AA4"/>
    <w:rsid w:val="00FD3348"/>
    <w:rsid w:val="00FD3754"/>
    <w:rsid w:val="00FD42DA"/>
    <w:rsid w:val="00FD5074"/>
    <w:rsid w:val="00FD558D"/>
    <w:rsid w:val="00FE0253"/>
    <w:rsid w:val="00FE13FC"/>
    <w:rsid w:val="00FE1B34"/>
    <w:rsid w:val="00FE324D"/>
    <w:rsid w:val="00FE4B2A"/>
    <w:rsid w:val="00FE5F34"/>
    <w:rsid w:val="00FE623A"/>
    <w:rsid w:val="00FE62E3"/>
    <w:rsid w:val="00FE63AC"/>
    <w:rsid w:val="00FE6718"/>
    <w:rsid w:val="00FE75EB"/>
    <w:rsid w:val="00FF0A23"/>
    <w:rsid w:val="00FF0CB5"/>
    <w:rsid w:val="00FF24E6"/>
    <w:rsid w:val="00FF334D"/>
    <w:rsid w:val="00FF385E"/>
    <w:rsid w:val="00FF4AAD"/>
    <w:rsid w:val="00FF5DA4"/>
    <w:rsid w:val="00FF5E9A"/>
    <w:rsid w:val="00FF634F"/>
    <w:rsid w:val="00FF7018"/>
    <w:rsid w:val="00FF7EF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65217">
      <o:colormenu v:ext="edit" strokecolor="red"/>
    </o:shapedefaults>
    <o:shapelayout v:ext="edit">
      <o:idmap v:ext="edit" data="1"/>
      <o:rules v:ext="edit">
        <o:r id="V:Rule16" type="connector" idref="#_x0000_s1077"/>
        <o:r id="V:Rule17" type="connector" idref="#_x0000_s1075"/>
        <o:r id="V:Rule18" type="connector" idref="#_x0000_s1074"/>
        <o:r id="V:Rule19" type="connector" idref="#_x0000_s1058"/>
        <o:r id="V:Rule20" type="connector" idref="#_x0000_s1060"/>
        <o:r id="V:Rule21" type="connector" idref="#_x0000_s1073"/>
        <o:r id="V:Rule22" type="connector" idref="#_x0000_s1062"/>
        <o:r id="V:Rule23" type="connector" idref="#_x0000_s1067"/>
        <o:r id="V:Rule24" type="connector" idref="#_x0000_s1051"/>
        <o:r id="V:Rule25" type="connector" idref="#_x0000_s1068"/>
        <o:r id="V:Rule26" type="connector" idref="#_x0000_s1071"/>
        <o:r id="V:Rule27" type="connector" idref="#_x0000_s1059"/>
        <o:r id="V:Rule28" type="connector" idref="#_x0000_s1072"/>
        <o:r id="V:Rule29" type="connector" idref="#_x0000_s1061"/>
        <o:r id="V:Rule30" type="connector" idref="#_x0000_s1052"/>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able of figures"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7168B"/>
    <w:pPr>
      <w:spacing w:after="120" w:line="264" w:lineRule="auto"/>
    </w:pPr>
    <w:rPr>
      <w:rFonts w:ascii="Calibri" w:eastAsia="Calibri" w:hAnsi="Calibri" w:cs="Times New Roman"/>
      <w:sz w:val="21"/>
      <w:szCs w:val="21"/>
    </w:rPr>
  </w:style>
  <w:style w:type="paragraph" w:styleId="Heading1">
    <w:name w:val="heading 1"/>
    <w:basedOn w:val="Normal"/>
    <w:next w:val="Normal"/>
    <w:link w:val="Heading1Char"/>
    <w:uiPriority w:val="9"/>
    <w:qFormat/>
    <w:rsid w:val="00F7168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7168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7168B"/>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F7168B"/>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7168B"/>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7168B"/>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7168B"/>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7168B"/>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7168B"/>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F7168B"/>
    <w:pPr>
      <w:tabs>
        <w:tab w:val="center" w:pos="4680"/>
        <w:tab w:val="right" w:pos="9360"/>
      </w:tabs>
      <w:spacing w:after="0" w:line="240" w:lineRule="auto"/>
    </w:pPr>
    <w:rPr>
      <w:sz w:val="22"/>
      <w:szCs w:val="22"/>
    </w:rPr>
  </w:style>
  <w:style w:type="character" w:customStyle="1" w:styleId="FooterChar">
    <w:name w:val="Footer Char"/>
    <w:basedOn w:val="DefaultParagraphFont"/>
    <w:link w:val="Footer"/>
    <w:uiPriority w:val="99"/>
    <w:rsid w:val="00F7168B"/>
    <w:rPr>
      <w:rFonts w:ascii="Calibri" w:eastAsia="Calibri" w:hAnsi="Calibri" w:cs="Times New Roman"/>
    </w:rPr>
  </w:style>
  <w:style w:type="character" w:customStyle="1" w:styleId="Heading1Char">
    <w:name w:val="Heading 1 Char"/>
    <w:basedOn w:val="DefaultParagraphFont"/>
    <w:link w:val="Heading1"/>
    <w:uiPriority w:val="9"/>
    <w:rsid w:val="00F7168B"/>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7168B"/>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7168B"/>
    <w:rPr>
      <w:rFonts w:asciiTheme="majorHAnsi" w:eastAsiaTheme="majorEastAsia" w:hAnsiTheme="majorHAnsi" w:cstheme="majorBidi"/>
      <w:b/>
      <w:bCs/>
      <w:color w:val="4F81BD" w:themeColor="accent1"/>
      <w:sz w:val="21"/>
      <w:szCs w:val="21"/>
    </w:rPr>
  </w:style>
  <w:style w:type="character" w:customStyle="1" w:styleId="Heading4Char">
    <w:name w:val="Heading 4 Char"/>
    <w:basedOn w:val="DefaultParagraphFont"/>
    <w:link w:val="Heading4"/>
    <w:uiPriority w:val="9"/>
    <w:rsid w:val="00F7168B"/>
    <w:rPr>
      <w:rFonts w:asciiTheme="majorHAnsi" w:eastAsiaTheme="majorEastAsia" w:hAnsiTheme="majorHAnsi" w:cstheme="majorBidi"/>
      <w:b/>
      <w:bCs/>
      <w:i/>
      <w:iCs/>
      <w:color w:val="4F81BD" w:themeColor="accent1"/>
      <w:sz w:val="21"/>
      <w:szCs w:val="21"/>
    </w:rPr>
  </w:style>
  <w:style w:type="character" w:customStyle="1" w:styleId="Heading5Char">
    <w:name w:val="Heading 5 Char"/>
    <w:basedOn w:val="DefaultParagraphFont"/>
    <w:link w:val="Heading5"/>
    <w:uiPriority w:val="9"/>
    <w:semiHidden/>
    <w:rsid w:val="00F7168B"/>
    <w:rPr>
      <w:rFonts w:asciiTheme="majorHAnsi" w:eastAsiaTheme="majorEastAsia" w:hAnsiTheme="majorHAnsi" w:cstheme="majorBidi"/>
      <w:color w:val="243F60" w:themeColor="accent1" w:themeShade="7F"/>
      <w:sz w:val="21"/>
      <w:szCs w:val="21"/>
    </w:rPr>
  </w:style>
  <w:style w:type="character" w:customStyle="1" w:styleId="Heading6Char">
    <w:name w:val="Heading 6 Char"/>
    <w:basedOn w:val="DefaultParagraphFont"/>
    <w:link w:val="Heading6"/>
    <w:uiPriority w:val="9"/>
    <w:semiHidden/>
    <w:rsid w:val="00F7168B"/>
    <w:rPr>
      <w:rFonts w:asciiTheme="majorHAnsi" w:eastAsiaTheme="majorEastAsia" w:hAnsiTheme="majorHAnsi" w:cstheme="majorBidi"/>
      <w:i/>
      <w:iCs/>
      <w:color w:val="243F60" w:themeColor="accent1" w:themeShade="7F"/>
      <w:sz w:val="21"/>
      <w:szCs w:val="21"/>
    </w:rPr>
  </w:style>
  <w:style w:type="character" w:customStyle="1" w:styleId="Heading7Char">
    <w:name w:val="Heading 7 Char"/>
    <w:basedOn w:val="DefaultParagraphFont"/>
    <w:link w:val="Heading7"/>
    <w:uiPriority w:val="9"/>
    <w:semiHidden/>
    <w:rsid w:val="00F7168B"/>
    <w:rPr>
      <w:rFonts w:asciiTheme="majorHAnsi" w:eastAsiaTheme="majorEastAsia" w:hAnsiTheme="majorHAnsi" w:cstheme="majorBidi"/>
      <w:i/>
      <w:iCs/>
      <w:color w:val="404040" w:themeColor="text1" w:themeTint="BF"/>
      <w:sz w:val="21"/>
      <w:szCs w:val="21"/>
    </w:rPr>
  </w:style>
  <w:style w:type="character" w:customStyle="1" w:styleId="Heading8Char">
    <w:name w:val="Heading 8 Char"/>
    <w:basedOn w:val="DefaultParagraphFont"/>
    <w:link w:val="Heading8"/>
    <w:uiPriority w:val="9"/>
    <w:semiHidden/>
    <w:rsid w:val="00F7168B"/>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7168B"/>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unhideWhenUsed/>
    <w:qFormat/>
    <w:rsid w:val="00F7168B"/>
    <w:pPr>
      <w:spacing w:line="240" w:lineRule="auto"/>
    </w:pPr>
    <w:rPr>
      <w:b/>
      <w:bCs/>
      <w:color w:val="4F81BD" w:themeColor="accent1"/>
      <w:sz w:val="18"/>
      <w:szCs w:val="18"/>
    </w:rPr>
  </w:style>
  <w:style w:type="paragraph" w:styleId="Title">
    <w:name w:val="Title"/>
    <w:basedOn w:val="Normal"/>
    <w:next w:val="Normal"/>
    <w:link w:val="TitleChar"/>
    <w:uiPriority w:val="10"/>
    <w:qFormat/>
    <w:rsid w:val="00F7168B"/>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7168B"/>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7168B"/>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7168B"/>
    <w:rPr>
      <w:rFonts w:asciiTheme="majorHAnsi" w:eastAsiaTheme="majorEastAsia" w:hAnsiTheme="majorHAnsi" w:cstheme="majorBidi"/>
      <w:i/>
      <w:iCs/>
      <w:color w:val="4F81BD" w:themeColor="accent1"/>
      <w:spacing w:val="15"/>
      <w:sz w:val="24"/>
      <w:szCs w:val="24"/>
    </w:rPr>
  </w:style>
  <w:style w:type="character" w:styleId="Strong">
    <w:name w:val="Strong"/>
    <w:basedOn w:val="DefaultParagraphFont"/>
    <w:uiPriority w:val="22"/>
    <w:qFormat/>
    <w:rsid w:val="00F7168B"/>
    <w:rPr>
      <w:b/>
      <w:bCs/>
    </w:rPr>
  </w:style>
  <w:style w:type="character" w:styleId="Emphasis">
    <w:name w:val="Emphasis"/>
    <w:basedOn w:val="DefaultParagraphFont"/>
    <w:uiPriority w:val="20"/>
    <w:qFormat/>
    <w:rsid w:val="00F7168B"/>
    <w:rPr>
      <w:i/>
      <w:iCs/>
    </w:rPr>
  </w:style>
  <w:style w:type="paragraph" w:styleId="NoSpacing">
    <w:name w:val="No Spacing"/>
    <w:uiPriority w:val="1"/>
    <w:qFormat/>
    <w:rsid w:val="00F7168B"/>
    <w:pPr>
      <w:spacing w:after="0" w:line="240" w:lineRule="auto"/>
    </w:pPr>
    <w:rPr>
      <w:rFonts w:eastAsiaTheme="minorEastAsia"/>
      <w:lang w:bidi="en-US"/>
    </w:rPr>
  </w:style>
  <w:style w:type="paragraph" w:styleId="ListParagraph">
    <w:name w:val="List Paragraph"/>
    <w:basedOn w:val="Normal"/>
    <w:uiPriority w:val="34"/>
    <w:qFormat/>
    <w:rsid w:val="00F7168B"/>
    <w:pPr>
      <w:ind w:left="720"/>
      <w:contextualSpacing/>
    </w:pPr>
  </w:style>
  <w:style w:type="paragraph" w:styleId="Quote">
    <w:name w:val="Quote"/>
    <w:basedOn w:val="Normal"/>
    <w:next w:val="Normal"/>
    <w:link w:val="QuoteChar"/>
    <w:uiPriority w:val="29"/>
    <w:qFormat/>
    <w:rsid w:val="00F7168B"/>
    <w:rPr>
      <w:i/>
      <w:iCs/>
      <w:color w:val="000000" w:themeColor="text1"/>
    </w:rPr>
  </w:style>
  <w:style w:type="character" w:customStyle="1" w:styleId="QuoteChar">
    <w:name w:val="Quote Char"/>
    <w:basedOn w:val="DefaultParagraphFont"/>
    <w:link w:val="Quote"/>
    <w:uiPriority w:val="29"/>
    <w:rsid w:val="00F7168B"/>
    <w:rPr>
      <w:rFonts w:ascii="Calibri" w:eastAsia="Calibri" w:hAnsi="Calibri" w:cs="Times New Roman"/>
      <w:i/>
      <w:iCs/>
      <w:color w:val="000000" w:themeColor="text1"/>
      <w:sz w:val="21"/>
      <w:szCs w:val="21"/>
    </w:rPr>
  </w:style>
  <w:style w:type="paragraph" w:styleId="IntenseQuote">
    <w:name w:val="Intense Quote"/>
    <w:basedOn w:val="Normal"/>
    <w:next w:val="Normal"/>
    <w:link w:val="IntenseQuoteChar"/>
    <w:uiPriority w:val="30"/>
    <w:qFormat/>
    <w:rsid w:val="00F7168B"/>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7168B"/>
    <w:rPr>
      <w:rFonts w:ascii="Calibri" w:eastAsia="Calibri" w:hAnsi="Calibri" w:cs="Times New Roman"/>
      <w:b/>
      <w:bCs/>
      <w:i/>
      <w:iCs/>
      <w:color w:val="4F81BD" w:themeColor="accent1"/>
      <w:sz w:val="21"/>
      <w:szCs w:val="21"/>
    </w:rPr>
  </w:style>
  <w:style w:type="character" w:styleId="SubtleEmphasis">
    <w:name w:val="Subtle Emphasis"/>
    <w:basedOn w:val="DefaultParagraphFont"/>
    <w:uiPriority w:val="19"/>
    <w:qFormat/>
    <w:rsid w:val="00F7168B"/>
    <w:rPr>
      <w:i/>
      <w:iCs/>
      <w:color w:val="808080" w:themeColor="text1" w:themeTint="7F"/>
    </w:rPr>
  </w:style>
  <w:style w:type="character" w:styleId="IntenseEmphasis">
    <w:name w:val="Intense Emphasis"/>
    <w:basedOn w:val="DefaultParagraphFont"/>
    <w:uiPriority w:val="21"/>
    <w:qFormat/>
    <w:rsid w:val="00F7168B"/>
    <w:rPr>
      <w:b/>
      <w:bCs/>
      <w:i/>
      <w:iCs/>
      <w:color w:val="4F81BD" w:themeColor="accent1"/>
    </w:rPr>
  </w:style>
  <w:style w:type="character" w:styleId="SubtleReference">
    <w:name w:val="Subtle Reference"/>
    <w:basedOn w:val="DefaultParagraphFont"/>
    <w:uiPriority w:val="31"/>
    <w:qFormat/>
    <w:rsid w:val="00F7168B"/>
    <w:rPr>
      <w:smallCaps/>
      <w:color w:val="C0504D" w:themeColor="accent2"/>
      <w:u w:val="single"/>
    </w:rPr>
  </w:style>
  <w:style w:type="character" w:styleId="IntenseReference">
    <w:name w:val="Intense Reference"/>
    <w:basedOn w:val="DefaultParagraphFont"/>
    <w:uiPriority w:val="32"/>
    <w:qFormat/>
    <w:rsid w:val="00F7168B"/>
    <w:rPr>
      <w:b/>
      <w:bCs/>
      <w:smallCaps/>
      <w:color w:val="C0504D" w:themeColor="accent2"/>
      <w:spacing w:val="5"/>
      <w:u w:val="single"/>
    </w:rPr>
  </w:style>
  <w:style w:type="character" w:styleId="BookTitle">
    <w:name w:val="Book Title"/>
    <w:basedOn w:val="DefaultParagraphFont"/>
    <w:uiPriority w:val="33"/>
    <w:qFormat/>
    <w:rsid w:val="00F7168B"/>
    <w:rPr>
      <w:b/>
      <w:bCs/>
      <w:smallCaps/>
      <w:spacing w:val="5"/>
    </w:rPr>
  </w:style>
  <w:style w:type="paragraph" w:styleId="TOCHeading">
    <w:name w:val="TOC Heading"/>
    <w:basedOn w:val="Heading1"/>
    <w:next w:val="Normal"/>
    <w:uiPriority w:val="39"/>
    <w:unhideWhenUsed/>
    <w:qFormat/>
    <w:rsid w:val="00F7168B"/>
    <w:pPr>
      <w:outlineLvl w:val="9"/>
    </w:pPr>
  </w:style>
  <w:style w:type="paragraph" w:customStyle="1" w:styleId="DecimalAligned">
    <w:name w:val="Decimal Aligned"/>
    <w:basedOn w:val="Normal"/>
    <w:uiPriority w:val="40"/>
    <w:qFormat/>
    <w:rsid w:val="00F7168B"/>
    <w:pPr>
      <w:tabs>
        <w:tab w:val="decimal" w:pos="360"/>
      </w:tabs>
    </w:pPr>
  </w:style>
  <w:style w:type="numbering" w:customStyle="1" w:styleId="NoList1">
    <w:name w:val="No List1"/>
    <w:next w:val="NoList"/>
    <w:uiPriority w:val="99"/>
    <w:semiHidden/>
    <w:unhideWhenUsed/>
    <w:rsid w:val="00F7168B"/>
  </w:style>
  <w:style w:type="paragraph" w:customStyle="1" w:styleId="Default">
    <w:name w:val="Default"/>
    <w:rsid w:val="00F7168B"/>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styleId="TOC2">
    <w:name w:val="toc 2"/>
    <w:basedOn w:val="Normal"/>
    <w:next w:val="Normal"/>
    <w:autoRedefine/>
    <w:uiPriority w:val="39"/>
    <w:unhideWhenUsed/>
    <w:rsid w:val="00034CBD"/>
    <w:pPr>
      <w:tabs>
        <w:tab w:val="right" w:leader="dot" w:pos="9350"/>
      </w:tabs>
      <w:spacing w:after="100" w:line="360" w:lineRule="auto"/>
      <w:ind w:left="180"/>
    </w:pPr>
    <w:rPr>
      <w:rFonts w:ascii="Times New Roman" w:hAnsi="Times New Roman"/>
      <w:noProof/>
      <w:sz w:val="24"/>
      <w:szCs w:val="24"/>
    </w:rPr>
  </w:style>
  <w:style w:type="table" w:styleId="TableGrid">
    <w:name w:val="Table Grid"/>
    <w:basedOn w:val="TableNormal"/>
    <w:uiPriority w:val="59"/>
    <w:rsid w:val="00F7168B"/>
    <w:pPr>
      <w:spacing w:after="0" w:line="240" w:lineRule="auto"/>
    </w:pPr>
    <w:rPr>
      <w:rFonts w:ascii="Calibri" w:eastAsia="Calibri" w:hAnsi="Calibri" w:cs="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Header">
    <w:name w:val="header"/>
    <w:basedOn w:val="Normal"/>
    <w:link w:val="HeaderChar"/>
    <w:uiPriority w:val="99"/>
    <w:unhideWhenUsed/>
    <w:rsid w:val="00F7168B"/>
    <w:pPr>
      <w:tabs>
        <w:tab w:val="center" w:pos="4680"/>
        <w:tab w:val="right" w:pos="9360"/>
      </w:tabs>
      <w:spacing w:after="0" w:line="240" w:lineRule="auto"/>
    </w:pPr>
    <w:rPr>
      <w:sz w:val="22"/>
      <w:szCs w:val="22"/>
    </w:rPr>
  </w:style>
  <w:style w:type="character" w:customStyle="1" w:styleId="HeaderChar">
    <w:name w:val="Header Char"/>
    <w:basedOn w:val="DefaultParagraphFont"/>
    <w:link w:val="Header"/>
    <w:uiPriority w:val="99"/>
    <w:rsid w:val="00F7168B"/>
    <w:rPr>
      <w:rFonts w:ascii="Calibri" w:eastAsia="Calibri" w:hAnsi="Calibri" w:cs="Times New Roman"/>
    </w:rPr>
  </w:style>
  <w:style w:type="paragraph" w:styleId="TOC1">
    <w:name w:val="toc 1"/>
    <w:basedOn w:val="Normal"/>
    <w:next w:val="Normal"/>
    <w:autoRedefine/>
    <w:uiPriority w:val="39"/>
    <w:unhideWhenUsed/>
    <w:rsid w:val="00433FD5"/>
    <w:pPr>
      <w:tabs>
        <w:tab w:val="right" w:leader="dot" w:pos="9350"/>
      </w:tabs>
      <w:spacing w:before="240" w:after="100" w:line="276" w:lineRule="auto"/>
      <w:jc w:val="both"/>
    </w:pPr>
    <w:rPr>
      <w:sz w:val="22"/>
      <w:szCs w:val="22"/>
    </w:rPr>
  </w:style>
  <w:style w:type="paragraph" w:styleId="TOC3">
    <w:name w:val="toc 3"/>
    <w:basedOn w:val="Normal"/>
    <w:next w:val="Normal"/>
    <w:autoRedefine/>
    <w:uiPriority w:val="39"/>
    <w:unhideWhenUsed/>
    <w:rsid w:val="00F7168B"/>
    <w:pPr>
      <w:spacing w:after="100" w:line="276" w:lineRule="auto"/>
      <w:ind w:left="440"/>
    </w:pPr>
    <w:rPr>
      <w:sz w:val="22"/>
      <w:szCs w:val="22"/>
    </w:rPr>
  </w:style>
  <w:style w:type="character" w:styleId="Hyperlink">
    <w:name w:val="Hyperlink"/>
    <w:uiPriority w:val="99"/>
    <w:unhideWhenUsed/>
    <w:rsid w:val="00F7168B"/>
    <w:rPr>
      <w:color w:val="0000FF"/>
      <w:u w:val="single"/>
    </w:rPr>
  </w:style>
  <w:style w:type="paragraph" w:styleId="BalloonText">
    <w:name w:val="Balloon Text"/>
    <w:basedOn w:val="Normal"/>
    <w:link w:val="BalloonTextChar"/>
    <w:uiPriority w:val="99"/>
    <w:semiHidden/>
    <w:unhideWhenUsed/>
    <w:rsid w:val="00F7168B"/>
    <w:pPr>
      <w:spacing w:after="0" w:line="240" w:lineRule="auto"/>
    </w:pPr>
    <w:rPr>
      <w:rFonts w:ascii="Tahoma" w:hAnsi="Tahoma"/>
      <w:sz w:val="16"/>
      <w:szCs w:val="16"/>
    </w:rPr>
  </w:style>
  <w:style w:type="character" w:customStyle="1" w:styleId="BalloonTextChar">
    <w:name w:val="Balloon Text Char"/>
    <w:basedOn w:val="DefaultParagraphFont"/>
    <w:link w:val="BalloonText"/>
    <w:uiPriority w:val="99"/>
    <w:semiHidden/>
    <w:rsid w:val="00F7168B"/>
    <w:rPr>
      <w:rFonts w:ascii="Tahoma" w:eastAsia="Calibri" w:hAnsi="Tahoma" w:cs="Times New Roman"/>
      <w:sz w:val="16"/>
      <w:szCs w:val="16"/>
    </w:rPr>
  </w:style>
  <w:style w:type="table" w:customStyle="1" w:styleId="TableGridLight">
    <w:name w:val="Table Grid Light"/>
    <w:basedOn w:val="TableNormal"/>
    <w:uiPriority w:val="40"/>
    <w:rsid w:val="00F7168B"/>
    <w:pPr>
      <w:spacing w:after="0" w:line="240" w:lineRule="auto"/>
    </w:pPr>
    <w:rPr>
      <w:rFonts w:ascii="Calibri" w:eastAsia="Calibri" w:hAnsi="Calibri" w:cs="Times New Roman"/>
      <w:sz w:val="20"/>
      <w:szCs w:val="20"/>
    </w:rPr>
    <w:tblPr>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style>
  <w:style w:type="numbering" w:customStyle="1" w:styleId="NoList2">
    <w:name w:val="No List2"/>
    <w:next w:val="NoList"/>
    <w:uiPriority w:val="99"/>
    <w:semiHidden/>
    <w:unhideWhenUsed/>
    <w:rsid w:val="00F7168B"/>
  </w:style>
  <w:style w:type="numbering" w:customStyle="1" w:styleId="NoList11">
    <w:name w:val="No List11"/>
    <w:next w:val="NoList"/>
    <w:uiPriority w:val="99"/>
    <w:semiHidden/>
    <w:unhideWhenUsed/>
    <w:rsid w:val="00F7168B"/>
  </w:style>
  <w:style w:type="table" w:customStyle="1" w:styleId="TableGrid1">
    <w:name w:val="Table Grid1"/>
    <w:basedOn w:val="TableNormal"/>
    <w:next w:val="TableGrid"/>
    <w:uiPriority w:val="59"/>
    <w:rsid w:val="00F7168B"/>
    <w:pPr>
      <w:spacing w:after="0" w:line="240" w:lineRule="auto"/>
    </w:pPr>
    <w:rPr>
      <w:rFonts w:ascii="Calibri" w:eastAsia="Calibri" w:hAnsi="Calibri" w:cs="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CommentReference">
    <w:name w:val="annotation reference"/>
    <w:uiPriority w:val="99"/>
    <w:semiHidden/>
    <w:unhideWhenUsed/>
    <w:rsid w:val="00F7168B"/>
    <w:rPr>
      <w:sz w:val="16"/>
      <w:szCs w:val="16"/>
    </w:rPr>
  </w:style>
  <w:style w:type="paragraph" w:styleId="CommentText">
    <w:name w:val="annotation text"/>
    <w:basedOn w:val="Normal"/>
    <w:link w:val="CommentTextChar"/>
    <w:uiPriority w:val="99"/>
    <w:unhideWhenUsed/>
    <w:rsid w:val="00F7168B"/>
    <w:rPr>
      <w:sz w:val="20"/>
      <w:szCs w:val="20"/>
    </w:rPr>
  </w:style>
  <w:style w:type="character" w:customStyle="1" w:styleId="CommentTextChar">
    <w:name w:val="Comment Text Char"/>
    <w:basedOn w:val="DefaultParagraphFont"/>
    <w:link w:val="CommentText"/>
    <w:uiPriority w:val="99"/>
    <w:rsid w:val="00F7168B"/>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F7168B"/>
    <w:rPr>
      <w:b/>
      <w:bCs/>
    </w:rPr>
  </w:style>
  <w:style w:type="character" w:customStyle="1" w:styleId="CommentSubjectChar">
    <w:name w:val="Comment Subject Char"/>
    <w:basedOn w:val="CommentTextChar"/>
    <w:link w:val="CommentSubject"/>
    <w:uiPriority w:val="99"/>
    <w:semiHidden/>
    <w:rsid w:val="00F7168B"/>
    <w:rPr>
      <w:rFonts w:ascii="Calibri" w:eastAsia="Calibri" w:hAnsi="Calibri" w:cs="Times New Roman"/>
      <w:b/>
      <w:bCs/>
      <w:sz w:val="20"/>
      <w:szCs w:val="20"/>
    </w:rPr>
  </w:style>
  <w:style w:type="table" w:customStyle="1" w:styleId="TableGrid2">
    <w:name w:val="Table Grid2"/>
    <w:basedOn w:val="TableNormal"/>
    <w:next w:val="TableGrid"/>
    <w:uiPriority w:val="39"/>
    <w:rsid w:val="00F7168B"/>
    <w:pPr>
      <w:spacing w:after="0" w:line="240" w:lineRule="auto"/>
    </w:pPr>
    <w:rPr>
      <w:rFonts w:ascii="Calibri" w:eastAsia="Calibri" w:hAnsi="Calibri" w:cs="Times New Roman"/>
      <w:sz w:val="21"/>
      <w:szCs w:val="21"/>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Calendar1">
    <w:name w:val="Calendar 1"/>
    <w:basedOn w:val="TableNormal"/>
    <w:uiPriority w:val="99"/>
    <w:qFormat/>
    <w:rsid w:val="00F7168B"/>
    <w:pPr>
      <w:spacing w:after="0" w:line="240" w:lineRule="auto"/>
    </w:pPr>
    <w:rPr>
      <w:rFonts w:ascii="Calibri" w:eastAsia="Times New Roman" w:hAnsi="Calibri" w:cs="Times New Roman"/>
    </w:rPr>
    <w:tblPr>
      <w:tblStyleRowBandSize w:val="1"/>
      <w:tblStyleColBandSize w:val="1"/>
      <w:tblInd w:w="0" w:type="dxa"/>
      <w:tblCellMar>
        <w:top w:w="0" w:type="dxa"/>
        <w:left w:w="108" w:type="dxa"/>
        <w:bottom w:w="0" w:type="dxa"/>
        <w:right w:w="108" w:type="dxa"/>
      </w:tblCellMar>
    </w:tblPr>
    <w:tcPr>
      <w:shd w:val="clear" w:color="auto" w:fill="auto"/>
    </w:tcPr>
    <w:tblStylePr w:type="firstRow">
      <w:pPr>
        <w:wordWrap/>
        <w:spacing w:beforeLines="0" w:beforeAutospacing="0" w:afterLines="0" w:afterAutospacing="0" w:line="240" w:lineRule="auto"/>
      </w:pPr>
      <w:rPr>
        <w:rFonts w:ascii="Calibri" w:hAnsi="Calibri"/>
        <w:b/>
        <w:i w:val="0"/>
        <w:color w:val="auto"/>
        <w:sz w:val="44"/>
      </w:rPr>
      <w:tblPr/>
      <w:tcPr>
        <w:vAlign w:val="bottom"/>
      </w:tcPr>
    </w:tblStylePr>
    <w:tblStylePr w:type="lastRow">
      <w:tblPr/>
      <w:tcPr>
        <w:tcBorders>
          <w:top w:val="nil"/>
          <w:left w:val="nil"/>
          <w:bottom w:val="nil"/>
          <w:right w:val="nil"/>
          <w:insideH w:val="nil"/>
          <w:insideV w:val="nil"/>
          <w:tl2br w:val="nil"/>
          <w:tr2bl w:val="nil"/>
        </w:tcBorders>
        <w:shd w:val="clear" w:color="auto" w:fill="auto"/>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24" w:space="0" w:color="000000"/>
          <w:left w:val="nil"/>
          <w:bottom w:val="single" w:sz="24" w:space="0" w:color="000000"/>
          <w:right w:val="nil"/>
          <w:insideH w:val="nil"/>
          <w:insideV w:val="nil"/>
          <w:tl2br w:val="nil"/>
          <w:tr2bl w:val="nil"/>
        </w:tcBorders>
        <w:shd w:val="clear" w:color="auto" w:fill="auto"/>
      </w:tcPr>
    </w:tblStylePr>
  </w:style>
  <w:style w:type="table" w:customStyle="1" w:styleId="Calendar3">
    <w:name w:val="Calendar 3"/>
    <w:basedOn w:val="TableNormal"/>
    <w:uiPriority w:val="99"/>
    <w:qFormat/>
    <w:rsid w:val="00F7168B"/>
    <w:pPr>
      <w:spacing w:after="0" w:line="240" w:lineRule="auto"/>
      <w:jc w:val="right"/>
    </w:pPr>
    <w:rPr>
      <w:rFonts w:ascii="Calibri Light" w:eastAsia="Times New Roman" w:hAnsi="Calibri Light" w:cs="Times New Roman"/>
      <w:color w:val="000000"/>
    </w:rPr>
    <w:tblPr>
      <w:tblInd w:w="0" w:type="dxa"/>
      <w:tblCellMar>
        <w:top w:w="0" w:type="dxa"/>
        <w:left w:w="108" w:type="dxa"/>
        <w:bottom w:w="0" w:type="dxa"/>
        <w:right w:w="108" w:type="dxa"/>
      </w:tblCellMar>
    </w:tblPr>
    <w:tblStylePr w:type="firstRow">
      <w:pPr>
        <w:wordWrap/>
        <w:jc w:val="right"/>
      </w:pPr>
      <w:rPr>
        <w:color w:val="5B9BD5"/>
        <w:sz w:val="44"/>
      </w:rPr>
    </w:tblStylePr>
    <w:tblStylePr w:type="firstCol">
      <w:rPr>
        <w:color w:val="5B9BD5"/>
      </w:rPr>
    </w:tblStylePr>
    <w:tblStylePr w:type="lastCol">
      <w:rPr>
        <w:color w:val="5B9BD5"/>
      </w:rPr>
    </w:tblStylePr>
  </w:style>
  <w:style w:type="paragraph" w:styleId="TableofFigures">
    <w:name w:val="table of figures"/>
    <w:basedOn w:val="Normal"/>
    <w:next w:val="Normal"/>
    <w:autoRedefine/>
    <w:uiPriority w:val="99"/>
    <w:unhideWhenUsed/>
    <w:qFormat/>
    <w:rsid w:val="00E0685D"/>
    <w:pPr>
      <w:tabs>
        <w:tab w:val="right" w:leader="dot" w:pos="9530"/>
      </w:tabs>
      <w:spacing w:after="0" w:line="360" w:lineRule="auto"/>
      <w:ind w:left="-90" w:hanging="420"/>
      <w:jc w:val="both"/>
    </w:pPr>
    <w:rPr>
      <w:rFonts w:ascii="Calibri Light" w:hAnsi="Calibri Light"/>
      <w:caps/>
      <w:sz w:val="20"/>
      <w:szCs w:val="20"/>
    </w:rPr>
  </w:style>
  <w:style w:type="paragraph" w:styleId="TableofAuthorities">
    <w:name w:val="table of authorities"/>
    <w:basedOn w:val="Normal"/>
    <w:next w:val="Normal"/>
    <w:autoRedefine/>
    <w:uiPriority w:val="99"/>
    <w:semiHidden/>
    <w:unhideWhenUsed/>
    <w:rsid w:val="00F7168B"/>
    <w:pPr>
      <w:ind w:left="210" w:hanging="210"/>
      <w:jc w:val="both"/>
    </w:pPr>
    <w:rPr>
      <w:sz w:val="24"/>
    </w:rPr>
  </w:style>
  <w:style w:type="paragraph" w:styleId="DocumentMap">
    <w:name w:val="Document Map"/>
    <w:basedOn w:val="Normal"/>
    <w:link w:val="DocumentMapChar"/>
    <w:uiPriority w:val="99"/>
    <w:semiHidden/>
    <w:unhideWhenUsed/>
    <w:rsid w:val="00F7168B"/>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F7168B"/>
    <w:rPr>
      <w:rFonts w:ascii="Tahoma" w:eastAsia="Calibri" w:hAnsi="Tahoma" w:cs="Tahoma"/>
      <w:sz w:val="16"/>
      <w:szCs w:val="16"/>
    </w:rPr>
  </w:style>
  <w:style w:type="table" w:customStyle="1" w:styleId="LightShading-Accent13">
    <w:name w:val="Light Shading - Accent 13"/>
    <w:basedOn w:val="TableNormal"/>
    <w:uiPriority w:val="60"/>
    <w:rsid w:val="00F7168B"/>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7168B"/>
    <w:pPr>
      <w:spacing w:after="0" w:line="240" w:lineRule="auto"/>
    </w:pPr>
    <w:rPr>
      <w:rFonts w:eastAsiaTheme="minorEastAsia"/>
      <w:color w:val="943634" w:themeColor="accent2" w:themeShade="BF"/>
      <w:lang w:bidi="en-US"/>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LightShading-Accent11">
    <w:name w:val="Light Shading - Accent 11"/>
    <w:basedOn w:val="TableNormal"/>
    <w:uiPriority w:val="60"/>
    <w:rsid w:val="00F7168B"/>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LightShading1">
    <w:name w:val="Light Shading1"/>
    <w:basedOn w:val="TableNormal"/>
    <w:uiPriority w:val="60"/>
    <w:rsid w:val="003449FB"/>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Shading-Accent12">
    <w:name w:val="Light Shading - Accent 12"/>
    <w:basedOn w:val="TableNormal"/>
    <w:uiPriority w:val="60"/>
    <w:rsid w:val="003449FB"/>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3">
    <w:name w:val="Light Shading Accent 3"/>
    <w:basedOn w:val="TableNormal"/>
    <w:uiPriority w:val="60"/>
    <w:rsid w:val="003449FB"/>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3449FB"/>
    <w:pPr>
      <w:spacing w:after="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3449FB"/>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List-Accent3">
    <w:name w:val="Light List Accent 3"/>
    <w:basedOn w:val="TableNormal"/>
    <w:uiPriority w:val="61"/>
    <w:rsid w:val="00C175FF"/>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2">
    <w:name w:val="Light List Accent 2"/>
    <w:basedOn w:val="TableNormal"/>
    <w:uiPriority w:val="61"/>
    <w:rsid w:val="00C175FF"/>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customStyle="1" w:styleId="LightList-Accent11">
    <w:name w:val="Light List - Accent 11"/>
    <w:basedOn w:val="TableNormal"/>
    <w:uiPriority w:val="61"/>
    <w:rsid w:val="00C175FF"/>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customStyle="1" w:styleId="LightList1">
    <w:name w:val="Light List1"/>
    <w:basedOn w:val="TableNormal"/>
    <w:uiPriority w:val="61"/>
    <w:rsid w:val="00C175FF"/>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Shading-Accent6">
    <w:name w:val="Light Shading Accent 6"/>
    <w:basedOn w:val="TableNormal"/>
    <w:uiPriority w:val="60"/>
    <w:rsid w:val="00C175FF"/>
    <w:pPr>
      <w:spacing w:after="0" w:line="240" w:lineRule="auto"/>
    </w:pPr>
    <w:rPr>
      <w:color w:val="E36C0A" w:themeColor="accent6" w:themeShade="BF"/>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customStyle="1" w:styleId="LightList-Accent12">
    <w:name w:val="Light List - Accent 12"/>
    <w:basedOn w:val="TableNormal"/>
    <w:uiPriority w:val="61"/>
    <w:rsid w:val="000221DC"/>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customStyle="1" w:styleId="MediumShading2-Accent11">
    <w:name w:val="Medium Shading 2 - Accent 11"/>
    <w:basedOn w:val="TableNormal"/>
    <w:uiPriority w:val="64"/>
    <w:rsid w:val="0095041B"/>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MediumList11">
    <w:name w:val="Medium List 11"/>
    <w:basedOn w:val="TableNormal"/>
    <w:uiPriority w:val="65"/>
    <w:rsid w:val="0047447B"/>
    <w:pPr>
      <w:spacing w:after="0" w:line="240" w:lineRule="auto"/>
    </w:pPr>
    <w:rPr>
      <w:color w:val="000000" w:themeColor="text1"/>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ColorfulGrid-Accent6">
    <w:name w:val="Colorful Grid Accent 6"/>
    <w:basedOn w:val="TableNormal"/>
    <w:uiPriority w:val="73"/>
    <w:rsid w:val="003724EA"/>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ColorfulGrid-Accent1">
    <w:name w:val="Colorful Grid Accent 1"/>
    <w:basedOn w:val="TableNormal"/>
    <w:uiPriority w:val="73"/>
    <w:rsid w:val="003724EA"/>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2-Accent6">
    <w:name w:val="Medium Grid 2 Accent 6"/>
    <w:basedOn w:val="TableNormal"/>
    <w:uiPriority w:val="68"/>
    <w:rsid w:val="003724EA"/>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LightGrid-Accent5">
    <w:name w:val="Light Grid Accent 5"/>
    <w:basedOn w:val="TableNormal"/>
    <w:uiPriority w:val="62"/>
    <w:rsid w:val="003724EA"/>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customStyle="1" w:styleId="LightShading2">
    <w:name w:val="Light Shading2"/>
    <w:basedOn w:val="TableNormal"/>
    <w:uiPriority w:val="60"/>
    <w:rsid w:val="00085D4C"/>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Shading-Accent14">
    <w:name w:val="Light Shading - Accent 14"/>
    <w:basedOn w:val="TableNormal"/>
    <w:uiPriority w:val="60"/>
    <w:rsid w:val="00085D4C"/>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LightList2">
    <w:name w:val="Light List2"/>
    <w:basedOn w:val="TableNormal"/>
    <w:uiPriority w:val="61"/>
    <w:rsid w:val="00085D4C"/>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ColorfulShading-Accent6">
    <w:name w:val="Colorful Shading Accent 6"/>
    <w:basedOn w:val="TableNormal"/>
    <w:uiPriority w:val="71"/>
    <w:rsid w:val="00085D4C"/>
    <w:pPr>
      <w:spacing w:after="0" w:line="240" w:lineRule="auto"/>
    </w:pPr>
    <w:rPr>
      <w:color w:val="000000" w:themeColor="text1"/>
    </w:rPr>
    <w:tblPr>
      <w:tblStyleRowBandSize w:val="1"/>
      <w:tblStyleColBandSize w:val="1"/>
      <w:tblInd w:w="0" w:type="dxa"/>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Accent6">
    <w:name w:val="Colorful List Accent 6"/>
    <w:basedOn w:val="TableNormal"/>
    <w:uiPriority w:val="72"/>
    <w:rsid w:val="00085D4C"/>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customStyle="1" w:styleId="LightList-Accent13">
    <w:name w:val="Light List - Accent 13"/>
    <w:basedOn w:val="TableNormal"/>
    <w:uiPriority w:val="61"/>
    <w:rsid w:val="00A51A76"/>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customStyle="1" w:styleId="MediumShading1-Accent11">
    <w:name w:val="Medium Shading 1 - Accent 11"/>
    <w:basedOn w:val="TableNormal"/>
    <w:uiPriority w:val="63"/>
    <w:rsid w:val="00360FF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LightGrid-Accent6">
    <w:name w:val="Light Grid Accent 6"/>
    <w:basedOn w:val="TableNormal"/>
    <w:uiPriority w:val="62"/>
    <w:rsid w:val="00360FF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Accent6">
    <w:name w:val="Medium Shading 1 Accent 6"/>
    <w:basedOn w:val="TableNormal"/>
    <w:uiPriority w:val="63"/>
    <w:rsid w:val="00360FF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ColorfulShading-Accent1">
    <w:name w:val="Colorful Shading Accent 1"/>
    <w:basedOn w:val="TableNormal"/>
    <w:uiPriority w:val="71"/>
    <w:rsid w:val="00360FF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customStyle="1" w:styleId="Style1">
    <w:name w:val="Style1"/>
    <w:basedOn w:val="TableNormal"/>
    <w:uiPriority w:val="99"/>
    <w:qFormat/>
    <w:rsid w:val="00360FF4"/>
    <w:pPr>
      <w:spacing w:after="0" w:line="240" w:lineRule="auto"/>
    </w:pPr>
    <w:tblPr>
      <w:tblInd w:w="0" w:type="dxa"/>
      <w:tblCellMar>
        <w:top w:w="0" w:type="dxa"/>
        <w:left w:w="108" w:type="dxa"/>
        <w:bottom w:w="0" w:type="dxa"/>
        <w:right w:w="108" w:type="dxa"/>
      </w:tblCellMar>
    </w:tblPr>
  </w:style>
  <w:style w:type="table" w:customStyle="1" w:styleId="LightGrid-Accent11">
    <w:name w:val="Light Grid - Accent 11"/>
    <w:basedOn w:val="TableNormal"/>
    <w:uiPriority w:val="62"/>
    <w:rsid w:val="00360FF4"/>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character" w:customStyle="1" w:styleId="Bodytext2Italic">
    <w:name w:val="Body text (2) + Italic"/>
    <w:aliases w:val="Spacing 0 pt"/>
    <w:basedOn w:val="DefaultParagraphFont"/>
    <w:rsid w:val="00360FF4"/>
    <w:rPr>
      <w:rFonts w:ascii="Times New Roman" w:eastAsia="Times New Roman" w:hAnsi="Times New Roman" w:cs="Times New Roman"/>
      <w:i/>
      <w:iCs/>
      <w:color w:val="000000"/>
      <w:spacing w:val="0"/>
      <w:w w:val="100"/>
      <w:position w:val="0"/>
      <w:sz w:val="19"/>
      <w:szCs w:val="19"/>
      <w:shd w:val="clear" w:color="auto" w:fill="FFFFFF"/>
      <w:lang w:val="en-US" w:eastAsia="en-US" w:bidi="en-US"/>
    </w:rPr>
  </w:style>
  <w:style w:type="paragraph" w:styleId="EndnoteText">
    <w:name w:val="endnote text"/>
    <w:basedOn w:val="Normal"/>
    <w:link w:val="EndnoteTextChar"/>
    <w:uiPriority w:val="99"/>
    <w:semiHidden/>
    <w:unhideWhenUsed/>
    <w:rsid w:val="00446080"/>
    <w:pPr>
      <w:spacing w:after="0" w:line="240" w:lineRule="auto"/>
    </w:pPr>
    <w:rPr>
      <w:sz w:val="20"/>
      <w:szCs w:val="20"/>
    </w:rPr>
  </w:style>
  <w:style w:type="character" w:customStyle="1" w:styleId="EndnoteTextChar">
    <w:name w:val="Endnote Text Char"/>
    <w:basedOn w:val="DefaultParagraphFont"/>
    <w:link w:val="EndnoteText"/>
    <w:uiPriority w:val="99"/>
    <w:semiHidden/>
    <w:rsid w:val="00446080"/>
    <w:rPr>
      <w:rFonts w:ascii="Calibri" w:eastAsia="Calibri" w:hAnsi="Calibri" w:cs="Times New Roman"/>
      <w:sz w:val="20"/>
      <w:szCs w:val="20"/>
    </w:rPr>
  </w:style>
  <w:style w:type="character" w:styleId="EndnoteReference">
    <w:name w:val="endnote reference"/>
    <w:basedOn w:val="DefaultParagraphFont"/>
    <w:uiPriority w:val="99"/>
    <w:semiHidden/>
    <w:unhideWhenUsed/>
    <w:rsid w:val="00446080"/>
    <w:rPr>
      <w:vertAlign w:val="superscript"/>
    </w:rPr>
  </w:style>
  <w:style w:type="table" w:customStyle="1" w:styleId="LightList-Accent14">
    <w:name w:val="Light List - Accent 14"/>
    <w:basedOn w:val="TableNormal"/>
    <w:uiPriority w:val="61"/>
    <w:rsid w:val="00C63554"/>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character" w:styleId="PlaceholderText">
    <w:name w:val="Placeholder Text"/>
    <w:basedOn w:val="DefaultParagraphFont"/>
    <w:uiPriority w:val="99"/>
    <w:semiHidden/>
    <w:rsid w:val="00EB6B87"/>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62271246">
      <w:bodyDiv w:val="1"/>
      <w:marLeft w:val="0"/>
      <w:marRight w:val="0"/>
      <w:marTop w:val="0"/>
      <w:marBottom w:val="0"/>
      <w:divBdr>
        <w:top w:val="none" w:sz="0" w:space="0" w:color="auto"/>
        <w:left w:val="none" w:sz="0" w:space="0" w:color="auto"/>
        <w:bottom w:val="none" w:sz="0" w:space="0" w:color="auto"/>
        <w:right w:val="none" w:sz="0" w:space="0" w:color="auto"/>
      </w:divBdr>
    </w:div>
    <w:div w:id="1271939220">
      <w:bodyDiv w:val="1"/>
      <w:marLeft w:val="0"/>
      <w:marRight w:val="0"/>
      <w:marTop w:val="0"/>
      <w:marBottom w:val="0"/>
      <w:divBdr>
        <w:top w:val="none" w:sz="0" w:space="0" w:color="auto"/>
        <w:left w:val="none" w:sz="0" w:space="0" w:color="auto"/>
        <w:bottom w:val="none" w:sz="0" w:space="0" w:color="auto"/>
        <w:right w:val="none" w:sz="0" w:space="0" w:color="auto"/>
      </w:divBdr>
    </w:div>
    <w:div w:id="19464965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file:///C:\Users\hp\Desktop\ASPERGILLUS%20THESIS%20%204444%20-%20Copy.docx" TargetMode="External"/><Relationship Id="rId117" Type="http://schemas.openxmlformats.org/officeDocument/2006/relationships/theme" Target="theme/theme1.xml"/><Relationship Id="rId21" Type="http://schemas.openxmlformats.org/officeDocument/2006/relationships/hyperlink" Target="file:///C:\Users\hp\Desktop\ASPERGILLUS%20THESIS%20%204444%20-%20Copy.docx" TargetMode="External"/><Relationship Id="rId42" Type="http://schemas.openxmlformats.org/officeDocument/2006/relationships/hyperlink" Target="file:///C:\Users\hp\Desktop\ASPERGILLUS%20THESIS%20%204444%20-%20Copy.docx" TargetMode="External"/><Relationship Id="rId47" Type="http://schemas.openxmlformats.org/officeDocument/2006/relationships/hyperlink" Target="file:///C:\Users\hp\Desktop\ASPERGILLUS%20THESIS%20%204444%20-%20Copy.docx" TargetMode="External"/><Relationship Id="rId63" Type="http://schemas.openxmlformats.org/officeDocument/2006/relationships/hyperlink" Target="file:///C:\Users\hp\Desktop\ASPERGILLUS%20THESIS%20%204444%20-%20Copy.docx" TargetMode="External"/><Relationship Id="rId68" Type="http://schemas.openxmlformats.org/officeDocument/2006/relationships/hyperlink" Target="file:///C:\Users\hp\Desktop\ASPERGILLUS%20THESIS%20%204444%20-%20Copy.docx" TargetMode="External"/><Relationship Id="rId84" Type="http://schemas.openxmlformats.org/officeDocument/2006/relationships/hyperlink" Target="file:///C:\Users\hp\Desktop\ASPERGILLUS%20THESIS%20%204444%20-%20Copy.docx" TargetMode="External"/><Relationship Id="rId89" Type="http://schemas.openxmlformats.org/officeDocument/2006/relationships/header" Target="header2.xml"/><Relationship Id="rId112" Type="http://schemas.openxmlformats.org/officeDocument/2006/relationships/image" Target="media/image15.jpeg"/><Relationship Id="rId16" Type="http://schemas.openxmlformats.org/officeDocument/2006/relationships/hyperlink" Target="file:///C:\Users\hp\Desktop\ASPERGILLUS%20THESIS%20%204444%20-%20Copy.docx" TargetMode="External"/><Relationship Id="rId107" Type="http://schemas.openxmlformats.org/officeDocument/2006/relationships/chart" Target="charts/chart6.xml"/><Relationship Id="rId11" Type="http://schemas.openxmlformats.org/officeDocument/2006/relationships/footer" Target="footer1.xml"/><Relationship Id="rId24" Type="http://schemas.openxmlformats.org/officeDocument/2006/relationships/hyperlink" Target="file:///C:\Users\hp\Desktop\ASPERGILLUS%20THESIS%20%204444%20-%20Copy.docx" TargetMode="External"/><Relationship Id="rId32" Type="http://schemas.openxmlformats.org/officeDocument/2006/relationships/hyperlink" Target="file:///C:\Users\hp\Desktop\ASPERGILLUS%20THESIS%20%204444%20-%20Copy.docx" TargetMode="External"/><Relationship Id="rId37" Type="http://schemas.openxmlformats.org/officeDocument/2006/relationships/hyperlink" Target="file:///C:\Users\hp\Desktop\ASPERGILLUS%20THESIS%20%204444%20-%20Copy.docx" TargetMode="External"/><Relationship Id="rId40" Type="http://schemas.openxmlformats.org/officeDocument/2006/relationships/hyperlink" Target="file:///C:\Users\hp\Desktop\ASPERGILLUS%20THESIS%20%204444%20-%20Copy.docx" TargetMode="External"/><Relationship Id="rId45" Type="http://schemas.openxmlformats.org/officeDocument/2006/relationships/hyperlink" Target="file:///C:\Users\hp\Desktop\ASPERGILLUS%20THESIS%20%204444%20-%20Copy.docx" TargetMode="External"/><Relationship Id="rId53" Type="http://schemas.openxmlformats.org/officeDocument/2006/relationships/hyperlink" Target="file:///C:\Users\hp\Desktop\ASPERGILLUS%20THESIS%20%204444%20-%20Copy.docx" TargetMode="External"/><Relationship Id="rId58" Type="http://schemas.openxmlformats.org/officeDocument/2006/relationships/hyperlink" Target="file:///C:\Users\hp\Desktop\ASPERGILLUS%20THESIS%20%204444%20-%20Copy.docx" TargetMode="External"/><Relationship Id="rId66" Type="http://schemas.openxmlformats.org/officeDocument/2006/relationships/hyperlink" Target="file:///C:\Users\hp\Desktop\ASPERGILLUS%20THESIS%20%204444%20-%20Copy.docx" TargetMode="External"/><Relationship Id="rId74" Type="http://schemas.openxmlformats.org/officeDocument/2006/relationships/hyperlink" Target="file:///C:\Users\hp\Desktop\ASPERGILLUS%20THESIS%20%204444%20-%20Copy.docx" TargetMode="External"/><Relationship Id="rId79" Type="http://schemas.openxmlformats.org/officeDocument/2006/relationships/hyperlink" Target="file:///C:\Users\hp\Desktop\ASPERGILLUS%20THESIS%20%204444%20-%20Copy.docx" TargetMode="External"/><Relationship Id="rId87" Type="http://schemas.openxmlformats.org/officeDocument/2006/relationships/hyperlink" Target="file:///C:\Users\hp\Desktop\ASPERGILLUS%20THESIS%20%204444%20-%20Copy.docx" TargetMode="External"/><Relationship Id="rId102" Type="http://schemas.openxmlformats.org/officeDocument/2006/relationships/chart" Target="charts/chart2.xml"/><Relationship Id="rId110" Type="http://schemas.openxmlformats.org/officeDocument/2006/relationships/image" Target="media/image13.jpeg"/><Relationship Id="rId115" Type="http://schemas.openxmlformats.org/officeDocument/2006/relationships/footer" Target="footer6.xml"/><Relationship Id="rId5" Type="http://schemas.openxmlformats.org/officeDocument/2006/relationships/settings" Target="settings.xml"/><Relationship Id="rId61" Type="http://schemas.openxmlformats.org/officeDocument/2006/relationships/hyperlink" Target="file:///C:\Users\hp\Desktop\ASPERGILLUS%20THESIS%20%204444%20-%20Copy.docx" TargetMode="External"/><Relationship Id="rId82" Type="http://schemas.openxmlformats.org/officeDocument/2006/relationships/hyperlink" Target="file:///C:\Users\hp\Desktop\ASPERGILLUS%20THESIS%20%204444%20-%20Copy.docx" TargetMode="External"/><Relationship Id="rId90" Type="http://schemas.openxmlformats.org/officeDocument/2006/relationships/footer" Target="footer5.xml"/><Relationship Id="rId95" Type="http://schemas.openxmlformats.org/officeDocument/2006/relationships/image" Target="media/image6.png"/><Relationship Id="rId19" Type="http://schemas.openxmlformats.org/officeDocument/2006/relationships/hyperlink" Target="file:///C:\Users\hp\Desktop\ASPERGILLUS%20THESIS%20%204444%20-%20Copy.docx" TargetMode="External"/><Relationship Id="rId14" Type="http://schemas.openxmlformats.org/officeDocument/2006/relationships/footer" Target="footer4.xml"/><Relationship Id="rId22" Type="http://schemas.openxmlformats.org/officeDocument/2006/relationships/hyperlink" Target="file:///C:\Users\hp\Desktop\ASPERGILLUS%20THESIS%20%204444%20-%20Copy.docx" TargetMode="External"/><Relationship Id="rId27" Type="http://schemas.openxmlformats.org/officeDocument/2006/relationships/hyperlink" Target="file:///C:\Users\hp\Desktop\ASPERGILLUS%20THESIS%20%204444%20-%20Copy.docx" TargetMode="External"/><Relationship Id="rId30" Type="http://schemas.openxmlformats.org/officeDocument/2006/relationships/hyperlink" Target="file:///C:\Users\hp\Desktop\ASPERGILLUS%20THESIS%20%204444%20-%20Copy.docx" TargetMode="External"/><Relationship Id="rId35" Type="http://schemas.openxmlformats.org/officeDocument/2006/relationships/hyperlink" Target="file:///C:\Users\hp\Desktop\ASPERGILLUS%20THESIS%20%204444%20-%20Copy.docx" TargetMode="External"/><Relationship Id="rId43" Type="http://schemas.openxmlformats.org/officeDocument/2006/relationships/hyperlink" Target="file:///C:\Users\hp\Desktop\ASPERGILLUS%20THESIS%20%204444%20-%20Copy.docx" TargetMode="External"/><Relationship Id="rId48" Type="http://schemas.openxmlformats.org/officeDocument/2006/relationships/hyperlink" Target="file:///C:\Users\hp\Desktop\ASPERGILLUS%20THESIS%20%204444%20-%20Copy.docx" TargetMode="External"/><Relationship Id="rId56" Type="http://schemas.openxmlformats.org/officeDocument/2006/relationships/hyperlink" Target="file:///C:\Users\hp\Desktop\ASPERGILLUS%20THESIS%20%204444%20-%20Copy.docx" TargetMode="External"/><Relationship Id="rId64" Type="http://schemas.openxmlformats.org/officeDocument/2006/relationships/hyperlink" Target="file:///C:\Users\hp\Desktop\ASPERGILLUS%20THESIS%20%204444%20-%20Copy.docx" TargetMode="External"/><Relationship Id="rId69" Type="http://schemas.openxmlformats.org/officeDocument/2006/relationships/hyperlink" Target="file:///C:\Users\hp\Desktop\ASPERGILLUS%20THESIS%20%204444%20-%20Copy.docx" TargetMode="External"/><Relationship Id="rId77" Type="http://schemas.openxmlformats.org/officeDocument/2006/relationships/hyperlink" Target="file:///C:\Users\hp\Desktop\ASPERGILLUS%20THESIS%20%204444%20-%20Copy.docx" TargetMode="External"/><Relationship Id="rId100" Type="http://schemas.openxmlformats.org/officeDocument/2006/relationships/image" Target="media/image9.png"/><Relationship Id="rId105" Type="http://schemas.openxmlformats.org/officeDocument/2006/relationships/image" Target="media/image11.jpeg"/><Relationship Id="rId113" Type="http://schemas.openxmlformats.org/officeDocument/2006/relationships/image" Target="media/image16.jpeg"/><Relationship Id="rId8" Type="http://schemas.openxmlformats.org/officeDocument/2006/relationships/endnotes" Target="endnotes.xml"/><Relationship Id="rId51" Type="http://schemas.openxmlformats.org/officeDocument/2006/relationships/hyperlink" Target="file:///C:\Users\hp\Desktop\ASPERGILLUS%20THESIS%20%204444%20-%20Copy.docx" TargetMode="External"/><Relationship Id="rId72" Type="http://schemas.openxmlformats.org/officeDocument/2006/relationships/hyperlink" Target="file:///C:\Users\hp\Desktop\ASPERGILLUS%20THESIS%20%204444%20-%20Copy.docx" TargetMode="External"/><Relationship Id="rId80" Type="http://schemas.openxmlformats.org/officeDocument/2006/relationships/hyperlink" Target="file:///C:\Users\hp\Desktop\ASPERGILLUS%20THESIS%20%204444%20-%20Copy.docx" TargetMode="External"/><Relationship Id="rId85" Type="http://schemas.openxmlformats.org/officeDocument/2006/relationships/hyperlink" Target="file:///C:\Users\hp\Desktop\ASPERGILLUS%20THESIS%20%204444%20-%20Copy.docx" TargetMode="External"/><Relationship Id="rId93" Type="http://schemas.openxmlformats.org/officeDocument/2006/relationships/image" Target="media/image4.png"/><Relationship Id="rId98" Type="http://schemas.openxmlformats.org/officeDocument/2006/relationships/image" Target="media/image8.jpeg"/><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hyperlink" Target="file:///C:\Users\hp\Desktop\ASPERGILLUS%20THESIS%20%204444%20-%20Copy.docx" TargetMode="External"/><Relationship Id="rId25" Type="http://schemas.openxmlformats.org/officeDocument/2006/relationships/hyperlink" Target="file:///C:\Users\hp\Desktop\ASPERGILLUS%20THESIS%20%204444%20-%20Copy.docx" TargetMode="External"/><Relationship Id="rId33" Type="http://schemas.openxmlformats.org/officeDocument/2006/relationships/hyperlink" Target="file:///C:\Users\hp\Desktop\ASPERGILLUS%20THESIS%20%204444%20-%20Copy.docx" TargetMode="External"/><Relationship Id="rId38" Type="http://schemas.openxmlformats.org/officeDocument/2006/relationships/hyperlink" Target="file:///C:\Users\hp\Desktop\ASPERGILLUS%20THESIS%20%204444%20-%20Copy.docx" TargetMode="External"/><Relationship Id="rId46" Type="http://schemas.openxmlformats.org/officeDocument/2006/relationships/hyperlink" Target="file:///C:\Users\hp\Desktop\ASPERGILLUS%20THESIS%20%204444%20-%20Copy.docx" TargetMode="External"/><Relationship Id="rId59" Type="http://schemas.openxmlformats.org/officeDocument/2006/relationships/hyperlink" Target="file:///C:\Users\hp\Desktop\ASPERGILLUS%20THESIS%20%204444%20-%20Copy.docx" TargetMode="External"/><Relationship Id="rId67" Type="http://schemas.openxmlformats.org/officeDocument/2006/relationships/hyperlink" Target="file:///C:\Users\hp\Desktop\ASPERGILLUS%20THESIS%20%204444%20-%20Copy.docx" TargetMode="External"/><Relationship Id="rId103" Type="http://schemas.openxmlformats.org/officeDocument/2006/relationships/chart" Target="charts/chart3.xml"/><Relationship Id="rId108" Type="http://schemas.openxmlformats.org/officeDocument/2006/relationships/chart" Target="charts/chart7.xml"/><Relationship Id="rId116" Type="http://schemas.openxmlformats.org/officeDocument/2006/relationships/fontTable" Target="fontTable.xml"/><Relationship Id="rId20" Type="http://schemas.openxmlformats.org/officeDocument/2006/relationships/hyperlink" Target="file:///C:\Users\hp\Desktop\ASPERGILLUS%20THESIS%20%204444%20-%20Copy.docx" TargetMode="External"/><Relationship Id="rId41" Type="http://schemas.openxmlformats.org/officeDocument/2006/relationships/hyperlink" Target="file:///C:\Users\hp\Desktop\ASPERGILLUS%20THESIS%20%204444%20-%20Copy.docx" TargetMode="External"/><Relationship Id="rId54" Type="http://schemas.openxmlformats.org/officeDocument/2006/relationships/hyperlink" Target="file:///C:\Users\hp\Desktop\ASPERGILLUS%20THESIS%20%204444%20-%20Copy.docx" TargetMode="External"/><Relationship Id="rId62" Type="http://schemas.openxmlformats.org/officeDocument/2006/relationships/hyperlink" Target="file:///C:\Users\hp\Desktop\ASPERGILLUS%20THESIS%20%204444%20-%20Copy.docx" TargetMode="External"/><Relationship Id="rId70" Type="http://schemas.openxmlformats.org/officeDocument/2006/relationships/hyperlink" Target="file:///C:\Users\hp\Desktop\ASPERGILLUS%20THESIS%20%204444%20-%20Copy.docx" TargetMode="External"/><Relationship Id="rId75" Type="http://schemas.openxmlformats.org/officeDocument/2006/relationships/hyperlink" Target="file:///C:\Users\hp\Desktop\ASPERGILLUS%20THESIS%20%204444%20-%20Copy.docx" TargetMode="External"/><Relationship Id="rId83" Type="http://schemas.openxmlformats.org/officeDocument/2006/relationships/hyperlink" Target="file:///C:\Users\hp\Desktop\ASPERGILLUS%20THESIS%20%204444%20-%20Copy.docx" TargetMode="External"/><Relationship Id="rId88" Type="http://schemas.openxmlformats.org/officeDocument/2006/relationships/header" Target="header1.xml"/><Relationship Id="rId91" Type="http://schemas.openxmlformats.org/officeDocument/2006/relationships/image" Target="media/image2.png"/><Relationship Id="rId96" Type="http://schemas.openxmlformats.org/officeDocument/2006/relationships/image" Target="media/image7.tiff"/><Relationship Id="rId111" Type="http://schemas.openxmlformats.org/officeDocument/2006/relationships/image" Target="media/image14.jpe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file:///C:\Users\hp\Desktop\ASPERGILLUS%20THESIS%20%204444%20-%20Copy.docx" TargetMode="External"/><Relationship Id="rId23" Type="http://schemas.openxmlformats.org/officeDocument/2006/relationships/hyperlink" Target="file:///C:\Users\hp\Desktop\ASPERGILLUS%20THESIS%20%204444%20-%20Copy.docx" TargetMode="External"/><Relationship Id="rId28" Type="http://schemas.openxmlformats.org/officeDocument/2006/relationships/hyperlink" Target="file:///C:\Users\hp\Desktop\ASPERGILLUS%20THESIS%20%204444%20-%20Copy.docx" TargetMode="External"/><Relationship Id="rId36" Type="http://schemas.openxmlformats.org/officeDocument/2006/relationships/hyperlink" Target="file:///C:\Users\hp\Desktop\ASPERGILLUS%20THESIS%20%204444%20-%20Copy.docx" TargetMode="External"/><Relationship Id="rId49" Type="http://schemas.openxmlformats.org/officeDocument/2006/relationships/hyperlink" Target="file:///C:\Users\hp\Desktop\ASPERGILLUS%20THESIS%20%204444%20-%20Copy.docx" TargetMode="External"/><Relationship Id="rId57" Type="http://schemas.openxmlformats.org/officeDocument/2006/relationships/hyperlink" Target="file:///C:\Users\hp\Desktop\ASPERGILLUS%20THESIS%20%204444%20-%20Copy.docx" TargetMode="External"/><Relationship Id="rId106" Type="http://schemas.openxmlformats.org/officeDocument/2006/relationships/chart" Target="charts/chart5.xml"/><Relationship Id="rId114" Type="http://schemas.openxmlformats.org/officeDocument/2006/relationships/image" Target="media/image17.jpeg"/><Relationship Id="rId10" Type="http://schemas.openxmlformats.org/officeDocument/2006/relationships/oleObject" Target="embeddings/oleObject1.bin"/><Relationship Id="rId31" Type="http://schemas.openxmlformats.org/officeDocument/2006/relationships/hyperlink" Target="file:///C:\Users\hp\Desktop\ASPERGILLUS%20THESIS%20%204444%20-%20Copy.docx" TargetMode="External"/><Relationship Id="rId44" Type="http://schemas.openxmlformats.org/officeDocument/2006/relationships/hyperlink" Target="file:///C:\Users\hp\Desktop\ASPERGILLUS%20THESIS%20%204444%20-%20Copy.docx" TargetMode="External"/><Relationship Id="rId52" Type="http://schemas.openxmlformats.org/officeDocument/2006/relationships/hyperlink" Target="file:///C:\Users\hp\Desktop\ASPERGILLUS%20THESIS%20%204444%20-%20Copy.docx" TargetMode="External"/><Relationship Id="rId60" Type="http://schemas.openxmlformats.org/officeDocument/2006/relationships/hyperlink" Target="file:///C:\Users\hp\Desktop\ASPERGILLUS%20THESIS%20%204444%20-%20Copy.docx" TargetMode="External"/><Relationship Id="rId65" Type="http://schemas.openxmlformats.org/officeDocument/2006/relationships/hyperlink" Target="file:///C:\Users\hp\Desktop\ASPERGILLUS%20THESIS%20%204444%20-%20Copy.docx" TargetMode="External"/><Relationship Id="rId73" Type="http://schemas.openxmlformats.org/officeDocument/2006/relationships/hyperlink" Target="file:///C:\Users\hp\Desktop\ASPERGILLUS%20THESIS%20%204444%20-%20Copy.docx" TargetMode="External"/><Relationship Id="rId78" Type="http://schemas.openxmlformats.org/officeDocument/2006/relationships/hyperlink" Target="file:///C:\Users\hp\Desktop\ASPERGILLUS%20THESIS%20%204444%20-%20Copy.docx" TargetMode="External"/><Relationship Id="rId81" Type="http://schemas.openxmlformats.org/officeDocument/2006/relationships/hyperlink" Target="file:///C:\Users\hp\Desktop\ASPERGILLUS%20THESIS%20%204444%20-%20Copy.docx" TargetMode="External"/><Relationship Id="rId86" Type="http://schemas.openxmlformats.org/officeDocument/2006/relationships/hyperlink" Target="file:///C:\Users\hp\Desktop\ASPERGILLUS%20THESIS%20%204444%20-%20Copy.docx" TargetMode="External"/><Relationship Id="rId94" Type="http://schemas.openxmlformats.org/officeDocument/2006/relationships/image" Target="media/image5.png"/><Relationship Id="rId99" Type="http://schemas.openxmlformats.org/officeDocument/2006/relationships/chart" Target="charts/chart1.xml"/><Relationship Id="rId101" Type="http://schemas.openxmlformats.org/officeDocument/2006/relationships/image" Target="media/image10.png"/><Relationship Id="rId4" Type="http://schemas.microsoft.com/office/2007/relationships/stylesWithEffects" Target="stylesWithEffects.xml"/><Relationship Id="rId9" Type="http://schemas.openxmlformats.org/officeDocument/2006/relationships/image" Target="media/image1.png"/><Relationship Id="rId13" Type="http://schemas.openxmlformats.org/officeDocument/2006/relationships/footer" Target="footer3.xml"/><Relationship Id="rId18" Type="http://schemas.openxmlformats.org/officeDocument/2006/relationships/hyperlink" Target="file:///C:\Users\hp\Desktop\ASPERGILLUS%20THESIS%20%204444%20-%20Copy.docx" TargetMode="External"/><Relationship Id="rId39" Type="http://schemas.openxmlformats.org/officeDocument/2006/relationships/hyperlink" Target="file:///C:\Users\hp\Desktop\ASPERGILLUS%20THESIS%20%204444%20-%20Copy.docx" TargetMode="External"/><Relationship Id="rId109" Type="http://schemas.openxmlformats.org/officeDocument/2006/relationships/image" Target="media/image12.jpeg"/><Relationship Id="rId34" Type="http://schemas.openxmlformats.org/officeDocument/2006/relationships/hyperlink" Target="file:///C:\Users\hp\Desktop\ASPERGILLUS%20THESIS%20%204444%20-%20Copy.docx" TargetMode="External"/><Relationship Id="rId50" Type="http://schemas.openxmlformats.org/officeDocument/2006/relationships/hyperlink" Target="file:///C:\Users\hp\Desktop\ASPERGILLUS%20THESIS%20%204444%20-%20Copy.docx" TargetMode="External"/><Relationship Id="rId55" Type="http://schemas.openxmlformats.org/officeDocument/2006/relationships/hyperlink" Target="file:///C:\Users\hp\Desktop\ASPERGILLUS%20THESIS%20%204444%20-%20Copy.docx" TargetMode="External"/><Relationship Id="rId76" Type="http://schemas.openxmlformats.org/officeDocument/2006/relationships/hyperlink" Target="file:///C:\Users\hp\Desktop\ASPERGILLUS%20THESIS%20%204444%20-%20Copy.docx" TargetMode="External"/><Relationship Id="rId97" Type="http://schemas.openxmlformats.org/officeDocument/2006/relationships/header" Target="header3.xml"/><Relationship Id="rId104" Type="http://schemas.openxmlformats.org/officeDocument/2006/relationships/chart" Target="charts/chart4.xml"/><Relationship Id="rId7" Type="http://schemas.openxmlformats.org/officeDocument/2006/relationships/footnotes" Target="footnotes.xml"/><Relationship Id="rId71" Type="http://schemas.openxmlformats.org/officeDocument/2006/relationships/hyperlink" Target="file:///C:\Users\hp\Desktop\ASPERGILLUS%20THESIS%20%204444%20-%20Copy.docx" TargetMode="External"/><Relationship Id="rId92" Type="http://schemas.openxmlformats.org/officeDocument/2006/relationships/image" Target="media/image3.png"/><Relationship Id="rId2" Type="http://schemas.openxmlformats.org/officeDocument/2006/relationships/numbering" Target="numbering.xml"/><Relationship Id="rId29" Type="http://schemas.openxmlformats.org/officeDocument/2006/relationships/hyperlink" Target="file:///C:\Users\hp\Desktop\ASPERGILLUS%20THESIS%20%204444%20-%20Copy.docx"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2.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C:\Users\fix\Desktop\amylases%20persent.xlsx" TargetMode="External"/></Relationships>
</file>

<file path=word/charts/_rels/chart3.xml.rels><?xml version="1.0" encoding="UTF-8" standalone="yes"?>
<Relationships xmlns="http://schemas.openxmlformats.org/package/2006/relationships"><Relationship Id="rId2" Type="http://schemas.openxmlformats.org/officeDocument/2006/relationships/oleObject" Target="Book1" TargetMode="External"/><Relationship Id="rId1" Type="http://schemas.openxmlformats.org/officeDocument/2006/relationships/themeOverride" Target="../theme/themeOverride1.xml"/></Relationships>
</file>

<file path=word/charts/_rels/chart4.xml.rels><?xml version="1.0" encoding="UTF-8" standalone="yes"?>
<Relationships xmlns="http://schemas.openxmlformats.org/package/2006/relationships"><Relationship Id="rId1" Type="http://schemas.openxmlformats.org/officeDocument/2006/relationships/oleObject" Target="Book2"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hp\Desktop\End%20Analyses%20Aspergillus%20spp.%20-%20Copy%20(2).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hp\Documents\Book1.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hp\Documents\Book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en-US"/>
            </a:pPr>
            <a:r>
              <a:rPr lang="en-US" sz="1400"/>
              <a:t>Optical</a:t>
            </a:r>
            <a:r>
              <a:rPr lang="en-US" sz="1400" baseline="0"/>
              <a:t>  Density</a:t>
            </a:r>
            <a:endParaRPr lang="en-US" sz="1400"/>
          </a:p>
        </c:rich>
      </c:tx>
      <c:layout/>
      <c:overlay val="0"/>
    </c:title>
    <c:autoTitleDeleted val="0"/>
    <c:plotArea>
      <c:layout/>
      <c:lineChart>
        <c:grouping val="stacked"/>
        <c:varyColors val="0"/>
        <c:ser>
          <c:idx val="0"/>
          <c:order val="0"/>
          <c:dLbls>
            <c:txPr>
              <a:bodyPr/>
              <a:lstStyle/>
              <a:p>
                <a:pPr>
                  <a:defRPr lang="en-US"/>
                </a:pPr>
                <a:endParaRPr lang="en-US"/>
              </a:p>
            </c:txPr>
            <c:showLegendKey val="0"/>
            <c:showVal val="1"/>
            <c:showCatName val="0"/>
            <c:showSerName val="0"/>
            <c:showPercent val="0"/>
            <c:showBubbleSize val="0"/>
            <c:showLeaderLines val="0"/>
          </c:dLbls>
          <c:cat>
            <c:strRef>
              <c:f>Sheet1!$A$1:$A$6</c:f>
              <c:strCache>
                <c:ptCount val="6"/>
                <c:pt idx="0">
                  <c:v>3.125g/ml</c:v>
                </c:pt>
                <c:pt idx="1">
                  <c:v>6.25g/ml</c:v>
                </c:pt>
                <c:pt idx="2">
                  <c:v>12.5g/ml</c:v>
                </c:pt>
                <c:pt idx="3">
                  <c:v>25g/ml</c:v>
                </c:pt>
                <c:pt idx="4">
                  <c:v>50g/ml</c:v>
                </c:pt>
                <c:pt idx="5">
                  <c:v>100G/ml</c:v>
                </c:pt>
              </c:strCache>
            </c:strRef>
          </c:cat>
          <c:val>
            <c:numRef>
              <c:f>Sheet1!$B$1:$B$6</c:f>
              <c:numCache>
                <c:formatCode>General</c:formatCode>
                <c:ptCount val="6"/>
                <c:pt idx="0">
                  <c:v>1.6800000000000141</c:v>
                </c:pt>
                <c:pt idx="1">
                  <c:v>1.9000000000000001</c:v>
                </c:pt>
                <c:pt idx="2">
                  <c:v>2.15</c:v>
                </c:pt>
                <c:pt idx="3">
                  <c:v>2.4099999999999997</c:v>
                </c:pt>
                <c:pt idx="4">
                  <c:v>2.62</c:v>
                </c:pt>
                <c:pt idx="5">
                  <c:v>2.8899999999999997</c:v>
                </c:pt>
              </c:numCache>
            </c:numRef>
          </c:val>
          <c:smooth val="0"/>
        </c:ser>
        <c:dLbls>
          <c:showLegendKey val="0"/>
          <c:showVal val="0"/>
          <c:showCatName val="0"/>
          <c:showSerName val="0"/>
          <c:showPercent val="0"/>
          <c:showBubbleSize val="0"/>
        </c:dLbls>
        <c:hiLowLines/>
        <c:marker val="1"/>
        <c:smooth val="0"/>
        <c:axId val="150819968"/>
        <c:axId val="150821888"/>
      </c:lineChart>
      <c:catAx>
        <c:axId val="150819968"/>
        <c:scaling>
          <c:orientation val="minMax"/>
        </c:scaling>
        <c:delete val="0"/>
        <c:axPos val="b"/>
        <c:title>
          <c:tx>
            <c:rich>
              <a:bodyPr/>
              <a:lstStyle/>
              <a:p>
                <a:pPr>
                  <a:defRPr lang="en-US" sz="1400">
                    <a:latin typeface="Times New Roman" pitchFamily="18" charset="0"/>
                    <a:cs typeface="Times New Roman" pitchFamily="18" charset="0"/>
                  </a:defRPr>
                </a:pPr>
                <a:r>
                  <a:rPr lang="en-US" sz="1400">
                    <a:latin typeface="Times New Roman" pitchFamily="18" charset="0"/>
                    <a:cs typeface="Times New Roman" pitchFamily="18" charset="0"/>
                  </a:rPr>
                  <a:t>Concentration</a:t>
                </a:r>
                <a:r>
                  <a:rPr lang="en-US" sz="1400" baseline="0">
                    <a:latin typeface="Times New Roman" pitchFamily="18" charset="0"/>
                    <a:cs typeface="Times New Roman" pitchFamily="18" charset="0"/>
                  </a:rPr>
                  <a:t> of  Glucose</a:t>
                </a:r>
                <a:endParaRPr lang="en-US" sz="1400">
                  <a:latin typeface="Times New Roman" pitchFamily="18" charset="0"/>
                  <a:cs typeface="Times New Roman" pitchFamily="18" charset="0"/>
                </a:endParaRPr>
              </a:p>
            </c:rich>
          </c:tx>
          <c:layout/>
          <c:overlay val="0"/>
        </c:title>
        <c:majorTickMark val="none"/>
        <c:minorTickMark val="none"/>
        <c:tickLblPos val="nextTo"/>
        <c:txPr>
          <a:bodyPr/>
          <a:lstStyle/>
          <a:p>
            <a:pPr>
              <a:defRPr lang="en-US" sz="1200">
                <a:latin typeface="Times New Roman" pitchFamily="18" charset="0"/>
                <a:cs typeface="Times New Roman" pitchFamily="18" charset="0"/>
              </a:defRPr>
            </a:pPr>
            <a:endParaRPr lang="en-US"/>
          </a:p>
        </c:txPr>
        <c:crossAx val="150821888"/>
        <c:crosses val="autoZero"/>
        <c:auto val="1"/>
        <c:lblAlgn val="ctr"/>
        <c:lblOffset val="100"/>
        <c:noMultiLvlLbl val="0"/>
      </c:catAx>
      <c:valAx>
        <c:axId val="150821888"/>
        <c:scaling>
          <c:orientation val="minMax"/>
        </c:scaling>
        <c:delete val="0"/>
        <c:axPos val="l"/>
        <c:majorGridlines/>
        <c:title>
          <c:tx>
            <c:rich>
              <a:bodyPr/>
              <a:lstStyle/>
              <a:p>
                <a:pPr>
                  <a:defRPr lang="en-US" sz="1400">
                    <a:latin typeface="Times New Roman" pitchFamily="18" charset="0"/>
                    <a:cs typeface="Times New Roman" pitchFamily="18" charset="0"/>
                  </a:defRPr>
                </a:pPr>
                <a:r>
                  <a:rPr lang="en-US" sz="1400">
                    <a:latin typeface="Times New Roman" pitchFamily="18" charset="0"/>
                    <a:cs typeface="Times New Roman" pitchFamily="18" charset="0"/>
                  </a:rPr>
                  <a:t>Optical density</a:t>
                </a:r>
              </a:p>
            </c:rich>
          </c:tx>
          <c:layout/>
          <c:overlay val="0"/>
        </c:title>
        <c:numFmt formatCode="General" sourceLinked="1"/>
        <c:majorTickMark val="out"/>
        <c:minorTickMark val="none"/>
        <c:tickLblPos val="nextTo"/>
        <c:txPr>
          <a:bodyPr/>
          <a:lstStyle/>
          <a:p>
            <a:pPr>
              <a:defRPr lang="en-US"/>
            </a:pPr>
            <a:endParaRPr lang="en-US"/>
          </a:p>
        </c:txPr>
        <c:crossAx val="150819968"/>
        <c:crosses val="autoZero"/>
        <c:crossBetween val="between"/>
      </c:valAx>
      <c:spPr>
        <a:noFill/>
        <a:ln w="25400">
          <a:noFill/>
        </a:ln>
      </c:spPr>
    </c:plotArea>
    <c:plotVisOnly val="1"/>
    <c:dispBlanksAs val="zero"/>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en-US" sz="1200">
                <a:latin typeface="Times New Roman" pitchFamily="18" charset="0"/>
                <a:cs typeface="Times New Roman" pitchFamily="18" charset="0"/>
              </a:defRPr>
            </a:pPr>
            <a:r>
              <a:rPr lang="en-US" sz="1200">
                <a:latin typeface="Times New Roman" pitchFamily="18" charset="0"/>
                <a:cs typeface="Times New Roman" pitchFamily="18" charset="0"/>
              </a:rPr>
              <a:t>Amylase producers </a:t>
            </a:r>
          </a:p>
        </c:rich>
      </c:tx>
      <c:layout/>
      <c:overlay val="0"/>
    </c:title>
    <c:autoTitleDeleted val="0"/>
    <c:view3D>
      <c:rotX val="15"/>
      <c:rotY val="20"/>
      <c:rAngAx val="1"/>
    </c:view3D>
    <c:floor>
      <c:thickness val="0"/>
    </c:floor>
    <c:sideWall>
      <c:thickness val="0"/>
    </c:sideWall>
    <c:backWall>
      <c:thickness val="0"/>
    </c:backWall>
    <c:plotArea>
      <c:layout>
        <c:manualLayout>
          <c:layoutTarget val="inner"/>
          <c:xMode val="edge"/>
          <c:yMode val="edge"/>
          <c:x val="8.8055555555559467E-2"/>
          <c:y val="0.10917197365833341"/>
          <c:w val="0.91000508905852462"/>
          <c:h val="0.7936867747794355"/>
        </c:manualLayout>
      </c:layout>
      <c:bar3DChart>
        <c:barDir val="col"/>
        <c:grouping val="stacked"/>
        <c:varyColors val="0"/>
        <c:ser>
          <c:idx val="0"/>
          <c:order val="0"/>
          <c:spPr>
            <a:solidFill>
              <a:srgbClr val="002060"/>
            </a:solidFill>
          </c:spPr>
          <c:invertIfNegative val="0"/>
          <c:dPt>
            <c:idx val="0"/>
            <c:invertIfNegative val="0"/>
            <c:bubble3D val="0"/>
            <c:spPr>
              <a:solidFill>
                <a:srgbClr val="FF0000"/>
              </a:solidFill>
            </c:spPr>
          </c:dPt>
          <c:dPt>
            <c:idx val="1"/>
            <c:invertIfNegative val="0"/>
            <c:bubble3D val="0"/>
            <c:spPr>
              <a:solidFill>
                <a:srgbClr val="92D050"/>
              </a:solidFill>
            </c:spPr>
          </c:dPt>
          <c:dPt>
            <c:idx val="2"/>
            <c:invertIfNegative val="0"/>
            <c:bubble3D val="0"/>
            <c:spPr>
              <a:solidFill>
                <a:srgbClr val="00B050"/>
              </a:solidFill>
            </c:spPr>
          </c:dPt>
          <c:val>
            <c:numRef>
              <c:f>Sheet1!$A$3:$A$5</c:f>
              <c:numCache>
                <c:formatCode>General</c:formatCode>
                <c:ptCount val="3"/>
                <c:pt idx="0">
                  <c:v>6</c:v>
                </c:pt>
                <c:pt idx="1">
                  <c:v>8</c:v>
                </c:pt>
                <c:pt idx="2">
                  <c:v>13</c:v>
                </c:pt>
              </c:numCache>
            </c:numRef>
          </c:val>
        </c:ser>
        <c:ser>
          <c:idx val="1"/>
          <c:order val="1"/>
          <c:invertIfNegative val="0"/>
          <c:dPt>
            <c:idx val="0"/>
            <c:invertIfNegative val="0"/>
            <c:bubble3D val="0"/>
            <c:spPr>
              <a:solidFill>
                <a:srgbClr val="FF0000"/>
              </a:solidFill>
            </c:spPr>
          </c:dPt>
          <c:dPt>
            <c:idx val="1"/>
            <c:invertIfNegative val="0"/>
            <c:bubble3D val="0"/>
            <c:spPr>
              <a:solidFill>
                <a:srgbClr val="92D050"/>
              </a:solidFill>
            </c:spPr>
          </c:dPt>
          <c:dPt>
            <c:idx val="2"/>
            <c:invertIfNegative val="0"/>
            <c:bubble3D val="0"/>
            <c:spPr>
              <a:solidFill>
                <a:srgbClr val="00B050"/>
              </a:solidFill>
            </c:spPr>
          </c:dPt>
          <c:dLbls>
            <c:dLbl>
              <c:idx val="0"/>
              <c:layout>
                <c:manualLayout>
                  <c:x val="-1.8885738456911813E-3"/>
                  <c:y val="-0.17248459958933818"/>
                </c:manualLayout>
              </c:layout>
              <c:tx>
                <c:rich>
                  <a:bodyPr/>
                  <a:lstStyle/>
                  <a:p>
                    <a:r>
                      <a:rPr lang="en-US"/>
                      <a:t>22.22%</a:t>
                    </a:r>
                  </a:p>
                </c:rich>
              </c:tx>
              <c:showLegendKey val="0"/>
              <c:showVal val="1"/>
              <c:showCatName val="0"/>
              <c:showSerName val="0"/>
              <c:showPercent val="0"/>
              <c:showBubbleSize val="0"/>
            </c:dLbl>
            <c:dLbl>
              <c:idx val="1"/>
              <c:layout>
                <c:manualLayout>
                  <c:x val="-1.1331443074146148E-2"/>
                  <c:y val="-0.22997946611910094"/>
                </c:manualLayout>
              </c:layout>
              <c:tx>
                <c:rich>
                  <a:bodyPr/>
                  <a:lstStyle/>
                  <a:p>
                    <a:pPr>
                      <a:defRPr lang="en-US" sz="2400" b="1">
                        <a:solidFill>
                          <a:srgbClr val="C00000"/>
                        </a:solidFill>
                        <a:latin typeface="Times New Roman" pitchFamily="18" charset="0"/>
                        <a:cs typeface="Times New Roman" pitchFamily="18" charset="0"/>
                      </a:defRPr>
                    </a:pPr>
                    <a:r>
                      <a:rPr lang="en-US"/>
                      <a:t>29.63%</a:t>
                    </a:r>
                  </a:p>
                </c:rich>
              </c:tx>
              <c:spPr/>
              <c:showLegendKey val="0"/>
              <c:showVal val="1"/>
              <c:showCatName val="0"/>
              <c:showSerName val="0"/>
              <c:showPercent val="0"/>
              <c:showBubbleSize val="0"/>
            </c:dLbl>
            <c:dLbl>
              <c:idx val="2"/>
              <c:layout>
                <c:manualLayout>
                  <c:x val="3.7771476913824212E-3"/>
                  <c:y val="-0.31211498973309837"/>
                </c:manualLayout>
              </c:layout>
              <c:tx>
                <c:rich>
                  <a:bodyPr/>
                  <a:lstStyle/>
                  <a:p>
                    <a:pPr>
                      <a:defRPr lang="en-US" sz="2400" b="1">
                        <a:solidFill>
                          <a:srgbClr val="7030A0"/>
                        </a:solidFill>
                        <a:latin typeface="Times New Roman" pitchFamily="18" charset="0"/>
                        <a:cs typeface="Times New Roman" pitchFamily="18" charset="0"/>
                      </a:defRPr>
                    </a:pPr>
                    <a:r>
                      <a:rPr lang="en-US"/>
                      <a:t>48.15%</a:t>
                    </a:r>
                  </a:p>
                </c:rich>
              </c:tx>
              <c:spPr/>
              <c:showLegendKey val="0"/>
              <c:showVal val="1"/>
              <c:showCatName val="0"/>
              <c:showSerName val="0"/>
              <c:showPercent val="0"/>
              <c:showBubbleSize val="0"/>
            </c:dLbl>
            <c:txPr>
              <a:bodyPr/>
              <a:lstStyle/>
              <a:p>
                <a:pPr>
                  <a:defRPr lang="en-US" sz="2400" b="1">
                    <a:latin typeface="Times New Roman" pitchFamily="18" charset="0"/>
                    <a:cs typeface="Times New Roman" pitchFamily="18" charset="0"/>
                  </a:defRPr>
                </a:pPr>
                <a:endParaRPr lang="en-US"/>
              </a:p>
            </c:txPr>
            <c:showLegendKey val="0"/>
            <c:showVal val="1"/>
            <c:showCatName val="0"/>
            <c:showSerName val="0"/>
            <c:showPercent val="0"/>
            <c:showBubbleSize val="0"/>
            <c:showLeaderLines val="0"/>
          </c:dLbls>
          <c:val>
            <c:numRef>
              <c:f>Sheet1!$B$3:$B$5</c:f>
              <c:numCache>
                <c:formatCode>General</c:formatCode>
                <c:ptCount val="3"/>
                <c:pt idx="0">
                  <c:v>22.22</c:v>
                </c:pt>
                <c:pt idx="1">
                  <c:v>29.630000000000031</c:v>
                </c:pt>
                <c:pt idx="2">
                  <c:v>48.15</c:v>
                </c:pt>
              </c:numCache>
            </c:numRef>
          </c:val>
        </c:ser>
        <c:dLbls>
          <c:showLegendKey val="0"/>
          <c:showVal val="0"/>
          <c:showCatName val="0"/>
          <c:showSerName val="0"/>
          <c:showPercent val="0"/>
          <c:showBubbleSize val="0"/>
        </c:dLbls>
        <c:gapWidth val="55"/>
        <c:gapDepth val="55"/>
        <c:shape val="box"/>
        <c:axId val="257170048"/>
        <c:axId val="257171840"/>
        <c:axId val="0"/>
      </c:bar3DChart>
      <c:catAx>
        <c:axId val="257170048"/>
        <c:scaling>
          <c:orientation val="minMax"/>
        </c:scaling>
        <c:delete val="0"/>
        <c:axPos val="b"/>
        <c:majorTickMark val="none"/>
        <c:minorTickMark val="none"/>
        <c:tickLblPos val="nextTo"/>
        <c:txPr>
          <a:bodyPr/>
          <a:lstStyle/>
          <a:p>
            <a:pPr>
              <a:defRPr lang="en-US"/>
            </a:pPr>
            <a:endParaRPr lang="en-US"/>
          </a:p>
        </c:txPr>
        <c:crossAx val="257171840"/>
        <c:crosses val="autoZero"/>
        <c:auto val="1"/>
        <c:lblAlgn val="ctr"/>
        <c:lblOffset val="100"/>
        <c:noMultiLvlLbl val="0"/>
      </c:catAx>
      <c:valAx>
        <c:axId val="257171840"/>
        <c:scaling>
          <c:orientation val="minMax"/>
        </c:scaling>
        <c:delete val="0"/>
        <c:axPos val="l"/>
        <c:numFmt formatCode="General" sourceLinked="1"/>
        <c:majorTickMark val="none"/>
        <c:minorTickMark val="none"/>
        <c:tickLblPos val="nextTo"/>
        <c:txPr>
          <a:bodyPr/>
          <a:lstStyle/>
          <a:p>
            <a:pPr>
              <a:defRPr lang="en-US" sz="1200">
                <a:latin typeface="Times New Roman" pitchFamily="18" charset="0"/>
                <a:cs typeface="Times New Roman" pitchFamily="18" charset="0"/>
              </a:defRPr>
            </a:pPr>
            <a:endParaRPr lang="en-US"/>
          </a:p>
        </c:txPr>
        <c:crossAx val="257170048"/>
        <c:crosses val="autoZero"/>
        <c:crossBetween val="between"/>
      </c:valAx>
    </c:plotArea>
    <c:plotVisOnly val="1"/>
    <c:dispBlanksAs val="gap"/>
    <c:showDLblsOverMax val="0"/>
  </c:chart>
  <c:externalData r:id="rId1">
    <c:autoUpdate val="0"/>
  </c:externalData>
  <c:userShapes r:id="rId2"/>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lang="en-US"/>
            </a:pPr>
            <a:r>
              <a:rPr lang="en-US"/>
              <a:t>Clean zone ratio</a:t>
            </a:r>
          </a:p>
        </c:rich>
      </c:tx>
      <c:layout/>
      <c:overlay val="0"/>
    </c:title>
    <c:autoTitleDeleted val="0"/>
    <c:plotArea>
      <c:layout/>
      <c:barChart>
        <c:barDir val="col"/>
        <c:grouping val="clustered"/>
        <c:varyColors val="0"/>
        <c:ser>
          <c:idx val="0"/>
          <c:order val="0"/>
          <c:tx>
            <c:strRef>
              <c:f>Sheet1!$A$2</c:f>
              <c:strCache>
                <c:ptCount val="1"/>
                <c:pt idx="0">
                  <c:v>BSI4</c:v>
                </c:pt>
              </c:strCache>
            </c:strRef>
          </c:tx>
          <c:invertIfNegative val="0"/>
          <c:dLbls>
            <c:dLbl>
              <c:idx val="0"/>
              <c:layout/>
              <c:tx>
                <c:rich>
                  <a:bodyPr/>
                  <a:lstStyle/>
                  <a:p>
                    <a:r>
                      <a:rPr lang="en-US" sz="1400"/>
                      <a:t>2.5cm</a:t>
                    </a:r>
                  </a:p>
                </c:rich>
              </c:tx>
              <c:showLegendKey val="0"/>
              <c:showVal val="1"/>
              <c:showCatName val="0"/>
              <c:showSerName val="0"/>
              <c:showPercent val="0"/>
              <c:showBubbleSize val="0"/>
            </c:dLbl>
            <c:txPr>
              <a:bodyPr/>
              <a:lstStyle/>
              <a:p>
                <a:pPr>
                  <a:defRPr lang="en-US"/>
                </a:pPr>
                <a:endParaRPr lang="en-US"/>
              </a:p>
            </c:txPr>
            <c:showLegendKey val="0"/>
            <c:showVal val="1"/>
            <c:showCatName val="0"/>
            <c:showSerName val="0"/>
            <c:showPercent val="0"/>
            <c:showBubbleSize val="0"/>
            <c:showLeaderLines val="0"/>
          </c:dLbls>
          <c:val>
            <c:numRef>
              <c:f>Sheet1!$B$2</c:f>
              <c:numCache>
                <c:formatCode>General</c:formatCode>
                <c:ptCount val="1"/>
                <c:pt idx="0">
                  <c:v>2.5</c:v>
                </c:pt>
              </c:numCache>
            </c:numRef>
          </c:val>
        </c:ser>
        <c:ser>
          <c:idx val="1"/>
          <c:order val="1"/>
          <c:tx>
            <c:strRef>
              <c:f>Sheet1!$A$3</c:f>
              <c:strCache>
                <c:ptCount val="1"/>
                <c:pt idx="0">
                  <c:v>BSI5</c:v>
                </c:pt>
              </c:strCache>
            </c:strRef>
          </c:tx>
          <c:invertIfNegative val="0"/>
          <c:dLbls>
            <c:dLbl>
              <c:idx val="0"/>
              <c:layout/>
              <c:tx>
                <c:rich>
                  <a:bodyPr/>
                  <a:lstStyle/>
                  <a:p>
                    <a:r>
                      <a:rPr lang="en-US" sz="1400"/>
                      <a:t>2.13cm</a:t>
                    </a:r>
                  </a:p>
                </c:rich>
              </c:tx>
              <c:showLegendKey val="0"/>
              <c:showVal val="1"/>
              <c:showCatName val="0"/>
              <c:showSerName val="0"/>
              <c:showPercent val="0"/>
              <c:showBubbleSize val="0"/>
            </c:dLbl>
            <c:txPr>
              <a:bodyPr/>
              <a:lstStyle/>
              <a:p>
                <a:pPr>
                  <a:defRPr lang="en-US"/>
                </a:pPr>
                <a:endParaRPr lang="en-US"/>
              </a:p>
            </c:txPr>
            <c:showLegendKey val="0"/>
            <c:showVal val="1"/>
            <c:showCatName val="0"/>
            <c:showSerName val="0"/>
            <c:showPercent val="0"/>
            <c:showBubbleSize val="0"/>
            <c:showLeaderLines val="0"/>
          </c:dLbls>
          <c:val>
            <c:numRef>
              <c:f>Sheet1!$B$3</c:f>
              <c:numCache>
                <c:formatCode>General</c:formatCode>
                <c:ptCount val="1"/>
                <c:pt idx="0">
                  <c:v>2.13</c:v>
                </c:pt>
              </c:numCache>
            </c:numRef>
          </c:val>
        </c:ser>
        <c:ser>
          <c:idx val="2"/>
          <c:order val="2"/>
          <c:tx>
            <c:strRef>
              <c:f>Sheet1!$A$4</c:f>
              <c:strCache>
                <c:ptCount val="1"/>
                <c:pt idx="0">
                  <c:v>FSI8</c:v>
                </c:pt>
              </c:strCache>
            </c:strRef>
          </c:tx>
          <c:invertIfNegative val="0"/>
          <c:dLbls>
            <c:dLbl>
              <c:idx val="0"/>
              <c:layout/>
              <c:tx>
                <c:rich>
                  <a:bodyPr/>
                  <a:lstStyle/>
                  <a:p>
                    <a:r>
                      <a:rPr lang="en-US" sz="1400"/>
                      <a:t>2.1cm</a:t>
                    </a:r>
                  </a:p>
                </c:rich>
              </c:tx>
              <c:showLegendKey val="0"/>
              <c:showVal val="1"/>
              <c:showCatName val="0"/>
              <c:showSerName val="0"/>
              <c:showPercent val="0"/>
              <c:showBubbleSize val="0"/>
            </c:dLbl>
            <c:txPr>
              <a:bodyPr/>
              <a:lstStyle/>
              <a:p>
                <a:pPr>
                  <a:defRPr lang="en-US"/>
                </a:pPr>
                <a:endParaRPr lang="en-US"/>
              </a:p>
            </c:txPr>
            <c:showLegendKey val="0"/>
            <c:showVal val="1"/>
            <c:showCatName val="0"/>
            <c:showSerName val="0"/>
            <c:showPercent val="0"/>
            <c:showBubbleSize val="0"/>
            <c:showLeaderLines val="0"/>
          </c:dLbls>
          <c:val>
            <c:numRef>
              <c:f>Sheet1!$B$4</c:f>
              <c:numCache>
                <c:formatCode>General</c:formatCode>
                <c:ptCount val="1"/>
                <c:pt idx="0">
                  <c:v>2.1</c:v>
                </c:pt>
              </c:numCache>
            </c:numRef>
          </c:val>
        </c:ser>
        <c:ser>
          <c:idx val="3"/>
          <c:order val="3"/>
          <c:tx>
            <c:strRef>
              <c:f>Sheet1!$A$5</c:f>
              <c:strCache>
                <c:ptCount val="1"/>
                <c:pt idx="0">
                  <c:v>FSI9</c:v>
                </c:pt>
              </c:strCache>
            </c:strRef>
          </c:tx>
          <c:invertIfNegative val="0"/>
          <c:dLbls>
            <c:dLbl>
              <c:idx val="0"/>
              <c:layout/>
              <c:tx>
                <c:rich>
                  <a:bodyPr/>
                  <a:lstStyle/>
                  <a:p>
                    <a:r>
                      <a:rPr lang="en-US" sz="1400"/>
                      <a:t>2.25cm</a:t>
                    </a:r>
                  </a:p>
                </c:rich>
              </c:tx>
              <c:showLegendKey val="0"/>
              <c:showVal val="1"/>
              <c:showCatName val="0"/>
              <c:showSerName val="0"/>
              <c:showPercent val="0"/>
              <c:showBubbleSize val="0"/>
            </c:dLbl>
            <c:txPr>
              <a:bodyPr/>
              <a:lstStyle/>
              <a:p>
                <a:pPr>
                  <a:defRPr lang="en-US"/>
                </a:pPr>
                <a:endParaRPr lang="en-US"/>
              </a:p>
            </c:txPr>
            <c:showLegendKey val="0"/>
            <c:showVal val="1"/>
            <c:showCatName val="0"/>
            <c:showSerName val="0"/>
            <c:showPercent val="0"/>
            <c:showBubbleSize val="0"/>
            <c:showLeaderLines val="0"/>
          </c:dLbls>
          <c:val>
            <c:numRef>
              <c:f>Sheet1!$B$5</c:f>
              <c:numCache>
                <c:formatCode>General</c:formatCode>
                <c:ptCount val="1"/>
                <c:pt idx="0">
                  <c:v>2.25</c:v>
                </c:pt>
              </c:numCache>
            </c:numRef>
          </c:val>
        </c:ser>
        <c:ser>
          <c:idx val="4"/>
          <c:order val="4"/>
          <c:tx>
            <c:strRef>
              <c:f>Sheet1!$A$6</c:f>
              <c:strCache>
                <c:ptCount val="1"/>
                <c:pt idx="0">
                  <c:v>GSI1</c:v>
                </c:pt>
              </c:strCache>
            </c:strRef>
          </c:tx>
          <c:invertIfNegative val="0"/>
          <c:dLbls>
            <c:dLbl>
              <c:idx val="0"/>
              <c:layout/>
              <c:tx>
                <c:rich>
                  <a:bodyPr/>
                  <a:lstStyle/>
                  <a:p>
                    <a:r>
                      <a:rPr lang="en-US" sz="1400"/>
                      <a:t>2.1cm</a:t>
                    </a:r>
                  </a:p>
                </c:rich>
              </c:tx>
              <c:showLegendKey val="0"/>
              <c:showVal val="1"/>
              <c:showCatName val="0"/>
              <c:showSerName val="0"/>
              <c:showPercent val="0"/>
              <c:showBubbleSize val="0"/>
            </c:dLbl>
            <c:txPr>
              <a:bodyPr/>
              <a:lstStyle/>
              <a:p>
                <a:pPr>
                  <a:defRPr lang="en-US"/>
                </a:pPr>
                <a:endParaRPr lang="en-US"/>
              </a:p>
            </c:txPr>
            <c:showLegendKey val="0"/>
            <c:showVal val="1"/>
            <c:showCatName val="0"/>
            <c:showSerName val="0"/>
            <c:showPercent val="0"/>
            <c:showBubbleSize val="0"/>
            <c:showLeaderLines val="0"/>
          </c:dLbls>
          <c:val>
            <c:numRef>
              <c:f>Sheet1!$B$6</c:f>
              <c:numCache>
                <c:formatCode>General</c:formatCode>
                <c:ptCount val="1"/>
                <c:pt idx="0">
                  <c:v>2.1</c:v>
                </c:pt>
              </c:numCache>
            </c:numRef>
          </c:val>
        </c:ser>
        <c:ser>
          <c:idx val="5"/>
          <c:order val="5"/>
          <c:tx>
            <c:strRef>
              <c:f>Sheet1!$A$7</c:f>
              <c:strCache>
                <c:ptCount val="1"/>
                <c:pt idx="0">
                  <c:v>ESI5</c:v>
                </c:pt>
              </c:strCache>
            </c:strRef>
          </c:tx>
          <c:invertIfNegative val="0"/>
          <c:dLbls>
            <c:dLbl>
              <c:idx val="0"/>
              <c:layout/>
              <c:tx>
                <c:rich>
                  <a:bodyPr/>
                  <a:lstStyle/>
                  <a:p>
                    <a:r>
                      <a:rPr lang="en-US" sz="1400"/>
                      <a:t>2.1cm</a:t>
                    </a:r>
                  </a:p>
                </c:rich>
              </c:tx>
              <c:showLegendKey val="0"/>
              <c:showVal val="1"/>
              <c:showCatName val="0"/>
              <c:showSerName val="0"/>
              <c:showPercent val="0"/>
              <c:showBubbleSize val="0"/>
            </c:dLbl>
            <c:txPr>
              <a:bodyPr/>
              <a:lstStyle/>
              <a:p>
                <a:pPr>
                  <a:defRPr lang="en-US"/>
                </a:pPr>
                <a:endParaRPr lang="en-US"/>
              </a:p>
            </c:txPr>
            <c:showLegendKey val="0"/>
            <c:showVal val="1"/>
            <c:showCatName val="0"/>
            <c:showSerName val="0"/>
            <c:showPercent val="0"/>
            <c:showBubbleSize val="0"/>
            <c:showLeaderLines val="0"/>
          </c:dLbls>
          <c:val>
            <c:numRef>
              <c:f>Sheet1!$B$7</c:f>
              <c:numCache>
                <c:formatCode>General</c:formatCode>
                <c:ptCount val="1"/>
                <c:pt idx="0">
                  <c:v>2.1</c:v>
                </c:pt>
              </c:numCache>
            </c:numRef>
          </c:val>
        </c:ser>
        <c:dLbls>
          <c:showLegendKey val="0"/>
          <c:showVal val="0"/>
          <c:showCatName val="0"/>
          <c:showSerName val="0"/>
          <c:showPercent val="0"/>
          <c:showBubbleSize val="0"/>
        </c:dLbls>
        <c:gapWidth val="75"/>
        <c:overlap val="-25"/>
        <c:axId val="262655360"/>
        <c:axId val="248906880"/>
      </c:barChart>
      <c:catAx>
        <c:axId val="262655360"/>
        <c:scaling>
          <c:orientation val="minMax"/>
        </c:scaling>
        <c:delete val="1"/>
        <c:axPos val="b"/>
        <c:majorTickMark val="none"/>
        <c:minorTickMark val="none"/>
        <c:tickLblPos val="none"/>
        <c:crossAx val="248906880"/>
        <c:crosses val="autoZero"/>
        <c:auto val="1"/>
        <c:lblAlgn val="ctr"/>
        <c:lblOffset val="100"/>
        <c:noMultiLvlLbl val="0"/>
      </c:catAx>
      <c:valAx>
        <c:axId val="248906880"/>
        <c:scaling>
          <c:orientation val="minMax"/>
        </c:scaling>
        <c:delete val="0"/>
        <c:axPos val="l"/>
        <c:majorGridlines/>
        <c:numFmt formatCode="General" sourceLinked="1"/>
        <c:majorTickMark val="none"/>
        <c:minorTickMark val="none"/>
        <c:tickLblPos val="nextTo"/>
        <c:spPr>
          <a:ln w="9525">
            <a:noFill/>
          </a:ln>
        </c:spPr>
        <c:txPr>
          <a:bodyPr/>
          <a:lstStyle/>
          <a:p>
            <a:pPr>
              <a:defRPr lang="en-US"/>
            </a:pPr>
            <a:endParaRPr lang="en-US"/>
          </a:p>
        </c:txPr>
        <c:crossAx val="262655360"/>
        <c:crosses val="autoZero"/>
        <c:crossBetween val="between"/>
      </c:valAx>
    </c:plotArea>
    <c:legend>
      <c:legendPos val="b"/>
      <c:layout/>
      <c:overlay val="0"/>
      <c:txPr>
        <a:bodyPr/>
        <a:lstStyle/>
        <a:p>
          <a:pPr>
            <a:defRPr lang="en-US" sz="1400">
              <a:latin typeface="Times New Roman" pitchFamily="18" charset="0"/>
              <a:cs typeface="Times New Roman" pitchFamily="18" charset="0"/>
            </a:defRPr>
          </a:pPr>
          <a:endParaRPr lang="en-US"/>
        </a:p>
      </c:txPr>
    </c:legend>
    <c:plotVisOnly val="1"/>
    <c:dispBlanksAs val="gap"/>
    <c:showDLblsOverMax val="0"/>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en-US"/>
            </a:pPr>
            <a:r>
              <a:rPr lang="en-US"/>
              <a:t>Amylase  Activity</a:t>
            </a:r>
          </a:p>
        </c:rich>
      </c:tx>
      <c:layout/>
      <c:overlay val="0"/>
    </c:title>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Sheet1!$C$3</c:f>
              <c:strCache>
                <c:ptCount val="1"/>
                <c:pt idx="0">
                  <c:v>BSI4</c:v>
                </c:pt>
              </c:strCache>
            </c:strRef>
          </c:tx>
          <c:invertIfNegative val="0"/>
          <c:dLbls>
            <c:dLbl>
              <c:idx val="0"/>
              <c:layout>
                <c:manualLayout>
                  <c:x val="1.4981273408239701E-2"/>
                  <c:y val="-2.4539877300615021E-2"/>
                </c:manualLayout>
              </c:layout>
              <c:showLegendKey val="0"/>
              <c:showVal val="1"/>
              <c:showCatName val="0"/>
              <c:showSerName val="0"/>
              <c:showPercent val="0"/>
              <c:showBubbleSize val="0"/>
            </c:dLbl>
            <c:txPr>
              <a:bodyPr/>
              <a:lstStyle/>
              <a:p>
                <a:pPr>
                  <a:defRPr lang="en-US"/>
                </a:pPr>
                <a:endParaRPr lang="en-US"/>
              </a:p>
            </c:txPr>
            <c:showLegendKey val="0"/>
            <c:showVal val="1"/>
            <c:showCatName val="0"/>
            <c:showSerName val="0"/>
            <c:showPercent val="0"/>
            <c:showBubbleSize val="0"/>
            <c:showLeaderLines val="0"/>
          </c:dLbls>
          <c:val>
            <c:numRef>
              <c:f>Sheet1!$C$4</c:f>
              <c:numCache>
                <c:formatCode>General</c:formatCode>
                <c:ptCount val="1"/>
                <c:pt idx="0">
                  <c:v>612.11</c:v>
                </c:pt>
              </c:numCache>
            </c:numRef>
          </c:val>
        </c:ser>
        <c:ser>
          <c:idx val="1"/>
          <c:order val="1"/>
          <c:tx>
            <c:strRef>
              <c:f>Sheet1!$D$3</c:f>
              <c:strCache>
                <c:ptCount val="1"/>
                <c:pt idx="0">
                  <c:v>GSI1</c:v>
                </c:pt>
              </c:strCache>
            </c:strRef>
          </c:tx>
          <c:invertIfNegative val="0"/>
          <c:dLbls>
            <c:dLbl>
              <c:idx val="0"/>
              <c:layout>
                <c:manualLayout>
                  <c:x val="2.0599250936329586E-2"/>
                  <c:y val="-5.1806407634629133E-2"/>
                </c:manualLayout>
              </c:layout>
              <c:showLegendKey val="0"/>
              <c:showVal val="1"/>
              <c:showCatName val="0"/>
              <c:showSerName val="0"/>
              <c:showPercent val="0"/>
              <c:showBubbleSize val="0"/>
            </c:dLbl>
            <c:txPr>
              <a:bodyPr/>
              <a:lstStyle/>
              <a:p>
                <a:pPr>
                  <a:defRPr lang="en-US"/>
                </a:pPr>
                <a:endParaRPr lang="en-US"/>
              </a:p>
            </c:txPr>
            <c:showLegendKey val="0"/>
            <c:showVal val="1"/>
            <c:showCatName val="0"/>
            <c:showSerName val="0"/>
            <c:showPercent val="0"/>
            <c:showBubbleSize val="0"/>
            <c:showLeaderLines val="0"/>
          </c:dLbls>
          <c:val>
            <c:numRef>
              <c:f>Sheet1!$D$4</c:f>
              <c:numCache>
                <c:formatCode>General</c:formatCode>
                <c:ptCount val="1"/>
                <c:pt idx="0">
                  <c:v>20.239999999999988</c:v>
                </c:pt>
              </c:numCache>
            </c:numRef>
          </c:val>
        </c:ser>
        <c:ser>
          <c:idx val="2"/>
          <c:order val="2"/>
          <c:tx>
            <c:strRef>
              <c:f>Sheet1!$E$3</c:f>
              <c:strCache>
                <c:ptCount val="1"/>
                <c:pt idx="0">
                  <c:v>FSI8</c:v>
                </c:pt>
              </c:strCache>
            </c:strRef>
          </c:tx>
          <c:invertIfNegative val="0"/>
          <c:dLbls>
            <c:dLbl>
              <c:idx val="0"/>
              <c:layout>
                <c:manualLayout>
                  <c:x val="1.310861423220974E-2"/>
                  <c:y val="-2.4539877300615E-2"/>
                </c:manualLayout>
              </c:layout>
              <c:showLegendKey val="0"/>
              <c:showVal val="1"/>
              <c:showCatName val="0"/>
              <c:showSerName val="0"/>
              <c:showPercent val="0"/>
              <c:showBubbleSize val="0"/>
            </c:dLbl>
            <c:txPr>
              <a:bodyPr/>
              <a:lstStyle/>
              <a:p>
                <a:pPr>
                  <a:defRPr lang="en-US"/>
                </a:pPr>
                <a:endParaRPr lang="en-US"/>
              </a:p>
            </c:txPr>
            <c:showLegendKey val="0"/>
            <c:showVal val="1"/>
            <c:showCatName val="0"/>
            <c:showSerName val="0"/>
            <c:showPercent val="0"/>
            <c:showBubbleSize val="0"/>
            <c:showLeaderLines val="0"/>
          </c:dLbls>
          <c:val>
            <c:numRef>
              <c:f>Sheet1!$E$4</c:f>
              <c:numCache>
                <c:formatCode>General</c:formatCode>
                <c:ptCount val="1"/>
                <c:pt idx="0">
                  <c:v>57.98</c:v>
                </c:pt>
              </c:numCache>
            </c:numRef>
          </c:val>
        </c:ser>
        <c:ser>
          <c:idx val="3"/>
          <c:order val="3"/>
          <c:tx>
            <c:strRef>
              <c:f>Sheet1!$F$3</c:f>
              <c:strCache>
                <c:ptCount val="1"/>
                <c:pt idx="0">
                  <c:v>FSI9</c:v>
                </c:pt>
              </c:strCache>
            </c:strRef>
          </c:tx>
          <c:invertIfNegative val="0"/>
          <c:dLbls>
            <c:dLbl>
              <c:idx val="0"/>
              <c:layout>
                <c:manualLayout>
                  <c:x val="7.4906367041202605E-3"/>
                  <c:y val="-2.7266530334015E-2"/>
                </c:manualLayout>
              </c:layout>
              <c:showLegendKey val="0"/>
              <c:showVal val="1"/>
              <c:showCatName val="0"/>
              <c:showSerName val="0"/>
              <c:showPercent val="0"/>
              <c:showBubbleSize val="0"/>
            </c:dLbl>
            <c:txPr>
              <a:bodyPr/>
              <a:lstStyle/>
              <a:p>
                <a:pPr>
                  <a:defRPr lang="en-US"/>
                </a:pPr>
                <a:endParaRPr lang="en-US"/>
              </a:p>
            </c:txPr>
            <c:showLegendKey val="0"/>
            <c:showVal val="1"/>
            <c:showCatName val="0"/>
            <c:showSerName val="0"/>
            <c:showPercent val="0"/>
            <c:showBubbleSize val="0"/>
            <c:showLeaderLines val="0"/>
          </c:dLbls>
          <c:val>
            <c:numRef>
              <c:f>Sheet1!$F$4</c:f>
              <c:numCache>
                <c:formatCode>General</c:formatCode>
                <c:ptCount val="1"/>
                <c:pt idx="0">
                  <c:v>248.85000000000107</c:v>
                </c:pt>
              </c:numCache>
            </c:numRef>
          </c:val>
        </c:ser>
        <c:ser>
          <c:idx val="4"/>
          <c:order val="4"/>
          <c:tx>
            <c:strRef>
              <c:f>Sheet1!$G$3</c:f>
              <c:strCache>
                <c:ptCount val="1"/>
                <c:pt idx="0">
                  <c:v>ESI5</c:v>
                </c:pt>
              </c:strCache>
            </c:strRef>
          </c:tx>
          <c:invertIfNegative val="0"/>
          <c:dLbls>
            <c:dLbl>
              <c:idx val="0"/>
              <c:layout>
                <c:manualLayout>
                  <c:x val="3.3707865168539401E-2"/>
                  <c:y val="-3.8173142467623385E-2"/>
                </c:manualLayout>
              </c:layout>
              <c:showLegendKey val="0"/>
              <c:showVal val="1"/>
              <c:showCatName val="0"/>
              <c:showSerName val="0"/>
              <c:showPercent val="0"/>
              <c:showBubbleSize val="0"/>
            </c:dLbl>
            <c:txPr>
              <a:bodyPr/>
              <a:lstStyle/>
              <a:p>
                <a:pPr>
                  <a:defRPr lang="en-US"/>
                </a:pPr>
                <a:endParaRPr lang="en-US"/>
              </a:p>
            </c:txPr>
            <c:showLegendKey val="0"/>
            <c:showVal val="1"/>
            <c:showCatName val="0"/>
            <c:showSerName val="0"/>
            <c:showPercent val="0"/>
            <c:showBubbleSize val="0"/>
            <c:showLeaderLines val="0"/>
          </c:dLbls>
          <c:val>
            <c:numRef>
              <c:f>Sheet1!$G$4</c:f>
              <c:numCache>
                <c:formatCode>General</c:formatCode>
                <c:ptCount val="1"/>
                <c:pt idx="0">
                  <c:v>23.93</c:v>
                </c:pt>
              </c:numCache>
            </c:numRef>
          </c:val>
        </c:ser>
        <c:ser>
          <c:idx val="5"/>
          <c:order val="5"/>
          <c:tx>
            <c:strRef>
              <c:f>Sheet1!$H$3</c:f>
              <c:strCache>
                <c:ptCount val="1"/>
                <c:pt idx="0">
                  <c:v>BSI5</c:v>
                </c:pt>
              </c:strCache>
            </c:strRef>
          </c:tx>
          <c:invertIfNegative val="0"/>
          <c:dLbls>
            <c:dLbl>
              <c:idx val="0"/>
              <c:layout>
                <c:manualLayout>
                  <c:x val="3.9325842696629892E-2"/>
                  <c:y val="-4.0899795501022497E-2"/>
                </c:manualLayout>
              </c:layout>
              <c:showLegendKey val="0"/>
              <c:showVal val="1"/>
              <c:showCatName val="0"/>
              <c:showSerName val="0"/>
              <c:showPercent val="0"/>
              <c:showBubbleSize val="0"/>
            </c:dLbl>
            <c:txPr>
              <a:bodyPr/>
              <a:lstStyle/>
              <a:p>
                <a:pPr>
                  <a:defRPr lang="en-US"/>
                </a:pPr>
                <a:endParaRPr lang="en-US"/>
              </a:p>
            </c:txPr>
            <c:showLegendKey val="0"/>
            <c:showVal val="1"/>
            <c:showCatName val="0"/>
            <c:showSerName val="0"/>
            <c:showPercent val="0"/>
            <c:showBubbleSize val="0"/>
            <c:showLeaderLines val="0"/>
          </c:dLbls>
          <c:val>
            <c:numRef>
              <c:f>Sheet1!$H$4</c:f>
              <c:numCache>
                <c:formatCode>General</c:formatCode>
                <c:ptCount val="1"/>
                <c:pt idx="0">
                  <c:v>130.69999999999999</c:v>
                </c:pt>
              </c:numCache>
            </c:numRef>
          </c:val>
        </c:ser>
        <c:dLbls>
          <c:showLegendKey val="0"/>
          <c:showVal val="0"/>
          <c:showCatName val="0"/>
          <c:showSerName val="0"/>
          <c:showPercent val="0"/>
          <c:showBubbleSize val="0"/>
        </c:dLbls>
        <c:gapWidth val="75"/>
        <c:shape val="cylinder"/>
        <c:axId val="248934400"/>
        <c:axId val="248935936"/>
        <c:axId val="0"/>
      </c:bar3DChart>
      <c:catAx>
        <c:axId val="248934400"/>
        <c:scaling>
          <c:orientation val="minMax"/>
        </c:scaling>
        <c:delete val="1"/>
        <c:axPos val="b"/>
        <c:majorTickMark val="none"/>
        <c:minorTickMark val="none"/>
        <c:tickLblPos val="none"/>
        <c:crossAx val="248935936"/>
        <c:crosses val="autoZero"/>
        <c:auto val="1"/>
        <c:lblAlgn val="ctr"/>
        <c:lblOffset val="100"/>
        <c:noMultiLvlLbl val="0"/>
      </c:catAx>
      <c:valAx>
        <c:axId val="248935936"/>
        <c:scaling>
          <c:orientation val="minMax"/>
        </c:scaling>
        <c:delete val="0"/>
        <c:axPos val="l"/>
        <c:majorGridlines/>
        <c:numFmt formatCode="General" sourceLinked="1"/>
        <c:majorTickMark val="none"/>
        <c:minorTickMark val="none"/>
        <c:tickLblPos val="nextTo"/>
        <c:spPr>
          <a:ln w="9525">
            <a:noFill/>
          </a:ln>
        </c:spPr>
        <c:txPr>
          <a:bodyPr/>
          <a:lstStyle/>
          <a:p>
            <a:pPr>
              <a:defRPr lang="en-US"/>
            </a:pPr>
            <a:endParaRPr lang="en-US"/>
          </a:p>
        </c:txPr>
        <c:crossAx val="248934400"/>
        <c:crosses val="autoZero"/>
        <c:crossBetween val="between"/>
      </c:valAx>
    </c:plotArea>
    <c:legend>
      <c:legendPos val="b"/>
      <c:layout>
        <c:manualLayout>
          <c:xMode val="edge"/>
          <c:yMode val="edge"/>
          <c:x val="0.20237146751244478"/>
          <c:y val="0.9254348830379725"/>
          <c:w val="0.69317115239821925"/>
          <c:h val="5.82070917406141E-2"/>
        </c:manualLayout>
      </c:layout>
      <c:overlay val="0"/>
      <c:txPr>
        <a:bodyPr/>
        <a:lstStyle/>
        <a:p>
          <a:pPr>
            <a:defRPr lang="en-US"/>
          </a:pPr>
          <a:endParaRPr lang="en-US"/>
        </a:p>
      </c:txPr>
    </c:legend>
    <c:plotVisOnly val="1"/>
    <c:dispBlanksAs val="gap"/>
    <c:showDLblsOverMax val="0"/>
  </c:chart>
  <c:txPr>
    <a:bodyPr/>
    <a:lstStyle/>
    <a:p>
      <a:pPr>
        <a:defRPr sz="1400">
          <a:latin typeface="Times New Roman" pitchFamily="18" charset="0"/>
          <a:cs typeface="Times New Roman" pitchFamily="18" charset="0"/>
        </a:defRPr>
      </a:pPr>
      <a:endParaRPr lang="en-U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en-US"/>
            </a:pPr>
            <a:r>
              <a:rPr lang="en-US"/>
              <a:t>Different P</a:t>
            </a:r>
            <a:r>
              <a:rPr lang="en-US" baseline="30000"/>
              <a:t>H</a:t>
            </a:r>
          </a:p>
        </c:rich>
      </c:tx>
      <c:layout/>
      <c:overlay val="0"/>
    </c:title>
    <c:autoTitleDeleted val="0"/>
    <c:view3D>
      <c:rotX val="15"/>
      <c:rotY val="20"/>
      <c:rAngAx val="1"/>
    </c:view3D>
    <c:floor>
      <c:thickness val="0"/>
    </c:floor>
    <c:sideWall>
      <c:thickness val="0"/>
    </c:sideWall>
    <c:backWall>
      <c:thickness val="0"/>
    </c:backWall>
    <c:plotArea>
      <c:layout>
        <c:manualLayout>
          <c:layoutTarget val="inner"/>
          <c:xMode val="edge"/>
          <c:yMode val="edge"/>
          <c:x val="0.14527420975764771"/>
          <c:y val="0.19007357476933937"/>
          <c:w val="0.83156978023007166"/>
          <c:h val="0.557820596611043"/>
        </c:manualLayout>
      </c:layout>
      <c:bar3DChart>
        <c:barDir val="col"/>
        <c:grouping val="clustered"/>
        <c:varyColors val="0"/>
        <c:ser>
          <c:idx val="0"/>
          <c:order val="0"/>
          <c:tx>
            <c:strRef>
              <c:f>Sheet1!$L$10</c:f>
              <c:strCache>
                <c:ptCount val="1"/>
                <c:pt idx="0">
                  <c:v>PH5</c:v>
                </c:pt>
              </c:strCache>
            </c:strRef>
          </c:tx>
          <c:invertIfNegative val="0"/>
          <c:cat>
            <c:strRef>
              <c:f>Sheet1!$M$9:$R$9</c:f>
              <c:strCache>
                <c:ptCount val="6"/>
                <c:pt idx="0">
                  <c:v>BSI4</c:v>
                </c:pt>
                <c:pt idx="1">
                  <c:v>GSI1</c:v>
                </c:pt>
                <c:pt idx="2">
                  <c:v>FSI8</c:v>
                </c:pt>
                <c:pt idx="3">
                  <c:v>FSI9</c:v>
                </c:pt>
                <c:pt idx="4">
                  <c:v>BSI5</c:v>
                </c:pt>
                <c:pt idx="5">
                  <c:v>ESI5</c:v>
                </c:pt>
              </c:strCache>
            </c:strRef>
          </c:cat>
          <c:val>
            <c:numRef>
              <c:f>Sheet1!$M$10:$R$10</c:f>
              <c:numCache>
                <c:formatCode>General</c:formatCode>
                <c:ptCount val="6"/>
                <c:pt idx="0">
                  <c:v>205.19</c:v>
                </c:pt>
                <c:pt idx="1">
                  <c:v>14.12</c:v>
                </c:pt>
                <c:pt idx="2">
                  <c:v>47.18</c:v>
                </c:pt>
                <c:pt idx="3">
                  <c:v>188.35000000000107</c:v>
                </c:pt>
                <c:pt idx="4">
                  <c:v>81.84</c:v>
                </c:pt>
                <c:pt idx="5">
                  <c:v>22</c:v>
                </c:pt>
              </c:numCache>
            </c:numRef>
          </c:val>
        </c:ser>
        <c:ser>
          <c:idx val="1"/>
          <c:order val="1"/>
          <c:tx>
            <c:strRef>
              <c:f>Sheet1!$L$11</c:f>
              <c:strCache>
                <c:ptCount val="1"/>
                <c:pt idx="0">
                  <c:v>PH7</c:v>
                </c:pt>
              </c:strCache>
            </c:strRef>
          </c:tx>
          <c:invertIfNegative val="0"/>
          <c:cat>
            <c:strRef>
              <c:f>Sheet1!$M$9:$R$9</c:f>
              <c:strCache>
                <c:ptCount val="6"/>
                <c:pt idx="0">
                  <c:v>BSI4</c:v>
                </c:pt>
                <c:pt idx="1">
                  <c:v>GSI1</c:v>
                </c:pt>
                <c:pt idx="2">
                  <c:v>FSI8</c:v>
                </c:pt>
                <c:pt idx="3">
                  <c:v>FSI9</c:v>
                </c:pt>
                <c:pt idx="4">
                  <c:v>BSI5</c:v>
                </c:pt>
                <c:pt idx="5">
                  <c:v>ESI5</c:v>
                </c:pt>
              </c:strCache>
            </c:strRef>
          </c:cat>
          <c:val>
            <c:numRef>
              <c:f>Sheet1!$M$11:$R$11</c:f>
              <c:numCache>
                <c:formatCode>General</c:formatCode>
                <c:ptCount val="6"/>
                <c:pt idx="0">
                  <c:v>147.44</c:v>
                </c:pt>
                <c:pt idx="1">
                  <c:v>12.93</c:v>
                </c:pt>
                <c:pt idx="2">
                  <c:v>22.53</c:v>
                </c:pt>
                <c:pt idx="3">
                  <c:v>50.760000000000012</c:v>
                </c:pt>
                <c:pt idx="4">
                  <c:v>91.39</c:v>
                </c:pt>
                <c:pt idx="5">
                  <c:v>12.08</c:v>
                </c:pt>
              </c:numCache>
            </c:numRef>
          </c:val>
        </c:ser>
        <c:ser>
          <c:idx val="2"/>
          <c:order val="2"/>
          <c:tx>
            <c:strRef>
              <c:f>Sheet1!$L$12</c:f>
              <c:strCache>
                <c:ptCount val="1"/>
                <c:pt idx="0">
                  <c:v>PH8</c:v>
                </c:pt>
              </c:strCache>
            </c:strRef>
          </c:tx>
          <c:invertIfNegative val="0"/>
          <c:cat>
            <c:strRef>
              <c:f>Sheet1!$M$9:$R$9</c:f>
              <c:strCache>
                <c:ptCount val="6"/>
                <c:pt idx="0">
                  <c:v>BSI4</c:v>
                </c:pt>
                <c:pt idx="1">
                  <c:v>GSI1</c:v>
                </c:pt>
                <c:pt idx="2">
                  <c:v>FSI8</c:v>
                </c:pt>
                <c:pt idx="3">
                  <c:v>FSI9</c:v>
                </c:pt>
                <c:pt idx="4">
                  <c:v>BSI5</c:v>
                </c:pt>
                <c:pt idx="5">
                  <c:v>ESI5</c:v>
                </c:pt>
              </c:strCache>
            </c:strRef>
          </c:cat>
          <c:val>
            <c:numRef>
              <c:f>Sheet1!$M$12:$R$12</c:f>
              <c:numCache>
                <c:formatCode>General</c:formatCode>
                <c:ptCount val="6"/>
                <c:pt idx="0">
                  <c:v>125.25</c:v>
                </c:pt>
                <c:pt idx="1">
                  <c:v>9.44</c:v>
                </c:pt>
                <c:pt idx="2">
                  <c:v>17.21</c:v>
                </c:pt>
                <c:pt idx="3">
                  <c:v>49.56</c:v>
                </c:pt>
                <c:pt idx="4">
                  <c:v>39.83</c:v>
                </c:pt>
                <c:pt idx="5">
                  <c:v>9.27</c:v>
                </c:pt>
              </c:numCache>
            </c:numRef>
          </c:val>
        </c:ser>
        <c:ser>
          <c:idx val="3"/>
          <c:order val="3"/>
          <c:tx>
            <c:strRef>
              <c:f>Sheet1!$L$13</c:f>
              <c:strCache>
                <c:ptCount val="1"/>
                <c:pt idx="0">
                  <c:v>PH10</c:v>
                </c:pt>
              </c:strCache>
            </c:strRef>
          </c:tx>
          <c:invertIfNegative val="0"/>
          <c:cat>
            <c:strRef>
              <c:f>Sheet1!$M$9:$R$9</c:f>
              <c:strCache>
                <c:ptCount val="6"/>
                <c:pt idx="0">
                  <c:v>BSI4</c:v>
                </c:pt>
                <c:pt idx="1">
                  <c:v>GSI1</c:v>
                </c:pt>
                <c:pt idx="2">
                  <c:v>FSI8</c:v>
                </c:pt>
                <c:pt idx="3">
                  <c:v>FSI9</c:v>
                </c:pt>
                <c:pt idx="4">
                  <c:v>BSI5</c:v>
                </c:pt>
                <c:pt idx="5">
                  <c:v>ESI5</c:v>
                </c:pt>
              </c:strCache>
            </c:strRef>
          </c:cat>
          <c:val>
            <c:numRef>
              <c:f>Sheet1!$M$13:$R$13</c:f>
              <c:numCache>
                <c:formatCode>General</c:formatCode>
                <c:ptCount val="6"/>
                <c:pt idx="0">
                  <c:v>50.51</c:v>
                </c:pt>
                <c:pt idx="1">
                  <c:v>7.51</c:v>
                </c:pt>
                <c:pt idx="2">
                  <c:v>17.010000000000005</c:v>
                </c:pt>
                <c:pt idx="3">
                  <c:v>40.81</c:v>
                </c:pt>
                <c:pt idx="4">
                  <c:v>23.41</c:v>
                </c:pt>
                <c:pt idx="5">
                  <c:v>7.98</c:v>
                </c:pt>
              </c:numCache>
            </c:numRef>
          </c:val>
        </c:ser>
        <c:dLbls>
          <c:showLegendKey val="0"/>
          <c:showVal val="0"/>
          <c:showCatName val="0"/>
          <c:showSerName val="0"/>
          <c:showPercent val="0"/>
          <c:showBubbleSize val="0"/>
        </c:dLbls>
        <c:gapWidth val="150"/>
        <c:shape val="cylinder"/>
        <c:axId val="252584320"/>
        <c:axId val="252585856"/>
        <c:axId val="0"/>
      </c:bar3DChart>
      <c:catAx>
        <c:axId val="252584320"/>
        <c:scaling>
          <c:orientation val="minMax"/>
        </c:scaling>
        <c:delete val="0"/>
        <c:axPos val="b"/>
        <c:majorTickMark val="none"/>
        <c:minorTickMark val="none"/>
        <c:tickLblPos val="nextTo"/>
        <c:txPr>
          <a:bodyPr/>
          <a:lstStyle/>
          <a:p>
            <a:pPr>
              <a:defRPr lang="en-US"/>
            </a:pPr>
            <a:endParaRPr lang="en-US"/>
          </a:p>
        </c:txPr>
        <c:crossAx val="252585856"/>
        <c:crosses val="autoZero"/>
        <c:auto val="1"/>
        <c:lblAlgn val="ctr"/>
        <c:lblOffset val="100"/>
        <c:noMultiLvlLbl val="0"/>
      </c:catAx>
      <c:valAx>
        <c:axId val="252585856"/>
        <c:scaling>
          <c:orientation val="minMax"/>
        </c:scaling>
        <c:delete val="0"/>
        <c:axPos val="l"/>
        <c:majorGridlines/>
        <c:title>
          <c:tx>
            <c:rich>
              <a:bodyPr/>
              <a:lstStyle/>
              <a:p>
                <a:pPr>
                  <a:defRPr lang="en-US"/>
                </a:pPr>
                <a:r>
                  <a:rPr lang="en-US"/>
                  <a:t>Amylase Activity U/ml</a:t>
                </a:r>
              </a:p>
            </c:rich>
          </c:tx>
          <c:layout/>
          <c:overlay val="0"/>
        </c:title>
        <c:numFmt formatCode="General" sourceLinked="1"/>
        <c:majorTickMark val="none"/>
        <c:minorTickMark val="none"/>
        <c:tickLblPos val="nextTo"/>
        <c:txPr>
          <a:bodyPr/>
          <a:lstStyle/>
          <a:p>
            <a:pPr>
              <a:defRPr lang="en-US"/>
            </a:pPr>
            <a:endParaRPr lang="en-US"/>
          </a:p>
        </c:txPr>
        <c:crossAx val="252584320"/>
        <c:crosses val="autoZero"/>
        <c:crossBetween val="between"/>
      </c:valAx>
      <c:dTable>
        <c:showHorzBorder val="1"/>
        <c:showVertBorder val="1"/>
        <c:showOutline val="1"/>
        <c:showKeys val="1"/>
        <c:txPr>
          <a:bodyPr/>
          <a:lstStyle/>
          <a:p>
            <a:pPr rtl="0">
              <a:defRPr lang="en-US"/>
            </a:pPr>
            <a:endParaRPr lang="en-US"/>
          </a:p>
        </c:txPr>
      </c:dTable>
    </c:plotArea>
    <c:plotVisOnly val="1"/>
    <c:dispBlanksAs val="gap"/>
    <c:showDLblsOverMax val="0"/>
  </c:chart>
  <c:txPr>
    <a:bodyPr/>
    <a:lstStyle/>
    <a:p>
      <a:pPr>
        <a:defRPr sz="1400">
          <a:latin typeface="Times New Roman" pitchFamily="18" charset="0"/>
          <a:cs typeface="Times New Roman" pitchFamily="18" charset="0"/>
        </a:defRPr>
      </a:pPr>
      <a:endParaRPr lang="en-US"/>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a:pPr>
            <a:r>
              <a:rPr lang="en-US"/>
              <a:t>Different temperatures</a:t>
            </a:r>
          </a:p>
        </c:rich>
      </c:tx>
      <c:layout/>
      <c:overlay val="0"/>
    </c:title>
    <c:autoTitleDeleted val="0"/>
    <c:plotArea>
      <c:layout/>
      <c:barChart>
        <c:barDir val="col"/>
        <c:grouping val="clustered"/>
        <c:varyColors val="0"/>
        <c:ser>
          <c:idx val="0"/>
          <c:order val="0"/>
          <c:tx>
            <c:strRef>
              <c:f>Sheet1!$H$57</c:f>
              <c:strCache>
                <c:ptCount val="1"/>
                <c:pt idx="0">
                  <c:v>25C˚</c:v>
                </c:pt>
              </c:strCache>
            </c:strRef>
          </c:tx>
          <c:invertIfNegative val="0"/>
          <c:cat>
            <c:strRef>
              <c:f>Sheet1!$I$56:$N$56</c:f>
              <c:strCache>
                <c:ptCount val="6"/>
                <c:pt idx="0">
                  <c:v>BSI5</c:v>
                </c:pt>
                <c:pt idx="1">
                  <c:v>GSI1</c:v>
                </c:pt>
                <c:pt idx="2">
                  <c:v>BSI4</c:v>
                </c:pt>
                <c:pt idx="3">
                  <c:v>ESI5</c:v>
                </c:pt>
                <c:pt idx="4">
                  <c:v>FSI8</c:v>
                </c:pt>
                <c:pt idx="5">
                  <c:v>FSI9</c:v>
                </c:pt>
              </c:strCache>
            </c:strRef>
          </c:cat>
          <c:val>
            <c:numRef>
              <c:f>Sheet1!$I$57:$N$57</c:f>
              <c:numCache>
                <c:formatCode>General</c:formatCode>
                <c:ptCount val="6"/>
                <c:pt idx="0">
                  <c:v>72.19</c:v>
                </c:pt>
                <c:pt idx="1">
                  <c:v>15.43</c:v>
                </c:pt>
                <c:pt idx="2">
                  <c:v>206.92000000000004</c:v>
                </c:pt>
                <c:pt idx="3">
                  <c:v>16.68</c:v>
                </c:pt>
                <c:pt idx="4">
                  <c:v>33.760000000000012</c:v>
                </c:pt>
                <c:pt idx="5">
                  <c:v>141.41</c:v>
                </c:pt>
              </c:numCache>
            </c:numRef>
          </c:val>
        </c:ser>
        <c:ser>
          <c:idx val="1"/>
          <c:order val="1"/>
          <c:tx>
            <c:strRef>
              <c:f>Sheet1!$H$58</c:f>
              <c:strCache>
                <c:ptCount val="1"/>
                <c:pt idx="0">
                  <c:v>28C˚</c:v>
                </c:pt>
              </c:strCache>
            </c:strRef>
          </c:tx>
          <c:invertIfNegative val="0"/>
          <c:cat>
            <c:strRef>
              <c:f>Sheet1!$I$56:$N$56</c:f>
              <c:strCache>
                <c:ptCount val="6"/>
                <c:pt idx="0">
                  <c:v>BSI5</c:v>
                </c:pt>
                <c:pt idx="1">
                  <c:v>GSI1</c:v>
                </c:pt>
                <c:pt idx="2">
                  <c:v>BSI4</c:v>
                </c:pt>
                <c:pt idx="3">
                  <c:v>ESI5</c:v>
                </c:pt>
                <c:pt idx="4">
                  <c:v>FSI8</c:v>
                </c:pt>
                <c:pt idx="5">
                  <c:v>FSI9</c:v>
                </c:pt>
              </c:strCache>
            </c:strRef>
          </c:cat>
          <c:val>
            <c:numRef>
              <c:f>Sheet1!$I$58:$N$58</c:f>
              <c:numCache>
                <c:formatCode>General</c:formatCode>
                <c:ptCount val="6"/>
                <c:pt idx="0">
                  <c:v>130.69999999999999</c:v>
                </c:pt>
                <c:pt idx="1">
                  <c:v>20.239999999999988</c:v>
                </c:pt>
                <c:pt idx="2">
                  <c:v>612.11</c:v>
                </c:pt>
                <c:pt idx="3">
                  <c:v>23.93</c:v>
                </c:pt>
                <c:pt idx="4">
                  <c:v>57.98</c:v>
                </c:pt>
                <c:pt idx="5">
                  <c:v>248.85000000000107</c:v>
                </c:pt>
              </c:numCache>
            </c:numRef>
          </c:val>
        </c:ser>
        <c:ser>
          <c:idx val="2"/>
          <c:order val="2"/>
          <c:tx>
            <c:strRef>
              <c:f>Sheet1!$H$59</c:f>
              <c:strCache>
                <c:ptCount val="1"/>
                <c:pt idx="0">
                  <c:v>37C˚</c:v>
                </c:pt>
              </c:strCache>
            </c:strRef>
          </c:tx>
          <c:invertIfNegative val="0"/>
          <c:cat>
            <c:strRef>
              <c:f>Sheet1!$I$56:$N$56</c:f>
              <c:strCache>
                <c:ptCount val="6"/>
                <c:pt idx="0">
                  <c:v>BSI5</c:v>
                </c:pt>
                <c:pt idx="1">
                  <c:v>GSI1</c:v>
                </c:pt>
                <c:pt idx="2">
                  <c:v>BSI4</c:v>
                </c:pt>
                <c:pt idx="3">
                  <c:v>ESI5</c:v>
                </c:pt>
                <c:pt idx="4">
                  <c:v>FSI8</c:v>
                </c:pt>
                <c:pt idx="5">
                  <c:v>FSI9</c:v>
                </c:pt>
              </c:strCache>
            </c:strRef>
          </c:cat>
          <c:val>
            <c:numRef>
              <c:f>Sheet1!$I$59:$N$59</c:f>
              <c:numCache>
                <c:formatCode>General</c:formatCode>
                <c:ptCount val="6"/>
                <c:pt idx="0">
                  <c:v>83.5</c:v>
                </c:pt>
                <c:pt idx="1">
                  <c:v>18.54</c:v>
                </c:pt>
                <c:pt idx="2">
                  <c:v>303.10000000000002</c:v>
                </c:pt>
                <c:pt idx="3">
                  <c:v>18.260000000000002</c:v>
                </c:pt>
                <c:pt idx="4">
                  <c:v>37.809999999999995</c:v>
                </c:pt>
                <c:pt idx="5">
                  <c:v>174.42000000000004</c:v>
                </c:pt>
              </c:numCache>
            </c:numRef>
          </c:val>
        </c:ser>
        <c:ser>
          <c:idx val="3"/>
          <c:order val="3"/>
          <c:tx>
            <c:strRef>
              <c:f>Sheet1!$H$60</c:f>
              <c:strCache>
                <c:ptCount val="1"/>
                <c:pt idx="0">
                  <c:v>45C˚</c:v>
                </c:pt>
              </c:strCache>
            </c:strRef>
          </c:tx>
          <c:invertIfNegative val="0"/>
          <c:cat>
            <c:strRef>
              <c:f>Sheet1!$I$56:$N$56</c:f>
              <c:strCache>
                <c:ptCount val="6"/>
                <c:pt idx="0">
                  <c:v>BSI5</c:v>
                </c:pt>
                <c:pt idx="1">
                  <c:v>GSI1</c:v>
                </c:pt>
                <c:pt idx="2">
                  <c:v>BSI4</c:v>
                </c:pt>
                <c:pt idx="3">
                  <c:v>ESI5</c:v>
                </c:pt>
                <c:pt idx="4">
                  <c:v>FSI8</c:v>
                </c:pt>
                <c:pt idx="5">
                  <c:v>FSI9</c:v>
                </c:pt>
              </c:strCache>
            </c:strRef>
          </c:cat>
          <c:val>
            <c:numRef>
              <c:f>Sheet1!$I$60:$N$60</c:f>
              <c:numCache>
                <c:formatCode>General</c:formatCode>
                <c:ptCount val="6"/>
                <c:pt idx="0">
                  <c:v>50.309999999999995</c:v>
                </c:pt>
                <c:pt idx="1">
                  <c:v>14.5</c:v>
                </c:pt>
                <c:pt idx="2">
                  <c:v>184.08</c:v>
                </c:pt>
                <c:pt idx="3">
                  <c:v>13.67</c:v>
                </c:pt>
                <c:pt idx="4">
                  <c:v>29.439999999999987</c:v>
                </c:pt>
                <c:pt idx="5">
                  <c:v>97.7</c:v>
                </c:pt>
              </c:numCache>
            </c:numRef>
          </c:val>
        </c:ser>
        <c:dLbls>
          <c:showLegendKey val="0"/>
          <c:showVal val="0"/>
          <c:showCatName val="0"/>
          <c:showSerName val="0"/>
          <c:showPercent val="0"/>
          <c:showBubbleSize val="0"/>
        </c:dLbls>
        <c:gapWidth val="150"/>
        <c:axId val="252614912"/>
        <c:axId val="252624896"/>
      </c:barChart>
      <c:catAx>
        <c:axId val="252614912"/>
        <c:scaling>
          <c:orientation val="minMax"/>
        </c:scaling>
        <c:delete val="0"/>
        <c:axPos val="b"/>
        <c:majorTickMark val="none"/>
        <c:minorTickMark val="none"/>
        <c:tickLblPos val="nextTo"/>
        <c:crossAx val="252624896"/>
        <c:crosses val="autoZero"/>
        <c:auto val="1"/>
        <c:lblAlgn val="ctr"/>
        <c:lblOffset val="100"/>
        <c:noMultiLvlLbl val="0"/>
      </c:catAx>
      <c:valAx>
        <c:axId val="252624896"/>
        <c:scaling>
          <c:orientation val="minMax"/>
        </c:scaling>
        <c:delete val="0"/>
        <c:axPos val="l"/>
        <c:majorGridlines/>
        <c:title>
          <c:tx>
            <c:rich>
              <a:bodyPr/>
              <a:lstStyle/>
              <a:p>
                <a:pPr>
                  <a:defRPr/>
                </a:pPr>
                <a:r>
                  <a:rPr lang="en-US"/>
                  <a:t>Amylase Activity U/ml</a:t>
                </a:r>
              </a:p>
            </c:rich>
          </c:tx>
          <c:layout/>
          <c:overlay val="0"/>
        </c:title>
        <c:numFmt formatCode="General" sourceLinked="1"/>
        <c:majorTickMark val="none"/>
        <c:minorTickMark val="none"/>
        <c:tickLblPos val="nextTo"/>
        <c:crossAx val="252614912"/>
        <c:crosses val="autoZero"/>
        <c:crossBetween val="between"/>
      </c:valAx>
      <c:dTable>
        <c:showHorzBorder val="1"/>
        <c:showVertBorder val="1"/>
        <c:showOutline val="1"/>
        <c:showKeys val="1"/>
      </c:dTable>
    </c:plotArea>
    <c:plotVisOnly val="1"/>
    <c:dispBlanksAs val="gap"/>
    <c:showDLblsOverMax val="0"/>
  </c:chart>
  <c:txPr>
    <a:bodyPr/>
    <a:lstStyle/>
    <a:p>
      <a:pPr>
        <a:defRPr sz="1200">
          <a:latin typeface="Times New Roman" pitchFamily="18" charset="0"/>
          <a:cs typeface="Times New Roman" pitchFamily="18" charset="0"/>
        </a:defRPr>
      </a:pPr>
      <a:endParaRPr lang="en-US"/>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a:pPr>
            <a:r>
              <a:rPr lang="en-US"/>
              <a:t>Incubation periods</a:t>
            </a:r>
          </a:p>
        </c:rich>
      </c:tx>
      <c:layout/>
      <c:overlay val="0"/>
    </c:title>
    <c:autoTitleDeleted val="0"/>
    <c:plotArea>
      <c:layout/>
      <c:barChart>
        <c:barDir val="col"/>
        <c:grouping val="clustered"/>
        <c:varyColors val="0"/>
        <c:ser>
          <c:idx val="0"/>
          <c:order val="0"/>
          <c:tx>
            <c:strRef>
              <c:f>Sheet1!$A$2</c:f>
              <c:strCache>
                <c:ptCount val="1"/>
                <c:pt idx="0">
                  <c:v>24hrs</c:v>
                </c:pt>
              </c:strCache>
            </c:strRef>
          </c:tx>
          <c:invertIfNegative val="0"/>
          <c:cat>
            <c:strRef>
              <c:f>Sheet1!$B$1:$G$1</c:f>
              <c:strCache>
                <c:ptCount val="6"/>
                <c:pt idx="0">
                  <c:v>BSI5</c:v>
                </c:pt>
                <c:pt idx="1">
                  <c:v>ESI5</c:v>
                </c:pt>
                <c:pt idx="2">
                  <c:v>BSI4</c:v>
                </c:pt>
                <c:pt idx="3">
                  <c:v>FSI8</c:v>
                </c:pt>
                <c:pt idx="4">
                  <c:v>GSI1</c:v>
                </c:pt>
                <c:pt idx="5">
                  <c:v>FSI9</c:v>
                </c:pt>
              </c:strCache>
            </c:strRef>
          </c:cat>
          <c:val>
            <c:numRef>
              <c:f>Sheet1!$B$2:$G$2</c:f>
              <c:numCache>
                <c:formatCode>General</c:formatCode>
                <c:ptCount val="6"/>
                <c:pt idx="0">
                  <c:v>34.64</c:v>
                </c:pt>
                <c:pt idx="1">
                  <c:v>8.42</c:v>
                </c:pt>
                <c:pt idx="2">
                  <c:v>86.85</c:v>
                </c:pt>
                <c:pt idx="3">
                  <c:v>16.84</c:v>
                </c:pt>
                <c:pt idx="4">
                  <c:v>9.01</c:v>
                </c:pt>
                <c:pt idx="5">
                  <c:v>58.56</c:v>
                </c:pt>
              </c:numCache>
            </c:numRef>
          </c:val>
        </c:ser>
        <c:ser>
          <c:idx val="1"/>
          <c:order val="1"/>
          <c:tx>
            <c:strRef>
              <c:f>Sheet1!$A$3</c:f>
              <c:strCache>
                <c:ptCount val="1"/>
                <c:pt idx="0">
                  <c:v>48hrs</c:v>
                </c:pt>
              </c:strCache>
            </c:strRef>
          </c:tx>
          <c:invertIfNegative val="0"/>
          <c:cat>
            <c:strRef>
              <c:f>Sheet1!$B$1:$G$1</c:f>
              <c:strCache>
                <c:ptCount val="6"/>
                <c:pt idx="0">
                  <c:v>BSI5</c:v>
                </c:pt>
                <c:pt idx="1">
                  <c:v>ESI5</c:v>
                </c:pt>
                <c:pt idx="2">
                  <c:v>BSI4</c:v>
                </c:pt>
                <c:pt idx="3">
                  <c:v>FSI8</c:v>
                </c:pt>
                <c:pt idx="4">
                  <c:v>GSI1</c:v>
                </c:pt>
                <c:pt idx="5">
                  <c:v>FSI9</c:v>
                </c:pt>
              </c:strCache>
            </c:strRef>
          </c:cat>
          <c:val>
            <c:numRef>
              <c:f>Sheet1!$B$3:$G$3</c:f>
              <c:numCache>
                <c:formatCode>General</c:formatCode>
                <c:ptCount val="6"/>
                <c:pt idx="0">
                  <c:v>49.48</c:v>
                </c:pt>
                <c:pt idx="1">
                  <c:v>14.98</c:v>
                </c:pt>
                <c:pt idx="2">
                  <c:v>105.19</c:v>
                </c:pt>
                <c:pt idx="3">
                  <c:v>25.82</c:v>
                </c:pt>
                <c:pt idx="4">
                  <c:v>11.38</c:v>
                </c:pt>
                <c:pt idx="5">
                  <c:v>92.11999999999999</c:v>
                </c:pt>
              </c:numCache>
            </c:numRef>
          </c:val>
        </c:ser>
        <c:ser>
          <c:idx val="2"/>
          <c:order val="2"/>
          <c:tx>
            <c:strRef>
              <c:f>Sheet1!$A$4</c:f>
              <c:strCache>
                <c:ptCount val="1"/>
                <c:pt idx="0">
                  <c:v>72hrs</c:v>
                </c:pt>
              </c:strCache>
            </c:strRef>
          </c:tx>
          <c:invertIfNegative val="0"/>
          <c:cat>
            <c:strRef>
              <c:f>Sheet1!$B$1:$G$1</c:f>
              <c:strCache>
                <c:ptCount val="6"/>
                <c:pt idx="0">
                  <c:v>BSI5</c:v>
                </c:pt>
                <c:pt idx="1">
                  <c:v>ESI5</c:v>
                </c:pt>
                <c:pt idx="2">
                  <c:v>BSI4</c:v>
                </c:pt>
                <c:pt idx="3">
                  <c:v>FSI8</c:v>
                </c:pt>
                <c:pt idx="4">
                  <c:v>GSI1</c:v>
                </c:pt>
                <c:pt idx="5">
                  <c:v>FSI9</c:v>
                </c:pt>
              </c:strCache>
            </c:strRef>
          </c:cat>
          <c:val>
            <c:numRef>
              <c:f>Sheet1!$B$4:$G$4</c:f>
              <c:numCache>
                <c:formatCode>General</c:formatCode>
                <c:ptCount val="6"/>
                <c:pt idx="0">
                  <c:v>107.88</c:v>
                </c:pt>
                <c:pt idx="1">
                  <c:v>31.310000000000031</c:v>
                </c:pt>
                <c:pt idx="2">
                  <c:v>226.3</c:v>
                </c:pt>
                <c:pt idx="3">
                  <c:v>46.3</c:v>
                </c:pt>
                <c:pt idx="4">
                  <c:v>18.489999999999789</c:v>
                </c:pt>
                <c:pt idx="5">
                  <c:v>210.38000000000127</c:v>
                </c:pt>
              </c:numCache>
            </c:numRef>
          </c:val>
        </c:ser>
        <c:ser>
          <c:idx val="3"/>
          <c:order val="3"/>
          <c:tx>
            <c:strRef>
              <c:f>Sheet1!$A$5</c:f>
              <c:strCache>
                <c:ptCount val="1"/>
                <c:pt idx="0">
                  <c:v>96hrs</c:v>
                </c:pt>
              </c:strCache>
            </c:strRef>
          </c:tx>
          <c:invertIfNegative val="0"/>
          <c:cat>
            <c:strRef>
              <c:f>Sheet1!$B$1:$G$1</c:f>
              <c:strCache>
                <c:ptCount val="6"/>
                <c:pt idx="0">
                  <c:v>BSI5</c:v>
                </c:pt>
                <c:pt idx="1">
                  <c:v>ESI5</c:v>
                </c:pt>
                <c:pt idx="2">
                  <c:v>BSI4</c:v>
                </c:pt>
                <c:pt idx="3">
                  <c:v>FSI8</c:v>
                </c:pt>
                <c:pt idx="4">
                  <c:v>GSI1</c:v>
                </c:pt>
                <c:pt idx="5">
                  <c:v>FSI9</c:v>
                </c:pt>
              </c:strCache>
            </c:strRef>
          </c:cat>
          <c:val>
            <c:numRef>
              <c:f>Sheet1!$B$5:$G$5</c:f>
              <c:numCache>
                <c:formatCode>General</c:formatCode>
                <c:ptCount val="6"/>
                <c:pt idx="0">
                  <c:v>54.46</c:v>
                </c:pt>
                <c:pt idx="1">
                  <c:v>28.54</c:v>
                </c:pt>
                <c:pt idx="2">
                  <c:v>135.97999999999999</c:v>
                </c:pt>
                <c:pt idx="3">
                  <c:v>32.51</c:v>
                </c:pt>
                <c:pt idx="4">
                  <c:v>11.61</c:v>
                </c:pt>
                <c:pt idx="5">
                  <c:v>110.72</c:v>
                </c:pt>
              </c:numCache>
            </c:numRef>
          </c:val>
        </c:ser>
        <c:ser>
          <c:idx val="4"/>
          <c:order val="4"/>
          <c:tx>
            <c:strRef>
              <c:f>Sheet1!$A$6</c:f>
              <c:strCache>
                <c:ptCount val="1"/>
                <c:pt idx="0">
                  <c:v>120hrs</c:v>
                </c:pt>
              </c:strCache>
            </c:strRef>
          </c:tx>
          <c:invertIfNegative val="0"/>
          <c:cat>
            <c:strRef>
              <c:f>Sheet1!$B$1:$G$1</c:f>
              <c:strCache>
                <c:ptCount val="6"/>
                <c:pt idx="0">
                  <c:v>BSI5</c:v>
                </c:pt>
                <c:pt idx="1">
                  <c:v>ESI5</c:v>
                </c:pt>
                <c:pt idx="2">
                  <c:v>BSI4</c:v>
                </c:pt>
                <c:pt idx="3">
                  <c:v>FSI8</c:v>
                </c:pt>
                <c:pt idx="4">
                  <c:v>GSI1</c:v>
                </c:pt>
                <c:pt idx="5">
                  <c:v>FSI9</c:v>
                </c:pt>
              </c:strCache>
            </c:strRef>
          </c:cat>
          <c:val>
            <c:numRef>
              <c:f>Sheet1!$B$6:$G$6</c:f>
              <c:numCache>
                <c:formatCode>General</c:formatCode>
                <c:ptCount val="6"/>
                <c:pt idx="0">
                  <c:v>37.339999999999996</c:v>
                </c:pt>
                <c:pt idx="1">
                  <c:v>13.88</c:v>
                </c:pt>
                <c:pt idx="2">
                  <c:v>119.08</c:v>
                </c:pt>
                <c:pt idx="3">
                  <c:v>25.29</c:v>
                </c:pt>
                <c:pt idx="4">
                  <c:v>7.99</c:v>
                </c:pt>
                <c:pt idx="5">
                  <c:v>68.510000000000005</c:v>
                </c:pt>
              </c:numCache>
            </c:numRef>
          </c:val>
        </c:ser>
        <c:dLbls>
          <c:showLegendKey val="0"/>
          <c:showVal val="0"/>
          <c:showCatName val="0"/>
          <c:showSerName val="0"/>
          <c:showPercent val="0"/>
          <c:showBubbleSize val="0"/>
        </c:dLbls>
        <c:gapWidth val="150"/>
        <c:axId val="257700992"/>
        <c:axId val="257702528"/>
      </c:barChart>
      <c:catAx>
        <c:axId val="257700992"/>
        <c:scaling>
          <c:orientation val="minMax"/>
        </c:scaling>
        <c:delete val="0"/>
        <c:axPos val="b"/>
        <c:majorTickMark val="none"/>
        <c:minorTickMark val="none"/>
        <c:tickLblPos val="nextTo"/>
        <c:crossAx val="257702528"/>
        <c:crosses val="autoZero"/>
        <c:auto val="1"/>
        <c:lblAlgn val="ctr"/>
        <c:lblOffset val="100"/>
        <c:noMultiLvlLbl val="0"/>
      </c:catAx>
      <c:valAx>
        <c:axId val="257702528"/>
        <c:scaling>
          <c:orientation val="minMax"/>
        </c:scaling>
        <c:delete val="0"/>
        <c:axPos val="l"/>
        <c:majorGridlines/>
        <c:title>
          <c:tx>
            <c:rich>
              <a:bodyPr/>
              <a:lstStyle/>
              <a:p>
                <a:pPr>
                  <a:defRPr/>
                </a:pPr>
                <a:r>
                  <a:rPr lang="en-US"/>
                  <a:t>Amylase Activity U/ml</a:t>
                </a:r>
              </a:p>
            </c:rich>
          </c:tx>
          <c:layout>
            <c:manualLayout>
              <c:xMode val="edge"/>
              <c:yMode val="edge"/>
              <c:x val="4.4711162517114739E-2"/>
              <c:y val="0.12663558502555367"/>
            </c:manualLayout>
          </c:layout>
          <c:overlay val="0"/>
        </c:title>
        <c:numFmt formatCode="General" sourceLinked="1"/>
        <c:majorTickMark val="none"/>
        <c:minorTickMark val="none"/>
        <c:tickLblPos val="nextTo"/>
        <c:crossAx val="257700992"/>
        <c:crosses val="autoZero"/>
        <c:crossBetween val="between"/>
      </c:valAx>
      <c:dTable>
        <c:showHorzBorder val="1"/>
        <c:showVertBorder val="1"/>
        <c:showOutline val="1"/>
        <c:showKeys val="1"/>
      </c:dTable>
    </c:plotArea>
    <c:plotVisOnly val="1"/>
    <c:dispBlanksAs val="gap"/>
    <c:showDLblsOverMax val="0"/>
  </c:chart>
  <c:txPr>
    <a:bodyPr/>
    <a:lstStyle/>
    <a:p>
      <a:pPr>
        <a:defRPr sz="1400">
          <a:latin typeface="Times New Roman" pitchFamily="18" charset="0"/>
          <a:cs typeface="Times New Roman" pitchFamily="18" charset="0"/>
        </a:defRPr>
      </a:pPr>
      <a:endParaRPr lang="en-US"/>
    </a:p>
  </c:txPr>
  <c:externalData r:id="rId1">
    <c:autoUpdate val="0"/>
  </c:externalData>
</c:chartSpace>
</file>

<file path=word/drawings/drawing1.xml><?xml version="1.0" encoding="utf-8"?>
<c:userShapes xmlns:c="http://schemas.openxmlformats.org/drawingml/2006/chart">
  <cdr:relSizeAnchor xmlns:cdr="http://schemas.openxmlformats.org/drawingml/2006/chartDrawing">
    <cdr:from>
      <cdr:x>0.03694</cdr:x>
      <cdr:y>0.82927</cdr:y>
    </cdr:from>
    <cdr:to>
      <cdr:x>0.30923</cdr:x>
      <cdr:y>1</cdr:y>
    </cdr:to>
    <cdr:sp macro="" textlink="">
      <cdr:nvSpPr>
        <cdr:cNvPr id="2" name="Oval 1"/>
        <cdr:cNvSpPr/>
      </cdr:nvSpPr>
      <cdr:spPr>
        <a:xfrm xmlns:a="http://schemas.openxmlformats.org/drawingml/2006/main">
          <a:off x="219569" y="3056834"/>
          <a:ext cx="1618383" cy="629341"/>
        </a:xfrm>
        <a:prstGeom xmlns:a="http://schemas.openxmlformats.org/drawingml/2006/main" prst="ellipse">
          <a:avLst/>
        </a:prstGeom>
        <a:noFill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p xmlns:a="http://schemas.openxmlformats.org/drawingml/2006/main">
          <a:r>
            <a:rPr lang="en-US" sz="1200" b="1">
              <a:solidFill>
                <a:sysClr val="windowText" lastClr="000000"/>
              </a:solidFill>
              <a:latin typeface="Times New Roman" pitchFamily="18" charset="0"/>
              <a:cs typeface="Times New Roman" pitchFamily="18" charset="0"/>
            </a:rPr>
            <a:t>amylases producers </a:t>
          </a:r>
        </a:p>
      </cdr:txBody>
    </cdr:sp>
  </cdr:relSizeAnchor>
  <cdr:relSizeAnchor xmlns:cdr="http://schemas.openxmlformats.org/drawingml/2006/chartDrawing">
    <cdr:from>
      <cdr:x>0.33351</cdr:x>
      <cdr:y>0.76945</cdr:y>
    </cdr:from>
    <cdr:to>
      <cdr:x>0.59005</cdr:x>
      <cdr:y>0.97933</cdr:y>
    </cdr:to>
    <cdr:sp macro="" textlink="">
      <cdr:nvSpPr>
        <cdr:cNvPr id="3" name="Oval 2"/>
        <cdr:cNvSpPr/>
      </cdr:nvSpPr>
      <cdr:spPr>
        <a:xfrm xmlns:a="http://schemas.openxmlformats.org/drawingml/2006/main">
          <a:off x="1982250" y="2836327"/>
          <a:ext cx="1524771" cy="773648"/>
        </a:xfrm>
        <a:prstGeom xmlns:a="http://schemas.openxmlformats.org/drawingml/2006/main" prst="ellipse">
          <a:avLst/>
        </a:prstGeom>
        <a:noFill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p xmlns:a="http://schemas.openxmlformats.org/drawingml/2006/main">
          <a:r>
            <a:rPr lang="en-US" sz="1200" b="1">
              <a:solidFill>
                <a:sysClr val="windowText" lastClr="000000"/>
              </a:solidFill>
              <a:latin typeface="Times New Roman" pitchFamily="18" charset="0"/>
              <a:cs typeface="Times New Roman" pitchFamily="18" charset="0"/>
            </a:rPr>
            <a:t>non amylases</a:t>
          </a:r>
          <a:r>
            <a:rPr lang="en-US" sz="1200" b="1" baseline="0">
              <a:solidFill>
                <a:sysClr val="windowText" lastClr="000000"/>
              </a:solidFill>
              <a:latin typeface="Times New Roman" pitchFamily="18" charset="0"/>
              <a:cs typeface="Times New Roman" pitchFamily="18" charset="0"/>
            </a:rPr>
            <a:t>  growers </a:t>
          </a:r>
          <a:endParaRPr lang="en-US" sz="1200" b="1">
            <a:solidFill>
              <a:sysClr val="windowText" lastClr="000000"/>
            </a:solidFill>
            <a:latin typeface="Times New Roman" pitchFamily="18" charset="0"/>
            <a:cs typeface="Times New Roman" pitchFamily="18" charset="0"/>
          </a:endParaRPr>
        </a:p>
      </cdr:txBody>
    </cdr:sp>
  </cdr:relSizeAnchor>
  <cdr:relSizeAnchor xmlns:cdr="http://schemas.openxmlformats.org/drawingml/2006/chartDrawing">
    <cdr:from>
      <cdr:x>0.64103</cdr:x>
      <cdr:y>0.77002</cdr:y>
    </cdr:from>
    <cdr:to>
      <cdr:x>0.9359</cdr:x>
      <cdr:y>1</cdr:y>
    </cdr:to>
    <cdr:sp macro="" textlink="">
      <cdr:nvSpPr>
        <cdr:cNvPr id="4" name="Oval 3"/>
        <cdr:cNvSpPr/>
      </cdr:nvSpPr>
      <cdr:spPr>
        <a:xfrm xmlns:a="http://schemas.openxmlformats.org/drawingml/2006/main">
          <a:off x="3810026" y="2838428"/>
          <a:ext cx="1752589" cy="847747"/>
        </a:xfrm>
        <a:prstGeom xmlns:a="http://schemas.openxmlformats.org/drawingml/2006/main" prst="ellipse">
          <a:avLst/>
        </a:prstGeom>
        <a:noFill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p xmlns:a="http://schemas.openxmlformats.org/drawingml/2006/main">
          <a:r>
            <a:rPr lang="en-US" sz="1200" b="1">
              <a:solidFill>
                <a:sysClr val="windowText" lastClr="000000"/>
              </a:solidFill>
              <a:latin typeface="Times New Roman" pitchFamily="18" charset="0"/>
              <a:cs typeface="Times New Roman" pitchFamily="18" charset="0"/>
            </a:rPr>
            <a:t>low amylases producers </a:t>
          </a:r>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B5F7FF9-6A2D-4071-900D-436640E3FD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4389</TotalTime>
  <Pages>81</Pages>
  <Words>17885</Words>
  <Characters>101951</Characters>
  <Application>Microsoft Office Word</Application>
  <DocSecurity>0</DocSecurity>
  <Lines>849</Lines>
  <Paragraphs>239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119597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fix</dc:creator>
  <cp:lastModifiedBy>Dell</cp:lastModifiedBy>
  <cp:revision>2532</cp:revision>
  <dcterms:created xsi:type="dcterms:W3CDTF">2020-08-26T15:23:00Z</dcterms:created>
  <dcterms:modified xsi:type="dcterms:W3CDTF">2020-10-22T09:07:00Z</dcterms:modified>
</cp:coreProperties>
</file>