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07CD3" w:rsidRDefault="001A35B1">
      <w:pPr>
        <w:shd w:val="clear" w:color="auto" w:fill="FFFFFF"/>
        <w:spacing w:line="360" w:lineRule="auto"/>
        <w:jc w:val="center"/>
        <w:rPr>
          <w:rFonts w:ascii="Times New Roman" w:hAnsi="Times New Roman"/>
          <w:b/>
          <w:sz w:val="24"/>
          <w:szCs w:val="24"/>
        </w:rPr>
      </w:pPr>
      <w:r>
        <w:rPr>
          <w:rFonts w:ascii="Times New Roman" w:hAnsi="Times New Roman"/>
          <w:b/>
          <w:sz w:val="24"/>
          <w:szCs w:val="24"/>
        </w:rPr>
        <w:t xml:space="preserve">                </w:t>
      </w:r>
    </w:p>
    <w:p w:rsidR="00B07CD3" w:rsidRDefault="001A35B1">
      <w:pPr>
        <w:shd w:val="clear" w:color="auto" w:fill="FFFFFF"/>
        <w:spacing w:line="360" w:lineRule="auto"/>
        <w:jc w:val="center"/>
        <w:rPr>
          <w:rFonts w:ascii="Times New Roman" w:hAnsi="Times New Roman"/>
          <w:b/>
          <w:sz w:val="24"/>
          <w:szCs w:val="24"/>
        </w:rPr>
      </w:pPr>
      <w:r>
        <w:rPr>
          <w:rFonts w:ascii="Times New Roman" w:hAnsi="Times New Roman"/>
          <w:noProof/>
          <w:sz w:val="24"/>
          <w:szCs w:val="24"/>
        </w:rPr>
        <w:drawing>
          <wp:anchor distT="0" distB="0" distL="114300" distR="114300" simplePos="0" relativeHeight="251659264" behindDoc="0" locked="0" layoutInCell="1" allowOverlap="1">
            <wp:simplePos x="0" y="0"/>
            <wp:positionH relativeFrom="column">
              <wp:posOffset>1219200</wp:posOffset>
            </wp:positionH>
            <wp:positionV relativeFrom="paragraph">
              <wp:posOffset>-361315</wp:posOffset>
            </wp:positionV>
            <wp:extent cx="2943225" cy="1428750"/>
            <wp:effectExtent l="0" t="0" r="9525" b="0"/>
            <wp:wrapNone/>
            <wp:docPr id="17" name="Picture 17" descr="Description: C:\Users\Marara\AppData\Local\Temp\ksohtml17192\wps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Description: C:\Users\Marara\AppData\Local\Temp\ksohtml17192\wps1.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2943225" cy="1428750"/>
                    </a:xfrm>
                    <a:prstGeom prst="rect">
                      <a:avLst/>
                    </a:prstGeom>
                    <a:noFill/>
                    <a:ln>
                      <a:noFill/>
                    </a:ln>
                  </pic:spPr>
                </pic:pic>
              </a:graphicData>
            </a:graphic>
          </wp:anchor>
        </w:drawing>
      </w:r>
    </w:p>
    <w:p w:rsidR="00B07CD3" w:rsidRDefault="00B07CD3">
      <w:pPr>
        <w:shd w:val="clear" w:color="auto" w:fill="FFFFFF"/>
        <w:spacing w:line="360" w:lineRule="auto"/>
        <w:jc w:val="center"/>
        <w:rPr>
          <w:rFonts w:ascii="Times New Roman" w:hAnsi="Times New Roman"/>
          <w:b/>
          <w:sz w:val="24"/>
          <w:szCs w:val="24"/>
        </w:rPr>
      </w:pPr>
    </w:p>
    <w:p w:rsidR="00B07CD3" w:rsidRDefault="00B07CD3">
      <w:pPr>
        <w:shd w:val="clear" w:color="auto" w:fill="FFFFFF"/>
        <w:spacing w:line="360" w:lineRule="auto"/>
        <w:jc w:val="center"/>
        <w:rPr>
          <w:rFonts w:ascii="Times New Roman" w:hAnsi="Times New Roman"/>
          <w:b/>
          <w:sz w:val="24"/>
          <w:szCs w:val="24"/>
        </w:rPr>
      </w:pPr>
    </w:p>
    <w:p w:rsidR="00B07CD3" w:rsidRDefault="001A35B1">
      <w:pPr>
        <w:spacing w:line="360" w:lineRule="auto"/>
        <w:jc w:val="center"/>
        <w:rPr>
          <w:rFonts w:ascii="Times New Roman" w:hAnsi="Times New Roman"/>
          <w:b/>
          <w:sz w:val="24"/>
          <w:szCs w:val="24"/>
        </w:rPr>
      </w:pPr>
      <w:r>
        <w:rPr>
          <w:rFonts w:ascii="Times New Roman" w:hAnsi="Times New Roman"/>
          <w:b/>
          <w:sz w:val="24"/>
          <w:szCs w:val="24"/>
        </w:rPr>
        <w:t>AMBO UNIVERSITY</w:t>
      </w:r>
    </w:p>
    <w:p w:rsidR="00B07CD3" w:rsidRDefault="001A35B1">
      <w:pPr>
        <w:spacing w:line="360" w:lineRule="auto"/>
        <w:jc w:val="center"/>
        <w:rPr>
          <w:rFonts w:ascii="Times New Roman" w:hAnsi="Times New Roman"/>
          <w:b/>
          <w:sz w:val="24"/>
          <w:szCs w:val="24"/>
        </w:rPr>
      </w:pPr>
      <w:r>
        <w:rPr>
          <w:rFonts w:ascii="Times New Roman" w:hAnsi="Times New Roman"/>
          <w:b/>
          <w:sz w:val="24"/>
          <w:szCs w:val="24"/>
        </w:rPr>
        <w:t>SCHOOL OF GRADUATE STUDIES</w:t>
      </w:r>
    </w:p>
    <w:p w:rsidR="00B07CD3" w:rsidRDefault="001A35B1">
      <w:pPr>
        <w:spacing w:line="360" w:lineRule="auto"/>
        <w:jc w:val="center"/>
        <w:rPr>
          <w:rFonts w:ascii="Times New Roman" w:hAnsi="Times New Roman"/>
          <w:b/>
          <w:sz w:val="24"/>
          <w:szCs w:val="24"/>
        </w:rPr>
      </w:pPr>
      <w:r>
        <w:rPr>
          <w:rFonts w:ascii="Times New Roman" w:hAnsi="Times New Roman"/>
          <w:b/>
          <w:sz w:val="24"/>
          <w:szCs w:val="24"/>
        </w:rPr>
        <w:t>COLLEGE OF BUSINESS AND ECONOMICS</w:t>
      </w:r>
    </w:p>
    <w:p w:rsidR="00B07CD3" w:rsidRDefault="001A35B1">
      <w:pPr>
        <w:spacing w:after="0" w:line="360" w:lineRule="auto"/>
        <w:jc w:val="center"/>
        <w:rPr>
          <w:rFonts w:ascii="Times New Roman" w:hAnsi="Times New Roman"/>
          <w:b/>
          <w:sz w:val="24"/>
          <w:szCs w:val="24"/>
        </w:rPr>
      </w:pPr>
      <w:r>
        <w:rPr>
          <w:rFonts w:ascii="Times New Roman" w:hAnsi="Times New Roman"/>
          <w:b/>
          <w:sz w:val="24"/>
          <w:szCs w:val="24"/>
        </w:rPr>
        <w:t>DEPARTMENT OF PUBLIC ADMINISTARATION AND DEVELOPMENT MANAGEMENT</w:t>
      </w:r>
    </w:p>
    <w:p w:rsidR="00B07CD3" w:rsidRDefault="00B07CD3">
      <w:pPr>
        <w:spacing w:after="0" w:line="360" w:lineRule="auto"/>
        <w:jc w:val="center"/>
        <w:rPr>
          <w:rFonts w:ascii="Times New Roman" w:hAnsi="Times New Roman"/>
          <w:b/>
          <w:sz w:val="24"/>
          <w:szCs w:val="24"/>
        </w:rPr>
      </w:pPr>
    </w:p>
    <w:p w:rsidR="00B07CD3" w:rsidRDefault="00B07CD3">
      <w:pPr>
        <w:spacing w:after="0" w:line="360" w:lineRule="auto"/>
        <w:jc w:val="center"/>
        <w:rPr>
          <w:rFonts w:ascii="Times New Roman" w:hAnsi="Times New Roman"/>
          <w:b/>
          <w:sz w:val="24"/>
          <w:szCs w:val="24"/>
        </w:rPr>
      </w:pPr>
    </w:p>
    <w:p w:rsidR="00B07CD3" w:rsidRDefault="00B07CD3">
      <w:pPr>
        <w:spacing w:after="0" w:line="360" w:lineRule="auto"/>
        <w:jc w:val="center"/>
        <w:rPr>
          <w:rFonts w:ascii="Times New Roman" w:eastAsia="Times New Roman" w:hAnsi="Times New Roman"/>
          <w:b/>
          <w:bCs/>
          <w:kern w:val="24"/>
          <w:sz w:val="24"/>
          <w:szCs w:val="24"/>
        </w:rPr>
      </w:pPr>
    </w:p>
    <w:p w:rsidR="00B07CD3" w:rsidRDefault="008B5BF3" w:rsidP="004E7807">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Determinants  Of Enterprise Resource Planning Project Implementation Success: In Case Of </w:t>
      </w:r>
      <w:proofErr w:type="spellStart"/>
      <w:r>
        <w:rPr>
          <w:rFonts w:ascii="Times New Roman" w:hAnsi="Times New Roman" w:cs="Times New Roman"/>
          <w:b/>
          <w:sz w:val="24"/>
          <w:szCs w:val="24"/>
        </w:rPr>
        <w:t>Ethio</w:t>
      </w:r>
      <w:proofErr w:type="spellEnd"/>
      <w:r>
        <w:rPr>
          <w:rFonts w:ascii="Times New Roman" w:hAnsi="Times New Roman" w:cs="Times New Roman"/>
          <w:b/>
          <w:sz w:val="24"/>
          <w:szCs w:val="24"/>
        </w:rPr>
        <w:t xml:space="preserve"> Telecom In Ambo Town, West </w:t>
      </w:r>
      <w:proofErr w:type="spellStart"/>
      <w:r>
        <w:rPr>
          <w:rFonts w:ascii="Times New Roman" w:hAnsi="Times New Roman" w:cs="Times New Roman"/>
          <w:b/>
          <w:sz w:val="24"/>
          <w:szCs w:val="24"/>
        </w:rPr>
        <w:t>Shoa</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Oromia</w:t>
      </w:r>
      <w:proofErr w:type="spellEnd"/>
      <w:r>
        <w:rPr>
          <w:rFonts w:ascii="Times New Roman" w:hAnsi="Times New Roman" w:cs="Times New Roman"/>
          <w:b/>
          <w:sz w:val="24"/>
          <w:szCs w:val="24"/>
        </w:rPr>
        <w:t xml:space="preserve"> Regional State, Ethiopia</w:t>
      </w:r>
    </w:p>
    <w:p w:rsidR="00B07CD3" w:rsidRDefault="00B07CD3" w:rsidP="004E7807">
      <w:pPr>
        <w:spacing w:line="360" w:lineRule="auto"/>
        <w:rPr>
          <w:rFonts w:ascii="Times New Roman" w:hAnsi="Times New Roman" w:cs="Times New Roman"/>
          <w:b/>
          <w:sz w:val="24"/>
          <w:szCs w:val="24"/>
        </w:rPr>
      </w:pPr>
    </w:p>
    <w:p w:rsidR="00B07CD3" w:rsidRDefault="00B07CD3">
      <w:pPr>
        <w:spacing w:line="360" w:lineRule="auto"/>
        <w:rPr>
          <w:rFonts w:ascii="Times New Roman" w:hAnsi="Times New Roman"/>
          <w:b/>
          <w:sz w:val="28"/>
          <w:szCs w:val="28"/>
        </w:rPr>
      </w:pPr>
    </w:p>
    <w:p w:rsidR="00B07CD3" w:rsidRDefault="001A35B1">
      <w:pPr>
        <w:spacing w:line="360" w:lineRule="auto"/>
        <w:jc w:val="center"/>
        <w:rPr>
          <w:rFonts w:ascii="Times New Roman" w:hAnsi="Times New Roman"/>
          <w:b/>
          <w:sz w:val="28"/>
          <w:szCs w:val="28"/>
        </w:rPr>
      </w:pPr>
      <w:r>
        <w:rPr>
          <w:rFonts w:ascii="Times New Roman" w:hAnsi="Times New Roman"/>
          <w:b/>
          <w:sz w:val="28"/>
          <w:szCs w:val="28"/>
        </w:rPr>
        <w:t xml:space="preserve">BY: </w:t>
      </w:r>
      <w:proofErr w:type="spellStart"/>
      <w:r w:rsidR="008B5BF3">
        <w:rPr>
          <w:rFonts w:ascii="Times New Roman" w:hAnsi="Times New Roman"/>
          <w:b/>
          <w:sz w:val="28"/>
          <w:szCs w:val="28"/>
        </w:rPr>
        <w:t>Robsan</w:t>
      </w:r>
      <w:proofErr w:type="spellEnd"/>
      <w:r w:rsidR="008B5BF3">
        <w:rPr>
          <w:rFonts w:ascii="Times New Roman" w:hAnsi="Times New Roman"/>
          <w:b/>
          <w:sz w:val="28"/>
          <w:szCs w:val="28"/>
        </w:rPr>
        <w:t xml:space="preserve"> </w:t>
      </w:r>
      <w:proofErr w:type="spellStart"/>
      <w:r w:rsidR="008B5BF3">
        <w:rPr>
          <w:rFonts w:ascii="Times New Roman" w:hAnsi="Times New Roman"/>
          <w:b/>
          <w:sz w:val="28"/>
          <w:szCs w:val="28"/>
        </w:rPr>
        <w:t>Moges</w:t>
      </w:r>
      <w:proofErr w:type="spellEnd"/>
    </w:p>
    <w:p w:rsidR="00B07CD3" w:rsidRDefault="00B07CD3">
      <w:pPr>
        <w:spacing w:line="360" w:lineRule="auto"/>
        <w:jc w:val="both"/>
        <w:rPr>
          <w:rFonts w:ascii="Times New Roman" w:eastAsia="Calibri" w:hAnsi="Times New Roman" w:cs="Times New Roman"/>
          <w:b/>
          <w:color w:val="000000"/>
          <w:sz w:val="24"/>
          <w:szCs w:val="24"/>
        </w:rPr>
      </w:pPr>
    </w:p>
    <w:p w:rsidR="00B07CD3" w:rsidRDefault="00B07CD3">
      <w:pPr>
        <w:spacing w:line="360" w:lineRule="auto"/>
        <w:jc w:val="both"/>
        <w:rPr>
          <w:rFonts w:ascii="Times New Roman" w:eastAsia="Calibri" w:hAnsi="Times New Roman" w:cs="Times New Roman"/>
          <w:b/>
          <w:color w:val="000000"/>
          <w:sz w:val="24"/>
          <w:szCs w:val="24"/>
        </w:rPr>
      </w:pPr>
    </w:p>
    <w:p w:rsidR="00B07CD3" w:rsidRDefault="00B07CD3">
      <w:pPr>
        <w:spacing w:line="360" w:lineRule="auto"/>
        <w:jc w:val="right"/>
        <w:rPr>
          <w:rFonts w:ascii="Times New Roman" w:eastAsia="Calibri" w:hAnsi="Times New Roman" w:cs="Times New Roman"/>
          <w:b/>
          <w:color w:val="000000"/>
          <w:sz w:val="24"/>
          <w:szCs w:val="24"/>
        </w:rPr>
      </w:pPr>
    </w:p>
    <w:p w:rsidR="00B07CD3" w:rsidRDefault="004E7807">
      <w:pPr>
        <w:spacing w:line="360" w:lineRule="auto"/>
        <w:jc w:val="right"/>
        <w:rPr>
          <w:rFonts w:ascii="Times New Roman" w:hAnsi="Times New Roman"/>
          <w:b/>
          <w:sz w:val="24"/>
          <w:szCs w:val="24"/>
        </w:rPr>
      </w:pPr>
      <w:r>
        <w:rPr>
          <w:rFonts w:ascii="Times New Roman" w:hAnsi="Times New Roman"/>
          <w:b/>
          <w:sz w:val="24"/>
          <w:szCs w:val="24"/>
        </w:rPr>
        <w:t>NOVEMBER</w:t>
      </w:r>
      <w:r w:rsidR="001A35B1">
        <w:rPr>
          <w:rFonts w:ascii="Times New Roman" w:hAnsi="Times New Roman"/>
          <w:b/>
          <w:sz w:val="24"/>
          <w:szCs w:val="24"/>
        </w:rPr>
        <w:t>, 2025</w:t>
      </w:r>
    </w:p>
    <w:p w:rsidR="00B07CD3" w:rsidRDefault="001A35B1">
      <w:pPr>
        <w:spacing w:line="360" w:lineRule="auto"/>
        <w:jc w:val="right"/>
        <w:rPr>
          <w:rFonts w:ascii="Times New Roman" w:hAnsi="Times New Roman"/>
          <w:b/>
          <w:sz w:val="24"/>
          <w:szCs w:val="24"/>
        </w:rPr>
      </w:pPr>
      <w:r>
        <w:rPr>
          <w:rFonts w:ascii="Times New Roman" w:hAnsi="Times New Roman"/>
          <w:b/>
          <w:sz w:val="24"/>
          <w:szCs w:val="24"/>
        </w:rPr>
        <w:t>AMBO, ETHIOPIA</w:t>
      </w:r>
    </w:p>
    <w:p w:rsidR="008B5BF3" w:rsidRDefault="001A35B1">
      <w:pPr>
        <w:spacing w:line="360" w:lineRule="auto"/>
        <w:jc w:val="center"/>
        <w:rPr>
          <w:rFonts w:ascii="Times New Roman" w:hAnsi="Times New Roman"/>
          <w:b/>
          <w:sz w:val="28"/>
          <w:szCs w:val="24"/>
        </w:rPr>
      </w:pPr>
      <w:r>
        <w:rPr>
          <w:rFonts w:ascii="Times New Roman" w:hAnsi="Times New Roman"/>
          <w:b/>
          <w:sz w:val="28"/>
          <w:szCs w:val="24"/>
        </w:rPr>
        <w:t xml:space="preserve">            </w:t>
      </w:r>
    </w:p>
    <w:p w:rsidR="00B07CD3" w:rsidRDefault="001A35B1">
      <w:pPr>
        <w:spacing w:line="360" w:lineRule="auto"/>
        <w:jc w:val="center"/>
        <w:rPr>
          <w:rFonts w:ascii="Times New Roman" w:hAnsi="Times New Roman"/>
          <w:b/>
          <w:sz w:val="28"/>
          <w:szCs w:val="24"/>
        </w:rPr>
      </w:pPr>
      <w:bookmarkStart w:id="0" w:name="_GoBack"/>
      <w:bookmarkEnd w:id="0"/>
      <w:r>
        <w:rPr>
          <w:rFonts w:ascii="Times New Roman" w:hAnsi="Times New Roman"/>
          <w:b/>
          <w:sz w:val="28"/>
          <w:szCs w:val="24"/>
        </w:rPr>
        <w:lastRenderedPageBreak/>
        <w:t>AMBO UNIVERSITY</w:t>
      </w:r>
    </w:p>
    <w:p w:rsidR="00B07CD3" w:rsidRDefault="001A35B1">
      <w:pPr>
        <w:spacing w:line="360" w:lineRule="auto"/>
        <w:jc w:val="center"/>
        <w:rPr>
          <w:rFonts w:ascii="Times New Roman" w:hAnsi="Times New Roman"/>
          <w:b/>
          <w:sz w:val="28"/>
          <w:szCs w:val="24"/>
        </w:rPr>
      </w:pPr>
      <w:r>
        <w:rPr>
          <w:rFonts w:ascii="Times New Roman" w:hAnsi="Times New Roman"/>
          <w:b/>
          <w:sz w:val="28"/>
          <w:szCs w:val="24"/>
        </w:rPr>
        <w:t>SCHOOL OF GRADUATE STUDIES</w:t>
      </w:r>
    </w:p>
    <w:p w:rsidR="00B07CD3" w:rsidRDefault="001A35B1">
      <w:pPr>
        <w:spacing w:line="360" w:lineRule="auto"/>
        <w:jc w:val="center"/>
        <w:rPr>
          <w:rFonts w:ascii="Times New Roman" w:hAnsi="Times New Roman"/>
          <w:b/>
          <w:sz w:val="28"/>
          <w:szCs w:val="24"/>
        </w:rPr>
      </w:pPr>
      <w:r>
        <w:rPr>
          <w:rFonts w:ascii="Times New Roman" w:hAnsi="Times New Roman"/>
          <w:b/>
          <w:sz w:val="28"/>
          <w:szCs w:val="24"/>
        </w:rPr>
        <w:t>COLLEGE OF BUSINESS AND ECONOMICS</w:t>
      </w:r>
    </w:p>
    <w:p w:rsidR="00B07CD3" w:rsidRDefault="001A35B1">
      <w:pPr>
        <w:spacing w:after="0" w:line="360" w:lineRule="auto"/>
        <w:jc w:val="center"/>
        <w:rPr>
          <w:rFonts w:ascii="Times New Roman" w:hAnsi="Times New Roman"/>
          <w:b/>
          <w:sz w:val="28"/>
          <w:szCs w:val="24"/>
        </w:rPr>
      </w:pPr>
      <w:r>
        <w:rPr>
          <w:rFonts w:ascii="Times New Roman" w:hAnsi="Times New Roman"/>
          <w:b/>
          <w:sz w:val="28"/>
          <w:szCs w:val="24"/>
        </w:rPr>
        <w:t>DEPARTMENT OF PUBLIC ADM</w:t>
      </w:r>
      <w:r w:rsidR="00920CC8">
        <w:rPr>
          <w:rFonts w:ascii="Times New Roman" w:hAnsi="Times New Roman"/>
          <w:b/>
          <w:sz w:val="28"/>
          <w:szCs w:val="24"/>
        </w:rPr>
        <w:t>I</w:t>
      </w:r>
      <w:r>
        <w:rPr>
          <w:rFonts w:ascii="Times New Roman" w:hAnsi="Times New Roman"/>
          <w:b/>
          <w:sz w:val="28"/>
          <w:szCs w:val="24"/>
        </w:rPr>
        <w:t>NISTRATION AND DEVELOPM</w:t>
      </w:r>
      <w:r w:rsidR="00920CC8">
        <w:rPr>
          <w:rFonts w:ascii="Times New Roman" w:hAnsi="Times New Roman"/>
          <w:b/>
          <w:sz w:val="28"/>
          <w:szCs w:val="24"/>
        </w:rPr>
        <w:t>EN</w:t>
      </w:r>
      <w:r>
        <w:rPr>
          <w:rFonts w:ascii="Times New Roman" w:hAnsi="Times New Roman"/>
          <w:b/>
          <w:sz w:val="28"/>
          <w:szCs w:val="24"/>
        </w:rPr>
        <w:t>T MANAGEMENT</w:t>
      </w:r>
    </w:p>
    <w:p w:rsidR="00B07CD3" w:rsidRDefault="00B07CD3">
      <w:pPr>
        <w:shd w:val="clear" w:color="auto" w:fill="FFFFFF"/>
        <w:spacing w:line="360" w:lineRule="auto"/>
        <w:jc w:val="center"/>
        <w:rPr>
          <w:rFonts w:ascii="Times New Roman" w:hAnsi="Times New Roman" w:cs="Times New Roman"/>
          <w:b/>
          <w:sz w:val="28"/>
          <w:szCs w:val="24"/>
        </w:rPr>
      </w:pPr>
    </w:p>
    <w:p w:rsidR="00B07CD3" w:rsidRDefault="007D5556">
      <w:pPr>
        <w:shd w:val="clear" w:color="auto" w:fill="FFFFFF"/>
        <w:spacing w:line="360" w:lineRule="auto"/>
        <w:jc w:val="center"/>
        <w:rPr>
          <w:rFonts w:ascii="Times New Roman" w:hAnsi="Times New Roman" w:cs="Times New Roman"/>
          <w:b/>
          <w:sz w:val="24"/>
          <w:szCs w:val="24"/>
        </w:rPr>
      </w:pPr>
      <w:r>
        <w:rPr>
          <w:rFonts w:ascii="Times New Roman" w:hAnsi="Times New Roman" w:cs="Times New Roman"/>
          <w:b/>
          <w:sz w:val="28"/>
          <w:szCs w:val="24"/>
        </w:rPr>
        <w:t>DETERMINTS OF ENTERPRISE RESOURCE PLANNING</w:t>
      </w:r>
      <w:r w:rsidR="001A35B1">
        <w:rPr>
          <w:rFonts w:ascii="Times New Roman" w:hAnsi="Times New Roman" w:cs="Times New Roman"/>
          <w:b/>
          <w:sz w:val="28"/>
          <w:szCs w:val="24"/>
        </w:rPr>
        <w:t xml:space="preserve"> PROJECT </w:t>
      </w:r>
      <w:r w:rsidR="001A35B1">
        <w:rPr>
          <w:rFonts w:ascii="Times New Roman" w:hAnsi="Times New Roman" w:cs="Times New Roman"/>
          <w:b/>
          <w:sz w:val="24"/>
          <w:szCs w:val="24"/>
        </w:rPr>
        <w:t>IMPLEMENTATION SUCCESS: IN CASE OF ETHIO TELECOM IN AMBO TOWN</w:t>
      </w:r>
    </w:p>
    <w:p w:rsidR="00B07CD3" w:rsidRDefault="00B07CD3">
      <w:pPr>
        <w:spacing w:line="360" w:lineRule="auto"/>
        <w:jc w:val="both"/>
        <w:rPr>
          <w:rFonts w:ascii="Times New Roman" w:hAnsi="Times New Roman" w:cs="Times New Roman"/>
          <w:b/>
          <w:sz w:val="24"/>
          <w:szCs w:val="24"/>
        </w:rPr>
      </w:pPr>
    </w:p>
    <w:p w:rsidR="00B07CD3" w:rsidRDefault="00B07CD3">
      <w:pPr>
        <w:spacing w:line="360" w:lineRule="auto"/>
        <w:jc w:val="both"/>
        <w:rPr>
          <w:rFonts w:ascii="Times New Roman" w:eastAsia="Calibri" w:hAnsi="Times New Roman" w:cs="Times New Roman"/>
          <w:b/>
          <w:color w:val="000000"/>
          <w:sz w:val="24"/>
          <w:szCs w:val="24"/>
        </w:rPr>
      </w:pPr>
    </w:p>
    <w:p w:rsidR="00B07CD3" w:rsidRDefault="001A35B1" w:rsidP="00066A7A">
      <w:pPr>
        <w:spacing w:line="360" w:lineRule="auto"/>
        <w:rPr>
          <w:rFonts w:ascii="Times New Roman" w:hAnsi="Times New Roman"/>
          <w:b/>
          <w:sz w:val="28"/>
          <w:szCs w:val="24"/>
        </w:rPr>
      </w:pPr>
      <w:r>
        <w:rPr>
          <w:rFonts w:ascii="Times New Roman" w:eastAsia="Calibri" w:hAnsi="Times New Roman" w:cs="Times New Roman"/>
          <w:b/>
          <w:color w:val="000000"/>
          <w:sz w:val="28"/>
          <w:szCs w:val="24"/>
        </w:rPr>
        <w:t>A Thesis Submitted to Department of</w:t>
      </w:r>
      <w:r w:rsidR="00066A7A">
        <w:rPr>
          <w:rFonts w:ascii="Times New Roman" w:hAnsi="Times New Roman"/>
          <w:b/>
          <w:sz w:val="28"/>
          <w:szCs w:val="24"/>
        </w:rPr>
        <w:t xml:space="preserve"> </w:t>
      </w:r>
      <w:r w:rsidR="00A549E0" w:rsidRPr="00A549E0">
        <w:rPr>
          <w:rFonts w:ascii="Times New Roman" w:hAnsi="Times New Roman"/>
          <w:b/>
          <w:sz w:val="28"/>
          <w:szCs w:val="24"/>
        </w:rPr>
        <w:t>Public Administration</w:t>
      </w:r>
      <w:r w:rsidR="00920CC8">
        <w:rPr>
          <w:rFonts w:ascii="Times New Roman" w:hAnsi="Times New Roman"/>
          <w:b/>
          <w:sz w:val="28"/>
          <w:szCs w:val="24"/>
        </w:rPr>
        <w:t xml:space="preserve"> a</w:t>
      </w:r>
      <w:r w:rsidR="00A549E0" w:rsidRPr="00A549E0">
        <w:rPr>
          <w:rFonts w:ascii="Times New Roman" w:hAnsi="Times New Roman"/>
          <w:b/>
          <w:sz w:val="28"/>
          <w:szCs w:val="24"/>
        </w:rPr>
        <w:t xml:space="preserve">nd </w:t>
      </w:r>
      <w:r w:rsidR="00920CC8" w:rsidRPr="00A549E0">
        <w:rPr>
          <w:rFonts w:ascii="Times New Roman" w:hAnsi="Times New Roman"/>
          <w:b/>
          <w:sz w:val="28"/>
          <w:szCs w:val="24"/>
        </w:rPr>
        <w:t>Development</w:t>
      </w:r>
      <w:r w:rsidR="00A549E0" w:rsidRPr="00A549E0">
        <w:rPr>
          <w:rFonts w:ascii="Times New Roman" w:hAnsi="Times New Roman"/>
          <w:b/>
          <w:sz w:val="28"/>
          <w:szCs w:val="24"/>
        </w:rPr>
        <w:t xml:space="preserve"> Management</w:t>
      </w:r>
      <w:r w:rsidR="00A549E0">
        <w:rPr>
          <w:rFonts w:ascii="Times New Roman" w:hAnsi="Times New Roman"/>
          <w:b/>
          <w:sz w:val="28"/>
          <w:szCs w:val="24"/>
        </w:rPr>
        <w:t xml:space="preserve"> </w:t>
      </w:r>
      <w:r>
        <w:rPr>
          <w:rFonts w:ascii="Times New Roman" w:hAnsi="Times New Roman"/>
          <w:b/>
          <w:sz w:val="28"/>
          <w:szCs w:val="24"/>
        </w:rPr>
        <w:t>College of Business and Economics, Ambo University in partial Fulfillment of the Requirements for the Degree of Master of MBA in Development Management</w:t>
      </w:r>
    </w:p>
    <w:p w:rsidR="00B07CD3" w:rsidRDefault="00B07CD3">
      <w:pPr>
        <w:spacing w:line="360" w:lineRule="auto"/>
        <w:rPr>
          <w:rFonts w:ascii="Times New Roman" w:hAnsi="Times New Roman"/>
          <w:b/>
          <w:sz w:val="28"/>
          <w:szCs w:val="28"/>
        </w:rPr>
      </w:pPr>
    </w:p>
    <w:p w:rsidR="00B07CD3" w:rsidRDefault="001A35B1">
      <w:pPr>
        <w:spacing w:line="360" w:lineRule="auto"/>
        <w:jc w:val="center"/>
        <w:rPr>
          <w:rFonts w:ascii="Times New Roman" w:hAnsi="Times New Roman"/>
          <w:b/>
          <w:sz w:val="28"/>
          <w:szCs w:val="28"/>
        </w:rPr>
      </w:pPr>
      <w:r>
        <w:rPr>
          <w:rFonts w:ascii="Times New Roman" w:hAnsi="Times New Roman"/>
          <w:b/>
          <w:sz w:val="28"/>
          <w:szCs w:val="28"/>
        </w:rPr>
        <w:t xml:space="preserve">BY: </w:t>
      </w:r>
      <w:proofErr w:type="spellStart"/>
      <w:r>
        <w:rPr>
          <w:rFonts w:ascii="Times New Roman" w:hAnsi="Times New Roman"/>
          <w:b/>
          <w:sz w:val="28"/>
          <w:szCs w:val="28"/>
        </w:rPr>
        <w:t>Robsan</w:t>
      </w:r>
      <w:proofErr w:type="spellEnd"/>
      <w:r>
        <w:rPr>
          <w:rFonts w:ascii="Times New Roman" w:hAnsi="Times New Roman"/>
          <w:b/>
          <w:sz w:val="28"/>
          <w:szCs w:val="28"/>
        </w:rPr>
        <w:t xml:space="preserve"> </w:t>
      </w:r>
      <w:proofErr w:type="spellStart"/>
      <w:r>
        <w:rPr>
          <w:rFonts w:ascii="Times New Roman" w:hAnsi="Times New Roman"/>
          <w:b/>
          <w:sz w:val="28"/>
          <w:szCs w:val="28"/>
        </w:rPr>
        <w:t>Moges</w:t>
      </w:r>
      <w:proofErr w:type="spellEnd"/>
      <w:r>
        <w:rPr>
          <w:rFonts w:ascii="Times New Roman" w:hAnsi="Times New Roman" w:cs="Times New Roman"/>
          <w:b/>
          <w:sz w:val="24"/>
          <w:szCs w:val="24"/>
        </w:rPr>
        <w:t xml:space="preserve"> </w:t>
      </w:r>
    </w:p>
    <w:p w:rsidR="00B07CD3" w:rsidRDefault="001A35B1">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                                                           Advisor:  </w:t>
      </w:r>
      <w:proofErr w:type="spellStart"/>
      <w:r>
        <w:rPr>
          <w:rFonts w:ascii="Times New Roman" w:hAnsi="Times New Roman"/>
          <w:b/>
          <w:sz w:val="24"/>
        </w:rPr>
        <w:t>Getachew</w:t>
      </w:r>
      <w:proofErr w:type="spellEnd"/>
      <w:r>
        <w:rPr>
          <w:rFonts w:ascii="Times New Roman" w:hAnsi="Times New Roman"/>
          <w:b/>
          <w:sz w:val="24"/>
        </w:rPr>
        <w:t xml:space="preserve"> </w:t>
      </w:r>
      <w:proofErr w:type="spellStart"/>
      <w:r>
        <w:rPr>
          <w:rFonts w:ascii="Times New Roman" w:hAnsi="Times New Roman"/>
          <w:b/>
          <w:sz w:val="24"/>
        </w:rPr>
        <w:t>Gobena</w:t>
      </w:r>
      <w:proofErr w:type="spellEnd"/>
      <w:r>
        <w:rPr>
          <w:rFonts w:ascii="Times New Roman" w:hAnsi="Times New Roman"/>
          <w:sz w:val="24"/>
        </w:rPr>
        <w:t xml:space="preserve"> </w:t>
      </w:r>
      <w:r>
        <w:rPr>
          <w:rFonts w:ascii="Times New Roman" w:hAnsi="Times New Roman" w:cs="Times New Roman"/>
          <w:b/>
          <w:sz w:val="24"/>
          <w:szCs w:val="24"/>
        </w:rPr>
        <w:t>(</w:t>
      </w:r>
      <w:proofErr w:type="spellStart"/>
      <w:r>
        <w:rPr>
          <w:rFonts w:ascii="Times New Roman" w:hAnsi="Times New Roman" w:cs="Times New Roman"/>
          <w:b/>
          <w:sz w:val="24"/>
          <w:szCs w:val="24"/>
        </w:rPr>
        <w:t>Ass.professor</w:t>
      </w:r>
      <w:proofErr w:type="spellEnd"/>
      <w:r>
        <w:rPr>
          <w:rFonts w:ascii="Times New Roman" w:hAnsi="Times New Roman" w:cs="Times New Roman"/>
          <w:b/>
          <w:sz w:val="24"/>
          <w:szCs w:val="24"/>
        </w:rPr>
        <w:t xml:space="preserve">)    </w:t>
      </w:r>
    </w:p>
    <w:p w:rsidR="00B07CD3" w:rsidRDefault="00B07CD3">
      <w:pPr>
        <w:tabs>
          <w:tab w:val="left" w:pos="1035"/>
        </w:tabs>
        <w:spacing w:line="360" w:lineRule="auto"/>
        <w:jc w:val="both"/>
        <w:rPr>
          <w:rFonts w:ascii="Times New Roman" w:hAnsi="Times New Roman" w:cs="Times New Roman"/>
          <w:sz w:val="24"/>
          <w:szCs w:val="24"/>
        </w:rPr>
      </w:pPr>
    </w:p>
    <w:p w:rsidR="00B07CD3" w:rsidRDefault="001A35B1">
      <w:pPr>
        <w:spacing w:line="360" w:lineRule="auto"/>
        <w:jc w:val="right"/>
        <w:rPr>
          <w:rFonts w:ascii="Times New Roman" w:hAnsi="Times New Roman"/>
          <w:b/>
          <w:sz w:val="24"/>
          <w:szCs w:val="24"/>
        </w:rPr>
      </w:pPr>
      <w:r>
        <w:rPr>
          <w:rFonts w:ascii="Times New Roman" w:hAnsi="Times New Roman"/>
          <w:b/>
          <w:sz w:val="24"/>
          <w:szCs w:val="24"/>
        </w:rPr>
        <w:t xml:space="preserve">   </w:t>
      </w:r>
      <w:r w:rsidR="00066A7A">
        <w:rPr>
          <w:rFonts w:ascii="Times New Roman" w:hAnsi="Times New Roman"/>
          <w:b/>
          <w:sz w:val="24"/>
          <w:szCs w:val="24"/>
        </w:rPr>
        <w:t xml:space="preserve">                         November</w:t>
      </w:r>
      <w:r>
        <w:rPr>
          <w:rFonts w:ascii="Times New Roman" w:hAnsi="Times New Roman"/>
          <w:b/>
          <w:sz w:val="24"/>
          <w:szCs w:val="24"/>
        </w:rPr>
        <w:t>, 2025</w:t>
      </w:r>
    </w:p>
    <w:p w:rsidR="00B07CD3" w:rsidRDefault="001A35B1">
      <w:pPr>
        <w:spacing w:line="360" w:lineRule="auto"/>
        <w:jc w:val="right"/>
        <w:rPr>
          <w:rFonts w:ascii="Times New Roman" w:hAnsi="Times New Roman"/>
          <w:b/>
          <w:sz w:val="24"/>
          <w:szCs w:val="24"/>
        </w:rPr>
      </w:pPr>
      <w:r>
        <w:rPr>
          <w:rFonts w:ascii="Times New Roman" w:hAnsi="Times New Roman"/>
          <w:b/>
          <w:sz w:val="24"/>
          <w:szCs w:val="24"/>
        </w:rPr>
        <w:t xml:space="preserve">AMBO, ETHIOPIA </w:t>
      </w:r>
    </w:p>
    <w:p w:rsidR="00B07CD3" w:rsidRDefault="00B07CD3">
      <w:pPr>
        <w:tabs>
          <w:tab w:val="left" w:pos="1035"/>
        </w:tabs>
        <w:spacing w:line="360" w:lineRule="auto"/>
        <w:jc w:val="both"/>
        <w:rPr>
          <w:rFonts w:ascii="Times New Roman" w:hAnsi="Times New Roman" w:cs="Times New Roman"/>
          <w:sz w:val="24"/>
          <w:szCs w:val="24"/>
        </w:rPr>
      </w:pPr>
    </w:p>
    <w:p w:rsidR="004470ED" w:rsidRDefault="004470ED" w:rsidP="00DD5B4B">
      <w:pPr>
        <w:jc w:val="center"/>
        <w:rPr>
          <w:rFonts w:ascii="Times New Roman" w:hAnsi="Times New Roman" w:cs="Times New Roman"/>
          <w:b/>
          <w:sz w:val="28"/>
        </w:rPr>
      </w:pPr>
    </w:p>
    <w:p w:rsidR="00B07CD3" w:rsidRPr="00DD5B4B" w:rsidRDefault="001A35B1" w:rsidP="00DD5B4B">
      <w:pPr>
        <w:jc w:val="center"/>
        <w:rPr>
          <w:rFonts w:ascii="Times New Roman" w:hAnsi="Times New Roman" w:cs="Times New Roman"/>
          <w:b/>
          <w:sz w:val="28"/>
        </w:rPr>
      </w:pPr>
      <w:r w:rsidRPr="00DD5B4B">
        <w:rPr>
          <w:rFonts w:ascii="Times New Roman" w:hAnsi="Times New Roman" w:cs="Times New Roman"/>
          <w:b/>
          <w:sz w:val="28"/>
        </w:rPr>
        <w:lastRenderedPageBreak/>
        <w:t>Ambo University</w:t>
      </w:r>
    </w:p>
    <w:p w:rsidR="00B07CD3" w:rsidRPr="00DD5B4B" w:rsidRDefault="001A35B1" w:rsidP="00DD5B4B">
      <w:pPr>
        <w:jc w:val="center"/>
        <w:rPr>
          <w:rFonts w:ascii="Times New Roman" w:hAnsi="Times New Roman" w:cs="Times New Roman"/>
          <w:b/>
          <w:sz w:val="28"/>
        </w:rPr>
      </w:pPr>
      <w:r w:rsidRPr="00DD5B4B">
        <w:rPr>
          <w:rFonts w:ascii="Times New Roman" w:hAnsi="Times New Roman" w:cs="Times New Roman"/>
          <w:b/>
          <w:sz w:val="28"/>
        </w:rPr>
        <w:t>School of Graduate Studies</w:t>
      </w:r>
    </w:p>
    <w:p w:rsidR="00B07CD3" w:rsidRDefault="001A35B1">
      <w:pPr>
        <w:pStyle w:val="Heading1"/>
      </w:pPr>
      <w:bookmarkStart w:id="1" w:name="_Toc214800286"/>
      <w:r>
        <w:t>CERTIFICATION SHEET</w:t>
      </w:r>
      <w:bookmarkEnd w:id="1"/>
    </w:p>
    <w:p w:rsidR="00B07CD3" w:rsidRDefault="001A35B1">
      <w:pPr>
        <w:spacing w:line="360" w:lineRule="auto"/>
        <w:jc w:val="both"/>
        <w:rPr>
          <w:rFonts w:ascii="Times New Roman" w:hAnsi="Times New Roman" w:cs="Times New Roman"/>
          <w:b/>
          <w:sz w:val="24"/>
          <w:szCs w:val="24"/>
        </w:rPr>
      </w:pPr>
      <w:r>
        <w:rPr>
          <w:rFonts w:ascii="Times New Roman" w:hAnsi="Times New Roman"/>
          <w:sz w:val="24"/>
          <w:szCs w:val="24"/>
        </w:rPr>
        <w:t xml:space="preserve">As thesis research advisor, I hereby certify that I have read and evaluated this thesis prepared under my guidance by </w:t>
      </w:r>
      <w:proofErr w:type="spellStart"/>
      <w:r>
        <w:rPr>
          <w:rFonts w:ascii="Times New Roman" w:hAnsi="Times New Roman"/>
          <w:sz w:val="24"/>
          <w:szCs w:val="24"/>
        </w:rPr>
        <w:t>Robsan</w:t>
      </w:r>
      <w:proofErr w:type="spellEnd"/>
      <w:r>
        <w:rPr>
          <w:rFonts w:ascii="Times New Roman" w:hAnsi="Times New Roman"/>
          <w:sz w:val="24"/>
          <w:szCs w:val="24"/>
        </w:rPr>
        <w:t xml:space="preserve"> </w:t>
      </w:r>
      <w:proofErr w:type="spellStart"/>
      <w:r>
        <w:rPr>
          <w:rFonts w:ascii="Times New Roman" w:hAnsi="Times New Roman"/>
          <w:sz w:val="24"/>
          <w:szCs w:val="24"/>
        </w:rPr>
        <w:t>Moges</w:t>
      </w:r>
      <w:proofErr w:type="spellEnd"/>
      <w:r>
        <w:rPr>
          <w:rFonts w:ascii="Times New Roman" w:hAnsi="Times New Roman"/>
          <w:sz w:val="24"/>
          <w:szCs w:val="24"/>
        </w:rPr>
        <w:t xml:space="preserve"> under my guidance, which is entitled “</w:t>
      </w:r>
      <w:r w:rsidR="00B37996">
        <w:rPr>
          <w:rFonts w:ascii="Times New Roman" w:hAnsi="Times New Roman" w:cs="Times New Roman"/>
          <w:sz w:val="24"/>
          <w:szCs w:val="24"/>
        </w:rPr>
        <w:t>Determinants of</w:t>
      </w:r>
      <w:r>
        <w:rPr>
          <w:rFonts w:ascii="Times New Roman" w:hAnsi="Times New Roman" w:cs="Times New Roman"/>
          <w:sz w:val="24"/>
          <w:szCs w:val="24"/>
        </w:rPr>
        <w:t xml:space="preserve"> E</w:t>
      </w:r>
      <w:r w:rsidR="00B37996">
        <w:rPr>
          <w:rFonts w:ascii="Times New Roman" w:hAnsi="Times New Roman" w:cs="Times New Roman"/>
          <w:sz w:val="24"/>
          <w:szCs w:val="24"/>
        </w:rPr>
        <w:t xml:space="preserve">nterprise Resource Planning </w:t>
      </w:r>
      <w:r>
        <w:rPr>
          <w:rFonts w:ascii="Times New Roman" w:hAnsi="Times New Roman" w:cs="Times New Roman"/>
          <w:sz w:val="24"/>
          <w:szCs w:val="24"/>
        </w:rPr>
        <w:t xml:space="preserve">Project Implementation Success: In Case Of </w:t>
      </w:r>
      <w:proofErr w:type="spellStart"/>
      <w:r>
        <w:rPr>
          <w:rFonts w:ascii="Times New Roman" w:hAnsi="Times New Roman" w:cs="Times New Roman"/>
          <w:sz w:val="24"/>
          <w:szCs w:val="24"/>
        </w:rPr>
        <w:t>Ethio</w:t>
      </w:r>
      <w:proofErr w:type="spellEnd"/>
      <w:r>
        <w:rPr>
          <w:rFonts w:ascii="Times New Roman" w:hAnsi="Times New Roman" w:cs="Times New Roman"/>
          <w:sz w:val="24"/>
          <w:szCs w:val="24"/>
        </w:rPr>
        <w:t xml:space="preserve"> Telecom in Ambo Town</w:t>
      </w:r>
      <w:r>
        <w:rPr>
          <w:rFonts w:ascii="Times New Roman" w:hAnsi="Times New Roman"/>
          <w:sz w:val="24"/>
          <w:szCs w:val="24"/>
        </w:rPr>
        <w:t>’’.  I recommend that the thesis be submitted as it fulfills the requirements for the Master’s Degree of Business Administrations (MBA) in Development Management.</w:t>
      </w:r>
    </w:p>
    <w:p w:rsidR="00B07CD3" w:rsidRDefault="00B07CD3">
      <w:pPr>
        <w:spacing w:line="360" w:lineRule="auto"/>
        <w:jc w:val="both"/>
        <w:rPr>
          <w:rFonts w:ascii="Times New Roman" w:hAnsi="Times New Roman" w:cs="Times New Roman"/>
          <w:b/>
          <w:sz w:val="24"/>
          <w:szCs w:val="24"/>
        </w:rPr>
      </w:pPr>
    </w:p>
    <w:p w:rsidR="00B07CD3" w:rsidRDefault="001A35B1">
      <w:pPr>
        <w:shd w:val="clear" w:color="auto" w:fill="FFFFFF"/>
        <w:jc w:val="both"/>
        <w:rPr>
          <w:rFonts w:ascii="Times New Roman" w:hAnsi="Times New Roman"/>
          <w:b/>
          <w:sz w:val="24"/>
          <w:szCs w:val="24"/>
        </w:rPr>
      </w:pPr>
      <w:proofErr w:type="spellStart"/>
      <w:r w:rsidRPr="0027244B">
        <w:rPr>
          <w:rFonts w:ascii="Times New Roman" w:hAnsi="Times New Roman"/>
          <w:b/>
          <w:sz w:val="24"/>
          <w:u w:val="single"/>
        </w:rPr>
        <w:t>Getachew</w:t>
      </w:r>
      <w:proofErr w:type="spellEnd"/>
      <w:r w:rsidRPr="0027244B">
        <w:rPr>
          <w:rFonts w:ascii="Times New Roman" w:hAnsi="Times New Roman"/>
          <w:b/>
          <w:sz w:val="24"/>
          <w:u w:val="single"/>
        </w:rPr>
        <w:t xml:space="preserve"> </w:t>
      </w:r>
      <w:proofErr w:type="spellStart"/>
      <w:r w:rsidRPr="0027244B">
        <w:rPr>
          <w:rFonts w:ascii="Times New Roman" w:hAnsi="Times New Roman"/>
          <w:b/>
          <w:sz w:val="24"/>
          <w:u w:val="single"/>
        </w:rPr>
        <w:t>Gobena</w:t>
      </w:r>
      <w:proofErr w:type="spellEnd"/>
      <w:r w:rsidRPr="0027244B">
        <w:rPr>
          <w:rFonts w:ascii="Times New Roman" w:hAnsi="Times New Roman"/>
          <w:b/>
          <w:sz w:val="24"/>
          <w:u w:val="single"/>
        </w:rPr>
        <w:t xml:space="preserve"> (Ass</w:t>
      </w:r>
      <w:r w:rsidR="0027244B" w:rsidRPr="0027244B">
        <w:rPr>
          <w:rFonts w:ascii="Times New Roman" w:hAnsi="Times New Roman"/>
          <w:b/>
          <w:sz w:val="24"/>
          <w:u w:val="single"/>
        </w:rPr>
        <w:t>t</w:t>
      </w:r>
      <w:r w:rsidRPr="0027244B">
        <w:rPr>
          <w:rFonts w:ascii="Times New Roman" w:hAnsi="Times New Roman"/>
          <w:b/>
          <w:sz w:val="24"/>
          <w:u w:val="single"/>
        </w:rPr>
        <w:t>. Professor)</w:t>
      </w:r>
      <w:r>
        <w:rPr>
          <w:rFonts w:ascii="Times New Roman" w:hAnsi="Times New Roman"/>
          <w:b/>
          <w:sz w:val="24"/>
          <w:szCs w:val="24"/>
        </w:rPr>
        <w:t xml:space="preserve">          </w:t>
      </w:r>
      <w:r w:rsidR="0027244B" w:rsidRPr="0027244B">
        <w:rPr>
          <w:rFonts w:ascii="Times New Roman" w:hAnsi="Times New Roman" w:cs="Times New Roman"/>
          <w:b/>
          <w:noProof/>
          <w:sz w:val="24"/>
          <w:szCs w:val="24"/>
          <w:u w:val="single"/>
        </w:rPr>
        <w:drawing>
          <wp:inline distT="0" distB="0" distL="0" distR="0" wp14:anchorId="7A08438C" wp14:editId="2A1457E8">
            <wp:extent cx="640080" cy="323215"/>
            <wp:effectExtent l="0" t="0" r="7620" b="63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40080" cy="323215"/>
                    </a:xfrm>
                    <a:prstGeom prst="rect">
                      <a:avLst/>
                    </a:prstGeom>
                    <a:noFill/>
                  </pic:spPr>
                </pic:pic>
              </a:graphicData>
            </a:graphic>
          </wp:inline>
        </w:drawing>
      </w:r>
      <w:r>
        <w:rPr>
          <w:rFonts w:ascii="Times New Roman" w:hAnsi="Times New Roman"/>
          <w:b/>
          <w:color w:val="000000"/>
          <w:sz w:val="24"/>
          <w:szCs w:val="24"/>
        </w:rPr>
        <w:t xml:space="preserve">                         </w:t>
      </w:r>
      <w:r w:rsidR="0027244B" w:rsidRPr="0027244B">
        <w:rPr>
          <w:rFonts w:ascii="Times New Roman" w:hAnsi="Times New Roman"/>
          <w:b/>
          <w:color w:val="000000"/>
          <w:sz w:val="24"/>
          <w:szCs w:val="24"/>
          <w:u w:val="single"/>
        </w:rPr>
        <w:t>24</w:t>
      </w:r>
      <w:r w:rsidRPr="0027244B">
        <w:rPr>
          <w:rFonts w:ascii="Times New Roman" w:hAnsi="Times New Roman"/>
          <w:b/>
          <w:sz w:val="24"/>
          <w:szCs w:val="24"/>
          <w:u w:val="single"/>
        </w:rPr>
        <w:t>/_</w:t>
      </w:r>
      <w:r w:rsidR="0027244B" w:rsidRPr="0027244B">
        <w:rPr>
          <w:rFonts w:ascii="Times New Roman" w:hAnsi="Times New Roman"/>
          <w:b/>
          <w:sz w:val="24"/>
          <w:szCs w:val="24"/>
          <w:u w:val="single"/>
        </w:rPr>
        <w:t>11</w:t>
      </w:r>
      <w:r w:rsidRPr="0027244B">
        <w:rPr>
          <w:rFonts w:ascii="Times New Roman" w:hAnsi="Times New Roman"/>
          <w:b/>
          <w:sz w:val="24"/>
          <w:szCs w:val="24"/>
          <w:u w:val="single"/>
        </w:rPr>
        <w:t>_/_</w:t>
      </w:r>
      <w:r w:rsidR="0027244B" w:rsidRPr="0027244B">
        <w:rPr>
          <w:rFonts w:ascii="Times New Roman" w:hAnsi="Times New Roman"/>
          <w:b/>
          <w:sz w:val="24"/>
          <w:szCs w:val="24"/>
          <w:u w:val="single"/>
        </w:rPr>
        <w:t>2025</w:t>
      </w:r>
      <w:r>
        <w:rPr>
          <w:rFonts w:ascii="Times New Roman" w:hAnsi="Times New Roman"/>
          <w:b/>
          <w:color w:val="000000"/>
          <w:sz w:val="24"/>
          <w:szCs w:val="24"/>
        </w:rPr>
        <w:tab/>
      </w:r>
      <w:r>
        <w:rPr>
          <w:rFonts w:ascii="Times New Roman" w:hAnsi="Times New Roman"/>
          <w:b/>
          <w:color w:val="000000"/>
          <w:sz w:val="24"/>
          <w:szCs w:val="24"/>
        </w:rPr>
        <w:tab/>
      </w:r>
      <w:r>
        <w:rPr>
          <w:rFonts w:ascii="Times New Roman" w:hAnsi="Times New Roman"/>
          <w:b/>
          <w:sz w:val="24"/>
          <w:szCs w:val="24"/>
        </w:rPr>
        <w:t xml:space="preserve"> </w:t>
      </w:r>
    </w:p>
    <w:p w:rsidR="00B07CD3" w:rsidRDefault="001A35B1">
      <w:pPr>
        <w:shd w:val="clear" w:color="auto" w:fill="FFFFFF"/>
        <w:jc w:val="both"/>
        <w:rPr>
          <w:rFonts w:ascii="Times New Roman" w:hAnsi="Times New Roman"/>
          <w:b/>
          <w:sz w:val="24"/>
          <w:szCs w:val="24"/>
        </w:rPr>
      </w:pPr>
      <w:r>
        <w:rPr>
          <w:rFonts w:ascii="Times New Roman" w:hAnsi="Times New Roman"/>
          <w:b/>
          <w:sz w:val="24"/>
          <w:szCs w:val="24"/>
        </w:rPr>
        <w:t xml:space="preserve">    (Advisor)                                                 Signature                                   Date </w:t>
      </w:r>
    </w:p>
    <w:p w:rsidR="00B07CD3" w:rsidRDefault="001A35B1">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 xml:space="preserve">As members of the Board of Examiners of the </w:t>
      </w:r>
      <w:proofErr w:type="spellStart"/>
      <w:r>
        <w:rPr>
          <w:rFonts w:ascii="Times New Roman" w:hAnsi="Times New Roman" w:cs="Times New Roman"/>
          <w:sz w:val="24"/>
          <w:szCs w:val="24"/>
        </w:rPr>
        <w:t>Ph.D</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M.Sc</w:t>
      </w:r>
      <w:proofErr w:type="spellEnd"/>
      <w:r>
        <w:rPr>
          <w:rFonts w:ascii="Times New Roman" w:hAnsi="Times New Roman" w:cs="Times New Roman"/>
          <w:sz w:val="24"/>
          <w:szCs w:val="24"/>
        </w:rPr>
        <w:t>/MA/MPH/LLM.</w:t>
      </w:r>
      <w:proofErr w:type="gramEnd"/>
      <w:r>
        <w:rPr>
          <w:rFonts w:ascii="Times New Roman" w:hAnsi="Times New Roman" w:cs="Times New Roman"/>
          <w:sz w:val="24"/>
          <w:szCs w:val="24"/>
        </w:rPr>
        <w:t xml:space="preserve"> Thesis Open Defense Examination, we certify that we have read and evaluated the thesis prepared by </w:t>
      </w:r>
      <w:proofErr w:type="spellStart"/>
      <w:r>
        <w:rPr>
          <w:rFonts w:ascii="Times New Roman" w:hAnsi="Times New Roman" w:cs="Times New Roman"/>
          <w:sz w:val="24"/>
          <w:szCs w:val="24"/>
        </w:rPr>
        <w:t>Robsan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Moges</w:t>
      </w:r>
      <w:proofErr w:type="spellEnd"/>
      <w:r>
        <w:rPr>
          <w:rFonts w:ascii="Times New Roman" w:hAnsi="Times New Roman" w:cs="Times New Roman"/>
          <w:sz w:val="24"/>
          <w:szCs w:val="24"/>
        </w:rPr>
        <w:t xml:space="preserve"> and examined the candidate. We recommend that the thesis be accepted as it fulfills the requirements for the Degree of Business Administrations (MBA) in Development Management.</w:t>
      </w:r>
    </w:p>
    <w:p w:rsidR="00B07CD3" w:rsidRDefault="001A35B1">
      <w:pPr>
        <w:rPr>
          <w:rFonts w:ascii="Times New Roman" w:hAnsi="Times New Roman" w:cs="Times New Roman"/>
          <w:b/>
          <w:sz w:val="24"/>
          <w:szCs w:val="24"/>
        </w:rPr>
      </w:pPr>
      <w:r>
        <w:rPr>
          <w:rFonts w:ascii="Times New Roman" w:hAnsi="Times New Roman" w:cs="Times New Roman"/>
          <w:b/>
          <w:sz w:val="24"/>
          <w:szCs w:val="24"/>
        </w:rPr>
        <w:t xml:space="preserve">______________________________________     ____________              ____________ </w:t>
      </w:r>
    </w:p>
    <w:p w:rsidR="00B07CD3" w:rsidRDefault="001A35B1">
      <w:pPr>
        <w:rPr>
          <w:rFonts w:ascii="Times New Roman" w:hAnsi="Times New Roman" w:cs="Times New Roman"/>
          <w:b/>
          <w:sz w:val="24"/>
          <w:szCs w:val="24"/>
        </w:rPr>
      </w:pPr>
      <w:r>
        <w:rPr>
          <w:rFonts w:ascii="Times New Roman" w:hAnsi="Times New Roman" w:cs="Times New Roman"/>
          <w:b/>
          <w:sz w:val="24"/>
          <w:szCs w:val="24"/>
        </w:rPr>
        <w:t xml:space="preserve">3. Chair Person                                                         Signature                            Date </w:t>
      </w:r>
    </w:p>
    <w:p w:rsidR="00B07CD3" w:rsidRDefault="001A35B1">
      <w:pPr>
        <w:rPr>
          <w:rFonts w:ascii="Times New Roman" w:hAnsi="Times New Roman" w:cs="Times New Roman"/>
          <w:b/>
          <w:sz w:val="24"/>
          <w:szCs w:val="24"/>
        </w:rPr>
      </w:pPr>
      <w:r>
        <w:rPr>
          <w:rFonts w:ascii="Times New Roman" w:hAnsi="Times New Roman" w:cs="Times New Roman"/>
          <w:b/>
          <w:sz w:val="24"/>
          <w:szCs w:val="24"/>
        </w:rPr>
        <w:t xml:space="preserve">______________________________________      ____________            ____________ </w:t>
      </w:r>
    </w:p>
    <w:p w:rsidR="00B07CD3" w:rsidRDefault="001A35B1">
      <w:pPr>
        <w:rPr>
          <w:rFonts w:ascii="Times New Roman" w:hAnsi="Times New Roman" w:cs="Times New Roman"/>
          <w:b/>
          <w:sz w:val="24"/>
          <w:szCs w:val="24"/>
        </w:rPr>
      </w:pPr>
      <w:r>
        <w:rPr>
          <w:rFonts w:ascii="Times New Roman" w:hAnsi="Times New Roman" w:cs="Times New Roman"/>
          <w:b/>
          <w:sz w:val="24"/>
          <w:szCs w:val="24"/>
        </w:rPr>
        <w:t xml:space="preserve">4. Internal Examiner                                               Signature                           Date </w:t>
      </w:r>
    </w:p>
    <w:p w:rsidR="00B07CD3" w:rsidRDefault="001A35B1">
      <w:pPr>
        <w:rPr>
          <w:rFonts w:ascii="Times New Roman" w:hAnsi="Times New Roman" w:cs="Times New Roman"/>
          <w:b/>
          <w:sz w:val="24"/>
          <w:szCs w:val="24"/>
        </w:rPr>
      </w:pPr>
      <w:r>
        <w:rPr>
          <w:rFonts w:ascii="Times New Roman" w:hAnsi="Times New Roman" w:cs="Times New Roman"/>
          <w:b/>
          <w:sz w:val="24"/>
          <w:szCs w:val="24"/>
        </w:rPr>
        <w:t>______________________________________      ____________             ____________</w:t>
      </w:r>
    </w:p>
    <w:p w:rsidR="00B07CD3" w:rsidRDefault="001A35B1">
      <w:pPr>
        <w:rPr>
          <w:rFonts w:ascii="Times New Roman" w:hAnsi="Times New Roman" w:cs="Times New Roman"/>
          <w:b/>
          <w:sz w:val="24"/>
          <w:szCs w:val="24"/>
        </w:rPr>
      </w:pPr>
      <w:r>
        <w:rPr>
          <w:rFonts w:ascii="Times New Roman" w:hAnsi="Times New Roman" w:cs="Times New Roman"/>
          <w:b/>
          <w:sz w:val="24"/>
          <w:szCs w:val="24"/>
        </w:rPr>
        <w:t xml:space="preserve"> 5. External Examiner                                             Signature                             Date</w:t>
      </w:r>
    </w:p>
    <w:p w:rsidR="00B07CD3" w:rsidRDefault="00B07CD3"/>
    <w:p w:rsidR="00B07CD3" w:rsidRDefault="00B07CD3"/>
    <w:p w:rsidR="00DD5B4B" w:rsidRDefault="00DD5B4B"/>
    <w:p w:rsidR="00DD5B4B" w:rsidRDefault="00DD5B4B"/>
    <w:p w:rsidR="00E36307" w:rsidRDefault="00E36307" w:rsidP="00DD5B4B">
      <w:pPr>
        <w:jc w:val="center"/>
        <w:rPr>
          <w:rFonts w:ascii="Times New Roman" w:hAnsi="Times New Roman" w:cs="Times New Roman"/>
          <w:b/>
          <w:sz w:val="28"/>
        </w:rPr>
      </w:pPr>
      <w:bookmarkStart w:id="2" w:name="_Toc159038824"/>
    </w:p>
    <w:p w:rsidR="00B07CD3" w:rsidRPr="00DD5B4B" w:rsidRDefault="001A35B1" w:rsidP="00DD5B4B">
      <w:pPr>
        <w:jc w:val="center"/>
        <w:rPr>
          <w:rFonts w:ascii="Times New Roman" w:hAnsi="Times New Roman" w:cs="Times New Roman"/>
          <w:b/>
          <w:sz w:val="28"/>
        </w:rPr>
      </w:pPr>
      <w:r w:rsidRPr="00DD5B4B">
        <w:rPr>
          <w:rFonts w:ascii="Times New Roman" w:hAnsi="Times New Roman" w:cs="Times New Roman"/>
          <w:b/>
          <w:sz w:val="28"/>
        </w:rPr>
        <w:t>AMBO UNIVERSITY</w:t>
      </w:r>
    </w:p>
    <w:p w:rsidR="00B07CD3" w:rsidRPr="00DD5B4B" w:rsidRDefault="001A35B1" w:rsidP="00DD5B4B">
      <w:pPr>
        <w:jc w:val="center"/>
        <w:rPr>
          <w:rFonts w:ascii="Times New Roman" w:hAnsi="Times New Roman" w:cs="Times New Roman"/>
          <w:b/>
          <w:sz w:val="28"/>
        </w:rPr>
      </w:pPr>
      <w:r w:rsidRPr="00DD5B4B">
        <w:rPr>
          <w:rFonts w:ascii="Times New Roman" w:hAnsi="Times New Roman" w:cs="Times New Roman"/>
          <w:b/>
          <w:sz w:val="28"/>
        </w:rPr>
        <w:t>SCHOOL OF GRADUATE STUDIES</w:t>
      </w:r>
    </w:p>
    <w:p w:rsidR="00B07CD3" w:rsidRDefault="001A35B1">
      <w:pPr>
        <w:pStyle w:val="Heading1"/>
      </w:pPr>
      <w:bookmarkStart w:id="3" w:name="_Toc214800287"/>
      <w:r>
        <w:t>THESIS APPROVAL SHEET</w:t>
      </w:r>
      <w:bookmarkEnd w:id="3"/>
    </w:p>
    <w:bookmarkEnd w:id="2"/>
    <w:p w:rsidR="00B07CD3" w:rsidRDefault="001A35B1">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Submitted by: </w:t>
      </w:r>
    </w:p>
    <w:p w:rsidR="00B07CD3" w:rsidRPr="00314200" w:rsidRDefault="001A35B1">
      <w:pPr>
        <w:autoSpaceDE w:val="0"/>
        <w:autoSpaceDN w:val="0"/>
        <w:adjustRightInd w:val="0"/>
        <w:spacing w:after="0" w:line="360" w:lineRule="auto"/>
        <w:jc w:val="both"/>
        <w:rPr>
          <w:rFonts w:ascii="Times New Roman" w:hAnsi="Times New Roman" w:cs="Times New Roman"/>
          <w:b/>
          <w:sz w:val="24"/>
          <w:szCs w:val="24"/>
          <w:u w:val="single"/>
        </w:rPr>
      </w:pPr>
      <w:r>
        <w:rPr>
          <w:rFonts w:ascii="Times New Roman" w:hAnsi="Times New Roman"/>
          <w:b/>
          <w:sz w:val="28"/>
          <w:szCs w:val="28"/>
        </w:rPr>
        <w:t>1.</w:t>
      </w:r>
      <w:r>
        <w:rPr>
          <w:rFonts w:ascii="Times New Roman" w:hAnsi="Times New Roman"/>
          <w:b/>
          <w:sz w:val="28"/>
          <w:szCs w:val="28"/>
          <w:u w:val="single"/>
        </w:rPr>
        <w:t> </w:t>
      </w:r>
      <w:proofErr w:type="spellStart"/>
      <w:r>
        <w:rPr>
          <w:rFonts w:ascii="Times New Roman" w:hAnsi="Times New Roman"/>
          <w:b/>
          <w:sz w:val="28"/>
          <w:szCs w:val="28"/>
          <w:u w:val="single"/>
        </w:rPr>
        <w:t>Robsan</w:t>
      </w:r>
      <w:proofErr w:type="spellEnd"/>
      <w:r>
        <w:rPr>
          <w:rFonts w:ascii="Times New Roman" w:hAnsi="Times New Roman"/>
          <w:b/>
          <w:sz w:val="28"/>
          <w:szCs w:val="28"/>
          <w:u w:val="single"/>
        </w:rPr>
        <w:t xml:space="preserve"> </w:t>
      </w:r>
      <w:proofErr w:type="spellStart"/>
      <w:r>
        <w:rPr>
          <w:rFonts w:ascii="Times New Roman" w:hAnsi="Times New Roman"/>
          <w:b/>
          <w:sz w:val="28"/>
          <w:szCs w:val="28"/>
          <w:u w:val="single"/>
        </w:rPr>
        <w:t>Moges</w:t>
      </w:r>
      <w:proofErr w:type="spellEnd"/>
      <w:r>
        <w:rPr>
          <w:rFonts w:ascii="Times New Roman" w:hAnsi="Times New Roman" w:cs="Times New Roman"/>
          <w:b/>
          <w:sz w:val="24"/>
          <w:szCs w:val="24"/>
          <w:u w:val="single"/>
        </w:rPr>
        <w:t xml:space="preserve"> (BA</w:t>
      </w:r>
      <w:r w:rsidR="00314200">
        <w:rPr>
          <w:rFonts w:ascii="Times New Roman" w:hAnsi="Times New Roman" w:cs="Times New Roman"/>
          <w:b/>
          <w:sz w:val="24"/>
          <w:szCs w:val="24"/>
          <w:u w:val="single"/>
        </w:rPr>
        <w:t>)</w:t>
      </w:r>
      <w:r w:rsidR="00314200">
        <w:rPr>
          <w:rFonts w:ascii="Times New Roman" w:hAnsi="Times New Roman" w:cs="Times New Roman"/>
          <w:b/>
          <w:sz w:val="24"/>
          <w:szCs w:val="24"/>
        </w:rPr>
        <w:t xml:space="preserve"> _</w:t>
      </w:r>
      <w:r>
        <w:rPr>
          <w:rFonts w:ascii="Times New Roman" w:hAnsi="Times New Roman" w:cs="Times New Roman"/>
          <w:b/>
          <w:sz w:val="24"/>
          <w:szCs w:val="24"/>
        </w:rPr>
        <w:t>____</w:t>
      </w:r>
      <w:r w:rsidR="00314200">
        <w:rPr>
          <w:rFonts w:ascii="Times New Roman" w:hAnsi="Times New Roman" w:cs="Times New Roman"/>
          <w:b/>
          <w:sz w:val="24"/>
          <w:szCs w:val="24"/>
        </w:rPr>
        <w:t xml:space="preserve">    </w:t>
      </w:r>
      <w:r w:rsidR="00314200" w:rsidRPr="00314200">
        <w:rPr>
          <w:rFonts w:ascii="Times New Roman" w:hAnsi="Times New Roman" w:cs="Times New Roman"/>
          <w:b/>
          <w:sz w:val="24"/>
          <w:szCs w:val="24"/>
          <w:u w:val="single"/>
        </w:rPr>
        <w:t xml:space="preserve"> </w:t>
      </w:r>
      <w:r w:rsidR="00314200" w:rsidRPr="00314200">
        <w:rPr>
          <w:noProof/>
          <w:u w:val="single"/>
        </w:rPr>
        <w:drawing>
          <wp:inline distT="0" distB="0" distL="0" distR="0" wp14:anchorId="7088679D" wp14:editId="262A5B98">
            <wp:extent cx="450850" cy="504825"/>
            <wp:effectExtent l="0" t="0" r="6350" b="952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50850" cy="504825"/>
                    </a:xfrm>
                    <a:prstGeom prst="rect">
                      <a:avLst/>
                    </a:prstGeom>
                  </pic:spPr>
                </pic:pic>
              </a:graphicData>
            </a:graphic>
          </wp:inline>
        </w:drawing>
      </w:r>
      <w:r w:rsidRPr="00314200">
        <w:rPr>
          <w:rFonts w:ascii="Times New Roman" w:hAnsi="Times New Roman" w:cs="Times New Roman"/>
          <w:b/>
          <w:sz w:val="24"/>
          <w:szCs w:val="24"/>
          <w:u w:val="single"/>
        </w:rPr>
        <w:t xml:space="preserve"> </w:t>
      </w:r>
      <w:r>
        <w:rPr>
          <w:rFonts w:ascii="Times New Roman" w:hAnsi="Times New Roman" w:cs="Times New Roman"/>
          <w:b/>
          <w:sz w:val="24"/>
          <w:szCs w:val="24"/>
        </w:rPr>
        <w:t xml:space="preserve">                           </w:t>
      </w:r>
      <w:r w:rsidR="00314200">
        <w:rPr>
          <w:rFonts w:ascii="Times New Roman" w:hAnsi="Times New Roman" w:cs="Times New Roman"/>
          <w:b/>
          <w:sz w:val="24"/>
          <w:szCs w:val="24"/>
        </w:rPr>
        <w:t xml:space="preserve">     </w:t>
      </w:r>
      <w:r w:rsidR="00314200" w:rsidRPr="00314200">
        <w:rPr>
          <w:rFonts w:ascii="Times New Roman" w:hAnsi="Times New Roman" w:cs="Times New Roman"/>
          <w:b/>
          <w:bCs/>
          <w:sz w:val="24"/>
          <w:szCs w:val="24"/>
          <w:u w:val="single"/>
        </w:rPr>
        <w:t>10/11/2025</w:t>
      </w:r>
    </w:p>
    <w:p w:rsidR="00B07CD3" w:rsidRDefault="001A35B1">
      <w:pPr>
        <w:autoSpaceDE w:val="0"/>
        <w:autoSpaceDN w:val="0"/>
        <w:adjustRightInd w:val="0"/>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PG Candidate               </w:t>
      </w:r>
      <w:r w:rsidR="00314200">
        <w:rPr>
          <w:rFonts w:ascii="Times New Roman" w:hAnsi="Times New Roman" w:cs="Times New Roman"/>
          <w:b/>
          <w:bCs/>
          <w:sz w:val="24"/>
          <w:szCs w:val="24"/>
        </w:rPr>
        <w:t xml:space="preserve">                </w:t>
      </w:r>
      <w:r>
        <w:rPr>
          <w:rFonts w:ascii="Times New Roman" w:hAnsi="Times New Roman" w:cs="Times New Roman"/>
          <w:b/>
          <w:bCs/>
          <w:sz w:val="24"/>
          <w:szCs w:val="24"/>
        </w:rPr>
        <w:t xml:space="preserve">Signature                                       Date </w:t>
      </w:r>
    </w:p>
    <w:p w:rsidR="00B07CD3" w:rsidRDefault="001A35B1">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Approved by </w:t>
      </w:r>
    </w:p>
    <w:p w:rsidR="00B07CD3" w:rsidRDefault="001A35B1">
      <w:pPr>
        <w:autoSpaceDE w:val="0"/>
        <w:autoSpaceDN w:val="0"/>
        <w:adjustRightInd w:val="0"/>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2.  Advisor</w:t>
      </w:r>
      <w:r w:rsidR="00A6476C">
        <w:rPr>
          <w:rFonts w:ascii="Times New Roman" w:hAnsi="Times New Roman" w:cs="Times New Roman"/>
          <w:b/>
          <w:bCs/>
          <w:sz w:val="24"/>
          <w:szCs w:val="24"/>
        </w:rPr>
        <w:t xml:space="preserve"> name</w:t>
      </w:r>
    </w:p>
    <w:p w:rsidR="00B466D3" w:rsidRDefault="00B466D3" w:rsidP="00B466D3">
      <w:pPr>
        <w:shd w:val="clear" w:color="auto" w:fill="FFFFFF"/>
        <w:jc w:val="both"/>
        <w:rPr>
          <w:rFonts w:ascii="Times New Roman" w:hAnsi="Times New Roman"/>
          <w:b/>
          <w:sz w:val="24"/>
          <w:szCs w:val="24"/>
        </w:rPr>
      </w:pPr>
      <w:proofErr w:type="spellStart"/>
      <w:r w:rsidRPr="0027244B">
        <w:rPr>
          <w:rFonts w:ascii="Times New Roman" w:hAnsi="Times New Roman"/>
          <w:b/>
          <w:sz w:val="24"/>
          <w:u w:val="single"/>
        </w:rPr>
        <w:t>Getachew</w:t>
      </w:r>
      <w:proofErr w:type="spellEnd"/>
      <w:r w:rsidRPr="0027244B">
        <w:rPr>
          <w:rFonts w:ascii="Times New Roman" w:hAnsi="Times New Roman"/>
          <w:b/>
          <w:sz w:val="24"/>
          <w:u w:val="single"/>
        </w:rPr>
        <w:t xml:space="preserve"> </w:t>
      </w:r>
      <w:proofErr w:type="spellStart"/>
      <w:r w:rsidRPr="0027244B">
        <w:rPr>
          <w:rFonts w:ascii="Times New Roman" w:hAnsi="Times New Roman"/>
          <w:b/>
          <w:sz w:val="24"/>
          <w:u w:val="single"/>
        </w:rPr>
        <w:t>Gobena</w:t>
      </w:r>
      <w:proofErr w:type="spellEnd"/>
      <w:r w:rsidRPr="0027244B">
        <w:rPr>
          <w:rFonts w:ascii="Times New Roman" w:hAnsi="Times New Roman"/>
          <w:b/>
          <w:sz w:val="24"/>
          <w:u w:val="single"/>
        </w:rPr>
        <w:t xml:space="preserve"> (Asst. Professor)</w:t>
      </w:r>
      <w:r>
        <w:rPr>
          <w:rFonts w:ascii="Times New Roman" w:hAnsi="Times New Roman"/>
          <w:b/>
          <w:sz w:val="24"/>
          <w:szCs w:val="24"/>
        </w:rPr>
        <w:t xml:space="preserve">          </w:t>
      </w:r>
      <w:r w:rsidRPr="0027244B">
        <w:rPr>
          <w:rFonts w:ascii="Times New Roman" w:hAnsi="Times New Roman" w:cs="Times New Roman"/>
          <w:b/>
          <w:noProof/>
          <w:sz w:val="24"/>
          <w:szCs w:val="24"/>
          <w:u w:val="single"/>
        </w:rPr>
        <w:drawing>
          <wp:inline distT="0" distB="0" distL="0" distR="0" wp14:anchorId="3A5A16EB" wp14:editId="2D2DFEBA">
            <wp:extent cx="640080" cy="323215"/>
            <wp:effectExtent l="0" t="0" r="7620" b="63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40080" cy="323215"/>
                    </a:xfrm>
                    <a:prstGeom prst="rect">
                      <a:avLst/>
                    </a:prstGeom>
                    <a:noFill/>
                  </pic:spPr>
                </pic:pic>
              </a:graphicData>
            </a:graphic>
          </wp:inline>
        </w:drawing>
      </w:r>
      <w:r>
        <w:rPr>
          <w:rFonts w:ascii="Times New Roman" w:hAnsi="Times New Roman"/>
          <w:b/>
          <w:color w:val="000000"/>
          <w:sz w:val="24"/>
          <w:szCs w:val="24"/>
        </w:rPr>
        <w:t xml:space="preserve">                         </w:t>
      </w:r>
      <w:r w:rsidRPr="0027244B">
        <w:rPr>
          <w:rFonts w:ascii="Times New Roman" w:hAnsi="Times New Roman"/>
          <w:b/>
          <w:color w:val="000000"/>
          <w:sz w:val="24"/>
          <w:szCs w:val="24"/>
          <w:u w:val="single"/>
        </w:rPr>
        <w:t>24</w:t>
      </w:r>
      <w:r w:rsidRPr="0027244B">
        <w:rPr>
          <w:rFonts w:ascii="Times New Roman" w:hAnsi="Times New Roman"/>
          <w:b/>
          <w:sz w:val="24"/>
          <w:szCs w:val="24"/>
          <w:u w:val="single"/>
        </w:rPr>
        <w:t>/_11_/_2025</w:t>
      </w:r>
      <w:r>
        <w:rPr>
          <w:rFonts w:ascii="Times New Roman" w:hAnsi="Times New Roman"/>
          <w:b/>
          <w:color w:val="000000"/>
          <w:sz w:val="24"/>
          <w:szCs w:val="24"/>
        </w:rPr>
        <w:tab/>
      </w:r>
      <w:r>
        <w:rPr>
          <w:rFonts w:ascii="Times New Roman" w:hAnsi="Times New Roman"/>
          <w:b/>
          <w:color w:val="000000"/>
          <w:sz w:val="24"/>
          <w:szCs w:val="24"/>
        </w:rPr>
        <w:tab/>
      </w:r>
      <w:r>
        <w:rPr>
          <w:rFonts w:ascii="Times New Roman" w:hAnsi="Times New Roman"/>
          <w:b/>
          <w:sz w:val="24"/>
          <w:szCs w:val="24"/>
        </w:rPr>
        <w:t xml:space="preserve"> </w:t>
      </w:r>
    </w:p>
    <w:p w:rsidR="00B07CD3" w:rsidRDefault="00A6476C">
      <w:pPr>
        <w:autoSpaceDE w:val="0"/>
        <w:autoSpaceDN w:val="0"/>
        <w:adjustRightInd w:val="0"/>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w:t>
      </w:r>
      <w:r w:rsidR="001A35B1">
        <w:rPr>
          <w:rFonts w:ascii="Times New Roman" w:hAnsi="Times New Roman" w:cs="Times New Roman"/>
          <w:b/>
          <w:bCs/>
          <w:sz w:val="24"/>
          <w:szCs w:val="24"/>
        </w:rPr>
        <w:t xml:space="preserve">                                                         Signature                                      Date</w:t>
      </w:r>
    </w:p>
    <w:p w:rsidR="00B07CD3" w:rsidRDefault="001A35B1">
      <w:pPr>
        <w:autoSpaceDE w:val="0"/>
        <w:autoSpaceDN w:val="0"/>
        <w:adjustRightInd w:val="0"/>
        <w:rPr>
          <w:rFonts w:ascii="Times New Roman" w:hAnsi="Times New Roman" w:cs="Times New Roman"/>
          <w:b/>
          <w:bCs/>
          <w:sz w:val="24"/>
          <w:szCs w:val="24"/>
        </w:rPr>
      </w:pPr>
      <w:r>
        <w:rPr>
          <w:rFonts w:ascii="Times New Roman" w:hAnsi="Times New Roman" w:cs="Times New Roman"/>
          <w:b/>
          <w:bCs/>
          <w:sz w:val="24"/>
          <w:szCs w:val="24"/>
        </w:rPr>
        <w:t xml:space="preserve">3. Head, Department </w:t>
      </w:r>
    </w:p>
    <w:p w:rsidR="00B07CD3" w:rsidRDefault="001A35B1">
      <w:pPr>
        <w:autoSpaceDE w:val="0"/>
        <w:autoSpaceDN w:val="0"/>
        <w:adjustRightInd w:val="0"/>
        <w:spacing w:after="0"/>
        <w:rPr>
          <w:rFonts w:ascii="Times New Roman" w:hAnsi="Times New Roman" w:cs="Times New Roman"/>
          <w:b/>
          <w:bCs/>
          <w:sz w:val="24"/>
          <w:szCs w:val="24"/>
        </w:rPr>
      </w:pPr>
      <w:r>
        <w:rPr>
          <w:rFonts w:ascii="Times New Roman" w:hAnsi="Times New Roman" w:cs="Times New Roman"/>
          <w:b/>
          <w:bCs/>
          <w:i/>
          <w:sz w:val="24"/>
          <w:szCs w:val="24"/>
          <w:u w:val="single"/>
        </w:rPr>
        <w:t>__</w:t>
      </w:r>
      <w:proofErr w:type="spellStart"/>
      <w:r>
        <w:rPr>
          <w:rFonts w:ascii="Times New Roman" w:hAnsi="Times New Roman" w:cs="Times New Roman"/>
          <w:b/>
          <w:bCs/>
          <w:i/>
          <w:sz w:val="24"/>
          <w:szCs w:val="24"/>
          <w:u w:val="single"/>
        </w:rPr>
        <w:t>Abdi</w:t>
      </w:r>
      <w:proofErr w:type="spellEnd"/>
      <w:r>
        <w:rPr>
          <w:rFonts w:ascii="Times New Roman" w:hAnsi="Times New Roman" w:cs="Times New Roman"/>
          <w:b/>
          <w:bCs/>
          <w:i/>
          <w:sz w:val="24"/>
          <w:szCs w:val="24"/>
          <w:u w:val="single"/>
        </w:rPr>
        <w:t>__</w:t>
      </w:r>
      <w:proofErr w:type="spellStart"/>
      <w:r w:rsidR="00115550">
        <w:rPr>
          <w:rFonts w:ascii="Times New Roman" w:hAnsi="Times New Roman" w:cs="Times New Roman"/>
          <w:b/>
          <w:bCs/>
          <w:i/>
          <w:sz w:val="24"/>
          <w:szCs w:val="24"/>
          <w:u w:val="single"/>
        </w:rPr>
        <w:t>Bekele</w:t>
      </w:r>
      <w:proofErr w:type="spellEnd"/>
      <w:r w:rsidR="00115550">
        <w:rPr>
          <w:rFonts w:ascii="Times New Roman" w:hAnsi="Times New Roman" w:cs="Times New Roman"/>
          <w:b/>
          <w:bCs/>
          <w:i/>
          <w:sz w:val="24"/>
          <w:szCs w:val="24"/>
          <w:u w:val="single"/>
        </w:rPr>
        <w:t>_______________</w:t>
      </w:r>
      <w:r>
        <w:rPr>
          <w:rFonts w:ascii="Times New Roman" w:hAnsi="Times New Roman" w:cs="Times New Roman"/>
          <w:b/>
          <w:bCs/>
          <w:sz w:val="24"/>
          <w:szCs w:val="24"/>
        </w:rPr>
        <w:t xml:space="preserve">         ___________________    </w:t>
      </w:r>
      <w:r w:rsidR="00115550">
        <w:rPr>
          <w:rFonts w:ascii="Times New Roman" w:hAnsi="Times New Roman" w:cs="Times New Roman"/>
          <w:b/>
          <w:bCs/>
          <w:sz w:val="24"/>
          <w:szCs w:val="24"/>
        </w:rPr>
        <w:t xml:space="preserve">              _________________</w:t>
      </w:r>
    </w:p>
    <w:p w:rsidR="00B07CD3" w:rsidRDefault="001A35B1">
      <w:pPr>
        <w:autoSpaceDE w:val="0"/>
        <w:autoSpaceDN w:val="0"/>
        <w:adjustRightInd w:val="0"/>
        <w:rPr>
          <w:rFonts w:ascii="Times New Roman" w:hAnsi="Times New Roman" w:cs="Times New Roman"/>
          <w:b/>
          <w:bCs/>
          <w:sz w:val="24"/>
          <w:szCs w:val="24"/>
        </w:rPr>
      </w:pPr>
      <w:r>
        <w:rPr>
          <w:rFonts w:ascii="Times New Roman" w:hAnsi="Times New Roman" w:cs="Times New Roman"/>
          <w:b/>
          <w:bCs/>
          <w:sz w:val="24"/>
          <w:szCs w:val="24"/>
        </w:rPr>
        <w:t xml:space="preserve">                                                              Signature                                    Date</w:t>
      </w:r>
    </w:p>
    <w:p w:rsidR="00B07CD3" w:rsidRDefault="001A35B1">
      <w:pPr>
        <w:autoSpaceDE w:val="0"/>
        <w:autoSpaceDN w:val="0"/>
        <w:adjustRightInd w:val="0"/>
        <w:rPr>
          <w:rFonts w:ascii="Times New Roman" w:hAnsi="Times New Roman" w:cs="Times New Roman"/>
          <w:b/>
          <w:bCs/>
          <w:sz w:val="24"/>
          <w:szCs w:val="24"/>
        </w:rPr>
      </w:pPr>
      <w:r>
        <w:rPr>
          <w:rFonts w:ascii="Times New Roman" w:hAnsi="Times New Roman" w:cs="Times New Roman"/>
          <w:b/>
          <w:bCs/>
          <w:sz w:val="24"/>
          <w:szCs w:val="24"/>
        </w:rPr>
        <w:t>4. College Dean</w:t>
      </w:r>
    </w:p>
    <w:p w:rsidR="00B07CD3" w:rsidRDefault="001A35B1">
      <w:pPr>
        <w:autoSpaceDE w:val="0"/>
        <w:autoSpaceDN w:val="0"/>
        <w:adjustRightInd w:val="0"/>
        <w:spacing w:after="0"/>
        <w:rPr>
          <w:rFonts w:ascii="Times New Roman" w:hAnsi="Times New Roman" w:cs="Times New Roman"/>
          <w:b/>
          <w:bCs/>
          <w:sz w:val="24"/>
          <w:szCs w:val="24"/>
        </w:rPr>
      </w:pPr>
      <w:r>
        <w:rPr>
          <w:rFonts w:ascii="Times New Roman" w:hAnsi="Times New Roman" w:cs="Times New Roman"/>
          <w:b/>
          <w:bCs/>
          <w:i/>
          <w:sz w:val="24"/>
          <w:szCs w:val="24"/>
          <w:u w:val="single"/>
        </w:rPr>
        <w:t>_____________________</w:t>
      </w:r>
      <w:r>
        <w:rPr>
          <w:rFonts w:ascii="Times New Roman" w:hAnsi="Times New Roman" w:cs="Times New Roman"/>
          <w:b/>
          <w:bCs/>
          <w:sz w:val="24"/>
          <w:szCs w:val="24"/>
        </w:rPr>
        <w:t>___          ___________________                  __________________</w:t>
      </w:r>
    </w:p>
    <w:p w:rsidR="00B07CD3" w:rsidRDefault="001A35B1">
      <w:pPr>
        <w:autoSpaceDE w:val="0"/>
        <w:autoSpaceDN w:val="0"/>
        <w:adjustRightInd w:val="0"/>
        <w:rPr>
          <w:rFonts w:ascii="Times New Roman" w:hAnsi="Times New Roman" w:cs="Times New Roman"/>
          <w:b/>
          <w:bCs/>
          <w:sz w:val="24"/>
          <w:szCs w:val="24"/>
        </w:rPr>
      </w:pPr>
      <w:r>
        <w:rPr>
          <w:rFonts w:ascii="Times New Roman" w:hAnsi="Times New Roman" w:cs="Times New Roman"/>
          <w:b/>
          <w:bCs/>
          <w:sz w:val="24"/>
          <w:szCs w:val="24"/>
        </w:rPr>
        <w:t>Name                                                           Signature                                       Date</w:t>
      </w:r>
    </w:p>
    <w:p w:rsidR="00B07CD3" w:rsidRDefault="001A35B1">
      <w:pPr>
        <w:autoSpaceDE w:val="0"/>
        <w:autoSpaceDN w:val="0"/>
        <w:adjustRightInd w:val="0"/>
        <w:rPr>
          <w:rFonts w:ascii="Times New Roman" w:hAnsi="Times New Roman" w:cs="Times New Roman"/>
          <w:b/>
          <w:bCs/>
          <w:sz w:val="24"/>
          <w:szCs w:val="24"/>
        </w:rPr>
      </w:pPr>
      <w:r>
        <w:rPr>
          <w:rFonts w:ascii="Times New Roman" w:hAnsi="Times New Roman" w:cs="Times New Roman"/>
          <w:b/>
          <w:bCs/>
          <w:sz w:val="24"/>
          <w:szCs w:val="24"/>
        </w:rPr>
        <w:t>5. Postgraduate Coordinator</w:t>
      </w:r>
    </w:p>
    <w:p w:rsidR="00B07CD3" w:rsidRDefault="001A35B1">
      <w:pPr>
        <w:autoSpaceDE w:val="0"/>
        <w:autoSpaceDN w:val="0"/>
        <w:adjustRightInd w:val="0"/>
        <w:spacing w:after="0"/>
        <w:rPr>
          <w:rFonts w:ascii="Times New Roman" w:hAnsi="Times New Roman" w:cs="Times New Roman"/>
          <w:b/>
          <w:bCs/>
          <w:sz w:val="24"/>
          <w:szCs w:val="24"/>
        </w:rPr>
      </w:pPr>
      <w:r>
        <w:rPr>
          <w:rFonts w:ascii="Times New Roman" w:hAnsi="Times New Roman" w:cs="Times New Roman"/>
          <w:b/>
          <w:bCs/>
          <w:i/>
          <w:sz w:val="24"/>
          <w:szCs w:val="24"/>
          <w:u w:val="single"/>
        </w:rPr>
        <w:t>_____________________</w:t>
      </w:r>
      <w:r>
        <w:rPr>
          <w:rFonts w:ascii="Times New Roman" w:hAnsi="Times New Roman" w:cs="Times New Roman"/>
          <w:b/>
          <w:bCs/>
          <w:sz w:val="24"/>
          <w:szCs w:val="24"/>
        </w:rPr>
        <w:t xml:space="preserve">___         ___________________                  __________________    </w:t>
      </w:r>
    </w:p>
    <w:p w:rsidR="00B07CD3" w:rsidRDefault="001A35B1">
      <w:pPr>
        <w:autoSpaceDE w:val="0"/>
        <w:autoSpaceDN w:val="0"/>
        <w:adjustRightInd w:val="0"/>
        <w:spacing w:after="0"/>
        <w:rPr>
          <w:rFonts w:ascii="Times New Roman" w:hAnsi="Times New Roman" w:cs="Times New Roman"/>
          <w:b/>
          <w:bCs/>
          <w:sz w:val="24"/>
          <w:szCs w:val="24"/>
        </w:rPr>
      </w:pPr>
      <w:r>
        <w:rPr>
          <w:rFonts w:ascii="Times New Roman" w:hAnsi="Times New Roman" w:cs="Times New Roman"/>
          <w:b/>
          <w:bCs/>
          <w:sz w:val="24"/>
          <w:szCs w:val="24"/>
        </w:rPr>
        <w:t>Name                                                           Signature                                      Date</w:t>
      </w:r>
    </w:p>
    <w:p w:rsidR="00B07CD3" w:rsidRDefault="001A35B1">
      <w:pPr>
        <w:autoSpaceDE w:val="0"/>
        <w:autoSpaceDN w:val="0"/>
        <w:adjustRightInd w:val="0"/>
        <w:rPr>
          <w:rFonts w:ascii="Times New Roman" w:hAnsi="Times New Roman" w:cs="Times New Roman"/>
          <w:b/>
          <w:bCs/>
          <w:sz w:val="24"/>
          <w:szCs w:val="24"/>
        </w:rPr>
      </w:pPr>
      <w:r>
        <w:rPr>
          <w:rFonts w:ascii="Times New Roman" w:hAnsi="Times New Roman" w:cs="Times New Roman"/>
          <w:b/>
          <w:bCs/>
          <w:sz w:val="24"/>
          <w:szCs w:val="24"/>
        </w:rPr>
        <w:t>6. School of graduate study (SGS), Director</w:t>
      </w:r>
    </w:p>
    <w:p w:rsidR="00B07CD3" w:rsidRDefault="001A35B1">
      <w:pPr>
        <w:autoSpaceDE w:val="0"/>
        <w:autoSpaceDN w:val="0"/>
        <w:adjustRightInd w:val="0"/>
        <w:spacing w:after="0"/>
        <w:rPr>
          <w:rFonts w:ascii="Times New Roman" w:hAnsi="Times New Roman" w:cs="Times New Roman"/>
          <w:b/>
          <w:bCs/>
          <w:sz w:val="24"/>
          <w:szCs w:val="24"/>
        </w:rPr>
      </w:pPr>
      <w:r>
        <w:rPr>
          <w:rFonts w:ascii="Times New Roman" w:hAnsi="Times New Roman" w:cs="Times New Roman"/>
          <w:b/>
          <w:bCs/>
          <w:i/>
          <w:sz w:val="24"/>
          <w:szCs w:val="24"/>
          <w:u w:val="single"/>
        </w:rPr>
        <w:t>_____________________</w:t>
      </w:r>
      <w:r>
        <w:rPr>
          <w:rFonts w:ascii="Times New Roman" w:hAnsi="Times New Roman" w:cs="Times New Roman"/>
          <w:b/>
          <w:bCs/>
          <w:sz w:val="24"/>
          <w:szCs w:val="24"/>
        </w:rPr>
        <w:t xml:space="preserve">___         ___________________                  __________________    </w:t>
      </w:r>
    </w:p>
    <w:p w:rsidR="00B07CD3" w:rsidRDefault="001A35B1">
      <w:pPr>
        <w:autoSpaceDE w:val="0"/>
        <w:autoSpaceDN w:val="0"/>
        <w:adjustRightInd w:val="0"/>
        <w:spacing w:after="0"/>
        <w:rPr>
          <w:rFonts w:ascii="Times New Roman" w:hAnsi="Times New Roman" w:cs="Times New Roman"/>
          <w:b/>
          <w:bCs/>
          <w:sz w:val="24"/>
          <w:szCs w:val="24"/>
        </w:rPr>
      </w:pPr>
      <w:r>
        <w:rPr>
          <w:rFonts w:ascii="Times New Roman" w:hAnsi="Times New Roman" w:cs="Times New Roman"/>
          <w:b/>
          <w:bCs/>
          <w:sz w:val="24"/>
          <w:szCs w:val="24"/>
        </w:rPr>
        <w:t>Name                                                           Signature                                      Date</w:t>
      </w:r>
    </w:p>
    <w:p w:rsidR="00B07CD3" w:rsidRDefault="00B07CD3">
      <w:pPr>
        <w:autoSpaceDE w:val="0"/>
        <w:autoSpaceDN w:val="0"/>
        <w:adjustRightInd w:val="0"/>
        <w:spacing w:after="0"/>
        <w:rPr>
          <w:rFonts w:ascii="Times New Roman" w:hAnsi="Times New Roman" w:cs="Times New Roman"/>
          <w:b/>
          <w:bCs/>
          <w:sz w:val="24"/>
          <w:szCs w:val="24"/>
        </w:rPr>
      </w:pPr>
    </w:p>
    <w:p w:rsidR="00B07CD3" w:rsidRDefault="00B07CD3">
      <w:pPr>
        <w:autoSpaceDE w:val="0"/>
        <w:autoSpaceDN w:val="0"/>
        <w:adjustRightInd w:val="0"/>
        <w:spacing w:after="0"/>
        <w:rPr>
          <w:rFonts w:ascii="Times New Roman" w:hAnsi="Times New Roman" w:cs="Times New Roman"/>
          <w:b/>
          <w:bCs/>
          <w:sz w:val="24"/>
          <w:szCs w:val="24"/>
        </w:rPr>
      </w:pPr>
    </w:p>
    <w:p w:rsidR="00B07CD3" w:rsidRDefault="001A35B1">
      <w:pPr>
        <w:autoSpaceDE w:val="0"/>
        <w:autoSpaceDN w:val="0"/>
        <w:adjustRightInd w:val="0"/>
        <w:spacing w:after="0"/>
        <w:rPr>
          <w:rFonts w:ascii="Times New Roman" w:hAnsi="Times New Roman" w:cs="Times New Roman"/>
          <w:b/>
          <w:bCs/>
          <w:sz w:val="24"/>
          <w:szCs w:val="24"/>
        </w:rPr>
      </w:pPr>
      <w:r>
        <w:rPr>
          <w:rFonts w:ascii="Times New Roman" w:hAnsi="Times New Roman" w:cs="Times New Roman"/>
          <w:b/>
          <w:bCs/>
          <w:sz w:val="24"/>
          <w:szCs w:val="24"/>
        </w:rPr>
        <w:t>Stamp here</w:t>
      </w:r>
    </w:p>
    <w:p w:rsidR="00B07CD3" w:rsidRDefault="001A35B1">
      <w:pPr>
        <w:pStyle w:val="Heading1"/>
      </w:pPr>
      <w:bookmarkStart w:id="4" w:name="_Toc214800288"/>
      <w:r>
        <w:t>DEDICATION</w:t>
      </w:r>
      <w:bookmarkEnd w:id="4"/>
      <w:r>
        <w:t xml:space="preserve"> </w:t>
      </w:r>
    </w:p>
    <w:p w:rsidR="00B07CD3" w:rsidRDefault="001A35B1">
      <w:pPr>
        <w:spacing w:line="360" w:lineRule="auto"/>
        <w:jc w:val="both"/>
        <w:rPr>
          <w:rFonts w:ascii="Times New Roman" w:hAnsi="Times New Roman" w:cs="Times New Roman"/>
          <w:sz w:val="24"/>
        </w:rPr>
      </w:pPr>
      <w:r>
        <w:rPr>
          <w:rFonts w:ascii="Times New Roman" w:hAnsi="Times New Roman" w:cs="Times New Roman"/>
          <w:sz w:val="24"/>
        </w:rPr>
        <w:t xml:space="preserve">I dedicate this work to my brother, </w:t>
      </w:r>
      <w:proofErr w:type="spellStart"/>
      <w:r>
        <w:rPr>
          <w:rStyle w:val="Strong"/>
          <w:rFonts w:ascii="Times New Roman" w:hAnsi="Times New Roman" w:cs="Times New Roman"/>
          <w:sz w:val="24"/>
        </w:rPr>
        <w:t>Dekeba</w:t>
      </w:r>
      <w:proofErr w:type="spellEnd"/>
      <w:r>
        <w:rPr>
          <w:rStyle w:val="Strong"/>
          <w:rFonts w:ascii="Times New Roman" w:hAnsi="Times New Roman" w:cs="Times New Roman"/>
          <w:sz w:val="24"/>
        </w:rPr>
        <w:t xml:space="preserve"> </w:t>
      </w:r>
      <w:proofErr w:type="spellStart"/>
      <w:r>
        <w:rPr>
          <w:rStyle w:val="Strong"/>
          <w:rFonts w:ascii="Times New Roman" w:hAnsi="Times New Roman" w:cs="Times New Roman"/>
          <w:sz w:val="24"/>
        </w:rPr>
        <w:t>Moges</w:t>
      </w:r>
      <w:proofErr w:type="spellEnd"/>
      <w:r>
        <w:rPr>
          <w:rStyle w:val="Strong"/>
          <w:rFonts w:ascii="Times New Roman" w:hAnsi="Times New Roman" w:cs="Times New Roman"/>
          <w:sz w:val="24"/>
        </w:rPr>
        <w:t xml:space="preserve"> (PhD candidate),</w:t>
      </w:r>
      <w:r>
        <w:rPr>
          <w:rFonts w:ascii="Times New Roman" w:hAnsi="Times New Roman" w:cs="Times New Roman"/>
          <w:sz w:val="24"/>
        </w:rPr>
        <w:t xml:space="preserve"> and my uncle, </w:t>
      </w:r>
      <w:proofErr w:type="spellStart"/>
      <w:r>
        <w:rPr>
          <w:rStyle w:val="Strong"/>
          <w:rFonts w:ascii="Times New Roman" w:hAnsi="Times New Roman" w:cs="Times New Roman"/>
          <w:sz w:val="24"/>
        </w:rPr>
        <w:t>Desalegn</w:t>
      </w:r>
      <w:proofErr w:type="spellEnd"/>
      <w:r>
        <w:rPr>
          <w:rStyle w:val="Strong"/>
          <w:rFonts w:ascii="Times New Roman" w:hAnsi="Times New Roman" w:cs="Times New Roman"/>
          <w:sz w:val="24"/>
        </w:rPr>
        <w:t xml:space="preserve"> </w:t>
      </w:r>
      <w:proofErr w:type="spellStart"/>
      <w:r>
        <w:rPr>
          <w:rStyle w:val="Strong"/>
          <w:rFonts w:ascii="Times New Roman" w:hAnsi="Times New Roman" w:cs="Times New Roman"/>
          <w:sz w:val="24"/>
        </w:rPr>
        <w:t>Meskela</w:t>
      </w:r>
      <w:proofErr w:type="spellEnd"/>
      <w:r>
        <w:rPr>
          <w:rStyle w:val="Strong"/>
          <w:rFonts w:ascii="Times New Roman" w:hAnsi="Times New Roman" w:cs="Times New Roman"/>
          <w:sz w:val="24"/>
        </w:rPr>
        <w:t>,</w:t>
      </w:r>
      <w:r>
        <w:rPr>
          <w:rFonts w:ascii="Times New Roman" w:hAnsi="Times New Roman" w:cs="Times New Roman"/>
          <w:sz w:val="24"/>
        </w:rPr>
        <w:t xml:space="preserve"> in recognition of their invaluable support and encouragement throughout my study.</w:t>
      </w:r>
    </w:p>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1A35B1">
      <w:pPr>
        <w:pStyle w:val="Heading1"/>
      </w:pPr>
      <w:bookmarkStart w:id="5" w:name="_Toc214800289"/>
      <w:r>
        <w:t>STATEMENT OF THE AUTHOR</w:t>
      </w:r>
      <w:bookmarkEnd w:id="5"/>
    </w:p>
    <w:p w:rsidR="00B07CD3" w:rsidRDefault="001A35B1">
      <w:pPr>
        <w:shd w:val="clear" w:color="auto" w:fill="FFFFFF"/>
        <w:spacing w:line="360" w:lineRule="auto"/>
        <w:jc w:val="both"/>
        <w:rPr>
          <w:rFonts w:ascii="Times New Roman" w:hAnsi="Times New Roman"/>
          <w:sz w:val="24"/>
          <w:szCs w:val="24"/>
        </w:rPr>
      </w:pPr>
      <w:r>
        <w:rPr>
          <w:rFonts w:ascii="Times New Roman" w:hAnsi="Times New Roman"/>
          <w:sz w:val="24"/>
          <w:szCs w:val="24"/>
        </w:rPr>
        <w:t xml:space="preserve">I, the undersigned, declare that the thesis comprises my own work. I have followed all ethical and technical principles of scholarship in the preparation, data collection, data analysis and compilation of this thesis. Any scholarly matter that is included in the Thesis has been given recognition through citation. I have dually acknowledged and refereed all materials used in this work. I understand that non-adherence to the principles of academic honesty and integrity, misrepresentation/fabrication of any idea/data/fact/source will constitute sufficient ground for disciplinary action by the university and can also evoke penal action from the sources which is have not been properly cited or acknowledged. </w:t>
      </w:r>
    </w:p>
    <w:p w:rsidR="00B07CD3" w:rsidRPr="009E7006" w:rsidRDefault="009E7006">
      <w:pPr>
        <w:shd w:val="clear" w:color="auto" w:fill="FFFFFF"/>
        <w:jc w:val="both"/>
        <w:rPr>
          <w:rFonts w:ascii="Times New Roman" w:hAnsi="Times New Roman"/>
          <w:sz w:val="24"/>
          <w:szCs w:val="24"/>
          <w:u w:val="single"/>
        </w:rPr>
      </w:pPr>
      <w:r w:rsidRPr="009E7006">
        <w:rPr>
          <w:rFonts w:ascii="Times New Roman" w:hAnsi="Times New Roman"/>
          <w:sz w:val="24"/>
          <w:szCs w:val="24"/>
          <w:u w:val="single"/>
        </w:rPr>
        <w:t>ROBSAN MOGES</w:t>
      </w:r>
      <w:r w:rsidR="001A35B1" w:rsidRPr="009E7006">
        <w:rPr>
          <w:rFonts w:ascii="Times New Roman" w:hAnsi="Times New Roman"/>
          <w:sz w:val="24"/>
          <w:szCs w:val="24"/>
          <w:u w:val="single"/>
        </w:rPr>
        <w:t xml:space="preserve"> </w:t>
      </w:r>
    </w:p>
    <w:p w:rsidR="00B07CD3" w:rsidRDefault="001A35B1">
      <w:pPr>
        <w:shd w:val="clear" w:color="auto" w:fill="FFFFFF"/>
        <w:jc w:val="both"/>
        <w:rPr>
          <w:rFonts w:ascii="Times New Roman" w:hAnsi="Times New Roman"/>
          <w:sz w:val="24"/>
          <w:szCs w:val="24"/>
        </w:rPr>
      </w:pPr>
      <w:r>
        <w:rPr>
          <w:rFonts w:ascii="Times New Roman" w:hAnsi="Times New Roman"/>
          <w:sz w:val="24"/>
          <w:szCs w:val="24"/>
        </w:rPr>
        <w:t xml:space="preserve"> Student Name </w:t>
      </w:r>
    </w:p>
    <w:p w:rsidR="00B07CD3" w:rsidRDefault="00503F31">
      <w:pPr>
        <w:shd w:val="clear" w:color="auto" w:fill="FFFFFF"/>
        <w:jc w:val="both"/>
        <w:rPr>
          <w:rFonts w:ascii="Times New Roman" w:hAnsi="Times New Roman"/>
          <w:sz w:val="24"/>
          <w:szCs w:val="24"/>
        </w:rPr>
      </w:pPr>
      <w:r w:rsidRPr="00314200">
        <w:rPr>
          <w:noProof/>
          <w:u w:val="single"/>
        </w:rPr>
        <w:drawing>
          <wp:inline distT="0" distB="0" distL="0" distR="0" wp14:anchorId="0271264E" wp14:editId="49D7327C">
            <wp:extent cx="450850" cy="504825"/>
            <wp:effectExtent l="0" t="0" r="6350" b="952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50850" cy="504825"/>
                    </a:xfrm>
                    <a:prstGeom prst="rect">
                      <a:avLst/>
                    </a:prstGeom>
                  </pic:spPr>
                </pic:pic>
              </a:graphicData>
            </a:graphic>
          </wp:inline>
        </w:drawing>
      </w:r>
    </w:p>
    <w:p w:rsidR="00B07CD3" w:rsidRDefault="001A35B1">
      <w:pPr>
        <w:shd w:val="clear" w:color="auto" w:fill="FFFFFF"/>
        <w:jc w:val="both"/>
        <w:rPr>
          <w:rFonts w:ascii="Times New Roman" w:hAnsi="Times New Roman"/>
          <w:sz w:val="24"/>
          <w:szCs w:val="24"/>
        </w:rPr>
      </w:pPr>
      <w:r>
        <w:rPr>
          <w:rFonts w:ascii="Times New Roman" w:hAnsi="Times New Roman"/>
          <w:sz w:val="24"/>
          <w:szCs w:val="24"/>
        </w:rPr>
        <w:t xml:space="preserve">Signature </w:t>
      </w:r>
    </w:p>
    <w:p w:rsidR="00B07CD3" w:rsidRPr="00503F31" w:rsidRDefault="00503F31">
      <w:pPr>
        <w:shd w:val="clear" w:color="auto" w:fill="FFFFFF"/>
        <w:jc w:val="both"/>
        <w:rPr>
          <w:rFonts w:ascii="Times New Roman" w:hAnsi="Times New Roman"/>
          <w:sz w:val="24"/>
          <w:szCs w:val="24"/>
          <w:u w:val="single"/>
        </w:rPr>
      </w:pPr>
      <w:r w:rsidRPr="00503F31">
        <w:rPr>
          <w:rFonts w:ascii="Times New Roman" w:hAnsi="Times New Roman"/>
          <w:sz w:val="24"/>
          <w:szCs w:val="24"/>
          <w:u w:val="single"/>
        </w:rPr>
        <w:t>10/11/20205</w:t>
      </w:r>
      <w:r w:rsidR="001A35B1" w:rsidRPr="00503F31">
        <w:rPr>
          <w:rFonts w:ascii="Times New Roman" w:hAnsi="Times New Roman"/>
          <w:sz w:val="24"/>
          <w:szCs w:val="24"/>
          <w:u w:val="single"/>
        </w:rPr>
        <w:t xml:space="preserve"> </w:t>
      </w:r>
    </w:p>
    <w:p w:rsidR="00B07CD3" w:rsidRDefault="001A35B1">
      <w:pPr>
        <w:shd w:val="clear" w:color="auto" w:fill="FFFFFF"/>
        <w:jc w:val="both"/>
        <w:rPr>
          <w:rFonts w:ascii="Times New Roman" w:hAnsi="Times New Roman"/>
          <w:sz w:val="24"/>
          <w:szCs w:val="24"/>
        </w:rPr>
      </w:pPr>
      <w:r>
        <w:rPr>
          <w:rFonts w:ascii="Times New Roman" w:hAnsi="Times New Roman"/>
          <w:sz w:val="24"/>
          <w:szCs w:val="24"/>
        </w:rPr>
        <w:t xml:space="preserve">Date  </w:t>
      </w:r>
    </w:p>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1A35B1">
      <w:pPr>
        <w:pStyle w:val="Heading1"/>
      </w:pPr>
      <w:bookmarkStart w:id="6" w:name="_Toc214800290"/>
      <w:r>
        <w:t>BIOGRAPHICAL SKETCH</w:t>
      </w:r>
      <w:bookmarkEnd w:id="6"/>
    </w:p>
    <w:p w:rsidR="00B07CD3" w:rsidRDefault="001A35B1">
      <w:pPr>
        <w:spacing w:line="360" w:lineRule="auto"/>
        <w:jc w:val="both"/>
        <w:rPr>
          <w:rFonts w:ascii="Times New Roman" w:hAnsi="Times New Roman" w:cs="Times New Roman"/>
          <w:sz w:val="28"/>
        </w:rPr>
      </w:pPr>
      <w:r>
        <w:rPr>
          <w:rFonts w:ascii="Times New Roman" w:hAnsi="Times New Roman" w:cs="Times New Roman"/>
          <w:color w:val="000000"/>
          <w:sz w:val="24"/>
          <w:shd w:val="clear" w:color="auto" w:fill="FFFFFF"/>
        </w:rPr>
        <w:t xml:space="preserve">The author was born on February 19/1990 in North </w:t>
      </w:r>
      <w:proofErr w:type="spellStart"/>
      <w:r>
        <w:rPr>
          <w:rFonts w:ascii="Times New Roman" w:hAnsi="Times New Roman" w:cs="Times New Roman"/>
          <w:color w:val="000000"/>
          <w:sz w:val="24"/>
          <w:shd w:val="clear" w:color="auto" w:fill="FFFFFF"/>
        </w:rPr>
        <w:t>Shewa</w:t>
      </w:r>
      <w:proofErr w:type="spellEnd"/>
      <w:r>
        <w:rPr>
          <w:rFonts w:ascii="Times New Roman" w:hAnsi="Times New Roman" w:cs="Times New Roman"/>
          <w:color w:val="000000"/>
          <w:sz w:val="24"/>
          <w:shd w:val="clear" w:color="auto" w:fill="FFFFFF"/>
        </w:rPr>
        <w:t xml:space="preserve"> </w:t>
      </w:r>
      <w:proofErr w:type="spellStart"/>
      <w:r>
        <w:rPr>
          <w:rFonts w:ascii="Times New Roman" w:hAnsi="Times New Roman" w:cs="Times New Roman"/>
          <w:color w:val="000000"/>
          <w:sz w:val="24"/>
          <w:shd w:val="clear" w:color="auto" w:fill="FFFFFF"/>
        </w:rPr>
        <w:t>Selale</w:t>
      </w:r>
      <w:proofErr w:type="spellEnd"/>
      <w:r>
        <w:rPr>
          <w:rFonts w:ascii="Times New Roman" w:hAnsi="Times New Roman" w:cs="Times New Roman"/>
          <w:color w:val="000000"/>
          <w:sz w:val="24"/>
          <w:shd w:val="clear" w:color="auto" w:fill="FFFFFF"/>
        </w:rPr>
        <w:t xml:space="preserve"> district from his father </w:t>
      </w:r>
      <w:proofErr w:type="spellStart"/>
      <w:r>
        <w:rPr>
          <w:rFonts w:ascii="Times New Roman" w:hAnsi="Times New Roman" w:cs="Times New Roman"/>
          <w:color w:val="000000"/>
          <w:sz w:val="24"/>
          <w:shd w:val="clear" w:color="auto" w:fill="FFFFFF"/>
        </w:rPr>
        <w:t>Moges</w:t>
      </w:r>
      <w:proofErr w:type="spellEnd"/>
      <w:r>
        <w:rPr>
          <w:rFonts w:ascii="Times New Roman" w:hAnsi="Times New Roman" w:cs="Times New Roman"/>
          <w:color w:val="000000"/>
          <w:sz w:val="24"/>
          <w:shd w:val="clear" w:color="auto" w:fill="FFFFFF"/>
        </w:rPr>
        <w:t xml:space="preserve"> </w:t>
      </w:r>
      <w:proofErr w:type="spellStart"/>
      <w:r>
        <w:rPr>
          <w:rFonts w:ascii="Times New Roman" w:hAnsi="Times New Roman" w:cs="Times New Roman"/>
          <w:color w:val="000000"/>
          <w:sz w:val="24"/>
          <w:shd w:val="clear" w:color="auto" w:fill="FFFFFF"/>
        </w:rPr>
        <w:t>Tola</w:t>
      </w:r>
      <w:proofErr w:type="spellEnd"/>
      <w:r>
        <w:rPr>
          <w:rFonts w:ascii="Times New Roman" w:hAnsi="Times New Roman" w:cs="Times New Roman"/>
          <w:color w:val="000000"/>
          <w:sz w:val="24"/>
          <w:shd w:val="clear" w:color="auto" w:fill="FFFFFF"/>
        </w:rPr>
        <w:t xml:space="preserve"> and his mother </w:t>
      </w:r>
      <w:proofErr w:type="spellStart"/>
      <w:r>
        <w:rPr>
          <w:rFonts w:ascii="Times New Roman" w:hAnsi="Times New Roman" w:cs="Times New Roman"/>
          <w:color w:val="000000"/>
          <w:sz w:val="24"/>
          <w:shd w:val="clear" w:color="auto" w:fill="FFFFFF"/>
        </w:rPr>
        <w:t>Bishane</w:t>
      </w:r>
      <w:proofErr w:type="spellEnd"/>
      <w:r>
        <w:rPr>
          <w:rFonts w:ascii="Times New Roman" w:hAnsi="Times New Roman" w:cs="Times New Roman"/>
          <w:color w:val="000000"/>
          <w:sz w:val="24"/>
          <w:shd w:val="clear" w:color="auto" w:fill="FFFFFF"/>
        </w:rPr>
        <w:t xml:space="preserve"> </w:t>
      </w:r>
      <w:proofErr w:type="spellStart"/>
      <w:r>
        <w:rPr>
          <w:rFonts w:ascii="Times New Roman" w:hAnsi="Times New Roman" w:cs="Times New Roman"/>
          <w:color w:val="000000"/>
          <w:sz w:val="24"/>
          <w:shd w:val="clear" w:color="auto" w:fill="FFFFFF"/>
        </w:rPr>
        <w:t>Meskela</w:t>
      </w:r>
      <w:proofErr w:type="spellEnd"/>
      <w:r>
        <w:rPr>
          <w:rFonts w:ascii="Times New Roman" w:hAnsi="Times New Roman" w:cs="Times New Roman"/>
          <w:color w:val="000000"/>
          <w:sz w:val="24"/>
          <w:shd w:val="clear" w:color="auto" w:fill="FFFFFF"/>
        </w:rPr>
        <w:t xml:space="preserve">. He attended primary and secondary schools in </w:t>
      </w:r>
      <w:proofErr w:type="spellStart"/>
      <w:r>
        <w:rPr>
          <w:rFonts w:ascii="Times New Roman" w:hAnsi="Times New Roman" w:cs="Times New Roman"/>
          <w:color w:val="000000"/>
          <w:sz w:val="24"/>
          <w:shd w:val="clear" w:color="auto" w:fill="FFFFFF"/>
        </w:rPr>
        <w:t>Wera</w:t>
      </w:r>
      <w:proofErr w:type="spellEnd"/>
      <w:r>
        <w:rPr>
          <w:rFonts w:ascii="Times New Roman" w:hAnsi="Times New Roman" w:cs="Times New Roman"/>
          <w:color w:val="000000"/>
          <w:sz w:val="24"/>
          <w:shd w:val="clear" w:color="auto" w:fill="FFFFFF"/>
        </w:rPr>
        <w:t xml:space="preserve"> </w:t>
      </w:r>
      <w:proofErr w:type="spellStart"/>
      <w:r>
        <w:rPr>
          <w:rFonts w:ascii="Times New Roman" w:hAnsi="Times New Roman" w:cs="Times New Roman"/>
          <w:color w:val="000000"/>
          <w:sz w:val="24"/>
          <w:shd w:val="clear" w:color="auto" w:fill="FFFFFF"/>
        </w:rPr>
        <w:t>Jarso</w:t>
      </w:r>
      <w:proofErr w:type="spellEnd"/>
      <w:r>
        <w:rPr>
          <w:rFonts w:ascii="Times New Roman" w:hAnsi="Times New Roman" w:cs="Times New Roman"/>
          <w:color w:val="000000"/>
          <w:sz w:val="24"/>
          <w:shd w:val="clear" w:color="auto" w:fill="FFFFFF"/>
        </w:rPr>
        <w:t xml:space="preserve"> </w:t>
      </w:r>
      <w:proofErr w:type="spellStart"/>
      <w:r>
        <w:rPr>
          <w:rFonts w:ascii="Times New Roman" w:hAnsi="Times New Roman" w:cs="Times New Roman"/>
          <w:color w:val="000000"/>
          <w:sz w:val="24"/>
          <w:shd w:val="clear" w:color="auto" w:fill="FFFFFF"/>
        </w:rPr>
        <w:t>wereda</w:t>
      </w:r>
      <w:proofErr w:type="spellEnd"/>
      <w:r>
        <w:rPr>
          <w:rFonts w:ascii="Times New Roman" w:hAnsi="Times New Roman" w:cs="Times New Roman"/>
          <w:color w:val="000000"/>
          <w:sz w:val="24"/>
          <w:shd w:val="clear" w:color="auto" w:fill="FFFFFF"/>
        </w:rPr>
        <w:t xml:space="preserve"> and </w:t>
      </w:r>
      <w:proofErr w:type="spellStart"/>
      <w:r>
        <w:rPr>
          <w:rFonts w:ascii="Times New Roman" w:hAnsi="Times New Roman" w:cs="Times New Roman"/>
          <w:color w:val="000000"/>
          <w:sz w:val="24"/>
          <w:shd w:val="clear" w:color="auto" w:fill="FFFFFF"/>
        </w:rPr>
        <w:t>Kuyu</w:t>
      </w:r>
      <w:proofErr w:type="spellEnd"/>
      <w:r>
        <w:rPr>
          <w:rFonts w:ascii="Times New Roman" w:hAnsi="Times New Roman" w:cs="Times New Roman"/>
          <w:color w:val="000000"/>
          <w:sz w:val="24"/>
          <w:shd w:val="clear" w:color="auto" w:fill="FFFFFF"/>
        </w:rPr>
        <w:t xml:space="preserve"> </w:t>
      </w:r>
      <w:proofErr w:type="spellStart"/>
      <w:r>
        <w:rPr>
          <w:rFonts w:ascii="Times New Roman" w:hAnsi="Times New Roman" w:cs="Times New Roman"/>
          <w:color w:val="000000"/>
          <w:sz w:val="24"/>
          <w:shd w:val="clear" w:color="auto" w:fill="FFFFFF"/>
        </w:rPr>
        <w:t>wereda</w:t>
      </w:r>
      <w:proofErr w:type="spellEnd"/>
      <w:r>
        <w:rPr>
          <w:rFonts w:ascii="Times New Roman" w:hAnsi="Times New Roman" w:cs="Times New Roman"/>
          <w:color w:val="000000"/>
          <w:sz w:val="24"/>
          <w:shd w:val="clear" w:color="auto" w:fill="FFFFFF"/>
        </w:rPr>
        <w:t xml:space="preserve"> respectively. Moreover, he graduated from Ambo university </w:t>
      </w:r>
      <w:proofErr w:type="spellStart"/>
      <w:r>
        <w:rPr>
          <w:rFonts w:ascii="Times New Roman" w:hAnsi="Times New Roman" w:cs="Times New Roman"/>
          <w:color w:val="000000"/>
          <w:sz w:val="24"/>
          <w:shd w:val="clear" w:color="auto" w:fill="FFFFFF"/>
        </w:rPr>
        <w:t>Hachalu</w:t>
      </w:r>
      <w:proofErr w:type="spellEnd"/>
      <w:r>
        <w:rPr>
          <w:rFonts w:ascii="Times New Roman" w:hAnsi="Times New Roman" w:cs="Times New Roman"/>
          <w:color w:val="000000"/>
          <w:sz w:val="24"/>
          <w:shd w:val="clear" w:color="auto" w:fill="FFFFFF"/>
        </w:rPr>
        <w:t xml:space="preserve"> </w:t>
      </w:r>
      <w:proofErr w:type="spellStart"/>
      <w:r>
        <w:rPr>
          <w:rFonts w:ascii="Times New Roman" w:hAnsi="Times New Roman" w:cs="Times New Roman"/>
          <w:color w:val="000000"/>
          <w:sz w:val="24"/>
          <w:shd w:val="clear" w:color="auto" w:fill="FFFFFF"/>
        </w:rPr>
        <w:t>Hundesa</w:t>
      </w:r>
      <w:proofErr w:type="spellEnd"/>
      <w:r>
        <w:rPr>
          <w:rFonts w:ascii="Times New Roman" w:hAnsi="Times New Roman" w:cs="Times New Roman"/>
          <w:color w:val="000000"/>
          <w:sz w:val="24"/>
          <w:shd w:val="clear" w:color="auto" w:fill="FFFFFF"/>
        </w:rPr>
        <w:t xml:space="preserve"> campus by electrical and computer engineering. Currently he is working at </w:t>
      </w:r>
      <w:proofErr w:type="spellStart"/>
      <w:r>
        <w:rPr>
          <w:rFonts w:ascii="Times New Roman" w:hAnsi="Times New Roman" w:cs="Times New Roman"/>
          <w:color w:val="000000"/>
          <w:sz w:val="24"/>
          <w:shd w:val="clear" w:color="auto" w:fill="FFFFFF"/>
        </w:rPr>
        <w:t>Ethiotelecom</w:t>
      </w:r>
      <w:proofErr w:type="spellEnd"/>
      <w:r>
        <w:rPr>
          <w:rFonts w:ascii="Times New Roman" w:hAnsi="Times New Roman" w:cs="Times New Roman"/>
          <w:color w:val="000000"/>
          <w:sz w:val="24"/>
          <w:shd w:val="clear" w:color="auto" w:fill="FFFFFF"/>
        </w:rPr>
        <w:t xml:space="preserve"> as a Network construction technician at Ambo city.</w:t>
      </w:r>
    </w:p>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1A35B1">
      <w:pPr>
        <w:pStyle w:val="Heading1"/>
      </w:pPr>
      <w:bookmarkStart w:id="7" w:name="_Toc214800291"/>
      <w:r>
        <w:t>ACKNOWLEDGMENTS</w:t>
      </w:r>
      <w:bookmarkEnd w:id="7"/>
    </w:p>
    <w:p w:rsidR="00B07CD3" w:rsidRDefault="001A35B1">
      <w:pPr>
        <w:tabs>
          <w:tab w:val="left" w:pos="5957"/>
        </w:tabs>
        <w:spacing w:after="0" w:line="360" w:lineRule="auto"/>
        <w:jc w:val="both"/>
        <w:rPr>
          <w:rFonts w:ascii="Times New Roman" w:hAnsi="Times New Roman" w:cs="Times New Roman"/>
          <w:sz w:val="24"/>
          <w:szCs w:val="28"/>
        </w:rPr>
      </w:pPr>
      <w:r>
        <w:rPr>
          <w:rFonts w:ascii="Times New Roman" w:hAnsi="Times New Roman" w:cs="Times New Roman"/>
          <w:sz w:val="24"/>
          <w:szCs w:val="24"/>
        </w:rPr>
        <w:t xml:space="preserve">First, I wish to express my profound gratitude to the Almighty God for his love, grace and protection throughout the course of my study in this University. My God, I praise your name every day. Secondly, I have special thanks to my Advisor </w:t>
      </w:r>
      <w:proofErr w:type="spellStart"/>
      <w:r>
        <w:rPr>
          <w:rFonts w:ascii="Times New Roman" w:hAnsi="Times New Roman" w:cs="Times New Roman"/>
          <w:sz w:val="24"/>
          <w:szCs w:val="24"/>
        </w:rPr>
        <w:t>Getachew</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Gobena</w:t>
      </w:r>
      <w:proofErr w:type="spellEnd"/>
      <w:r>
        <w:rPr>
          <w:rFonts w:ascii="Times New Roman" w:hAnsi="Times New Roman" w:cs="Times New Roman"/>
          <w:sz w:val="24"/>
          <w:szCs w:val="24"/>
        </w:rPr>
        <w:t xml:space="preserve"> (PhD) for his supervision, kind help, invaluable advise, professional guidance, useful comments and suggestion throughout my study. </w:t>
      </w:r>
      <w:r>
        <w:rPr>
          <w:rFonts w:ascii="Times New Roman" w:hAnsi="Times New Roman" w:cs="Times New Roman"/>
          <w:sz w:val="24"/>
        </w:rPr>
        <w:t>Without his close follow-up, continuous encouragement, and valuable comments, the completion of this thesis would not have been possible</w:t>
      </w:r>
      <w:r>
        <w:t xml:space="preserve">. </w:t>
      </w:r>
      <w:r>
        <w:rPr>
          <w:rFonts w:ascii="Times New Roman" w:hAnsi="Times New Roman" w:cs="Times New Roman"/>
          <w:sz w:val="24"/>
          <w:szCs w:val="24"/>
        </w:rPr>
        <w:t xml:space="preserve">Thirdly, I would like to thanks all the Academic staffs specially my instructors and all individuals in my department of Ambo University for their moral and positive attitude when I needed them during my course work and research period.  Finally, I would like to express my sincere appreciation to employees of </w:t>
      </w:r>
      <w:proofErr w:type="spellStart"/>
      <w:r>
        <w:rPr>
          <w:rFonts w:ascii="Times New Roman" w:hAnsi="Times New Roman" w:cs="Times New Roman"/>
          <w:sz w:val="24"/>
          <w:szCs w:val="24"/>
        </w:rPr>
        <w:t>Ethio</w:t>
      </w:r>
      <w:proofErr w:type="spellEnd"/>
      <w:r>
        <w:rPr>
          <w:rFonts w:ascii="Times New Roman" w:hAnsi="Times New Roman" w:cs="Times New Roman"/>
          <w:sz w:val="24"/>
          <w:szCs w:val="24"/>
        </w:rPr>
        <w:t xml:space="preserve"> Telecom and all friends who helped me in diverse way and my classmate who were the source of strength towards the successful completion of the study.</w:t>
      </w:r>
    </w:p>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1A35B1">
      <w:pPr>
        <w:pStyle w:val="Heading1"/>
      </w:pPr>
      <w:bookmarkStart w:id="8" w:name="_Toc214800292"/>
      <w:r>
        <w:t>ABBREVIATIONS AND ACRONYMS</w:t>
      </w:r>
      <w:bookmarkEnd w:id="8"/>
    </w:p>
    <w:tbl>
      <w:tblPr>
        <w:tblStyle w:val="TableGrid"/>
        <w:tblW w:w="973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59"/>
        <w:gridCol w:w="5679"/>
      </w:tblGrid>
      <w:tr w:rsidR="007F0FAC" w:rsidTr="007F0FAC">
        <w:trPr>
          <w:jc w:val="center"/>
        </w:trPr>
        <w:tc>
          <w:tcPr>
            <w:tcW w:w="4059" w:type="dxa"/>
          </w:tcPr>
          <w:p w:rsidR="007F0FAC" w:rsidRDefault="007F0FAC" w:rsidP="00490515">
            <w:pPr>
              <w:spacing w:after="0" w:line="360" w:lineRule="auto"/>
              <w:rPr>
                <w:rFonts w:ascii="Times New Roman" w:hAnsi="Times New Roman"/>
                <w:sz w:val="24"/>
                <w:szCs w:val="24"/>
              </w:rPr>
            </w:pPr>
            <w:r>
              <w:rPr>
                <w:rFonts w:ascii="Times New Roman" w:hAnsi="Times New Roman"/>
                <w:sz w:val="24"/>
                <w:szCs w:val="24"/>
              </w:rPr>
              <w:t>BPR</w:t>
            </w:r>
          </w:p>
        </w:tc>
        <w:tc>
          <w:tcPr>
            <w:tcW w:w="5679" w:type="dxa"/>
          </w:tcPr>
          <w:p w:rsidR="007F0FAC" w:rsidRDefault="007F0FAC" w:rsidP="00490515">
            <w:pPr>
              <w:spacing w:after="0" w:line="360" w:lineRule="auto"/>
              <w:rPr>
                <w:rFonts w:ascii="Times New Roman" w:hAnsi="Times New Roman"/>
                <w:bCs/>
                <w:sz w:val="24"/>
                <w:szCs w:val="24"/>
              </w:rPr>
            </w:pPr>
            <w:r>
              <w:rPr>
                <w:rFonts w:ascii="Times New Roman" w:hAnsi="Times New Roman"/>
                <w:bCs/>
                <w:sz w:val="24"/>
                <w:szCs w:val="24"/>
              </w:rPr>
              <w:t>Business Process Reengineering</w:t>
            </w:r>
          </w:p>
        </w:tc>
      </w:tr>
      <w:tr w:rsidR="007F0FAC" w:rsidTr="007F0FAC">
        <w:trPr>
          <w:jc w:val="center"/>
        </w:trPr>
        <w:tc>
          <w:tcPr>
            <w:tcW w:w="4059" w:type="dxa"/>
          </w:tcPr>
          <w:p w:rsidR="007F0FAC" w:rsidRDefault="007F0FAC" w:rsidP="00490515">
            <w:pPr>
              <w:spacing w:after="0" w:line="360" w:lineRule="auto"/>
              <w:rPr>
                <w:rFonts w:ascii="Times New Roman" w:hAnsi="Times New Roman"/>
                <w:sz w:val="24"/>
                <w:szCs w:val="24"/>
              </w:rPr>
            </w:pPr>
            <w:r>
              <w:rPr>
                <w:rFonts w:ascii="Times New Roman" w:hAnsi="Times New Roman"/>
                <w:sz w:val="24"/>
                <w:szCs w:val="24"/>
              </w:rPr>
              <w:t>CSF</w:t>
            </w:r>
          </w:p>
        </w:tc>
        <w:tc>
          <w:tcPr>
            <w:tcW w:w="5679" w:type="dxa"/>
          </w:tcPr>
          <w:p w:rsidR="007F0FAC" w:rsidRDefault="007F0FAC" w:rsidP="00490515">
            <w:pPr>
              <w:spacing w:after="0" w:line="360" w:lineRule="auto"/>
              <w:rPr>
                <w:rFonts w:ascii="Times New Roman" w:hAnsi="Times New Roman"/>
                <w:sz w:val="24"/>
                <w:szCs w:val="24"/>
              </w:rPr>
            </w:pPr>
            <w:r>
              <w:rPr>
                <w:rFonts w:ascii="Times New Roman" w:hAnsi="Times New Roman"/>
                <w:sz w:val="24"/>
                <w:szCs w:val="24"/>
              </w:rPr>
              <w:t xml:space="preserve">Critical Success Factors </w:t>
            </w:r>
          </w:p>
        </w:tc>
      </w:tr>
      <w:tr w:rsidR="007F0FAC" w:rsidTr="007F0FAC">
        <w:trPr>
          <w:jc w:val="center"/>
        </w:trPr>
        <w:tc>
          <w:tcPr>
            <w:tcW w:w="4059" w:type="dxa"/>
          </w:tcPr>
          <w:p w:rsidR="007F0FAC" w:rsidRDefault="007F0FAC" w:rsidP="00490515">
            <w:pPr>
              <w:spacing w:after="0" w:line="360" w:lineRule="auto"/>
              <w:rPr>
                <w:rFonts w:ascii="Times New Roman" w:hAnsi="Times New Roman"/>
                <w:sz w:val="24"/>
                <w:szCs w:val="24"/>
              </w:rPr>
            </w:pPr>
            <w:r>
              <w:rPr>
                <w:rFonts w:ascii="Times New Roman" w:hAnsi="Times New Roman"/>
                <w:sz w:val="24"/>
                <w:szCs w:val="24"/>
              </w:rPr>
              <w:t>EPM</w:t>
            </w:r>
          </w:p>
        </w:tc>
        <w:tc>
          <w:tcPr>
            <w:tcW w:w="5679" w:type="dxa"/>
          </w:tcPr>
          <w:p w:rsidR="007F0FAC" w:rsidRDefault="007F0FAC" w:rsidP="00490515">
            <w:pPr>
              <w:spacing w:after="0" w:line="360" w:lineRule="auto"/>
              <w:rPr>
                <w:rFonts w:ascii="Times New Roman" w:hAnsi="Times New Roman"/>
                <w:bCs/>
                <w:sz w:val="24"/>
                <w:szCs w:val="24"/>
              </w:rPr>
            </w:pPr>
            <w:r>
              <w:rPr>
                <w:rFonts w:ascii="Times New Roman" w:hAnsi="Times New Roman"/>
                <w:bCs/>
                <w:sz w:val="24"/>
                <w:szCs w:val="24"/>
              </w:rPr>
              <w:t>Effective Project Management</w:t>
            </w:r>
          </w:p>
        </w:tc>
      </w:tr>
      <w:tr w:rsidR="007F0FAC" w:rsidTr="007F0FAC">
        <w:trPr>
          <w:jc w:val="center"/>
        </w:trPr>
        <w:tc>
          <w:tcPr>
            <w:tcW w:w="4059" w:type="dxa"/>
          </w:tcPr>
          <w:p w:rsidR="007F0FAC" w:rsidRDefault="007F0FAC" w:rsidP="00490515">
            <w:pPr>
              <w:spacing w:after="0" w:line="360" w:lineRule="auto"/>
              <w:rPr>
                <w:rFonts w:ascii="Times New Roman" w:hAnsi="Times New Roman"/>
                <w:sz w:val="24"/>
                <w:szCs w:val="24"/>
              </w:rPr>
            </w:pPr>
            <w:r>
              <w:rPr>
                <w:rFonts w:ascii="Times New Roman" w:hAnsi="Times New Roman"/>
                <w:sz w:val="24"/>
                <w:szCs w:val="24"/>
              </w:rPr>
              <w:t>ERP</w:t>
            </w:r>
          </w:p>
        </w:tc>
        <w:tc>
          <w:tcPr>
            <w:tcW w:w="5679" w:type="dxa"/>
          </w:tcPr>
          <w:p w:rsidR="007F0FAC" w:rsidRDefault="007F0FAC" w:rsidP="00490515">
            <w:pPr>
              <w:spacing w:after="0" w:line="360" w:lineRule="auto"/>
              <w:rPr>
                <w:rFonts w:ascii="Times New Roman" w:hAnsi="Times New Roman"/>
                <w:sz w:val="24"/>
                <w:szCs w:val="24"/>
              </w:rPr>
            </w:pPr>
            <w:r>
              <w:rPr>
                <w:rFonts w:ascii="Times New Roman" w:hAnsi="Times New Roman"/>
                <w:sz w:val="24"/>
                <w:szCs w:val="24"/>
              </w:rPr>
              <w:t>Enterprise Resource Planning</w:t>
            </w:r>
          </w:p>
        </w:tc>
      </w:tr>
      <w:tr w:rsidR="007F0FAC" w:rsidTr="007F0FAC">
        <w:trPr>
          <w:jc w:val="center"/>
        </w:trPr>
        <w:tc>
          <w:tcPr>
            <w:tcW w:w="4059" w:type="dxa"/>
          </w:tcPr>
          <w:p w:rsidR="007F0FAC" w:rsidRDefault="007F0FAC" w:rsidP="00490515">
            <w:pPr>
              <w:spacing w:after="0" w:line="360" w:lineRule="auto"/>
              <w:rPr>
                <w:rFonts w:ascii="Times New Roman" w:hAnsi="Times New Roman"/>
                <w:sz w:val="24"/>
                <w:szCs w:val="24"/>
              </w:rPr>
            </w:pPr>
            <w:r>
              <w:rPr>
                <w:rFonts w:ascii="Times New Roman" w:hAnsi="Times New Roman"/>
                <w:sz w:val="24"/>
                <w:szCs w:val="24"/>
              </w:rPr>
              <w:t>ERPIS</w:t>
            </w:r>
          </w:p>
        </w:tc>
        <w:tc>
          <w:tcPr>
            <w:tcW w:w="5679" w:type="dxa"/>
          </w:tcPr>
          <w:p w:rsidR="007F0FAC" w:rsidRDefault="007F0FAC" w:rsidP="00490515">
            <w:pPr>
              <w:spacing w:after="0" w:line="360" w:lineRule="auto"/>
              <w:rPr>
                <w:rFonts w:ascii="Times New Roman" w:hAnsi="Times New Roman"/>
                <w:sz w:val="24"/>
                <w:szCs w:val="24"/>
              </w:rPr>
            </w:pPr>
            <w:r>
              <w:rPr>
                <w:rFonts w:ascii="Times New Roman" w:hAnsi="Times New Roman"/>
                <w:sz w:val="24"/>
                <w:szCs w:val="24"/>
              </w:rPr>
              <w:t>Enterprise Resource Planning implementation success</w:t>
            </w:r>
          </w:p>
        </w:tc>
      </w:tr>
      <w:tr w:rsidR="007F0FAC" w:rsidTr="007F0FAC">
        <w:trPr>
          <w:jc w:val="center"/>
        </w:trPr>
        <w:tc>
          <w:tcPr>
            <w:tcW w:w="4059" w:type="dxa"/>
          </w:tcPr>
          <w:p w:rsidR="007F0FAC" w:rsidRDefault="007F0FAC" w:rsidP="00490515">
            <w:pPr>
              <w:spacing w:after="0" w:line="360" w:lineRule="auto"/>
              <w:rPr>
                <w:rFonts w:ascii="Times New Roman" w:hAnsi="Times New Roman"/>
                <w:sz w:val="24"/>
                <w:szCs w:val="24"/>
              </w:rPr>
            </w:pPr>
            <w:r>
              <w:rPr>
                <w:rFonts w:ascii="Times New Roman" w:hAnsi="Times New Roman"/>
                <w:sz w:val="24"/>
                <w:szCs w:val="24"/>
              </w:rPr>
              <w:t xml:space="preserve">ET </w:t>
            </w:r>
          </w:p>
        </w:tc>
        <w:tc>
          <w:tcPr>
            <w:tcW w:w="5679" w:type="dxa"/>
          </w:tcPr>
          <w:p w:rsidR="007F0FAC" w:rsidRDefault="007F0FAC" w:rsidP="00490515">
            <w:pPr>
              <w:spacing w:after="0" w:line="360" w:lineRule="auto"/>
              <w:rPr>
                <w:rFonts w:ascii="Times New Roman" w:hAnsi="Times New Roman"/>
                <w:bCs/>
                <w:sz w:val="24"/>
                <w:szCs w:val="24"/>
              </w:rPr>
            </w:pPr>
            <w:r>
              <w:rPr>
                <w:rFonts w:ascii="Times New Roman" w:hAnsi="Times New Roman"/>
                <w:bCs/>
                <w:sz w:val="24"/>
                <w:szCs w:val="24"/>
              </w:rPr>
              <w:t>Education and Training</w:t>
            </w:r>
          </w:p>
        </w:tc>
      </w:tr>
      <w:tr w:rsidR="007F0FAC" w:rsidTr="007F0FAC">
        <w:trPr>
          <w:jc w:val="center"/>
        </w:trPr>
        <w:tc>
          <w:tcPr>
            <w:tcW w:w="4059" w:type="dxa"/>
          </w:tcPr>
          <w:p w:rsidR="007F0FAC" w:rsidRDefault="007F0FAC" w:rsidP="00490515">
            <w:pPr>
              <w:spacing w:after="0" w:line="360" w:lineRule="auto"/>
              <w:rPr>
                <w:rFonts w:ascii="Times New Roman" w:hAnsi="Times New Roman"/>
                <w:sz w:val="24"/>
                <w:szCs w:val="24"/>
              </w:rPr>
            </w:pPr>
            <w:r>
              <w:rPr>
                <w:rFonts w:ascii="Times New Roman" w:hAnsi="Times New Roman"/>
                <w:sz w:val="24"/>
                <w:szCs w:val="24"/>
              </w:rPr>
              <w:t xml:space="preserve">MRP         </w:t>
            </w:r>
          </w:p>
        </w:tc>
        <w:tc>
          <w:tcPr>
            <w:tcW w:w="5679" w:type="dxa"/>
          </w:tcPr>
          <w:p w:rsidR="007F0FAC" w:rsidRDefault="007F0FAC" w:rsidP="00490515">
            <w:pPr>
              <w:spacing w:after="0" w:line="360" w:lineRule="auto"/>
              <w:rPr>
                <w:rFonts w:ascii="Times New Roman" w:hAnsi="Times New Roman"/>
                <w:sz w:val="24"/>
                <w:szCs w:val="24"/>
              </w:rPr>
            </w:pPr>
            <w:r>
              <w:rPr>
                <w:rFonts w:ascii="Times New Roman" w:hAnsi="Times New Roman"/>
                <w:sz w:val="24"/>
                <w:szCs w:val="24"/>
              </w:rPr>
              <w:t>Materials Requirement Planning</w:t>
            </w:r>
          </w:p>
        </w:tc>
      </w:tr>
      <w:tr w:rsidR="007F0FAC" w:rsidTr="007F0FAC">
        <w:trPr>
          <w:jc w:val="center"/>
        </w:trPr>
        <w:tc>
          <w:tcPr>
            <w:tcW w:w="4059" w:type="dxa"/>
          </w:tcPr>
          <w:p w:rsidR="007F0FAC" w:rsidRDefault="007F0FAC" w:rsidP="00490515">
            <w:pPr>
              <w:spacing w:after="0" w:line="360" w:lineRule="auto"/>
              <w:rPr>
                <w:rFonts w:ascii="Times New Roman" w:hAnsi="Times New Roman"/>
                <w:sz w:val="24"/>
                <w:szCs w:val="24"/>
              </w:rPr>
            </w:pPr>
            <w:r>
              <w:rPr>
                <w:rFonts w:ascii="Times New Roman" w:hAnsi="Times New Roman"/>
                <w:sz w:val="24"/>
                <w:szCs w:val="24"/>
              </w:rPr>
              <w:t>TC</w:t>
            </w:r>
          </w:p>
        </w:tc>
        <w:tc>
          <w:tcPr>
            <w:tcW w:w="5679" w:type="dxa"/>
          </w:tcPr>
          <w:p w:rsidR="007F0FAC" w:rsidRDefault="007F0FAC" w:rsidP="00490515">
            <w:pPr>
              <w:spacing w:after="0" w:line="360" w:lineRule="auto"/>
              <w:rPr>
                <w:rFonts w:ascii="Times New Roman" w:hAnsi="Times New Roman"/>
                <w:bCs/>
                <w:sz w:val="24"/>
                <w:szCs w:val="24"/>
              </w:rPr>
            </w:pPr>
            <w:r>
              <w:rPr>
                <w:rFonts w:ascii="Times New Roman" w:hAnsi="Times New Roman"/>
                <w:bCs/>
                <w:sz w:val="24"/>
                <w:szCs w:val="24"/>
              </w:rPr>
              <w:t>Teamwork &amp; Composition</w:t>
            </w:r>
          </w:p>
        </w:tc>
      </w:tr>
      <w:tr w:rsidR="007F0FAC" w:rsidTr="007F0FAC">
        <w:trPr>
          <w:jc w:val="center"/>
        </w:trPr>
        <w:tc>
          <w:tcPr>
            <w:tcW w:w="4059" w:type="dxa"/>
          </w:tcPr>
          <w:p w:rsidR="007F0FAC" w:rsidRDefault="007F0FAC" w:rsidP="00490515">
            <w:pPr>
              <w:spacing w:after="0" w:line="360" w:lineRule="auto"/>
              <w:rPr>
                <w:rFonts w:ascii="Times New Roman" w:hAnsi="Times New Roman"/>
                <w:sz w:val="24"/>
                <w:szCs w:val="24"/>
              </w:rPr>
            </w:pPr>
            <w:r>
              <w:rPr>
                <w:rFonts w:ascii="Times New Roman" w:hAnsi="Times New Roman"/>
                <w:sz w:val="24"/>
                <w:szCs w:val="24"/>
              </w:rPr>
              <w:t>TMS</w:t>
            </w:r>
          </w:p>
        </w:tc>
        <w:tc>
          <w:tcPr>
            <w:tcW w:w="5679" w:type="dxa"/>
          </w:tcPr>
          <w:p w:rsidR="007F0FAC" w:rsidRDefault="007F0FAC" w:rsidP="00490515">
            <w:pPr>
              <w:spacing w:after="0" w:line="360" w:lineRule="auto"/>
              <w:rPr>
                <w:rFonts w:ascii="Times New Roman" w:hAnsi="Times New Roman"/>
                <w:sz w:val="24"/>
                <w:szCs w:val="24"/>
              </w:rPr>
            </w:pPr>
            <w:r>
              <w:rPr>
                <w:rFonts w:ascii="Times New Roman" w:hAnsi="Times New Roman"/>
                <w:bCs/>
                <w:sz w:val="24"/>
                <w:szCs w:val="24"/>
              </w:rPr>
              <w:t>Top Management Support</w:t>
            </w:r>
          </w:p>
        </w:tc>
      </w:tr>
      <w:tr w:rsidR="007F0FAC" w:rsidTr="007F0FAC">
        <w:trPr>
          <w:jc w:val="center"/>
        </w:trPr>
        <w:tc>
          <w:tcPr>
            <w:tcW w:w="4059" w:type="dxa"/>
          </w:tcPr>
          <w:p w:rsidR="007F0FAC" w:rsidRDefault="007F0FAC" w:rsidP="00490515">
            <w:pPr>
              <w:spacing w:after="0" w:line="360" w:lineRule="auto"/>
              <w:rPr>
                <w:rFonts w:ascii="Times New Roman" w:hAnsi="Times New Roman"/>
                <w:sz w:val="24"/>
                <w:szCs w:val="24"/>
              </w:rPr>
            </w:pPr>
            <w:r>
              <w:rPr>
                <w:rFonts w:ascii="Times New Roman" w:hAnsi="Times New Roman"/>
                <w:sz w:val="24"/>
                <w:szCs w:val="24"/>
              </w:rPr>
              <w:t>UI</w:t>
            </w:r>
          </w:p>
        </w:tc>
        <w:tc>
          <w:tcPr>
            <w:tcW w:w="5679" w:type="dxa"/>
          </w:tcPr>
          <w:p w:rsidR="007F0FAC" w:rsidRDefault="007F0FAC" w:rsidP="00490515">
            <w:pPr>
              <w:spacing w:after="0" w:line="360" w:lineRule="auto"/>
              <w:rPr>
                <w:rFonts w:ascii="Times New Roman" w:hAnsi="Times New Roman"/>
                <w:bCs/>
                <w:sz w:val="24"/>
                <w:szCs w:val="24"/>
              </w:rPr>
            </w:pPr>
            <w:r>
              <w:rPr>
                <w:rFonts w:ascii="Times New Roman" w:hAnsi="Times New Roman"/>
                <w:bCs/>
                <w:sz w:val="24"/>
                <w:szCs w:val="24"/>
              </w:rPr>
              <w:t>User Involvement</w:t>
            </w:r>
          </w:p>
        </w:tc>
      </w:tr>
      <w:tr w:rsidR="007F0FAC" w:rsidTr="007F0FAC">
        <w:trPr>
          <w:jc w:val="center"/>
        </w:trPr>
        <w:tc>
          <w:tcPr>
            <w:tcW w:w="4059" w:type="dxa"/>
          </w:tcPr>
          <w:p w:rsidR="007F0FAC" w:rsidRDefault="007F0FAC" w:rsidP="00490515">
            <w:pPr>
              <w:spacing w:after="0" w:line="360" w:lineRule="auto"/>
              <w:rPr>
                <w:rFonts w:ascii="Times New Roman" w:hAnsi="Times New Roman"/>
                <w:sz w:val="24"/>
                <w:szCs w:val="24"/>
              </w:rPr>
            </w:pPr>
            <w:r>
              <w:rPr>
                <w:rFonts w:ascii="Times New Roman" w:hAnsi="Times New Roman"/>
                <w:sz w:val="24"/>
                <w:szCs w:val="24"/>
              </w:rPr>
              <w:t>VS</w:t>
            </w:r>
          </w:p>
        </w:tc>
        <w:tc>
          <w:tcPr>
            <w:tcW w:w="5679" w:type="dxa"/>
          </w:tcPr>
          <w:p w:rsidR="007F0FAC" w:rsidRDefault="007F0FAC" w:rsidP="00490515">
            <w:pPr>
              <w:spacing w:after="0" w:line="360" w:lineRule="auto"/>
              <w:rPr>
                <w:rFonts w:ascii="Times New Roman" w:hAnsi="Times New Roman"/>
                <w:bCs/>
                <w:sz w:val="24"/>
                <w:szCs w:val="24"/>
              </w:rPr>
            </w:pPr>
            <w:r>
              <w:rPr>
                <w:rFonts w:ascii="Times New Roman" w:hAnsi="Times New Roman"/>
                <w:bCs/>
                <w:sz w:val="24"/>
                <w:szCs w:val="24"/>
              </w:rPr>
              <w:t>Vendor Support</w:t>
            </w:r>
          </w:p>
        </w:tc>
      </w:tr>
    </w:tbl>
    <w:p w:rsidR="00B07CD3" w:rsidRDefault="00B07CD3">
      <w:pPr>
        <w:tabs>
          <w:tab w:val="left" w:pos="1035"/>
        </w:tabs>
        <w:spacing w:line="360" w:lineRule="auto"/>
        <w:jc w:val="both"/>
        <w:rPr>
          <w:rFonts w:ascii="Times New Roman" w:hAnsi="Times New Roman" w:cs="Times New Roman"/>
          <w:sz w:val="24"/>
          <w:szCs w:val="24"/>
        </w:rPr>
      </w:pPr>
    </w:p>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Pr="00702EB0" w:rsidRDefault="001A35B1">
      <w:pPr>
        <w:pStyle w:val="Heading1"/>
      </w:pPr>
      <w:bookmarkStart w:id="9" w:name="_Toc214800293"/>
      <w:r w:rsidRPr="00702EB0">
        <w:t>TABLE OF CONTENTS</w:t>
      </w:r>
      <w:bookmarkEnd w:id="9"/>
    </w:p>
    <w:p w:rsidR="004956EF" w:rsidRDefault="001A35B1">
      <w:pPr>
        <w:pStyle w:val="TOC1"/>
        <w:tabs>
          <w:tab w:val="right" w:leader="dot" w:pos="9350"/>
        </w:tabs>
        <w:rPr>
          <w:rFonts w:asciiTheme="minorHAnsi" w:eastAsiaTheme="minorEastAsia" w:hAnsiTheme="minorHAnsi"/>
          <w:noProof/>
          <w:sz w:val="22"/>
        </w:rPr>
      </w:pPr>
      <w:r w:rsidRPr="00702EB0">
        <w:rPr>
          <w:rFonts w:cs="Times New Roman"/>
          <w:b/>
          <w:bCs/>
          <w:szCs w:val="24"/>
        </w:rPr>
        <w:fldChar w:fldCharType="begin"/>
      </w:r>
      <w:r w:rsidRPr="00702EB0">
        <w:rPr>
          <w:rFonts w:cs="Times New Roman"/>
          <w:b/>
          <w:bCs/>
          <w:szCs w:val="24"/>
        </w:rPr>
        <w:instrText xml:space="preserve"> TOC \o "1-3" \h \z \u </w:instrText>
      </w:r>
      <w:r w:rsidRPr="00702EB0">
        <w:rPr>
          <w:rFonts w:cs="Times New Roman"/>
          <w:b/>
          <w:bCs/>
          <w:szCs w:val="24"/>
        </w:rPr>
        <w:fldChar w:fldCharType="separate"/>
      </w:r>
      <w:hyperlink w:anchor="_Toc214800286" w:history="1">
        <w:r w:rsidR="004956EF" w:rsidRPr="00950D5C">
          <w:rPr>
            <w:rStyle w:val="Hyperlink"/>
            <w:noProof/>
          </w:rPr>
          <w:t>CERTIFICATION SHEET</w:t>
        </w:r>
        <w:r w:rsidR="004956EF">
          <w:rPr>
            <w:noProof/>
            <w:webHidden/>
          </w:rPr>
          <w:tab/>
        </w:r>
        <w:r w:rsidR="004956EF">
          <w:rPr>
            <w:noProof/>
            <w:webHidden/>
          </w:rPr>
          <w:fldChar w:fldCharType="begin"/>
        </w:r>
        <w:r w:rsidR="004956EF">
          <w:rPr>
            <w:noProof/>
            <w:webHidden/>
          </w:rPr>
          <w:instrText xml:space="preserve"> PAGEREF _Toc214800286 \h </w:instrText>
        </w:r>
        <w:r w:rsidR="004956EF">
          <w:rPr>
            <w:noProof/>
            <w:webHidden/>
          </w:rPr>
        </w:r>
        <w:r w:rsidR="004956EF">
          <w:rPr>
            <w:noProof/>
            <w:webHidden/>
          </w:rPr>
          <w:fldChar w:fldCharType="separate"/>
        </w:r>
        <w:r w:rsidR="002466E1">
          <w:rPr>
            <w:noProof/>
            <w:webHidden/>
          </w:rPr>
          <w:t>iii</w:t>
        </w:r>
        <w:r w:rsidR="004956EF">
          <w:rPr>
            <w:noProof/>
            <w:webHidden/>
          </w:rPr>
          <w:fldChar w:fldCharType="end"/>
        </w:r>
      </w:hyperlink>
    </w:p>
    <w:p w:rsidR="004956EF" w:rsidRDefault="009D0CFB">
      <w:pPr>
        <w:pStyle w:val="TOC1"/>
        <w:tabs>
          <w:tab w:val="right" w:leader="dot" w:pos="9350"/>
        </w:tabs>
        <w:rPr>
          <w:rFonts w:asciiTheme="minorHAnsi" w:eastAsiaTheme="minorEastAsia" w:hAnsiTheme="minorHAnsi"/>
          <w:noProof/>
          <w:sz w:val="22"/>
        </w:rPr>
      </w:pPr>
      <w:hyperlink w:anchor="_Toc214800287" w:history="1">
        <w:r w:rsidR="004956EF" w:rsidRPr="00950D5C">
          <w:rPr>
            <w:rStyle w:val="Hyperlink"/>
            <w:noProof/>
          </w:rPr>
          <w:t>THESIS APPROVAL SHEET</w:t>
        </w:r>
        <w:r w:rsidR="004956EF">
          <w:rPr>
            <w:noProof/>
            <w:webHidden/>
          </w:rPr>
          <w:tab/>
        </w:r>
        <w:r w:rsidR="004956EF">
          <w:rPr>
            <w:noProof/>
            <w:webHidden/>
          </w:rPr>
          <w:fldChar w:fldCharType="begin"/>
        </w:r>
        <w:r w:rsidR="004956EF">
          <w:rPr>
            <w:noProof/>
            <w:webHidden/>
          </w:rPr>
          <w:instrText xml:space="preserve"> PAGEREF _Toc214800287 \h </w:instrText>
        </w:r>
        <w:r w:rsidR="004956EF">
          <w:rPr>
            <w:noProof/>
            <w:webHidden/>
          </w:rPr>
        </w:r>
        <w:r w:rsidR="004956EF">
          <w:rPr>
            <w:noProof/>
            <w:webHidden/>
          </w:rPr>
          <w:fldChar w:fldCharType="separate"/>
        </w:r>
        <w:r w:rsidR="002466E1">
          <w:rPr>
            <w:noProof/>
            <w:webHidden/>
          </w:rPr>
          <w:t>iv</w:t>
        </w:r>
        <w:r w:rsidR="004956EF">
          <w:rPr>
            <w:noProof/>
            <w:webHidden/>
          </w:rPr>
          <w:fldChar w:fldCharType="end"/>
        </w:r>
      </w:hyperlink>
    </w:p>
    <w:p w:rsidR="004956EF" w:rsidRDefault="009D0CFB">
      <w:pPr>
        <w:pStyle w:val="TOC1"/>
        <w:tabs>
          <w:tab w:val="right" w:leader="dot" w:pos="9350"/>
        </w:tabs>
        <w:rPr>
          <w:rFonts w:asciiTheme="minorHAnsi" w:eastAsiaTheme="minorEastAsia" w:hAnsiTheme="minorHAnsi"/>
          <w:noProof/>
          <w:sz w:val="22"/>
        </w:rPr>
      </w:pPr>
      <w:hyperlink w:anchor="_Toc214800288" w:history="1">
        <w:r w:rsidR="004956EF" w:rsidRPr="00950D5C">
          <w:rPr>
            <w:rStyle w:val="Hyperlink"/>
            <w:noProof/>
          </w:rPr>
          <w:t>DEDICATION</w:t>
        </w:r>
        <w:r w:rsidR="004956EF">
          <w:rPr>
            <w:noProof/>
            <w:webHidden/>
          </w:rPr>
          <w:tab/>
        </w:r>
        <w:r w:rsidR="004956EF">
          <w:rPr>
            <w:noProof/>
            <w:webHidden/>
          </w:rPr>
          <w:fldChar w:fldCharType="begin"/>
        </w:r>
        <w:r w:rsidR="004956EF">
          <w:rPr>
            <w:noProof/>
            <w:webHidden/>
          </w:rPr>
          <w:instrText xml:space="preserve"> PAGEREF _Toc214800288 \h </w:instrText>
        </w:r>
        <w:r w:rsidR="004956EF">
          <w:rPr>
            <w:noProof/>
            <w:webHidden/>
          </w:rPr>
        </w:r>
        <w:r w:rsidR="004956EF">
          <w:rPr>
            <w:noProof/>
            <w:webHidden/>
          </w:rPr>
          <w:fldChar w:fldCharType="separate"/>
        </w:r>
        <w:r w:rsidR="002466E1">
          <w:rPr>
            <w:noProof/>
            <w:webHidden/>
          </w:rPr>
          <w:t>v</w:t>
        </w:r>
        <w:r w:rsidR="004956EF">
          <w:rPr>
            <w:noProof/>
            <w:webHidden/>
          </w:rPr>
          <w:fldChar w:fldCharType="end"/>
        </w:r>
      </w:hyperlink>
    </w:p>
    <w:p w:rsidR="004956EF" w:rsidRDefault="009D0CFB">
      <w:pPr>
        <w:pStyle w:val="TOC1"/>
        <w:tabs>
          <w:tab w:val="right" w:leader="dot" w:pos="9350"/>
        </w:tabs>
        <w:rPr>
          <w:rFonts w:asciiTheme="minorHAnsi" w:eastAsiaTheme="minorEastAsia" w:hAnsiTheme="minorHAnsi"/>
          <w:noProof/>
          <w:sz w:val="22"/>
        </w:rPr>
      </w:pPr>
      <w:hyperlink w:anchor="_Toc214800289" w:history="1">
        <w:r w:rsidR="004956EF" w:rsidRPr="00950D5C">
          <w:rPr>
            <w:rStyle w:val="Hyperlink"/>
            <w:noProof/>
          </w:rPr>
          <w:t>STATEMENT OF THE AUTHOR</w:t>
        </w:r>
        <w:r w:rsidR="004956EF">
          <w:rPr>
            <w:noProof/>
            <w:webHidden/>
          </w:rPr>
          <w:tab/>
        </w:r>
        <w:r w:rsidR="004956EF">
          <w:rPr>
            <w:noProof/>
            <w:webHidden/>
          </w:rPr>
          <w:fldChar w:fldCharType="begin"/>
        </w:r>
        <w:r w:rsidR="004956EF">
          <w:rPr>
            <w:noProof/>
            <w:webHidden/>
          </w:rPr>
          <w:instrText xml:space="preserve"> PAGEREF _Toc214800289 \h </w:instrText>
        </w:r>
        <w:r w:rsidR="004956EF">
          <w:rPr>
            <w:noProof/>
            <w:webHidden/>
          </w:rPr>
        </w:r>
        <w:r w:rsidR="004956EF">
          <w:rPr>
            <w:noProof/>
            <w:webHidden/>
          </w:rPr>
          <w:fldChar w:fldCharType="separate"/>
        </w:r>
        <w:r w:rsidR="002466E1">
          <w:rPr>
            <w:noProof/>
            <w:webHidden/>
          </w:rPr>
          <w:t>vi</w:t>
        </w:r>
        <w:r w:rsidR="004956EF">
          <w:rPr>
            <w:noProof/>
            <w:webHidden/>
          </w:rPr>
          <w:fldChar w:fldCharType="end"/>
        </w:r>
      </w:hyperlink>
    </w:p>
    <w:p w:rsidR="004956EF" w:rsidRDefault="009D0CFB">
      <w:pPr>
        <w:pStyle w:val="TOC1"/>
        <w:tabs>
          <w:tab w:val="right" w:leader="dot" w:pos="9350"/>
        </w:tabs>
        <w:rPr>
          <w:rFonts w:asciiTheme="minorHAnsi" w:eastAsiaTheme="minorEastAsia" w:hAnsiTheme="minorHAnsi"/>
          <w:noProof/>
          <w:sz w:val="22"/>
        </w:rPr>
      </w:pPr>
      <w:hyperlink w:anchor="_Toc214800290" w:history="1">
        <w:r w:rsidR="004956EF" w:rsidRPr="00950D5C">
          <w:rPr>
            <w:rStyle w:val="Hyperlink"/>
            <w:noProof/>
          </w:rPr>
          <w:t>BIOGRAPHICAL SKETCH</w:t>
        </w:r>
        <w:r w:rsidR="004956EF">
          <w:rPr>
            <w:noProof/>
            <w:webHidden/>
          </w:rPr>
          <w:tab/>
        </w:r>
        <w:r w:rsidR="004956EF">
          <w:rPr>
            <w:noProof/>
            <w:webHidden/>
          </w:rPr>
          <w:fldChar w:fldCharType="begin"/>
        </w:r>
        <w:r w:rsidR="004956EF">
          <w:rPr>
            <w:noProof/>
            <w:webHidden/>
          </w:rPr>
          <w:instrText xml:space="preserve"> PAGEREF _Toc214800290 \h </w:instrText>
        </w:r>
        <w:r w:rsidR="004956EF">
          <w:rPr>
            <w:noProof/>
            <w:webHidden/>
          </w:rPr>
        </w:r>
        <w:r w:rsidR="004956EF">
          <w:rPr>
            <w:noProof/>
            <w:webHidden/>
          </w:rPr>
          <w:fldChar w:fldCharType="separate"/>
        </w:r>
        <w:r w:rsidR="002466E1">
          <w:rPr>
            <w:noProof/>
            <w:webHidden/>
          </w:rPr>
          <w:t>vii</w:t>
        </w:r>
        <w:r w:rsidR="004956EF">
          <w:rPr>
            <w:noProof/>
            <w:webHidden/>
          </w:rPr>
          <w:fldChar w:fldCharType="end"/>
        </w:r>
      </w:hyperlink>
    </w:p>
    <w:p w:rsidR="004956EF" w:rsidRDefault="009D0CFB">
      <w:pPr>
        <w:pStyle w:val="TOC1"/>
        <w:tabs>
          <w:tab w:val="right" w:leader="dot" w:pos="9350"/>
        </w:tabs>
        <w:rPr>
          <w:rFonts w:asciiTheme="minorHAnsi" w:eastAsiaTheme="minorEastAsia" w:hAnsiTheme="minorHAnsi"/>
          <w:noProof/>
          <w:sz w:val="22"/>
        </w:rPr>
      </w:pPr>
      <w:hyperlink w:anchor="_Toc214800291" w:history="1">
        <w:r w:rsidR="004956EF" w:rsidRPr="00950D5C">
          <w:rPr>
            <w:rStyle w:val="Hyperlink"/>
            <w:noProof/>
          </w:rPr>
          <w:t>ACKNOWLEDGMENTS</w:t>
        </w:r>
        <w:r w:rsidR="004956EF">
          <w:rPr>
            <w:noProof/>
            <w:webHidden/>
          </w:rPr>
          <w:tab/>
        </w:r>
        <w:r w:rsidR="004956EF">
          <w:rPr>
            <w:noProof/>
            <w:webHidden/>
          </w:rPr>
          <w:fldChar w:fldCharType="begin"/>
        </w:r>
        <w:r w:rsidR="004956EF">
          <w:rPr>
            <w:noProof/>
            <w:webHidden/>
          </w:rPr>
          <w:instrText xml:space="preserve"> PAGEREF _Toc214800291 \h </w:instrText>
        </w:r>
        <w:r w:rsidR="004956EF">
          <w:rPr>
            <w:noProof/>
            <w:webHidden/>
          </w:rPr>
        </w:r>
        <w:r w:rsidR="004956EF">
          <w:rPr>
            <w:noProof/>
            <w:webHidden/>
          </w:rPr>
          <w:fldChar w:fldCharType="separate"/>
        </w:r>
        <w:r w:rsidR="002466E1">
          <w:rPr>
            <w:noProof/>
            <w:webHidden/>
          </w:rPr>
          <w:t>viii</w:t>
        </w:r>
        <w:r w:rsidR="004956EF">
          <w:rPr>
            <w:noProof/>
            <w:webHidden/>
          </w:rPr>
          <w:fldChar w:fldCharType="end"/>
        </w:r>
      </w:hyperlink>
    </w:p>
    <w:p w:rsidR="004956EF" w:rsidRDefault="009D0CFB">
      <w:pPr>
        <w:pStyle w:val="TOC1"/>
        <w:tabs>
          <w:tab w:val="right" w:leader="dot" w:pos="9350"/>
        </w:tabs>
        <w:rPr>
          <w:rFonts w:asciiTheme="minorHAnsi" w:eastAsiaTheme="minorEastAsia" w:hAnsiTheme="minorHAnsi"/>
          <w:noProof/>
          <w:sz w:val="22"/>
        </w:rPr>
      </w:pPr>
      <w:hyperlink w:anchor="_Toc214800292" w:history="1">
        <w:r w:rsidR="004956EF" w:rsidRPr="00950D5C">
          <w:rPr>
            <w:rStyle w:val="Hyperlink"/>
            <w:noProof/>
          </w:rPr>
          <w:t>ABBREVIATIONS AND ACRONYMS</w:t>
        </w:r>
        <w:r w:rsidR="004956EF">
          <w:rPr>
            <w:noProof/>
            <w:webHidden/>
          </w:rPr>
          <w:tab/>
        </w:r>
        <w:r w:rsidR="004956EF">
          <w:rPr>
            <w:noProof/>
            <w:webHidden/>
          </w:rPr>
          <w:fldChar w:fldCharType="begin"/>
        </w:r>
        <w:r w:rsidR="004956EF">
          <w:rPr>
            <w:noProof/>
            <w:webHidden/>
          </w:rPr>
          <w:instrText xml:space="preserve"> PAGEREF _Toc214800292 \h </w:instrText>
        </w:r>
        <w:r w:rsidR="004956EF">
          <w:rPr>
            <w:noProof/>
            <w:webHidden/>
          </w:rPr>
        </w:r>
        <w:r w:rsidR="004956EF">
          <w:rPr>
            <w:noProof/>
            <w:webHidden/>
          </w:rPr>
          <w:fldChar w:fldCharType="separate"/>
        </w:r>
        <w:r w:rsidR="002466E1">
          <w:rPr>
            <w:noProof/>
            <w:webHidden/>
          </w:rPr>
          <w:t>ix</w:t>
        </w:r>
        <w:r w:rsidR="004956EF">
          <w:rPr>
            <w:noProof/>
            <w:webHidden/>
          </w:rPr>
          <w:fldChar w:fldCharType="end"/>
        </w:r>
      </w:hyperlink>
    </w:p>
    <w:p w:rsidR="004956EF" w:rsidRDefault="009D0CFB">
      <w:pPr>
        <w:pStyle w:val="TOC1"/>
        <w:tabs>
          <w:tab w:val="right" w:leader="dot" w:pos="9350"/>
        </w:tabs>
        <w:rPr>
          <w:rFonts w:asciiTheme="minorHAnsi" w:eastAsiaTheme="minorEastAsia" w:hAnsiTheme="minorHAnsi"/>
          <w:noProof/>
          <w:sz w:val="22"/>
        </w:rPr>
      </w:pPr>
      <w:hyperlink w:anchor="_Toc214800293" w:history="1">
        <w:r w:rsidR="004956EF" w:rsidRPr="00950D5C">
          <w:rPr>
            <w:rStyle w:val="Hyperlink"/>
            <w:noProof/>
          </w:rPr>
          <w:t>TABLE OF CONTENTS</w:t>
        </w:r>
        <w:r w:rsidR="004956EF">
          <w:rPr>
            <w:noProof/>
            <w:webHidden/>
          </w:rPr>
          <w:tab/>
        </w:r>
        <w:r w:rsidR="004956EF">
          <w:rPr>
            <w:noProof/>
            <w:webHidden/>
          </w:rPr>
          <w:fldChar w:fldCharType="begin"/>
        </w:r>
        <w:r w:rsidR="004956EF">
          <w:rPr>
            <w:noProof/>
            <w:webHidden/>
          </w:rPr>
          <w:instrText xml:space="preserve"> PAGEREF _Toc214800293 \h </w:instrText>
        </w:r>
        <w:r w:rsidR="004956EF">
          <w:rPr>
            <w:noProof/>
            <w:webHidden/>
          </w:rPr>
        </w:r>
        <w:r w:rsidR="004956EF">
          <w:rPr>
            <w:noProof/>
            <w:webHidden/>
          </w:rPr>
          <w:fldChar w:fldCharType="separate"/>
        </w:r>
        <w:r w:rsidR="002466E1">
          <w:rPr>
            <w:noProof/>
            <w:webHidden/>
          </w:rPr>
          <w:t>x</w:t>
        </w:r>
        <w:r w:rsidR="004956EF">
          <w:rPr>
            <w:noProof/>
            <w:webHidden/>
          </w:rPr>
          <w:fldChar w:fldCharType="end"/>
        </w:r>
      </w:hyperlink>
    </w:p>
    <w:p w:rsidR="004956EF" w:rsidRDefault="009D0CFB">
      <w:pPr>
        <w:pStyle w:val="TOC1"/>
        <w:tabs>
          <w:tab w:val="right" w:leader="dot" w:pos="9350"/>
        </w:tabs>
        <w:rPr>
          <w:rFonts w:asciiTheme="minorHAnsi" w:eastAsiaTheme="minorEastAsia" w:hAnsiTheme="minorHAnsi"/>
          <w:noProof/>
          <w:sz w:val="22"/>
        </w:rPr>
      </w:pPr>
      <w:hyperlink w:anchor="_Toc214800294" w:history="1">
        <w:r w:rsidR="004956EF" w:rsidRPr="00950D5C">
          <w:rPr>
            <w:rStyle w:val="Hyperlink"/>
            <w:noProof/>
          </w:rPr>
          <w:t>LIST OF TABLES</w:t>
        </w:r>
        <w:r w:rsidR="004956EF">
          <w:rPr>
            <w:noProof/>
            <w:webHidden/>
          </w:rPr>
          <w:tab/>
        </w:r>
        <w:r w:rsidR="004956EF">
          <w:rPr>
            <w:noProof/>
            <w:webHidden/>
          </w:rPr>
          <w:fldChar w:fldCharType="begin"/>
        </w:r>
        <w:r w:rsidR="004956EF">
          <w:rPr>
            <w:noProof/>
            <w:webHidden/>
          </w:rPr>
          <w:instrText xml:space="preserve"> PAGEREF _Toc214800294 \h </w:instrText>
        </w:r>
        <w:r w:rsidR="004956EF">
          <w:rPr>
            <w:noProof/>
            <w:webHidden/>
          </w:rPr>
        </w:r>
        <w:r w:rsidR="004956EF">
          <w:rPr>
            <w:noProof/>
            <w:webHidden/>
          </w:rPr>
          <w:fldChar w:fldCharType="separate"/>
        </w:r>
        <w:r w:rsidR="002466E1">
          <w:rPr>
            <w:noProof/>
            <w:webHidden/>
          </w:rPr>
          <w:t>xiii</w:t>
        </w:r>
        <w:r w:rsidR="004956EF">
          <w:rPr>
            <w:noProof/>
            <w:webHidden/>
          </w:rPr>
          <w:fldChar w:fldCharType="end"/>
        </w:r>
      </w:hyperlink>
    </w:p>
    <w:p w:rsidR="004956EF" w:rsidRDefault="009D0CFB">
      <w:pPr>
        <w:pStyle w:val="TOC1"/>
        <w:tabs>
          <w:tab w:val="right" w:leader="dot" w:pos="9350"/>
        </w:tabs>
        <w:rPr>
          <w:rFonts w:asciiTheme="minorHAnsi" w:eastAsiaTheme="minorEastAsia" w:hAnsiTheme="minorHAnsi"/>
          <w:noProof/>
          <w:sz w:val="22"/>
        </w:rPr>
      </w:pPr>
      <w:hyperlink w:anchor="_Toc214800295" w:history="1">
        <w:r w:rsidR="004956EF" w:rsidRPr="00950D5C">
          <w:rPr>
            <w:rStyle w:val="Hyperlink"/>
            <w:noProof/>
          </w:rPr>
          <w:t>LIST OF FIGURES</w:t>
        </w:r>
        <w:r w:rsidR="004956EF">
          <w:rPr>
            <w:noProof/>
            <w:webHidden/>
          </w:rPr>
          <w:tab/>
        </w:r>
        <w:r w:rsidR="004956EF">
          <w:rPr>
            <w:noProof/>
            <w:webHidden/>
          </w:rPr>
          <w:fldChar w:fldCharType="begin"/>
        </w:r>
        <w:r w:rsidR="004956EF">
          <w:rPr>
            <w:noProof/>
            <w:webHidden/>
          </w:rPr>
          <w:instrText xml:space="preserve"> PAGEREF _Toc214800295 \h </w:instrText>
        </w:r>
        <w:r w:rsidR="004956EF">
          <w:rPr>
            <w:noProof/>
            <w:webHidden/>
          </w:rPr>
        </w:r>
        <w:r w:rsidR="004956EF">
          <w:rPr>
            <w:noProof/>
            <w:webHidden/>
          </w:rPr>
          <w:fldChar w:fldCharType="separate"/>
        </w:r>
        <w:r w:rsidR="002466E1">
          <w:rPr>
            <w:noProof/>
            <w:webHidden/>
          </w:rPr>
          <w:t>xiv</w:t>
        </w:r>
        <w:r w:rsidR="004956EF">
          <w:rPr>
            <w:noProof/>
            <w:webHidden/>
          </w:rPr>
          <w:fldChar w:fldCharType="end"/>
        </w:r>
      </w:hyperlink>
    </w:p>
    <w:p w:rsidR="004956EF" w:rsidRDefault="009D0CFB">
      <w:pPr>
        <w:pStyle w:val="TOC1"/>
        <w:tabs>
          <w:tab w:val="right" w:leader="dot" w:pos="9350"/>
        </w:tabs>
        <w:rPr>
          <w:rFonts w:asciiTheme="minorHAnsi" w:eastAsiaTheme="minorEastAsia" w:hAnsiTheme="minorHAnsi"/>
          <w:noProof/>
          <w:sz w:val="22"/>
        </w:rPr>
      </w:pPr>
      <w:hyperlink w:anchor="_Toc214800296" w:history="1">
        <w:r w:rsidR="004956EF" w:rsidRPr="00950D5C">
          <w:rPr>
            <w:rStyle w:val="Hyperlink"/>
            <w:noProof/>
          </w:rPr>
          <w:t>LIST OF CHARTS</w:t>
        </w:r>
        <w:r w:rsidR="004956EF">
          <w:rPr>
            <w:noProof/>
            <w:webHidden/>
          </w:rPr>
          <w:tab/>
        </w:r>
        <w:r w:rsidR="004956EF">
          <w:rPr>
            <w:noProof/>
            <w:webHidden/>
          </w:rPr>
          <w:fldChar w:fldCharType="begin"/>
        </w:r>
        <w:r w:rsidR="004956EF">
          <w:rPr>
            <w:noProof/>
            <w:webHidden/>
          </w:rPr>
          <w:instrText xml:space="preserve"> PAGEREF _Toc214800296 \h </w:instrText>
        </w:r>
        <w:r w:rsidR="004956EF">
          <w:rPr>
            <w:noProof/>
            <w:webHidden/>
          </w:rPr>
        </w:r>
        <w:r w:rsidR="004956EF">
          <w:rPr>
            <w:noProof/>
            <w:webHidden/>
          </w:rPr>
          <w:fldChar w:fldCharType="separate"/>
        </w:r>
        <w:r w:rsidR="002466E1">
          <w:rPr>
            <w:noProof/>
            <w:webHidden/>
          </w:rPr>
          <w:t>xv</w:t>
        </w:r>
        <w:r w:rsidR="004956EF">
          <w:rPr>
            <w:noProof/>
            <w:webHidden/>
          </w:rPr>
          <w:fldChar w:fldCharType="end"/>
        </w:r>
      </w:hyperlink>
    </w:p>
    <w:p w:rsidR="004956EF" w:rsidRDefault="009D0CFB">
      <w:pPr>
        <w:pStyle w:val="TOC1"/>
        <w:tabs>
          <w:tab w:val="right" w:leader="dot" w:pos="9350"/>
        </w:tabs>
        <w:rPr>
          <w:rFonts w:asciiTheme="minorHAnsi" w:eastAsiaTheme="minorEastAsia" w:hAnsiTheme="minorHAnsi"/>
          <w:noProof/>
          <w:sz w:val="22"/>
        </w:rPr>
      </w:pPr>
      <w:hyperlink w:anchor="_Toc214800297" w:history="1">
        <w:r w:rsidR="004956EF" w:rsidRPr="00950D5C">
          <w:rPr>
            <w:rStyle w:val="Hyperlink"/>
            <w:noProof/>
          </w:rPr>
          <w:t>LIST OF APPENDICES</w:t>
        </w:r>
        <w:r w:rsidR="004956EF">
          <w:rPr>
            <w:noProof/>
            <w:webHidden/>
          </w:rPr>
          <w:tab/>
        </w:r>
        <w:r w:rsidR="004956EF">
          <w:rPr>
            <w:noProof/>
            <w:webHidden/>
          </w:rPr>
          <w:fldChar w:fldCharType="begin"/>
        </w:r>
        <w:r w:rsidR="004956EF">
          <w:rPr>
            <w:noProof/>
            <w:webHidden/>
          </w:rPr>
          <w:instrText xml:space="preserve"> PAGEREF _Toc214800297 \h </w:instrText>
        </w:r>
        <w:r w:rsidR="004956EF">
          <w:rPr>
            <w:noProof/>
            <w:webHidden/>
          </w:rPr>
        </w:r>
        <w:r w:rsidR="004956EF">
          <w:rPr>
            <w:noProof/>
            <w:webHidden/>
          </w:rPr>
          <w:fldChar w:fldCharType="separate"/>
        </w:r>
        <w:r w:rsidR="002466E1">
          <w:rPr>
            <w:noProof/>
            <w:webHidden/>
          </w:rPr>
          <w:t>xvi</w:t>
        </w:r>
        <w:r w:rsidR="004956EF">
          <w:rPr>
            <w:noProof/>
            <w:webHidden/>
          </w:rPr>
          <w:fldChar w:fldCharType="end"/>
        </w:r>
      </w:hyperlink>
    </w:p>
    <w:p w:rsidR="004956EF" w:rsidRDefault="009D0CFB">
      <w:pPr>
        <w:pStyle w:val="TOC1"/>
        <w:tabs>
          <w:tab w:val="right" w:leader="dot" w:pos="9350"/>
        </w:tabs>
        <w:rPr>
          <w:rFonts w:asciiTheme="minorHAnsi" w:eastAsiaTheme="minorEastAsia" w:hAnsiTheme="minorHAnsi"/>
          <w:noProof/>
          <w:sz w:val="22"/>
        </w:rPr>
      </w:pPr>
      <w:hyperlink w:anchor="_Toc214800298" w:history="1">
        <w:r w:rsidR="004956EF" w:rsidRPr="00950D5C">
          <w:rPr>
            <w:rStyle w:val="Hyperlink"/>
            <w:noProof/>
          </w:rPr>
          <w:t>ABSTRACT</w:t>
        </w:r>
        <w:r w:rsidR="004956EF">
          <w:rPr>
            <w:noProof/>
            <w:webHidden/>
          </w:rPr>
          <w:tab/>
        </w:r>
        <w:r w:rsidR="004956EF">
          <w:rPr>
            <w:noProof/>
            <w:webHidden/>
          </w:rPr>
          <w:fldChar w:fldCharType="begin"/>
        </w:r>
        <w:r w:rsidR="004956EF">
          <w:rPr>
            <w:noProof/>
            <w:webHidden/>
          </w:rPr>
          <w:instrText xml:space="preserve"> PAGEREF _Toc214800298 \h </w:instrText>
        </w:r>
        <w:r w:rsidR="004956EF">
          <w:rPr>
            <w:noProof/>
            <w:webHidden/>
          </w:rPr>
        </w:r>
        <w:r w:rsidR="004956EF">
          <w:rPr>
            <w:noProof/>
            <w:webHidden/>
          </w:rPr>
          <w:fldChar w:fldCharType="separate"/>
        </w:r>
        <w:r w:rsidR="002466E1">
          <w:rPr>
            <w:noProof/>
            <w:webHidden/>
          </w:rPr>
          <w:t>xvii</w:t>
        </w:r>
        <w:r w:rsidR="004956EF">
          <w:rPr>
            <w:noProof/>
            <w:webHidden/>
          </w:rPr>
          <w:fldChar w:fldCharType="end"/>
        </w:r>
      </w:hyperlink>
    </w:p>
    <w:p w:rsidR="004956EF" w:rsidRDefault="009D0CFB">
      <w:pPr>
        <w:pStyle w:val="TOC1"/>
        <w:tabs>
          <w:tab w:val="right" w:leader="dot" w:pos="9350"/>
        </w:tabs>
        <w:rPr>
          <w:rFonts w:asciiTheme="minorHAnsi" w:eastAsiaTheme="minorEastAsia" w:hAnsiTheme="minorHAnsi"/>
          <w:noProof/>
          <w:sz w:val="22"/>
        </w:rPr>
      </w:pPr>
      <w:hyperlink w:anchor="_Toc214800299" w:history="1">
        <w:r w:rsidR="004956EF" w:rsidRPr="00950D5C">
          <w:rPr>
            <w:rStyle w:val="Hyperlink"/>
            <w:noProof/>
          </w:rPr>
          <w:t>CHAPTER ONE: INTRODUCTION</w:t>
        </w:r>
        <w:r w:rsidR="004956EF">
          <w:rPr>
            <w:noProof/>
            <w:webHidden/>
          </w:rPr>
          <w:tab/>
        </w:r>
        <w:r w:rsidR="004956EF">
          <w:rPr>
            <w:noProof/>
            <w:webHidden/>
          </w:rPr>
          <w:fldChar w:fldCharType="begin"/>
        </w:r>
        <w:r w:rsidR="004956EF">
          <w:rPr>
            <w:noProof/>
            <w:webHidden/>
          </w:rPr>
          <w:instrText xml:space="preserve"> PAGEREF _Toc214800299 \h </w:instrText>
        </w:r>
        <w:r w:rsidR="004956EF">
          <w:rPr>
            <w:noProof/>
            <w:webHidden/>
          </w:rPr>
        </w:r>
        <w:r w:rsidR="004956EF">
          <w:rPr>
            <w:noProof/>
            <w:webHidden/>
          </w:rPr>
          <w:fldChar w:fldCharType="separate"/>
        </w:r>
        <w:r w:rsidR="002466E1">
          <w:rPr>
            <w:noProof/>
            <w:webHidden/>
          </w:rPr>
          <w:t>1</w:t>
        </w:r>
        <w:r w:rsidR="004956EF">
          <w:rPr>
            <w:noProof/>
            <w:webHidden/>
          </w:rPr>
          <w:fldChar w:fldCharType="end"/>
        </w:r>
      </w:hyperlink>
    </w:p>
    <w:p w:rsidR="004956EF" w:rsidRDefault="009D0CFB">
      <w:pPr>
        <w:pStyle w:val="TOC2"/>
        <w:tabs>
          <w:tab w:val="right" w:leader="dot" w:pos="9350"/>
        </w:tabs>
        <w:rPr>
          <w:rFonts w:asciiTheme="minorHAnsi" w:eastAsiaTheme="minorEastAsia" w:hAnsiTheme="minorHAnsi"/>
          <w:noProof/>
          <w:sz w:val="22"/>
        </w:rPr>
      </w:pPr>
      <w:hyperlink w:anchor="_Toc214800300" w:history="1">
        <w:r w:rsidR="004956EF" w:rsidRPr="00950D5C">
          <w:rPr>
            <w:rStyle w:val="Hyperlink"/>
            <w:noProof/>
          </w:rPr>
          <w:t>1.1 Background of the Study</w:t>
        </w:r>
        <w:r w:rsidR="004956EF">
          <w:rPr>
            <w:noProof/>
            <w:webHidden/>
          </w:rPr>
          <w:tab/>
        </w:r>
        <w:r w:rsidR="004956EF">
          <w:rPr>
            <w:noProof/>
            <w:webHidden/>
          </w:rPr>
          <w:fldChar w:fldCharType="begin"/>
        </w:r>
        <w:r w:rsidR="004956EF">
          <w:rPr>
            <w:noProof/>
            <w:webHidden/>
          </w:rPr>
          <w:instrText xml:space="preserve"> PAGEREF _Toc214800300 \h </w:instrText>
        </w:r>
        <w:r w:rsidR="004956EF">
          <w:rPr>
            <w:noProof/>
            <w:webHidden/>
          </w:rPr>
        </w:r>
        <w:r w:rsidR="004956EF">
          <w:rPr>
            <w:noProof/>
            <w:webHidden/>
          </w:rPr>
          <w:fldChar w:fldCharType="separate"/>
        </w:r>
        <w:r w:rsidR="002466E1">
          <w:rPr>
            <w:noProof/>
            <w:webHidden/>
          </w:rPr>
          <w:t>1</w:t>
        </w:r>
        <w:r w:rsidR="004956EF">
          <w:rPr>
            <w:noProof/>
            <w:webHidden/>
          </w:rPr>
          <w:fldChar w:fldCharType="end"/>
        </w:r>
      </w:hyperlink>
    </w:p>
    <w:p w:rsidR="004956EF" w:rsidRDefault="009D0CFB">
      <w:pPr>
        <w:pStyle w:val="TOC2"/>
        <w:tabs>
          <w:tab w:val="right" w:leader="dot" w:pos="9350"/>
        </w:tabs>
        <w:rPr>
          <w:rFonts w:asciiTheme="minorHAnsi" w:eastAsiaTheme="minorEastAsia" w:hAnsiTheme="minorHAnsi"/>
          <w:noProof/>
          <w:sz w:val="22"/>
        </w:rPr>
      </w:pPr>
      <w:hyperlink w:anchor="_Toc214800301" w:history="1">
        <w:r w:rsidR="004956EF" w:rsidRPr="00950D5C">
          <w:rPr>
            <w:rStyle w:val="Hyperlink"/>
            <w:noProof/>
          </w:rPr>
          <w:t>1.2. Statements of the Problem</w:t>
        </w:r>
        <w:r w:rsidR="004956EF">
          <w:rPr>
            <w:noProof/>
            <w:webHidden/>
          </w:rPr>
          <w:tab/>
        </w:r>
        <w:r w:rsidR="004956EF">
          <w:rPr>
            <w:noProof/>
            <w:webHidden/>
          </w:rPr>
          <w:fldChar w:fldCharType="begin"/>
        </w:r>
        <w:r w:rsidR="004956EF">
          <w:rPr>
            <w:noProof/>
            <w:webHidden/>
          </w:rPr>
          <w:instrText xml:space="preserve"> PAGEREF _Toc214800301 \h </w:instrText>
        </w:r>
        <w:r w:rsidR="004956EF">
          <w:rPr>
            <w:noProof/>
            <w:webHidden/>
          </w:rPr>
        </w:r>
        <w:r w:rsidR="004956EF">
          <w:rPr>
            <w:noProof/>
            <w:webHidden/>
          </w:rPr>
          <w:fldChar w:fldCharType="separate"/>
        </w:r>
        <w:r w:rsidR="002466E1">
          <w:rPr>
            <w:noProof/>
            <w:webHidden/>
          </w:rPr>
          <w:t>2</w:t>
        </w:r>
        <w:r w:rsidR="004956EF">
          <w:rPr>
            <w:noProof/>
            <w:webHidden/>
          </w:rPr>
          <w:fldChar w:fldCharType="end"/>
        </w:r>
      </w:hyperlink>
    </w:p>
    <w:p w:rsidR="004956EF" w:rsidRDefault="009D0CFB">
      <w:pPr>
        <w:pStyle w:val="TOC2"/>
        <w:tabs>
          <w:tab w:val="right" w:leader="dot" w:pos="9350"/>
        </w:tabs>
        <w:rPr>
          <w:rFonts w:asciiTheme="minorHAnsi" w:eastAsiaTheme="minorEastAsia" w:hAnsiTheme="minorHAnsi"/>
          <w:noProof/>
          <w:sz w:val="22"/>
        </w:rPr>
      </w:pPr>
      <w:hyperlink w:anchor="_Toc214800302" w:history="1">
        <w:r w:rsidR="004956EF" w:rsidRPr="00950D5C">
          <w:rPr>
            <w:rStyle w:val="Hyperlink"/>
            <w:noProof/>
          </w:rPr>
          <w:t>1.3. Research Objectives</w:t>
        </w:r>
        <w:r w:rsidR="004956EF">
          <w:rPr>
            <w:noProof/>
            <w:webHidden/>
          </w:rPr>
          <w:tab/>
        </w:r>
        <w:r w:rsidR="004956EF">
          <w:rPr>
            <w:noProof/>
            <w:webHidden/>
          </w:rPr>
          <w:fldChar w:fldCharType="begin"/>
        </w:r>
        <w:r w:rsidR="004956EF">
          <w:rPr>
            <w:noProof/>
            <w:webHidden/>
          </w:rPr>
          <w:instrText xml:space="preserve"> PAGEREF _Toc214800302 \h </w:instrText>
        </w:r>
        <w:r w:rsidR="004956EF">
          <w:rPr>
            <w:noProof/>
            <w:webHidden/>
          </w:rPr>
        </w:r>
        <w:r w:rsidR="004956EF">
          <w:rPr>
            <w:noProof/>
            <w:webHidden/>
          </w:rPr>
          <w:fldChar w:fldCharType="separate"/>
        </w:r>
        <w:r w:rsidR="002466E1">
          <w:rPr>
            <w:noProof/>
            <w:webHidden/>
          </w:rPr>
          <w:t>4</w:t>
        </w:r>
        <w:r w:rsidR="004956EF">
          <w:rPr>
            <w:noProof/>
            <w:webHidden/>
          </w:rPr>
          <w:fldChar w:fldCharType="end"/>
        </w:r>
      </w:hyperlink>
    </w:p>
    <w:p w:rsidR="004956EF" w:rsidRDefault="009D0CFB">
      <w:pPr>
        <w:pStyle w:val="TOC3"/>
        <w:tabs>
          <w:tab w:val="right" w:leader="dot" w:pos="9350"/>
        </w:tabs>
        <w:rPr>
          <w:rFonts w:asciiTheme="minorHAnsi" w:eastAsiaTheme="minorEastAsia" w:hAnsiTheme="minorHAnsi"/>
          <w:noProof/>
          <w:sz w:val="22"/>
        </w:rPr>
      </w:pPr>
      <w:hyperlink w:anchor="_Toc214800303" w:history="1">
        <w:r w:rsidR="004956EF" w:rsidRPr="00950D5C">
          <w:rPr>
            <w:rStyle w:val="Hyperlink"/>
            <w:noProof/>
          </w:rPr>
          <w:t>1.3.1. General Objective</w:t>
        </w:r>
        <w:r w:rsidR="004956EF">
          <w:rPr>
            <w:noProof/>
            <w:webHidden/>
          </w:rPr>
          <w:tab/>
        </w:r>
        <w:r w:rsidR="004956EF">
          <w:rPr>
            <w:noProof/>
            <w:webHidden/>
          </w:rPr>
          <w:fldChar w:fldCharType="begin"/>
        </w:r>
        <w:r w:rsidR="004956EF">
          <w:rPr>
            <w:noProof/>
            <w:webHidden/>
          </w:rPr>
          <w:instrText xml:space="preserve"> PAGEREF _Toc214800303 \h </w:instrText>
        </w:r>
        <w:r w:rsidR="004956EF">
          <w:rPr>
            <w:noProof/>
            <w:webHidden/>
          </w:rPr>
        </w:r>
        <w:r w:rsidR="004956EF">
          <w:rPr>
            <w:noProof/>
            <w:webHidden/>
          </w:rPr>
          <w:fldChar w:fldCharType="separate"/>
        </w:r>
        <w:r w:rsidR="002466E1">
          <w:rPr>
            <w:noProof/>
            <w:webHidden/>
          </w:rPr>
          <w:t>4</w:t>
        </w:r>
        <w:r w:rsidR="004956EF">
          <w:rPr>
            <w:noProof/>
            <w:webHidden/>
          </w:rPr>
          <w:fldChar w:fldCharType="end"/>
        </w:r>
      </w:hyperlink>
    </w:p>
    <w:p w:rsidR="004956EF" w:rsidRDefault="009D0CFB">
      <w:pPr>
        <w:pStyle w:val="TOC3"/>
        <w:tabs>
          <w:tab w:val="right" w:leader="dot" w:pos="9350"/>
        </w:tabs>
        <w:rPr>
          <w:rFonts w:asciiTheme="minorHAnsi" w:eastAsiaTheme="minorEastAsia" w:hAnsiTheme="minorHAnsi"/>
          <w:noProof/>
          <w:sz w:val="22"/>
        </w:rPr>
      </w:pPr>
      <w:hyperlink w:anchor="_Toc214800304" w:history="1">
        <w:r w:rsidR="004956EF" w:rsidRPr="00950D5C">
          <w:rPr>
            <w:rStyle w:val="Hyperlink"/>
            <w:noProof/>
          </w:rPr>
          <w:t>1.3.2. Specific Objectives</w:t>
        </w:r>
        <w:r w:rsidR="004956EF">
          <w:rPr>
            <w:noProof/>
            <w:webHidden/>
          </w:rPr>
          <w:tab/>
        </w:r>
        <w:r w:rsidR="004956EF">
          <w:rPr>
            <w:noProof/>
            <w:webHidden/>
          </w:rPr>
          <w:fldChar w:fldCharType="begin"/>
        </w:r>
        <w:r w:rsidR="004956EF">
          <w:rPr>
            <w:noProof/>
            <w:webHidden/>
          </w:rPr>
          <w:instrText xml:space="preserve"> PAGEREF _Toc214800304 \h </w:instrText>
        </w:r>
        <w:r w:rsidR="004956EF">
          <w:rPr>
            <w:noProof/>
            <w:webHidden/>
          </w:rPr>
        </w:r>
        <w:r w:rsidR="004956EF">
          <w:rPr>
            <w:noProof/>
            <w:webHidden/>
          </w:rPr>
          <w:fldChar w:fldCharType="separate"/>
        </w:r>
        <w:r w:rsidR="002466E1">
          <w:rPr>
            <w:noProof/>
            <w:webHidden/>
          </w:rPr>
          <w:t>4</w:t>
        </w:r>
        <w:r w:rsidR="004956EF">
          <w:rPr>
            <w:noProof/>
            <w:webHidden/>
          </w:rPr>
          <w:fldChar w:fldCharType="end"/>
        </w:r>
      </w:hyperlink>
    </w:p>
    <w:p w:rsidR="004956EF" w:rsidRDefault="009D0CFB">
      <w:pPr>
        <w:pStyle w:val="TOC2"/>
        <w:tabs>
          <w:tab w:val="right" w:leader="dot" w:pos="9350"/>
        </w:tabs>
        <w:rPr>
          <w:rFonts w:asciiTheme="minorHAnsi" w:eastAsiaTheme="minorEastAsia" w:hAnsiTheme="minorHAnsi"/>
          <w:noProof/>
          <w:sz w:val="22"/>
        </w:rPr>
      </w:pPr>
      <w:hyperlink w:anchor="_Toc214800305" w:history="1">
        <w:r w:rsidR="004956EF" w:rsidRPr="00950D5C">
          <w:rPr>
            <w:rStyle w:val="Hyperlink"/>
            <w:noProof/>
          </w:rPr>
          <w:t>1.4. Research Questions</w:t>
        </w:r>
        <w:r w:rsidR="004956EF">
          <w:rPr>
            <w:noProof/>
            <w:webHidden/>
          </w:rPr>
          <w:tab/>
        </w:r>
        <w:r w:rsidR="004956EF">
          <w:rPr>
            <w:noProof/>
            <w:webHidden/>
          </w:rPr>
          <w:fldChar w:fldCharType="begin"/>
        </w:r>
        <w:r w:rsidR="004956EF">
          <w:rPr>
            <w:noProof/>
            <w:webHidden/>
          </w:rPr>
          <w:instrText xml:space="preserve"> PAGEREF _Toc214800305 \h </w:instrText>
        </w:r>
        <w:r w:rsidR="004956EF">
          <w:rPr>
            <w:noProof/>
            <w:webHidden/>
          </w:rPr>
        </w:r>
        <w:r w:rsidR="004956EF">
          <w:rPr>
            <w:noProof/>
            <w:webHidden/>
          </w:rPr>
          <w:fldChar w:fldCharType="separate"/>
        </w:r>
        <w:r w:rsidR="002466E1">
          <w:rPr>
            <w:noProof/>
            <w:webHidden/>
          </w:rPr>
          <w:t>4</w:t>
        </w:r>
        <w:r w:rsidR="004956EF">
          <w:rPr>
            <w:noProof/>
            <w:webHidden/>
          </w:rPr>
          <w:fldChar w:fldCharType="end"/>
        </w:r>
      </w:hyperlink>
    </w:p>
    <w:p w:rsidR="004956EF" w:rsidRDefault="009D0CFB">
      <w:pPr>
        <w:pStyle w:val="TOC2"/>
        <w:tabs>
          <w:tab w:val="right" w:leader="dot" w:pos="9350"/>
        </w:tabs>
        <w:rPr>
          <w:rFonts w:asciiTheme="minorHAnsi" w:eastAsiaTheme="minorEastAsia" w:hAnsiTheme="minorHAnsi"/>
          <w:noProof/>
          <w:sz w:val="22"/>
        </w:rPr>
      </w:pPr>
      <w:hyperlink w:anchor="_Toc214800306" w:history="1">
        <w:r w:rsidR="004956EF" w:rsidRPr="00950D5C">
          <w:rPr>
            <w:rStyle w:val="Hyperlink"/>
            <w:noProof/>
          </w:rPr>
          <w:t>1.5. Significance of the Study</w:t>
        </w:r>
        <w:r w:rsidR="004956EF">
          <w:rPr>
            <w:noProof/>
            <w:webHidden/>
          </w:rPr>
          <w:tab/>
        </w:r>
        <w:r w:rsidR="004956EF">
          <w:rPr>
            <w:noProof/>
            <w:webHidden/>
          </w:rPr>
          <w:fldChar w:fldCharType="begin"/>
        </w:r>
        <w:r w:rsidR="004956EF">
          <w:rPr>
            <w:noProof/>
            <w:webHidden/>
          </w:rPr>
          <w:instrText xml:space="preserve"> PAGEREF _Toc214800306 \h </w:instrText>
        </w:r>
        <w:r w:rsidR="004956EF">
          <w:rPr>
            <w:noProof/>
            <w:webHidden/>
          </w:rPr>
        </w:r>
        <w:r w:rsidR="004956EF">
          <w:rPr>
            <w:noProof/>
            <w:webHidden/>
          </w:rPr>
          <w:fldChar w:fldCharType="separate"/>
        </w:r>
        <w:r w:rsidR="002466E1">
          <w:rPr>
            <w:noProof/>
            <w:webHidden/>
          </w:rPr>
          <w:t>5</w:t>
        </w:r>
        <w:r w:rsidR="004956EF">
          <w:rPr>
            <w:noProof/>
            <w:webHidden/>
          </w:rPr>
          <w:fldChar w:fldCharType="end"/>
        </w:r>
      </w:hyperlink>
    </w:p>
    <w:p w:rsidR="004956EF" w:rsidRDefault="009D0CFB">
      <w:pPr>
        <w:pStyle w:val="TOC2"/>
        <w:tabs>
          <w:tab w:val="right" w:leader="dot" w:pos="9350"/>
        </w:tabs>
        <w:rPr>
          <w:rFonts w:asciiTheme="minorHAnsi" w:eastAsiaTheme="minorEastAsia" w:hAnsiTheme="minorHAnsi"/>
          <w:noProof/>
          <w:sz w:val="22"/>
        </w:rPr>
      </w:pPr>
      <w:hyperlink w:anchor="_Toc214800307" w:history="1">
        <w:r w:rsidR="004956EF" w:rsidRPr="00950D5C">
          <w:rPr>
            <w:rStyle w:val="Hyperlink"/>
            <w:noProof/>
          </w:rPr>
          <w:t>1.6. Delimitation of the Study</w:t>
        </w:r>
        <w:r w:rsidR="004956EF">
          <w:rPr>
            <w:noProof/>
            <w:webHidden/>
          </w:rPr>
          <w:tab/>
        </w:r>
        <w:r w:rsidR="004956EF">
          <w:rPr>
            <w:noProof/>
            <w:webHidden/>
          </w:rPr>
          <w:fldChar w:fldCharType="begin"/>
        </w:r>
        <w:r w:rsidR="004956EF">
          <w:rPr>
            <w:noProof/>
            <w:webHidden/>
          </w:rPr>
          <w:instrText xml:space="preserve"> PAGEREF _Toc214800307 \h </w:instrText>
        </w:r>
        <w:r w:rsidR="004956EF">
          <w:rPr>
            <w:noProof/>
            <w:webHidden/>
          </w:rPr>
        </w:r>
        <w:r w:rsidR="004956EF">
          <w:rPr>
            <w:noProof/>
            <w:webHidden/>
          </w:rPr>
          <w:fldChar w:fldCharType="separate"/>
        </w:r>
        <w:r w:rsidR="002466E1">
          <w:rPr>
            <w:noProof/>
            <w:webHidden/>
          </w:rPr>
          <w:t>5</w:t>
        </w:r>
        <w:r w:rsidR="004956EF">
          <w:rPr>
            <w:noProof/>
            <w:webHidden/>
          </w:rPr>
          <w:fldChar w:fldCharType="end"/>
        </w:r>
      </w:hyperlink>
    </w:p>
    <w:p w:rsidR="004956EF" w:rsidRDefault="009D0CFB">
      <w:pPr>
        <w:pStyle w:val="TOC2"/>
        <w:tabs>
          <w:tab w:val="right" w:leader="dot" w:pos="9350"/>
        </w:tabs>
        <w:rPr>
          <w:rFonts w:asciiTheme="minorHAnsi" w:eastAsiaTheme="minorEastAsia" w:hAnsiTheme="minorHAnsi"/>
          <w:noProof/>
          <w:sz w:val="22"/>
        </w:rPr>
      </w:pPr>
      <w:hyperlink w:anchor="_Toc214800308" w:history="1">
        <w:r w:rsidR="004956EF" w:rsidRPr="00950D5C">
          <w:rPr>
            <w:rStyle w:val="Hyperlink"/>
            <w:noProof/>
          </w:rPr>
          <w:t>1.7. Limitation of the Study</w:t>
        </w:r>
        <w:r w:rsidR="004956EF">
          <w:rPr>
            <w:noProof/>
            <w:webHidden/>
          </w:rPr>
          <w:tab/>
        </w:r>
        <w:r w:rsidR="004956EF">
          <w:rPr>
            <w:noProof/>
            <w:webHidden/>
          </w:rPr>
          <w:fldChar w:fldCharType="begin"/>
        </w:r>
        <w:r w:rsidR="004956EF">
          <w:rPr>
            <w:noProof/>
            <w:webHidden/>
          </w:rPr>
          <w:instrText xml:space="preserve"> PAGEREF _Toc214800308 \h </w:instrText>
        </w:r>
        <w:r w:rsidR="004956EF">
          <w:rPr>
            <w:noProof/>
            <w:webHidden/>
          </w:rPr>
        </w:r>
        <w:r w:rsidR="004956EF">
          <w:rPr>
            <w:noProof/>
            <w:webHidden/>
          </w:rPr>
          <w:fldChar w:fldCharType="separate"/>
        </w:r>
        <w:r w:rsidR="002466E1">
          <w:rPr>
            <w:noProof/>
            <w:webHidden/>
          </w:rPr>
          <w:t>6</w:t>
        </w:r>
        <w:r w:rsidR="004956EF">
          <w:rPr>
            <w:noProof/>
            <w:webHidden/>
          </w:rPr>
          <w:fldChar w:fldCharType="end"/>
        </w:r>
      </w:hyperlink>
    </w:p>
    <w:p w:rsidR="004956EF" w:rsidRDefault="009D0CFB">
      <w:pPr>
        <w:pStyle w:val="TOC2"/>
        <w:tabs>
          <w:tab w:val="right" w:leader="dot" w:pos="9350"/>
        </w:tabs>
        <w:rPr>
          <w:rFonts w:asciiTheme="minorHAnsi" w:eastAsiaTheme="minorEastAsia" w:hAnsiTheme="minorHAnsi"/>
          <w:noProof/>
          <w:sz w:val="22"/>
        </w:rPr>
      </w:pPr>
      <w:hyperlink w:anchor="_Toc214800309" w:history="1">
        <w:r w:rsidR="004956EF" w:rsidRPr="00950D5C">
          <w:rPr>
            <w:rStyle w:val="Hyperlink"/>
            <w:noProof/>
          </w:rPr>
          <w:t>1.8. Organization of the Study</w:t>
        </w:r>
        <w:r w:rsidR="004956EF">
          <w:rPr>
            <w:noProof/>
            <w:webHidden/>
          </w:rPr>
          <w:tab/>
        </w:r>
        <w:r w:rsidR="004956EF">
          <w:rPr>
            <w:noProof/>
            <w:webHidden/>
          </w:rPr>
          <w:fldChar w:fldCharType="begin"/>
        </w:r>
        <w:r w:rsidR="004956EF">
          <w:rPr>
            <w:noProof/>
            <w:webHidden/>
          </w:rPr>
          <w:instrText xml:space="preserve"> PAGEREF _Toc214800309 \h </w:instrText>
        </w:r>
        <w:r w:rsidR="004956EF">
          <w:rPr>
            <w:noProof/>
            <w:webHidden/>
          </w:rPr>
        </w:r>
        <w:r w:rsidR="004956EF">
          <w:rPr>
            <w:noProof/>
            <w:webHidden/>
          </w:rPr>
          <w:fldChar w:fldCharType="separate"/>
        </w:r>
        <w:r w:rsidR="002466E1">
          <w:rPr>
            <w:noProof/>
            <w:webHidden/>
          </w:rPr>
          <w:t>6</w:t>
        </w:r>
        <w:r w:rsidR="004956EF">
          <w:rPr>
            <w:noProof/>
            <w:webHidden/>
          </w:rPr>
          <w:fldChar w:fldCharType="end"/>
        </w:r>
      </w:hyperlink>
    </w:p>
    <w:p w:rsidR="004956EF" w:rsidRDefault="009D0CFB">
      <w:pPr>
        <w:pStyle w:val="TOC1"/>
        <w:tabs>
          <w:tab w:val="right" w:leader="dot" w:pos="9350"/>
        </w:tabs>
        <w:rPr>
          <w:rFonts w:asciiTheme="minorHAnsi" w:eastAsiaTheme="minorEastAsia" w:hAnsiTheme="minorHAnsi"/>
          <w:noProof/>
          <w:sz w:val="22"/>
        </w:rPr>
      </w:pPr>
      <w:hyperlink w:anchor="_Toc214800310" w:history="1">
        <w:r w:rsidR="004956EF" w:rsidRPr="00950D5C">
          <w:rPr>
            <w:rStyle w:val="Hyperlink"/>
            <w:noProof/>
          </w:rPr>
          <w:t>CHAPTER TWO: REVIEW OF RELATED LITERATURE</w:t>
        </w:r>
        <w:r w:rsidR="004956EF">
          <w:rPr>
            <w:noProof/>
            <w:webHidden/>
          </w:rPr>
          <w:tab/>
        </w:r>
        <w:r w:rsidR="004956EF">
          <w:rPr>
            <w:noProof/>
            <w:webHidden/>
          </w:rPr>
          <w:fldChar w:fldCharType="begin"/>
        </w:r>
        <w:r w:rsidR="004956EF">
          <w:rPr>
            <w:noProof/>
            <w:webHidden/>
          </w:rPr>
          <w:instrText xml:space="preserve"> PAGEREF _Toc214800310 \h </w:instrText>
        </w:r>
        <w:r w:rsidR="004956EF">
          <w:rPr>
            <w:noProof/>
            <w:webHidden/>
          </w:rPr>
        </w:r>
        <w:r w:rsidR="004956EF">
          <w:rPr>
            <w:noProof/>
            <w:webHidden/>
          </w:rPr>
          <w:fldChar w:fldCharType="separate"/>
        </w:r>
        <w:r w:rsidR="002466E1">
          <w:rPr>
            <w:noProof/>
            <w:webHidden/>
          </w:rPr>
          <w:t>7</w:t>
        </w:r>
        <w:r w:rsidR="004956EF">
          <w:rPr>
            <w:noProof/>
            <w:webHidden/>
          </w:rPr>
          <w:fldChar w:fldCharType="end"/>
        </w:r>
      </w:hyperlink>
    </w:p>
    <w:p w:rsidR="004956EF" w:rsidRDefault="009D0CFB">
      <w:pPr>
        <w:pStyle w:val="TOC2"/>
        <w:tabs>
          <w:tab w:val="right" w:leader="dot" w:pos="9350"/>
        </w:tabs>
        <w:rPr>
          <w:rFonts w:asciiTheme="minorHAnsi" w:eastAsiaTheme="minorEastAsia" w:hAnsiTheme="minorHAnsi"/>
          <w:noProof/>
          <w:sz w:val="22"/>
        </w:rPr>
      </w:pPr>
      <w:hyperlink w:anchor="_Toc214800311" w:history="1">
        <w:r w:rsidR="004956EF" w:rsidRPr="00950D5C">
          <w:rPr>
            <w:rStyle w:val="Hyperlink"/>
            <w:noProof/>
          </w:rPr>
          <w:t>2.1 Theoretical Review</w:t>
        </w:r>
        <w:r w:rsidR="004956EF">
          <w:rPr>
            <w:noProof/>
            <w:webHidden/>
          </w:rPr>
          <w:tab/>
        </w:r>
        <w:r w:rsidR="004956EF">
          <w:rPr>
            <w:noProof/>
            <w:webHidden/>
          </w:rPr>
          <w:fldChar w:fldCharType="begin"/>
        </w:r>
        <w:r w:rsidR="004956EF">
          <w:rPr>
            <w:noProof/>
            <w:webHidden/>
          </w:rPr>
          <w:instrText xml:space="preserve"> PAGEREF _Toc214800311 \h </w:instrText>
        </w:r>
        <w:r w:rsidR="004956EF">
          <w:rPr>
            <w:noProof/>
            <w:webHidden/>
          </w:rPr>
        </w:r>
        <w:r w:rsidR="004956EF">
          <w:rPr>
            <w:noProof/>
            <w:webHidden/>
          </w:rPr>
          <w:fldChar w:fldCharType="separate"/>
        </w:r>
        <w:r w:rsidR="002466E1">
          <w:rPr>
            <w:noProof/>
            <w:webHidden/>
          </w:rPr>
          <w:t>7</w:t>
        </w:r>
        <w:r w:rsidR="004956EF">
          <w:rPr>
            <w:noProof/>
            <w:webHidden/>
          </w:rPr>
          <w:fldChar w:fldCharType="end"/>
        </w:r>
      </w:hyperlink>
    </w:p>
    <w:p w:rsidR="004956EF" w:rsidRDefault="009D0CFB">
      <w:pPr>
        <w:pStyle w:val="TOC3"/>
        <w:tabs>
          <w:tab w:val="right" w:leader="dot" w:pos="9350"/>
        </w:tabs>
        <w:rPr>
          <w:rFonts w:asciiTheme="minorHAnsi" w:eastAsiaTheme="minorEastAsia" w:hAnsiTheme="minorHAnsi"/>
          <w:noProof/>
          <w:sz w:val="22"/>
        </w:rPr>
      </w:pPr>
      <w:hyperlink w:anchor="_Toc214800312" w:history="1">
        <w:r w:rsidR="004956EF" w:rsidRPr="00950D5C">
          <w:rPr>
            <w:rStyle w:val="Hyperlink"/>
            <w:noProof/>
          </w:rPr>
          <w:t>2.1.1 Enterprise Resource Planning</w:t>
        </w:r>
        <w:r w:rsidR="004956EF">
          <w:rPr>
            <w:noProof/>
            <w:webHidden/>
          </w:rPr>
          <w:tab/>
        </w:r>
        <w:r w:rsidR="004956EF">
          <w:rPr>
            <w:noProof/>
            <w:webHidden/>
          </w:rPr>
          <w:fldChar w:fldCharType="begin"/>
        </w:r>
        <w:r w:rsidR="004956EF">
          <w:rPr>
            <w:noProof/>
            <w:webHidden/>
          </w:rPr>
          <w:instrText xml:space="preserve"> PAGEREF _Toc214800312 \h </w:instrText>
        </w:r>
        <w:r w:rsidR="004956EF">
          <w:rPr>
            <w:noProof/>
            <w:webHidden/>
          </w:rPr>
        </w:r>
        <w:r w:rsidR="004956EF">
          <w:rPr>
            <w:noProof/>
            <w:webHidden/>
          </w:rPr>
          <w:fldChar w:fldCharType="separate"/>
        </w:r>
        <w:r w:rsidR="002466E1">
          <w:rPr>
            <w:noProof/>
            <w:webHidden/>
          </w:rPr>
          <w:t>7</w:t>
        </w:r>
        <w:r w:rsidR="004956EF">
          <w:rPr>
            <w:noProof/>
            <w:webHidden/>
          </w:rPr>
          <w:fldChar w:fldCharType="end"/>
        </w:r>
      </w:hyperlink>
    </w:p>
    <w:p w:rsidR="004956EF" w:rsidRDefault="009D0CFB">
      <w:pPr>
        <w:pStyle w:val="TOC3"/>
        <w:tabs>
          <w:tab w:val="right" w:leader="dot" w:pos="9350"/>
        </w:tabs>
        <w:rPr>
          <w:rFonts w:asciiTheme="minorHAnsi" w:eastAsiaTheme="minorEastAsia" w:hAnsiTheme="minorHAnsi"/>
          <w:noProof/>
          <w:sz w:val="22"/>
        </w:rPr>
      </w:pPr>
      <w:hyperlink w:anchor="_Toc214800313" w:history="1">
        <w:r w:rsidR="004956EF" w:rsidRPr="00950D5C">
          <w:rPr>
            <w:rStyle w:val="Hyperlink"/>
            <w:noProof/>
          </w:rPr>
          <w:t>2.1.2 ERP Functional Modules and Benefits</w:t>
        </w:r>
        <w:r w:rsidR="004956EF">
          <w:rPr>
            <w:noProof/>
            <w:webHidden/>
          </w:rPr>
          <w:tab/>
        </w:r>
        <w:r w:rsidR="004956EF">
          <w:rPr>
            <w:noProof/>
            <w:webHidden/>
          </w:rPr>
          <w:fldChar w:fldCharType="begin"/>
        </w:r>
        <w:r w:rsidR="004956EF">
          <w:rPr>
            <w:noProof/>
            <w:webHidden/>
          </w:rPr>
          <w:instrText xml:space="preserve"> PAGEREF _Toc214800313 \h </w:instrText>
        </w:r>
        <w:r w:rsidR="004956EF">
          <w:rPr>
            <w:noProof/>
            <w:webHidden/>
          </w:rPr>
        </w:r>
        <w:r w:rsidR="004956EF">
          <w:rPr>
            <w:noProof/>
            <w:webHidden/>
          </w:rPr>
          <w:fldChar w:fldCharType="separate"/>
        </w:r>
        <w:r w:rsidR="002466E1">
          <w:rPr>
            <w:noProof/>
            <w:webHidden/>
          </w:rPr>
          <w:t>8</w:t>
        </w:r>
        <w:r w:rsidR="004956EF">
          <w:rPr>
            <w:noProof/>
            <w:webHidden/>
          </w:rPr>
          <w:fldChar w:fldCharType="end"/>
        </w:r>
      </w:hyperlink>
    </w:p>
    <w:p w:rsidR="004956EF" w:rsidRDefault="009D0CFB">
      <w:pPr>
        <w:pStyle w:val="TOC3"/>
        <w:tabs>
          <w:tab w:val="right" w:leader="dot" w:pos="9350"/>
        </w:tabs>
        <w:rPr>
          <w:rFonts w:asciiTheme="minorHAnsi" w:eastAsiaTheme="minorEastAsia" w:hAnsiTheme="minorHAnsi"/>
          <w:noProof/>
          <w:sz w:val="22"/>
        </w:rPr>
      </w:pPr>
      <w:hyperlink w:anchor="_Toc214800314" w:history="1">
        <w:r w:rsidR="004956EF" w:rsidRPr="00950D5C">
          <w:rPr>
            <w:rStyle w:val="Hyperlink"/>
            <w:noProof/>
          </w:rPr>
          <w:t>2.1.3 Cost of ERP Implementation</w:t>
        </w:r>
        <w:r w:rsidR="004956EF">
          <w:rPr>
            <w:noProof/>
            <w:webHidden/>
          </w:rPr>
          <w:tab/>
        </w:r>
        <w:r w:rsidR="004956EF">
          <w:rPr>
            <w:noProof/>
            <w:webHidden/>
          </w:rPr>
          <w:fldChar w:fldCharType="begin"/>
        </w:r>
        <w:r w:rsidR="004956EF">
          <w:rPr>
            <w:noProof/>
            <w:webHidden/>
          </w:rPr>
          <w:instrText xml:space="preserve"> PAGEREF _Toc214800314 \h </w:instrText>
        </w:r>
        <w:r w:rsidR="004956EF">
          <w:rPr>
            <w:noProof/>
            <w:webHidden/>
          </w:rPr>
        </w:r>
        <w:r w:rsidR="004956EF">
          <w:rPr>
            <w:noProof/>
            <w:webHidden/>
          </w:rPr>
          <w:fldChar w:fldCharType="separate"/>
        </w:r>
        <w:r w:rsidR="002466E1">
          <w:rPr>
            <w:noProof/>
            <w:webHidden/>
          </w:rPr>
          <w:t>10</w:t>
        </w:r>
        <w:r w:rsidR="004956EF">
          <w:rPr>
            <w:noProof/>
            <w:webHidden/>
          </w:rPr>
          <w:fldChar w:fldCharType="end"/>
        </w:r>
      </w:hyperlink>
    </w:p>
    <w:p w:rsidR="004956EF" w:rsidRDefault="009D0CFB">
      <w:pPr>
        <w:pStyle w:val="TOC3"/>
        <w:tabs>
          <w:tab w:val="right" w:leader="dot" w:pos="9350"/>
        </w:tabs>
        <w:rPr>
          <w:rFonts w:asciiTheme="minorHAnsi" w:eastAsiaTheme="minorEastAsia" w:hAnsiTheme="minorHAnsi"/>
          <w:noProof/>
          <w:sz w:val="22"/>
        </w:rPr>
      </w:pPr>
      <w:hyperlink w:anchor="_Toc214800315" w:history="1">
        <w:r w:rsidR="004956EF" w:rsidRPr="00950D5C">
          <w:rPr>
            <w:rStyle w:val="Hyperlink"/>
            <w:noProof/>
          </w:rPr>
          <w:t>2.1.4 ERP Implementation Project Tools</w:t>
        </w:r>
        <w:r w:rsidR="004956EF">
          <w:rPr>
            <w:noProof/>
            <w:webHidden/>
          </w:rPr>
          <w:tab/>
        </w:r>
        <w:r w:rsidR="004956EF">
          <w:rPr>
            <w:noProof/>
            <w:webHidden/>
          </w:rPr>
          <w:fldChar w:fldCharType="begin"/>
        </w:r>
        <w:r w:rsidR="004956EF">
          <w:rPr>
            <w:noProof/>
            <w:webHidden/>
          </w:rPr>
          <w:instrText xml:space="preserve"> PAGEREF _Toc214800315 \h </w:instrText>
        </w:r>
        <w:r w:rsidR="004956EF">
          <w:rPr>
            <w:noProof/>
            <w:webHidden/>
          </w:rPr>
        </w:r>
        <w:r w:rsidR="004956EF">
          <w:rPr>
            <w:noProof/>
            <w:webHidden/>
          </w:rPr>
          <w:fldChar w:fldCharType="separate"/>
        </w:r>
        <w:r w:rsidR="002466E1">
          <w:rPr>
            <w:noProof/>
            <w:webHidden/>
          </w:rPr>
          <w:t>11</w:t>
        </w:r>
        <w:r w:rsidR="004956EF">
          <w:rPr>
            <w:noProof/>
            <w:webHidden/>
          </w:rPr>
          <w:fldChar w:fldCharType="end"/>
        </w:r>
      </w:hyperlink>
    </w:p>
    <w:p w:rsidR="004956EF" w:rsidRDefault="009D0CFB">
      <w:pPr>
        <w:pStyle w:val="TOC3"/>
        <w:tabs>
          <w:tab w:val="right" w:leader="dot" w:pos="9350"/>
        </w:tabs>
        <w:rPr>
          <w:rFonts w:asciiTheme="minorHAnsi" w:eastAsiaTheme="minorEastAsia" w:hAnsiTheme="minorHAnsi"/>
          <w:noProof/>
          <w:sz w:val="22"/>
        </w:rPr>
      </w:pPr>
      <w:hyperlink w:anchor="_Toc214800316" w:history="1">
        <w:r w:rsidR="004956EF" w:rsidRPr="00950D5C">
          <w:rPr>
            <w:rStyle w:val="Hyperlink"/>
            <w:noProof/>
          </w:rPr>
          <w:t>2.1.5 ERP Implementation</w:t>
        </w:r>
        <w:r w:rsidR="004956EF">
          <w:rPr>
            <w:noProof/>
            <w:webHidden/>
          </w:rPr>
          <w:tab/>
        </w:r>
        <w:r w:rsidR="004956EF">
          <w:rPr>
            <w:noProof/>
            <w:webHidden/>
          </w:rPr>
          <w:fldChar w:fldCharType="begin"/>
        </w:r>
        <w:r w:rsidR="004956EF">
          <w:rPr>
            <w:noProof/>
            <w:webHidden/>
          </w:rPr>
          <w:instrText xml:space="preserve"> PAGEREF _Toc214800316 \h </w:instrText>
        </w:r>
        <w:r w:rsidR="004956EF">
          <w:rPr>
            <w:noProof/>
            <w:webHidden/>
          </w:rPr>
        </w:r>
        <w:r w:rsidR="004956EF">
          <w:rPr>
            <w:noProof/>
            <w:webHidden/>
          </w:rPr>
          <w:fldChar w:fldCharType="separate"/>
        </w:r>
        <w:r w:rsidR="002466E1">
          <w:rPr>
            <w:noProof/>
            <w:webHidden/>
          </w:rPr>
          <w:t>13</w:t>
        </w:r>
        <w:r w:rsidR="004956EF">
          <w:rPr>
            <w:noProof/>
            <w:webHidden/>
          </w:rPr>
          <w:fldChar w:fldCharType="end"/>
        </w:r>
      </w:hyperlink>
    </w:p>
    <w:p w:rsidR="004956EF" w:rsidRDefault="009D0CFB">
      <w:pPr>
        <w:pStyle w:val="TOC3"/>
        <w:tabs>
          <w:tab w:val="right" w:leader="dot" w:pos="9350"/>
        </w:tabs>
        <w:rPr>
          <w:rFonts w:asciiTheme="minorHAnsi" w:eastAsiaTheme="minorEastAsia" w:hAnsiTheme="minorHAnsi"/>
          <w:noProof/>
          <w:sz w:val="22"/>
        </w:rPr>
      </w:pPr>
      <w:hyperlink w:anchor="_Toc214800317" w:history="1">
        <w:r w:rsidR="004956EF" w:rsidRPr="00950D5C">
          <w:rPr>
            <w:rStyle w:val="Hyperlink"/>
            <w:noProof/>
          </w:rPr>
          <w:t>2.1.6 ERP Implementation Success</w:t>
        </w:r>
        <w:r w:rsidR="004956EF">
          <w:rPr>
            <w:noProof/>
            <w:webHidden/>
          </w:rPr>
          <w:tab/>
        </w:r>
        <w:r w:rsidR="004956EF">
          <w:rPr>
            <w:noProof/>
            <w:webHidden/>
          </w:rPr>
          <w:fldChar w:fldCharType="begin"/>
        </w:r>
        <w:r w:rsidR="004956EF">
          <w:rPr>
            <w:noProof/>
            <w:webHidden/>
          </w:rPr>
          <w:instrText xml:space="preserve"> PAGEREF _Toc214800317 \h </w:instrText>
        </w:r>
        <w:r w:rsidR="004956EF">
          <w:rPr>
            <w:noProof/>
            <w:webHidden/>
          </w:rPr>
        </w:r>
        <w:r w:rsidR="004956EF">
          <w:rPr>
            <w:noProof/>
            <w:webHidden/>
          </w:rPr>
          <w:fldChar w:fldCharType="separate"/>
        </w:r>
        <w:r w:rsidR="002466E1">
          <w:rPr>
            <w:noProof/>
            <w:webHidden/>
          </w:rPr>
          <w:t>15</w:t>
        </w:r>
        <w:r w:rsidR="004956EF">
          <w:rPr>
            <w:noProof/>
            <w:webHidden/>
          </w:rPr>
          <w:fldChar w:fldCharType="end"/>
        </w:r>
      </w:hyperlink>
    </w:p>
    <w:p w:rsidR="004956EF" w:rsidRDefault="009D0CFB">
      <w:pPr>
        <w:pStyle w:val="TOC3"/>
        <w:tabs>
          <w:tab w:val="right" w:leader="dot" w:pos="9350"/>
        </w:tabs>
        <w:rPr>
          <w:rFonts w:asciiTheme="minorHAnsi" w:eastAsiaTheme="minorEastAsia" w:hAnsiTheme="minorHAnsi"/>
          <w:noProof/>
          <w:sz w:val="22"/>
        </w:rPr>
      </w:pPr>
      <w:hyperlink w:anchor="_Toc214800318" w:history="1">
        <w:r w:rsidR="004956EF" w:rsidRPr="00950D5C">
          <w:rPr>
            <w:rStyle w:val="Hyperlink"/>
            <w:noProof/>
          </w:rPr>
          <w:t>2.1.7 Phases of the ERP Life Cycle</w:t>
        </w:r>
        <w:r w:rsidR="004956EF">
          <w:rPr>
            <w:noProof/>
            <w:webHidden/>
          </w:rPr>
          <w:tab/>
        </w:r>
        <w:r w:rsidR="004956EF">
          <w:rPr>
            <w:noProof/>
            <w:webHidden/>
          </w:rPr>
          <w:fldChar w:fldCharType="begin"/>
        </w:r>
        <w:r w:rsidR="004956EF">
          <w:rPr>
            <w:noProof/>
            <w:webHidden/>
          </w:rPr>
          <w:instrText xml:space="preserve"> PAGEREF _Toc214800318 \h </w:instrText>
        </w:r>
        <w:r w:rsidR="004956EF">
          <w:rPr>
            <w:noProof/>
            <w:webHidden/>
          </w:rPr>
        </w:r>
        <w:r w:rsidR="004956EF">
          <w:rPr>
            <w:noProof/>
            <w:webHidden/>
          </w:rPr>
          <w:fldChar w:fldCharType="separate"/>
        </w:r>
        <w:r w:rsidR="002466E1">
          <w:rPr>
            <w:noProof/>
            <w:webHidden/>
          </w:rPr>
          <w:t>16</w:t>
        </w:r>
        <w:r w:rsidR="004956EF">
          <w:rPr>
            <w:noProof/>
            <w:webHidden/>
          </w:rPr>
          <w:fldChar w:fldCharType="end"/>
        </w:r>
      </w:hyperlink>
    </w:p>
    <w:p w:rsidR="004956EF" w:rsidRDefault="009D0CFB">
      <w:pPr>
        <w:pStyle w:val="TOC3"/>
        <w:tabs>
          <w:tab w:val="right" w:leader="dot" w:pos="9350"/>
        </w:tabs>
        <w:rPr>
          <w:rFonts w:asciiTheme="minorHAnsi" w:eastAsiaTheme="minorEastAsia" w:hAnsiTheme="minorHAnsi"/>
          <w:noProof/>
          <w:sz w:val="22"/>
        </w:rPr>
      </w:pPr>
      <w:hyperlink w:anchor="_Toc214800319" w:history="1">
        <w:r w:rsidR="004956EF" w:rsidRPr="00950D5C">
          <w:rPr>
            <w:rStyle w:val="Hyperlink"/>
            <w:noProof/>
          </w:rPr>
          <w:t>2.1.8 Success Factors in ERP Implementation</w:t>
        </w:r>
        <w:r w:rsidR="004956EF">
          <w:rPr>
            <w:noProof/>
            <w:webHidden/>
          </w:rPr>
          <w:tab/>
        </w:r>
        <w:r w:rsidR="004956EF">
          <w:rPr>
            <w:noProof/>
            <w:webHidden/>
          </w:rPr>
          <w:fldChar w:fldCharType="begin"/>
        </w:r>
        <w:r w:rsidR="004956EF">
          <w:rPr>
            <w:noProof/>
            <w:webHidden/>
          </w:rPr>
          <w:instrText xml:space="preserve"> PAGEREF _Toc214800319 \h </w:instrText>
        </w:r>
        <w:r w:rsidR="004956EF">
          <w:rPr>
            <w:noProof/>
            <w:webHidden/>
          </w:rPr>
        </w:r>
        <w:r w:rsidR="004956EF">
          <w:rPr>
            <w:noProof/>
            <w:webHidden/>
          </w:rPr>
          <w:fldChar w:fldCharType="separate"/>
        </w:r>
        <w:r w:rsidR="002466E1">
          <w:rPr>
            <w:noProof/>
            <w:webHidden/>
          </w:rPr>
          <w:t>18</w:t>
        </w:r>
        <w:r w:rsidR="004956EF">
          <w:rPr>
            <w:noProof/>
            <w:webHidden/>
          </w:rPr>
          <w:fldChar w:fldCharType="end"/>
        </w:r>
      </w:hyperlink>
    </w:p>
    <w:p w:rsidR="004956EF" w:rsidRDefault="009D0CFB">
      <w:pPr>
        <w:pStyle w:val="TOC3"/>
        <w:tabs>
          <w:tab w:val="right" w:leader="dot" w:pos="9350"/>
        </w:tabs>
        <w:rPr>
          <w:rFonts w:asciiTheme="minorHAnsi" w:eastAsiaTheme="minorEastAsia" w:hAnsiTheme="minorHAnsi"/>
          <w:noProof/>
          <w:sz w:val="22"/>
        </w:rPr>
      </w:pPr>
      <w:hyperlink w:anchor="_Toc214800320" w:history="1">
        <w:r w:rsidR="004956EF" w:rsidRPr="00950D5C">
          <w:rPr>
            <w:rStyle w:val="Hyperlink"/>
            <w:noProof/>
          </w:rPr>
          <w:t>2.1.9 Challenges of ERP Implementation</w:t>
        </w:r>
        <w:r w:rsidR="004956EF">
          <w:rPr>
            <w:noProof/>
            <w:webHidden/>
          </w:rPr>
          <w:tab/>
        </w:r>
        <w:r w:rsidR="004956EF">
          <w:rPr>
            <w:noProof/>
            <w:webHidden/>
          </w:rPr>
          <w:fldChar w:fldCharType="begin"/>
        </w:r>
        <w:r w:rsidR="004956EF">
          <w:rPr>
            <w:noProof/>
            <w:webHidden/>
          </w:rPr>
          <w:instrText xml:space="preserve"> PAGEREF _Toc214800320 \h </w:instrText>
        </w:r>
        <w:r w:rsidR="004956EF">
          <w:rPr>
            <w:noProof/>
            <w:webHidden/>
          </w:rPr>
        </w:r>
        <w:r w:rsidR="004956EF">
          <w:rPr>
            <w:noProof/>
            <w:webHidden/>
          </w:rPr>
          <w:fldChar w:fldCharType="separate"/>
        </w:r>
        <w:r w:rsidR="002466E1">
          <w:rPr>
            <w:noProof/>
            <w:webHidden/>
          </w:rPr>
          <w:t>24</w:t>
        </w:r>
        <w:r w:rsidR="004956EF">
          <w:rPr>
            <w:noProof/>
            <w:webHidden/>
          </w:rPr>
          <w:fldChar w:fldCharType="end"/>
        </w:r>
      </w:hyperlink>
    </w:p>
    <w:p w:rsidR="004956EF" w:rsidRDefault="009D0CFB">
      <w:pPr>
        <w:pStyle w:val="TOC2"/>
        <w:tabs>
          <w:tab w:val="right" w:leader="dot" w:pos="9350"/>
        </w:tabs>
        <w:rPr>
          <w:rFonts w:asciiTheme="minorHAnsi" w:eastAsiaTheme="minorEastAsia" w:hAnsiTheme="minorHAnsi"/>
          <w:noProof/>
          <w:sz w:val="22"/>
        </w:rPr>
      </w:pPr>
      <w:hyperlink w:anchor="_Toc214800321" w:history="1">
        <w:r w:rsidR="004956EF" w:rsidRPr="00950D5C">
          <w:rPr>
            <w:rStyle w:val="Hyperlink"/>
            <w:noProof/>
          </w:rPr>
          <w:t>2.2. Empirical Review</w:t>
        </w:r>
        <w:r w:rsidR="004956EF">
          <w:rPr>
            <w:noProof/>
            <w:webHidden/>
          </w:rPr>
          <w:tab/>
        </w:r>
        <w:r w:rsidR="004956EF">
          <w:rPr>
            <w:noProof/>
            <w:webHidden/>
          </w:rPr>
          <w:fldChar w:fldCharType="begin"/>
        </w:r>
        <w:r w:rsidR="004956EF">
          <w:rPr>
            <w:noProof/>
            <w:webHidden/>
          </w:rPr>
          <w:instrText xml:space="preserve"> PAGEREF _Toc214800321 \h </w:instrText>
        </w:r>
        <w:r w:rsidR="004956EF">
          <w:rPr>
            <w:noProof/>
            <w:webHidden/>
          </w:rPr>
        </w:r>
        <w:r w:rsidR="004956EF">
          <w:rPr>
            <w:noProof/>
            <w:webHidden/>
          </w:rPr>
          <w:fldChar w:fldCharType="separate"/>
        </w:r>
        <w:r w:rsidR="002466E1">
          <w:rPr>
            <w:noProof/>
            <w:webHidden/>
          </w:rPr>
          <w:t>25</w:t>
        </w:r>
        <w:r w:rsidR="004956EF">
          <w:rPr>
            <w:noProof/>
            <w:webHidden/>
          </w:rPr>
          <w:fldChar w:fldCharType="end"/>
        </w:r>
      </w:hyperlink>
    </w:p>
    <w:p w:rsidR="004956EF" w:rsidRDefault="009D0CFB">
      <w:pPr>
        <w:pStyle w:val="TOC2"/>
        <w:tabs>
          <w:tab w:val="right" w:leader="dot" w:pos="9350"/>
        </w:tabs>
        <w:rPr>
          <w:rFonts w:asciiTheme="minorHAnsi" w:eastAsiaTheme="minorEastAsia" w:hAnsiTheme="minorHAnsi"/>
          <w:noProof/>
          <w:sz w:val="22"/>
        </w:rPr>
      </w:pPr>
      <w:hyperlink w:anchor="_Toc214800322" w:history="1">
        <w:r w:rsidR="004956EF" w:rsidRPr="00950D5C">
          <w:rPr>
            <w:rStyle w:val="Hyperlink"/>
            <w:noProof/>
          </w:rPr>
          <w:t>2.3. Conceptual Framework</w:t>
        </w:r>
        <w:r w:rsidR="004956EF">
          <w:rPr>
            <w:noProof/>
            <w:webHidden/>
          </w:rPr>
          <w:tab/>
        </w:r>
        <w:r w:rsidR="004956EF">
          <w:rPr>
            <w:noProof/>
            <w:webHidden/>
          </w:rPr>
          <w:fldChar w:fldCharType="begin"/>
        </w:r>
        <w:r w:rsidR="004956EF">
          <w:rPr>
            <w:noProof/>
            <w:webHidden/>
          </w:rPr>
          <w:instrText xml:space="preserve"> PAGEREF _Toc214800322 \h </w:instrText>
        </w:r>
        <w:r w:rsidR="004956EF">
          <w:rPr>
            <w:noProof/>
            <w:webHidden/>
          </w:rPr>
        </w:r>
        <w:r w:rsidR="004956EF">
          <w:rPr>
            <w:noProof/>
            <w:webHidden/>
          </w:rPr>
          <w:fldChar w:fldCharType="separate"/>
        </w:r>
        <w:r w:rsidR="002466E1">
          <w:rPr>
            <w:noProof/>
            <w:webHidden/>
          </w:rPr>
          <w:t>28</w:t>
        </w:r>
        <w:r w:rsidR="004956EF">
          <w:rPr>
            <w:noProof/>
            <w:webHidden/>
          </w:rPr>
          <w:fldChar w:fldCharType="end"/>
        </w:r>
      </w:hyperlink>
    </w:p>
    <w:p w:rsidR="004956EF" w:rsidRDefault="009D0CFB">
      <w:pPr>
        <w:pStyle w:val="TOC1"/>
        <w:tabs>
          <w:tab w:val="right" w:leader="dot" w:pos="9350"/>
        </w:tabs>
        <w:rPr>
          <w:rFonts w:asciiTheme="minorHAnsi" w:eastAsiaTheme="minorEastAsia" w:hAnsiTheme="minorHAnsi"/>
          <w:noProof/>
          <w:sz w:val="22"/>
        </w:rPr>
      </w:pPr>
      <w:hyperlink w:anchor="_Toc214800333" w:history="1">
        <w:r w:rsidR="004956EF" w:rsidRPr="00950D5C">
          <w:rPr>
            <w:rStyle w:val="Hyperlink"/>
            <w:noProof/>
          </w:rPr>
          <w:t>CHAPTER THREE: MATERIALS AND METHODS</w:t>
        </w:r>
        <w:r w:rsidR="004956EF">
          <w:rPr>
            <w:noProof/>
            <w:webHidden/>
          </w:rPr>
          <w:tab/>
        </w:r>
        <w:r w:rsidR="004956EF">
          <w:rPr>
            <w:noProof/>
            <w:webHidden/>
          </w:rPr>
          <w:fldChar w:fldCharType="begin"/>
        </w:r>
        <w:r w:rsidR="004956EF">
          <w:rPr>
            <w:noProof/>
            <w:webHidden/>
          </w:rPr>
          <w:instrText xml:space="preserve"> PAGEREF _Toc214800333 \h </w:instrText>
        </w:r>
        <w:r w:rsidR="004956EF">
          <w:rPr>
            <w:noProof/>
            <w:webHidden/>
          </w:rPr>
        </w:r>
        <w:r w:rsidR="004956EF">
          <w:rPr>
            <w:noProof/>
            <w:webHidden/>
          </w:rPr>
          <w:fldChar w:fldCharType="separate"/>
        </w:r>
        <w:r w:rsidR="002466E1">
          <w:rPr>
            <w:noProof/>
            <w:webHidden/>
          </w:rPr>
          <w:t>31</w:t>
        </w:r>
        <w:r w:rsidR="004956EF">
          <w:rPr>
            <w:noProof/>
            <w:webHidden/>
          </w:rPr>
          <w:fldChar w:fldCharType="end"/>
        </w:r>
      </w:hyperlink>
    </w:p>
    <w:p w:rsidR="004956EF" w:rsidRDefault="009D0CFB">
      <w:pPr>
        <w:pStyle w:val="TOC2"/>
        <w:tabs>
          <w:tab w:val="right" w:leader="dot" w:pos="9350"/>
        </w:tabs>
        <w:rPr>
          <w:rFonts w:asciiTheme="minorHAnsi" w:eastAsiaTheme="minorEastAsia" w:hAnsiTheme="minorHAnsi"/>
          <w:noProof/>
          <w:sz w:val="22"/>
        </w:rPr>
      </w:pPr>
      <w:hyperlink w:anchor="_Toc214800334" w:history="1">
        <w:r w:rsidR="004956EF" w:rsidRPr="00950D5C">
          <w:rPr>
            <w:rStyle w:val="Hyperlink"/>
            <w:noProof/>
          </w:rPr>
          <w:t>3.1. Description of the Study Area</w:t>
        </w:r>
        <w:r w:rsidR="004956EF">
          <w:rPr>
            <w:noProof/>
            <w:webHidden/>
          </w:rPr>
          <w:tab/>
        </w:r>
        <w:r w:rsidR="004956EF">
          <w:rPr>
            <w:noProof/>
            <w:webHidden/>
          </w:rPr>
          <w:fldChar w:fldCharType="begin"/>
        </w:r>
        <w:r w:rsidR="004956EF">
          <w:rPr>
            <w:noProof/>
            <w:webHidden/>
          </w:rPr>
          <w:instrText xml:space="preserve"> PAGEREF _Toc214800334 \h </w:instrText>
        </w:r>
        <w:r w:rsidR="004956EF">
          <w:rPr>
            <w:noProof/>
            <w:webHidden/>
          </w:rPr>
        </w:r>
        <w:r w:rsidR="004956EF">
          <w:rPr>
            <w:noProof/>
            <w:webHidden/>
          </w:rPr>
          <w:fldChar w:fldCharType="separate"/>
        </w:r>
        <w:r w:rsidR="002466E1">
          <w:rPr>
            <w:noProof/>
            <w:webHidden/>
          </w:rPr>
          <w:t>31</w:t>
        </w:r>
        <w:r w:rsidR="004956EF">
          <w:rPr>
            <w:noProof/>
            <w:webHidden/>
          </w:rPr>
          <w:fldChar w:fldCharType="end"/>
        </w:r>
      </w:hyperlink>
    </w:p>
    <w:p w:rsidR="004956EF" w:rsidRDefault="009D0CFB">
      <w:pPr>
        <w:pStyle w:val="TOC2"/>
        <w:tabs>
          <w:tab w:val="right" w:leader="dot" w:pos="9350"/>
        </w:tabs>
        <w:rPr>
          <w:rFonts w:asciiTheme="minorHAnsi" w:eastAsiaTheme="minorEastAsia" w:hAnsiTheme="minorHAnsi"/>
          <w:noProof/>
          <w:sz w:val="22"/>
        </w:rPr>
      </w:pPr>
      <w:hyperlink w:anchor="_Toc214800335" w:history="1">
        <w:r w:rsidR="004956EF" w:rsidRPr="00950D5C">
          <w:rPr>
            <w:rStyle w:val="Hyperlink"/>
            <w:noProof/>
          </w:rPr>
          <w:t>3.2. Research Design</w:t>
        </w:r>
        <w:r w:rsidR="004956EF">
          <w:rPr>
            <w:noProof/>
            <w:webHidden/>
          </w:rPr>
          <w:tab/>
        </w:r>
        <w:r w:rsidR="004956EF">
          <w:rPr>
            <w:noProof/>
            <w:webHidden/>
          </w:rPr>
          <w:fldChar w:fldCharType="begin"/>
        </w:r>
        <w:r w:rsidR="004956EF">
          <w:rPr>
            <w:noProof/>
            <w:webHidden/>
          </w:rPr>
          <w:instrText xml:space="preserve"> PAGEREF _Toc214800335 \h </w:instrText>
        </w:r>
        <w:r w:rsidR="004956EF">
          <w:rPr>
            <w:noProof/>
            <w:webHidden/>
          </w:rPr>
        </w:r>
        <w:r w:rsidR="004956EF">
          <w:rPr>
            <w:noProof/>
            <w:webHidden/>
          </w:rPr>
          <w:fldChar w:fldCharType="separate"/>
        </w:r>
        <w:r w:rsidR="002466E1">
          <w:rPr>
            <w:noProof/>
            <w:webHidden/>
          </w:rPr>
          <w:t>32</w:t>
        </w:r>
        <w:r w:rsidR="004956EF">
          <w:rPr>
            <w:noProof/>
            <w:webHidden/>
          </w:rPr>
          <w:fldChar w:fldCharType="end"/>
        </w:r>
      </w:hyperlink>
    </w:p>
    <w:p w:rsidR="004956EF" w:rsidRDefault="009D0CFB">
      <w:pPr>
        <w:pStyle w:val="TOC2"/>
        <w:tabs>
          <w:tab w:val="right" w:leader="dot" w:pos="9350"/>
        </w:tabs>
        <w:rPr>
          <w:rFonts w:asciiTheme="minorHAnsi" w:eastAsiaTheme="minorEastAsia" w:hAnsiTheme="minorHAnsi"/>
          <w:noProof/>
          <w:sz w:val="22"/>
        </w:rPr>
      </w:pPr>
      <w:hyperlink w:anchor="_Toc214800336" w:history="1">
        <w:r w:rsidR="004956EF" w:rsidRPr="00950D5C">
          <w:rPr>
            <w:rStyle w:val="Hyperlink"/>
            <w:noProof/>
          </w:rPr>
          <w:t>3.3. Research Approach</w:t>
        </w:r>
        <w:r w:rsidR="004956EF">
          <w:rPr>
            <w:noProof/>
            <w:webHidden/>
          </w:rPr>
          <w:tab/>
        </w:r>
        <w:r w:rsidR="004956EF">
          <w:rPr>
            <w:noProof/>
            <w:webHidden/>
          </w:rPr>
          <w:fldChar w:fldCharType="begin"/>
        </w:r>
        <w:r w:rsidR="004956EF">
          <w:rPr>
            <w:noProof/>
            <w:webHidden/>
          </w:rPr>
          <w:instrText xml:space="preserve"> PAGEREF _Toc214800336 \h </w:instrText>
        </w:r>
        <w:r w:rsidR="004956EF">
          <w:rPr>
            <w:noProof/>
            <w:webHidden/>
          </w:rPr>
        </w:r>
        <w:r w:rsidR="004956EF">
          <w:rPr>
            <w:noProof/>
            <w:webHidden/>
          </w:rPr>
          <w:fldChar w:fldCharType="separate"/>
        </w:r>
        <w:r w:rsidR="002466E1">
          <w:rPr>
            <w:noProof/>
            <w:webHidden/>
          </w:rPr>
          <w:t>32</w:t>
        </w:r>
        <w:r w:rsidR="004956EF">
          <w:rPr>
            <w:noProof/>
            <w:webHidden/>
          </w:rPr>
          <w:fldChar w:fldCharType="end"/>
        </w:r>
      </w:hyperlink>
    </w:p>
    <w:p w:rsidR="004956EF" w:rsidRDefault="009D0CFB">
      <w:pPr>
        <w:pStyle w:val="TOC2"/>
        <w:tabs>
          <w:tab w:val="right" w:leader="dot" w:pos="9350"/>
        </w:tabs>
        <w:rPr>
          <w:rFonts w:asciiTheme="minorHAnsi" w:eastAsiaTheme="minorEastAsia" w:hAnsiTheme="minorHAnsi"/>
          <w:noProof/>
          <w:sz w:val="22"/>
        </w:rPr>
      </w:pPr>
      <w:hyperlink w:anchor="_Toc214800337" w:history="1">
        <w:r w:rsidR="004956EF" w:rsidRPr="00950D5C">
          <w:rPr>
            <w:rStyle w:val="Hyperlink"/>
            <w:noProof/>
          </w:rPr>
          <w:t>3.4. Target Population</w:t>
        </w:r>
        <w:r w:rsidR="004956EF">
          <w:rPr>
            <w:noProof/>
            <w:webHidden/>
          </w:rPr>
          <w:tab/>
        </w:r>
        <w:r w:rsidR="004956EF">
          <w:rPr>
            <w:noProof/>
            <w:webHidden/>
          </w:rPr>
          <w:fldChar w:fldCharType="begin"/>
        </w:r>
        <w:r w:rsidR="004956EF">
          <w:rPr>
            <w:noProof/>
            <w:webHidden/>
          </w:rPr>
          <w:instrText xml:space="preserve"> PAGEREF _Toc214800337 \h </w:instrText>
        </w:r>
        <w:r w:rsidR="004956EF">
          <w:rPr>
            <w:noProof/>
            <w:webHidden/>
          </w:rPr>
        </w:r>
        <w:r w:rsidR="004956EF">
          <w:rPr>
            <w:noProof/>
            <w:webHidden/>
          </w:rPr>
          <w:fldChar w:fldCharType="separate"/>
        </w:r>
        <w:r w:rsidR="002466E1">
          <w:rPr>
            <w:noProof/>
            <w:webHidden/>
          </w:rPr>
          <w:t>33</w:t>
        </w:r>
        <w:r w:rsidR="004956EF">
          <w:rPr>
            <w:noProof/>
            <w:webHidden/>
          </w:rPr>
          <w:fldChar w:fldCharType="end"/>
        </w:r>
      </w:hyperlink>
    </w:p>
    <w:p w:rsidR="004956EF" w:rsidRDefault="009D0CFB">
      <w:pPr>
        <w:pStyle w:val="TOC2"/>
        <w:tabs>
          <w:tab w:val="right" w:leader="dot" w:pos="9350"/>
        </w:tabs>
        <w:rPr>
          <w:rFonts w:asciiTheme="minorHAnsi" w:eastAsiaTheme="minorEastAsia" w:hAnsiTheme="minorHAnsi"/>
          <w:noProof/>
          <w:sz w:val="22"/>
        </w:rPr>
      </w:pPr>
      <w:hyperlink w:anchor="_Toc214800338" w:history="1">
        <w:r w:rsidR="004956EF" w:rsidRPr="00950D5C">
          <w:rPr>
            <w:rStyle w:val="Hyperlink"/>
            <w:noProof/>
          </w:rPr>
          <w:t>3.5. Sampling Procedure</w:t>
        </w:r>
        <w:r w:rsidR="004956EF">
          <w:rPr>
            <w:noProof/>
            <w:webHidden/>
          </w:rPr>
          <w:tab/>
        </w:r>
        <w:r w:rsidR="004956EF">
          <w:rPr>
            <w:noProof/>
            <w:webHidden/>
          </w:rPr>
          <w:fldChar w:fldCharType="begin"/>
        </w:r>
        <w:r w:rsidR="004956EF">
          <w:rPr>
            <w:noProof/>
            <w:webHidden/>
          </w:rPr>
          <w:instrText xml:space="preserve"> PAGEREF _Toc214800338 \h </w:instrText>
        </w:r>
        <w:r w:rsidR="004956EF">
          <w:rPr>
            <w:noProof/>
            <w:webHidden/>
          </w:rPr>
        </w:r>
        <w:r w:rsidR="004956EF">
          <w:rPr>
            <w:noProof/>
            <w:webHidden/>
          </w:rPr>
          <w:fldChar w:fldCharType="separate"/>
        </w:r>
        <w:r w:rsidR="002466E1">
          <w:rPr>
            <w:noProof/>
            <w:webHidden/>
          </w:rPr>
          <w:t>33</w:t>
        </w:r>
        <w:r w:rsidR="004956EF">
          <w:rPr>
            <w:noProof/>
            <w:webHidden/>
          </w:rPr>
          <w:fldChar w:fldCharType="end"/>
        </w:r>
      </w:hyperlink>
    </w:p>
    <w:p w:rsidR="004956EF" w:rsidRDefault="009D0CFB">
      <w:pPr>
        <w:pStyle w:val="TOC2"/>
        <w:tabs>
          <w:tab w:val="right" w:leader="dot" w:pos="9350"/>
        </w:tabs>
        <w:rPr>
          <w:rFonts w:asciiTheme="minorHAnsi" w:eastAsiaTheme="minorEastAsia" w:hAnsiTheme="minorHAnsi"/>
          <w:noProof/>
          <w:sz w:val="22"/>
        </w:rPr>
      </w:pPr>
      <w:hyperlink w:anchor="_Toc214800339" w:history="1">
        <w:r w:rsidR="004956EF" w:rsidRPr="00950D5C">
          <w:rPr>
            <w:rStyle w:val="Hyperlink"/>
            <w:noProof/>
          </w:rPr>
          <w:t>3.6. Sampling size determination</w:t>
        </w:r>
        <w:r w:rsidR="004956EF">
          <w:rPr>
            <w:noProof/>
            <w:webHidden/>
          </w:rPr>
          <w:tab/>
        </w:r>
        <w:r w:rsidR="004956EF">
          <w:rPr>
            <w:noProof/>
            <w:webHidden/>
          </w:rPr>
          <w:fldChar w:fldCharType="begin"/>
        </w:r>
        <w:r w:rsidR="004956EF">
          <w:rPr>
            <w:noProof/>
            <w:webHidden/>
          </w:rPr>
          <w:instrText xml:space="preserve"> PAGEREF _Toc214800339 \h </w:instrText>
        </w:r>
        <w:r w:rsidR="004956EF">
          <w:rPr>
            <w:noProof/>
            <w:webHidden/>
          </w:rPr>
        </w:r>
        <w:r w:rsidR="004956EF">
          <w:rPr>
            <w:noProof/>
            <w:webHidden/>
          </w:rPr>
          <w:fldChar w:fldCharType="separate"/>
        </w:r>
        <w:r w:rsidR="002466E1">
          <w:rPr>
            <w:noProof/>
            <w:webHidden/>
          </w:rPr>
          <w:t>34</w:t>
        </w:r>
        <w:r w:rsidR="004956EF">
          <w:rPr>
            <w:noProof/>
            <w:webHidden/>
          </w:rPr>
          <w:fldChar w:fldCharType="end"/>
        </w:r>
      </w:hyperlink>
    </w:p>
    <w:p w:rsidR="004956EF" w:rsidRDefault="009D0CFB">
      <w:pPr>
        <w:pStyle w:val="TOC2"/>
        <w:tabs>
          <w:tab w:val="right" w:leader="dot" w:pos="9350"/>
        </w:tabs>
        <w:rPr>
          <w:rFonts w:asciiTheme="minorHAnsi" w:eastAsiaTheme="minorEastAsia" w:hAnsiTheme="minorHAnsi"/>
          <w:noProof/>
          <w:sz w:val="22"/>
        </w:rPr>
      </w:pPr>
      <w:hyperlink w:anchor="_Toc214800340" w:history="1">
        <w:r w:rsidR="004956EF" w:rsidRPr="00950D5C">
          <w:rPr>
            <w:rStyle w:val="Hyperlink"/>
            <w:noProof/>
          </w:rPr>
          <w:t>3.7. Data Types</w:t>
        </w:r>
        <w:r w:rsidR="004956EF">
          <w:rPr>
            <w:noProof/>
            <w:webHidden/>
          </w:rPr>
          <w:tab/>
        </w:r>
        <w:r w:rsidR="004956EF">
          <w:rPr>
            <w:noProof/>
            <w:webHidden/>
          </w:rPr>
          <w:fldChar w:fldCharType="begin"/>
        </w:r>
        <w:r w:rsidR="004956EF">
          <w:rPr>
            <w:noProof/>
            <w:webHidden/>
          </w:rPr>
          <w:instrText xml:space="preserve"> PAGEREF _Toc214800340 \h </w:instrText>
        </w:r>
        <w:r w:rsidR="004956EF">
          <w:rPr>
            <w:noProof/>
            <w:webHidden/>
          </w:rPr>
        </w:r>
        <w:r w:rsidR="004956EF">
          <w:rPr>
            <w:noProof/>
            <w:webHidden/>
          </w:rPr>
          <w:fldChar w:fldCharType="separate"/>
        </w:r>
        <w:r w:rsidR="002466E1">
          <w:rPr>
            <w:noProof/>
            <w:webHidden/>
          </w:rPr>
          <w:t>35</w:t>
        </w:r>
        <w:r w:rsidR="004956EF">
          <w:rPr>
            <w:noProof/>
            <w:webHidden/>
          </w:rPr>
          <w:fldChar w:fldCharType="end"/>
        </w:r>
      </w:hyperlink>
    </w:p>
    <w:p w:rsidR="004956EF" w:rsidRDefault="009D0CFB">
      <w:pPr>
        <w:pStyle w:val="TOC3"/>
        <w:tabs>
          <w:tab w:val="right" w:leader="dot" w:pos="9350"/>
        </w:tabs>
        <w:rPr>
          <w:rFonts w:asciiTheme="minorHAnsi" w:eastAsiaTheme="minorEastAsia" w:hAnsiTheme="minorHAnsi"/>
          <w:noProof/>
          <w:sz w:val="22"/>
        </w:rPr>
      </w:pPr>
      <w:hyperlink w:anchor="_Toc214800341" w:history="1">
        <w:r w:rsidR="004956EF" w:rsidRPr="00950D5C">
          <w:rPr>
            <w:rStyle w:val="Hyperlink"/>
            <w:noProof/>
          </w:rPr>
          <w:t>3.7.1. Primary Source of Data</w:t>
        </w:r>
        <w:r w:rsidR="004956EF">
          <w:rPr>
            <w:noProof/>
            <w:webHidden/>
          </w:rPr>
          <w:tab/>
        </w:r>
        <w:r w:rsidR="004956EF">
          <w:rPr>
            <w:noProof/>
            <w:webHidden/>
          </w:rPr>
          <w:fldChar w:fldCharType="begin"/>
        </w:r>
        <w:r w:rsidR="004956EF">
          <w:rPr>
            <w:noProof/>
            <w:webHidden/>
          </w:rPr>
          <w:instrText xml:space="preserve"> PAGEREF _Toc214800341 \h </w:instrText>
        </w:r>
        <w:r w:rsidR="004956EF">
          <w:rPr>
            <w:noProof/>
            <w:webHidden/>
          </w:rPr>
        </w:r>
        <w:r w:rsidR="004956EF">
          <w:rPr>
            <w:noProof/>
            <w:webHidden/>
          </w:rPr>
          <w:fldChar w:fldCharType="separate"/>
        </w:r>
        <w:r w:rsidR="002466E1">
          <w:rPr>
            <w:noProof/>
            <w:webHidden/>
          </w:rPr>
          <w:t>35</w:t>
        </w:r>
        <w:r w:rsidR="004956EF">
          <w:rPr>
            <w:noProof/>
            <w:webHidden/>
          </w:rPr>
          <w:fldChar w:fldCharType="end"/>
        </w:r>
      </w:hyperlink>
    </w:p>
    <w:p w:rsidR="004956EF" w:rsidRDefault="009D0CFB">
      <w:pPr>
        <w:pStyle w:val="TOC3"/>
        <w:tabs>
          <w:tab w:val="right" w:leader="dot" w:pos="9350"/>
        </w:tabs>
        <w:rPr>
          <w:rFonts w:asciiTheme="minorHAnsi" w:eastAsiaTheme="minorEastAsia" w:hAnsiTheme="minorHAnsi"/>
          <w:noProof/>
          <w:sz w:val="22"/>
        </w:rPr>
      </w:pPr>
      <w:hyperlink w:anchor="_Toc214800342" w:history="1">
        <w:r w:rsidR="004956EF" w:rsidRPr="00950D5C">
          <w:rPr>
            <w:rStyle w:val="Hyperlink"/>
            <w:noProof/>
          </w:rPr>
          <w:t>3.7.2. Secondary Source of Data</w:t>
        </w:r>
        <w:r w:rsidR="004956EF">
          <w:rPr>
            <w:noProof/>
            <w:webHidden/>
          </w:rPr>
          <w:tab/>
        </w:r>
        <w:r w:rsidR="004956EF">
          <w:rPr>
            <w:noProof/>
            <w:webHidden/>
          </w:rPr>
          <w:fldChar w:fldCharType="begin"/>
        </w:r>
        <w:r w:rsidR="004956EF">
          <w:rPr>
            <w:noProof/>
            <w:webHidden/>
          </w:rPr>
          <w:instrText xml:space="preserve"> PAGEREF _Toc214800342 \h </w:instrText>
        </w:r>
        <w:r w:rsidR="004956EF">
          <w:rPr>
            <w:noProof/>
            <w:webHidden/>
          </w:rPr>
        </w:r>
        <w:r w:rsidR="004956EF">
          <w:rPr>
            <w:noProof/>
            <w:webHidden/>
          </w:rPr>
          <w:fldChar w:fldCharType="separate"/>
        </w:r>
        <w:r w:rsidR="002466E1">
          <w:rPr>
            <w:noProof/>
            <w:webHidden/>
          </w:rPr>
          <w:t>35</w:t>
        </w:r>
        <w:r w:rsidR="004956EF">
          <w:rPr>
            <w:noProof/>
            <w:webHidden/>
          </w:rPr>
          <w:fldChar w:fldCharType="end"/>
        </w:r>
      </w:hyperlink>
    </w:p>
    <w:p w:rsidR="004956EF" w:rsidRDefault="009D0CFB">
      <w:pPr>
        <w:pStyle w:val="TOC2"/>
        <w:tabs>
          <w:tab w:val="right" w:leader="dot" w:pos="9350"/>
        </w:tabs>
        <w:rPr>
          <w:rFonts w:asciiTheme="minorHAnsi" w:eastAsiaTheme="minorEastAsia" w:hAnsiTheme="minorHAnsi"/>
          <w:noProof/>
          <w:sz w:val="22"/>
        </w:rPr>
      </w:pPr>
      <w:hyperlink w:anchor="_Toc214800343" w:history="1">
        <w:r w:rsidR="004956EF" w:rsidRPr="00950D5C">
          <w:rPr>
            <w:rStyle w:val="Hyperlink"/>
            <w:noProof/>
          </w:rPr>
          <w:t>3.8. Data Collection Instruments</w:t>
        </w:r>
        <w:r w:rsidR="004956EF">
          <w:rPr>
            <w:noProof/>
            <w:webHidden/>
          </w:rPr>
          <w:tab/>
        </w:r>
        <w:r w:rsidR="004956EF">
          <w:rPr>
            <w:noProof/>
            <w:webHidden/>
          </w:rPr>
          <w:fldChar w:fldCharType="begin"/>
        </w:r>
        <w:r w:rsidR="004956EF">
          <w:rPr>
            <w:noProof/>
            <w:webHidden/>
          </w:rPr>
          <w:instrText xml:space="preserve"> PAGEREF _Toc214800343 \h </w:instrText>
        </w:r>
        <w:r w:rsidR="004956EF">
          <w:rPr>
            <w:noProof/>
            <w:webHidden/>
          </w:rPr>
        </w:r>
        <w:r w:rsidR="004956EF">
          <w:rPr>
            <w:noProof/>
            <w:webHidden/>
          </w:rPr>
          <w:fldChar w:fldCharType="separate"/>
        </w:r>
        <w:r w:rsidR="002466E1">
          <w:rPr>
            <w:noProof/>
            <w:webHidden/>
          </w:rPr>
          <w:t>36</w:t>
        </w:r>
        <w:r w:rsidR="004956EF">
          <w:rPr>
            <w:noProof/>
            <w:webHidden/>
          </w:rPr>
          <w:fldChar w:fldCharType="end"/>
        </w:r>
      </w:hyperlink>
    </w:p>
    <w:p w:rsidR="004956EF" w:rsidRDefault="009D0CFB">
      <w:pPr>
        <w:pStyle w:val="TOC2"/>
        <w:tabs>
          <w:tab w:val="right" w:leader="dot" w:pos="9350"/>
        </w:tabs>
        <w:rPr>
          <w:rFonts w:asciiTheme="minorHAnsi" w:eastAsiaTheme="minorEastAsia" w:hAnsiTheme="minorHAnsi"/>
          <w:noProof/>
          <w:sz w:val="22"/>
        </w:rPr>
      </w:pPr>
      <w:hyperlink w:anchor="_Toc214800344" w:history="1">
        <w:r w:rsidR="004956EF" w:rsidRPr="00950D5C">
          <w:rPr>
            <w:rStyle w:val="Hyperlink"/>
            <w:noProof/>
          </w:rPr>
          <w:t>3.9. Reliability Test Result</w:t>
        </w:r>
        <w:r w:rsidR="004956EF">
          <w:rPr>
            <w:noProof/>
            <w:webHidden/>
          </w:rPr>
          <w:tab/>
        </w:r>
        <w:r w:rsidR="004956EF">
          <w:rPr>
            <w:noProof/>
            <w:webHidden/>
          </w:rPr>
          <w:fldChar w:fldCharType="begin"/>
        </w:r>
        <w:r w:rsidR="004956EF">
          <w:rPr>
            <w:noProof/>
            <w:webHidden/>
          </w:rPr>
          <w:instrText xml:space="preserve"> PAGEREF _Toc214800344 \h </w:instrText>
        </w:r>
        <w:r w:rsidR="004956EF">
          <w:rPr>
            <w:noProof/>
            <w:webHidden/>
          </w:rPr>
        </w:r>
        <w:r w:rsidR="004956EF">
          <w:rPr>
            <w:noProof/>
            <w:webHidden/>
          </w:rPr>
          <w:fldChar w:fldCharType="separate"/>
        </w:r>
        <w:r w:rsidR="002466E1">
          <w:rPr>
            <w:noProof/>
            <w:webHidden/>
          </w:rPr>
          <w:t>36</w:t>
        </w:r>
        <w:r w:rsidR="004956EF">
          <w:rPr>
            <w:noProof/>
            <w:webHidden/>
          </w:rPr>
          <w:fldChar w:fldCharType="end"/>
        </w:r>
      </w:hyperlink>
    </w:p>
    <w:p w:rsidR="004956EF" w:rsidRDefault="009D0CFB">
      <w:pPr>
        <w:pStyle w:val="TOC2"/>
        <w:tabs>
          <w:tab w:val="right" w:leader="dot" w:pos="9350"/>
        </w:tabs>
        <w:rPr>
          <w:rFonts w:asciiTheme="minorHAnsi" w:eastAsiaTheme="minorEastAsia" w:hAnsiTheme="minorHAnsi"/>
          <w:noProof/>
          <w:sz w:val="22"/>
        </w:rPr>
      </w:pPr>
      <w:hyperlink w:anchor="_Toc214800345" w:history="1">
        <w:r w:rsidR="004956EF" w:rsidRPr="00950D5C">
          <w:rPr>
            <w:rStyle w:val="Hyperlink"/>
            <w:noProof/>
          </w:rPr>
          <w:t>3.10. Validity</w:t>
        </w:r>
        <w:r w:rsidR="004956EF">
          <w:rPr>
            <w:noProof/>
            <w:webHidden/>
          </w:rPr>
          <w:tab/>
        </w:r>
        <w:r w:rsidR="004956EF">
          <w:rPr>
            <w:noProof/>
            <w:webHidden/>
          </w:rPr>
          <w:fldChar w:fldCharType="begin"/>
        </w:r>
        <w:r w:rsidR="004956EF">
          <w:rPr>
            <w:noProof/>
            <w:webHidden/>
          </w:rPr>
          <w:instrText xml:space="preserve"> PAGEREF _Toc214800345 \h </w:instrText>
        </w:r>
        <w:r w:rsidR="004956EF">
          <w:rPr>
            <w:noProof/>
            <w:webHidden/>
          </w:rPr>
        </w:r>
        <w:r w:rsidR="004956EF">
          <w:rPr>
            <w:noProof/>
            <w:webHidden/>
          </w:rPr>
          <w:fldChar w:fldCharType="separate"/>
        </w:r>
        <w:r w:rsidR="002466E1">
          <w:rPr>
            <w:noProof/>
            <w:webHidden/>
          </w:rPr>
          <w:t>37</w:t>
        </w:r>
        <w:r w:rsidR="004956EF">
          <w:rPr>
            <w:noProof/>
            <w:webHidden/>
          </w:rPr>
          <w:fldChar w:fldCharType="end"/>
        </w:r>
      </w:hyperlink>
    </w:p>
    <w:p w:rsidR="004956EF" w:rsidRDefault="009D0CFB">
      <w:pPr>
        <w:pStyle w:val="TOC2"/>
        <w:tabs>
          <w:tab w:val="right" w:leader="dot" w:pos="9350"/>
        </w:tabs>
        <w:rPr>
          <w:rFonts w:asciiTheme="minorHAnsi" w:eastAsiaTheme="minorEastAsia" w:hAnsiTheme="minorHAnsi"/>
          <w:noProof/>
          <w:sz w:val="22"/>
        </w:rPr>
      </w:pPr>
      <w:hyperlink w:anchor="_Toc214800346" w:history="1">
        <w:r w:rsidR="004956EF" w:rsidRPr="00950D5C">
          <w:rPr>
            <w:rStyle w:val="Hyperlink"/>
            <w:noProof/>
          </w:rPr>
          <w:t>3.11. Methods of Data Analysis</w:t>
        </w:r>
        <w:r w:rsidR="004956EF">
          <w:rPr>
            <w:noProof/>
            <w:webHidden/>
          </w:rPr>
          <w:tab/>
        </w:r>
        <w:r w:rsidR="004956EF">
          <w:rPr>
            <w:noProof/>
            <w:webHidden/>
          </w:rPr>
          <w:fldChar w:fldCharType="begin"/>
        </w:r>
        <w:r w:rsidR="004956EF">
          <w:rPr>
            <w:noProof/>
            <w:webHidden/>
          </w:rPr>
          <w:instrText xml:space="preserve"> PAGEREF _Toc214800346 \h </w:instrText>
        </w:r>
        <w:r w:rsidR="004956EF">
          <w:rPr>
            <w:noProof/>
            <w:webHidden/>
          </w:rPr>
        </w:r>
        <w:r w:rsidR="004956EF">
          <w:rPr>
            <w:noProof/>
            <w:webHidden/>
          </w:rPr>
          <w:fldChar w:fldCharType="separate"/>
        </w:r>
        <w:r w:rsidR="002466E1">
          <w:rPr>
            <w:noProof/>
            <w:webHidden/>
          </w:rPr>
          <w:t>37</w:t>
        </w:r>
        <w:r w:rsidR="004956EF">
          <w:rPr>
            <w:noProof/>
            <w:webHidden/>
          </w:rPr>
          <w:fldChar w:fldCharType="end"/>
        </w:r>
      </w:hyperlink>
    </w:p>
    <w:p w:rsidR="004956EF" w:rsidRDefault="009D0CFB">
      <w:pPr>
        <w:pStyle w:val="TOC2"/>
        <w:tabs>
          <w:tab w:val="right" w:leader="dot" w:pos="9350"/>
        </w:tabs>
        <w:rPr>
          <w:rFonts w:asciiTheme="minorHAnsi" w:eastAsiaTheme="minorEastAsia" w:hAnsiTheme="minorHAnsi"/>
          <w:noProof/>
          <w:sz w:val="22"/>
        </w:rPr>
      </w:pPr>
      <w:hyperlink w:anchor="_Toc214800347" w:history="1">
        <w:r w:rsidR="004956EF" w:rsidRPr="00950D5C">
          <w:rPr>
            <w:rStyle w:val="Hyperlink"/>
            <w:noProof/>
          </w:rPr>
          <w:t>3.12. Ethical Consideration</w:t>
        </w:r>
        <w:r w:rsidR="004956EF">
          <w:rPr>
            <w:noProof/>
            <w:webHidden/>
          </w:rPr>
          <w:tab/>
        </w:r>
        <w:r w:rsidR="004956EF">
          <w:rPr>
            <w:noProof/>
            <w:webHidden/>
          </w:rPr>
          <w:fldChar w:fldCharType="begin"/>
        </w:r>
        <w:r w:rsidR="004956EF">
          <w:rPr>
            <w:noProof/>
            <w:webHidden/>
          </w:rPr>
          <w:instrText xml:space="preserve"> PAGEREF _Toc214800347 \h </w:instrText>
        </w:r>
        <w:r w:rsidR="004956EF">
          <w:rPr>
            <w:noProof/>
            <w:webHidden/>
          </w:rPr>
        </w:r>
        <w:r w:rsidR="004956EF">
          <w:rPr>
            <w:noProof/>
            <w:webHidden/>
          </w:rPr>
          <w:fldChar w:fldCharType="separate"/>
        </w:r>
        <w:r w:rsidR="002466E1">
          <w:rPr>
            <w:noProof/>
            <w:webHidden/>
          </w:rPr>
          <w:t>38</w:t>
        </w:r>
        <w:r w:rsidR="004956EF">
          <w:rPr>
            <w:noProof/>
            <w:webHidden/>
          </w:rPr>
          <w:fldChar w:fldCharType="end"/>
        </w:r>
      </w:hyperlink>
    </w:p>
    <w:p w:rsidR="004956EF" w:rsidRDefault="009D0CFB">
      <w:pPr>
        <w:pStyle w:val="TOC1"/>
        <w:tabs>
          <w:tab w:val="right" w:leader="dot" w:pos="9350"/>
        </w:tabs>
        <w:rPr>
          <w:rFonts w:asciiTheme="minorHAnsi" w:eastAsiaTheme="minorEastAsia" w:hAnsiTheme="minorHAnsi"/>
          <w:noProof/>
          <w:sz w:val="22"/>
        </w:rPr>
      </w:pPr>
      <w:hyperlink w:anchor="_Toc214800348" w:history="1">
        <w:r w:rsidR="004956EF" w:rsidRPr="00950D5C">
          <w:rPr>
            <w:rStyle w:val="Hyperlink"/>
            <w:noProof/>
          </w:rPr>
          <w:t>CHAPTER FOUR: RESULTS AND DISCUSSION</w:t>
        </w:r>
        <w:r w:rsidR="004956EF">
          <w:rPr>
            <w:noProof/>
            <w:webHidden/>
          </w:rPr>
          <w:tab/>
        </w:r>
        <w:r w:rsidR="004956EF">
          <w:rPr>
            <w:noProof/>
            <w:webHidden/>
          </w:rPr>
          <w:fldChar w:fldCharType="begin"/>
        </w:r>
        <w:r w:rsidR="004956EF">
          <w:rPr>
            <w:noProof/>
            <w:webHidden/>
          </w:rPr>
          <w:instrText xml:space="preserve"> PAGEREF _Toc214800348 \h </w:instrText>
        </w:r>
        <w:r w:rsidR="004956EF">
          <w:rPr>
            <w:noProof/>
            <w:webHidden/>
          </w:rPr>
        </w:r>
        <w:r w:rsidR="004956EF">
          <w:rPr>
            <w:noProof/>
            <w:webHidden/>
          </w:rPr>
          <w:fldChar w:fldCharType="separate"/>
        </w:r>
        <w:r w:rsidR="002466E1">
          <w:rPr>
            <w:noProof/>
            <w:webHidden/>
          </w:rPr>
          <w:t>40</w:t>
        </w:r>
        <w:r w:rsidR="004956EF">
          <w:rPr>
            <w:noProof/>
            <w:webHidden/>
          </w:rPr>
          <w:fldChar w:fldCharType="end"/>
        </w:r>
      </w:hyperlink>
    </w:p>
    <w:p w:rsidR="004956EF" w:rsidRDefault="009D0CFB">
      <w:pPr>
        <w:pStyle w:val="TOC2"/>
        <w:tabs>
          <w:tab w:val="right" w:leader="dot" w:pos="9350"/>
        </w:tabs>
        <w:rPr>
          <w:rFonts w:asciiTheme="minorHAnsi" w:eastAsiaTheme="minorEastAsia" w:hAnsiTheme="minorHAnsi"/>
          <w:noProof/>
          <w:sz w:val="22"/>
        </w:rPr>
      </w:pPr>
      <w:hyperlink w:anchor="_Toc214800349" w:history="1">
        <w:r w:rsidR="004956EF" w:rsidRPr="00950D5C">
          <w:rPr>
            <w:rStyle w:val="Hyperlink"/>
            <w:noProof/>
          </w:rPr>
          <w:t>4.1 Descriptive statistics result and discussions</w:t>
        </w:r>
        <w:r w:rsidR="004956EF">
          <w:rPr>
            <w:noProof/>
            <w:webHidden/>
          </w:rPr>
          <w:tab/>
        </w:r>
        <w:r w:rsidR="004956EF">
          <w:rPr>
            <w:noProof/>
            <w:webHidden/>
          </w:rPr>
          <w:fldChar w:fldCharType="begin"/>
        </w:r>
        <w:r w:rsidR="004956EF">
          <w:rPr>
            <w:noProof/>
            <w:webHidden/>
          </w:rPr>
          <w:instrText xml:space="preserve"> PAGEREF _Toc214800349 \h </w:instrText>
        </w:r>
        <w:r w:rsidR="004956EF">
          <w:rPr>
            <w:noProof/>
            <w:webHidden/>
          </w:rPr>
        </w:r>
        <w:r w:rsidR="004956EF">
          <w:rPr>
            <w:noProof/>
            <w:webHidden/>
          </w:rPr>
          <w:fldChar w:fldCharType="separate"/>
        </w:r>
        <w:r w:rsidR="002466E1">
          <w:rPr>
            <w:noProof/>
            <w:webHidden/>
          </w:rPr>
          <w:t>40</w:t>
        </w:r>
        <w:r w:rsidR="004956EF">
          <w:rPr>
            <w:noProof/>
            <w:webHidden/>
          </w:rPr>
          <w:fldChar w:fldCharType="end"/>
        </w:r>
      </w:hyperlink>
    </w:p>
    <w:p w:rsidR="004956EF" w:rsidRDefault="009D0CFB">
      <w:pPr>
        <w:pStyle w:val="TOC3"/>
        <w:tabs>
          <w:tab w:val="right" w:leader="dot" w:pos="9350"/>
        </w:tabs>
        <w:rPr>
          <w:rFonts w:asciiTheme="minorHAnsi" w:eastAsiaTheme="minorEastAsia" w:hAnsiTheme="minorHAnsi"/>
          <w:noProof/>
          <w:sz w:val="22"/>
        </w:rPr>
      </w:pPr>
      <w:hyperlink w:anchor="_Toc214800350" w:history="1">
        <w:r w:rsidR="004956EF" w:rsidRPr="00950D5C">
          <w:rPr>
            <w:rStyle w:val="Hyperlink"/>
            <w:noProof/>
          </w:rPr>
          <w:t>4.1.1 The respondents’ profile</w:t>
        </w:r>
        <w:r w:rsidR="004956EF">
          <w:rPr>
            <w:noProof/>
            <w:webHidden/>
          </w:rPr>
          <w:tab/>
        </w:r>
        <w:r w:rsidR="004956EF">
          <w:rPr>
            <w:noProof/>
            <w:webHidden/>
          </w:rPr>
          <w:fldChar w:fldCharType="begin"/>
        </w:r>
        <w:r w:rsidR="004956EF">
          <w:rPr>
            <w:noProof/>
            <w:webHidden/>
          </w:rPr>
          <w:instrText xml:space="preserve"> PAGEREF _Toc214800350 \h </w:instrText>
        </w:r>
        <w:r w:rsidR="004956EF">
          <w:rPr>
            <w:noProof/>
            <w:webHidden/>
          </w:rPr>
        </w:r>
        <w:r w:rsidR="004956EF">
          <w:rPr>
            <w:noProof/>
            <w:webHidden/>
          </w:rPr>
          <w:fldChar w:fldCharType="separate"/>
        </w:r>
        <w:r w:rsidR="002466E1">
          <w:rPr>
            <w:noProof/>
            <w:webHidden/>
          </w:rPr>
          <w:t>40</w:t>
        </w:r>
        <w:r w:rsidR="004956EF">
          <w:rPr>
            <w:noProof/>
            <w:webHidden/>
          </w:rPr>
          <w:fldChar w:fldCharType="end"/>
        </w:r>
      </w:hyperlink>
    </w:p>
    <w:p w:rsidR="004956EF" w:rsidRDefault="009D0CFB">
      <w:pPr>
        <w:pStyle w:val="TOC2"/>
        <w:tabs>
          <w:tab w:val="right" w:leader="dot" w:pos="9350"/>
        </w:tabs>
        <w:rPr>
          <w:rFonts w:asciiTheme="minorHAnsi" w:eastAsiaTheme="minorEastAsia" w:hAnsiTheme="minorHAnsi"/>
          <w:noProof/>
          <w:sz w:val="22"/>
        </w:rPr>
      </w:pPr>
      <w:hyperlink w:anchor="_Toc214800351" w:history="1">
        <w:r w:rsidR="004956EF" w:rsidRPr="00950D5C">
          <w:rPr>
            <w:rStyle w:val="Hyperlink"/>
            <w:noProof/>
          </w:rPr>
          <w:t>4.2 Descriptive statistics results for independent variables used in the model</w:t>
        </w:r>
        <w:r w:rsidR="004956EF">
          <w:rPr>
            <w:noProof/>
            <w:webHidden/>
          </w:rPr>
          <w:tab/>
        </w:r>
        <w:r w:rsidR="004956EF">
          <w:rPr>
            <w:noProof/>
            <w:webHidden/>
          </w:rPr>
          <w:fldChar w:fldCharType="begin"/>
        </w:r>
        <w:r w:rsidR="004956EF">
          <w:rPr>
            <w:noProof/>
            <w:webHidden/>
          </w:rPr>
          <w:instrText xml:space="preserve"> PAGEREF _Toc214800351 \h </w:instrText>
        </w:r>
        <w:r w:rsidR="004956EF">
          <w:rPr>
            <w:noProof/>
            <w:webHidden/>
          </w:rPr>
        </w:r>
        <w:r w:rsidR="004956EF">
          <w:rPr>
            <w:noProof/>
            <w:webHidden/>
          </w:rPr>
          <w:fldChar w:fldCharType="separate"/>
        </w:r>
        <w:r w:rsidR="002466E1">
          <w:rPr>
            <w:noProof/>
            <w:webHidden/>
          </w:rPr>
          <w:t>42</w:t>
        </w:r>
        <w:r w:rsidR="004956EF">
          <w:rPr>
            <w:noProof/>
            <w:webHidden/>
          </w:rPr>
          <w:fldChar w:fldCharType="end"/>
        </w:r>
      </w:hyperlink>
    </w:p>
    <w:p w:rsidR="004956EF" w:rsidRDefault="009D0CFB">
      <w:pPr>
        <w:pStyle w:val="TOC3"/>
        <w:tabs>
          <w:tab w:val="right" w:leader="dot" w:pos="9350"/>
        </w:tabs>
        <w:rPr>
          <w:rFonts w:asciiTheme="minorHAnsi" w:eastAsiaTheme="minorEastAsia" w:hAnsiTheme="minorHAnsi"/>
          <w:noProof/>
          <w:sz w:val="22"/>
        </w:rPr>
      </w:pPr>
      <w:hyperlink w:anchor="_Toc214800352" w:history="1">
        <w:r w:rsidR="004956EF" w:rsidRPr="00950D5C">
          <w:rPr>
            <w:rStyle w:val="Hyperlink"/>
            <w:noProof/>
          </w:rPr>
          <w:t>4.2.1 The mean distribution of business process reengineering based on likert scale</w:t>
        </w:r>
        <w:r w:rsidR="004956EF">
          <w:rPr>
            <w:noProof/>
            <w:webHidden/>
          </w:rPr>
          <w:tab/>
        </w:r>
        <w:r w:rsidR="004956EF">
          <w:rPr>
            <w:noProof/>
            <w:webHidden/>
          </w:rPr>
          <w:fldChar w:fldCharType="begin"/>
        </w:r>
        <w:r w:rsidR="004956EF">
          <w:rPr>
            <w:noProof/>
            <w:webHidden/>
          </w:rPr>
          <w:instrText xml:space="preserve"> PAGEREF _Toc214800352 \h </w:instrText>
        </w:r>
        <w:r w:rsidR="004956EF">
          <w:rPr>
            <w:noProof/>
            <w:webHidden/>
          </w:rPr>
        </w:r>
        <w:r w:rsidR="004956EF">
          <w:rPr>
            <w:noProof/>
            <w:webHidden/>
          </w:rPr>
          <w:fldChar w:fldCharType="separate"/>
        </w:r>
        <w:r w:rsidR="002466E1">
          <w:rPr>
            <w:noProof/>
            <w:webHidden/>
          </w:rPr>
          <w:t>42</w:t>
        </w:r>
        <w:r w:rsidR="004956EF">
          <w:rPr>
            <w:noProof/>
            <w:webHidden/>
          </w:rPr>
          <w:fldChar w:fldCharType="end"/>
        </w:r>
      </w:hyperlink>
    </w:p>
    <w:p w:rsidR="004956EF" w:rsidRDefault="009D0CFB">
      <w:pPr>
        <w:pStyle w:val="TOC3"/>
        <w:tabs>
          <w:tab w:val="right" w:leader="dot" w:pos="9350"/>
        </w:tabs>
        <w:rPr>
          <w:rFonts w:asciiTheme="minorHAnsi" w:eastAsiaTheme="minorEastAsia" w:hAnsiTheme="minorHAnsi"/>
          <w:noProof/>
          <w:sz w:val="22"/>
        </w:rPr>
      </w:pPr>
      <w:hyperlink w:anchor="_Toc214800353" w:history="1">
        <w:r w:rsidR="004956EF" w:rsidRPr="00950D5C">
          <w:rPr>
            <w:rStyle w:val="Hyperlink"/>
            <w:noProof/>
          </w:rPr>
          <w:t>4.2.2 The mean score of the vendor support related factors</w:t>
        </w:r>
        <w:r w:rsidR="004956EF">
          <w:rPr>
            <w:noProof/>
            <w:webHidden/>
          </w:rPr>
          <w:tab/>
        </w:r>
        <w:r w:rsidR="004956EF">
          <w:rPr>
            <w:noProof/>
            <w:webHidden/>
          </w:rPr>
          <w:fldChar w:fldCharType="begin"/>
        </w:r>
        <w:r w:rsidR="004956EF">
          <w:rPr>
            <w:noProof/>
            <w:webHidden/>
          </w:rPr>
          <w:instrText xml:space="preserve"> PAGEREF _Toc214800353 \h </w:instrText>
        </w:r>
        <w:r w:rsidR="004956EF">
          <w:rPr>
            <w:noProof/>
            <w:webHidden/>
          </w:rPr>
        </w:r>
        <w:r w:rsidR="004956EF">
          <w:rPr>
            <w:noProof/>
            <w:webHidden/>
          </w:rPr>
          <w:fldChar w:fldCharType="separate"/>
        </w:r>
        <w:r w:rsidR="002466E1">
          <w:rPr>
            <w:noProof/>
            <w:webHidden/>
          </w:rPr>
          <w:t>43</w:t>
        </w:r>
        <w:r w:rsidR="004956EF">
          <w:rPr>
            <w:noProof/>
            <w:webHidden/>
          </w:rPr>
          <w:fldChar w:fldCharType="end"/>
        </w:r>
      </w:hyperlink>
    </w:p>
    <w:p w:rsidR="004956EF" w:rsidRDefault="009D0CFB">
      <w:pPr>
        <w:pStyle w:val="TOC3"/>
        <w:tabs>
          <w:tab w:val="right" w:leader="dot" w:pos="9350"/>
        </w:tabs>
        <w:rPr>
          <w:rFonts w:asciiTheme="minorHAnsi" w:eastAsiaTheme="minorEastAsia" w:hAnsiTheme="minorHAnsi"/>
          <w:noProof/>
          <w:sz w:val="22"/>
        </w:rPr>
      </w:pPr>
      <w:hyperlink w:anchor="_Toc214800354" w:history="1">
        <w:r w:rsidR="004956EF" w:rsidRPr="00950D5C">
          <w:rPr>
            <w:rStyle w:val="Hyperlink"/>
            <w:noProof/>
          </w:rPr>
          <w:t>4.2.3 The mean score of Effective Project Management</w:t>
        </w:r>
        <w:r w:rsidR="004956EF">
          <w:rPr>
            <w:noProof/>
            <w:webHidden/>
          </w:rPr>
          <w:tab/>
        </w:r>
        <w:r w:rsidR="004956EF">
          <w:rPr>
            <w:noProof/>
            <w:webHidden/>
          </w:rPr>
          <w:fldChar w:fldCharType="begin"/>
        </w:r>
        <w:r w:rsidR="004956EF">
          <w:rPr>
            <w:noProof/>
            <w:webHidden/>
          </w:rPr>
          <w:instrText xml:space="preserve"> PAGEREF _Toc214800354 \h </w:instrText>
        </w:r>
        <w:r w:rsidR="004956EF">
          <w:rPr>
            <w:noProof/>
            <w:webHidden/>
          </w:rPr>
        </w:r>
        <w:r w:rsidR="004956EF">
          <w:rPr>
            <w:noProof/>
            <w:webHidden/>
          </w:rPr>
          <w:fldChar w:fldCharType="separate"/>
        </w:r>
        <w:r w:rsidR="002466E1">
          <w:rPr>
            <w:noProof/>
            <w:webHidden/>
          </w:rPr>
          <w:t>44</w:t>
        </w:r>
        <w:r w:rsidR="004956EF">
          <w:rPr>
            <w:noProof/>
            <w:webHidden/>
          </w:rPr>
          <w:fldChar w:fldCharType="end"/>
        </w:r>
      </w:hyperlink>
    </w:p>
    <w:p w:rsidR="004956EF" w:rsidRDefault="009D0CFB">
      <w:pPr>
        <w:pStyle w:val="TOC3"/>
        <w:tabs>
          <w:tab w:val="right" w:leader="dot" w:pos="9350"/>
        </w:tabs>
        <w:rPr>
          <w:rFonts w:asciiTheme="minorHAnsi" w:eastAsiaTheme="minorEastAsia" w:hAnsiTheme="minorHAnsi"/>
          <w:noProof/>
          <w:sz w:val="22"/>
        </w:rPr>
      </w:pPr>
      <w:hyperlink w:anchor="_Toc214800355" w:history="1">
        <w:r w:rsidR="004956EF" w:rsidRPr="00950D5C">
          <w:rPr>
            <w:rStyle w:val="Hyperlink"/>
            <w:noProof/>
          </w:rPr>
          <w:t>4.2.4 Mean score of user involvement</w:t>
        </w:r>
        <w:r w:rsidR="004956EF">
          <w:rPr>
            <w:noProof/>
            <w:webHidden/>
          </w:rPr>
          <w:tab/>
        </w:r>
        <w:r w:rsidR="004956EF">
          <w:rPr>
            <w:noProof/>
            <w:webHidden/>
          </w:rPr>
          <w:fldChar w:fldCharType="begin"/>
        </w:r>
        <w:r w:rsidR="004956EF">
          <w:rPr>
            <w:noProof/>
            <w:webHidden/>
          </w:rPr>
          <w:instrText xml:space="preserve"> PAGEREF _Toc214800355 \h </w:instrText>
        </w:r>
        <w:r w:rsidR="004956EF">
          <w:rPr>
            <w:noProof/>
            <w:webHidden/>
          </w:rPr>
        </w:r>
        <w:r w:rsidR="004956EF">
          <w:rPr>
            <w:noProof/>
            <w:webHidden/>
          </w:rPr>
          <w:fldChar w:fldCharType="separate"/>
        </w:r>
        <w:r w:rsidR="002466E1">
          <w:rPr>
            <w:noProof/>
            <w:webHidden/>
          </w:rPr>
          <w:t>45</w:t>
        </w:r>
        <w:r w:rsidR="004956EF">
          <w:rPr>
            <w:noProof/>
            <w:webHidden/>
          </w:rPr>
          <w:fldChar w:fldCharType="end"/>
        </w:r>
      </w:hyperlink>
    </w:p>
    <w:p w:rsidR="004956EF" w:rsidRDefault="009D0CFB">
      <w:pPr>
        <w:pStyle w:val="TOC3"/>
        <w:tabs>
          <w:tab w:val="right" w:leader="dot" w:pos="9350"/>
        </w:tabs>
        <w:rPr>
          <w:rFonts w:asciiTheme="minorHAnsi" w:eastAsiaTheme="minorEastAsia" w:hAnsiTheme="minorHAnsi"/>
          <w:noProof/>
          <w:sz w:val="22"/>
        </w:rPr>
      </w:pPr>
      <w:hyperlink w:anchor="_Toc214800356" w:history="1">
        <w:r w:rsidR="004956EF" w:rsidRPr="00950D5C">
          <w:rPr>
            <w:rStyle w:val="Hyperlink"/>
            <w:noProof/>
          </w:rPr>
          <w:t>4.2.5 Mean score of Education and training related</w:t>
        </w:r>
        <w:r w:rsidR="004956EF">
          <w:rPr>
            <w:noProof/>
            <w:webHidden/>
          </w:rPr>
          <w:tab/>
        </w:r>
        <w:r w:rsidR="004956EF">
          <w:rPr>
            <w:noProof/>
            <w:webHidden/>
          </w:rPr>
          <w:fldChar w:fldCharType="begin"/>
        </w:r>
        <w:r w:rsidR="004956EF">
          <w:rPr>
            <w:noProof/>
            <w:webHidden/>
          </w:rPr>
          <w:instrText xml:space="preserve"> PAGEREF _Toc214800356 \h </w:instrText>
        </w:r>
        <w:r w:rsidR="004956EF">
          <w:rPr>
            <w:noProof/>
            <w:webHidden/>
          </w:rPr>
        </w:r>
        <w:r w:rsidR="004956EF">
          <w:rPr>
            <w:noProof/>
            <w:webHidden/>
          </w:rPr>
          <w:fldChar w:fldCharType="separate"/>
        </w:r>
        <w:r w:rsidR="002466E1">
          <w:rPr>
            <w:noProof/>
            <w:webHidden/>
          </w:rPr>
          <w:t>46</w:t>
        </w:r>
        <w:r w:rsidR="004956EF">
          <w:rPr>
            <w:noProof/>
            <w:webHidden/>
          </w:rPr>
          <w:fldChar w:fldCharType="end"/>
        </w:r>
      </w:hyperlink>
    </w:p>
    <w:p w:rsidR="004956EF" w:rsidRDefault="009D0CFB">
      <w:pPr>
        <w:pStyle w:val="TOC3"/>
        <w:tabs>
          <w:tab w:val="right" w:leader="dot" w:pos="9350"/>
        </w:tabs>
        <w:rPr>
          <w:rFonts w:asciiTheme="minorHAnsi" w:eastAsiaTheme="minorEastAsia" w:hAnsiTheme="minorHAnsi"/>
          <w:noProof/>
          <w:sz w:val="22"/>
        </w:rPr>
      </w:pPr>
      <w:hyperlink w:anchor="_Toc214800357" w:history="1">
        <w:r w:rsidR="004956EF" w:rsidRPr="00950D5C">
          <w:rPr>
            <w:rStyle w:val="Hyperlink"/>
            <w:noProof/>
          </w:rPr>
          <w:t>4.2.6 Mean value of team work and composition</w:t>
        </w:r>
        <w:r w:rsidR="004956EF">
          <w:rPr>
            <w:noProof/>
            <w:webHidden/>
          </w:rPr>
          <w:tab/>
        </w:r>
        <w:r w:rsidR="004956EF">
          <w:rPr>
            <w:noProof/>
            <w:webHidden/>
          </w:rPr>
          <w:fldChar w:fldCharType="begin"/>
        </w:r>
        <w:r w:rsidR="004956EF">
          <w:rPr>
            <w:noProof/>
            <w:webHidden/>
          </w:rPr>
          <w:instrText xml:space="preserve"> PAGEREF _Toc214800357 \h </w:instrText>
        </w:r>
        <w:r w:rsidR="004956EF">
          <w:rPr>
            <w:noProof/>
            <w:webHidden/>
          </w:rPr>
        </w:r>
        <w:r w:rsidR="004956EF">
          <w:rPr>
            <w:noProof/>
            <w:webHidden/>
          </w:rPr>
          <w:fldChar w:fldCharType="separate"/>
        </w:r>
        <w:r w:rsidR="002466E1">
          <w:rPr>
            <w:noProof/>
            <w:webHidden/>
          </w:rPr>
          <w:t>47</w:t>
        </w:r>
        <w:r w:rsidR="004956EF">
          <w:rPr>
            <w:noProof/>
            <w:webHidden/>
          </w:rPr>
          <w:fldChar w:fldCharType="end"/>
        </w:r>
      </w:hyperlink>
    </w:p>
    <w:p w:rsidR="004956EF" w:rsidRDefault="009D0CFB">
      <w:pPr>
        <w:pStyle w:val="TOC3"/>
        <w:tabs>
          <w:tab w:val="right" w:leader="dot" w:pos="9350"/>
        </w:tabs>
        <w:rPr>
          <w:rFonts w:asciiTheme="minorHAnsi" w:eastAsiaTheme="minorEastAsia" w:hAnsiTheme="minorHAnsi"/>
          <w:noProof/>
          <w:sz w:val="22"/>
        </w:rPr>
      </w:pPr>
      <w:hyperlink w:anchor="_Toc214800358" w:history="1">
        <w:r w:rsidR="004956EF" w:rsidRPr="00950D5C">
          <w:rPr>
            <w:rStyle w:val="Hyperlink"/>
            <w:noProof/>
          </w:rPr>
          <w:t>4.2.7 The mean of likert scale for variables related to top management support</w:t>
        </w:r>
        <w:r w:rsidR="004956EF">
          <w:rPr>
            <w:noProof/>
            <w:webHidden/>
          </w:rPr>
          <w:tab/>
        </w:r>
        <w:r w:rsidR="004956EF">
          <w:rPr>
            <w:noProof/>
            <w:webHidden/>
          </w:rPr>
          <w:fldChar w:fldCharType="begin"/>
        </w:r>
        <w:r w:rsidR="004956EF">
          <w:rPr>
            <w:noProof/>
            <w:webHidden/>
          </w:rPr>
          <w:instrText xml:space="preserve"> PAGEREF _Toc214800358 \h </w:instrText>
        </w:r>
        <w:r w:rsidR="004956EF">
          <w:rPr>
            <w:noProof/>
            <w:webHidden/>
          </w:rPr>
        </w:r>
        <w:r w:rsidR="004956EF">
          <w:rPr>
            <w:noProof/>
            <w:webHidden/>
          </w:rPr>
          <w:fldChar w:fldCharType="separate"/>
        </w:r>
        <w:r w:rsidR="002466E1">
          <w:rPr>
            <w:noProof/>
            <w:webHidden/>
          </w:rPr>
          <w:t>48</w:t>
        </w:r>
        <w:r w:rsidR="004956EF">
          <w:rPr>
            <w:noProof/>
            <w:webHidden/>
          </w:rPr>
          <w:fldChar w:fldCharType="end"/>
        </w:r>
      </w:hyperlink>
    </w:p>
    <w:p w:rsidR="004956EF" w:rsidRDefault="009D0CFB">
      <w:pPr>
        <w:pStyle w:val="TOC2"/>
        <w:tabs>
          <w:tab w:val="right" w:leader="dot" w:pos="9350"/>
        </w:tabs>
        <w:rPr>
          <w:rFonts w:asciiTheme="minorHAnsi" w:eastAsiaTheme="minorEastAsia" w:hAnsiTheme="minorHAnsi"/>
          <w:noProof/>
          <w:sz w:val="22"/>
        </w:rPr>
      </w:pPr>
      <w:hyperlink w:anchor="_Toc214800359" w:history="1">
        <w:r w:rsidR="004956EF" w:rsidRPr="00950D5C">
          <w:rPr>
            <w:rStyle w:val="Hyperlink"/>
            <w:noProof/>
          </w:rPr>
          <w:t>4.3 Diagnostics Tests and Econometric analysis results</w:t>
        </w:r>
        <w:r w:rsidR="004956EF">
          <w:rPr>
            <w:noProof/>
            <w:webHidden/>
          </w:rPr>
          <w:tab/>
        </w:r>
        <w:r w:rsidR="004956EF">
          <w:rPr>
            <w:noProof/>
            <w:webHidden/>
          </w:rPr>
          <w:fldChar w:fldCharType="begin"/>
        </w:r>
        <w:r w:rsidR="004956EF">
          <w:rPr>
            <w:noProof/>
            <w:webHidden/>
          </w:rPr>
          <w:instrText xml:space="preserve"> PAGEREF _Toc214800359 \h </w:instrText>
        </w:r>
        <w:r w:rsidR="004956EF">
          <w:rPr>
            <w:noProof/>
            <w:webHidden/>
          </w:rPr>
        </w:r>
        <w:r w:rsidR="004956EF">
          <w:rPr>
            <w:noProof/>
            <w:webHidden/>
          </w:rPr>
          <w:fldChar w:fldCharType="separate"/>
        </w:r>
        <w:r w:rsidR="002466E1">
          <w:rPr>
            <w:noProof/>
            <w:webHidden/>
          </w:rPr>
          <w:t>50</w:t>
        </w:r>
        <w:r w:rsidR="004956EF">
          <w:rPr>
            <w:noProof/>
            <w:webHidden/>
          </w:rPr>
          <w:fldChar w:fldCharType="end"/>
        </w:r>
      </w:hyperlink>
    </w:p>
    <w:p w:rsidR="004956EF" w:rsidRDefault="009D0CFB">
      <w:pPr>
        <w:pStyle w:val="TOC3"/>
        <w:tabs>
          <w:tab w:val="right" w:leader="dot" w:pos="9350"/>
        </w:tabs>
        <w:rPr>
          <w:rFonts w:asciiTheme="minorHAnsi" w:eastAsiaTheme="minorEastAsia" w:hAnsiTheme="minorHAnsi"/>
          <w:noProof/>
          <w:sz w:val="22"/>
        </w:rPr>
      </w:pPr>
      <w:hyperlink w:anchor="_Toc214800360" w:history="1">
        <w:r w:rsidR="004956EF" w:rsidRPr="00950D5C">
          <w:rPr>
            <w:rStyle w:val="Hyperlink"/>
            <w:noProof/>
          </w:rPr>
          <w:t>4.3.1 Diagnostics Tests</w:t>
        </w:r>
        <w:r w:rsidR="004956EF">
          <w:rPr>
            <w:noProof/>
            <w:webHidden/>
          </w:rPr>
          <w:tab/>
        </w:r>
        <w:r w:rsidR="004956EF">
          <w:rPr>
            <w:noProof/>
            <w:webHidden/>
          </w:rPr>
          <w:fldChar w:fldCharType="begin"/>
        </w:r>
        <w:r w:rsidR="004956EF">
          <w:rPr>
            <w:noProof/>
            <w:webHidden/>
          </w:rPr>
          <w:instrText xml:space="preserve"> PAGEREF _Toc214800360 \h </w:instrText>
        </w:r>
        <w:r w:rsidR="004956EF">
          <w:rPr>
            <w:noProof/>
            <w:webHidden/>
          </w:rPr>
        </w:r>
        <w:r w:rsidR="004956EF">
          <w:rPr>
            <w:noProof/>
            <w:webHidden/>
          </w:rPr>
          <w:fldChar w:fldCharType="separate"/>
        </w:r>
        <w:r w:rsidR="002466E1">
          <w:rPr>
            <w:noProof/>
            <w:webHidden/>
          </w:rPr>
          <w:t>50</w:t>
        </w:r>
        <w:r w:rsidR="004956EF">
          <w:rPr>
            <w:noProof/>
            <w:webHidden/>
          </w:rPr>
          <w:fldChar w:fldCharType="end"/>
        </w:r>
      </w:hyperlink>
    </w:p>
    <w:p w:rsidR="004956EF" w:rsidRDefault="009D0CFB">
      <w:pPr>
        <w:pStyle w:val="TOC3"/>
        <w:tabs>
          <w:tab w:val="right" w:leader="dot" w:pos="9350"/>
        </w:tabs>
        <w:rPr>
          <w:rFonts w:asciiTheme="minorHAnsi" w:eastAsiaTheme="minorEastAsia" w:hAnsiTheme="minorHAnsi"/>
          <w:noProof/>
          <w:sz w:val="22"/>
        </w:rPr>
      </w:pPr>
      <w:hyperlink w:anchor="_Toc214800361" w:history="1">
        <w:r w:rsidR="004956EF" w:rsidRPr="00950D5C">
          <w:rPr>
            <w:rStyle w:val="Hyperlink"/>
            <w:noProof/>
          </w:rPr>
          <w:t>4.3.2 Regression Analysis Results</w:t>
        </w:r>
        <w:r w:rsidR="004956EF">
          <w:rPr>
            <w:noProof/>
            <w:webHidden/>
          </w:rPr>
          <w:tab/>
        </w:r>
        <w:r w:rsidR="004956EF">
          <w:rPr>
            <w:noProof/>
            <w:webHidden/>
          </w:rPr>
          <w:fldChar w:fldCharType="begin"/>
        </w:r>
        <w:r w:rsidR="004956EF">
          <w:rPr>
            <w:noProof/>
            <w:webHidden/>
          </w:rPr>
          <w:instrText xml:space="preserve"> PAGEREF _Toc214800361 \h </w:instrText>
        </w:r>
        <w:r w:rsidR="004956EF">
          <w:rPr>
            <w:noProof/>
            <w:webHidden/>
          </w:rPr>
        </w:r>
        <w:r w:rsidR="004956EF">
          <w:rPr>
            <w:noProof/>
            <w:webHidden/>
          </w:rPr>
          <w:fldChar w:fldCharType="separate"/>
        </w:r>
        <w:r w:rsidR="002466E1">
          <w:rPr>
            <w:noProof/>
            <w:webHidden/>
          </w:rPr>
          <w:t>52</w:t>
        </w:r>
        <w:r w:rsidR="004956EF">
          <w:rPr>
            <w:noProof/>
            <w:webHidden/>
          </w:rPr>
          <w:fldChar w:fldCharType="end"/>
        </w:r>
      </w:hyperlink>
    </w:p>
    <w:p w:rsidR="004956EF" w:rsidRDefault="009D0CFB">
      <w:pPr>
        <w:pStyle w:val="TOC3"/>
        <w:tabs>
          <w:tab w:val="right" w:leader="dot" w:pos="9350"/>
        </w:tabs>
        <w:rPr>
          <w:rFonts w:asciiTheme="minorHAnsi" w:eastAsiaTheme="minorEastAsia" w:hAnsiTheme="minorHAnsi"/>
          <w:noProof/>
          <w:sz w:val="22"/>
        </w:rPr>
      </w:pPr>
      <w:hyperlink w:anchor="_Toc214800362" w:history="1">
        <w:r w:rsidR="004956EF" w:rsidRPr="00950D5C">
          <w:rPr>
            <w:rStyle w:val="Hyperlink"/>
            <w:noProof/>
          </w:rPr>
          <w:t>4.3.3 Discussions of the multiple regression results</w:t>
        </w:r>
        <w:r w:rsidR="004956EF">
          <w:rPr>
            <w:noProof/>
            <w:webHidden/>
          </w:rPr>
          <w:tab/>
        </w:r>
        <w:r w:rsidR="004956EF">
          <w:rPr>
            <w:noProof/>
            <w:webHidden/>
          </w:rPr>
          <w:fldChar w:fldCharType="begin"/>
        </w:r>
        <w:r w:rsidR="004956EF">
          <w:rPr>
            <w:noProof/>
            <w:webHidden/>
          </w:rPr>
          <w:instrText xml:space="preserve"> PAGEREF _Toc214800362 \h </w:instrText>
        </w:r>
        <w:r w:rsidR="004956EF">
          <w:rPr>
            <w:noProof/>
            <w:webHidden/>
          </w:rPr>
        </w:r>
        <w:r w:rsidR="004956EF">
          <w:rPr>
            <w:noProof/>
            <w:webHidden/>
          </w:rPr>
          <w:fldChar w:fldCharType="separate"/>
        </w:r>
        <w:r w:rsidR="002466E1">
          <w:rPr>
            <w:noProof/>
            <w:webHidden/>
          </w:rPr>
          <w:t>54</w:t>
        </w:r>
        <w:r w:rsidR="004956EF">
          <w:rPr>
            <w:noProof/>
            <w:webHidden/>
          </w:rPr>
          <w:fldChar w:fldCharType="end"/>
        </w:r>
      </w:hyperlink>
    </w:p>
    <w:p w:rsidR="004956EF" w:rsidRDefault="009D0CFB">
      <w:pPr>
        <w:pStyle w:val="TOC1"/>
        <w:tabs>
          <w:tab w:val="right" w:leader="dot" w:pos="9350"/>
        </w:tabs>
        <w:rPr>
          <w:rFonts w:asciiTheme="minorHAnsi" w:eastAsiaTheme="minorEastAsia" w:hAnsiTheme="minorHAnsi"/>
          <w:noProof/>
          <w:sz w:val="22"/>
        </w:rPr>
      </w:pPr>
      <w:hyperlink w:anchor="_Toc214800363" w:history="1">
        <w:r w:rsidR="004956EF" w:rsidRPr="00950D5C">
          <w:rPr>
            <w:rStyle w:val="Hyperlink"/>
            <w:noProof/>
          </w:rPr>
          <w:t>CHAPTER FIVE: SUMMARY, CONCLUSION AND RECOMMENDATIONS</w:t>
        </w:r>
        <w:r w:rsidR="004956EF">
          <w:rPr>
            <w:noProof/>
            <w:webHidden/>
          </w:rPr>
          <w:tab/>
        </w:r>
        <w:r w:rsidR="004956EF">
          <w:rPr>
            <w:noProof/>
            <w:webHidden/>
          </w:rPr>
          <w:fldChar w:fldCharType="begin"/>
        </w:r>
        <w:r w:rsidR="004956EF">
          <w:rPr>
            <w:noProof/>
            <w:webHidden/>
          </w:rPr>
          <w:instrText xml:space="preserve"> PAGEREF _Toc214800363 \h </w:instrText>
        </w:r>
        <w:r w:rsidR="004956EF">
          <w:rPr>
            <w:noProof/>
            <w:webHidden/>
          </w:rPr>
        </w:r>
        <w:r w:rsidR="004956EF">
          <w:rPr>
            <w:noProof/>
            <w:webHidden/>
          </w:rPr>
          <w:fldChar w:fldCharType="separate"/>
        </w:r>
        <w:r w:rsidR="002466E1">
          <w:rPr>
            <w:noProof/>
            <w:webHidden/>
          </w:rPr>
          <w:t>56</w:t>
        </w:r>
        <w:r w:rsidR="004956EF">
          <w:rPr>
            <w:noProof/>
            <w:webHidden/>
          </w:rPr>
          <w:fldChar w:fldCharType="end"/>
        </w:r>
      </w:hyperlink>
    </w:p>
    <w:p w:rsidR="004956EF" w:rsidRDefault="009D0CFB">
      <w:pPr>
        <w:pStyle w:val="TOC2"/>
        <w:tabs>
          <w:tab w:val="right" w:leader="dot" w:pos="9350"/>
        </w:tabs>
        <w:rPr>
          <w:rFonts w:asciiTheme="minorHAnsi" w:eastAsiaTheme="minorEastAsia" w:hAnsiTheme="minorHAnsi"/>
          <w:noProof/>
          <w:sz w:val="22"/>
        </w:rPr>
      </w:pPr>
      <w:hyperlink w:anchor="_Toc214800364" w:history="1">
        <w:r w:rsidR="004956EF" w:rsidRPr="00950D5C">
          <w:rPr>
            <w:rStyle w:val="Hyperlink"/>
            <w:noProof/>
          </w:rPr>
          <w:t>5.1 Summary</w:t>
        </w:r>
        <w:r w:rsidR="004956EF">
          <w:rPr>
            <w:noProof/>
            <w:webHidden/>
          </w:rPr>
          <w:tab/>
        </w:r>
        <w:r w:rsidR="004956EF">
          <w:rPr>
            <w:noProof/>
            <w:webHidden/>
          </w:rPr>
          <w:fldChar w:fldCharType="begin"/>
        </w:r>
        <w:r w:rsidR="004956EF">
          <w:rPr>
            <w:noProof/>
            <w:webHidden/>
          </w:rPr>
          <w:instrText xml:space="preserve"> PAGEREF _Toc214800364 \h </w:instrText>
        </w:r>
        <w:r w:rsidR="004956EF">
          <w:rPr>
            <w:noProof/>
            <w:webHidden/>
          </w:rPr>
        </w:r>
        <w:r w:rsidR="004956EF">
          <w:rPr>
            <w:noProof/>
            <w:webHidden/>
          </w:rPr>
          <w:fldChar w:fldCharType="separate"/>
        </w:r>
        <w:r w:rsidR="002466E1">
          <w:rPr>
            <w:noProof/>
            <w:webHidden/>
          </w:rPr>
          <w:t>56</w:t>
        </w:r>
        <w:r w:rsidR="004956EF">
          <w:rPr>
            <w:noProof/>
            <w:webHidden/>
          </w:rPr>
          <w:fldChar w:fldCharType="end"/>
        </w:r>
      </w:hyperlink>
    </w:p>
    <w:p w:rsidR="004956EF" w:rsidRDefault="009D0CFB">
      <w:pPr>
        <w:pStyle w:val="TOC2"/>
        <w:tabs>
          <w:tab w:val="right" w:leader="dot" w:pos="9350"/>
        </w:tabs>
        <w:rPr>
          <w:rFonts w:asciiTheme="minorHAnsi" w:eastAsiaTheme="minorEastAsia" w:hAnsiTheme="minorHAnsi"/>
          <w:noProof/>
          <w:sz w:val="22"/>
        </w:rPr>
      </w:pPr>
      <w:hyperlink w:anchor="_Toc214800365" w:history="1">
        <w:r w:rsidR="004956EF" w:rsidRPr="00950D5C">
          <w:rPr>
            <w:rStyle w:val="Hyperlink"/>
            <w:noProof/>
          </w:rPr>
          <w:t>5.1 Conclusions</w:t>
        </w:r>
        <w:r w:rsidR="004956EF">
          <w:rPr>
            <w:noProof/>
            <w:webHidden/>
          </w:rPr>
          <w:tab/>
        </w:r>
        <w:r w:rsidR="004956EF">
          <w:rPr>
            <w:noProof/>
            <w:webHidden/>
          </w:rPr>
          <w:fldChar w:fldCharType="begin"/>
        </w:r>
        <w:r w:rsidR="004956EF">
          <w:rPr>
            <w:noProof/>
            <w:webHidden/>
          </w:rPr>
          <w:instrText xml:space="preserve"> PAGEREF _Toc214800365 \h </w:instrText>
        </w:r>
        <w:r w:rsidR="004956EF">
          <w:rPr>
            <w:noProof/>
            <w:webHidden/>
          </w:rPr>
        </w:r>
        <w:r w:rsidR="004956EF">
          <w:rPr>
            <w:noProof/>
            <w:webHidden/>
          </w:rPr>
          <w:fldChar w:fldCharType="separate"/>
        </w:r>
        <w:r w:rsidR="002466E1">
          <w:rPr>
            <w:noProof/>
            <w:webHidden/>
          </w:rPr>
          <w:t>56</w:t>
        </w:r>
        <w:r w:rsidR="004956EF">
          <w:rPr>
            <w:noProof/>
            <w:webHidden/>
          </w:rPr>
          <w:fldChar w:fldCharType="end"/>
        </w:r>
      </w:hyperlink>
    </w:p>
    <w:p w:rsidR="004956EF" w:rsidRDefault="009D0CFB">
      <w:pPr>
        <w:pStyle w:val="TOC2"/>
        <w:tabs>
          <w:tab w:val="right" w:leader="dot" w:pos="9350"/>
        </w:tabs>
        <w:rPr>
          <w:rFonts w:asciiTheme="minorHAnsi" w:eastAsiaTheme="minorEastAsia" w:hAnsiTheme="minorHAnsi"/>
          <w:noProof/>
          <w:sz w:val="22"/>
        </w:rPr>
      </w:pPr>
      <w:hyperlink w:anchor="_Toc214800366" w:history="1">
        <w:r w:rsidR="004956EF" w:rsidRPr="00950D5C">
          <w:rPr>
            <w:rStyle w:val="Hyperlink"/>
            <w:noProof/>
          </w:rPr>
          <w:t>5.2 Recommendation</w:t>
        </w:r>
        <w:r w:rsidR="004956EF">
          <w:rPr>
            <w:noProof/>
            <w:webHidden/>
          </w:rPr>
          <w:tab/>
        </w:r>
        <w:r w:rsidR="004956EF">
          <w:rPr>
            <w:noProof/>
            <w:webHidden/>
          </w:rPr>
          <w:fldChar w:fldCharType="begin"/>
        </w:r>
        <w:r w:rsidR="004956EF">
          <w:rPr>
            <w:noProof/>
            <w:webHidden/>
          </w:rPr>
          <w:instrText xml:space="preserve"> PAGEREF _Toc214800366 \h </w:instrText>
        </w:r>
        <w:r w:rsidR="004956EF">
          <w:rPr>
            <w:noProof/>
            <w:webHidden/>
          </w:rPr>
        </w:r>
        <w:r w:rsidR="004956EF">
          <w:rPr>
            <w:noProof/>
            <w:webHidden/>
          </w:rPr>
          <w:fldChar w:fldCharType="separate"/>
        </w:r>
        <w:r w:rsidR="002466E1">
          <w:rPr>
            <w:noProof/>
            <w:webHidden/>
          </w:rPr>
          <w:t>57</w:t>
        </w:r>
        <w:r w:rsidR="004956EF">
          <w:rPr>
            <w:noProof/>
            <w:webHidden/>
          </w:rPr>
          <w:fldChar w:fldCharType="end"/>
        </w:r>
      </w:hyperlink>
    </w:p>
    <w:p w:rsidR="004956EF" w:rsidRDefault="009D0CFB">
      <w:pPr>
        <w:pStyle w:val="TOC1"/>
        <w:tabs>
          <w:tab w:val="right" w:leader="dot" w:pos="9350"/>
        </w:tabs>
        <w:rPr>
          <w:rFonts w:asciiTheme="minorHAnsi" w:eastAsiaTheme="minorEastAsia" w:hAnsiTheme="minorHAnsi"/>
          <w:noProof/>
          <w:sz w:val="22"/>
        </w:rPr>
      </w:pPr>
      <w:hyperlink w:anchor="_Toc214800367" w:history="1">
        <w:r w:rsidR="004956EF" w:rsidRPr="00950D5C">
          <w:rPr>
            <w:rStyle w:val="Hyperlink"/>
            <w:noProof/>
          </w:rPr>
          <w:t>REFERENCES</w:t>
        </w:r>
        <w:r w:rsidR="004956EF">
          <w:rPr>
            <w:noProof/>
            <w:webHidden/>
          </w:rPr>
          <w:tab/>
        </w:r>
        <w:r w:rsidR="004956EF">
          <w:rPr>
            <w:noProof/>
            <w:webHidden/>
          </w:rPr>
          <w:fldChar w:fldCharType="begin"/>
        </w:r>
        <w:r w:rsidR="004956EF">
          <w:rPr>
            <w:noProof/>
            <w:webHidden/>
          </w:rPr>
          <w:instrText xml:space="preserve"> PAGEREF _Toc214800367 \h </w:instrText>
        </w:r>
        <w:r w:rsidR="004956EF">
          <w:rPr>
            <w:noProof/>
            <w:webHidden/>
          </w:rPr>
        </w:r>
        <w:r w:rsidR="004956EF">
          <w:rPr>
            <w:noProof/>
            <w:webHidden/>
          </w:rPr>
          <w:fldChar w:fldCharType="separate"/>
        </w:r>
        <w:r w:rsidR="002466E1">
          <w:rPr>
            <w:noProof/>
            <w:webHidden/>
          </w:rPr>
          <w:t>59</w:t>
        </w:r>
        <w:r w:rsidR="004956EF">
          <w:rPr>
            <w:noProof/>
            <w:webHidden/>
          </w:rPr>
          <w:fldChar w:fldCharType="end"/>
        </w:r>
      </w:hyperlink>
    </w:p>
    <w:p w:rsidR="004956EF" w:rsidRDefault="009D0CFB">
      <w:pPr>
        <w:pStyle w:val="TOC1"/>
        <w:tabs>
          <w:tab w:val="right" w:leader="dot" w:pos="9350"/>
        </w:tabs>
        <w:rPr>
          <w:rFonts w:asciiTheme="minorHAnsi" w:eastAsiaTheme="minorEastAsia" w:hAnsiTheme="minorHAnsi"/>
          <w:noProof/>
          <w:sz w:val="22"/>
        </w:rPr>
      </w:pPr>
      <w:hyperlink w:anchor="_Toc214800368" w:history="1">
        <w:r w:rsidR="004956EF" w:rsidRPr="00950D5C">
          <w:rPr>
            <w:rStyle w:val="Hyperlink"/>
            <w:noProof/>
          </w:rPr>
          <w:t>APPENDIX</w:t>
        </w:r>
        <w:r w:rsidR="004956EF">
          <w:rPr>
            <w:noProof/>
            <w:webHidden/>
          </w:rPr>
          <w:tab/>
        </w:r>
        <w:r w:rsidR="004956EF">
          <w:rPr>
            <w:noProof/>
            <w:webHidden/>
          </w:rPr>
          <w:fldChar w:fldCharType="begin"/>
        </w:r>
        <w:r w:rsidR="004956EF">
          <w:rPr>
            <w:noProof/>
            <w:webHidden/>
          </w:rPr>
          <w:instrText xml:space="preserve"> PAGEREF _Toc214800368 \h </w:instrText>
        </w:r>
        <w:r w:rsidR="004956EF">
          <w:rPr>
            <w:noProof/>
            <w:webHidden/>
          </w:rPr>
        </w:r>
        <w:r w:rsidR="004956EF">
          <w:rPr>
            <w:noProof/>
            <w:webHidden/>
          </w:rPr>
          <w:fldChar w:fldCharType="separate"/>
        </w:r>
        <w:r w:rsidR="002466E1">
          <w:rPr>
            <w:noProof/>
            <w:webHidden/>
          </w:rPr>
          <w:t>65</w:t>
        </w:r>
        <w:r w:rsidR="004956EF">
          <w:rPr>
            <w:noProof/>
            <w:webHidden/>
          </w:rPr>
          <w:fldChar w:fldCharType="end"/>
        </w:r>
      </w:hyperlink>
    </w:p>
    <w:p w:rsidR="00B07CD3" w:rsidRDefault="001A35B1">
      <w:pPr>
        <w:pStyle w:val="Heading1"/>
        <w:spacing w:before="0" w:after="0"/>
        <w:jc w:val="both"/>
      </w:pPr>
      <w:r w:rsidRPr="00702EB0">
        <w:rPr>
          <w:rFonts w:eastAsiaTheme="minorHAnsi" w:cs="Times New Roman"/>
          <w:sz w:val="24"/>
          <w:szCs w:val="24"/>
        </w:rPr>
        <w:fldChar w:fldCharType="end"/>
      </w:r>
    </w:p>
    <w:p w:rsidR="00B07CD3" w:rsidRDefault="00B07CD3"/>
    <w:p w:rsidR="00B07CD3" w:rsidRDefault="00B07CD3">
      <w:pPr>
        <w:pStyle w:val="Heading1"/>
      </w:pPr>
    </w:p>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1A35B1">
      <w:pPr>
        <w:pStyle w:val="Heading1"/>
      </w:pPr>
      <w:bookmarkStart w:id="10" w:name="_Toc214800294"/>
      <w:r>
        <w:t>LIST OF TABLES</w:t>
      </w:r>
      <w:bookmarkEnd w:id="10"/>
      <w:r>
        <w:t xml:space="preserve"> </w:t>
      </w:r>
    </w:p>
    <w:p w:rsidR="00B07CD3" w:rsidRDefault="001A35B1">
      <w:pPr>
        <w:pStyle w:val="TableofFigures"/>
        <w:tabs>
          <w:tab w:val="right" w:leader="dot" w:pos="9350"/>
        </w:tabs>
        <w:spacing w:line="360" w:lineRule="auto"/>
        <w:jc w:val="both"/>
        <w:rPr>
          <w:rFonts w:asciiTheme="minorHAnsi" w:eastAsiaTheme="minorEastAsia" w:hAnsiTheme="minorHAnsi"/>
          <w:szCs w:val="24"/>
        </w:rPr>
      </w:pPr>
      <w:r>
        <w:rPr>
          <w:b/>
          <w:bCs/>
          <w:szCs w:val="24"/>
        </w:rPr>
        <w:fldChar w:fldCharType="begin"/>
      </w:r>
      <w:r>
        <w:rPr>
          <w:b/>
          <w:bCs/>
          <w:szCs w:val="24"/>
        </w:rPr>
        <w:instrText xml:space="preserve"> TOC \h \z \c "Table" </w:instrText>
      </w:r>
      <w:r>
        <w:rPr>
          <w:b/>
          <w:bCs/>
          <w:szCs w:val="24"/>
        </w:rPr>
        <w:fldChar w:fldCharType="separate"/>
      </w:r>
      <w:hyperlink w:anchor="_Toc210918535" w:history="1">
        <w:r>
          <w:rPr>
            <w:rStyle w:val="Hyperlink"/>
            <w:rFonts w:cs="Times New Roman"/>
            <w:szCs w:val="24"/>
          </w:rPr>
          <w:t>Table 1. Sample size of Ethio telecom branches employees of ambo town</w:t>
        </w:r>
        <w:r>
          <w:rPr>
            <w:szCs w:val="24"/>
          </w:rPr>
          <w:tab/>
        </w:r>
        <w:r>
          <w:rPr>
            <w:szCs w:val="24"/>
          </w:rPr>
          <w:fldChar w:fldCharType="begin"/>
        </w:r>
        <w:r>
          <w:rPr>
            <w:szCs w:val="24"/>
          </w:rPr>
          <w:instrText xml:space="preserve"> PAGEREF _Toc210918535 \h </w:instrText>
        </w:r>
        <w:r>
          <w:rPr>
            <w:szCs w:val="24"/>
          </w:rPr>
        </w:r>
        <w:r>
          <w:rPr>
            <w:szCs w:val="24"/>
          </w:rPr>
          <w:fldChar w:fldCharType="separate"/>
        </w:r>
        <w:r w:rsidR="002466E1">
          <w:rPr>
            <w:noProof/>
            <w:szCs w:val="24"/>
          </w:rPr>
          <w:t>34</w:t>
        </w:r>
        <w:r>
          <w:rPr>
            <w:szCs w:val="24"/>
          </w:rPr>
          <w:fldChar w:fldCharType="end"/>
        </w:r>
      </w:hyperlink>
    </w:p>
    <w:p w:rsidR="00B07CD3" w:rsidRDefault="009D0CFB">
      <w:pPr>
        <w:pStyle w:val="TableofFigures"/>
        <w:tabs>
          <w:tab w:val="right" w:leader="dot" w:pos="9350"/>
        </w:tabs>
        <w:spacing w:line="360" w:lineRule="auto"/>
        <w:jc w:val="both"/>
        <w:rPr>
          <w:rFonts w:asciiTheme="minorHAnsi" w:eastAsiaTheme="minorEastAsia" w:hAnsiTheme="minorHAnsi"/>
          <w:szCs w:val="24"/>
        </w:rPr>
      </w:pPr>
      <w:hyperlink w:anchor="_Toc210918536" w:history="1">
        <w:r w:rsidR="001A35B1">
          <w:rPr>
            <w:rStyle w:val="Hyperlink"/>
            <w:rFonts w:cs="Times New Roman"/>
            <w:szCs w:val="24"/>
          </w:rPr>
          <w:t>Table 1: Reliability test</w:t>
        </w:r>
        <w:r w:rsidR="001A35B1">
          <w:rPr>
            <w:szCs w:val="24"/>
          </w:rPr>
          <w:tab/>
        </w:r>
        <w:r w:rsidR="001A35B1">
          <w:rPr>
            <w:szCs w:val="24"/>
          </w:rPr>
          <w:fldChar w:fldCharType="begin"/>
        </w:r>
        <w:r w:rsidR="001A35B1">
          <w:rPr>
            <w:szCs w:val="24"/>
          </w:rPr>
          <w:instrText xml:space="preserve"> PAGEREF _Toc210918536 \h </w:instrText>
        </w:r>
        <w:r w:rsidR="001A35B1">
          <w:rPr>
            <w:szCs w:val="24"/>
          </w:rPr>
        </w:r>
        <w:r w:rsidR="001A35B1">
          <w:rPr>
            <w:szCs w:val="24"/>
          </w:rPr>
          <w:fldChar w:fldCharType="separate"/>
        </w:r>
        <w:r w:rsidR="002466E1">
          <w:rPr>
            <w:noProof/>
            <w:szCs w:val="24"/>
          </w:rPr>
          <w:t>37</w:t>
        </w:r>
        <w:r w:rsidR="001A35B1">
          <w:rPr>
            <w:szCs w:val="24"/>
          </w:rPr>
          <w:fldChar w:fldCharType="end"/>
        </w:r>
      </w:hyperlink>
    </w:p>
    <w:p w:rsidR="00B07CD3" w:rsidRDefault="009D0CFB">
      <w:pPr>
        <w:pStyle w:val="TableofFigures"/>
        <w:tabs>
          <w:tab w:val="right" w:leader="dot" w:pos="9350"/>
        </w:tabs>
        <w:spacing w:line="360" w:lineRule="auto"/>
        <w:jc w:val="both"/>
        <w:rPr>
          <w:rFonts w:asciiTheme="minorHAnsi" w:eastAsiaTheme="minorEastAsia" w:hAnsiTheme="minorHAnsi"/>
          <w:szCs w:val="24"/>
        </w:rPr>
      </w:pPr>
      <w:hyperlink w:anchor="_Toc210918537" w:history="1">
        <w:r w:rsidR="001A35B1">
          <w:rPr>
            <w:rStyle w:val="Hyperlink"/>
            <w:rFonts w:cs="Times New Roman"/>
            <w:szCs w:val="24"/>
          </w:rPr>
          <w:t>Table 2: Multicollinearity test</w:t>
        </w:r>
        <w:r w:rsidR="001A35B1">
          <w:rPr>
            <w:szCs w:val="24"/>
          </w:rPr>
          <w:tab/>
        </w:r>
        <w:r w:rsidR="001A35B1">
          <w:rPr>
            <w:szCs w:val="24"/>
          </w:rPr>
          <w:fldChar w:fldCharType="begin"/>
        </w:r>
        <w:r w:rsidR="001A35B1">
          <w:rPr>
            <w:szCs w:val="24"/>
          </w:rPr>
          <w:instrText xml:space="preserve"> PAGEREF _Toc210918537 \h </w:instrText>
        </w:r>
        <w:r w:rsidR="001A35B1">
          <w:rPr>
            <w:szCs w:val="24"/>
          </w:rPr>
        </w:r>
        <w:r w:rsidR="001A35B1">
          <w:rPr>
            <w:szCs w:val="24"/>
          </w:rPr>
          <w:fldChar w:fldCharType="separate"/>
        </w:r>
        <w:r w:rsidR="002466E1">
          <w:rPr>
            <w:noProof/>
            <w:szCs w:val="24"/>
          </w:rPr>
          <w:t>50</w:t>
        </w:r>
        <w:r w:rsidR="001A35B1">
          <w:rPr>
            <w:szCs w:val="24"/>
          </w:rPr>
          <w:fldChar w:fldCharType="end"/>
        </w:r>
      </w:hyperlink>
    </w:p>
    <w:p w:rsidR="00B07CD3" w:rsidRDefault="009D0CFB">
      <w:pPr>
        <w:pStyle w:val="TableofFigures"/>
        <w:tabs>
          <w:tab w:val="right" w:leader="dot" w:pos="9350"/>
        </w:tabs>
        <w:spacing w:line="360" w:lineRule="auto"/>
        <w:jc w:val="both"/>
        <w:rPr>
          <w:rFonts w:asciiTheme="minorHAnsi" w:eastAsiaTheme="minorEastAsia" w:hAnsiTheme="minorHAnsi"/>
          <w:szCs w:val="24"/>
        </w:rPr>
      </w:pPr>
      <w:hyperlink w:anchor="_Toc210918538" w:history="1">
        <w:r w:rsidR="001A35B1">
          <w:rPr>
            <w:rStyle w:val="Hyperlink"/>
            <w:rFonts w:cs="Times New Roman"/>
            <w:szCs w:val="24"/>
          </w:rPr>
          <w:t>Table 3: Breusch-Pagan / Cook-Weisberg test for heteroskedasticity</w:t>
        </w:r>
        <w:r w:rsidR="001A35B1">
          <w:rPr>
            <w:szCs w:val="24"/>
          </w:rPr>
          <w:tab/>
        </w:r>
        <w:r w:rsidR="001A35B1">
          <w:rPr>
            <w:szCs w:val="24"/>
          </w:rPr>
          <w:fldChar w:fldCharType="begin"/>
        </w:r>
        <w:r w:rsidR="001A35B1">
          <w:rPr>
            <w:szCs w:val="24"/>
          </w:rPr>
          <w:instrText xml:space="preserve"> PAGEREF _Toc210918538 \h </w:instrText>
        </w:r>
        <w:r w:rsidR="001A35B1">
          <w:rPr>
            <w:szCs w:val="24"/>
          </w:rPr>
        </w:r>
        <w:r w:rsidR="001A35B1">
          <w:rPr>
            <w:szCs w:val="24"/>
          </w:rPr>
          <w:fldChar w:fldCharType="separate"/>
        </w:r>
        <w:r w:rsidR="002466E1">
          <w:rPr>
            <w:noProof/>
            <w:szCs w:val="24"/>
          </w:rPr>
          <w:t>51</w:t>
        </w:r>
        <w:r w:rsidR="001A35B1">
          <w:rPr>
            <w:szCs w:val="24"/>
          </w:rPr>
          <w:fldChar w:fldCharType="end"/>
        </w:r>
      </w:hyperlink>
    </w:p>
    <w:p w:rsidR="00B07CD3" w:rsidRDefault="009D0CFB">
      <w:pPr>
        <w:pStyle w:val="TableofFigures"/>
        <w:tabs>
          <w:tab w:val="right" w:leader="dot" w:pos="9350"/>
        </w:tabs>
        <w:spacing w:line="360" w:lineRule="auto"/>
        <w:jc w:val="both"/>
        <w:rPr>
          <w:rFonts w:asciiTheme="minorHAnsi" w:eastAsiaTheme="minorEastAsia" w:hAnsiTheme="minorHAnsi"/>
          <w:szCs w:val="24"/>
        </w:rPr>
      </w:pPr>
      <w:hyperlink w:anchor="_Toc210918539" w:history="1">
        <w:r w:rsidR="001A35B1">
          <w:rPr>
            <w:rStyle w:val="Hyperlink"/>
            <w:rFonts w:cs="Times New Roman"/>
            <w:szCs w:val="24"/>
          </w:rPr>
          <w:t>Table 4: Normality test</w:t>
        </w:r>
        <w:r w:rsidR="001A35B1">
          <w:rPr>
            <w:szCs w:val="24"/>
          </w:rPr>
          <w:tab/>
        </w:r>
        <w:r w:rsidR="001A35B1">
          <w:rPr>
            <w:szCs w:val="24"/>
          </w:rPr>
          <w:fldChar w:fldCharType="begin"/>
        </w:r>
        <w:r w:rsidR="001A35B1">
          <w:rPr>
            <w:szCs w:val="24"/>
          </w:rPr>
          <w:instrText xml:space="preserve"> PAGEREF _Toc210918539 \h </w:instrText>
        </w:r>
        <w:r w:rsidR="001A35B1">
          <w:rPr>
            <w:szCs w:val="24"/>
          </w:rPr>
        </w:r>
        <w:r w:rsidR="001A35B1">
          <w:rPr>
            <w:szCs w:val="24"/>
          </w:rPr>
          <w:fldChar w:fldCharType="separate"/>
        </w:r>
        <w:r w:rsidR="002466E1">
          <w:rPr>
            <w:noProof/>
            <w:szCs w:val="24"/>
          </w:rPr>
          <w:t>52</w:t>
        </w:r>
        <w:r w:rsidR="001A35B1">
          <w:rPr>
            <w:szCs w:val="24"/>
          </w:rPr>
          <w:fldChar w:fldCharType="end"/>
        </w:r>
      </w:hyperlink>
    </w:p>
    <w:p w:rsidR="00B07CD3" w:rsidRDefault="009D0CFB">
      <w:pPr>
        <w:pStyle w:val="TableofFigures"/>
        <w:tabs>
          <w:tab w:val="right" w:leader="dot" w:pos="9350"/>
        </w:tabs>
        <w:spacing w:line="360" w:lineRule="auto"/>
        <w:jc w:val="both"/>
        <w:rPr>
          <w:rFonts w:asciiTheme="minorHAnsi" w:eastAsiaTheme="minorEastAsia" w:hAnsiTheme="minorHAnsi"/>
          <w:szCs w:val="24"/>
        </w:rPr>
      </w:pPr>
      <w:hyperlink w:anchor="_Toc210918540" w:history="1">
        <w:r w:rsidR="001A35B1">
          <w:rPr>
            <w:rStyle w:val="Hyperlink"/>
            <w:rFonts w:cs="Times New Roman"/>
            <w:szCs w:val="24"/>
          </w:rPr>
          <w:t>Table 5: The result of multiple linear regression analysis</w:t>
        </w:r>
        <w:r w:rsidR="001A35B1">
          <w:rPr>
            <w:szCs w:val="24"/>
          </w:rPr>
          <w:tab/>
        </w:r>
        <w:r w:rsidR="001A35B1">
          <w:rPr>
            <w:szCs w:val="24"/>
          </w:rPr>
          <w:fldChar w:fldCharType="begin"/>
        </w:r>
        <w:r w:rsidR="001A35B1">
          <w:rPr>
            <w:szCs w:val="24"/>
          </w:rPr>
          <w:instrText xml:space="preserve"> PAGEREF _Toc210918540 \h </w:instrText>
        </w:r>
        <w:r w:rsidR="001A35B1">
          <w:rPr>
            <w:szCs w:val="24"/>
          </w:rPr>
        </w:r>
        <w:r w:rsidR="001A35B1">
          <w:rPr>
            <w:szCs w:val="24"/>
          </w:rPr>
          <w:fldChar w:fldCharType="separate"/>
        </w:r>
        <w:r w:rsidR="002466E1">
          <w:rPr>
            <w:noProof/>
            <w:szCs w:val="24"/>
          </w:rPr>
          <w:t>52</w:t>
        </w:r>
        <w:r w:rsidR="001A35B1">
          <w:rPr>
            <w:szCs w:val="24"/>
          </w:rPr>
          <w:fldChar w:fldCharType="end"/>
        </w:r>
      </w:hyperlink>
    </w:p>
    <w:p w:rsidR="00B07CD3" w:rsidRDefault="001A35B1">
      <w:pPr>
        <w:pStyle w:val="Heading1"/>
        <w:jc w:val="both"/>
        <w:rPr>
          <w:rFonts w:eastAsiaTheme="minorHAnsi"/>
        </w:rPr>
      </w:pPr>
      <w:r>
        <w:rPr>
          <w:rFonts w:eastAsiaTheme="minorHAnsi"/>
          <w:sz w:val="24"/>
          <w:szCs w:val="24"/>
        </w:rPr>
        <w:fldChar w:fldCharType="end"/>
      </w:r>
    </w:p>
    <w:p w:rsidR="00B07CD3" w:rsidRDefault="00B07CD3"/>
    <w:p w:rsidR="00B07CD3" w:rsidRDefault="00B07CD3"/>
    <w:p w:rsidR="00B07CD3" w:rsidRDefault="00B07CD3"/>
    <w:p w:rsidR="00B07CD3" w:rsidRDefault="00B07CD3">
      <w:pPr>
        <w:pStyle w:val="Heading1"/>
        <w:rPr>
          <w:rFonts w:eastAsiaTheme="minorHAnsi"/>
        </w:rPr>
      </w:pPr>
    </w:p>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1A35B1">
      <w:pPr>
        <w:pStyle w:val="Heading1"/>
      </w:pPr>
      <w:bookmarkStart w:id="11" w:name="_Toc214800295"/>
      <w:r>
        <w:t>LIST OF FIGURES</w:t>
      </w:r>
      <w:bookmarkEnd w:id="11"/>
    </w:p>
    <w:p w:rsidR="00B07CD3" w:rsidRDefault="001A35B1">
      <w:pPr>
        <w:pStyle w:val="TableofFigures"/>
        <w:tabs>
          <w:tab w:val="right" w:leader="dot" w:pos="9350"/>
        </w:tabs>
        <w:rPr>
          <w:rFonts w:asciiTheme="minorHAnsi" w:eastAsiaTheme="minorEastAsia" w:hAnsiTheme="minorHAnsi"/>
          <w:sz w:val="22"/>
        </w:rPr>
      </w:pPr>
      <w:r>
        <w:fldChar w:fldCharType="begin"/>
      </w:r>
      <w:r>
        <w:instrText xml:space="preserve"> TOC \h \z \c "Figure" </w:instrText>
      </w:r>
      <w:r>
        <w:fldChar w:fldCharType="separate"/>
      </w:r>
      <w:hyperlink w:anchor="_Toc210918488" w:history="1">
        <w:r>
          <w:rPr>
            <w:rStyle w:val="Hyperlink"/>
            <w:rFonts w:cs="Times New Roman"/>
          </w:rPr>
          <w:t>Figure 1. Conceptual Framework</w:t>
        </w:r>
        <w:r>
          <w:tab/>
        </w:r>
        <w:r>
          <w:fldChar w:fldCharType="begin"/>
        </w:r>
        <w:r>
          <w:instrText xml:space="preserve"> PAGEREF _Toc210918488 \h </w:instrText>
        </w:r>
        <w:r>
          <w:fldChar w:fldCharType="separate"/>
        </w:r>
        <w:r w:rsidR="002466E1">
          <w:rPr>
            <w:noProof/>
          </w:rPr>
          <w:t>28</w:t>
        </w:r>
        <w:r>
          <w:fldChar w:fldCharType="end"/>
        </w:r>
      </w:hyperlink>
    </w:p>
    <w:p w:rsidR="00B07CD3" w:rsidRDefault="009D0CFB">
      <w:pPr>
        <w:pStyle w:val="TableofFigures"/>
        <w:tabs>
          <w:tab w:val="right" w:leader="dot" w:pos="9350"/>
        </w:tabs>
        <w:rPr>
          <w:rFonts w:asciiTheme="minorHAnsi" w:eastAsiaTheme="minorEastAsia" w:hAnsiTheme="minorHAnsi"/>
          <w:sz w:val="22"/>
        </w:rPr>
      </w:pPr>
      <w:hyperlink w:anchor="_Toc210918489" w:history="1">
        <w:r w:rsidR="001A35B1">
          <w:rPr>
            <w:rStyle w:val="Hyperlink"/>
            <w:rFonts w:cs="Times New Roman"/>
          </w:rPr>
          <w:t>Figure 2. The Administrative Map of Ambo Town (2024)</w:t>
        </w:r>
        <w:r w:rsidR="001A35B1">
          <w:tab/>
        </w:r>
        <w:r w:rsidR="001A35B1">
          <w:fldChar w:fldCharType="begin"/>
        </w:r>
        <w:r w:rsidR="001A35B1">
          <w:instrText xml:space="preserve"> PAGEREF _Toc210918489 \h </w:instrText>
        </w:r>
        <w:r w:rsidR="001A35B1">
          <w:fldChar w:fldCharType="separate"/>
        </w:r>
        <w:r w:rsidR="002466E1">
          <w:rPr>
            <w:noProof/>
          </w:rPr>
          <w:t>31</w:t>
        </w:r>
        <w:r w:rsidR="001A35B1">
          <w:fldChar w:fldCharType="end"/>
        </w:r>
      </w:hyperlink>
    </w:p>
    <w:p w:rsidR="00B07CD3" w:rsidRDefault="001A35B1">
      <w:pPr>
        <w:pStyle w:val="Heading1"/>
      </w:pPr>
      <w:r>
        <w:fldChar w:fldCharType="end"/>
      </w:r>
    </w:p>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 w:rsidR="00B07CD3" w:rsidRDefault="00B07CD3">
      <w:pPr>
        <w:pStyle w:val="Heading1"/>
      </w:pPr>
    </w:p>
    <w:p w:rsidR="00B07CD3" w:rsidRDefault="00B07CD3"/>
    <w:p w:rsidR="00B07CD3" w:rsidRDefault="00B07CD3"/>
    <w:p w:rsidR="00B07CD3" w:rsidRDefault="00B07CD3"/>
    <w:p w:rsidR="00B07CD3" w:rsidRDefault="00B07CD3"/>
    <w:p w:rsidR="00B07CD3" w:rsidRDefault="00B07CD3"/>
    <w:p w:rsidR="00B07CD3" w:rsidRDefault="001A35B1">
      <w:pPr>
        <w:pStyle w:val="Heading1"/>
      </w:pPr>
      <w:bookmarkStart w:id="12" w:name="_Toc214800296"/>
      <w:r>
        <w:t>LIST OF CHARTS</w:t>
      </w:r>
      <w:bookmarkEnd w:id="12"/>
    </w:p>
    <w:p w:rsidR="00B07CD3" w:rsidRDefault="001A35B1">
      <w:pPr>
        <w:pStyle w:val="TableofFigures"/>
        <w:tabs>
          <w:tab w:val="right" w:leader="dot" w:pos="9350"/>
        </w:tabs>
        <w:spacing w:line="360" w:lineRule="auto"/>
        <w:rPr>
          <w:rFonts w:eastAsiaTheme="minorEastAsia" w:cs="Times New Roman"/>
          <w:szCs w:val="24"/>
        </w:rPr>
      </w:pPr>
      <w:r>
        <w:rPr>
          <w:rFonts w:cs="Times New Roman"/>
          <w:szCs w:val="24"/>
        </w:rPr>
        <w:fldChar w:fldCharType="begin"/>
      </w:r>
      <w:r>
        <w:rPr>
          <w:rFonts w:cs="Times New Roman"/>
          <w:szCs w:val="24"/>
        </w:rPr>
        <w:instrText xml:space="preserve"> TOC \h \z \c "Chart" </w:instrText>
      </w:r>
      <w:r>
        <w:rPr>
          <w:rFonts w:cs="Times New Roman"/>
          <w:szCs w:val="24"/>
        </w:rPr>
        <w:fldChar w:fldCharType="separate"/>
      </w:r>
      <w:hyperlink w:anchor="_Toc210918666" w:history="1">
        <w:r>
          <w:rPr>
            <w:rStyle w:val="Hyperlink"/>
            <w:rFonts w:cs="Times New Roman"/>
            <w:szCs w:val="24"/>
          </w:rPr>
          <w:t>Chart 1: Sex of the respondents</w:t>
        </w:r>
        <w:r>
          <w:rPr>
            <w:rFonts w:cs="Times New Roman"/>
            <w:szCs w:val="24"/>
          </w:rPr>
          <w:tab/>
        </w:r>
        <w:r>
          <w:rPr>
            <w:rFonts w:cs="Times New Roman"/>
            <w:szCs w:val="24"/>
          </w:rPr>
          <w:fldChar w:fldCharType="begin"/>
        </w:r>
        <w:r>
          <w:rPr>
            <w:rFonts w:cs="Times New Roman"/>
            <w:szCs w:val="24"/>
          </w:rPr>
          <w:instrText xml:space="preserve"> PAGEREF _Toc210918666 \h </w:instrText>
        </w:r>
        <w:r>
          <w:rPr>
            <w:rFonts w:cs="Times New Roman"/>
            <w:szCs w:val="24"/>
          </w:rPr>
        </w:r>
        <w:r>
          <w:rPr>
            <w:rFonts w:cs="Times New Roman"/>
            <w:szCs w:val="24"/>
          </w:rPr>
          <w:fldChar w:fldCharType="separate"/>
        </w:r>
        <w:r w:rsidR="002466E1">
          <w:rPr>
            <w:rFonts w:cs="Times New Roman"/>
            <w:noProof/>
            <w:szCs w:val="24"/>
          </w:rPr>
          <w:t>40</w:t>
        </w:r>
        <w:r>
          <w:rPr>
            <w:rFonts w:cs="Times New Roman"/>
            <w:szCs w:val="24"/>
          </w:rPr>
          <w:fldChar w:fldCharType="end"/>
        </w:r>
      </w:hyperlink>
    </w:p>
    <w:p w:rsidR="00B07CD3" w:rsidRDefault="009D0CFB">
      <w:pPr>
        <w:pStyle w:val="TableofFigures"/>
        <w:tabs>
          <w:tab w:val="right" w:leader="dot" w:pos="9350"/>
        </w:tabs>
        <w:spacing w:line="360" w:lineRule="auto"/>
        <w:rPr>
          <w:rFonts w:eastAsiaTheme="minorEastAsia" w:cs="Times New Roman"/>
          <w:szCs w:val="24"/>
        </w:rPr>
      </w:pPr>
      <w:hyperlink w:anchor="_Toc210918667" w:history="1">
        <w:r w:rsidR="001A35B1">
          <w:rPr>
            <w:rStyle w:val="Hyperlink"/>
            <w:rFonts w:cs="Times New Roman"/>
            <w:szCs w:val="24"/>
          </w:rPr>
          <w:t>Chart 2: Education level of the respondents</w:t>
        </w:r>
        <w:r w:rsidR="001A35B1">
          <w:rPr>
            <w:rFonts w:cs="Times New Roman"/>
            <w:szCs w:val="24"/>
          </w:rPr>
          <w:tab/>
        </w:r>
        <w:r w:rsidR="001A35B1">
          <w:rPr>
            <w:rFonts w:cs="Times New Roman"/>
            <w:szCs w:val="24"/>
          </w:rPr>
          <w:fldChar w:fldCharType="begin"/>
        </w:r>
        <w:r w:rsidR="001A35B1">
          <w:rPr>
            <w:rFonts w:cs="Times New Roman"/>
            <w:szCs w:val="24"/>
          </w:rPr>
          <w:instrText xml:space="preserve"> PAGEREF _Toc210918667 \h </w:instrText>
        </w:r>
        <w:r w:rsidR="001A35B1">
          <w:rPr>
            <w:rFonts w:cs="Times New Roman"/>
            <w:szCs w:val="24"/>
          </w:rPr>
        </w:r>
        <w:r w:rsidR="001A35B1">
          <w:rPr>
            <w:rFonts w:cs="Times New Roman"/>
            <w:szCs w:val="24"/>
          </w:rPr>
          <w:fldChar w:fldCharType="separate"/>
        </w:r>
        <w:r w:rsidR="002466E1">
          <w:rPr>
            <w:rFonts w:cs="Times New Roman"/>
            <w:noProof/>
            <w:szCs w:val="24"/>
          </w:rPr>
          <w:t>41</w:t>
        </w:r>
        <w:r w:rsidR="001A35B1">
          <w:rPr>
            <w:rFonts w:cs="Times New Roman"/>
            <w:szCs w:val="24"/>
          </w:rPr>
          <w:fldChar w:fldCharType="end"/>
        </w:r>
      </w:hyperlink>
    </w:p>
    <w:p w:rsidR="00B07CD3" w:rsidRDefault="009D0CFB">
      <w:pPr>
        <w:pStyle w:val="TableofFigures"/>
        <w:tabs>
          <w:tab w:val="right" w:leader="dot" w:pos="9350"/>
        </w:tabs>
        <w:spacing w:line="360" w:lineRule="auto"/>
        <w:rPr>
          <w:rFonts w:eastAsiaTheme="minorEastAsia" w:cs="Times New Roman"/>
          <w:szCs w:val="24"/>
        </w:rPr>
      </w:pPr>
      <w:hyperlink w:anchor="_Toc210918668" w:history="1">
        <w:r w:rsidR="001A35B1">
          <w:rPr>
            <w:rStyle w:val="Hyperlink"/>
            <w:rFonts w:cs="Times New Roman"/>
            <w:szCs w:val="24"/>
          </w:rPr>
          <w:t>Chart 3: Service year and frequency distribution</w:t>
        </w:r>
        <w:r w:rsidR="001A35B1">
          <w:rPr>
            <w:rFonts w:cs="Times New Roman"/>
            <w:szCs w:val="24"/>
          </w:rPr>
          <w:tab/>
        </w:r>
        <w:r w:rsidR="001A35B1">
          <w:rPr>
            <w:rFonts w:cs="Times New Roman"/>
            <w:szCs w:val="24"/>
          </w:rPr>
          <w:fldChar w:fldCharType="begin"/>
        </w:r>
        <w:r w:rsidR="001A35B1">
          <w:rPr>
            <w:rFonts w:cs="Times New Roman"/>
            <w:szCs w:val="24"/>
          </w:rPr>
          <w:instrText xml:space="preserve"> PAGEREF _Toc210918668 \h </w:instrText>
        </w:r>
        <w:r w:rsidR="001A35B1">
          <w:rPr>
            <w:rFonts w:cs="Times New Roman"/>
            <w:szCs w:val="24"/>
          </w:rPr>
        </w:r>
        <w:r w:rsidR="001A35B1">
          <w:rPr>
            <w:rFonts w:cs="Times New Roman"/>
            <w:szCs w:val="24"/>
          </w:rPr>
          <w:fldChar w:fldCharType="separate"/>
        </w:r>
        <w:r w:rsidR="002466E1">
          <w:rPr>
            <w:rFonts w:cs="Times New Roman"/>
            <w:noProof/>
            <w:szCs w:val="24"/>
          </w:rPr>
          <w:t>41</w:t>
        </w:r>
        <w:r w:rsidR="001A35B1">
          <w:rPr>
            <w:rFonts w:cs="Times New Roman"/>
            <w:szCs w:val="24"/>
          </w:rPr>
          <w:fldChar w:fldCharType="end"/>
        </w:r>
      </w:hyperlink>
    </w:p>
    <w:p w:rsidR="00B07CD3" w:rsidRDefault="009D0CFB">
      <w:pPr>
        <w:pStyle w:val="TableofFigures"/>
        <w:tabs>
          <w:tab w:val="right" w:leader="dot" w:pos="9350"/>
        </w:tabs>
        <w:spacing w:line="360" w:lineRule="auto"/>
        <w:rPr>
          <w:rFonts w:eastAsiaTheme="minorEastAsia" w:cs="Times New Roman"/>
          <w:szCs w:val="24"/>
        </w:rPr>
      </w:pPr>
      <w:hyperlink w:anchor="_Toc210918669" w:history="1">
        <w:r w:rsidR="001A35B1">
          <w:rPr>
            <w:rStyle w:val="Hyperlink"/>
            <w:rFonts w:cs="Times New Roman"/>
            <w:szCs w:val="24"/>
          </w:rPr>
          <w:t>Chart 4: Business process reengineering</w:t>
        </w:r>
        <w:r w:rsidR="001A35B1">
          <w:rPr>
            <w:rFonts w:cs="Times New Roman"/>
            <w:szCs w:val="24"/>
          </w:rPr>
          <w:tab/>
        </w:r>
        <w:r w:rsidR="001A35B1">
          <w:rPr>
            <w:rFonts w:cs="Times New Roman"/>
            <w:szCs w:val="24"/>
          </w:rPr>
          <w:fldChar w:fldCharType="begin"/>
        </w:r>
        <w:r w:rsidR="001A35B1">
          <w:rPr>
            <w:rFonts w:cs="Times New Roman"/>
            <w:szCs w:val="24"/>
          </w:rPr>
          <w:instrText xml:space="preserve"> PAGEREF _Toc210918669 \h </w:instrText>
        </w:r>
        <w:r w:rsidR="001A35B1">
          <w:rPr>
            <w:rFonts w:cs="Times New Roman"/>
            <w:szCs w:val="24"/>
          </w:rPr>
        </w:r>
        <w:r w:rsidR="001A35B1">
          <w:rPr>
            <w:rFonts w:cs="Times New Roman"/>
            <w:szCs w:val="24"/>
          </w:rPr>
          <w:fldChar w:fldCharType="separate"/>
        </w:r>
        <w:r w:rsidR="002466E1">
          <w:rPr>
            <w:rFonts w:cs="Times New Roman"/>
            <w:noProof/>
            <w:szCs w:val="24"/>
          </w:rPr>
          <w:t>42</w:t>
        </w:r>
        <w:r w:rsidR="001A35B1">
          <w:rPr>
            <w:rFonts w:cs="Times New Roman"/>
            <w:szCs w:val="24"/>
          </w:rPr>
          <w:fldChar w:fldCharType="end"/>
        </w:r>
      </w:hyperlink>
    </w:p>
    <w:p w:rsidR="00B07CD3" w:rsidRDefault="009D0CFB">
      <w:pPr>
        <w:pStyle w:val="TableofFigures"/>
        <w:tabs>
          <w:tab w:val="right" w:leader="dot" w:pos="9350"/>
        </w:tabs>
        <w:spacing w:line="360" w:lineRule="auto"/>
        <w:rPr>
          <w:rFonts w:eastAsiaTheme="minorEastAsia" w:cs="Times New Roman"/>
          <w:szCs w:val="24"/>
        </w:rPr>
      </w:pPr>
      <w:hyperlink w:anchor="_Toc210918670" w:history="1">
        <w:r w:rsidR="001A35B1">
          <w:rPr>
            <w:rStyle w:val="Hyperlink"/>
            <w:rFonts w:cs="Times New Roman"/>
            <w:szCs w:val="24"/>
          </w:rPr>
          <w:t>Chart 5: Vendor support</w:t>
        </w:r>
        <w:r w:rsidR="001A35B1">
          <w:rPr>
            <w:rFonts w:cs="Times New Roman"/>
            <w:szCs w:val="24"/>
          </w:rPr>
          <w:tab/>
        </w:r>
        <w:r w:rsidR="001A35B1">
          <w:rPr>
            <w:rFonts w:cs="Times New Roman"/>
            <w:szCs w:val="24"/>
          </w:rPr>
          <w:fldChar w:fldCharType="begin"/>
        </w:r>
        <w:r w:rsidR="001A35B1">
          <w:rPr>
            <w:rFonts w:cs="Times New Roman"/>
            <w:szCs w:val="24"/>
          </w:rPr>
          <w:instrText xml:space="preserve"> PAGEREF _Toc210918670 \h </w:instrText>
        </w:r>
        <w:r w:rsidR="001A35B1">
          <w:rPr>
            <w:rFonts w:cs="Times New Roman"/>
            <w:szCs w:val="24"/>
          </w:rPr>
        </w:r>
        <w:r w:rsidR="001A35B1">
          <w:rPr>
            <w:rFonts w:cs="Times New Roman"/>
            <w:szCs w:val="24"/>
          </w:rPr>
          <w:fldChar w:fldCharType="separate"/>
        </w:r>
        <w:r w:rsidR="002466E1">
          <w:rPr>
            <w:rFonts w:cs="Times New Roman"/>
            <w:noProof/>
            <w:szCs w:val="24"/>
          </w:rPr>
          <w:t>43</w:t>
        </w:r>
        <w:r w:rsidR="001A35B1">
          <w:rPr>
            <w:rFonts w:cs="Times New Roman"/>
            <w:szCs w:val="24"/>
          </w:rPr>
          <w:fldChar w:fldCharType="end"/>
        </w:r>
      </w:hyperlink>
    </w:p>
    <w:p w:rsidR="00B07CD3" w:rsidRDefault="009D0CFB">
      <w:pPr>
        <w:pStyle w:val="TableofFigures"/>
        <w:tabs>
          <w:tab w:val="right" w:leader="dot" w:pos="9350"/>
        </w:tabs>
        <w:spacing w:line="360" w:lineRule="auto"/>
        <w:rPr>
          <w:rFonts w:eastAsiaTheme="minorEastAsia" w:cs="Times New Roman"/>
          <w:szCs w:val="24"/>
        </w:rPr>
      </w:pPr>
      <w:hyperlink w:anchor="_Toc210918671" w:history="1">
        <w:r w:rsidR="001A35B1">
          <w:rPr>
            <w:rStyle w:val="Hyperlink"/>
            <w:rFonts w:cs="Times New Roman"/>
            <w:szCs w:val="24"/>
          </w:rPr>
          <w:t>Chart 6: Effective Project Management</w:t>
        </w:r>
        <w:r w:rsidR="001A35B1">
          <w:rPr>
            <w:rFonts w:cs="Times New Roman"/>
            <w:szCs w:val="24"/>
          </w:rPr>
          <w:tab/>
        </w:r>
        <w:r w:rsidR="001A35B1">
          <w:rPr>
            <w:rFonts w:cs="Times New Roman"/>
            <w:szCs w:val="24"/>
          </w:rPr>
          <w:fldChar w:fldCharType="begin"/>
        </w:r>
        <w:r w:rsidR="001A35B1">
          <w:rPr>
            <w:rFonts w:cs="Times New Roman"/>
            <w:szCs w:val="24"/>
          </w:rPr>
          <w:instrText xml:space="preserve"> PAGEREF _Toc210918671 \h </w:instrText>
        </w:r>
        <w:r w:rsidR="001A35B1">
          <w:rPr>
            <w:rFonts w:cs="Times New Roman"/>
            <w:szCs w:val="24"/>
          </w:rPr>
        </w:r>
        <w:r w:rsidR="001A35B1">
          <w:rPr>
            <w:rFonts w:cs="Times New Roman"/>
            <w:szCs w:val="24"/>
          </w:rPr>
          <w:fldChar w:fldCharType="separate"/>
        </w:r>
        <w:r w:rsidR="002466E1">
          <w:rPr>
            <w:rFonts w:cs="Times New Roman"/>
            <w:noProof/>
            <w:szCs w:val="24"/>
          </w:rPr>
          <w:t>44</w:t>
        </w:r>
        <w:r w:rsidR="001A35B1">
          <w:rPr>
            <w:rFonts w:cs="Times New Roman"/>
            <w:szCs w:val="24"/>
          </w:rPr>
          <w:fldChar w:fldCharType="end"/>
        </w:r>
      </w:hyperlink>
    </w:p>
    <w:p w:rsidR="00B07CD3" w:rsidRDefault="009D0CFB">
      <w:pPr>
        <w:pStyle w:val="TableofFigures"/>
        <w:tabs>
          <w:tab w:val="right" w:leader="dot" w:pos="9350"/>
        </w:tabs>
        <w:spacing w:line="360" w:lineRule="auto"/>
        <w:rPr>
          <w:rFonts w:eastAsiaTheme="minorEastAsia" w:cs="Times New Roman"/>
          <w:szCs w:val="24"/>
        </w:rPr>
      </w:pPr>
      <w:hyperlink w:anchor="_Toc210918672" w:history="1">
        <w:r w:rsidR="001A35B1">
          <w:rPr>
            <w:rStyle w:val="Hyperlink"/>
            <w:rFonts w:cs="Times New Roman"/>
            <w:szCs w:val="24"/>
          </w:rPr>
          <w:t>Chart 7: user involvement</w:t>
        </w:r>
        <w:r w:rsidR="001A35B1">
          <w:rPr>
            <w:rFonts w:cs="Times New Roman"/>
            <w:szCs w:val="24"/>
          </w:rPr>
          <w:tab/>
        </w:r>
        <w:r w:rsidR="001A35B1">
          <w:rPr>
            <w:rFonts w:cs="Times New Roman"/>
            <w:szCs w:val="24"/>
          </w:rPr>
          <w:fldChar w:fldCharType="begin"/>
        </w:r>
        <w:r w:rsidR="001A35B1">
          <w:rPr>
            <w:rFonts w:cs="Times New Roman"/>
            <w:szCs w:val="24"/>
          </w:rPr>
          <w:instrText xml:space="preserve"> PAGEREF _Toc210918672 \h </w:instrText>
        </w:r>
        <w:r w:rsidR="001A35B1">
          <w:rPr>
            <w:rFonts w:cs="Times New Roman"/>
            <w:szCs w:val="24"/>
          </w:rPr>
        </w:r>
        <w:r w:rsidR="001A35B1">
          <w:rPr>
            <w:rFonts w:cs="Times New Roman"/>
            <w:szCs w:val="24"/>
          </w:rPr>
          <w:fldChar w:fldCharType="separate"/>
        </w:r>
        <w:r w:rsidR="002466E1">
          <w:rPr>
            <w:rFonts w:cs="Times New Roman"/>
            <w:noProof/>
            <w:szCs w:val="24"/>
          </w:rPr>
          <w:t>45</w:t>
        </w:r>
        <w:r w:rsidR="001A35B1">
          <w:rPr>
            <w:rFonts w:cs="Times New Roman"/>
            <w:szCs w:val="24"/>
          </w:rPr>
          <w:fldChar w:fldCharType="end"/>
        </w:r>
      </w:hyperlink>
    </w:p>
    <w:p w:rsidR="00B07CD3" w:rsidRDefault="009D0CFB">
      <w:pPr>
        <w:pStyle w:val="TableofFigures"/>
        <w:tabs>
          <w:tab w:val="right" w:leader="dot" w:pos="9350"/>
        </w:tabs>
        <w:spacing w:line="360" w:lineRule="auto"/>
        <w:rPr>
          <w:rFonts w:eastAsiaTheme="minorEastAsia" w:cs="Times New Roman"/>
          <w:szCs w:val="24"/>
        </w:rPr>
      </w:pPr>
      <w:hyperlink w:anchor="_Toc210918673" w:history="1">
        <w:r w:rsidR="001A35B1">
          <w:rPr>
            <w:rStyle w:val="Hyperlink"/>
            <w:rFonts w:cs="Times New Roman"/>
            <w:szCs w:val="24"/>
          </w:rPr>
          <w:t>Chart 8: Education and training</w:t>
        </w:r>
        <w:r w:rsidR="001A35B1">
          <w:rPr>
            <w:rFonts w:cs="Times New Roman"/>
            <w:szCs w:val="24"/>
          </w:rPr>
          <w:tab/>
        </w:r>
        <w:r w:rsidR="001A35B1">
          <w:rPr>
            <w:rFonts w:cs="Times New Roman"/>
            <w:szCs w:val="24"/>
          </w:rPr>
          <w:fldChar w:fldCharType="begin"/>
        </w:r>
        <w:r w:rsidR="001A35B1">
          <w:rPr>
            <w:rFonts w:cs="Times New Roman"/>
            <w:szCs w:val="24"/>
          </w:rPr>
          <w:instrText xml:space="preserve"> PAGEREF _Toc210918673 \h </w:instrText>
        </w:r>
        <w:r w:rsidR="001A35B1">
          <w:rPr>
            <w:rFonts w:cs="Times New Roman"/>
            <w:szCs w:val="24"/>
          </w:rPr>
        </w:r>
        <w:r w:rsidR="001A35B1">
          <w:rPr>
            <w:rFonts w:cs="Times New Roman"/>
            <w:szCs w:val="24"/>
          </w:rPr>
          <w:fldChar w:fldCharType="separate"/>
        </w:r>
        <w:r w:rsidR="002466E1">
          <w:rPr>
            <w:rFonts w:cs="Times New Roman"/>
            <w:noProof/>
            <w:szCs w:val="24"/>
          </w:rPr>
          <w:t>46</w:t>
        </w:r>
        <w:r w:rsidR="001A35B1">
          <w:rPr>
            <w:rFonts w:cs="Times New Roman"/>
            <w:szCs w:val="24"/>
          </w:rPr>
          <w:fldChar w:fldCharType="end"/>
        </w:r>
      </w:hyperlink>
    </w:p>
    <w:p w:rsidR="00B07CD3" w:rsidRDefault="009D0CFB">
      <w:pPr>
        <w:pStyle w:val="TableofFigures"/>
        <w:tabs>
          <w:tab w:val="right" w:leader="dot" w:pos="9350"/>
        </w:tabs>
        <w:spacing w:line="360" w:lineRule="auto"/>
        <w:rPr>
          <w:rFonts w:eastAsiaTheme="minorEastAsia" w:cs="Times New Roman"/>
          <w:szCs w:val="24"/>
        </w:rPr>
      </w:pPr>
      <w:hyperlink w:anchor="_Toc210918674" w:history="1">
        <w:r w:rsidR="001A35B1">
          <w:rPr>
            <w:rStyle w:val="Hyperlink"/>
            <w:rFonts w:cs="Times New Roman"/>
            <w:szCs w:val="24"/>
          </w:rPr>
          <w:t>Chart 9: Team work and composition</w:t>
        </w:r>
        <w:r w:rsidR="001A35B1">
          <w:rPr>
            <w:rFonts w:cs="Times New Roman"/>
            <w:szCs w:val="24"/>
          </w:rPr>
          <w:tab/>
        </w:r>
        <w:r w:rsidR="001A35B1">
          <w:rPr>
            <w:rFonts w:cs="Times New Roman"/>
            <w:szCs w:val="24"/>
          </w:rPr>
          <w:fldChar w:fldCharType="begin"/>
        </w:r>
        <w:r w:rsidR="001A35B1">
          <w:rPr>
            <w:rFonts w:cs="Times New Roman"/>
            <w:szCs w:val="24"/>
          </w:rPr>
          <w:instrText xml:space="preserve"> PAGEREF _Toc210918674 \h </w:instrText>
        </w:r>
        <w:r w:rsidR="001A35B1">
          <w:rPr>
            <w:rFonts w:cs="Times New Roman"/>
            <w:szCs w:val="24"/>
          </w:rPr>
        </w:r>
        <w:r w:rsidR="001A35B1">
          <w:rPr>
            <w:rFonts w:cs="Times New Roman"/>
            <w:szCs w:val="24"/>
          </w:rPr>
          <w:fldChar w:fldCharType="separate"/>
        </w:r>
        <w:r w:rsidR="002466E1">
          <w:rPr>
            <w:rFonts w:cs="Times New Roman"/>
            <w:noProof/>
            <w:szCs w:val="24"/>
          </w:rPr>
          <w:t>47</w:t>
        </w:r>
        <w:r w:rsidR="001A35B1">
          <w:rPr>
            <w:rFonts w:cs="Times New Roman"/>
            <w:szCs w:val="24"/>
          </w:rPr>
          <w:fldChar w:fldCharType="end"/>
        </w:r>
      </w:hyperlink>
    </w:p>
    <w:p w:rsidR="00B07CD3" w:rsidRDefault="009D0CFB">
      <w:pPr>
        <w:pStyle w:val="TableofFigures"/>
        <w:tabs>
          <w:tab w:val="right" w:leader="dot" w:pos="9350"/>
        </w:tabs>
        <w:spacing w:line="360" w:lineRule="auto"/>
        <w:rPr>
          <w:rFonts w:eastAsiaTheme="minorEastAsia" w:cs="Times New Roman"/>
          <w:szCs w:val="24"/>
        </w:rPr>
      </w:pPr>
      <w:hyperlink w:anchor="_Toc210918675" w:history="1">
        <w:r w:rsidR="001A35B1">
          <w:rPr>
            <w:rStyle w:val="Hyperlink"/>
            <w:rFonts w:cs="Times New Roman"/>
            <w:szCs w:val="24"/>
          </w:rPr>
          <w:t>Chart 10: Top management support</w:t>
        </w:r>
        <w:r w:rsidR="001A35B1">
          <w:rPr>
            <w:rFonts w:cs="Times New Roman"/>
            <w:szCs w:val="24"/>
          </w:rPr>
          <w:tab/>
        </w:r>
        <w:r w:rsidR="001A35B1">
          <w:rPr>
            <w:rFonts w:cs="Times New Roman"/>
            <w:szCs w:val="24"/>
          </w:rPr>
          <w:fldChar w:fldCharType="begin"/>
        </w:r>
        <w:r w:rsidR="001A35B1">
          <w:rPr>
            <w:rFonts w:cs="Times New Roman"/>
            <w:szCs w:val="24"/>
          </w:rPr>
          <w:instrText xml:space="preserve"> PAGEREF _Toc210918675 \h </w:instrText>
        </w:r>
        <w:r w:rsidR="001A35B1">
          <w:rPr>
            <w:rFonts w:cs="Times New Roman"/>
            <w:szCs w:val="24"/>
          </w:rPr>
        </w:r>
        <w:r w:rsidR="001A35B1">
          <w:rPr>
            <w:rFonts w:cs="Times New Roman"/>
            <w:szCs w:val="24"/>
          </w:rPr>
          <w:fldChar w:fldCharType="separate"/>
        </w:r>
        <w:r w:rsidR="002466E1">
          <w:rPr>
            <w:rFonts w:cs="Times New Roman"/>
            <w:noProof/>
            <w:szCs w:val="24"/>
          </w:rPr>
          <w:t>48</w:t>
        </w:r>
        <w:r w:rsidR="001A35B1">
          <w:rPr>
            <w:rFonts w:cs="Times New Roman"/>
            <w:szCs w:val="24"/>
          </w:rPr>
          <w:fldChar w:fldCharType="end"/>
        </w:r>
      </w:hyperlink>
    </w:p>
    <w:p w:rsidR="00B07CD3" w:rsidRDefault="001A35B1">
      <w:pPr>
        <w:spacing w:line="360" w:lineRule="auto"/>
        <w:rPr>
          <w:rFonts w:ascii="Times New Roman" w:hAnsi="Times New Roman" w:cs="Times New Roman"/>
          <w:sz w:val="24"/>
          <w:szCs w:val="24"/>
        </w:rPr>
      </w:pPr>
      <w:r>
        <w:rPr>
          <w:rFonts w:ascii="Times New Roman" w:hAnsi="Times New Roman" w:cs="Times New Roman"/>
          <w:sz w:val="24"/>
          <w:szCs w:val="24"/>
        </w:rPr>
        <w:fldChar w:fldCharType="end"/>
      </w:r>
    </w:p>
    <w:p w:rsidR="00B07CD3" w:rsidRDefault="00B07CD3">
      <w:pPr>
        <w:spacing w:line="360" w:lineRule="auto"/>
        <w:rPr>
          <w:rFonts w:ascii="Times New Roman" w:hAnsi="Times New Roman" w:cs="Times New Roman"/>
          <w:sz w:val="24"/>
          <w:szCs w:val="24"/>
        </w:rPr>
      </w:pPr>
    </w:p>
    <w:p w:rsidR="00B07CD3" w:rsidRDefault="00B07CD3">
      <w:pPr>
        <w:spacing w:line="360" w:lineRule="auto"/>
        <w:rPr>
          <w:rFonts w:ascii="Times New Roman" w:hAnsi="Times New Roman" w:cs="Times New Roman"/>
          <w:sz w:val="24"/>
          <w:szCs w:val="24"/>
        </w:rPr>
      </w:pPr>
    </w:p>
    <w:p w:rsidR="00B07CD3" w:rsidRDefault="00B07CD3">
      <w:pPr>
        <w:spacing w:line="360" w:lineRule="auto"/>
        <w:rPr>
          <w:rFonts w:ascii="Times New Roman" w:hAnsi="Times New Roman" w:cs="Times New Roman"/>
          <w:sz w:val="24"/>
          <w:szCs w:val="24"/>
        </w:rPr>
      </w:pPr>
    </w:p>
    <w:p w:rsidR="00B07CD3" w:rsidRDefault="00B07CD3">
      <w:pPr>
        <w:spacing w:line="360" w:lineRule="auto"/>
        <w:rPr>
          <w:rFonts w:ascii="Times New Roman" w:hAnsi="Times New Roman" w:cs="Times New Roman"/>
          <w:sz w:val="24"/>
          <w:szCs w:val="24"/>
        </w:rPr>
      </w:pPr>
    </w:p>
    <w:p w:rsidR="00B07CD3" w:rsidRDefault="00B07CD3">
      <w:pPr>
        <w:spacing w:line="360" w:lineRule="auto"/>
        <w:rPr>
          <w:rFonts w:ascii="Times New Roman" w:hAnsi="Times New Roman" w:cs="Times New Roman"/>
          <w:sz w:val="24"/>
          <w:szCs w:val="24"/>
        </w:rPr>
      </w:pPr>
    </w:p>
    <w:p w:rsidR="00B07CD3" w:rsidRDefault="00B07CD3">
      <w:pPr>
        <w:spacing w:line="360" w:lineRule="auto"/>
        <w:rPr>
          <w:rFonts w:ascii="Times New Roman" w:hAnsi="Times New Roman" w:cs="Times New Roman"/>
          <w:sz w:val="24"/>
          <w:szCs w:val="24"/>
        </w:rPr>
      </w:pPr>
    </w:p>
    <w:p w:rsidR="00B07CD3" w:rsidRDefault="00B07CD3">
      <w:pPr>
        <w:spacing w:line="360" w:lineRule="auto"/>
        <w:rPr>
          <w:rFonts w:ascii="Times New Roman" w:hAnsi="Times New Roman" w:cs="Times New Roman"/>
          <w:sz w:val="24"/>
          <w:szCs w:val="24"/>
        </w:rPr>
      </w:pPr>
    </w:p>
    <w:p w:rsidR="00B07CD3" w:rsidRDefault="00B07CD3">
      <w:pPr>
        <w:spacing w:line="360" w:lineRule="auto"/>
      </w:pPr>
    </w:p>
    <w:p w:rsidR="00B07CD3" w:rsidRDefault="00B07CD3">
      <w:pPr>
        <w:spacing w:line="360" w:lineRule="auto"/>
      </w:pPr>
    </w:p>
    <w:p w:rsidR="00B07CD3" w:rsidRDefault="00B07CD3">
      <w:pPr>
        <w:spacing w:line="360" w:lineRule="auto"/>
      </w:pPr>
    </w:p>
    <w:p w:rsidR="00B07CD3" w:rsidRDefault="00B07CD3">
      <w:pPr>
        <w:spacing w:line="360" w:lineRule="auto"/>
      </w:pPr>
    </w:p>
    <w:p w:rsidR="00B07CD3" w:rsidRDefault="00B07CD3">
      <w:pPr>
        <w:spacing w:line="360" w:lineRule="auto"/>
      </w:pPr>
    </w:p>
    <w:p w:rsidR="00B07CD3" w:rsidRDefault="001A35B1">
      <w:pPr>
        <w:pStyle w:val="Heading1"/>
      </w:pPr>
      <w:bookmarkStart w:id="13" w:name="_Toc214800297"/>
      <w:r>
        <w:t>LIST OF APPENDICES</w:t>
      </w:r>
      <w:bookmarkEnd w:id="13"/>
    </w:p>
    <w:p w:rsidR="00B07CD3" w:rsidRDefault="001A35B1">
      <w:pPr>
        <w:pStyle w:val="TableofFigures"/>
        <w:tabs>
          <w:tab w:val="right" w:leader="dot" w:pos="9350"/>
        </w:tabs>
        <w:rPr>
          <w:rFonts w:asciiTheme="minorHAnsi" w:eastAsiaTheme="minorEastAsia" w:hAnsiTheme="minorHAnsi"/>
          <w:sz w:val="22"/>
        </w:rPr>
      </w:pPr>
      <w:r>
        <w:fldChar w:fldCharType="begin"/>
      </w:r>
      <w:r>
        <w:instrText xml:space="preserve"> TOC \h \z \c "Appendix" </w:instrText>
      </w:r>
      <w:r>
        <w:fldChar w:fldCharType="separate"/>
      </w:r>
      <w:hyperlink w:anchor="_Toc120433302" w:history="1">
        <w:r>
          <w:rPr>
            <w:rStyle w:val="Hyperlink"/>
          </w:rPr>
          <w:t>Appendix I.</w:t>
        </w:r>
        <w:r>
          <w:rPr>
            <w:rStyle w:val="Hyperlink"/>
            <w:rFonts w:cs="Times New Roman"/>
          </w:rPr>
          <w:t>Questionnaires on employees of Ethio telecom ambo town</w:t>
        </w:r>
        <w:r>
          <w:tab/>
        </w:r>
        <w:r>
          <w:fldChar w:fldCharType="begin"/>
        </w:r>
        <w:r>
          <w:instrText xml:space="preserve"> PAGEREF _Toc120433302 \h </w:instrText>
        </w:r>
        <w:r>
          <w:fldChar w:fldCharType="separate"/>
        </w:r>
        <w:r w:rsidR="002466E1">
          <w:rPr>
            <w:noProof/>
          </w:rPr>
          <w:t>65</w:t>
        </w:r>
        <w:r>
          <w:fldChar w:fldCharType="end"/>
        </w:r>
      </w:hyperlink>
    </w:p>
    <w:p w:rsidR="00B07CD3" w:rsidRDefault="009D0CFB">
      <w:pPr>
        <w:pStyle w:val="TableofFigures"/>
        <w:tabs>
          <w:tab w:val="right" w:leader="dot" w:pos="9350"/>
        </w:tabs>
        <w:rPr>
          <w:rFonts w:asciiTheme="minorHAnsi" w:eastAsiaTheme="minorEastAsia" w:hAnsiTheme="minorHAnsi"/>
          <w:sz w:val="22"/>
        </w:rPr>
      </w:pPr>
      <w:hyperlink w:anchor="_Toc120433303" w:history="1">
        <w:r w:rsidR="001A35B1">
          <w:rPr>
            <w:rStyle w:val="Hyperlink"/>
          </w:rPr>
          <w:t>Appendix II</w:t>
        </w:r>
        <w:r w:rsidR="001A35B1">
          <w:rPr>
            <w:rStyle w:val="Hyperlink"/>
            <w:rFonts w:cs="Times New Roman"/>
          </w:rPr>
          <w:t>: Interview Questions</w:t>
        </w:r>
        <w:r w:rsidR="001A35B1">
          <w:tab/>
        </w:r>
        <w:r w:rsidR="001A35B1">
          <w:fldChar w:fldCharType="begin"/>
        </w:r>
        <w:r w:rsidR="001A35B1">
          <w:instrText xml:space="preserve"> PAGEREF _Toc120433303 \h </w:instrText>
        </w:r>
        <w:r w:rsidR="001A35B1">
          <w:fldChar w:fldCharType="separate"/>
        </w:r>
        <w:r w:rsidR="002466E1">
          <w:rPr>
            <w:noProof/>
          </w:rPr>
          <w:t>68</w:t>
        </w:r>
        <w:r w:rsidR="001A35B1">
          <w:fldChar w:fldCharType="end"/>
        </w:r>
      </w:hyperlink>
    </w:p>
    <w:p w:rsidR="00B07CD3" w:rsidRDefault="001A35B1">
      <w:pPr>
        <w:pStyle w:val="Heading1"/>
      </w:pPr>
      <w:r>
        <w:fldChar w:fldCharType="end"/>
      </w:r>
    </w:p>
    <w:p w:rsidR="00B07CD3" w:rsidRDefault="00B07CD3"/>
    <w:p w:rsidR="00B07CD3" w:rsidRDefault="00B07CD3"/>
    <w:p w:rsidR="00B07CD3" w:rsidRDefault="00B07CD3">
      <w:pPr>
        <w:pStyle w:val="Heading1"/>
      </w:pPr>
    </w:p>
    <w:p w:rsidR="00B07CD3" w:rsidRDefault="00B07CD3">
      <w:pPr>
        <w:pStyle w:val="Heading1"/>
      </w:pPr>
    </w:p>
    <w:p w:rsidR="00B07CD3" w:rsidRDefault="00B07CD3">
      <w:pPr>
        <w:pStyle w:val="Heading1"/>
      </w:pPr>
    </w:p>
    <w:p w:rsidR="00B07CD3" w:rsidRDefault="00B07CD3">
      <w:pPr>
        <w:pStyle w:val="Heading1"/>
      </w:pPr>
    </w:p>
    <w:p w:rsidR="00B07CD3" w:rsidRDefault="00B07CD3">
      <w:pPr>
        <w:pStyle w:val="Heading1"/>
      </w:pPr>
    </w:p>
    <w:p w:rsidR="00B07CD3" w:rsidRDefault="00B07CD3">
      <w:pPr>
        <w:pStyle w:val="Heading1"/>
      </w:pPr>
    </w:p>
    <w:p w:rsidR="00B07CD3" w:rsidRDefault="00B07CD3">
      <w:pPr>
        <w:pStyle w:val="Heading1"/>
      </w:pPr>
    </w:p>
    <w:p w:rsidR="00B07CD3" w:rsidRDefault="00B07CD3">
      <w:pPr>
        <w:pStyle w:val="Heading1"/>
      </w:pPr>
    </w:p>
    <w:p w:rsidR="00B07CD3" w:rsidRDefault="00B07CD3">
      <w:pPr>
        <w:pStyle w:val="Heading1"/>
      </w:pPr>
    </w:p>
    <w:p w:rsidR="00B07CD3" w:rsidRDefault="00B07CD3">
      <w:pPr>
        <w:pStyle w:val="Heading1"/>
      </w:pPr>
    </w:p>
    <w:p w:rsidR="00B07CD3" w:rsidRDefault="00B07CD3">
      <w:pPr>
        <w:pStyle w:val="Heading1"/>
      </w:pPr>
    </w:p>
    <w:p w:rsidR="00B07CD3" w:rsidRDefault="00B07CD3"/>
    <w:p w:rsidR="00B07CD3" w:rsidRDefault="00B07CD3"/>
    <w:p w:rsidR="00B07CD3" w:rsidRDefault="00B07CD3">
      <w:pPr>
        <w:tabs>
          <w:tab w:val="left" w:pos="1035"/>
        </w:tabs>
        <w:spacing w:line="360" w:lineRule="auto"/>
        <w:jc w:val="both"/>
        <w:rPr>
          <w:rFonts w:ascii="Times New Roman" w:hAnsi="Times New Roman" w:cs="Times New Roman"/>
          <w:sz w:val="24"/>
          <w:szCs w:val="24"/>
        </w:rPr>
      </w:pPr>
    </w:p>
    <w:p w:rsidR="00B07CD3" w:rsidRDefault="001A35B1">
      <w:pPr>
        <w:pStyle w:val="Heading1"/>
      </w:pPr>
      <w:bookmarkStart w:id="14" w:name="_Toc214800298"/>
      <w:r>
        <w:t>ABSTRACT</w:t>
      </w:r>
      <w:bookmarkEnd w:id="14"/>
    </w:p>
    <w:p w:rsidR="00B07CD3" w:rsidRDefault="00310AAD">
      <w:pPr>
        <w:pStyle w:val="NormalWeb"/>
        <w:spacing w:line="360" w:lineRule="auto"/>
        <w:jc w:val="both"/>
      </w:pPr>
      <w:r>
        <w:t xml:space="preserve">Enterprise resource planning </w:t>
      </w:r>
      <w:r w:rsidR="001A35B1">
        <w:t xml:space="preserve">implementations are critical for organizational efficiency and digital transformation for one of the leading public enterprises, like </w:t>
      </w:r>
      <w:proofErr w:type="spellStart"/>
      <w:r w:rsidR="001A35B1">
        <w:t>Ethio</w:t>
      </w:r>
      <w:proofErr w:type="spellEnd"/>
      <w:r w:rsidR="001A35B1">
        <w:t xml:space="preserve"> telecom.  In line with this, the general objective of this study was to identify the Success factors of enterprise resource planning and implementation success in </w:t>
      </w:r>
      <w:proofErr w:type="spellStart"/>
      <w:r w:rsidR="001A35B1">
        <w:t>Ethio</w:t>
      </w:r>
      <w:proofErr w:type="spellEnd"/>
      <w:r w:rsidR="001A35B1">
        <w:t xml:space="preserve"> telecom in Ambo town. A multi-stage sampling technique was employed to gather data from a total of 177 respondents.  The data was analyzed using Excel and STATA software version 15.0. Both descriptive statistics and econometric models, such as multiple linear regressions, were employed. The result of multiple linear regressions shows that, out of seven independent variables expected to affect enterprise resource planning and implementation success, five of them are affected positively and significantly. Among these variables, teamwork and composition, education and training, effective project management, and vendor support affected enterprise resource planning and implementation success positively and significantly at the 1% level of significance. Business process reengineering affected enterprise resource planning and implementation success positively and significantly at the 5% level of significance. </w:t>
      </w:r>
      <w:r w:rsidR="003E0A08">
        <w:t xml:space="preserve">Based on these findings, </w:t>
      </w:r>
      <w:proofErr w:type="spellStart"/>
      <w:r w:rsidR="003E0A08">
        <w:t>Ethio</w:t>
      </w:r>
      <w:proofErr w:type="spellEnd"/>
      <w:r w:rsidR="003E0A08">
        <w:t xml:space="preserve"> Telecom is advised to strengthen collaborative teamwork structures, provide continuous and targeted staff training, and prioritize robust project management practices. Furthermore, enhancing partnerships with competent vendors will be essential for sustaining and improving the success of its ERP implementation efforts. </w:t>
      </w:r>
    </w:p>
    <w:p w:rsidR="00B07CD3" w:rsidRDefault="00B07CD3">
      <w:pPr>
        <w:pStyle w:val="NormalWeb"/>
        <w:spacing w:line="360" w:lineRule="auto"/>
        <w:jc w:val="both"/>
      </w:pPr>
    </w:p>
    <w:p w:rsidR="00B07CD3" w:rsidRDefault="001A35B1">
      <w:pPr>
        <w:pStyle w:val="NormalWeb"/>
        <w:spacing w:line="360" w:lineRule="auto"/>
        <w:jc w:val="both"/>
        <w:rPr>
          <w:b/>
        </w:rPr>
      </w:pPr>
      <w:r>
        <w:t xml:space="preserve">Key words: </w:t>
      </w:r>
      <w:r>
        <w:rPr>
          <w:b/>
        </w:rPr>
        <w:t>Enterprise resource planning</w:t>
      </w:r>
      <w:r>
        <w:t xml:space="preserve"> </w:t>
      </w:r>
      <w:r>
        <w:rPr>
          <w:b/>
        </w:rPr>
        <w:t>and implementation</w:t>
      </w:r>
      <w:r>
        <w:t xml:space="preserve">, </w:t>
      </w:r>
      <w:proofErr w:type="spellStart"/>
      <w:r>
        <w:rPr>
          <w:b/>
        </w:rPr>
        <w:t>Ethio</w:t>
      </w:r>
      <w:proofErr w:type="spellEnd"/>
      <w:r>
        <w:rPr>
          <w:b/>
        </w:rPr>
        <w:t xml:space="preserve"> Telecom</w:t>
      </w:r>
      <w:r>
        <w:t xml:space="preserve">, </w:t>
      </w:r>
      <w:r>
        <w:rPr>
          <w:b/>
        </w:rPr>
        <w:t>Multiple regressions, Ethiopia</w:t>
      </w:r>
    </w:p>
    <w:p w:rsidR="00B07CD3" w:rsidRDefault="00B07CD3">
      <w:pPr>
        <w:tabs>
          <w:tab w:val="left" w:pos="1035"/>
        </w:tabs>
        <w:spacing w:line="360" w:lineRule="auto"/>
        <w:jc w:val="both"/>
        <w:rPr>
          <w:rFonts w:ascii="Times New Roman" w:hAnsi="Times New Roman" w:cs="Times New Roman"/>
          <w:sz w:val="24"/>
          <w:szCs w:val="24"/>
        </w:rPr>
      </w:pPr>
    </w:p>
    <w:p w:rsidR="00B07CD3" w:rsidRDefault="00B07CD3">
      <w:pPr>
        <w:tabs>
          <w:tab w:val="left" w:pos="1035"/>
        </w:tabs>
        <w:spacing w:line="360" w:lineRule="auto"/>
        <w:jc w:val="both"/>
        <w:rPr>
          <w:rFonts w:ascii="Times New Roman" w:hAnsi="Times New Roman" w:cs="Times New Roman"/>
          <w:b/>
          <w:sz w:val="24"/>
          <w:szCs w:val="24"/>
        </w:rPr>
        <w:sectPr w:rsidR="00B07CD3">
          <w:footerReference w:type="default" r:id="rId13"/>
          <w:footerReference w:type="first" r:id="rId14"/>
          <w:pgSz w:w="12240" w:h="15840"/>
          <w:pgMar w:top="1440" w:right="1440" w:bottom="1440" w:left="1440" w:header="720" w:footer="720" w:gutter="0"/>
          <w:pgNumType w:fmt="lowerRoman" w:start="1"/>
          <w:cols w:space="720"/>
          <w:titlePg/>
          <w:docGrid w:linePitch="360"/>
        </w:sectPr>
      </w:pPr>
    </w:p>
    <w:p w:rsidR="00B07CD3" w:rsidRDefault="001A35B1">
      <w:pPr>
        <w:pStyle w:val="Heading1"/>
      </w:pPr>
      <w:bookmarkStart w:id="15" w:name="_Toc214800299"/>
      <w:r>
        <w:lastRenderedPageBreak/>
        <w:t>CHAPTER ONE: INTRODUCTION</w:t>
      </w:r>
      <w:bookmarkEnd w:id="15"/>
    </w:p>
    <w:p w:rsidR="00B07CD3" w:rsidRDefault="001A35B1">
      <w:pPr>
        <w:pStyle w:val="Heading2"/>
      </w:pPr>
      <w:bookmarkStart w:id="16" w:name="_Toc214800300"/>
      <w:r>
        <w:t>1.1 Background of the Study</w:t>
      </w:r>
      <w:bookmarkEnd w:id="16"/>
      <w:r>
        <w:t xml:space="preserve"> </w:t>
      </w:r>
    </w:p>
    <w:p w:rsidR="00505D4E" w:rsidRDefault="00505D4E">
      <w:pPr>
        <w:pStyle w:val="CommentText"/>
        <w:spacing w:line="360" w:lineRule="auto"/>
        <w:jc w:val="both"/>
        <w:rPr>
          <w:rFonts w:ascii="Times New Roman" w:hAnsi="Times New Roman" w:cs="Times New Roman"/>
          <w:sz w:val="24"/>
          <w:szCs w:val="24"/>
        </w:rPr>
      </w:pPr>
      <w:r w:rsidRPr="00505D4E">
        <w:rPr>
          <w:rFonts w:ascii="Times New Roman" w:hAnsi="Times New Roman" w:cs="Times New Roman"/>
          <w:sz w:val="24"/>
          <w:szCs w:val="24"/>
        </w:rPr>
        <w:t>Enterprise Resource Planning (ERP) systems are integrated and modular information systems that support and automate various organizational processes. They provide a common platform for real-time data sharing and decision-making across departments (</w:t>
      </w:r>
      <w:proofErr w:type="spellStart"/>
      <w:r w:rsidRPr="00505D4E">
        <w:rPr>
          <w:rFonts w:ascii="Times New Roman" w:hAnsi="Times New Roman" w:cs="Times New Roman"/>
          <w:sz w:val="24"/>
          <w:szCs w:val="24"/>
        </w:rPr>
        <w:t>Toniolo</w:t>
      </w:r>
      <w:proofErr w:type="spellEnd"/>
      <w:r w:rsidRPr="00505D4E">
        <w:rPr>
          <w:rFonts w:ascii="Times New Roman" w:hAnsi="Times New Roman" w:cs="Times New Roman"/>
          <w:sz w:val="24"/>
          <w:szCs w:val="24"/>
        </w:rPr>
        <w:t xml:space="preserve"> et al., 2020). Modern ERP systems combine key business functions like finance, human resources, supply chain, sales, and production into a centralized database. This setup allows for standardization of processes, better information flow, and improved performance (</w:t>
      </w:r>
      <w:proofErr w:type="spellStart"/>
      <w:r w:rsidRPr="00505D4E">
        <w:rPr>
          <w:rFonts w:ascii="Times New Roman" w:hAnsi="Times New Roman" w:cs="Times New Roman"/>
          <w:sz w:val="24"/>
          <w:szCs w:val="24"/>
        </w:rPr>
        <w:t>Sternad</w:t>
      </w:r>
      <w:proofErr w:type="spellEnd"/>
      <w:r w:rsidRPr="00505D4E">
        <w:rPr>
          <w:rFonts w:ascii="Times New Roman" w:hAnsi="Times New Roman" w:cs="Times New Roman"/>
          <w:sz w:val="24"/>
          <w:szCs w:val="24"/>
        </w:rPr>
        <w:t xml:space="preserve"> &amp; </w:t>
      </w:r>
      <w:proofErr w:type="spellStart"/>
      <w:r w:rsidRPr="00505D4E">
        <w:rPr>
          <w:rFonts w:ascii="Times New Roman" w:hAnsi="Times New Roman" w:cs="Times New Roman"/>
          <w:sz w:val="24"/>
          <w:szCs w:val="24"/>
        </w:rPr>
        <w:t>Bobek</w:t>
      </w:r>
      <w:proofErr w:type="spellEnd"/>
      <w:r w:rsidRPr="00505D4E">
        <w:rPr>
          <w:rFonts w:ascii="Times New Roman" w:hAnsi="Times New Roman" w:cs="Times New Roman"/>
          <w:sz w:val="24"/>
          <w:szCs w:val="24"/>
        </w:rPr>
        <w:t>, 2018). Current ERP solutions also include cloud computing, analytics, and mobile features, which offer more flexibility, scalability, and accessibility for organizations (</w:t>
      </w:r>
      <w:proofErr w:type="spellStart"/>
      <w:r w:rsidRPr="00505D4E">
        <w:rPr>
          <w:rFonts w:ascii="Times New Roman" w:hAnsi="Times New Roman" w:cs="Times New Roman"/>
          <w:sz w:val="24"/>
          <w:szCs w:val="24"/>
        </w:rPr>
        <w:t>AlBar</w:t>
      </w:r>
      <w:proofErr w:type="spellEnd"/>
      <w:r w:rsidRPr="00505D4E">
        <w:rPr>
          <w:rFonts w:ascii="Times New Roman" w:hAnsi="Times New Roman" w:cs="Times New Roman"/>
          <w:sz w:val="24"/>
          <w:szCs w:val="24"/>
        </w:rPr>
        <w:t xml:space="preserve"> &amp; </w:t>
      </w:r>
      <w:proofErr w:type="spellStart"/>
      <w:r w:rsidRPr="00505D4E">
        <w:rPr>
          <w:rFonts w:ascii="Times New Roman" w:hAnsi="Times New Roman" w:cs="Times New Roman"/>
          <w:sz w:val="24"/>
          <w:szCs w:val="24"/>
        </w:rPr>
        <w:t>Hoque</w:t>
      </w:r>
      <w:proofErr w:type="spellEnd"/>
      <w:r w:rsidRPr="00505D4E">
        <w:rPr>
          <w:rFonts w:ascii="Times New Roman" w:hAnsi="Times New Roman" w:cs="Times New Roman"/>
          <w:sz w:val="24"/>
          <w:szCs w:val="24"/>
        </w:rPr>
        <w:t>, 2019).</w:t>
      </w:r>
    </w:p>
    <w:p w:rsidR="00B07CD3" w:rsidRDefault="001A35B1">
      <w:pPr>
        <w:pStyle w:val="CommentText"/>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(Moller, 2003; </w:t>
      </w:r>
      <w:proofErr w:type="spellStart"/>
      <w:r>
        <w:rPr>
          <w:rFonts w:ascii="Times New Roman" w:hAnsi="Times New Roman" w:cs="Times New Roman"/>
          <w:sz w:val="24"/>
          <w:szCs w:val="24"/>
        </w:rPr>
        <w:t>Bjelland</w:t>
      </w:r>
      <w:proofErr w:type="spellEnd"/>
      <w:r>
        <w:rPr>
          <w:rFonts w:ascii="Times New Roman" w:hAnsi="Times New Roman" w:cs="Times New Roman"/>
          <w:sz w:val="24"/>
          <w:szCs w:val="24"/>
        </w:rPr>
        <w:t xml:space="preserve">, 2018; and </w:t>
      </w:r>
      <w:proofErr w:type="spellStart"/>
      <w:r>
        <w:rPr>
          <w:rFonts w:ascii="Times New Roman" w:hAnsi="Times New Roman" w:cs="Times New Roman"/>
          <w:sz w:val="24"/>
          <w:szCs w:val="24"/>
        </w:rPr>
        <w:t>Katuu</w:t>
      </w:r>
      <w:proofErr w:type="spellEnd"/>
      <w:r>
        <w:rPr>
          <w:rFonts w:ascii="Times New Roman" w:hAnsi="Times New Roman" w:cs="Times New Roman"/>
          <w:sz w:val="24"/>
          <w:szCs w:val="24"/>
        </w:rPr>
        <w:t>, 2020), the idea of Enterprise resource planning system has come a long way since 1960s, which was used mostly for inventory management. In 1970s, material requirements planning (MRP) system were created to coordinate production and procurement. The 1980s saw the beginning of manufacturing resource planning (MPR-II) which expanded the control to shop floor and distribution activities. Since 2000s, ERP II, cloud based solutions and mobile and analytical tools have transformed FRP into adaptive, AI supported systems enabling for real time decision making and collaboration.</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Among the main departments of an organization that are positively influenced by ERP system implementations include the sales and marketing department, the human resource department, the finance department, the operations department, and also the logistics department (Lee et al.,2016). ERP systems are viewed as a way of addressing issues relating to the efficiency of business processes and the successful implementation of such a system would result in a streamlining of organizational processes that then result in money and time being saved (Merlo, 2016).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implementation of ERP systems is generally a very complicated, costly, and time-consuming activity, and several ERP projects are unable to meet the original scope, budget, and schedule, and thus the implementation of an ERP system does not always bring about the desired benefits (Merlo, 2016).  Many reasons can describe the inability of organizations to achieve success with </w:t>
      </w:r>
      <w:r>
        <w:rPr>
          <w:rFonts w:ascii="Times New Roman" w:hAnsi="Times New Roman" w:cs="Times New Roman"/>
          <w:sz w:val="24"/>
          <w:szCs w:val="24"/>
        </w:rPr>
        <w:lastRenderedPageBreak/>
        <w:t xml:space="preserve">the implementation of an ERP system, and on the other hand, there are many factors that can increase the chance of success of implementing such a system in the organization and these are usually </w:t>
      </w:r>
      <w:proofErr w:type="spellStart"/>
      <w:r>
        <w:rPr>
          <w:rFonts w:ascii="Times New Roman" w:hAnsi="Times New Roman" w:cs="Times New Roman"/>
          <w:sz w:val="24"/>
          <w:szCs w:val="24"/>
        </w:rPr>
        <w:t>labelled</w:t>
      </w:r>
      <w:proofErr w:type="spellEnd"/>
      <w:r>
        <w:rPr>
          <w:rFonts w:ascii="Times New Roman" w:hAnsi="Times New Roman" w:cs="Times New Roman"/>
          <w:sz w:val="24"/>
          <w:szCs w:val="24"/>
        </w:rPr>
        <w:t xml:space="preserve"> as critical success factors (</w:t>
      </w:r>
      <w:proofErr w:type="spellStart"/>
      <w:r>
        <w:rPr>
          <w:rFonts w:ascii="Times New Roman" w:hAnsi="Times New Roman" w:cs="Times New Roman"/>
          <w:sz w:val="24"/>
          <w:szCs w:val="24"/>
        </w:rPr>
        <w:t>Ramadhana</w:t>
      </w:r>
      <w:proofErr w:type="spellEnd"/>
      <w:r>
        <w:rPr>
          <w:rFonts w:ascii="Times New Roman" w:hAnsi="Times New Roman" w:cs="Times New Roman"/>
          <w:sz w:val="24"/>
          <w:szCs w:val="24"/>
        </w:rPr>
        <w:t xml:space="preserve"> </w:t>
      </w:r>
      <w:r>
        <w:rPr>
          <w:rFonts w:ascii="Times New Roman" w:hAnsi="Times New Roman" w:cs="Times New Roman"/>
          <w:i/>
          <w:sz w:val="24"/>
          <w:szCs w:val="24"/>
        </w:rPr>
        <w:t>et al</w:t>
      </w:r>
      <w:r>
        <w:rPr>
          <w:rFonts w:ascii="Times New Roman" w:hAnsi="Times New Roman" w:cs="Times New Roman"/>
          <w:sz w:val="24"/>
          <w:szCs w:val="24"/>
        </w:rPr>
        <w:t xml:space="preserve">., 2016).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Among the main departments of </w:t>
      </w:r>
      <w:proofErr w:type="spellStart"/>
      <w:r>
        <w:rPr>
          <w:rFonts w:ascii="Times New Roman" w:hAnsi="Times New Roman" w:cs="Times New Roman"/>
          <w:sz w:val="24"/>
          <w:szCs w:val="24"/>
        </w:rPr>
        <w:t>Ethio</w:t>
      </w:r>
      <w:proofErr w:type="spellEnd"/>
      <w:r>
        <w:rPr>
          <w:rFonts w:ascii="Times New Roman" w:hAnsi="Times New Roman" w:cs="Times New Roman"/>
          <w:sz w:val="24"/>
          <w:szCs w:val="24"/>
        </w:rPr>
        <w:t xml:space="preserve"> telecom that are positively influenced by ERP system implementations include the sales and marketing department, the human resource department, the finance department, the operations department, and also the logistics department (Lee et al.,2016). ERP systems are viewed as a way of addressing issues relating to the efficiency of business processes and the successful implementation of such a system would result in a streamlining of organizational processes that then result in money and time being saved (Merlo, 2016). The implementation of ERP systems is generally a very complicated, costly, and time-consuming activity, and several ERP projects are unable to meet the original scope, budget, and schedule, and thus the implementation of an ERP system does not always bring about the desired benefits (Merlo, 2016).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Many reasons can describe the inability of </w:t>
      </w:r>
      <w:proofErr w:type="spellStart"/>
      <w:r>
        <w:rPr>
          <w:rFonts w:ascii="Times New Roman" w:hAnsi="Times New Roman" w:cs="Times New Roman"/>
          <w:sz w:val="24"/>
          <w:szCs w:val="24"/>
        </w:rPr>
        <w:t>Ethio</w:t>
      </w:r>
      <w:proofErr w:type="spellEnd"/>
      <w:r>
        <w:rPr>
          <w:rFonts w:ascii="Times New Roman" w:hAnsi="Times New Roman" w:cs="Times New Roman"/>
          <w:sz w:val="24"/>
          <w:szCs w:val="24"/>
        </w:rPr>
        <w:t xml:space="preserve"> telecom to achieve success with the implementation of an ERP system, and on the other hand, there are many factors that can increase the chance of success of implementing such a system in the organization and these are usually labeled as critical success factors (</w:t>
      </w:r>
      <w:proofErr w:type="spellStart"/>
      <w:r>
        <w:rPr>
          <w:rFonts w:ascii="Times New Roman" w:hAnsi="Times New Roman" w:cs="Times New Roman"/>
          <w:sz w:val="24"/>
          <w:szCs w:val="24"/>
        </w:rPr>
        <w:t>Ramadhana</w:t>
      </w:r>
      <w:proofErr w:type="spellEnd"/>
      <w:r>
        <w:rPr>
          <w:rFonts w:ascii="Times New Roman" w:hAnsi="Times New Roman" w:cs="Times New Roman"/>
          <w:sz w:val="24"/>
          <w:szCs w:val="24"/>
        </w:rPr>
        <w:t xml:space="preserve"> </w:t>
      </w:r>
      <w:r>
        <w:rPr>
          <w:rFonts w:ascii="Times New Roman" w:hAnsi="Times New Roman" w:cs="Times New Roman"/>
          <w:i/>
          <w:sz w:val="24"/>
          <w:szCs w:val="24"/>
        </w:rPr>
        <w:t>et al.,</w:t>
      </w:r>
      <w:r>
        <w:rPr>
          <w:rFonts w:ascii="Times New Roman" w:hAnsi="Times New Roman" w:cs="Times New Roman"/>
          <w:sz w:val="24"/>
          <w:szCs w:val="24"/>
        </w:rPr>
        <w:t xml:space="preserve"> 2016). An understanding of these critical success factors and the way that they affect the outcome of the implementation of an ERP system can dictate the success of the system (</w:t>
      </w:r>
      <w:proofErr w:type="spellStart"/>
      <w:r>
        <w:rPr>
          <w:rFonts w:ascii="Times New Roman" w:hAnsi="Times New Roman" w:cs="Times New Roman"/>
          <w:sz w:val="24"/>
          <w:szCs w:val="24"/>
        </w:rPr>
        <w:t>Saade</w:t>
      </w:r>
      <w:proofErr w:type="spellEnd"/>
      <w:r>
        <w:rPr>
          <w:rFonts w:ascii="Times New Roman" w:hAnsi="Times New Roman" w:cs="Times New Roman"/>
          <w:sz w:val="24"/>
          <w:szCs w:val="24"/>
        </w:rPr>
        <w:t xml:space="preserve"> &amp; </w:t>
      </w:r>
      <w:proofErr w:type="spellStart"/>
      <w:r>
        <w:rPr>
          <w:rFonts w:ascii="Times New Roman" w:hAnsi="Times New Roman" w:cs="Times New Roman"/>
          <w:sz w:val="24"/>
          <w:szCs w:val="24"/>
        </w:rPr>
        <w:t>Nijher</w:t>
      </w:r>
      <w:proofErr w:type="spellEnd"/>
      <w:r>
        <w:rPr>
          <w:rFonts w:ascii="Times New Roman" w:hAnsi="Times New Roman" w:cs="Times New Roman"/>
          <w:sz w:val="24"/>
          <w:szCs w:val="24"/>
        </w:rPr>
        <w:t>, 2016).  Therefore, the main aim of this study was to analyze success factors of enterprise resource planning and project implementation success</w:t>
      </w:r>
      <w:r>
        <w:rPr>
          <w:rFonts w:ascii="Times New Roman" w:hAnsi="Times New Roman" w:cs="Times New Roman"/>
          <w:b/>
          <w:sz w:val="24"/>
          <w:szCs w:val="24"/>
        </w:rPr>
        <w:t xml:space="preserve">: </w:t>
      </w:r>
      <w:r>
        <w:rPr>
          <w:rFonts w:ascii="Times New Roman" w:hAnsi="Times New Roman" w:cs="Times New Roman"/>
          <w:sz w:val="24"/>
          <w:szCs w:val="24"/>
        </w:rPr>
        <w:t xml:space="preserve">In case of </w:t>
      </w:r>
      <w:proofErr w:type="spellStart"/>
      <w:r>
        <w:rPr>
          <w:rFonts w:ascii="Times New Roman" w:hAnsi="Times New Roman" w:cs="Times New Roman"/>
          <w:sz w:val="24"/>
          <w:szCs w:val="24"/>
        </w:rPr>
        <w:t>Ethio</w:t>
      </w:r>
      <w:proofErr w:type="spellEnd"/>
      <w:r>
        <w:rPr>
          <w:rFonts w:ascii="Times New Roman" w:hAnsi="Times New Roman" w:cs="Times New Roman"/>
          <w:sz w:val="24"/>
          <w:szCs w:val="24"/>
        </w:rPr>
        <w:t xml:space="preserve"> telecom in Ambo town.</w:t>
      </w:r>
    </w:p>
    <w:p w:rsidR="00B07CD3" w:rsidRDefault="001A35B1">
      <w:pPr>
        <w:pStyle w:val="Heading2"/>
      </w:pPr>
      <w:bookmarkStart w:id="17" w:name="_Toc214800301"/>
      <w:r>
        <w:t>1.2. Statements of the Problem</w:t>
      </w:r>
      <w:bookmarkEnd w:id="17"/>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Despite of implementing an ERP system has significant benefits in Ethiopia, doing so successfully is a challenging. ERP systems are highly complex and require a comprehensive risk strategy; moreover, they are very costly and have a high failure rate even under ideal circumstances. They often require long implementation times and significant resources. According to </w:t>
      </w:r>
      <w:proofErr w:type="spellStart"/>
      <w:r>
        <w:rPr>
          <w:rFonts w:ascii="Times New Roman" w:hAnsi="Times New Roman" w:cs="Times New Roman"/>
          <w:sz w:val="24"/>
          <w:szCs w:val="24"/>
        </w:rPr>
        <w:t>Bekele</w:t>
      </w:r>
      <w:proofErr w:type="spellEnd"/>
      <w:r>
        <w:rPr>
          <w:rFonts w:ascii="Times New Roman" w:hAnsi="Times New Roman" w:cs="Times New Roman"/>
          <w:sz w:val="24"/>
          <w:szCs w:val="24"/>
        </w:rPr>
        <w:t xml:space="preserve"> (2019), most of ERP implementation projects go over budget, took times longer than scheduled, and delivered less than planned benefits. In addition, many problems appear that affect successful implementation, including substantial organizational problems such </w:t>
      </w:r>
      <w:r>
        <w:rPr>
          <w:rFonts w:ascii="Times New Roman" w:hAnsi="Times New Roman" w:cs="Times New Roman"/>
          <w:sz w:val="24"/>
          <w:szCs w:val="24"/>
        </w:rPr>
        <w:lastRenderedPageBreak/>
        <w:t xml:space="preserve">as employee resistance to change. Thus, the decision to implement an ERP system is a difficult undertaking for any organization.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Companies that have implemented ERP systems in Ethiopia have faced several problems. One is incompatibility between the ERP embedded business practices and organization work practices. The difficulty in ERP implementation in Ethiopia is exacerbated by the claim that ERP embodies established ways of doing business thereby requiring organizations adopting ERP systems to change their business processes t</w:t>
      </w:r>
      <w:r w:rsidR="00834237">
        <w:rPr>
          <w:rFonts w:ascii="Times New Roman" w:hAnsi="Times New Roman" w:cs="Times New Roman"/>
          <w:sz w:val="24"/>
          <w:szCs w:val="24"/>
        </w:rPr>
        <w:t>o conform to business practice (</w:t>
      </w:r>
      <w:proofErr w:type="spellStart"/>
      <w:r w:rsidR="00834237">
        <w:rPr>
          <w:rFonts w:ascii="Times New Roman" w:hAnsi="Times New Roman" w:cs="Times New Roman"/>
          <w:sz w:val="24"/>
          <w:szCs w:val="24"/>
        </w:rPr>
        <w:t>Mesfin</w:t>
      </w:r>
      <w:proofErr w:type="spellEnd"/>
      <w:r w:rsidR="00834237">
        <w:rPr>
          <w:rFonts w:ascii="Times New Roman" w:hAnsi="Times New Roman" w:cs="Times New Roman"/>
          <w:sz w:val="24"/>
          <w:szCs w:val="24"/>
        </w:rPr>
        <w:t>, 2015).</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However, the report on the status of the implementation problems in </w:t>
      </w:r>
      <w:proofErr w:type="spellStart"/>
      <w:r>
        <w:rPr>
          <w:rFonts w:ascii="Times New Roman" w:hAnsi="Times New Roman" w:cs="Times New Roman"/>
          <w:sz w:val="24"/>
          <w:szCs w:val="24"/>
        </w:rPr>
        <w:t>Ethio</w:t>
      </w:r>
      <w:proofErr w:type="spellEnd"/>
      <w:r>
        <w:rPr>
          <w:rFonts w:ascii="Times New Roman" w:hAnsi="Times New Roman" w:cs="Times New Roman"/>
          <w:sz w:val="24"/>
          <w:szCs w:val="24"/>
        </w:rPr>
        <w:t xml:space="preserve"> telecom and other organizations was very scarce. </w:t>
      </w:r>
      <w:proofErr w:type="spellStart"/>
      <w:r w:rsidR="00141162">
        <w:rPr>
          <w:rFonts w:ascii="Times New Roman" w:hAnsi="Times New Roman" w:cs="Times New Roman"/>
          <w:sz w:val="24"/>
          <w:szCs w:val="24"/>
        </w:rPr>
        <w:t>Ethio</w:t>
      </w:r>
      <w:proofErr w:type="spellEnd"/>
      <w:r w:rsidR="00141162">
        <w:rPr>
          <w:rFonts w:ascii="Times New Roman" w:hAnsi="Times New Roman" w:cs="Times New Roman"/>
          <w:sz w:val="24"/>
          <w:szCs w:val="24"/>
        </w:rPr>
        <w:t xml:space="preserve"> telecom in Ambo branch is</w:t>
      </w:r>
      <w:r>
        <w:rPr>
          <w:rFonts w:ascii="Times New Roman" w:hAnsi="Times New Roman" w:cs="Times New Roman"/>
          <w:sz w:val="24"/>
          <w:szCs w:val="24"/>
        </w:rPr>
        <w:t xml:space="preserve"> perpetuating with their untouched implementation problems. This is due to resistance to change in the organization, poor selection of an implementation team, lack of data accuracy, inadequate education and training such that users cannot run the ERP system, lack of adaptation of performance measures to ensure that the organization changes, lack of resolution of multi-site issues, and technical complications, system disintegration between the ERP system and other systems in the institution to smoothly share and transfer information and unable to modify of the ERP package according to the institution’s needs to fit its existing</w:t>
      </w:r>
      <w:r w:rsidR="00204522">
        <w:rPr>
          <w:rFonts w:ascii="Times New Roman" w:hAnsi="Times New Roman" w:cs="Times New Roman"/>
          <w:sz w:val="24"/>
          <w:szCs w:val="24"/>
        </w:rPr>
        <w:t xml:space="preserve"> business process</w:t>
      </w:r>
      <w:r w:rsidR="00C74318">
        <w:rPr>
          <w:rFonts w:ascii="Times New Roman" w:hAnsi="Times New Roman" w:cs="Times New Roman"/>
          <w:sz w:val="24"/>
          <w:szCs w:val="24"/>
        </w:rPr>
        <w:t xml:space="preserve"> (</w:t>
      </w:r>
      <w:proofErr w:type="spellStart"/>
      <w:r w:rsidR="00C74318">
        <w:rPr>
          <w:rFonts w:ascii="Times New Roman" w:hAnsi="Times New Roman" w:cs="Times New Roman"/>
          <w:sz w:val="24"/>
          <w:szCs w:val="24"/>
        </w:rPr>
        <w:t>Akale</w:t>
      </w:r>
      <w:proofErr w:type="spellEnd"/>
      <w:r w:rsidR="00C74318">
        <w:rPr>
          <w:rFonts w:ascii="Times New Roman" w:hAnsi="Times New Roman" w:cs="Times New Roman"/>
          <w:sz w:val="24"/>
          <w:szCs w:val="24"/>
        </w:rPr>
        <w:t>, 2018)</w:t>
      </w:r>
      <w:r w:rsidR="00204522">
        <w:rPr>
          <w:rFonts w:ascii="Times New Roman" w:hAnsi="Times New Roman" w:cs="Times New Roman"/>
          <w:sz w:val="24"/>
          <w:szCs w:val="24"/>
        </w:rPr>
        <w:t xml:space="preserve">.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the same manner, there was a scarcity of information report in </w:t>
      </w:r>
      <w:proofErr w:type="spellStart"/>
      <w:r>
        <w:rPr>
          <w:rFonts w:ascii="Times New Roman" w:hAnsi="Times New Roman" w:cs="Times New Roman"/>
          <w:sz w:val="24"/>
          <w:szCs w:val="24"/>
        </w:rPr>
        <w:t>Ethio</w:t>
      </w:r>
      <w:proofErr w:type="spellEnd"/>
      <w:r>
        <w:rPr>
          <w:rFonts w:ascii="Times New Roman" w:hAnsi="Times New Roman" w:cs="Times New Roman"/>
          <w:sz w:val="24"/>
          <w:szCs w:val="24"/>
        </w:rPr>
        <w:t xml:space="preserve"> telecom on the above ERP implementation hang-ups. The specific problem was that given the rise in complexity, adversity, and uncertainty, the desirability and feasibility of conventional ERP implementation success factors may require reassessment.  Due to the increased competitiveness and customer expectations, ERP implementation success factors should be reviewed periodically for refinement</w:t>
      </w:r>
      <w:r w:rsidR="002063CA">
        <w:rPr>
          <w:rFonts w:ascii="Times New Roman" w:hAnsi="Times New Roman" w:cs="Times New Roman"/>
          <w:sz w:val="24"/>
          <w:szCs w:val="24"/>
        </w:rPr>
        <w:t xml:space="preserve"> (Shad. </w:t>
      </w:r>
      <w:r w:rsidR="002063CA" w:rsidRPr="002063CA">
        <w:rPr>
          <w:rFonts w:ascii="Times New Roman" w:hAnsi="Times New Roman" w:cs="Times New Roman"/>
          <w:i/>
          <w:sz w:val="24"/>
          <w:szCs w:val="24"/>
        </w:rPr>
        <w:t>et al</w:t>
      </w:r>
      <w:r w:rsidR="002063CA">
        <w:rPr>
          <w:rFonts w:ascii="Times New Roman" w:hAnsi="Times New Roman" w:cs="Times New Roman"/>
          <w:sz w:val="24"/>
          <w:szCs w:val="24"/>
        </w:rPr>
        <w:t>, 2012)</w:t>
      </w:r>
      <w:r>
        <w:rPr>
          <w:rFonts w:ascii="Times New Roman" w:hAnsi="Times New Roman" w:cs="Times New Roman"/>
          <w:sz w:val="24"/>
          <w:szCs w:val="24"/>
        </w:rPr>
        <w:t xml:space="preserve">.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Therefore, the aim of this researc</w:t>
      </w:r>
      <w:r w:rsidR="00AC4941">
        <w:rPr>
          <w:rFonts w:ascii="Times New Roman" w:hAnsi="Times New Roman" w:cs="Times New Roman"/>
          <w:sz w:val="24"/>
          <w:szCs w:val="24"/>
        </w:rPr>
        <w:t>h is to analyses determinants</w:t>
      </w:r>
      <w:r>
        <w:rPr>
          <w:rFonts w:ascii="Times New Roman" w:hAnsi="Times New Roman" w:cs="Times New Roman"/>
          <w:sz w:val="24"/>
          <w:szCs w:val="24"/>
        </w:rPr>
        <w:t xml:space="preserve"> of enterprise resource plan</w:t>
      </w:r>
      <w:r w:rsidR="00AC4941">
        <w:rPr>
          <w:rFonts w:ascii="Times New Roman" w:hAnsi="Times New Roman" w:cs="Times New Roman"/>
          <w:sz w:val="24"/>
          <w:szCs w:val="24"/>
        </w:rPr>
        <w:t xml:space="preserve">ning </w:t>
      </w:r>
      <w:r>
        <w:rPr>
          <w:rFonts w:ascii="Times New Roman" w:hAnsi="Times New Roman" w:cs="Times New Roman"/>
          <w:sz w:val="24"/>
          <w:szCs w:val="24"/>
        </w:rPr>
        <w:t>project implementation success</w:t>
      </w:r>
      <w:r>
        <w:rPr>
          <w:rFonts w:ascii="Times New Roman" w:hAnsi="Times New Roman" w:cs="Times New Roman"/>
          <w:b/>
          <w:sz w:val="24"/>
          <w:szCs w:val="24"/>
        </w:rPr>
        <w:t xml:space="preserve">; </w:t>
      </w:r>
      <w:r>
        <w:rPr>
          <w:rFonts w:ascii="Times New Roman" w:hAnsi="Times New Roman" w:cs="Times New Roman"/>
          <w:sz w:val="24"/>
          <w:szCs w:val="24"/>
        </w:rPr>
        <w:t xml:space="preserve">in </w:t>
      </w:r>
      <w:proofErr w:type="spellStart"/>
      <w:r>
        <w:rPr>
          <w:rFonts w:ascii="Times New Roman" w:hAnsi="Times New Roman" w:cs="Times New Roman"/>
          <w:sz w:val="24"/>
          <w:szCs w:val="24"/>
        </w:rPr>
        <w:t>Ethio</w:t>
      </w:r>
      <w:proofErr w:type="spellEnd"/>
      <w:r>
        <w:rPr>
          <w:rFonts w:ascii="Times New Roman" w:hAnsi="Times New Roman" w:cs="Times New Roman"/>
          <w:sz w:val="24"/>
          <w:szCs w:val="24"/>
        </w:rPr>
        <w:t xml:space="preserve"> telecom of Ambo town. To the best of the researcher’s knowledge, no study had been conducted in telecom o</w:t>
      </w:r>
      <w:r w:rsidR="00497346">
        <w:rPr>
          <w:rFonts w:ascii="Times New Roman" w:hAnsi="Times New Roman" w:cs="Times New Roman"/>
          <w:sz w:val="24"/>
          <w:szCs w:val="24"/>
        </w:rPr>
        <w:t>f Ambo regarding determinants</w:t>
      </w:r>
      <w:r>
        <w:rPr>
          <w:rFonts w:ascii="Times New Roman" w:hAnsi="Times New Roman" w:cs="Times New Roman"/>
          <w:sz w:val="24"/>
          <w:szCs w:val="24"/>
        </w:rPr>
        <w:t xml:space="preserve"> of ERP implementation success. This study therefore sought to bridge this knowledge gap by</w:t>
      </w:r>
      <w:r w:rsidR="007F6B18">
        <w:rPr>
          <w:rFonts w:ascii="Times New Roman" w:hAnsi="Times New Roman" w:cs="Times New Roman"/>
          <w:sz w:val="24"/>
          <w:szCs w:val="24"/>
        </w:rPr>
        <w:t xml:space="preserve"> identifying the determinants of ERP </w:t>
      </w:r>
      <w:r>
        <w:rPr>
          <w:rFonts w:ascii="Times New Roman" w:hAnsi="Times New Roman" w:cs="Times New Roman"/>
          <w:sz w:val="24"/>
          <w:szCs w:val="24"/>
        </w:rPr>
        <w:t>Project implementation success in telecom sector. Thus, the purpose of this pap</w:t>
      </w:r>
      <w:r w:rsidR="003A7A0A">
        <w:rPr>
          <w:rFonts w:ascii="Times New Roman" w:hAnsi="Times New Roman" w:cs="Times New Roman"/>
          <w:sz w:val="24"/>
          <w:szCs w:val="24"/>
        </w:rPr>
        <w:t xml:space="preserve">er is to analyze determinants of ERP </w:t>
      </w:r>
      <w:r>
        <w:rPr>
          <w:rFonts w:ascii="Times New Roman" w:hAnsi="Times New Roman" w:cs="Times New Roman"/>
          <w:sz w:val="24"/>
          <w:szCs w:val="24"/>
        </w:rPr>
        <w:t xml:space="preserve">project implementation success to bridge knowledge gap in area. </w:t>
      </w:r>
    </w:p>
    <w:p w:rsidR="00B07CD3" w:rsidRDefault="001A35B1">
      <w:pPr>
        <w:pStyle w:val="Heading2"/>
      </w:pPr>
      <w:bookmarkStart w:id="18" w:name="_Toc214800302"/>
      <w:r>
        <w:lastRenderedPageBreak/>
        <w:t>1.3. Research Objectives</w:t>
      </w:r>
      <w:bookmarkEnd w:id="18"/>
      <w:r>
        <w:t xml:space="preserve"> </w:t>
      </w:r>
    </w:p>
    <w:p w:rsidR="00B07CD3" w:rsidRDefault="001A35B1" w:rsidP="00932876">
      <w:pPr>
        <w:pStyle w:val="Heading3"/>
      </w:pPr>
      <w:bookmarkStart w:id="19" w:name="_Toc214800303"/>
      <w:r>
        <w:t>1.3.1. General Objective</w:t>
      </w:r>
      <w:bookmarkEnd w:id="19"/>
      <w:r>
        <w:t xml:space="preserve">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The general objective of the stud</w:t>
      </w:r>
      <w:r w:rsidR="00C83599">
        <w:rPr>
          <w:rFonts w:ascii="Times New Roman" w:hAnsi="Times New Roman" w:cs="Times New Roman"/>
          <w:sz w:val="24"/>
          <w:szCs w:val="24"/>
        </w:rPr>
        <w:t>y is to analyze determinants</w:t>
      </w:r>
      <w:r>
        <w:rPr>
          <w:rFonts w:ascii="Times New Roman" w:hAnsi="Times New Roman" w:cs="Times New Roman"/>
          <w:sz w:val="24"/>
          <w:szCs w:val="24"/>
        </w:rPr>
        <w:t xml:space="preserve"> of </w:t>
      </w:r>
      <w:r w:rsidR="00E825A0">
        <w:rPr>
          <w:rFonts w:ascii="Times New Roman" w:hAnsi="Times New Roman" w:cs="Times New Roman"/>
          <w:sz w:val="24"/>
          <w:szCs w:val="24"/>
        </w:rPr>
        <w:t xml:space="preserve">enterprise resource </w:t>
      </w:r>
      <w:r w:rsidR="0051367B">
        <w:rPr>
          <w:rFonts w:ascii="Times New Roman" w:hAnsi="Times New Roman" w:cs="Times New Roman"/>
          <w:sz w:val="24"/>
          <w:szCs w:val="24"/>
        </w:rPr>
        <w:t>planning project</w:t>
      </w:r>
      <w:r>
        <w:rPr>
          <w:rFonts w:ascii="Times New Roman" w:hAnsi="Times New Roman" w:cs="Times New Roman"/>
          <w:sz w:val="24"/>
          <w:szCs w:val="24"/>
        </w:rPr>
        <w:t xml:space="preserve"> implementation success</w:t>
      </w:r>
      <w:r>
        <w:rPr>
          <w:rFonts w:ascii="Times New Roman" w:hAnsi="Times New Roman" w:cs="Times New Roman"/>
          <w:b/>
          <w:sz w:val="24"/>
          <w:szCs w:val="24"/>
        </w:rPr>
        <w:t xml:space="preserve">: </w:t>
      </w:r>
      <w:r>
        <w:rPr>
          <w:rFonts w:ascii="Times New Roman" w:hAnsi="Times New Roman" w:cs="Times New Roman"/>
          <w:sz w:val="24"/>
          <w:szCs w:val="24"/>
        </w:rPr>
        <w:t xml:space="preserve">In </w:t>
      </w:r>
      <w:proofErr w:type="spellStart"/>
      <w:r>
        <w:rPr>
          <w:rFonts w:ascii="Times New Roman" w:hAnsi="Times New Roman" w:cs="Times New Roman"/>
          <w:sz w:val="24"/>
          <w:szCs w:val="24"/>
        </w:rPr>
        <w:t>Ethio</w:t>
      </w:r>
      <w:proofErr w:type="spellEnd"/>
      <w:r>
        <w:rPr>
          <w:rFonts w:ascii="Times New Roman" w:hAnsi="Times New Roman" w:cs="Times New Roman"/>
          <w:sz w:val="24"/>
          <w:szCs w:val="24"/>
        </w:rPr>
        <w:t xml:space="preserve"> telecom of Ambo town</w:t>
      </w:r>
    </w:p>
    <w:p w:rsidR="00B07CD3" w:rsidRDefault="001A35B1" w:rsidP="00932876">
      <w:pPr>
        <w:pStyle w:val="Heading3"/>
      </w:pPr>
      <w:bookmarkStart w:id="20" w:name="_Toc214800304"/>
      <w:r>
        <w:t>1.3.2. Specific Objectives</w:t>
      </w:r>
      <w:bookmarkEnd w:id="20"/>
      <w:r>
        <w:t xml:space="preserve">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the light of the above-mentioned major objective, the specific objectives of the study are: </w:t>
      </w:r>
    </w:p>
    <w:p w:rsidR="00094941" w:rsidRPr="00094941" w:rsidRDefault="00094941" w:rsidP="00094941">
      <w:pPr>
        <w:pStyle w:val="NormalWeb"/>
        <w:numPr>
          <w:ilvl w:val="0"/>
          <w:numId w:val="7"/>
        </w:numPr>
        <w:spacing w:line="360" w:lineRule="auto"/>
        <w:jc w:val="both"/>
        <w:rPr>
          <w:b/>
        </w:rPr>
      </w:pPr>
      <w:r w:rsidRPr="00094941">
        <w:rPr>
          <w:rStyle w:val="Strong"/>
          <w:b w:val="0"/>
        </w:rPr>
        <w:t>To examine the influence of to</w:t>
      </w:r>
      <w:r w:rsidR="007B6956">
        <w:rPr>
          <w:rStyle w:val="Strong"/>
          <w:b w:val="0"/>
        </w:rPr>
        <w:t xml:space="preserve">p management support on ERP </w:t>
      </w:r>
      <w:r w:rsidRPr="00094941">
        <w:rPr>
          <w:rStyle w:val="Strong"/>
          <w:b w:val="0"/>
        </w:rPr>
        <w:t>project implementation success.</w:t>
      </w:r>
    </w:p>
    <w:p w:rsidR="00094941" w:rsidRPr="00094941" w:rsidRDefault="009D730C" w:rsidP="00094941">
      <w:pPr>
        <w:pStyle w:val="NormalWeb"/>
        <w:numPr>
          <w:ilvl w:val="0"/>
          <w:numId w:val="7"/>
        </w:numPr>
        <w:spacing w:line="360" w:lineRule="auto"/>
        <w:jc w:val="both"/>
        <w:rPr>
          <w:b/>
        </w:rPr>
      </w:pPr>
      <w:r>
        <w:rPr>
          <w:rStyle w:val="Strong"/>
          <w:b w:val="0"/>
        </w:rPr>
        <w:t>To a</w:t>
      </w:r>
      <w:r w:rsidR="00094941" w:rsidRPr="00094941">
        <w:rPr>
          <w:rStyle w:val="Strong"/>
          <w:b w:val="0"/>
        </w:rPr>
        <w:t>ssess the impact of ed</w:t>
      </w:r>
      <w:r w:rsidR="007B6956">
        <w:rPr>
          <w:rStyle w:val="Strong"/>
          <w:b w:val="0"/>
        </w:rPr>
        <w:t xml:space="preserve">ucation and training on ERP </w:t>
      </w:r>
      <w:r w:rsidR="00094941" w:rsidRPr="00094941">
        <w:rPr>
          <w:rStyle w:val="Strong"/>
          <w:b w:val="0"/>
        </w:rPr>
        <w:t>project implementation success.</w:t>
      </w:r>
    </w:p>
    <w:p w:rsidR="00094941" w:rsidRPr="00094941" w:rsidRDefault="009D730C" w:rsidP="00B36E58">
      <w:pPr>
        <w:pStyle w:val="NormalWeb"/>
        <w:numPr>
          <w:ilvl w:val="0"/>
          <w:numId w:val="7"/>
        </w:numPr>
        <w:spacing w:line="360" w:lineRule="auto"/>
        <w:rPr>
          <w:b/>
        </w:rPr>
      </w:pPr>
      <w:r>
        <w:rPr>
          <w:rStyle w:val="Strong"/>
          <w:b w:val="0"/>
        </w:rPr>
        <w:t>To e</w:t>
      </w:r>
      <w:r w:rsidR="00094941" w:rsidRPr="00094941">
        <w:rPr>
          <w:rStyle w:val="Strong"/>
          <w:b w:val="0"/>
        </w:rPr>
        <w:t>valuate how teamwork and team c</w:t>
      </w:r>
      <w:r w:rsidR="007B6956">
        <w:rPr>
          <w:rStyle w:val="Strong"/>
          <w:b w:val="0"/>
        </w:rPr>
        <w:t xml:space="preserve">omposition contribute to ERP </w:t>
      </w:r>
      <w:r w:rsidR="00094941" w:rsidRPr="00094941">
        <w:rPr>
          <w:rStyle w:val="Strong"/>
          <w:b w:val="0"/>
        </w:rPr>
        <w:t>project implementation success.</w:t>
      </w:r>
    </w:p>
    <w:p w:rsidR="00094941" w:rsidRPr="00094941" w:rsidRDefault="009D730C" w:rsidP="00094941">
      <w:pPr>
        <w:pStyle w:val="NormalWeb"/>
        <w:numPr>
          <w:ilvl w:val="0"/>
          <w:numId w:val="7"/>
        </w:numPr>
        <w:spacing w:line="360" w:lineRule="auto"/>
        <w:jc w:val="both"/>
        <w:rPr>
          <w:b/>
        </w:rPr>
      </w:pPr>
      <w:r>
        <w:rPr>
          <w:rStyle w:val="Strong"/>
          <w:b w:val="0"/>
        </w:rPr>
        <w:t>To a</w:t>
      </w:r>
      <w:r w:rsidR="00094941" w:rsidRPr="00094941">
        <w:rPr>
          <w:rStyle w:val="Strong"/>
          <w:b w:val="0"/>
        </w:rPr>
        <w:t>nalyze the effe</w:t>
      </w:r>
      <w:r w:rsidR="004E0CAB">
        <w:rPr>
          <w:rStyle w:val="Strong"/>
          <w:b w:val="0"/>
        </w:rPr>
        <w:t xml:space="preserve">ct of vendor support on ERP </w:t>
      </w:r>
      <w:r w:rsidR="00094941" w:rsidRPr="00094941">
        <w:rPr>
          <w:rStyle w:val="Strong"/>
          <w:b w:val="0"/>
        </w:rPr>
        <w:t>project implementation success.</w:t>
      </w:r>
    </w:p>
    <w:p w:rsidR="00094941" w:rsidRPr="00094941" w:rsidRDefault="009D730C" w:rsidP="00094941">
      <w:pPr>
        <w:pStyle w:val="NormalWeb"/>
        <w:numPr>
          <w:ilvl w:val="0"/>
          <w:numId w:val="7"/>
        </w:numPr>
        <w:spacing w:line="360" w:lineRule="auto"/>
        <w:jc w:val="both"/>
        <w:rPr>
          <w:b/>
        </w:rPr>
      </w:pPr>
      <w:r>
        <w:rPr>
          <w:rStyle w:val="Strong"/>
          <w:b w:val="0"/>
        </w:rPr>
        <w:t>To i</w:t>
      </w:r>
      <w:r w:rsidR="00094941" w:rsidRPr="00094941">
        <w:rPr>
          <w:rStyle w:val="Strong"/>
          <w:b w:val="0"/>
        </w:rPr>
        <w:t>nvestigate the role of effective project management in enha</w:t>
      </w:r>
      <w:r w:rsidR="004E0CAB">
        <w:rPr>
          <w:rStyle w:val="Strong"/>
          <w:b w:val="0"/>
        </w:rPr>
        <w:t xml:space="preserve">ncing ERP </w:t>
      </w:r>
      <w:r w:rsidR="00094941" w:rsidRPr="00094941">
        <w:rPr>
          <w:rStyle w:val="Strong"/>
          <w:b w:val="0"/>
        </w:rPr>
        <w:t>project implementation success.</w:t>
      </w:r>
    </w:p>
    <w:p w:rsidR="00094941" w:rsidRPr="00094941" w:rsidRDefault="009D730C" w:rsidP="00094941">
      <w:pPr>
        <w:pStyle w:val="NormalWeb"/>
        <w:numPr>
          <w:ilvl w:val="0"/>
          <w:numId w:val="7"/>
        </w:numPr>
        <w:spacing w:line="360" w:lineRule="auto"/>
        <w:jc w:val="both"/>
        <w:rPr>
          <w:b/>
        </w:rPr>
      </w:pPr>
      <w:r>
        <w:rPr>
          <w:rStyle w:val="Strong"/>
          <w:b w:val="0"/>
        </w:rPr>
        <w:t>To d</w:t>
      </w:r>
      <w:r w:rsidR="00094941" w:rsidRPr="00094941">
        <w:rPr>
          <w:rStyle w:val="Strong"/>
          <w:b w:val="0"/>
        </w:rPr>
        <w:t>etermine the effect</w:t>
      </w:r>
      <w:r w:rsidR="00190C55">
        <w:rPr>
          <w:rStyle w:val="Strong"/>
          <w:b w:val="0"/>
        </w:rPr>
        <w:t xml:space="preserve"> of user involvement on ERP </w:t>
      </w:r>
      <w:r w:rsidR="00094941" w:rsidRPr="00094941">
        <w:rPr>
          <w:rStyle w:val="Strong"/>
          <w:b w:val="0"/>
        </w:rPr>
        <w:t>project implementation success.</w:t>
      </w:r>
    </w:p>
    <w:p w:rsidR="00094941" w:rsidRPr="00094941" w:rsidRDefault="009D730C" w:rsidP="00190C55">
      <w:pPr>
        <w:pStyle w:val="NormalWeb"/>
        <w:numPr>
          <w:ilvl w:val="0"/>
          <w:numId w:val="7"/>
        </w:numPr>
        <w:spacing w:line="360" w:lineRule="auto"/>
        <w:rPr>
          <w:b/>
        </w:rPr>
      </w:pPr>
      <w:r>
        <w:rPr>
          <w:rStyle w:val="Strong"/>
          <w:b w:val="0"/>
        </w:rPr>
        <w:t>To e</w:t>
      </w:r>
      <w:r w:rsidR="00094941" w:rsidRPr="00094941">
        <w:rPr>
          <w:rStyle w:val="Strong"/>
          <w:b w:val="0"/>
        </w:rPr>
        <w:t>xplore the influence of business p</w:t>
      </w:r>
      <w:r w:rsidR="00190C55">
        <w:rPr>
          <w:rStyle w:val="Strong"/>
          <w:b w:val="0"/>
        </w:rPr>
        <w:t xml:space="preserve">rocess reengineering on ERP </w:t>
      </w:r>
      <w:r w:rsidR="00094941" w:rsidRPr="00094941">
        <w:rPr>
          <w:rStyle w:val="Strong"/>
          <w:b w:val="0"/>
        </w:rPr>
        <w:t>project implementation success.</w:t>
      </w:r>
    </w:p>
    <w:p w:rsidR="00B07CD3" w:rsidRDefault="001A35B1">
      <w:pPr>
        <w:pStyle w:val="Heading2"/>
      </w:pPr>
      <w:bookmarkStart w:id="21" w:name="_Toc214800305"/>
      <w:r>
        <w:t>1.4. Research Questions</w:t>
      </w:r>
      <w:bookmarkEnd w:id="21"/>
      <w:r>
        <w:t xml:space="preserve">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1. What is the effect of </w:t>
      </w:r>
      <w:r>
        <w:rPr>
          <w:rFonts w:ascii="Times New Roman" w:hAnsi="Times New Roman" w:cs="Times New Roman"/>
          <w:bCs/>
          <w:sz w:val="24"/>
          <w:szCs w:val="24"/>
        </w:rPr>
        <w:t>top management support</w:t>
      </w:r>
      <w:r>
        <w:rPr>
          <w:rFonts w:ascii="Times New Roman" w:hAnsi="Times New Roman" w:cs="Times New Roman"/>
          <w:sz w:val="24"/>
          <w:szCs w:val="24"/>
        </w:rPr>
        <w:t xml:space="preserve"> on ERP implementation success?</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2. What is the effect of </w:t>
      </w:r>
      <w:r>
        <w:rPr>
          <w:rFonts w:ascii="Times New Roman" w:hAnsi="Times New Roman" w:cs="Times New Roman"/>
          <w:bCs/>
          <w:sz w:val="24"/>
          <w:szCs w:val="24"/>
        </w:rPr>
        <w:t>Education &amp; Training</w:t>
      </w:r>
      <w:r>
        <w:rPr>
          <w:rFonts w:ascii="Times New Roman" w:hAnsi="Times New Roman" w:cs="Times New Roman"/>
          <w:sz w:val="24"/>
          <w:szCs w:val="24"/>
        </w:rPr>
        <w:t xml:space="preserve"> on e</w:t>
      </w:r>
      <w:r w:rsidR="0071244E">
        <w:rPr>
          <w:rFonts w:ascii="Times New Roman" w:hAnsi="Times New Roman" w:cs="Times New Roman"/>
          <w:sz w:val="24"/>
          <w:szCs w:val="24"/>
        </w:rPr>
        <w:t xml:space="preserve">nterprise resource planning </w:t>
      </w:r>
      <w:r>
        <w:rPr>
          <w:rFonts w:ascii="Times New Roman" w:hAnsi="Times New Roman" w:cs="Times New Roman"/>
          <w:sz w:val="24"/>
          <w:szCs w:val="24"/>
        </w:rPr>
        <w:t>project implementation success?</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3. What is the effect of </w:t>
      </w:r>
      <w:r>
        <w:rPr>
          <w:rFonts w:ascii="Times New Roman" w:hAnsi="Times New Roman" w:cs="Times New Roman"/>
          <w:bCs/>
          <w:sz w:val="24"/>
          <w:szCs w:val="24"/>
        </w:rPr>
        <w:t xml:space="preserve">Teamwork &amp; Composition </w:t>
      </w:r>
      <w:r>
        <w:rPr>
          <w:rFonts w:ascii="Times New Roman" w:hAnsi="Times New Roman" w:cs="Times New Roman"/>
          <w:sz w:val="24"/>
          <w:szCs w:val="24"/>
        </w:rPr>
        <w:t>on e</w:t>
      </w:r>
      <w:r w:rsidR="00E778F0">
        <w:rPr>
          <w:rFonts w:ascii="Times New Roman" w:hAnsi="Times New Roman" w:cs="Times New Roman"/>
          <w:sz w:val="24"/>
          <w:szCs w:val="24"/>
        </w:rPr>
        <w:t xml:space="preserve">nterprise resource planning </w:t>
      </w:r>
      <w:r>
        <w:rPr>
          <w:rFonts w:ascii="Times New Roman" w:hAnsi="Times New Roman" w:cs="Times New Roman"/>
          <w:sz w:val="24"/>
          <w:szCs w:val="24"/>
        </w:rPr>
        <w:t>project implementation success?</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4. What is the effect of </w:t>
      </w:r>
      <w:r>
        <w:rPr>
          <w:rFonts w:ascii="Times New Roman" w:hAnsi="Times New Roman" w:cs="Times New Roman"/>
          <w:bCs/>
          <w:sz w:val="24"/>
          <w:szCs w:val="24"/>
        </w:rPr>
        <w:t>Vendor Support</w:t>
      </w:r>
      <w:r>
        <w:rPr>
          <w:rFonts w:ascii="Times New Roman" w:hAnsi="Times New Roman" w:cs="Times New Roman"/>
          <w:sz w:val="24"/>
          <w:szCs w:val="24"/>
        </w:rPr>
        <w:t xml:space="preserve"> on </w:t>
      </w:r>
      <w:proofErr w:type="spellStart"/>
      <w:r>
        <w:rPr>
          <w:rFonts w:ascii="Times New Roman" w:hAnsi="Times New Roman" w:cs="Times New Roman"/>
          <w:sz w:val="24"/>
          <w:szCs w:val="24"/>
        </w:rPr>
        <w:t>on</w:t>
      </w:r>
      <w:proofErr w:type="spellEnd"/>
      <w:r>
        <w:rPr>
          <w:rFonts w:ascii="Times New Roman" w:hAnsi="Times New Roman" w:cs="Times New Roman"/>
          <w:sz w:val="24"/>
          <w:szCs w:val="24"/>
        </w:rPr>
        <w:t xml:space="preserve"> e</w:t>
      </w:r>
      <w:r w:rsidR="00D86D3A">
        <w:rPr>
          <w:rFonts w:ascii="Times New Roman" w:hAnsi="Times New Roman" w:cs="Times New Roman"/>
          <w:sz w:val="24"/>
          <w:szCs w:val="24"/>
        </w:rPr>
        <w:t xml:space="preserve">nterprise resource planning </w:t>
      </w:r>
      <w:r>
        <w:rPr>
          <w:rFonts w:ascii="Times New Roman" w:hAnsi="Times New Roman" w:cs="Times New Roman"/>
          <w:sz w:val="24"/>
          <w:szCs w:val="24"/>
        </w:rPr>
        <w:t>project implementation success?</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5. What is the effect of </w:t>
      </w:r>
      <w:r>
        <w:rPr>
          <w:rFonts w:ascii="Times New Roman" w:hAnsi="Times New Roman" w:cs="Times New Roman"/>
          <w:bCs/>
          <w:sz w:val="24"/>
          <w:szCs w:val="24"/>
        </w:rPr>
        <w:t>Effective Project Management</w:t>
      </w:r>
      <w:r>
        <w:rPr>
          <w:rFonts w:ascii="Times New Roman" w:hAnsi="Times New Roman" w:cs="Times New Roman"/>
          <w:sz w:val="24"/>
          <w:szCs w:val="24"/>
        </w:rPr>
        <w:t xml:space="preserve"> on </w:t>
      </w:r>
      <w:r w:rsidR="0088222D">
        <w:rPr>
          <w:rFonts w:ascii="Times New Roman" w:hAnsi="Times New Roman" w:cs="Times New Roman"/>
          <w:sz w:val="24"/>
          <w:szCs w:val="24"/>
        </w:rPr>
        <w:t>enterprise resource planning</w:t>
      </w:r>
      <w:r>
        <w:rPr>
          <w:rFonts w:ascii="Times New Roman" w:hAnsi="Times New Roman" w:cs="Times New Roman"/>
          <w:sz w:val="24"/>
          <w:szCs w:val="24"/>
        </w:rPr>
        <w:t xml:space="preserve"> project implementation success?</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6. What is the effect of </w:t>
      </w:r>
      <w:r>
        <w:rPr>
          <w:rFonts w:ascii="Times New Roman" w:hAnsi="Times New Roman" w:cs="Times New Roman"/>
          <w:bCs/>
          <w:sz w:val="24"/>
          <w:szCs w:val="24"/>
        </w:rPr>
        <w:t xml:space="preserve">User Involvement </w:t>
      </w:r>
      <w:r>
        <w:rPr>
          <w:rFonts w:ascii="Times New Roman" w:hAnsi="Times New Roman" w:cs="Times New Roman"/>
          <w:sz w:val="24"/>
          <w:szCs w:val="24"/>
        </w:rPr>
        <w:t>on e</w:t>
      </w:r>
      <w:r w:rsidR="00991F56">
        <w:rPr>
          <w:rFonts w:ascii="Times New Roman" w:hAnsi="Times New Roman" w:cs="Times New Roman"/>
          <w:sz w:val="24"/>
          <w:szCs w:val="24"/>
        </w:rPr>
        <w:t xml:space="preserve">nterprise resource planning </w:t>
      </w:r>
      <w:r>
        <w:rPr>
          <w:rFonts w:ascii="Times New Roman" w:hAnsi="Times New Roman" w:cs="Times New Roman"/>
          <w:sz w:val="24"/>
          <w:szCs w:val="24"/>
        </w:rPr>
        <w:t>project implementation success?</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7. What is the effect of </w:t>
      </w:r>
      <w:r>
        <w:rPr>
          <w:rFonts w:ascii="Times New Roman" w:hAnsi="Times New Roman" w:cs="Times New Roman"/>
          <w:bCs/>
          <w:sz w:val="24"/>
          <w:szCs w:val="24"/>
        </w:rPr>
        <w:t xml:space="preserve">Business Process Reengineering </w:t>
      </w:r>
      <w:r>
        <w:rPr>
          <w:rFonts w:ascii="Times New Roman" w:hAnsi="Times New Roman" w:cs="Times New Roman"/>
          <w:sz w:val="24"/>
          <w:szCs w:val="24"/>
        </w:rPr>
        <w:t>on enterprise resourc</w:t>
      </w:r>
      <w:r w:rsidR="00231577">
        <w:rPr>
          <w:rFonts w:ascii="Times New Roman" w:hAnsi="Times New Roman" w:cs="Times New Roman"/>
          <w:sz w:val="24"/>
          <w:szCs w:val="24"/>
        </w:rPr>
        <w:t>e planning</w:t>
      </w:r>
      <w:r>
        <w:rPr>
          <w:rFonts w:ascii="Times New Roman" w:hAnsi="Times New Roman" w:cs="Times New Roman"/>
          <w:sz w:val="24"/>
          <w:szCs w:val="24"/>
        </w:rPr>
        <w:t xml:space="preserve"> project implementation success?</w:t>
      </w:r>
    </w:p>
    <w:p w:rsidR="00B07CD3" w:rsidRDefault="001A35B1">
      <w:pPr>
        <w:pStyle w:val="Heading2"/>
      </w:pPr>
      <w:bookmarkStart w:id="22" w:name="_Toc214800306"/>
      <w:r>
        <w:t>1.5. Significance of the Study</w:t>
      </w:r>
      <w:bookmarkEnd w:id="22"/>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Successful implementation of ERP systems is important to ensure that the resources invested are not wasted. Implementing an ERP system is an expensive and time-consuming venture; companies therefore need to ensure that the implementation process is properly executed.   The findings from this study can be helpful to companies that want to implement ERP systems as it will give an in-depth ins</w:t>
      </w:r>
      <w:r w:rsidR="00276C1A">
        <w:rPr>
          <w:rFonts w:ascii="Times New Roman" w:hAnsi="Times New Roman" w:cs="Times New Roman"/>
          <w:sz w:val="24"/>
          <w:szCs w:val="24"/>
        </w:rPr>
        <w:t xml:space="preserve">ight on determinants of ERP </w:t>
      </w:r>
      <w:r>
        <w:rPr>
          <w:rFonts w:ascii="Times New Roman" w:hAnsi="Times New Roman" w:cs="Times New Roman"/>
          <w:sz w:val="24"/>
          <w:szCs w:val="24"/>
        </w:rPr>
        <w:t xml:space="preserve">project implementation success especially in the telecom sector. The study also contributes in technology diffusion by motivating other companies to adopt ERP system given them awareness on the importance seeks special attention of management and project managers for successful implementation of the project.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study lay down a great importance to the researchers and practitioners as it may contribute both theoretical and practically knowledge on the effect of critical success factors in ERP implementation project in telecom sectors. It is hoped that the knowledge gained from the study mainly will serve as base for planning and a reference for further study in the knowledge </w:t>
      </w:r>
      <w:r w:rsidR="0001463C">
        <w:rPr>
          <w:rFonts w:ascii="Times New Roman" w:hAnsi="Times New Roman" w:cs="Times New Roman"/>
          <w:sz w:val="24"/>
          <w:szCs w:val="24"/>
        </w:rPr>
        <w:t>area of determinants</w:t>
      </w:r>
      <w:r>
        <w:rPr>
          <w:rFonts w:ascii="Times New Roman" w:hAnsi="Times New Roman" w:cs="Times New Roman"/>
          <w:sz w:val="24"/>
          <w:szCs w:val="24"/>
        </w:rPr>
        <w:t xml:space="preserve"> for ERP implementation project</w:t>
      </w:r>
      <w:r w:rsidR="0001463C">
        <w:rPr>
          <w:rFonts w:ascii="Times New Roman" w:hAnsi="Times New Roman" w:cs="Times New Roman"/>
          <w:sz w:val="24"/>
          <w:szCs w:val="24"/>
        </w:rPr>
        <w:t xml:space="preserve"> success</w:t>
      </w:r>
      <w:r>
        <w:rPr>
          <w:rFonts w:ascii="Times New Roman" w:hAnsi="Times New Roman" w:cs="Times New Roman"/>
          <w:sz w:val="24"/>
          <w:szCs w:val="24"/>
        </w:rPr>
        <w:t xml:space="preserve">. Hence, noted finding of the research might help as a reference for researchers in conducting further study on the same area. </w:t>
      </w:r>
    </w:p>
    <w:p w:rsidR="00B07CD3" w:rsidRDefault="001A35B1">
      <w:pPr>
        <w:pStyle w:val="Heading2"/>
      </w:pPr>
      <w:bookmarkStart w:id="23" w:name="_Toc159038839"/>
      <w:bookmarkStart w:id="24" w:name="_Toc120254658"/>
      <w:bookmarkStart w:id="25" w:name="_Toc214800307"/>
      <w:bookmarkStart w:id="26" w:name="_Toc45777272"/>
      <w:bookmarkStart w:id="27" w:name="_Toc206264749"/>
      <w:r>
        <w:t>1.6. Delimitation of the Study</w:t>
      </w:r>
      <w:bookmarkEnd w:id="23"/>
      <w:bookmarkEnd w:id="24"/>
      <w:bookmarkEnd w:id="25"/>
    </w:p>
    <w:p w:rsidR="00B07CD3" w:rsidRDefault="001A35B1">
      <w:pPr>
        <w:tabs>
          <w:tab w:val="left" w:pos="1035"/>
        </w:tabs>
        <w:spacing w:line="360" w:lineRule="auto"/>
        <w:jc w:val="both"/>
        <w:rPr>
          <w:rFonts w:ascii="Times New Roman" w:hAnsi="Times New Roman" w:cs="Times New Roman"/>
          <w:bCs/>
          <w:sz w:val="24"/>
          <w:szCs w:val="24"/>
        </w:rPr>
      </w:pPr>
      <w:r>
        <w:rPr>
          <w:rFonts w:ascii="Times New Roman" w:hAnsi="Times New Roman" w:cs="Times New Roman"/>
          <w:sz w:val="24"/>
          <w:szCs w:val="24"/>
        </w:rPr>
        <w:t xml:space="preserve">The main aim of this study was to </w:t>
      </w:r>
      <w:proofErr w:type="spellStart"/>
      <w:r>
        <w:rPr>
          <w:rFonts w:ascii="Times New Roman" w:hAnsi="Times New Roman" w:cs="Times New Roman"/>
          <w:sz w:val="24"/>
          <w:szCs w:val="24"/>
        </w:rPr>
        <w:t>analyse</w:t>
      </w:r>
      <w:proofErr w:type="spellEnd"/>
      <w:r>
        <w:rPr>
          <w:rFonts w:ascii="Times New Roman" w:hAnsi="Times New Roman" w:cs="Times New Roman"/>
          <w:sz w:val="24"/>
          <w:szCs w:val="24"/>
        </w:rPr>
        <w:t xml:space="preserve"> the effect of </w:t>
      </w:r>
      <w:r>
        <w:rPr>
          <w:rFonts w:ascii="Times New Roman" w:hAnsi="Times New Roman" w:cs="Times New Roman"/>
          <w:bCs/>
          <w:sz w:val="24"/>
          <w:szCs w:val="24"/>
        </w:rPr>
        <w:t>Top Management Support,</w:t>
      </w:r>
      <w:r>
        <w:rPr>
          <w:rFonts w:ascii="Times New Roman" w:eastAsiaTheme="minorEastAsia" w:hAnsi="Times New Roman" w:cs="Times New Roman"/>
          <w:bCs/>
          <w:color w:val="FFFFFF" w:themeColor="light1"/>
          <w:sz w:val="24"/>
          <w:szCs w:val="24"/>
        </w:rPr>
        <w:t xml:space="preserve"> </w:t>
      </w:r>
      <w:r>
        <w:rPr>
          <w:rFonts w:ascii="Times New Roman" w:hAnsi="Times New Roman" w:cs="Times New Roman"/>
          <w:bCs/>
          <w:sz w:val="24"/>
          <w:szCs w:val="24"/>
        </w:rPr>
        <w:t>Education &amp; Training,</w:t>
      </w:r>
      <w:r>
        <w:rPr>
          <w:rFonts w:ascii="Times New Roman" w:eastAsiaTheme="minorEastAsia" w:hAnsi="Times New Roman" w:cs="Times New Roman"/>
          <w:bCs/>
          <w:color w:val="FFFFFF" w:themeColor="light1"/>
          <w:sz w:val="24"/>
          <w:szCs w:val="24"/>
        </w:rPr>
        <w:t xml:space="preserve"> </w:t>
      </w:r>
      <w:r>
        <w:rPr>
          <w:rFonts w:ascii="Times New Roman" w:hAnsi="Times New Roman" w:cs="Times New Roman"/>
          <w:bCs/>
          <w:sz w:val="24"/>
          <w:szCs w:val="24"/>
        </w:rPr>
        <w:t>Teamwork &amp; Composition ,</w:t>
      </w:r>
      <w:r>
        <w:rPr>
          <w:rFonts w:ascii="Times New Roman" w:eastAsiaTheme="minorEastAsia" w:hAnsi="Times New Roman" w:cs="Times New Roman"/>
          <w:bCs/>
          <w:color w:val="FFFFFF" w:themeColor="light1"/>
          <w:sz w:val="24"/>
          <w:szCs w:val="24"/>
        </w:rPr>
        <w:t xml:space="preserve"> </w:t>
      </w:r>
      <w:r>
        <w:rPr>
          <w:rFonts w:ascii="Times New Roman" w:hAnsi="Times New Roman" w:cs="Times New Roman"/>
          <w:bCs/>
          <w:sz w:val="24"/>
          <w:szCs w:val="24"/>
        </w:rPr>
        <w:t>Vendor Support ,</w:t>
      </w:r>
      <w:r>
        <w:rPr>
          <w:rFonts w:ascii="Times New Roman" w:eastAsiaTheme="minorEastAsia" w:hAnsi="Times New Roman" w:cs="Times New Roman"/>
          <w:bCs/>
          <w:color w:val="FFFFFF" w:themeColor="light1"/>
          <w:sz w:val="24"/>
          <w:szCs w:val="24"/>
        </w:rPr>
        <w:t xml:space="preserve"> </w:t>
      </w:r>
      <w:r>
        <w:rPr>
          <w:rFonts w:ascii="Times New Roman" w:hAnsi="Times New Roman" w:cs="Times New Roman"/>
          <w:bCs/>
          <w:sz w:val="24"/>
          <w:szCs w:val="24"/>
        </w:rPr>
        <w:t>Effective Project Management,</w:t>
      </w:r>
      <w:r>
        <w:rPr>
          <w:rFonts w:ascii="Times New Roman" w:eastAsiaTheme="minorEastAsia" w:hAnsi="Times New Roman" w:cs="Times New Roman"/>
          <w:bCs/>
          <w:color w:val="FFFFFF" w:themeColor="light1"/>
          <w:sz w:val="24"/>
          <w:szCs w:val="24"/>
        </w:rPr>
        <w:t xml:space="preserve"> </w:t>
      </w:r>
      <w:r>
        <w:rPr>
          <w:rFonts w:ascii="Times New Roman" w:hAnsi="Times New Roman" w:cs="Times New Roman"/>
          <w:bCs/>
          <w:sz w:val="24"/>
          <w:szCs w:val="24"/>
        </w:rPr>
        <w:t>User Involvement ,</w:t>
      </w:r>
      <w:r>
        <w:rPr>
          <w:rFonts w:ascii="Times New Roman" w:eastAsiaTheme="minorEastAsia" w:hAnsi="Times New Roman" w:cs="Times New Roman"/>
          <w:bCs/>
          <w:color w:val="FFFFFF" w:themeColor="light1"/>
          <w:sz w:val="24"/>
          <w:szCs w:val="24"/>
        </w:rPr>
        <w:t xml:space="preserve"> </w:t>
      </w:r>
      <w:r>
        <w:rPr>
          <w:rFonts w:ascii="Times New Roman" w:hAnsi="Times New Roman" w:cs="Times New Roman"/>
          <w:bCs/>
          <w:sz w:val="24"/>
          <w:szCs w:val="24"/>
        </w:rPr>
        <w:t xml:space="preserve">Business Process Reengineering  </w:t>
      </w:r>
      <w:r>
        <w:rPr>
          <w:rFonts w:ascii="Times New Roman" w:hAnsi="Times New Roman" w:cs="Times New Roman"/>
          <w:sz w:val="24"/>
          <w:szCs w:val="24"/>
        </w:rPr>
        <w:t>on the e</w:t>
      </w:r>
      <w:r w:rsidR="00177029">
        <w:rPr>
          <w:rFonts w:ascii="Times New Roman" w:hAnsi="Times New Roman" w:cs="Times New Roman"/>
          <w:sz w:val="24"/>
          <w:szCs w:val="24"/>
        </w:rPr>
        <w:t xml:space="preserve">nterprise resource planning </w:t>
      </w:r>
      <w:r>
        <w:rPr>
          <w:rFonts w:ascii="Times New Roman" w:hAnsi="Times New Roman" w:cs="Times New Roman"/>
          <w:sz w:val="24"/>
          <w:szCs w:val="24"/>
        </w:rPr>
        <w:t>project implementation success</w:t>
      </w:r>
      <w:r>
        <w:rPr>
          <w:rFonts w:ascii="Times New Roman" w:hAnsi="Times New Roman" w:cs="Times New Roman"/>
          <w:b/>
          <w:sz w:val="24"/>
          <w:szCs w:val="24"/>
        </w:rPr>
        <w:t xml:space="preserve">: </w:t>
      </w:r>
      <w:r>
        <w:rPr>
          <w:rFonts w:ascii="Times New Roman" w:hAnsi="Times New Roman" w:cs="Times New Roman"/>
          <w:sz w:val="24"/>
          <w:szCs w:val="24"/>
        </w:rPr>
        <w:t>In case of</w:t>
      </w:r>
      <w:r w:rsidR="00CD781D">
        <w:rPr>
          <w:rFonts w:ascii="Times New Roman" w:hAnsi="Times New Roman" w:cs="Times New Roman"/>
          <w:sz w:val="24"/>
          <w:szCs w:val="24"/>
        </w:rPr>
        <w:t xml:space="preserve"> </w:t>
      </w:r>
      <w:proofErr w:type="spellStart"/>
      <w:r w:rsidR="00CD781D">
        <w:rPr>
          <w:rFonts w:ascii="Times New Roman" w:hAnsi="Times New Roman" w:cs="Times New Roman"/>
          <w:sz w:val="24"/>
          <w:szCs w:val="24"/>
        </w:rPr>
        <w:t>Ethio</w:t>
      </w:r>
      <w:proofErr w:type="spellEnd"/>
      <w:r w:rsidR="00CD781D">
        <w:rPr>
          <w:rFonts w:ascii="Times New Roman" w:hAnsi="Times New Roman" w:cs="Times New Roman"/>
          <w:sz w:val="24"/>
          <w:szCs w:val="24"/>
        </w:rPr>
        <w:t xml:space="preserve"> telecom Ambo town in 2025</w:t>
      </w:r>
      <w:r>
        <w:rPr>
          <w:rFonts w:ascii="Times New Roman" w:hAnsi="Times New Roman" w:cs="Times New Roman"/>
          <w:sz w:val="24"/>
          <w:szCs w:val="24"/>
        </w:rPr>
        <w:t xml:space="preserve">. Hence, it was restricted only to this Ambo telecom branches. Despite of the organization’s foundation has lasted for </w:t>
      </w:r>
      <w:r>
        <w:rPr>
          <w:rFonts w:ascii="Times New Roman" w:hAnsi="Times New Roman" w:cs="Times New Roman"/>
          <w:sz w:val="24"/>
          <w:szCs w:val="24"/>
        </w:rPr>
        <w:lastRenderedPageBreak/>
        <w:t xml:space="preserve">more than three decades, only few researchers have ever investigated on the organization. Due to the </w:t>
      </w:r>
      <w:proofErr w:type="spellStart"/>
      <w:r>
        <w:rPr>
          <w:rFonts w:ascii="Times New Roman" w:hAnsi="Times New Roman" w:cs="Times New Roman"/>
          <w:sz w:val="24"/>
          <w:szCs w:val="24"/>
        </w:rPr>
        <w:t>ethiotelecom</w:t>
      </w:r>
      <w:proofErr w:type="spellEnd"/>
      <w:r>
        <w:rPr>
          <w:rFonts w:ascii="Times New Roman" w:hAnsi="Times New Roman" w:cs="Times New Roman"/>
          <w:sz w:val="24"/>
          <w:szCs w:val="24"/>
        </w:rPr>
        <w:t xml:space="preserve"> have more number of challenges in success for ERP implementation </w:t>
      </w:r>
      <w:r w:rsidR="00BF5E9E">
        <w:rPr>
          <w:rFonts w:ascii="Times New Roman" w:hAnsi="Times New Roman" w:cs="Times New Roman"/>
          <w:sz w:val="24"/>
          <w:szCs w:val="24"/>
        </w:rPr>
        <w:t xml:space="preserve">project; problems in determinants </w:t>
      </w:r>
      <w:r w:rsidR="005C164E">
        <w:rPr>
          <w:rFonts w:ascii="Times New Roman" w:hAnsi="Times New Roman" w:cs="Times New Roman"/>
          <w:sz w:val="24"/>
          <w:szCs w:val="24"/>
        </w:rPr>
        <w:t>of ERP</w:t>
      </w:r>
      <w:r>
        <w:rPr>
          <w:rFonts w:ascii="Times New Roman" w:hAnsi="Times New Roman" w:cs="Times New Roman"/>
          <w:sz w:val="24"/>
          <w:szCs w:val="24"/>
        </w:rPr>
        <w:t xml:space="preserve"> implementation project in case of </w:t>
      </w:r>
      <w:proofErr w:type="spellStart"/>
      <w:r>
        <w:rPr>
          <w:rFonts w:ascii="Times New Roman" w:hAnsi="Times New Roman" w:cs="Times New Roman"/>
          <w:sz w:val="24"/>
          <w:szCs w:val="24"/>
        </w:rPr>
        <w:t>Ethio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telecom</w:t>
      </w:r>
      <w:r w:rsidR="00BF5E9E">
        <w:rPr>
          <w:rFonts w:ascii="Times New Roman" w:hAnsi="Times New Roman" w:cs="Times New Roman"/>
          <w:sz w:val="24"/>
          <w:szCs w:val="24"/>
        </w:rPr>
        <w:t>of</w:t>
      </w:r>
      <w:proofErr w:type="spellEnd"/>
      <w:r>
        <w:rPr>
          <w:rFonts w:ascii="Times New Roman" w:hAnsi="Times New Roman" w:cs="Times New Roman"/>
          <w:sz w:val="24"/>
          <w:szCs w:val="24"/>
        </w:rPr>
        <w:t xml:space="preserve"> Ambo town should be investigated.</w:t>
      </w:r>
    </w:p>
    <w:p w:rsidR="00B07CD3" w:rsidRDefault="001A35B1">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Furthermore, the study was delimited to mixed research approach only to</w:t>
      </w:r>
      <w:bookmarkStart w:id="28" w:name="_Toc45777273"/>
      <w:bookmarkStart w:id="29" w:name="_Toc120254659"/>
      <w:bookmarkStart w:id="30" w:name="_Toc159038840"/>
      <w:bookmarkEnd w:id="26"/>
      <w:r>
        <w:rPr>
          <w:rFonts w:ascii="Times New Roman" w:hAnsi="Times New Roman" w:cs="Times New Roman"/>
          <w:sz w:val="24"/>
          <w:szCs w:val="24"/>
        </w:rPr>
        <w:t xml:space="preserve"> analyze factors that affect the e</w:t>
      </w:r>
      <w:r w:rsidR="005C164E">
        <w:rPr>
          <w:rFonts w:ascii="Times New Roman" w:hAnsi="Times New Roman" w:cs="Times New Roman"/>
          <w:sz w:val="24"/>
          <w:szCs w:val="24"/>
        </w:rPr>
        <w:t xml:space="preserve">nterprise resource planning </w:t>
      </w:r>
      <w:r>
        <w:rPr>
          <w:rFonts w:ascii="Times New Roman" w:hAnsi="Times New Roman" w:cs="Times New Roman"/>
          <w:sz w:val="24"/>
          <w:szCs w:val="24"/>
        </w:rPr>
        <w:t>project implementation success.</w:t>
      </w:r>
    </w:p>
    <w:p w:rsidR="00B07CD3" w:rsidRDefault="001A35B1">
      <w:pPr>
        <w:pStyle w:val="Heading2"/>
      </w:pPr>
      <w:bookmarkStart w:id="31" w:name="_Toc214800308"/>
      <w:r>
        <w:t xml:space="preserve">1.7. </w:t>
      </w:r>
      <w:bookmarkEnd w:id="27"/>
      <w:bookmarkEnd w:id="28"/>
      <w:r>
        <w:t>Limitation of the Study</w:t>
      </w:r>
      <w:bookmarkEnd w:id="29"/>
      <w:bookmarkEnd w:id="30"/>
      <w:bookmarkEnd w:id="31"/>
    </w:p>
    <w:p w:rsidR="00B07CD3" w:rsidRDefault="001A35B1">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color w:val="000000"/>
          <w:sz w:val="24"/>
          <w:szCs w:val="24"/>
        </w:rPr>
        <w:t xml:space="preserve">Since the aim of the study only focuses on </w:t>
      </w:r>
      <w:proofErr w:type="gramStart"/>
      <w:r>
        <w:rPr>
          <w:rFonts w:ascii="Times New Roman" w:hAnsi="Times New Roman" w:cs="Times New Roman"/>
          <w:color w:val="000000"/>
          <w:sz w:val="24"/>
          <w:szCs w:val="24"/>
        </w:rPr>
        <w:t>the secrete</w:t>
      </w:r>
      <w:proofErr w:type="gramEnd"/>
      <w:r>
        <w:rPr>
          <w:rFonts w:ascii="Times New Roman" w:hAnsi="Times New Roman" w:cs="Times New Roman"/>
          <w:color w:val="000000"/>
          <w:sz w:val="24"/>
          <w:szCs w:val="24"/>
        </w:rPr>
        <w:t xml:space="preserve"> and critical issues of the organization, it might be difficult to obtain the crucial data sources. In addition, the respondents might respond to the asked questions with a much narrated responses suited according to their organization overestimation. The study’s investigation in only one branch would result in the restriction of the results only in one that it could make conclusions to be weak. Finally, the punctuality and the low rate return of the questionnaires’ might affect the results and conclusions.  </w:t>
      </w:r>
    </w:p>
    <w:p w:rsidR="00B07CD3" w:rsidRDefault="001A35B1">
      <w:pPr>
        <w:pStyle w:val="Heading2"/>
      </w:pPr>
      <w:bookmarkStart w:id="32" w:name="_Toc45777274"/>
      <w:bookmarkStart w:id="33" w:name="_Toc206264751"/>
      <w:bookmarkStart w:id="34" w:name="_Toc159038841"/>
      <w:bookmarkStart w:id="35" w:name="_Toc120254660"/>
      <w:bookmarkStart w:id="36" w:name="_Toc214800309"/>
      <w:r>
        <w:t>1.8. Organization of the Study</w:t>
      </w:r>
      <w:bookmarkEnd w:id="32"/>
      <w:bookmarkEnd w:id="33"/>
      <w:bookmarkEnd w:id="34"/>
      <w:bookmarkEnd w:id="35"/>
      <w:bookmarkEnd w:id="36"/>
    </w:p>
    <w:p w:rsidR="00B07CD3" w:rsidRDefault="001A35B1">
      <w:pPr>
        <w:autoSpaceDE w:val="0"/>
        <w:autoSpaceDN w:val="0"/>
        <w:adjustRightInd w:val="0"/>
        <w:spacing w:after="0"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This thesis have</w:t>
      </w:r>
      <w:proofErr w:type="gramEnd"/>
      <w:r>
        <w:rPr>
          <w:rFonts w:ascii="Times New Roman" w:hAnsi="Times New Roman" w:cs="Times New Roman"/>
          <w:sz w:val="24"/>
          <w:szCs w:val="24"/>
        </w:rPr>
        <w:t xml:space="preserve"> five major chapters. The first chapter is an introductory part, which contains background of the study, research questions, statement of the problem and objective (general and specific) of the study, significance of the study, scope of the study and limitation of the study.</w:t>
      </w:r>
    </w:p>
    <w:p w:rsidR="00B07CD3" w:rsidRDefault="001A35B1">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The second chapter includes literature reviews that include major theoretical discussions, review of research on similar topics and other the materials reviewed.</w:t>
      </w:r>
    </w:p>
    <w:p w:rsidR="00B07CD3" w:rsidRDefault="001A35B1">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third chapter describes the research methodology in detail. These are: research design, approach, target population, sampling size and techniques, methods of data collection, sources of data and data collection instruments, procedure of data analysis, validity and reliability of the study, and lastly, ethical consideration of the study. Chapter four concerned with results and discussions and finally, chapter five include the conclusion and possible suggestion or recommendations. </w:t>
      </w:r>
    </w:p>
    <w:p w:rsidR="00B07CD3" w:rsidRDefault="00B07CD3">
      <w:pPr>
        <w:tabs>
          <w:tab w:val="left" w:pos="1035"/>
        </w:tabs>
        <w:spacing w:line="360" w:lineRule="auto"/>
        <w:jc w:val="both"/>
        <w:rPr>
          <w:rFonts w:ascii="Times New Roman" w:hAnsi="Times New Roman" w:cs="Times New Roman"/>
          <w:sz w:val="24"/>
          <w:szCs w:val="24"/>
        </w:rPr>
      </w:pPr>
    </w:p>
    <w:p w:rsidR="0018785C" w:rsidRDefault="0018785C">
      <w:pPr>
        <w:pStyle w:val="CommentText"/>
        <w:rPr>
          <w:rFonts w:ascii="Times New Roman" w:hAnsi="Times New Roman" w:cs="Times New Roman"/>
          <w:b/>
          <w:sz w:val="24"/>
          <w:szCs w:val="24"/>
        </w:rPr>
      </w:pPr>
    </w:p>
    <w:p w:rsidR="00B07CD3" w:rsidRDefault="001A35B1">
      <w:pPr>
        <w:pStyle w:val="Heading1"/>
      </w:pPr>
      <w:bookmarkStart w:id="37" w:name="_Toc214800310"/>
      <w:r>
        <w:lastRenderedPageBreak/>
        <w:t>CHAPTER TWO: REVIEW OF RELATED LITERATURE</w:t>
      </w:r>
      <w:bookmarkEnd w:id="37"/>
    </w:p>
    <w:p w:rsidR="00B07CD3" w:rsidRDefault="001A35B1">
      <w:pPr>
        <w:pStyle w:val="Heading2"/>
      </w:pPr>
      <w:bookmarkStart w:id="38" w:name="_Toc214800311"/>
      <w:r>
        <w:t>2.1 Theoretical Review</w:t>
      </w:r>
      <w:bookmarkEnd w:id="38"/>
      <w:r>
        <w:t xml:space="preserve">  </w:t>
      </w:r>
    </w:p>
    <w:p w:rsidR="00B07CD3" w:rsidRDefault="001A35B1" w:rsidP="00932876">
      <w:pPr>
        <w:pStyle w:val="Heading3"/>
      </w:pPr>
      <w:bookmarkStart w:id="39" w:name="_Toc214800312"/>
      <w:r>
        <w:t>2.1.1 Enterprise Resource Planning</w:t>
      </w:r>
      <w:bookmarkEnd w:id="39"/>
      <w:r>
        <w:t xml:space="preserve">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Enterprise Resource Planning (ERP) system is “commercial software packages that enable the integration of transaction-oriented data and business process throughout an organization” (Markus and Tanis, 2000). The success of an ERP system is dependent upon numerous factors and this is a subject matter that has been studied widely. Many different success factors have been discussed, described and debated about the efficiency resulting in successful implementation of ERP. The success of an ERP system implementation is indeed one that is quite difficult to achieve, especially since many </w:t>
      </w:r>
      <w:proofErr w:type="spellStart"/>
      <w:r>
        <w:rPr>
          <w:rFonts w:ascii="Times New Roman" w:hAnsi="Times New Roman" w:cs="Times New Roman"/>
          <w:sz w:val="24"/>
          <w:szCs w:val="24"/>
        </w:rPr>
        <w:t>organisational</w:t>
      </w:r>
      <w:proofErr w:type="spellEnd"/>
      <w:r>
        <w:rPr>
          <w:rFonts w:ascii="Times New Roman" w:hAnsi="Times New Roman" w:cs="Times New Roman"/>
          <w:sz w:val="24"/>
          <w:szCs w:val="24"/>
        </w:rPr>
        <w:t xml:space="preserve"> variables can intervene to affect the implementation process, and thereby hamper it success (</w:t>
      </w:r>
      <w:proofErr w:type="spellStart"/>
      <w:r>
        <w:rPr>
          <w:rFonts w:ascii="Times New Roman" w:hAnsi="Times New Roman" w:cs="Times New Roman"/>
          <w:sz w:val="24"/>
          <w:szCs w:val="24"/>
        </w:rPr>
        <w:t>Parthasarathy</w:t>
      </w:r>
      <w:proofErr w:type="spellEnd"/>
      <w:r>
        <w:rPr>
          <w:rFonts w:ascii="Times New Roman" w:hAnsi="Times New Roman" w:cs="Times New Roman"/>
          <w:sz w:val="24"/>
          <w:szCs w:val="24"/>
        </w:rPr>
        <w:t xml:space="preserve"> &amp; Sharma, 2016).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The main problem here is getting an idea about the most important critical success factors for the implementation of such a system in accordance organizational requirements (</w:t>
      </w:r>
      <w:proofErr w:type="spellStart"/>
      <w:r>
        <w:rPr>
          <w:rFonts w:ascii="Times New Roman" w:hAnsi="Times New Roman" w:cs="Times New Roman"/>
          <w:sz w:val="24"/>
          <w:szCs w:val="24"/>
        </w:rPr>
        <w:t>Janßen-Tapken</w:t>
      </w:r>
      <w:proofErr w:type="spellEnd"/>
      <w:r>
        <w:rPr>
          <w:rFonts w:ascii="Times New Roman" w:hAnsi="Times New Roman" w:cs="Times New Roman"/>
          <w:sz w:val="24"/>
          <w:szCs w:val="24"/>
        </w:rPr>
        <w:t xml:space="preserve">, &amp; </w:t>
      </w:r>
      <w:proofErr w:type="spellStart"/>
      <w:r>
        <w:rPr>
          <w:rFonts w:ascii="Times New Roman" w:hAnsi="Times New Roman" w:cs="Times New Roman"/>
          <w:sz w:val="24"/>
          <w:szCs w:val="24"/>
        </w:rPr>
        <w:t>Pfnür</w:t>
      </w:r>
      <w:proofErr w:type="spellEnd"/>
      <w:r>
        <w:rPr>
          <w:rFonts w:ascii="Times New Roman" w:hAnsi="Times New Roman" w:cs="Times New Roman"/>
          <w:sz w:val="24"/>
          <w:szCs w:val="24"/>
        </w:rPr>
        <w:t>, 2016). There many studies about ERP systems that were done and many of these studies point to the requirement to have a coherent set of critical success factors to ensure success (Li et al., 2017).  Over the years, researchers have come up with all kinds of factors that are purportedly essential in resulting in the implementation success of an ERP system. The studies show that the implementation of the ERP system is fraught with challenges, obstacles and problems that can hinder its successful utilization and also render the system ineffectiveness (</w:t>
      </w:r>
      <w:proofErr w:type="spellStart"/>
      <w:r>
        <w:rPr>
          <w:rFonts w:ascii="Times New Roman" w:hAnsi="Times New Roman" w:cs="Times New Roman"/>
          <w:sz w:val="24"/>
          <w:szCs w:val="24"/>
        </w:rPr>
        <w:t>Altamony</w:t>
      </w:r>
      <w:proofErr w:type="spellEnd"/>
      <w:r>
        <w:rPr>
          <w:rFonts w:ascii="Times New Roman" w:hAnsi="Times New Roman" w:cs="Times New Roman"/>
          <w:sz w:val="24"/>
          <w:szCs w:val="24"/>
        </w:rPr>
        <w:t xml:space="preserve"> </w:t>
      </w:r>
      <w:r>
        <w:rPr>
          <w:rFonts w:ascii="Times New Roman" w:hAnsi="Times New Roman" w:cs="Times New Roman"/>
          <w:i/>
          <w:sz w:val="24"/>
          <w:szCs w:val="24"/>
        </w:rPr>
        <w:t>et al.,</w:t>
      </w:r>
      <w:r>
        <w:rPr>
          <w:rFonts w:ascii="Times New Roman" w:hAnsi="Times New Roman" w:cs="Times New Roman"/>
          <w:sz w:val="24"/>
          <w:szCs w:val="24"/>
        </w:rPr>
        <w:t xml:space="preserve"> 2016).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Many of these studies agree as to the presence of an ill-defined framework for implementation that is lacking and also the presence of very important critical success factors as being a main cause for such a system being unable to achieve (Ali&amp; Miller, 2017).  Factors like management role, business processes alignment with strategic plan, intra-organizational communications and managers’ role, all play an important role in producing higher rates of implementation success of ERP systems. </w:t>
      </w:r>
      <w:proofErr w:type="spellStart"/>
      <w:proofErr w:type="gramStart"/>
      <w:r>
        <w:rPr>
          <w:rFonts w:ascii="Times New Roman" w:hAnsi="Times New Roman" w:cs="Times New Roman"/>
          <w:sz w:val="24"/>
          <w:szCs w:val="24"/>
        </w:rPr>
        <w:t>Altamony</w:t>
      </w:r>
      <w:proofErr w:type="spellEnd"/>
      <w:r>
        <w:rPr>
          <w:rFonts w:ascii="Times New Roman" w:hAnsi="Times New Roman" w:cs="Times New Roman"/>
          <w:sz w:val="24"/>
          <w:szCs w:val="24"/>
        </w:rPr>
        <w:t xml:space="preserve"> </w:t>
      </w:r>
      <w:r>
        <w:rPr>
          <w:rFonts w:ascii="Times New Roman" w:hAnsi="Times New Roman" w:cs="Times New Roman"/>
          <w:i/>
          <w:sz w:val="24"/>
          <w:szCs w:val="24"/>
        </w:rPr>
        <w:t>et al</w:t>
      </w:r>
      <w:r>
        <w:rPr>
          <w:rFonts w:ascii="Times New Roman" w:hAnsi="Times New Roman" w:cs="Times New Roman"/>
          <w:sz w:val="24"/>
          <w:szCs w:val="24"/>
        </w:rPr>
        <w:t xml:space="preserve"> (2016) state that the use of effective change management strategies for ERP implementation is also instrumental to help create better success in ERP system implementation.</w:t>
      </w:r>
      <w:proofErr w:type="gramEnd"/>
      <w:r>
        <w:rPr>
          <w:rFonts w:ascii="Times New Roman" w:hAnsi="Times New Roman" w:cs="Times New Roman"/>
          <w:sz w:val="24"/>
          <w:szCs w:val="24"/>
        </w:rPr>
        <w:t xml:space="preserve"> </w:t>
      </w:r>
    </w:p>
    <w:p w:rsidR="00B07CD3" w:rsidRDefault="001A35B1" w:rsidP="00932876">
      <w:pPr>
        <w:pStyle w:val="Heading3"/>
      </w:pPr>
      <w:bookmarkStart w:id="40" w:name="_Toc214800313"/>
      <w:r>
        <w:lastRenderedPageBreak/>
        <w:t>2.1.2 ERP Functional Modules and Benefits</w:t>
      </w:r>
      <w:bookmarkEnd w:id="40"/>
      <w:r>
        <w:t xml:space="preserve">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The ERP functional capabilities are generally grouped into functional modules. This perspective gives the organization implementing an ERP system the possibility to choose only the modules that serve the interest of its business. The functionality may be expanded in the future by implementing additional modules by optimization of already ERP functional in use.  According to (</w:t>
      </w:r>
      <w:proofErr w:type="spellStart"/>
      <w:r>
        <w:rPr>
          <w:rFonts w:ascii="Times New Roman" w:hAnsi="Times New Roman" w:cs="Times New Roman"/>
          <w:sz w:val="24"/>
          <w:szCs w:val="24"/>
        </w:rPr>
        <w:t>Anderegg</w:t>
      </w:r>
      <w:proofErr w:type="spellEnd"/>
      <w:r>
        <w:rPr>
          <w:rFonts w:ascii="Times New Roman" w:hAnsi="Times New Roman" w:cs="Times New Roman"/>
          <w:sz w:val="24"/>
          <w:szCs w:val="24"/>
        </w:rPr>
        <w:t xml:space="preserve">, 2000) “in many cases ERP vendors use terminology specific to their own product in describing an ERP functional module be careful in comparing ERP systems based on terminology, for it is better to compare them based on functional capabilities”.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As the global market shrinks because of technological and logistical advances, leadership teams of organizations are looking for ways to make strategic decisions to maintain or increase their market share in their respective industries.  To turn these systems into a competitive advantage, leaders of firms have utilized ERP systems to make their operational, tactical and strategic processes more efficient and effective (Shao </w:t>
      </w:r>
      <w:r>
        <w:rPr>
          <w:rFonts w:ascii="Times New Roman" w:hAnsi="Times New Roman" w:cs="Times New Roman"/>
          <w:i/>
          <w:sz w:val="24"/>
          <w:szCs w:val="24"/>
        </w:rPr>
        <w:t>et al.,</w:t>
      </w:r>
      <w:r>
        <w:rPr>
          <w:rFonts w:ascii="Times New Roman" w:hAnsi="Times New Roman" w:cs="Times New Roman"/>
          <w:sz w:val="24"/>
          <w:szCs w:val="24"/>
        </w:rPr>
        <w:t xml:space="preserve"> 2015).  ERP systems are integrated, customized, and packaged software-based systems that handle the majority of system requirements in all functional areas of a business such as finance, human resources, manufacturing, sales and marketing (Lin, 2010).  In addition to using ERP systems as a tool to make day-to-day business decisions, these systems can also be used as a tool to improve knowledge sharing within the organization.  With ERP applications, organizations will enable departments and facilities to share knowledge and collaborate instead of operating out of disparate systems.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Technological benefits of ERP systems.  With the rise of technology in the recent decades, ERP systems have made advances by shrinking the supply chain for organizations and their networks.  ERP systems bring numerous competitive advantages to enterprises, including the reduction of business cost, quick response to customers, and the acceleration of corporate connections (Tsai et al., 2011).  Moreover, ERP systems can increase an organization’s financial performance by reducing inventory turnover, increasing receivables turnover, and increasing profit margins.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addition to internal advantages, these systems also impact social change by passing on cost savings, as well as communicating important information generated by these systems to the consumer.  In various studies, researchers have found that ERP systems increase trading partner satisfaction with the use of the Supplier Relationship Management (SMR) and Customer </w:t>
      </w:r>
      <w:r>
        <w:rPr>
          <w:rFonts w:ascii="Times New Roman" w:hAnsi="Times New Roman" w:cs="Times New Roman"/>
          <w:sz w:val="24"/>
          <w:szCs w:val="24"/>
        </w:rPr>
        <w:lastRenderedPageBreak/>
        <w:t xml:space="preserve">Relationship Management (CRM) modules within the application.  In one study, May, </w:t>
      </w:r>
      <w:proofErr w:type="spellStart"/>
      <w:r>
        <w:rPr>
          <w:rFonts w:ascii="Times New Roman" w:hAnsi="Times New Roman" w:cs="Times New Roman"/>
          <w:sz w:val="24"/>
          <w:szCs w:val="24"/>
        </w:rPr>
        <w:t>Dhillon</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Caldeira</w:t>
      </w:r>
      <w:proofErr w:type="spellEnd"/>
      <w:r>
        <w:rPr>
          <w:rFonts w:ascii="Times New Roman" w:hAnsi="Times New Roman" w:cs="Times New Roman"/>
          <w:sz w:val="24"/>
          <w:szCs w:val="24"/>
        </w:rPr>
        <w:t xml:space="preserve"> (2013) found ERP systems will ensure the ability for firms to understand customer desires to provide suggestions based on buying patterns generated by the application.  With the increase in communication and visibility through the use of ERP systems, organizations can work closer with their partners to build stronger alliances. </w:t>
      </w:r>
    </w:p>
    <w:p w:rsidR="00B07CD3" w:rsidRDefault="001A35B1">
      <w:pPr>
        <w:tabs>
          <w:tab w:val="left" w:pos="1035"/>
        </w:tabs>
        <w:spacing w:line="360" w:lineRule="auto"/>
        <w:jc w:val="both"/>
        <w:rPr>
          <w:rFonts w:ascii="Times New Roman" w:hAnsi="Times New Roman" w:cs="Times New Roman"/>
          <w:b/>
          <w:sz w:val="24"/>
          <w:szCs w:val="24"/>
        </w:rPr>
      </w:pPr>
      <w:r>
        <w:rPr>
          <w:rFonts w:ascii="Times New Roman" w:hAnsi="Times New Roman" w:cs="Times New Roman"/>
          <w:b/>
          <w:sz w:val="24"/>
          <w:szCs w:val="24"/>
        </w:rPr>
        <w:t>Knowledge sharing benefits of ERP systems</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Given ERP systems can be leveraged to positively impact management decisions, knowledge sharing can be included with the implementation of these applications.  Knowledge sharing, also known as knowledge transfer is defined as the process through which one organizational unit is affected by the experience of another as an event through which one entity learns from the experience of another (</w:t>
      </w:r>
      <w:proofErr w:type="spellStart"/>
      <w:r>
        <w:rPr>
          <w:rFonts w:ascii="Times New Roman" w:hAnsi="Times New Roman" w:cs="Times New Roman"/>
          <w:sz w:val="24"/>
          <w:szCs w:val="24"/>
        </w:rPr>
        <w:t>Rezania</w:t>
      </w:r>
      <w:proofErr w:type="spellEnd"/>
      <w:r>
        <w:rPr>
          <w:rFonts w:ascii="Times New Roman" w:hAnsi="Times New Roman" w:cs="Times New Roman"/>
          <w:sz w:val="24"/>
          <w:szCs w:val="24"/>
        </w:rPr>
        <w:t xml:space="preserve"> &amp; </w:t>
      </w:r>
      <w:proofErr w:type="spellStart"/>
      <w:r>
        <w:rPr>
          <w:rFonts w:ascii="Times New Roman" w:hAnsi="Times New Roman" w:cs="Times New Roman"/>
          <w:sz w:val="24"/>
          <w:szCs w:val="24"/>
        </w:rPr>
        <w:t>Ouedraogo</w:t>
      </w:r>
      <w:proofErr w:type="spellEnd"/>
      <w:r>
        <w:rPr>
          <w:rFonts w:ascii="Times New Roman" w:hAnsi="Times New Roman" w:cs="Times New Roman"/>
          <w:sz w:val="24"/>
          <w:szCs w:val="24"/>
        </w:rPr>
        <w:t>, 2013).  Typically, when organizations implement ERP systems, they will hire outside consultants that have the knowledge of the application, along with the familiarity of the industry best practices needed to successfully implement these solutions.  Although selecting an experienced consultant is a critical success factor in the implementation and maintenance of an ERP system (</w:t>
      </w:r>
      <w:proofErr w:type="spellStart"/>
      <w:r>
        <w:rPr>
          <w:rFonts w:ascii="Times New Roman" w:hAnsi="Times New Roman" w:cs="Times New Roman"/>
          <w:sz w:val="24"/>
          <w:szCs w:val="24"/>
        </w:rPr>
        <w:t>Maditinos</w:t>
      </w:r>
      <w:proofErr w:type="spellEnd"/>
      <w:r>
        <w:rPr>
          <w:rFonts w:ascii="Times New Roman" w:hAnsi="Times New Roman" w:cs="Times New Roman"/>
          <w:sz w:val="24"/>
          <w:szCs w:val="24"/>
        </w:rPr>
        <w:t xml:space="preserve"> </w:t>
      </w:r>
      <w:r>
        <w:rPr>
          <w:rFonts w:ascii="Times New Roman" w:hAnsi="Times New Roman" w:cs="Times New Roman"/>
          <w:i/>
          <w:sz w:val="24"/>
          <w:szCs w:val="24"/>
        </w:rPr>
        <w:t>et al.</w:t>
      </w:r>
      <w:r>
        <w:rPr>
          <w:rFonts w:ascii="Times New Roman" w:hAnsi="Times New Roman" w:cs="Times New Roman"/>
          <w:sz w:val="24"/>
          <w:szCs w:val="24"/>
        </w:rPr>
        <w:t xml:space="preserve">, 2012), the effective transfer of knowledge is more vital.  </w:t>
      </w:r>
      <w:proofErr w:type="spellStart"/>
      <w:r>
        <w:rPr>
          <w:rFonts w:ascii="Times New Roman" w:hAnsi="Times New Roman" w:cs="Times New Roman"/>
          <w:sz w:val="24"/>
          <w:szCs w:val="24"/>
        </w:rPr>
        <w:t>Jeng</w:t>
      </w:r>
      <w:proofErr w:type="spellEnd"/>
      <w:r>
        <w:rPr>
          <w:rFonts w:ascii="Times New Roman" w:hAnsi="Times New Roman" w:cs="Times New Roman"/>
          <w:sz w:val="24"/>
          <w:szCs w:val="24"/>
        </w:rPr>
        <w:t xml:space="preserve"> and Dunk (2013) found knowledge creation within a firm is a strong predictor of ERP success.  As organizational leaders continue to build their knowledge base throughout the implementation lifecycle, they will increase the likelihood of a successful ERP installation.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Regarding social impact, companies are using technology to alert their vendors and customers of inventory levels, forecasts, etc., allowing these trading partners can better manage their supply chains.  With this information, an organization’s trading partners can be proactive in identifying demand spikes, enabling them to increase headcount by employing more members of their communities.  While technology and knowledge sharing can impact positive social change within an organization, management and leadership also play an important role. Leadership benefits of ERP systems.  (</w:t>
      </w:r>
      <w:proofErr w:type="spellStart"/>
      <w:r>
        <w:rPr>
          <w:rFonts w:ascii="Times New Roman" w:hAnsi="Times New Roman" w:cs="Times New Roman"/>
          <w:sz w:val="24"/>
          <w:szCs w:val="24"/>
        </w:rPr>
        <w:t>Chatzoglou</w:t>
      </w:r>
      <w:proofErr w:type="spellEnd"/>
      <w:r>
        <w:rPr>
          <w:rFonts w:ascii="Times New Roman" w:hAnsi="Times New Roman" w:cs="Times New Roman"/>
          <w:sz w:val="24"/>
          <w:szCs w:val="24"/>
        </w:rPr>
        <w:t xml:space="preserve"> </w:t>
      </w:r>
      <w:r>
        <w:rPr>
          <w:rFonts w:ascii="Times New Roman" w:hAnsi="Times New Roman" w:cs="Times New Roman"/>
          <w:i/>
          <w:sz w:val="24"/>
          <w:szCs w:val="24"/>
        </w:rPr>
        <w:t>et al</w:t>
      </w:r>
      <w:r>
        <w:rPr>
          <w:rFonts w:ascii="Times New Roman" w:hAnsi="Times New Roman" w:cs="Times New Roman"/>
          <w:sz w:val="24"/>
          <w:szCs w:val="24"/>
        </w:rPr>
        <w:t>., 2016)</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When organizational leaders make the decision to bring new technology within an organization, management teams of these organizations play a key role in the decision-making process throughout the life of the implementation.  For a new technology installation to be successful, </w:t>
      </w:r>
      <w:r>
        <w:rPr>
          <w:rFonts w:ascii="Times New Roman" w:hAnsi="Times New Roman" w:cs="Times New Roman"/>
          <w:sz w:val="24"/>
          <w:szCs w:val="24"/>
        </w:rPr>
        <w:lastRenderedPageBreak/>
        <w:t>management buy-in is one of the critical success factors.  In one study, the researchers found that top management support is a prerequisite for the successful ERP system implementation (</w:t>
      </w:r>
      <w:proofErr w:type="spellStart"/>
      <w:r>
        <w:rPr>
          <w:rFonts w:ascii="Times New Roman" w:hAnsi="Times New Roman" w:cs="Times New Roman"/>
          <w:sz w:val="24"/>
          <w:szCs w:val="24"/>
        </w:rPr>
        <w:t>Maditinos</w:t>
      </w:r>
      <w:proofErr w:type="spellEnd"/>
      <w:r>
        <w:rPr>
          <w:rFonts w:ascii="Times New Roman" w:hAnsi="Times New Roman" w:cs="Times New Roman"/>
          <w:sz w:val="24"/>
          <w:szCs w:val="24"/>
        </w:rPr>
        <w:t xml:space="preserve"> et al., 2012).  In another study, Lin (2010) concluded that top management support influences both perceived usefulness and ERP system usage.  With the level of change of an ERP implementation, some leaders may encounter resistance from their workforce, which could indicate the need for a change in leadership approach.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Once an ERP application is installed, management support does not stop there.  Just as with any operational process or procedure, the management team of organizations must practice continuous improvement methods to realize the full capability of ERP applications.  In organizations that have installed ERP systems, the post implementation calls for intensive interactions among managers with system users consisting of knowledge creating, sharing, extraction, preservation, and learning (Tsai et al., 2011).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Throughout the life of the installed application, management must periodically review the usage of the ERP application to ensure users are not reverting to legacy systems and external applications, creating islands of information.  From a strategic management perspective, </w:t>
      </w:r>
      <w:proofErr w:type="spellStart"/>
      <w:r>
        <w:rPr>
          <w:rFonts w:ascii="Times New Roman" w:hAnsi="Times New Roman" w:cs="Times New Roman"/>
          <w:sz w:val="24"/>
          <w:szCs w:val="24"/>
        </w:rPr>
        <w:t>Maditinos</w:t>
      </w:r>
      <w:proofErr w:type="spellEnd"/>
      <w:r>
        <w:rPr>
          <w:rFonts w:ascii="Times New Roman" w:hAnsi="Times New Roman" w:cs="Times New Roman"/>
          <w:sz w:val="24"/>
          <w:szCs w:val="24"/>
        </w:rPr>
        <w:t xml:space="preserve"> </w:t>
      </w:r>
      <w:r>
        <w:rPr>
          <w:rFonts w:ascii="Times New Roman" w:hAnsi="Times New Roman" w:cs="Times New Roman"/>
          <w:i/>
          <w:sz w:val="24"/>
          <w:szCs w:val="24"/>
        </w:rPr>
        <w:t>et al.</w:t>
      </w:r>
      <w:r>
        <w:rPr>
          <w:rFonts w:ascii="Times New Roman" w:hAnsi="Times New Roman" w:cs="Times New Roman"/>
          <w:sz w:val="24"/>
          <w:szCs w:val="24"/>
        </w:rPr>
        <w:t xml:space="preserve"> (2012) found when top management works closely with ERP users, the communication between business groups is enhanced, and conflict resolution becomes attainable.  Based on a review of the research on technology and knowledge sharing in organizations, all stakeholders of an organization should be held accountable for attaining the long-term success of installing an ERP application. </w:t>
      </w:r>
    </w:p>
    <w:p w:rsidR="00B07CD3" w:rsidRDefault="001A35B1" w:rsidP="00932876">
      <w:pPr>
        <w:pStyle w:val="Heading3"/>
      </w:pPr>
      <w:bookmarkStart w:id="41" w:name="_Toc214800314"/>
      <w:r>
        <w:t>2.1.3 Cost of ERP Implementation</w:t>
      </w:r>
      <w:bookmarkEnd w:id="41"/>
      <w:r>
        <w:t xml:space="preserve">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BD65D9">
        <w:rPr>
          <w:rFonts w:ascii="Times New Roman" w:hAnsi="Times New Roman" w:cs="Times New Roman"/>
          <w:sz w:val="24"/>
          <w:szCs w:val="24"/>
        </w:rPr>
        <w:t>enterprise resource planning</w:t>
      </w:r>
      <w:r>
        <w:rPr>
          <w:rFonts w:ascii="Times New Roman" w:hAnsi="Times New Roman" w:cs="Times New Roman"/>
          <w:sz w:val="24"/>
          <w:szCs w:val="24"/>
        </w:rPr>
        <w:t xml:space="preserve"> implementation requires substantial financial investment, with cost varying according to the organization’s size and the number of modules being deployed (Newman, 2011; </w:t>
      </w:r>
      <w:proofErr w:type="spellStart"/>
      <w:r>
        <w:rPr>
          <w:rFonts w:ascii="Times New Roman" w:hAnsi="Times New Roman" w:cs="Times New Roman"/>
          <w:sz w:val="24"/>
          <w:szCs w:val="24"/>
        </w:rPr>
        <w:t>Itransition</w:t>
      </w:r>
      <w:proofErr w:type="spellEnd"/>
      <w:r>
        <w:rPr>
          <w:rFonts w:ascii="Times New Roman" w:hAnsi="Times New Roman" w:cs="Times New Roman"/>
          <w:sz w:val="24"/>
          <w:szCs w:val="24"/>
        </w:rPr>
        <w:t>, 2023).</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Among its costs are: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b/>
          <w:sz w:val="24"/>
          <w:szCs w:val="24"/>
        </w:rPr>
        <w:t>Software licensing fees</w:t>
      </w:r>
      <w:r>
        <w:rPr>
          <w:rFonts w:ascii="Times New Roman" w:hAnsi="Times New Roman" w:cs="Times New Roman"/>
          <w:sz w:val="24"/>
          <w:szCs w:val="24"/>
        </w:rPr>
        <w:t xml:space="preserve">: ERP software is quite expensive, and most ERP vendors charge annual license fees based on the number of users.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Consulting fees</w:t>
      </w:r>
      <w:r>
        <w:rPr>
          <w:rFonts w:ascii="Times New Roman" w:hAnsi="Times New Roman" w:cs="Times New Roman"/>
          <w:sz w:val="24"/>
          <w:szCs w:val="24"/>
        </w:rPr>
        <w:t xml:space="preserve">: ERP implementations require the use of consultants with detailed knowledge of how to configure the software to support the company’s business processes. Good consultants have extensive experience in the way ERP systems function in practice, and they can help companies make decisions that avoid excessive data input, while capturing the needed information to make managerial decisions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b/>
          <w:sz w:val="24"/>
          <w:szCs w:val="24"/>
        </w:rPr>
        <w:t>Project team member time</w:t>
      </w:r>
      <w:r>
        <w:rPr>
          <w:rFonts w:ascii="Times New Roman" w:hAnsi="Times New Roman" w:cs="Times New Roman"/>
          <w:sz w:val="24"/>
          <w:szCs w:val="24"/>
        </w:rPr>
        <w:t xml:space="preserve">:  ERP projects require key people in the company to guide the implementation. These team members have detailed knowledge of the company’s business, and they work with the consultants to make sure that the configuration of the ERP software will support the company’s needs. This means that these workers are frequently removed from their daily responsibilities to work on the implementation project.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b/>
          <w:sz w:val="24"/>
          <w:szCs w:val="24"/>
        </w:rPr>
        <w:t>Employee training</w:t>
      </w:r>
      <w:r>
        <w:rPr>
          <w:rFonts w:ascii="Times New Roman" w:hAnsi="Times New Roman" w:cs="Times New Roman"/>
          <w:sz w:val="24"/>
          <w:szCs w:val="24"/>
        </w:rPr>
        <w:t xml:space="preserve">: Project team members need training in the ERP software so that they can work successfully with the consultants in the implementation. The team members frequently work with training consultants to develop and deliver company specific training programs for all employees.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b/>
          <w:sz w:val="24"/>
          <w:szCs w:val="24"/>
        </w:rPr>
        <w:t>Productivity losses</w:t>
      </w:r>
      <w:r>
        <w:rPr>
          <w:rFonts w:ascii="Times New Roman" w:hAnsi="Times New Roman" w:cs="Times New Roman"/>
          <w:sz w:val="24"/>
          <w:szCs w:val="24"/>
        </w:rPr>
        <w:t xml:space="preserve">: No matter how smooth the ERP implementation, companies normally lose productivity during the first weeks and months after switching to the new ERP system. </w:t>
      </w:r>
    </w:p>
    <w:p w:rsidR="00B07CD3" w:rsidRDefault="001A35B1" w:rsidP="00932876">
      <w:pPr>
        <w:pStyle w:val="Heading3"/>
      </w:pPr>
      <w:bookmarkStart w:id="42" w:name="_Toc214800315"/>
      <w:r>
        <w:t>2.1.4 ERP Implementation Project Tools</w:t>
      </w:r>
      <w:bookmarkEnd w:id="42"/>
      <w:r>
        <w:t xml:space="preserve">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Many tools are available to help manage implementation projects. For an ERP implementation to go smoothly and provide value, it is critical that a company understand both its current processes and the state of the process after implementation.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Deloitte Consulting (1998) oracle provides solution manager, a tool that helps companies manage the implementation of Oracle ERP. In solution manager, the ERP implementation project is presented in a five-phase Implementation Road map. Such as project preparation, business blueprint, realization, final preparation, and go live and support.</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Solution manager tools to support each phase in the road map, including documents, reports, white papers, and planning tools.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b/>
          <w:sz w:val="24"/>
          <w:szCs w:val="24"/>
        </w:rPr>
        <w:t>Project Preparation</w:t>
      </w:r>
      <w:r>
        <w:rPr>
          <w:rFonts w:ascii="Times New Roman" w:hAnsi="Times New Roman" w:cs="Times New Roman"/>
          <w:sz w:val="24"/>
          <w:szCs w:val="24"/>
        </w:rPr>
        <w:t xml:space="preserve">: Some of the tasks in project preparation include organizing the technical team, defining the system landscape (including servers and network), selecting the hardware and </w:t>
      </w:r>
      <w:r>
        <w:rPr>
          <w:rFonts w:ascii="Times New Roman" w:hAnsi="Times New Roman" w:cs="Times New Roman"/>
          <w:sz w:val="24"/>
          <w:szCs w:val="24"/>
        </w:rPr>
        <w:lastRenderedPageBreak/>
        <w:t xml:space="preserve">database vendors and most importantly, defining the project’s scope, what the project is to accomplish. A common problem in ERP implementations is scope creep, which is the unplanned expansion of the project’s goals and objectives. Scope creep causes the project to go over time and over budget and increases the risk of an unsuccessful implementation. Defining the project’s scope ahead of time helps prevent this problem. </w:t>
      </w:r>
      <w:proofErr w:type="gramStart"/>
      <w:r>
        <w:rPr>
          <w:rFonts w:ascii="Times New Roman" w:hAnsi="Times New Roman" w:cs="Times New Roman"/>
          <w:sz w:val="24"/>
          <w:szCs w:val="24"/>
        </w:rPr>
        <w:t>(Barth &amp; Koch, 2019).</w:t>
      </w:r>
      <w:proofErr w:type="gramEnd"/>
      <w:r>
        <w:rPr>
          <w:rFonts w:ascii="Times New Roman" w:hAnsi="Times New Roman" w:cs="Times New Roman"/>
          <w:sz w:val="24"/>
          <w:szCs w:val="24"/>
        </w:rPr>
        <w:t xml:space="preserve">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b/>
          <w:sz w:val="24"/>
          <w:szCs w:val="24"/>
        </w:rPr>
        <w:t>Business Blueprint</w:t>
      </w:r>
      <w:r>
        <w:rPr>
          <w:rFonts w:ascii="Times New Roman" w:hAnsi="Times New Roman" w:cs="Times New Roman"/>
          <w:sz w:val="24"/>
          <w:szCs w:val="24"/>
        </w:rPr>
        <w:t xml:space="preserve">: The second phase the business </w:t>
      </w:r>
      <w:proofErr w:type="gramStart"/>
      <w:r>
        <w:rPr>
          <w:rFonts w:ascii="Times New Roman" w:hAnsi="Times New Roman" w:cs="Times New Roman"/>
          <w:sz w:val="24"/>
          <w:szCs w:val="24"/>
        </w:rPr>
        <w:t>blueprint,</w:t>
      </w:r>
      <w:proofErr w:type="gramEnd"/>
      <w:r>
        <w:rPr>
          <w:rFonts w:ascii="Times New Roman" w:hAnsi="Times New Roman" w:cs="Times New Roman"/>
          <w:sz w:val="24"/>
          <w:szCs w:val="24"/>
        </w:rPr>
        <w:t xml:space="preserve"> produces detailed documentation of the business process requirements of the company. The Business blueprint provides a detailed description of how the company intends to run its business with the Oracle ERP system. Process mapping is critical in the business blueprint phase. The business blueprint guides consultants and project team members in configuring the Oracle ERP system (which occurs in the third phase). During the business blueprint phase, technical team members determine the method of data transfer from the firm’s existing computer systems (called legacy systems), which will either be replaced by the ERP system or will continue to function with the ERP system through an interface. (</w:t>
      </w:r>
      <w:proofErr w:type="spellStart"/>
      <w:r>
        <w:rPr>
          <w:rFonts w:ascii="Times New Roman" w:hAnsi="Times New Roman" w:cs="Times New Roman"/>
          <w:sz w:val="24"/>
          <w:szCs w:val="24"/>
        </w:rPr>
        <w:t>Parthasarathy</w:t>
      </w:r>
      <w:proofErr w:type="spellEnd"/>
      <w:r>
        <w:rPr>
          <w:rFonts w:ascii="Times New Roman" w:hAnsi="Times New Roman" w:cs="Times New Roman"/>
          <w:sz w:val="24"/>
          <w:szCs w:val="24"/>
        </w:rPr>
        <w:t xml:space="preserve"> &amp; Sharma, 2016)</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b/>
          <w:sz w:val="24"/>
          <w:szCs w:val="24"/>
        </w:rPr>
        <w:t>Realization:</w:t>
      </w:r>
      <w:r>
        <w:rPr>
          <w:rFonts w:ascii="Times New Roman" w:hAnsi="Times New Roman" w:cs="Times New Roman"/>
          <w:sz w:val="24"/>
          <w:szCs w:val="24"/>
        </w:rPr>
        <w:t xml:space="preserve"> In the Realization phase (the third phase), the project team members work with consultants to configure the ERP software in the development system. The team also develops any necessary code or other tools (such as third-party software packages) and creates the required connections to the legacy systems. (Markus and Tanis, 2000)</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b/>
          <w:sz w:val="24"/>
          <w:szCs w:val="24"/>
        </w:rPr>
        <w:t>Final Preparation</w:t>
      </w:r>
      <w:r>
        <w:rPr>
          <w:rFonts w:ascii="Times New Roman" w:hAnsi="Times New Roman" w:cs="Times New Roman"/>
          <w:sz w:val="24"/>
          <w:szCs w:val="24"/>
        </w:rPr>
        <w:t>: The fourth phase, final preparation, is critical to the success of the implementation project. Tasks in this phase include: testing the system throughput for critical business processes (determining whether it can handle the volume of transactions), Setting up the help desk where end-users can get support, Setting up operation of the production system transferring data from legacy systems, Conducting end user training, and Setting the go live date. When scope creep occurs in a project, it is commonly not discovered until well into the realization phase, when the team begins to miss deadlines, and the costs begin to exceed the budget.  By the time the scope creep is discovered, and its impact is understood, there is little management can do to correct the problem, as most of the time and budget have been spent (Wallace &amp; Kremzar,2001).</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Management can choose to shorten or omit the final preparation phase, which means that testing of the system and training of employees are reduced or eliminated. Unfortunately, with reduced testing, errors in configuring the system are not discovered until it is put into use. Likewise, with reduced training, employees do not know how to use the system properly, which can create a complicated chain of problems, due to the integrated nature of the system. Any cost savings gained by shortening the final preparation phase are overshadowed by productivity losses and consulting fees in the go live and support phase (Hendrickson, 2000)</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b/>
          <w:sz w:val="24"/>
          <w:szCs w:val="24"/>
        </w:rPr>
        <w:t>Go Live and Support</w:t>
      </w:r>
      <w:r>
        <w:rPr>
          <w:rFonts w:ascii="Times New Roman" w:hAnsi="Times New Roman" w:cs="Times New Roman"/>
          <w:sz w:val="24"/>
          <w:szCs w:val="24"/>
        </w:rPr>
        <w:t>: In the fifth and final phase, go live and support, the company begins using the new ERP system. Wise managers try to schedule the go live date for a period when the company is least busy.  Setting up a properly staffed help desk is critical for the success of the go live phase, because users have the most questions during the first few weeks of operating with the new system. The Oracle ERP project team members and consultants should be scheduled to work the help desk during the first few weeks of the go live period (</w:t>
      </w:r>
      <w:proofErr w:type="spellStart"/>
      <w:r>
        <w:rPr>
          <w:rFonts w:ascii="Times New Roman" w:hAnsi="Times New Roman" w:cs="Times New Roman"/>
          <w:sz w:val="24"/>
          <w:szCs w:val="24"/>
        </w:rPr>
        <w:t>Ehie</w:t>
      </w:r>
      <w:proofErr w:type="spellEnd"/>
      <w:r>
        <w:rPr>
          <w:rFonts w:ascii="Times New Roman" w:hAnsi="Times New Roman" w:cs="Times New Roman"/>
          <w:sz w:val="24"/>
          <w:szCs w:val="24"/>
        </w:rPr>
        <w:t xml:space="preserve"> &amp; Madsen, 2005)</w:t>
      </w:r>
    </w:p>
    <w:p w:rsidR="00B07CD3" w:rsidRDefault="001A35B1">
      <w:pPr>
        <w:tabs>
          <w:tab w:val="left" w:pos="1035"/>
        </w:tabs>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Parijat</w:t>
      </w:r>
      <w:proofErr w:type="spellEnd"/>
      <w:r>
        <w:rPr>
          <w:rFonts w:ascii="Times New Roman" w:hAnsi="Times New Roman" w:cs="Times New Roman"/>
          <w:sz w:val="24"/>
          <w:szCs w:val="24"/>
        </w:rPr>
        <w:t xml:space="preserve"> &amp; </w:t>
      </w:r>
      <w:proofErr w:type="spellStart"/>
      <w:r>
        <w:rPr>
          <w:rFonts w:ascii="Times New Roman" w:hAnsi="Times New Roman" w:cs="Times New Roman"/>
          <w:sz w:val="24"/>
          <w:szCs w:val="24"/>
        </w:rPr>
        <w:t>Pranab</w:t>
      </w:r>
      <w:proofErr w:type="spellEnd"/>
      <w:r>
        <w:rPr>
          <w:rFonts w:ascii="Times New Roman" w:hAnsi="Times New Roman" w:cs="Times New Roman"/>
          <w:sz w:val="24"/>
          <w:szCs w:val="24"/>
        </w:rPr>
        <w:t xml:space="preserve"> (2009) although significant testing of the system and settings should have been done throughout the project, it is not possible to test all the settings and thoroughly evaluate the through out of the system. Therefore, monitoring of the system is critical so that changes can be made quickly if the performance of the system is not satisfactory. Finally, it is important to set a date at which the project will be complete.  </w:t>
      </w:r>
    </w:p>
    <w:p w:rsidR="00B07CD3" w:rsidRDefault="001A35B1" w:rsidP="00932876">
      <w:pPr>
        <w:pStyle w:val="Heading3"/>
      </w:pPr>
      <w:bookmarkStart w:id="43" w:name="_Toc214800316"/>
      <w:r>
        <w:t>2.1.5 ERP Implementation</w:t>
      </w:r>
      <w:bookmarkEnd w:id="43"/>
      <w:r>
        <w:t xml:space="preserve">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ERP is integrated system designed to create a seamless software applications link between all the processes of an organization (Hendrickson, 2000) and they support many, even most, aspects of organization’s information needs. Due to its business-oriented vision, ERP systems are categorized as business applications. Technically, they are categorized as Commercial Off-The-Shelf (COTS) products.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ERP implementation has been a topic of considerable interest to practitioners as well as academic researchers for over two decades. </w:t>
      </w:r>
      <w:proofErr w:type="spellStart"/>
      <w:r>
        <w:rPr>
          <w:rFonts w:ascii="Times New Roman" w:hAnsi="Times New Roman" w:cs="Times New Roman"/>
          <w:sz w:val="24"/>
          <w:szCs w:val="24"/>
        </w:rPr>
        <w:t>Sarker</w:t>
      </w:r>
      <w:proofErr w:type="spellEnd"/>
      <w:r>
        <w:rPr>
          <w:rFonts w:ascii="Times New Roman" w:hAnsi="Times New Roman" w:cs="Times New Roman"/>
          <w:sz w:val="24"/>
          <w:szCs w:val="24"/>
        </w:rPr>
        <w:t xml:space="preserve"> (2000) stated that a better understanding of the ERP implementation process and the factors contributing to this process would enable organizations to develop a more effective implementation strategy. This view supports the earlier </w:t>
      </w:r>
      <w:r>
        <w:rPr>
          <w:rFonts w:ascii="Times New Roman" w:hAnsi="Times New Roman" w:cs="Times New Roman"/>
          <w:sz w:val="24"/>
          <w:szCs w:val="24"/>
        </w:rPr>
        <w:lastRenderedPageBreak/>
        <w:t>argument by (</w:t>
      </w:r>
      <w:proofErr w:type="spellStart"/>
      <w:r>
        <w:rPr>
          <w:rFonts w:ascii="Times New Roman" w:hAnsi="Times New Roman" w:cs="Times New Roman"/>
          <w:sz w:val="24"/>
          <w:szCs w:val="24"/>
        </w:rPr>
        <w:t>Ginzberg</w:t>
      </w:r>
      <w:proofErr w:type="spellEnd"/>
      <w:r>
        <w:rPr>
          <w:rFonts w:ascii="Times New Roman" w:hAnsi="Times New Roman" w:cs="Times New Roman"/>
          <w:sz w:val="24"/>
          <w:szCs w:val="24"/>
        </w:rPr>
        <w:t xml:space="preserve">, 1979) who suggested that the better the handling of the implementation process, the greater the chances of successful implementation.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One might question the value of studying ERP as a special IS and not treat them as a typical IS. (</w:t>
      </w:r>
      <w:proofErr w:type="spellStart"/>
      <w:r>
        <w:rPr>
          <w:rFonts w:ascii="Times New Roman" w:hAnsi="Times New Roman" w:cs="Times New Roman"/>
          <w:sz w:val="24"/>
          <w:szCs w:val="24"/>
        </w:rPr>
        <w:t>Sandoe</w:t>
      </w:r>
      <w:proofErr w:type="spellEnd"/>
      <w:r>
        <w:rPr>
          <w:rFonts w:ascii="Times New Roman" w:hAnsi="Times New Roman" w:cs="Times New Roman"/>
          <w:sz w:val="24"/>
          <w:szCs w:val="24"/>
        </w:rPr>
        <w:t xml:space="preserve"> et al, 2001), describe the reasons why ERP systems are special IS: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ERP systems by their very design have the broadest reach of all organizational IS and package software they are used by every major functional area and at all levels of the (</w:t>
      </w:r>
      <w:proofErr w:type="spellStart"/>
      <w:r>
        <w:rPr>
          <w:rFonts w:ascii="Times New Roman" w:hAnsi="Times New Roman" w:cs="Times New Roman"/>
          <w:sz w:val="24"/>
          <w:szCs w:val="24"/>
        </w:rPr>
        <w:t>Skok</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Legge</w:t>
      </w:r>
      <w:proofErr w:type="spellEnd"/>
      <w:r>
        <w:rPr>
          <w:rFonts w:ascii="Times New Roman" w:hAnsi="Times New Roman" w:cs="Times New Roman"/>
          <w:sz w:val="24"/>
          <w:szCs w:val="24"/>
        </w:rPr>
        <w:t xml:space="preserve">, 2001), mention that ERP systems are often viewed as a new paradigm for IS development, because of the following differentiating factors: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number and variety of stakeholders in any implementation project such as high cost of implementation and consultancy, integration of business functions, consequent configuration of software representing core processes, management of change and political issues associated with EPR projects and enhanced training and familiarization requirement.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Furthermore, they mention that “historically, software package was seen to fulfill specific functional roles in an organization. Although current packaged applications, in the form of ERP systems, consist of standard multi-functional, multi-language, multi-legislative software modules, and can offer integration across an entire organization”. With regard to the implementation process, there is also the issue of implementing these complex and functionally diverse system in a specific period, with little knowledge about them (</w:t>
      </w:r>
      <w:proofErr w:type="spellStart"/>
      <w:r>
        <w:rPr>
          <w:rFonts w:ascii="Times New Roman" w:hAnsi="Times New Roman" w:cs="Times New Roman"/>
          <w:sz w:val="24"/>
          <w:szCs w:val="24"/>
        </w:rPr>
        <w:t>Legare</w:t>
      </w:r>
      <w:proofErr w:type="spellEnd"/>
      <w:r>
        <w:rPr>
          <w:rFonts w:ascii="Times New Roman" w:hAnsi="Times New Roman" w:cs="Times New Roman"/>
          <w:sz w:val="24"/>
          <w:szCs w:val="24"/>
        </w:rPr>
        <w:t xml:space="preserve">, 2002).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There is an immediate need for any company to assess whether an ERP implementation will be successful or not and if a specific ERP system will justify the costs that have to be poured into the project along with the risks that will be taken; indeed, the decision to invest in an ERP system can make or break an organization (</w:t>
      </w:r>
      <w:proofErr w:type="spellStart"/>
      <w:r>
        <w:rPr>
          <w:rFonts w:ascii="Times New Roman" w:hAnsi="Times New Roman" w:cs="Times New Roman"/>
          <w:sz w:val="24"/>
          <w:szCs w:val="24"/>
        </w:rPr>
        <w:t>Ehie</w:t>
      </w:r>
      <w:proofErr w:type="spellEnd"/>
      <w:r>
        <w:rPr>
          <w:rFonts w:ascii="Times New Roman" w:hAnsi="Times New Roman" w:cs="Times New Roman"/>
          <w:sz w:val="24"/>
          <w:szCs w:val="24"/>
        </w:rPr>
        <w:t xml:space="preserve"> &amp; Madsen, 2005).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addition to that, the importance of the human factor while implementing an ERP system is not to be underestimated. </w:t>
      </w:r>
      <w:proofErr w:type="spellStart"/>
      <w:r>
        <w:rPr>
          <w:rFonts w:ascii="Times New Roman" w:hAnsi="Times New Roman" w:cs="Times New Roman"/>
          <w:sz w:val="24"/>
          <w:szCs w:val="24"/>
        </w:rPr>
        <w:t>Legare</w:t>
      </w:r>
      <w:proofErr w:type="spellEnd"/>
      <w:r>
        <w:rPr>
          <w:rFonts w:ascii="Times New Roman" w:hAnsi="Times New Roman" w:cs="Times New Roman"/>
          <w:sz w:val="24"/>
          <w:szCs w:val="24"/>
        </w:rPr>
        <w:t xml:space="preserve"> (2002) found that individuals, groups, and organizational characteristics could influence the success of ERP implementation. Individual characteristics being knowledge, cognitive abilities and motivation, group characteristics goals, roles, norms, diversity and problem solving, and organizational characteristics strategy, resources, rewards, culture and structure.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There are many reasons that could result in an ERP implementations’ failure. (Kumar and Gupta, 2012) outline nine reasons; changes, coordination issues, budget issues, customization issue, lack of experience, unfriendly user interface, poor ERP selection and absence of consultant. (Umble,2001) also considered poor top management involvement, poor project management, lack of education and training, people not wanting a new system to succeed, unrealistic expectations about the implementation project, inaccurate data and mismatch between the business and ERP system selected to be reasons of failure. </w:t>
      </w:r>
    </w:p>
    <w:p w:rsidR="00B07CD3" w:rsidRDefault="001A35B1" w:rsidP="00932876">
      <w:pPr>
        <w:pStyle w:val="Heading3"/>
      </w:pPr>
      <w:bookmarkStart w:id="44" w:name="_Toc214800317"/>
      <w:r>
        <w:t>2.1.6 ERP Implementation Success</w:t>
      </w:r>
      <w:bookmarkEnd w:id="44"/>
      <w:r>
        <w:t xml:space="preserve">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Through the implementation of ERP systems, organizations can reap enormous benefits, but the project can also be disastrous for organizations that fail to manage the implementation process (Davenport, 1998; Holland et al. 1999). The first thing to ask is: what characteristics define a successful ERP implementation? What factors contribute to the success or failure of ERP implementations?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Nowadays, in the emerging ERP research area, the definition and measurement of ERP implementation success is a thorny issue. Some authors (Markus and Tanis 2000; Harwood, 2003) state that success means different things depending on who defines it. Thus, for instance, project managers and implementation consultants “often define success in terms of completing the project on time and within budget. But people whose job is to adopt ERP systems and use them to achieve business results tend to emphasize having a smooth transition to stable operations with the new system, achieving intended business improvements like inventory reductions, and gaining improved decision support capabilities” (Markus and Tanis 2000, p.22). This relative point of view for success can also be applied to failure, and people may also qualify an implementation as a failure according to their goals.  As (Harwood 2003, p. 94) explains “a project that goes on time and within budget can be construed as a success from a project manager’s viewpoint but if the benefits fail to materialize and there are subsequent problems, then, from a business manager’s viewpoint, the implementation is a failure”.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(Markus and Tanis, 2000) optimal success refers “to the best outcomes the organization could possibly achieve with enterprise systems, given its business situation, measured against a portfolio of project, early operational, and longer-term business results metrics”. (Markus and Tanis, 2000) argued that a minimum set of success metrics includes </w:t>
      </w:r>
      <w:r>
        <w:rPr>
          <w:rFonts w:ascii="Times New Roman" w:hAnsi="Times New Roman" w:cs="Times New Roman"/>
          <w:sz w:val="24"/>
          <w:szCs w:val="24"/>
        </w:rPr>
        <w:lastRenderedPageBreak/>
        <w:t xml:space="preserve">project metrics, early operational metrics, and long-term business results. De Wit (1998) distinguished between project success (measuring against the objectives of a project) and project management success (measured against the traditional measures of performance against cost, time and quality).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second distinction is also important it is the difference between success criteria (measures by which success of a project will be judged) and critical success factors.  </w:t>
      </w:r>
    </w:p>
    <w:p w:rsidR="00B07CD3" w:rsidRDefault="001A35B1" w:rsidP="00932876">
      <w:pPr>
        <w:pStyle w:val="Heading3"/>
      </w:pPr>
      <w:bookmarkStart w:id="45" w:name="_Toc214800318"/>
      <w:r>
        <w:t>2.1.7 Phases of the ERP Life Cycle</w:t>
      </w:r>
      <w:bookmarkEnd w:id="45"/>
      <w:r>
        <w:t xml:space="preserve"> </w:t>
      </w:r>
    </w:p>
    <w:p w:rsidR="00B07CD3" w:rsidRDefault="001A35B1">
      <w:pPr>
        <w:tabs>
          <w:tab w:val="left" w:pos="1035"/>
        </w:tabs>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Nyagah</w:t>
      </w:r>
      <w:proofErr w:type="spellEnd"/>
      <w:r>
        <w:rPr>
          <w:rFonts w:ascii="Times New Roman" w:hAnsi="Times New Roman" w:cs="Times New Roman"/>
          <w:sz w:val="24"/>
          <w:szCs w:val="24"/>
        </w:rPr>
        <w:t xml:space="preserve"> (2006), the phases of the ERP life cycle consist in the several stages that an ERP system goes through during its whole life within the hosting organization. They are: adoption decision phase, acquisition phase, implementation phase, use and maintenance phase, evolution phase and retirement phase. Next, each phase will be described.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b/>
          <w:sz w:val="24"/>
          <w:szCs w:val="24"/>
        </w:rPr>
        <w:t>Adoption decision phase</w:t>
      </w:r>
      <w:r>
        <w:rPr>
          <w:rFonts w:ascii="Times New Roman" w:hAnsi="Times New Roman" w:cs="Times New Roman"/>
          <w:sz w:val="24"/>
          <w:szCs w:val="24"/>
        </w:rPr>
        <w:t xml:space="preserve">: This phase is the one during which managers must question the need for a new ERP system while selecting the general information system approach that will best address the critical business challenges and improve the organizational strategy. This decision phase includes the definition of system requirements, its goals and benefits, and an analysis of the impact of adoption at a business and organizational level.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b/>
          <w:sz w:val="24"/>
          <w:szCs w:val="24"/>
        </w:rPr>
        <w:t>Acquisition phase</w:t>
      </w:r>
      <w:r>
        <w:rPr>
          <w:rFonts w:ascii="Times New Roman" w:hAnsi="Times New Roman" w:cs="Times New Roman"/>
          <w:sz w:val="24"/>
          <w:szCs w:val="24"/>
        </w:rPr>
        <w:t xml:space="preserve">: This phase consists of the product selection that best fits the requirements of the organization. </w:t>
      </w:r>
      <w:proofErr w:type="gramStart"/>
      <w:r>
        <w:rPr>
          <w:rFonts w:ascii="Times New Roman" w:hAnsi="Times New Roman" w:cs="Times New Roman"/>
          <w:sz w:val="24"/>
          <w:szCs w:val="24"/>
        </w:rPr>
        <w:t>Thus, minimizing the need for customization.</w:t>
      </w:r>
      <w:proofErr w:type="gramEnd"/>
      <w:r>
        <w:rPr>
          <w:rFonts w:ascii="Times New Roman" w:hAnsi="Times New Roman" w:cs="Times New Roman"/>
          <w:sz w:val="24"/>
          <w:szCs w:val="24"/>
        </w:rPr>
        <w:t xml:space="preserve"> A consulting company is also selected to help in the next phases of the ERP life cycle especially in the implementation phase. Factors such as price, training and maintenance services are analyzed and, the contractual agreement is defined. In this phase, it is also important to make an analysis of the return on investment of the selected product.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b/>
          <w:sz w:val="24"/>
          <w:szCs w:val="24"/>
        </w:rPr>
        <w:t>Implementation phase</w:t>
      </w:r>
      <w:r>
        <w:rPr>
          <w:rFonts w:ascii="Times New Roman" w:hAnsi="Times New Roman" w:cs="Times New Roman"/>
          <w:sz w:val="24"/>
          <w:szCs w:val="24"/>
        </w:rPr>
        <w:t xml:space="preserve">: This phase consists of the customization or parameterization and adaptation of the ERP package acquired according to the needs of the organization. Usually this task is made with the help of consultants who provide implementation methodologies, know-how and training.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b/>
          <w:sz w:val="24"/>
          <w:szCs w:val="24"/>
        </w:rPr>
        <w:t>Use and maintenance phase</w:t>
      </w:r>
      <w:r>
        <w:rPr>
          <w:rFonts w:ascii="Times New Roman" w:hAnsi="Times New Roman" w:cs="Times New Roman"/>
          <w:sz w:val="24"/>
          <w:szCs w:val="24"/>
        </w:rPr>
        <w:t xml:space="preserve">: This phase consists of the use of the product in a way that returns expected benefits and minimizes disruption. During this phase, one must be aware of the aspects </w:t>
      </w:r>
      <w:r>
        <w:rPr>
          <w:rFonts w:ascii="Times New Roman" w:hAnsi="Times New Roman" w:cs="Times New Roman"/>
          <w:sz w:val="24"/>
          <w:szCs w:val="24"/>
        </w:rPr>
        <w:lastRenderedPageBreak/>
        <w:t xml:space="preserve">related to functionality, usability and adequacy to the organizational and business processes. Once a system is implemented, it must be maintained, because malfunctions must be corrected, special optimization requests must be met, and general systems improvements have to be made.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 Evolution phase</w:t>
      </w:r>
      <w:r>
        <w:rPr>
          <w:rFonts w:ascii="Times New Roman" w:hAnsi="Times New Roman" w:cs="Times New Roman"/>
          <w:sz w:val="24"/>
          <w:szCs w:val="24"/>
        </w:rPr>
        <w:t xml:space="preserve">: This phase corresponds to the integration of more capabilities into the ERP system, providing new benefits, such as advanced planning and scheduling, supply-chain management, customer relationship management, work flow, and expanding the frontiers to external collaboration with other partners.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b/>
          <w:sz w:val="24"/>
          <w:szCs w:val="24"/>
        </w:rPr>
        <w:t>Retirement phase</w:t>
      </w:r>
      <w:r>
        <w:rPr>
          <w:rFonts w:ascii="Times New Roman" w:hAnsi="Times New Roman" w:cs="Times New Roman"/>
          <w:sz w:val="24"/>
          <w:szCs w:val="24"/>
        </w:rPr>
        <w:t xml:space="preserve">: This phase corresponds to the stage when with the appearance of new technologies or the inadequacy of the ERP system or approach to the business needs, managers decide if they will substitute the ERP software with other information system approach more adequate to the organizational needs of the moment.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Wallace &amp; </w:t>
      </w:r>
      <w:proofErr w:type="spellStart"/>
      <w:r>
        <w:rPr>
          <w:rFonts w:ascii="Times New Roman" w:hAnsi="Times New Roman" w:cs="Times New Roman"/>
          <w:sz w:val="24"/>
          <w:szCs w:val="24"/>
        </w:rPr>
        <w:t>Kremzar</w:t>
      </w:r>
      <w:proofErr w:type="spellEnd"/>
      <w:r>
        <w:rPr>
          <w:rFonts w:ascii="Times New Roman" w:hAnsi="Times New Roman" w:cs="Times New Roman"/>
          <w:sz w:val="24"/>
          <w:szCs w:val="24"/>
        </w:rPr>
        <w:t xml:space="preserve"> (2001) there are four areas of concern or viewpoints by which the different phases of the life cycle should be analyzed: product, process, people and change management: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b/>
          <w:sz w:val="24"/>
          <w:szCs w:val="24"/>
        </w:rPr>
        <w:t>Product:</w:t>
      </w:r>
      <w:r>
        <w:rPr>
          <w:rFonts w:ascii="Times New Roman" w:hAnsi="Times New Roman" w:cs="Times New Roman"/>
          <w:sz w:val="24"/>
          <w:szCs w:val="24"/>
        </w:rPr>
        <w:t xml:space="preserve"> This dimension focuses on aspects related to the ERP product in consideration, such as functionality, and on related technical aspects, such as hardware and base software needs.  A thorough understanding of the software tool’s capabilities must exist in order to make an alignment with the business strategy in order to determine whether the software is being used effectively, in accordance with the needs of the organization, and how it can best be applied to further the goals of the organization. (</w:t>
      </w:r>
      <w:proofErr w:type="spellStart"/>
      <w:r>
        <w:rPr>
          <w:rFonts w:ascii="Times New Roman" w:hAnsi="Times New Roman" w:cs="Times New Roman"/>
          <w:sz w:val="24"/>
          <w:szCs w:val="24"/>
        </w:rPr>
        <w:t>Sarker</w:t>
      </w:r>
      <w:proofErr w:type="spellEnd"/>
      <w:r>
        <w:rPr>
          <w:rFonts w:ascii="Times New Roman" w:hAnsi="Times New Roman" w:cs="Times New Roman"/>
          <w:sz w:val="24"/>
          <w:szCs w:val="24"/>
        </w:rPr>
        <w:t xml:space="preserve">, 2000)   </w:t>
      </w:r>
      <w:r>
        <w:rPr>
          <w:rFonts w:ascii="Times New Roman" w:hAnsi="Times New Roman" w:cs="Times New Roman"/>
          <w:sz w:val="24"/>
          <w:szCs w:val="24"/>
        </w:rPr>
        <w:cr/>
      </w:r>
      <w:r>
        <w:rPr>
          <w:rFonts w:ascii="Times New Roman" w:hAnsi="Times New Roman" w:cs="Times New Roman"/>
          <w:b/>
          <w:sz w:val="24"/>
          <w:szCs w:val="24"/>
        </w:rPr>
        <w:t>Process</w:t>
      </w:r>
      <w:r>
        <w:rPr>
          <w:rFonts w:ascii="Times New Roman" w:hAnsi="Times New Roman" w:cs="Times New Roman"/>
          <w:sz w:val="24"/>
          <w:szCs w:val="24"/>
        </w:rPr>
        <w:t>: Each organization has its own core capabilities and functionality that must be supported by an ERP system. Also, an ERP system must help the decision-making required to manage the resources and functions of the organization. Usually, the main ERP investment focus is on reengineering processes to enable the organization to adapt to the new business models and functional requirements of the ERP system in order to achieve better performance. (</w:t>
      </w:r>
      <w:proofErr w:type="spellStart"/>
      <w:r>
        <w:rPr>
          <w:rFonts w:ascii="Times New Roman" w:hAnsi="Times New Roman" w:cs="Times New Roman"/>
          <w:sz w:val="24"/>
          <w:szCs w:val="24"/>
        </w:rPr>
        <w:t>Ginzberg</w:t>
      </w:r>
      <w:proofErr w:type="spellEnd"/>
      <w:r>
        <w:rPr>
          <w:rFonts w:ascii="Times New Roman" w:hAnsi="Times New Roman" w:cs="Times New Roman"/>
          <w:sz w:val="24"/>
          <w:szCs w:val="24"/>
        </w:rPr>
        <w:t xml:space="preserve">, 1979) </w:t>
      </w:r>
    </w:p>
    <w:p w:rsidR="00B07CD3" w:rsidRDefault="00B07CD3">
      <w:pPr>
        <w:tabs>
          <w:tab w:val="left" w:pos="1035"/>
        </w:tabs>
        <w:spacing w:line="360" w:lineRule="auto"/>
        <w:jc w:val="both"/>
        <w:rPr>
          <w:rFonts w:ascii="Times New Roman" w:hAnsi="Times New Roman" w:cs="Times New Roman"/>
          <w:sz w:val="24"/>
          <w:szCs w:val="24"/>
        </w:rPr>
      </w:pP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b/>
          <w:sz w:val="24"/>
          <w:szCs w:val="24"/>
        </w:rPr>
        <w:t>People:</w:t>
      </w:r>
      <w:r>
        <w:rPr>
          <w:rFonts w:ascii="Times New Roman" w:hAnsi="Times New Roman" w:cs="Times New Roman"/>
          <w:sz w:val="24"/>
          <w:szCs w:val="24"/>
        </w:rPr>
        <w:t xml:space="preserve"> This dimension refers to the human resources and their skills and roles in an ERP system life cycle. These skills and roles must be developed to minimize the impact of the introduction </w:t>
      </w:r>
      <w:r>
        <w:rPr>
          <w:rFonts w:ascii="Times New Roman" w:hAnsi="Times New Roman" w:cs="Times New Roman"/>
          <w:sz w:val="24"/>
          <w:szCs w:val="24"/>
        </w:rPr>
        <w:lastRenderedPageBreak/>
        <w:t xml:space="preserve">and diffusion of an ERP system, in order to reduce risk and manage complexity, while facilitating organizational change. Dealing with contingencies, changing practices, and adapting to a new organizational structure and culture are some aspects that must be learned. (Hendrickson, 2000)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b/>
          <w:sz w:val="24"/>
          <w:szCs w:val="24"/>
        </w:rPr>
        <w:t>Change management</w:t>
      </w:r>
      <w:r>
        <w:rPr>
          <w:rFonts w:ascii="Times New Roman" w:hAnsi="Times New Roman" w:cs="Times New Roman"/>
          <w:sz w:val="24"/>
          <w:szCs w:val="24"/>
        </w:rPr>
        <w:t>: This dimension refers to the body of knowledge that is used to ensure that a complex change, like that associated with a big system, gets the right results, in the right time frame, at the right costs (</w:t>
      </w:r>
      <w:r>
        <w:rPr>
          <w:rFonts w:ascii="Times New Roman" w:hAnsi="Times New Roman" w:cs="Times New Roman"/>
          <w:color w:val="000000" w:themeColor="text1"/>
          <w:sz w:val="24"/>
          <w:szCs w:val="24"/>
        </w:rPr>
        <w:t xml:space="preserve">Holland </w:t>
      </w:r>
      <w:r>
        <w:rPr>
          <w:rFonts w:ascii="Times New Roman" w:hAnsi="Times New Roman" w:cs="Times New Roman"/>
          <w:i/>
          <w:color w:val="000000" w:themeColor="text1"/>
          <w:sz w:val="24"/>
          <w:szCs w:val="24"/>
        </w:rPr>
        <w:t>et al</w:t>
      </w:r>
      <w:r>
        <w:rPr>
          <w:rFonts w:ascii="Times New Roman" w:hAnsi="Times New Roman" w:cs="Times New Roman"/>
          <w:color w:val="000000" w:themeColor="text1"/>
          <w:sz w:val="24"/>
          <w:szCs w:val="24"/>
        </w:rPr>
        <w:t>, .1999</w:t>
      </w:r>
      <w:r>
        <w:rPr>
          <w:rFonts w:ascii="Times New Roman" w:hAnsi="Times New Roman" w:cs="Times New Roman"/>
          <w:sz w:val="24"/>
          <w:szCs w:val="24"/>
        </w:rPr>
        <w:t xml:space="preserve">). The change management approach tries to ensure the acceptance and readiness of the new system, allowing the organization to get the benefits of its use. </w:t>
      </w:r>
    </w:p>
    <w:p w:rsidR="00B07CD3" w:rsidRDefault="001A35B1" w:rsidP="00932876">
      <w:pPr>
        <w:pStyle w:val="Heading3"/>
      </w:pPr>
      <w:bookmarkStart w:id="46" w:name="_Toc214800319"/>
      <w:r>
        <w:t>2.1.8 Success Factors in ERP Implementation</w:t>
      </w:r>
      <w:bookmarkEnd w:id="46"/>
      <w:r>
        <w:t xml:space="preserve">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this section, the proposed success factors in ERP implementation described using the content of the literature reviews and the sources from which they draw their conclusions. The success factors have been chosen after examining the frequency of which they are used in the literature reviews. </w:t>
      </w:r>
      <w:proofErr w:type="gramStart"/>
      <w:r>
        <w:rPr>
          <w:rFonts w:ascii="Times New Roman" w:hAnsi="Times New Roman" w:cs="Times New Roman"/>
          <w:sz w:val="24"/>
          <w:szCs w:val="24"/>
        </w:rPr>
        <w:t xml:space="preserve">The researcher chosen to use the success factors that are mentioned in many reviews and practical from </w:t>
      </w:r>
      <w:proofErr w:type="spellStart"/>
      <w:r>
        <w:rPr>
          <w:rFonts w:ascii="Times New Roman" w:hAnsi="Times New Roman" w:cs="Times New Roman"/>
          <w:sz w:val="24"/>
          <w:szCs w:val="24"/>
        </w:rPr>
        <w:t>Ethio</w:t>
      </w:r>
      <w:proofErr w:type="spellEnd"/>
      <w:r>
        <w:rPr>
          <w:rFonts w:ascii="Times New Roman" w:hAnsi="Times New Roman" w:cs="Times New Roman"/>
          <w:sz w:val="24"/>
          <w:szCs w:val="24"/>
        </w:rPr>
        <w:t xml:space="preserve"> telecom’s context.</w:t>
      </w:r>
      <w:proofErr w:type="gramEnd"/>
      <w:r>
        <w:rPr>
          <w:rFonts w:ascii="Times New Roman" w:hAnsi="Times New Roman" w:cs="Times New Roman"/>
          <w:sz w:val="24"/>
          <w:szCs w:val="24"/>
        </w:rPr>
        <w:t xml:space="preserve"> This is to ensure that the success factors that the researchers choose indeed can be considered accepted as critical. After exploring the chosen reviews, the researcher could see that several success factors could be combined since they represented the same factor. Therefore, the researcher categorized the factors which resulted in 7 critical success factors. (</w:t>
      </w:r>
      <w:proofErr w:type="spellStart"/>
      <w:r>
        <w:rPr>
          <w:rFonts w:ascii="Times New Roman" w:hAnsi="Times New Roman" w:cs="Times New Roman"/>
          <w:sz w:val="24"/>
          <w:szCs w:val="24"/>
        </w:rPr>
        <w:t>Parijat</w:t>
      </w:r>
      <w:proofErr w:type="spellEnd"/>
      <w:r>
        <w:rPr>
          <w:rFonts w:ascii="Times New Roman" w:hAnsi="Times New Roman" w:cs="Times New Roman"/>
          <w:sz w:val="24"/>
          <w:szCs w:val="24"/>
        </w:rPr>
        <w:t xml:space="preserve"> &amp; Pranab</w:t>
      </w:r>
      <w:proofErr w:type="gramStart"/>
      <w:r>
        <w:rPr>
          <w:rFonts w:ascii="Times New Roman" w:hAnsi="Times New Roman" w:cs="Times New Roman"/>
          <w:sz w:val="24"/>
          <w:szCs w:val="24"/>
        </w:rPr>
        <w:t>,2009</w:t>
      </w:r>
      <w:proofErr w:type="gramEnd"/>
      <w:r>
        <w:rPr>
          <w:rFonts w:ascii="Times New Roman" w:hAnsi="Times New Roman" w:cs="Times New Roman"/>
          <w:sz w:val="24"/>
          <w:szCs w:val="24"/>
        </w:rPr>
        <w:t xml:space="preserve">)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They are: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Top Management Support The number one cited success factors and considered the most relevant and critical factor by prior researchers is “Top management commitment and support”. This concept is referred to the need of having committed leadership at the top management level (Finney &amp; </w:t>
      </w:r>
      <w:proofErr w:type="spellStart"/>
      <w:r>
        <w:rPr>
          <w:rFonts w:ascii="Times New Roman" w:hAnsi="Times New Roman" w:cs="Times New Roman"/>
          <w:sz w:val="24"/>
          <w:szCs w:val="24"/>
        </w:rPr>
        <w:t>Corbert</w:t>
      </w:r>
      <w:proofErr w:type="spellEnd"/>
      <w:r>
        <w:rPr>
          <w:rFonts w:ascii="Times New Roman" w:hAnsi="Times New Roman" w:cs="Times New Roman"/>
          <w:sz w:val="24"/>
          <w:szCs w:val="24"/>
        </w:rPr>
        <w:t xml:space="preserve">, 2007).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Successful ERP implementation very much depends upon active and persistent top management involvement, and the importance of top management support in each step in all company levels is crucial.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Harrison (2004) argues that when some companies hand over their ERP implementation responsibility to the technical departments, they make a vital mistake resulting in a failed project. The use and success of IT in organizations should include participation from the top management, as that reflects that the top management works actively together with the rest of the company towards a successful IT implementation.  </w:t>
      </w:r>
    </w:p>
    <w:p w:rsidR="00B07CD3" w:rsidRDefault="001A35B1">
      <w:pPr>
        <w:tabs>
          <w:tab w:val="left" w:pos="1035"/>
        </w:tabs>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lang w:val="en-GB"/>
        </w:rPr>
        <w:t>Motwani</w:t>
      </w:r>
      <w:proofErr w:type="spellEnd"/>
      <w:r>
        <w:rPr>
          <w:rFonts w:ascii="Times New Roman" w:hAnsi="Times New Roman" w:cs="Times New Roman"/>
          <w:sz w:val="24"/>
          <w:szCs w:val="24"/>
          <w:lang w:val="en-GB"/>
        </w:rPr>
        <w:t xml:space="preserve"> </w:t>
      </w:r>
      <w:r>
        <w:rPr>
          <w:rFonts w:ascii="Times New Roman" w:hAnsi="Times New Roman" w:cs="Times New Roman"/>
          <w:i/>
          <w:sz w:val="24"/>
          <w:szCs w:val="24"/>
          <w:lang w:val="en-GB"/>
        </w:rPr>
        <w:t>et al.</w:t>
      </w:r>
      <w:r>
        <w:rPr>
          <w:rFonts w:ascii="Times New Roman" w:hAnsi="Times New Roman" w:cs="Times New Roman"/>
          <w:sz w:val="24"/>
          <w:szCs w:val="24"/>
          <w:lang w:val="en-GB"/>
        </w:rPr>
        <w:t xml:space="preserve"> (2005)</w:t>
      </w:r>
      <w:r>
        <w:rPr>
          <w:rFonts w:ascii="Times New Roman" w:hAnsi="Times New Roman" w:cs="Times New Roman"/>
          <w:sz w:val="24"/>
          <w:szCs w:val="24"/>
        </w:rPr>
        <w:t xml:space="preserve"> conclude that not only should the top management be active in the implementation process, but to ensure progress and ultimately success. They should also be able to anticipate glitches that might occur; this naturally puts a great demand on their knowledge regarding ERP systems and the implementation process. This is what Yusuf, </w:t>
      </w:r>
      <w:proofErr w:type="spellStart"/>
      <w:r>
        <w:rPr>
          <w:rFonts w:ascii="Times New Roman" w:hAnsi="Times New Roman" w:cs="Times New Roman"/>
          <w:sz w:val="24"/>
          <w:szCs w:val="24"/>
        </w:rPr>
        <w:t>Gunasekaran</w:t>
      </w:r>
      <w:proofErr w:type="spellEnd"/>
      <w:r>
        <w:rPr>
          <w:rFonts w:ascii="Times New Roman" w:hAnsi="Times New Roman" w:cs="Times New Roman"/>
          <w:sz w:val="24"/>
          <w:szCs w:val="24"/>
        </w:rPr>
        <w:t xml:space="preserve"> (2004) stress in their contribution; they argue that the commitment must be solidified by a knowledge base, not only built on strategic planning and leadership but also of technical expertise. This knowledge can express itself in understanding the importance of delegating enough resources to the project in order to it to be successful. </w:t>
      </w:r>
    </w:p>
    <w:p w:rsidR="00B07CD3" w:rsidRDefault="001A35B1">
      <w:pPr>
        <w:tabs>
          <w:tab w:val="left" w:pos="1035"/>
        </w:tabs>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 xml:space="preserve">Effective Project Management Nah </w:t>
      </w:r>
      <w:r>
        <w:rPr>
          <w:rFonts w:ascii="Times New Roman" w:hAnsi="Times New Roman" w:cs="Times New Roman"/>
          <w:i/>
          <w:sz w:val="24"/>
          <w:szCs w:val="24"/>
        </w:rPr>
        <w:t>et al.</w:t>
      </w:r>
      <w:r>
        <w:rPr>
          <w:rFonts w:ascii="Times New Roman" w:hAnsi="Times New Roman" w:cs="Times New Roman"/>
          <w:sz w:val="24"/>
          <w:szCs w:val="24"/>
        </w:rPr>
        <w:t xml:space="preserve"> (2001) state that a good project management is essential in an ERP implementation project.</w:t>
      </w:r>
      <w:proofErr w:type="gramEnd"/>
      <w:r>
        <w:rPr>
          <w:rFonts w:ascii="Times New Roman" w:hAnsi="Times New Roman" w:cs="Times New Roman"/>
          <w:sz w:val="24"/>
          <w:szCs w:val="24"/>
        </w:rPr>
        <w:t xml:space="preserve"> The project management activities span the first four stages of the ERP life cycle from beginning the project until closing it. The approach to project management suggests that the project planning and control is in correlation with the project's characteristics such as project size, experiences with technology and project structure. An individual or group of employees should be given the responsibility to drive success in the project management. When the project team is formally established, the team must subsequently be defined in terms of its milestones. It is determining the critical paths of the project, deciding on the timeliness of the project and managing the force of timely decision making (Nah et al., 2001). Hence, the scope should be established, clearly defined and be limited. As ERP projects tend to be huge and inherently complex, due to the extensive combination of hardware and software as well as the countless organizational, human and political issues (Somers &amp; Nelson, 2004). A project scope that is too broad or ambitious can cause problems.  Business Process Reengineering Francoise et al., (2009) state that BPR and customization is crucial in the different stages of the project. An ERP project pushes organization to revisit their business processes and scrutinizes the ways of doing things relative to the best practices already embedded in the system.  </w:t>
      </w:r>
    </w:p>
    <w:p w:rsidR="00B07CD3" w:rsidRDefault="001A35B1">
      <w:pPr>
        <w:tabs>
          <w:tab w:val="left" w:pos="1035"/>
        </w:tabs>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lastRenderedPageBreak/>
        <w:t>Bhatti</w:t>
      </w:r>
      <w:proofErr w:type="spellEnd"/>
      <w:r>
        <w:rPr>
          <w:rFonts w:ascii="Times New Roman" w:hAnsi="Times New Roman" w:cs="Times New Roman"/>
          <w:sz w:val="24"/>
          <w:szCs w:val="24"/>
        </w:rPr>
        <w:t xml:space="preserve"> (2005) uses the definition to BPR as “the fundamental rethinking and radical redesign of business processes to achieve dramatic improvements in critical, contemporary measures of performance, such as cost, quality, service and speed”.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According to (</w:t>
      </w:r>
      <w:proofErr w:type="spellStart"/>
      <w:r>
        <w:rPr>
          <w:rFonts w:ascii="Times New Roman" w:hAnsi="Times New Roman" w:cs="Times New Roman"/>
          <w:sz w:val="24"/>
          <w:szCs w:val="24"/>
        </w:rPr>
        <w:t>Dezdar</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Sulaiman</w:t>
      </w:r>
      <w:proofErr w:type="spellEnd"/>
      <w:r>
        <w:rPr>
          <w:rFonts w:ascii="Times New Roman" w:hAnsi="Times New Roman" w:cs="Times New Roman"/>
          <w:sz w:val="24"/>
          <w:szCs w:val="24"/>
        </w:rPr>
        <w:t xml:space="preserve">, 2009) it also involves alignment of the business with the new system; process adoption, new process standards, business process skills and job redesign. There are special considerations to be undertaken during this phase, such as enhancing the ERP interface quality as well as the need to plan the infrastructure of the technology. An issue with packaged software is the risk for conflict between the organization’s needs and the pre-existing business processes (Somers &amp; Nelson, 2004).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Responsibilities of individual business processes are deployed among the boundaries in the organization, therefore, to identify the core business processes is important and a necessary step before re-engineering. Since it is quite often that these processes are invisible, as they have never been documented (</w:t>
      </w:r>
      <w:proofErr w:type="spellStart"/>
      <w:r>
        <w:rPr>
          <w:rFonts w:ascii="Times New Roman" w:hAnsi="Times New Roman" w:cs="Times New Roman"/>
          <w:sz w:val="24"/>
          <w:szCs w:val="24"/>
        </w:rPr>
        <w:t>Zabjek</w:t>
      </w:r>
      <w:proofErr w:type="spellEnd"/>
      <w:r>
        <w:rPr>
          <w:rFonts w:ascii="Times New Roman" w:hAnsi="Times New Roman" w:cs="Times New Roman"/>
          <w:sz w:val="24"/>
          <w:szCs w:val="24"/>
        </w:rPr>
        <w:t xml:space="preserve"> </w:t>
      </w:r>
      <w:r>
        <w:rPr>
          <w:rFonts w:ascii="Times New Roman" w:hAnsi="Times New Roman" w:cs="Times New Roman"/>
          <w:i/>
          <w:sz w:val="24"/>
          <w:szCs w:val="24"/>
        </w:rPr>
        <w:t>et al</w:t>
      </w:r>
      <w:r>
        <w:rPr>
          <w:rFonts w:ascii="Times New Roman" w:hAnsi="Times New Roman" w:cs="Times New Roman"/>
          <w:sz w:val="24"/>
          <w:szCs w:val="24"/>
        </w:rPr>
        <w:t xml:space="preserve">, 2009). Indeed, BPR plays a crucial role when implementing a new system and particularly at the earliest stages, from introduction through adoption; however, it tends to be less important when the technology has become a routine and embedded in the business processes (Somers &amp; Nelson, 2004).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User Involvement In relation to change management and as a result of the frequently cited failures, companies often </w:t>
      </w:r>
      <w:proofErr w:type="gramStart"/>
      <w:r>
        <w:rPr>
          <w:rFonts w:ascii="Times New Roman" w:hAnsi="Times New Roman" w:cs="Times New Roman"/>
          <w:sz w:val="24"/>
          <w:szCs w:val="24"/>
        </w:rPr>
        <w:t>encounter</w:t>
      </w:r>
      <w:proofErr w:type="gramEnd"/>
      <w:r>
        <w:rPr>
          <w:rFonts w:ascii="Times New Roman" w:hAnsi="Times New Roman" w:cs="Times New Roman"/>
          <w:sz w:val="24"/>
          <w:szCs w:val="24"/>
        </w:rPr>
        <w:t xml:space="preserve"> user resistance. The users are in many cases, often afraid that the ERP implementation will change their role, job status, importance, responsibilities and the access of valuable information (</w:t>
      </w:r>
      <w:proofErr w:type="spellStart"/>
      <w:r>
        <w:rPr>
          <w:rFonts w:ascii="Times New Roman" w:hAnsi="Times New Roman" w:cs="Times New Roman"/>
          <w:sz w:val="24"/>
          <w:szCs w:val="24"/>
        </w:rPr>
        <w:t>Shaul</w:t>
      </w:r>
      <w:proofErr w:type="spellEnd"/>
      <w:r>
        <w:rPr>
          <w:rFonts w:ascii="Times New Roman" w:hAnsi="Times New Roman" w:cs="Times New Roman"/>
          <w:sz w:val="24"/>
          <w:szCs w:val="24"/>
        </w:rPr>
        <w:t xml:space="preserve"> &amp; </w:t>
      </w:r>
      <w:proofErr w:type="spellStart"/>
      <w:r>
        <w:rPr>
          <w:rFonts w:ascii="Times New Roman" w:hAnsi="Times New Roman" w:cs="Times New Roman"/>
          <w:sz w:val="24"/>
          <w:szCs w:val="24"/>
        </w:rPr>
        <w:t>Tauber</w:t>
      </w:r>
      <w:proofErr w:type="spellEnd"/>
      <w:r>
        <w:rPr>
          <w:rFonts w:ascii="Times New Roman" w:hAnsi="Times New Roman" w:cs="Times New Roman"/>
          <w:sz w:val="24"/>
          <w:szCs w:val="24"/>
        </w:rPr>
        <w:t xml:space="preserve">, 2013).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The user involvement can, hence, be referred to a psychological state of the individual as the importance and personal relevance of the system to the user (</w:t>
      </w:r>
      <w:proofErr w:type="spellStart"/>
      <w:r>
        <w:rPr>
          <w:rFonts w:ascii="Times New Roman" w:hAnsi="Times New Roman" w:cs="Times New Roman"/>
          <w:sz w:val="24"/>
          <w:szCs w:val="24"/>
        </w:rPr>
        <w:t>Bhatti</w:t>
      </w:r>
      <w:proofErr w:type="spellEnd"/>
      <w:r>
        <w:rPr>
          <w:rFonts w:ascii="Times New Roman" w:hAnsi="Times New Roman" w:cs="Times New Roman"/>
          <w:sz w:val="24"/>
          <w:szCs w:val="24"/>
        </w:rPr>
        <w:t xml:space="preserve">, 2005). User involvement is important to get users involved during the development of the system, get a hold of the existing knowledge from the user in areas where the teams have insufficient expertise (Francoise et al. 2009). Moreover, emphasize the activity of nominate user delegates that contain solid knowledge of the organizational processes, thus, be in charge of the cross-functional requirements in the redesigns of the processes, activities and functional areas both during the initial implementation and over time.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Therefore, the user involvement and participation are considered critical success factors as they will result in a better fit of user requirements and enhancing a better system quality, use and acceptance.  </w:t>
      </w:r>
    </w:p>
    <w:p w:rsidR="00B07CD3" w:rsidRDefault="001A35B1">
      <w:pPr>
        <w:tabs>
          <w:tab w:val="left" w:pos="1035"/>
        </w:tabs>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Soh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Kien</w:t>
      </w:r>
      <w:proofErr w:type="spellEnd"/>
      <w:r>
        <w:rPr>
          <w:rFonts w:ascii="Times New Roman" w:hAnsi="Times New Roman" w:cs="Times New Roman"/>
          <w:sz w:val="24"/>
          <w:szCs w:val="24"/>
        </w:rPr>
        <w:t xml:space="preserve"> and Yap (2000) emphasize the fact that the users must grow from being just complacent and passive to delving deeper into the implementation process; this is particularly true for the project team. The management has to take into account how the staff may need to be redesigned or restructured. </w:t>
      </w:r>
      <w:proofErr w:type="spellStart"/>
      <w:r>
        <w:rPr>
          <w:rFonts w:ascii="Times New Roman" w:hAnsi="Times New Roman" w:cs="Times New Roman"/>
          <w:sz w:val="24"/>
          <w:szCs w:val="24"/>
        </w:rPr>
        <w:t>Bhatti</w:t>
      </w:r>
      <w:proofErr w:type="spellEnd"/>
      <w:r>
        <w:rPr>
          <w:rFonts w:ascii="Times New Roman" w:hAnsi="Times New Roman" w:cs="Times New Roman"/>
          <w:sz w:val="24"/>
          <w:szCs w:val="24"/>
        </w:rPr>
        <w:t xml:space="preserve"> (2005) argues that there are two areas for user involvement when the company decides to implement an ERP system: (1) user involvement in the phase when the company defines the ERP system needs and (2) user participation in the implementation phase of the ERP systems. </w:t>
      </w:r>
    </w:p>
    <w:p w:rsidR="00B07CD3" w:rsidRDefault="001A35B1">
      <w:pPr>
        <w:tabs>
          <w:tab w:val="left" w:pos="1035"/>
        </w:tabs>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Teamwork and composition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For an implementation to run smoothly, the need for a strong, competent core team of dedicated and capable employees is also important, especially at the very start of the implementation (</w:t>
      </w:r>
      <w:proofErr w:type="spellStart"/>
      <w:r>
        <w:rPr>
          <w:rFonts w:ascii="Times New Roman" w:hAnsi="Times New Roman" w:cs="Times New Roman"/>
          <w:sz w:val="24"/>
          <w:szCs w:val="24"/>
        </w:rPr>
        <w:t>Cliffe</w:t>
      </w:r>
      <w:proofErr w:type="spellEnd"/>
      <w:r>
        <w:rPr>
          <w:rFonts w:ascii="Times New Roman" w:hAnsi="Times New Roman" w:cs="Times New Roman"/>
          <w:sz w:val="24"/>
          <w:szCs w:val="24"/>
        </w:rPr>
        <w:t xml:space="preserve">, 1999). This team is meant to lead the way, using their talents to probe for details when carrying out the planning phase of the implementation.   </w:t>
      </w:r>
    </w:p>
    <w:p w:rsidR="00B07CD3" w:rsidRDefault="001A35B1">
      <w:pPr>
        <w:tabs>
          <w:tab w:val="left" w:pos="1035"/>
        </w:tabs>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Balakrishnan</w:t>
      </w:r>
      <w:proofErr w:type="spellEnd"/>
      <w:r>
        <w:rPr>
          <w:rFonts w:ascii="Times New Roman" w:hAnsi="Times New Roman" w:cs="Times New Roman"/>
          <w:sz w:val="24"/>
          <w:szCs w:val="24"/>
        </w:rPr>
        <w:t xml:space="preserve"> (2009) also argue that the use of smaller task forces consisting of a few talented employees is a way to reach success when implementing an ERP system. He argued that smaller teams more often seek guidance when problems that they cannot solve by themselves arise, and by doing so, they got the input from outside parties more often which both increased their knowledge and also made sure that the implementation was on the right track. Larger groups of experts tend to base their decisions solely on their prior experience which, case study showed to be inefficient.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The competence of the team must be high; the team must be able to understand both the technical aspects of the process as well as be able to lead the project in an effective manner (</w:t>
      </w:r>
      <w:proofErr w:type="spellStart"/>
      <w:r>
        <w:rPr>
          <w:rFonts w:ascii="Times New Roman" w:hAnsi="Times New Roman" w:cs="Times New Roman"/>
          <w:sz w:val="24"/>
          <w:szCs w:val="24"/>
        </w:rPr>
        <w:t>Dezdar</w:t>
      </w:r>
      <w:proofErr w:type="spellEnd"/>
      <w:r>
        <w:rPr>
          <w:rFonts w:ascii="Times New Roman" w:hAnsi="Times New Roman" w:cs="Times New Roman"/>
          <w:sz w:val="24"/>
          <w:szCs w:val="24"/>
        </w:rPr>
        <w:t xml:space="preserve"> &amp; </w:t>
      </w:r>
      <w:proofErr w:type="spellStart"/>
      <w:r>
        <w:rPr>
          <w:rFonts w:ascii="Times New Roman" w:hAnsi="Times New Roman" w:cs="Times New Roman"/>
          <w:sz w:val="24"/>
          <w:szCs w:val="24"/>
        </w:rPr>
        <w:t>Ainin</w:t>
      </w:r>
      <w:proofErr w:type="spellEnd"/>
      <w:r>
        <w:rPr>
          <w:rFonts w:ascii="Times New Roman" w:hAnsi="Times New Roman" w:cs="Times New Roman"/>
          <w:sz w:val="24"/>
          <w:szCs w:val="24"/>
        </w:rPr>
        <w:t xml:space="preserve">, 2011). The project team members should be selected from all cross functional units and competent employees with good job competence.  </w:t>
      </w:r>
      <w:proofErr w:type="spellStart"/>
      <w:r>
        <w:rPr>
          <w:rFonts w:ascii="Times New Roman" w:hAnsi="Times New Roman" w:cs="Times New Roman"/>
          <w:sz w:val="24"/>
          <w:szCs w:val="24"/>
        </w:rPr>
        <w:t>Shaul</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Tauber</w:t>
      </w:r>
      <w:proofErr w:type="spellEnd"/>
      <w:r>
        <w:rPr>
          <w:rFonts w:ascii="Times New Roman" w:hAnsi="Times New Roman" w:cs="Times New Roman"/>
          <w:sz w:val="24"/>
          <w:szCs w:val="24"/>
        </w:rPr>
        <w:t xml:space="preserve"> (2013) also draw conclusions to the project team competence from several studies to emphasize team members’ knowledge; how well the team is building morale and motivation. Somers and Nelson (2001) describe the project champion as owning the role of change for the life of the project and that </w:t>
      </w:r>
      <w:r>
        <w:rPr>
          <w:rFonts w:ascii="Times New Roman" w:hAnsi="Times New Roman" w:cs="Times New Roman"/>
          <w:sz w:val="24"/>
          <w:szCs w:val="24"/>
        </w:rPr>
        <w:lastRenderedPageBreak/>
        <w:t xml:space="preserve">they should understand the whole organization throughout. The project team should consist of a main system user in order to the team to understand the practical implications of the implementation process.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These individual employees should facilitate strong leadership skills together with knowledge of business, technology and personnel management (</w:t>
      </w:r>
      <w:proofErr w:type="spellStart"/>
      <w:r>
        <w:rPr>
          <w:rFonts w:ascii="Times New Roman" w:hAnsi="Times New Roman" w:cs="Times New Roman"/>
          <w:sz w:val="24"/>
          <w:szCs w:val="24"/>
        </w:rPr>
        <w:t>Mandal</w:t>
      </w:r>
      <w:proofErr w:type="spellEnd"/>
      <w:r>
        <w:rPr>
          <w:rFonts w:ascii="Times New Roman" w:hAnsi="Times New Roman" w:cs="Times New Roman"/>
          <w:sz w:val="24"/>
          <w:szCs w:val="24"/>
        </w:rPr>
        <w:t xml:space="preserve"> &amp; </w:t>
      </w:r>
      <w:proofErr w:type="spellStart"/>
      <w:r>
        <w:rPr>
          <w:rFonts w:ascii="Times New Roman" w:hAnsi="Times New Roman" w:cs="Times New Roman"/>
          <w:sz w:val="24"/>
          <w:szCs w:val="24"/>
        </w:rPr>
        <w:t>Gunasekaran</w:t>
      </w:r>
      <w:proofErr w:type="spellEnd"/>
      <w:r>
        <w:rPr>
          <w:rFonts w:ascii="Times New Roman" w:hAnsi="Times New Roman" w:cs="Times New Roman"/>
          <w:sz w:val="24"/>
          <w:szCs w:val="24"/>
        </w:rPr>
        <w:t xml:space="preserve">, 2003). Somers and Nelson (2001) describe the project champion as owning the role of change for the life of the project and that they should understand the whole organization throughout. They continue explaining the benefits of having an executive level individual with extensive knowledge of the organization and its processes, agree with; through this executive, senior management can monitor the ERP system implementation since the project champion is directly responsible for the project outcome (Somers &amp; Nelson, 2001). </w:t>
      </w:r>
    </w:p>
    <w:p w:rsidR="00B07CD3" w:rsidRDefault="001A35B1">
      <w:pPr>
        <w:tabs>
          <w:tab w:val="left" w:pos="1035"/>
        </w:tabs>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Vendor Support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successful ERP implementation relies on many stake holders but the involvement of ERP vendors in project management is critical.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Summer (1999) suggests that the project management team should always include the ERP vendor in order to have technical skills for design and implementation. In much organization implementing ERP, the project managers have been mainly internally drawn with not incorporation of the ERP vendor. This factor, when overlooked in the constitution of a project management team was shown to have high correlation for failure (Al-</w:t>
      </w:r>
      <w:proofErr w:type="spellStart"/>
      <w:r>
        <w:rPr>
          <w:rFonts w:ascii="Times New Roman" w:hAnsi="Times New Roman" w:cs="Times New Roman"/>
          <w:sz w:val="24"/>
          <w:szCs w:val="24"/>
        </w:rPr>
        <w:t>Mudimigh</w:t>
      </w:r>
      <w:proofErr w:type="spellEnd"/>
      <w:r>
        <w:rPr>
          <w:rFonts w:ascii="Times New Roman" w:hAnsi="Times New Roman" w:cs="Times New Roman"/>
          <w:sz w:val="24"/>
          <w:szCs w:val="24"/>
        </w:rPr>
        <w:t xml:space="preserve"> et al. 2000).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success of technological innovation has often been attributed to a strong project management team. </w:t>
      </w:r>
      <w:proofErr w:type="gramStart"/>
      <w:r>
        <w:rPr>
          <w:rFonts w:ascii="Times New Roman" w:hAnsi="Times New Roman" w:cs="Times New Roman"/>
          <w:sz w:val="24"/>
          <w:szCs w:val="24"/>
        </w:rPr>
        <w:t>The incorporation of ERP vendor in to project team to achieve the balance between internal members of the team with external members.</w:t>
      </w:r>
      <w:proofErr w:type="gramEnd"/>
      <w:r>
        <w:rPr>
          <w:rFonts w:ascii="Times New Roman" w:hAnsi="Times New Roman" w:cs="Times New Roman"/>
          <w:sz w:val="24"/>
          <w:szCs w:val="24"/>
        </w:rPr>
        <w:t xml:space="preserve">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In study of (</w:t>
      </w:r>
      <w:proofErr w:type="spellStart"/>
      <w:r>
        <w:rPr>
          <w:rFonts w:ascii="Times New Roman" w:hAnsi="Times New Roman" w:cs="Times New Roman"/>
          <w:sz w:val="24"/>
          <w:szCs w:val="24"/>
        </w:rPr>
        <w:t>Somer</w:t>
      </w:r>
      <w:proofErr w:type="spellEnd"/>
      <w:r>
        <w:rPr>
          <w:rFonts w:ascii="Times New Roman" w:hAnsi="Times New Roman" w:cs="Times New Roman"/>
          <w:sz w:val="24"/>
          <w:szCs w:val="24"/>
        </w:rPr>
        <w:t xml:space="preserve"> and Nelson, 1999) they emphasized on the skills, abilities, and experience of the project managers. In the project as pervasive as ERP project, they urge on the importance of having vendors who are both skilled in the software and capabilities and dealing with peoples to be part the project managers.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The finding is reiterated by (Al-</w:t>
      </w:r>
      <w:proofErr w:type="spellStart"/>
      <w:r>
        <w:rPr>
          <w:rFonts w:ascii="Times New Roman" w:hAnsi="Times New Roman" w:cs="Times New Roman"/>
          <w:sz w:val="24"/>
          <w:szCs w:val="24"/>
        </w:rPr>
        <w:t>Mahari</w:t>
      </w:r>
      <w:proofErr w:type="spellEnd"/>
      <w:r>
        <w:rPr>
          <w:rFonts w:ascii="Times New Roman" w:hAnsi="Times New Roman" w:cs="Times New Roman"/>
          <w:sz w:val="24"/>
          <w:szCs w:val="24"/>
        </w:rPr>
        <w:t xml:space="preserve">, 2003) who found that the vendors should not only skilled in the software but should also have the abilities to communicate clearly with stake </w:t>
      </w:r>
      <w:r>
        <w:rPr>
          <w:rFonts w:ascii="Times New Roman" w:hAnsi="Times New Roman" w:cs="Times New Roman"/>
          <w:sz w:val="24"/>
          <w:szCs w:val="24"/>
        </w:rPr>
        <w:lastRenderedPageBreak/>
        <w:t xml:space="preserve">holders, engage people and operate with style that build trust. ERP implementation is about people and having a strong project management team is a key ingredient for the successful implementation of the project.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Training and Education Somers and Nelson (2004) describe training and education to be crucial when implementing an ERP system. Lack of user training and misunderstanding the enterprise applications appear to be two large reasons responsible for many ERP implementation failures.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ERP implementations require a vast amount of knowledge to enable people to solve problems that may occur within the framework of the system. </w:t>
      </w:r>
      <w:proofErr w:type="spellStart"/>
      <w:r>
        <w:rPr>
          <w:rFonts w:ascii="Times New Roman" w:hAnsi="Times New Roman" w:cs="Times New Roman"/>
          <w:sz w:val="24"/>
          <w:szCs w:val="24"/>
        </w:rPr>
        <w:t>Umble</w:t>
      </w:r>
      <w:proofErr w:type="spellEnd"/>
      <w:r>
        <w:rPr>
          <w:rFonts w:ascii="Times New Roman" w:hAnsi="Times New Roman" w:cs="Times New Roman"/>
          <w:sz w:val="24"/>
          <w:szCs w:val="24"/>
        </w:rPr>
        <w:t xml:space="preserve"> et al. (2003) argue that if the employees do not understand how the system works, they will invent their own processes, by excerpting parts of the system that they can manipulate. To make system user training successful, the training should preferably start well before the implementation process begins.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One of the key variables when planning for a new system is to plan for education and training programs, which in conjunction with other variables are important ingredients to a successful implementation (</w:t>
      </w:r>
      <w:proofErr w:type="spellStart"/>
      <w:r>
        <w:rPr>
          <w:rFonts w:ascii="Times New Roman" w:hAnsi="Times New Roman" w:cs="Times New Roman"/>
          <w:sz w:val="24"/>
          <w:szCs w:val="24"/>
        </w:rPr>
        <w:t>Mabert</w:t>
      </w:r>
      <w:proofErr w:type="spellEnd"/>
      <w:r>
        <w:rPr>
          <w:rFonts w:ascii="Times New Roman" w:hAnsi="Times New Roman" w:cs="Times New Roman"/>
          <w:sz w:val="24"/>
          <w:szCs w:val="24"/>
        </w:rPr>
        <w:t xml:space="preserve"> </w:t>
      </w:r>
      <w:r>
        <w:rPr>
          <w:rFonts w:ascii="Times New Roman" w:hAnsi="Times New Roman" w:cs="Times New Roman"/>
          <w:i/>
          <w:sz w:val="24"/>
          <w:szCs w:val="24"/>
        </w:rPr>
        <w:t>et al</w:t>
      </w:r>
      <w:r>
        <w:rPr>
          <w:rFonts w:ascii="Times New Roman" w:hAnsi="Times New Roman" w:cs="Times New Roman"/>
          <w:sz w:val="24"/>
          <w:szCs w:val="24"/>
        </w:rPr>
        <w:t xml:space="preserve">., 2003). Executives often underrate the level of education and training necessary to implement an ERP system and the additional costs, thus, as already mentioned, top management involvement is of high priority.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However, the executives must be able to predict the amount of training and education to reap the full benefits of the implemented system. </w:t>
      </w:r>
      <w:proofErr w:type="spellStart"/>
      <w:r>
        <w:rPr>
          <w:rFonts w:ascii="Times New Roman" w:hAnsi="Times New Roman" w:cs="Times New Roman"/>
          <w:sz w:val="24"/>
          <w:szCs w:val="24"/>
        </w:rPr>
        <w:t>Cobert</w:t>
      </w:r>
      <w:proofErr w:type="spellEnd"/>
      <w:r>
        <w:rPr>
          <w:rFonts w:ascii="Times New Roman" w:hAnsi="Times New Roman" w:cs="Times New Roman"/>
          <w:sz w:val="24"/>
          <w:szCs w:val="24"/>
        </w:rPr>
        <w:t xml:space="preserve"> and Finney (2007) argue that in order to build user acceptance with regards to the project and nurture a positive employee attitude, training and education can be used as a tool to achieve those goals. Nah </w:t>
      </w:r>
      <w:r>
        <w:rPr>
          <w:rFonts w:ascii="Times New Roman" w:hAnsi="Times New Roman" w:cs="Times New Roman"/>
          <w:i/>
          <w:sz w:val="24"/>
          <w:szCs w:val="24"/>
        </w:rPr>
        <w:t>et al</w:t>
      </w:r>
      <w:r>
        <w:rPr>
          <w:rFonts w:ascii="Times New Roman" w:hAnsi="Times New Roman" w:cs="Times New Roman"/>
          <w:sz w:val="24"/>
          <w:szCs w:val="24"/>
        </w:rPr>
        <w:t xml:space="preserve">. (2007) continues this argument and entails that education should be a priority from the beginning of the project, and both money and time should be spent on various forms of education and training. By doing that, the company helps the system users to see the benefits and need for the new ERP system, and to furthermore understand how the system will change business processes (Somers &amp; Nelson, 2007; </w:t>
      </w:r>
      <w:proofErr w:type="spellStart"/>
      <w:r>
        <w:rPr>
          <w:rFonts w:ascii="Times New Roman" w:hAnsi="Times New Roman" w:cs="Times New Roman"/>
          <w:sz w:val="24"/>
          <w:szCs w:val="24"/>
        </w:rPr>
        <w:t>Motiwalla</w:t>
      </w:r>
      <w:proofErr w:type="spellEnd"/>
      <w:r>
        <w:rPr>
          <w:rFonts w:ascii="Times New Roman" w:hAnsi="Times New Roman" w:cs="Times New Roman"/>
          <w:sz w:val="24"/>
          <w:szCs w:val="24"/>
        </w:rPr>
        <w:t xml:space="preserve"> &amp; Thompson, 2012).  All too often employees are expected to be able to effectively run and use the new system based only on the education. However, </w:t>
      </w:r>
      <w:proofErr w:type="spellStart"/>
      <w:r>
        <w:rPr>
          <w:rFonts w:ascii="Times New Roman" w:hAnsi="Times New Roman" w:cs="Times New Roman"/>
          <w:sz w:val="24"/>
          <w:szCs w:val="24"/>
        </w:rPr>
        <w:t>Umble</w:t>
      </w:r>
      <w:proofErr w:type="spellEnd"/>
      <w:r>
        <w:rPr>
          <w:rFonts w:ascii="Times New Roman" w:hAnsi="Times New Roman" w:cs="Times New Roman"/>
          <w:sz w:val="24"/>
          <w:szCs w:val="24"/>
        </w:rPr>
        <w:t xml:space="preserve"> et al. (2003) stress the importance that much of the learning process comes from hands-on use under common operating conditions. </w:t>
      </w:r>
    </w:p>
    <w:p w:rsidR="00B07CD3" w:rsidRDefault="001A35B1" w:rsidP="00932876">
      <w:pPr>
        <w:pStyle w:val="Heading3"/>
      </w:pPr>
      <w:bookmarkStart w:id="47" w:name="_Toc214800320"/>
      <w:r>
        <w:lastRenderedPageBreak/>
        <w:t>2.1.9 Challenges of ERP Implementation</w:t>
      </w:r>
      <w:bookmarkEnd w:id="47"/>
      <w:r>
        <w:t xml:space="preserve">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Although implementing an ERP system has significant benefits, doing so successfully is a challenging. ERP systems are highly complex and require a comprehensive risk strategy; moreover, they are very costly and have a high failure rate even under ideal circumstances. They often require long implementation times and significant resources. According to Zhang </w:t>
      </w:r>
      <w:r>
        <w:rPr>
          <w:rFonts w:ascii="Times New Roman" w:hAnsi="Times New Roman" w:cs="Times New Roman"/>
          <w:i/>
          <w:sz w:val="24"/>
          <w:szCs w:val="24"/>
        </w:rPr>
        <w:t>et al.</w:t>
      </w:r>
      <w:r>
        <w:rPr>
          <w:rFonts w:ascii="Times New Roman" w:hAnsi="Times New Roman" w:cs="Times New Roman"/>
          <w:sz w:val="24"/>
          <w:szCs w:val="24"/>
        </w:rPr>
        <w:t xml:space="preserve"> (2003), most of ERP implementation projects go over budget, took times longer than scheduled, and delivered less than planned benefits. In addition, many barriers appear that affect successful implementation, including substantial organizational problems such as employee resistance to change. Thus, the decision to implement an ERP system is a difficult undertaking for any organization.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Companies that have implemented ERP systems in Ethiopia have faced several challenges. One is incompatibility between the ERP embedded business practices and organization work practices. The difficulty in ERP implementation in Ethiopia is exacerbated by the claim that ERP embodies established ways of doing business thereby requiring organizations adopting ERP systems to change their business processes to conform to business practice. (</w:t>
      </w:r>
      <w:proofErr w:type="spellStart"/>
      <w:r>
        <w:rPr>
          <w:rFonts w:ascii="Times New Roman" w:hAnsi="Times New Roman" w:cs="Times New Roman"/>
          <w:sz w:val="24"/>
          <w:szCs w:val="24"/>
        </w:rPr>
        <w:t>Mesfin</w:t>
      </w:r>
      <w:proofErr w:type="spellEnd"/>
      <w:r>
        <w:rPr>
          <w:rFonts w:ascii="Times New Roman" w:hAnsi="Times New Roman" w:cs="Times New Roman"/>
          <w:sz w:val="24"/>
          <w:szCs w:val="24"/>
        </w:rPr>
        <w:t xml:space="preserve"> A. 2015) High cost escalated by extensive customization, poor project management and failure to realize ERP benefits, unreliability of vendors, poor technology knowledge, lack of skills by both users and consultants and complexity of ERP system are a major challenges of ERP implementation project in Ethiopia. </w:t>
      </w:r>
      <w:proofErr w:type="spellStart"/>
      <w:r>
        <w:rPr>
          <w:rFonts w:ascii="Times New Roman" w:hAnsi="Times New Roman" w:cs="Times New Roman"/>
          <w:sz w:val="24"/>
          <w:szCs w:val="24"/>
        </w:rPr>
        <w:t>Otieno</w:t>
      </w:r>
      <w:proofErr w:type="spellEnd"/>
      <w:r>
        <w:rPr>
          <w:rFonts w:ascii="Times New Roman" w:hAnsi="Times New Roman" w:cs="Times New Roman"/>
          <w:sz w:val="24"/>
          <w:szCs w:val="24"/>
        </w:rPr>
        <w:t xml:space="preserve"> (2010) chief executive officers and senior executive teams must be deeply involved and have a strong commitment to the ERP project to achieve successful implementation. An understanding of the main reasons why many ERP implementation projects have failed could be a recipe for success in a new project. The reasons of EPR implementation project failure are: lack of clearly defined strategic goals, lack of commitment of top management, poor project management, resistance to change in the organization, poor selection of an implementation team, lack of data accuracy, inadequate education and training such that users cannot run the ERP system, lack of adaptation of performance measures to ensure that the organization changes, lack of resolution of multi-site issues, and technical complications, system disintegration between the ERP system and other systems in the institution to smoothly share and transfer information and unable to modify of the ERP package according to the institution’s needs to fit its existing business process. 2.3 Empirical Review The empirical review of the study </w:t>
      </w:r>
      <w:r>
        <w:rPr>
          <w:rFonts w:ascii="Times New Roman" w:hAnsi="Times New Roman" w:cs="Times New Roman"/>
          <w:sz w:val="24"/>
          <w:szCs w:val="24"/>
        </w:rPr>
        <w:lastRenderedPageBreak/>
        <w:t xml:space="preserve">summarizes and rounds on critical success factors for ERP implementation issues that undertaken by different researcher and authors on the area. </w:t>
      </w:r>
    </w:p>
    <w:p w:rsidR="00B07CD3" w:rsidRDefault="001A35B1">
      <w:pPr>
        <w:pStyle w:val="Heading2"/>
      </w:pPr>
      <w:bookmarkStart w:id="48" w:name="_Toc214800321"/>
      <w:r>
        <w:t>2.2. Empirical Review</w:t>
      </w:r>
      <w:bookmarkEnd w:id="48"/>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Many companies around the world began implementing ERP system in 1990s. The main reason behind the implementation of ERP system is to re-engineer business processes through a uniform information system (</w:t>
      </w:r>
      <w:proofErr w:type="spellStart"/>
      <w:r>
        <w:rPr>
          <w:rFonts w:ascii="Times New Roman" w:hAnsi="Times New Roman" w:cs="Times New Roman"/>
          <w:sz w:val="24"/>
          <w:szCs w:val="24"/>
        </w:rPr>
        <w:t>Rajagopal</w:t>
      </w:r>
      <w:proofErr w:type="spellEnd"/>
      <w:r>
        <w:rPr>
          <w:rFonts w:ascii="Times New Roman" w:hAnsi="Times New Roman" w:cs="Times New Roman"/>
          <w:sz w:val="24"/>
          <w:szCs w:val="24"/>
        </w:rPr>
        <w:t>, 2002). During the mid to late 1990s, around 30,000 companies worldwide implemented ERP system (</w:t>
      </w:r>
      <w:proofErr w:type="spellStart"/>
      <w:r>
        <w:rPr>
          <w:rFonts w:ascii="Times New Roman" w:hAnsi="Times New Roman" w:cs="Times New Roman"/>
          <w:sz w:val="24"/>
          <w:szCs w:val="24"/>
        </w:rPr>
        <w:t>Mabert</w:t>
      </w:r>
      <w:proofErr w:type="spellEnd"/>
      <w:r>
        <w:rPr>
          <w:rFonts w:ascii="Times New Roman" w:hAnsi="Times New Roman" w:cs="Times New Roman"/>
          <w:sz w:val="24"/>
          <w:szCs w:val="24"/>
        </w:rPr>
        <w:t xml:space="preserve"> et al. 2003). Companies worldwide have spent $10 billion per annual on ERP systems (Yusuf et al. 2004). Between 1996 and 2003 there was a tremendous upward growth in the number of ERP systems. However, in the last few years, ERP systems seem to have been forgotten and this has led to a significant decline in the ERP market.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Many leading international companies have successfully implemented ERP systems. These companies have experienced the expected benefits of ERP system. An order with Autodesk Software Company that used to take two weeks is now completed within four hours. Cisco’s ERP system enabled it to cut costs and substantially increase its revenue. ChevronTexaco improved its supply chain management through the implementation of an ERP system. It achieves an annual net profit of $100 million. IBM’s R/3 implementation was one of the most successful implementations (Chen, 2001).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However, there have been some significant failures. Dell felt that ERP system would fail to cope with their sales volume. Thus, it canceled the ERP project and lost $115 million. Another case in point was FoxMeyer. The pharmaceutical giant suffered a loss of $100 million and made bankrupt after unsuccessful implementation (Chen, 2001; Davenport, 1998).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Implementation of ERP system is very costly and takes a long time to be implemented. This reason prevents many companies from implementing ERP system and limits the market share of ERP systems. However, in order to solve this problem, top ERP vendors need to develop special ERP packages to meet the need of small size companies to increase the market share of ERP systems. With this solution, small and medium sized companies can also benefit from ERP system. This solution also enables the global proliferation of ERP systems (</w:t>
      </w:r>
      <w:proofErr w:type="spellStart"/>
      <w:r>
        <w:rPr>
          <w:rFonts w:ascii="Times New Roman" w:hAnsi="Times New Roman" w:cs="Times New Roman"/>
          <w:sz w:val="24"/>
          <w:szCs w:val="24"/>
        </w:rPr>
        <w:t>Zheng</w:t>
      </w:r>
      <w:proofErr w:type="spellEnd"/>
      <w:r>
        <w:rPr>
          <w:rFonts w:ascii="Times New Roman" w:hAnsi="Times New Roman" w:cs="Times New Roman"/>
          <w:sz w:val="24"/>
          <w:szCs w:val="24"/>
        </w:rPr>
        <w:t xml:space="preserve"> </w:t>
      </w:r>
      <w:r>
        <w:rPr>
          <w:rFonts w:ascii="Times New Roman" w:hAnsi="Times New Roman" w:cs="Times New Roman"/>
          <w:i/>
          <w:sz w:val="24"/>
          <w:szCs w:val="24"/>
        </w:rPr>
        <w:t>et al.,</w:t>
      </w:r>
      <w:r>
        <w:rPr>
          <w:rFonts w:ascii="Times New Roman" w:hAnsi="Times New Roman" w:cs="Times New Roman"/>
          <w:sz w:val="24"/>
          <w:szCs w:val="24"/>
        </w:rPr>
        <w:t xml:space="preserve"> 2000; Rashid </w:t>
      </w:r>
      <w:r>
        <w:rPr>
          <w:rFonts w:ascii="Times New Roman" w:hAnsi="Times New Roman" w:cs="Times New Roman"/>
          <w:i/>
          <w:sz w:val="24"/>
          <w:szCs w:val="24"/>
        </w:rPr>
        <w:t>et al</w:t>
      </w:r>
      <w:r>
        <w:rPr>
          <w:rFonts w:ascii="Times New Roman" w:hAnsi="Times New Roman" w:cs="Times New Roman"/>
          <w:sz w:val="24"/>
          <w:szCs w:val="24"/>
        </w:rPr>
        <w:t xml:space="preserve">., 2002).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Implementing technological solutions and techniques such as ERP system could improve and integrate the internal and external flow of information within an organization. Such innovations would also improve Supply Chain Management performance, enhance decision-making based on accurate information and improve the relationship, collaboration, and exchange of information. It would improve the movement of goods and services to outsource suppliers, customers, and other partners in the supply chain and finally achieve a competitive advantage and increase profitability (</w:t>
      </w:r>
      <w:proofErr w:type="spellStart"/>
      <w:r>
        <w:rPr>
          <w:rFonts w:ascii="Times New Roman" w:hAnsi="Times New Roman" w:cs="Times New Roman"/>
          <w:sz w:val="24"/>
          <w:szCs w:val="24"/>
        </w:rPr>
        <w:t>Wieder</w:t>
      </w:r>
      <w:proofErr w:type="spellEnd"/>
      <w:r>
        <w:rPr>
          <w:rFonts w:ascii="Times New Roman" w:hAnsi="Times New Roman" w:cs="Times New Roman"/>
          <w:sz w:val="24"/>
          <w:szCs w:val="24"/>
        </w:rPr>
        <w:t xml:space="preserve"> &amp; Wallace, 2001).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There is no agreement between researchers about the definition and duration of implementation phase. </w:t>
      </w:r>
      <w:proofErr w:type="spellStart"/>
      <w:r>
        <w:rPr>
          <w:rFonts w:ascii="Times New Roman" w:hAnsi="Times New Roman" w:cs="Times New Roman"/>
          <w:sz w:val="24"/>
          <w:szCs w:val="24"/>
        </w:rPr>
        <w:t>Walsham</w:t>
      </w:r>
      <w:proofErr w:type="spellEnd"/>
      <w:r>
        <w:rPr>
          <w:rFonts w:ascii="Times New Roman" w:hAnsi="Times New Roman" w:cs="Times New Roman"/>
          <w:sz w:val="24"/>
          <w:szCs w:val="24"/>
        </w:rPr>
        <w:t xml:space="preserve"> (1995) mentions that the term implementation “is sometimes used to mean technical implementation, namely ensuring that system development is completed and that the system functions adequately in a technical sense. At other times, it is used to refer to the human and social aspects of implementation, such as that the system is used frequently by organizational members or that it is considered valuable to them in their personal work activities or coordination with others”.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These two streams of thought have been used in ERP research. In ERP field the term implementation is used sometimes to refer to the implementation phase exclusively or to represent to whole ERP life cycle. Somers and Nelson (2001) referred to the whole process of adopting, selecting, implementing and using the ERP system. Somers and Nelson (2001) and other researcher, </w:t>
      </w:r>
      <w:proofErr w:type="spellStart"/>
      <w:r>
        <w:rPr>
          <w:rFonts w:ascii="Times New Roman" w:hAnsi="Times New Roman" w:cs="Times New Roman"/>
          <w:sz w:val="24"/>
          <w:szCs w:val="24"/>
        </w:rPr>
        <w:t>Rajagopal</w:t>
      </w:r>
      <w:proofErr w:type="spellEnd"/>
      <w:r>
        <w:rPr>
          <w:rFonts w:ascii="Times New Roman" w:hAnsi="Times New Roman" w:cs="Times New Roman"/>
          <w:sz w:val="24"/>
          <w:szCs w:val="24"/>
        </w:rPr>
        <w:t xml:space="preserve"> (2002) have used Kwon and </w:t>
      </w:r>
      <w:proofErr w:type="spellStart"/>
      <w:r>
        <w:rPr>
          <w:rFonts w:ascii="Times New Roman" w:hAnsi="Times New Roman" w:cs="Times New Roman"/>
          <w:sz w:val="24"/>
          <w:szCs w:val="24"/>
        </w:rPr>
        <w:t>Zmud’s</w:t>
      </w:r>
      <w:proofErr w:type="spellEnd"/>
      <w:r>
        <w:rPr>
          <w:rFonts w:ascii="Times New Roman" w:hAnsi="Times New Roman" w:cs="Times New Roman"/>
          <w:sz w:val="24"/>
          <w:szCs w:val="24"/>
        </w:rPr>
        <w:t xml:space="preserve"> innovation-diffusion stage model as their ERP implementation stage model (Kwon and </w:t>
      </w:r>
      <w:proofErr w:type="spellStart"/>
      <w:r>
        <w:rPr>
          <w:rFonts w:ascii="Times New Roman" w:hAnsi="Times New Roman" w:cs="Times New Roman"/>
          <w:sz w:val="24"/>
          <w:szCs w:val="24"/>
        </w:rPr>
        <w:t>Zmud</w:t>
      </w:r>
      <w:proofErr w:type="spellEnd"/>
      <w:r>
        <w:rPr>
          <w:rFonts w:ascii="Times New Roman" w:hAnsi="Times New Roman" w:cs="Times New Roman"/>
          <w:sz w:val="24"/>
          <w:szCs w:val="24"/>
        </w:rPr>
        <w:t xml:space="preserve"> 1987) which follows six stages or phases: initiation, adoption, acceptance, reutilization and infusion. Another example is the implementation life cycle model proposed by Harwood (2003). He proposes an ERP implementation life cycle where implementation term refers to the whole process of identifying, selecting, implementing and improving the ERP systems, and then he used the term implementation project or stage to refer to specific part of customization of the ERP according to the organization needs.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diversity on ERP implementation term has originated some misunderstandings on ERP research field and maybe it is one of the explanations for some contradictory findings. In some cases, it may affect the evaluation of a successful or a failed ERP implementation since in most </w:t>
      </w:r>
      <w:r>
        <w:rPr>
          <w:rFonts w:ascii="Times New Roman" w:hAnsi="Times New Roman" w:cs="Times New Roman"/>
          <w:sz w:val="24"/>
          <w:szCs w:val="24"/>
        </w:rPr>
        <w:lastRenderedPageBreak/>
        <w:t xml:space="preserve">cases researchers use indistinctly implementation word to refer to ERP implementation project and product and/or ERP usage. </w:t>
      </w:r>
    </w:p>
    <w:p w:rsidR="00B07CD3" w:rsidRDefault="001A35B1">
      <w:pPr>
        <w:tabs>
          <w:tab w:val="left" w:pos="1035"/>
        </w:tabs>
        <w:spacing w:line="360" w:lineRule="auto"/>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Krammergaard</w:t>
      </w:r>
      <w:proofErr w:type="spellEnd"/>
      <w:r>
        <w:rPr>
          <w:rFonts w:ascii="Times New Roman" w:hAnsi="Times New Roman" w:cs="Times New Roman"/>
          <w:sz w:val="24"/>
          <w:szCs w:val="24"/>
        </w:rPr>
        <w:t xml:space="preserve"> and Moller (2000) mention that the definition of ‘ERP implementation’ is different according to consultants and vendor’s view or organizations’ view.</w:t>
      </w:r>
      <w:proofErr w:type="gramEnd"/>
      <w:r>
        <w:rPr>
          <w:rFonts w:ascii="Times New Roman" w:hAnsi="Times New Roman" w:cs="Times New Roman"/>
          <w:sz w:val="24"/>
          <w:szCs w:val="24"/>
        </w:rPr>
        <w:t xml:space="preserve"> They state that “in the world of ERP systems, the implementation is often used as a term to describe a well-defined project spanning from the choice of the systems through the configuration and the training until going live, where the system is becoming operative. In the companies’ view implementation means a continuous learning cycle where the organizational processes supported by the ERP systems are gradually aligned with the business objectives. Concurrently the business objectives are taken even further, driven by the market dynamics but also by the new internal opportunities. ERP implementation is “an ongoing process of integration and transformation of the business using an ERP system”.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Al-</w:t>
      </w:r>
      <w:proofErr w:type="spellStart"/>
      <w:r>
        <w:rPr>
          <w:rFonts w:ascii="Times New Roman" w:hAnsi="Times New Roman" w:cs="Times New Roman"/>
          <w:sz w:val="24"/>
          <w:szCs w:val="24"/>
        </w:rPr>
        <w:t>Mudimigh</w:t>
      </w:r>
      <w:proofErr w:type="spellEnd"/>
      <w:r>
        <w:rPr>
          <w:rFonts w:ascii="Times New Roman" w:hAnsi="Times New Roman" w:cs="Times New Roman"/>
          <w:sz w:val="24"/>
          <w:szCs w:val="24"/>
        </w:rPr>
        <w:t xml:space="preserve"> </w:t>
      </w:r>
      <w:r>
        <w:rPr>
          <w:rFonts w:ascii="Times New Roman" w:hAnsi="Times New Roman" w:cs="Times New Roman"/>
          <w:i/>
          <w:sz w:val="24"/>
          <w:szCs w:val="24"/>
        </w:rPr>
        <w:t>et al</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2001) define ‘ERP implementation’ as “a socio technical challenge that requires a fundamentally different outlook from technologically driven innovation and will depend on a balanced perspective where the organization as a total system is considered”. This thesis considered ERP implementation project as the phase that consists of project spanning from the choice of the systems through the configuration and the training until going live.  </w:t>
      </w:r>
    </w:p>
    <w:p w:rsidR="00B07CD3" w:rsidRDefault="001A35B1">
      <w:pPr>
        <w:tabs>
          <w:tab w:val="left" w:pos="1035"/>
        </w:tabs>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Subbarao</w:t>
      </w:r>
      <w:proofErr w:type="spellEnd"/>
      <w:r>
        <w:rPr>
          <w:rFonts w:ascii="Times New Roman" w:hAnsi="Times New Roman" w:cs="Times New Roman"/>
          <w:sz w:val="24"/>
          <w:szCs w:val="24"/>
        </w:rPr>
        <w:t xml:space="preserve"> and Khan (2022) was investigated in </w:t>
      </w:r>
      <w:proofErr w:type="spellStart"/>
      <w:r>
        <w:rPr>
          <w:rFonts w:ascii="Times New Roman" w:hAnsi="Times New Roman" w:cs="Times New Roman"/>
          <w:sz w:val="24"/>
          <w:szCs w:val="24"/>
        </w:rPr>
        <w:t>Klang</w:t>
      </w:r>
      <w:proofErr w:type="spellEnd"/>
      <w:r>
        <w:rPr>
          <w:rFonts w:ascii="Times New Roman" w:hAnsi="Times New Roman" w:cs="Times New Roman"/>
          <w:sz w:val="24"/>
          <w:szCs w:val="24"/>
        </w:rPr>
        <w:t xml:space="preserve"> Valley, Malaysia in Small Medium-Sized Enterprise  and shows that there is a positive relationship between leadership, effective change management and end user training towards the successful implementation of ERP.</w:t>
      </w:r>
    </w:p>
    <w:p w:rsidR="00B07CD3" w:rsidRDefault="001A35B1">
      <w:pPr>
        <w:tabs>
          <w:tab w:val="left" w:pos="1035"/>
        </w:tabs>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Bekele</w:t>
      </w:r>
      <w:proofErr w:type="spellEnd"/>
      <w:r>
        <w:rPr>
          <w:rFonts w:ascii="Times New Roman" w:hAnsi="Times New Roman" w:cs="Times New Roman"/>
          <w:sz w:val="24"/>
          <w:szCs w:val="24"/>
        </w:rPr>
        <w:t xml:space="preserve"> (2019) was also shows that </w:t>
      </w:r>
      <w:proofErr w:type="spellStart"/>
      <w:r>
        <w:rPr>
          <w:rFonts w:ascii="Times New Roman" w:hAnsi="Times New Roman" w:cs="Times New Roman"/>
          <w:sz w:val="24"/>
          <w:szCs w:val="24"/>
        </w:rPr>
        <w:t>Ethio</w:t>
      </w:r>
      <w:proofErr w:type="spellEnd"/>
      <w:r>
        <w:rPr>
          <w:rFonts w:ascii="Times New Roman" w:hAnsi="Times New Roman" w:cs="Times New Roman"/>
          <w:sz w:val="24"/>
          <w:szCs w:val="24"/>
        </w:rPr>
        <w:t xml:space="preserve"> Telecom Effective Project Management, Top Management Support, Training &amp; Education, Vendor Support and Teamwork and composition, User Involvement and Business Process Reengineering have positive and significant effect on enterprise resource planning implementation success at different degree of significance. The regression analysis for this study depicted that the independent variables under the study are predictors of enterprise resource planning implementation success which is confirmed by R square 0.769.</w:t>
      </w:r>
    </w:p>
    <w:p w:rsidR="00B07CD3" w:rsidRDefault="001A35B1">
      <w:pPr>
        <w:pStyle w:val="Heading2"/>
      </w:pPr>
      <w:bookmarkStart w:id="49" w:name="_Toc214800322"/>
      <w:r>
        <w:lastRenderedPageBreak/>
        <w:t>2.3. Conceptual Framework</w:t>
      </w:r>
      <w:bookmarkEnd w:id="49"/>
      <w:r>
        <w:t xml:space="preserve">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conceptual framework is a structure that represents the research being done. This conceptual framework has been conceived from principles taken from relevant literature review. In this study the independent variables are </w:t>
      </w:r>
      <w:r>
        <w:rPr>
          <w:rFonts w:ascii="Times New Roman" w:hAnsi="Times New Roman" w:cs="Times New Roman"/>
          <w:bCs/>
          <w:sz w:val="24"/>
          <w:szCs w:val="24"/>
        </w:rPr>
        <w:t>Top Management Support,</w:t>
      </w:r>
      <w:r>
        <w:rPr>
          <w:rFonts w:ascii="Times New Roman" w:eastAsiaTheme="minorEastAsia" w:hAnsi="Times New Roman" w:cs="Times New Roman"/>
          <w:bCs/>
          <w:color w:val="FFFFFF" w:themeColor="light1"/>
          <w:sz w:val="24"/>
          <w:szCs w:val="24"/>
        </w:rPr>
        <w:t xml:space="preserve"> </w:t>
      </w:r>
      <w:r>
        <w:rPr>
          <w:rFonts w:ascii="Times New Roman" w:hAnsi="Times New Roman" w:cs="Times New Roman"/>
          <w:bCs/>
          <w:sz w:val="24"/>
          <w:szCs w:val="24"/>
        </w:rPr>
        <w:t>Education &amp; Training,</w:t>
      </w:r>
      <w:r>
        <w:rPr>
          <w:rFonts w:ascii="Times New Roman" w:eastAsiaTheme="minorEastAsia" w:hAnsi="Times New Roman" w:cs="Times New Roman"/>
          <w:bCs/>
          <w:color w:val="FFFFFF" w:themeColor="light1"/>
          <w:sz w:val="24"/>
          <w:szCs w:val="24"/>
        </w:rPr>
        <w:t xml:space="preserve"> </w:t>
      </w:r>
      <w:r>
        <w:rPr>
          <w:rFonts w:ascii="Times New Roman" w:hAnsi="Times New Roman" w:cs="Times New Roman"/>
          <w:bCs/>
          <w:sz w:val="24"/>
          <w:szCs w:val="24"/>
        </w:rPr>
        <w:t xml:space="preserve">Teamwork &amp; </w:t>
      </w:r>
      <w:proofErr w:type="gramStart"/>
      <w:r>
        <w:rPr>
          <w:rFonts w:ascii="Times New Roman" w:hAnsi="Times New Roman" w:cs="Times New Roman"/>
          <w:bCs/>
          <w:sz w:val="24"/>
          <w:szCs w:val="24"/>
        </w:rPr>
        <w:t>Composition ,</w:t>
      </w:r>
      <w:proofErr w:type="gramEnd"/>
      <w:r>
        <w:rPr>
          <w:rFonts w:ascii="Times New Roman" w:eastAsiaTheme="minorEastAsia" w:hAnsi="Times New Roman" w:cs="Times New Roman"/>
          <w:bCs/>
          <w:color w:val="FFFFFF" w:themeColor="light1"/>
          <w:sz w:val="24"/>
          <w:szCs w:val="24"/>
        </w:rPr>
        <w:t xml:space="preserve"> </w:t>
      </w:r>
      <w:r>
        <w:rPr>
          <w:rFonts w:ascii="Times New Roman" w:hAnsi="Times New Roman" w:cs="Times New Roman"/>
          <w:bCs/>
          <w:sz w:val="24"/>
          <w:szCs w:val="24"/>
        </w:rPr>
        <w:t>Vendor Support ,</w:t>
      </w:r>
      <w:r>
        <w:rPr>
          <w:rFonts w:ascii="Times New Roman" w:eastAsiaTheme="minorEastAsia" w:hAnsi="Times New Roman" w:cs="Times New Roman"/>
          <w:bCs/>
          <w:color w:val="FFFFFF" w:themeColor="light1"/>
          <w:sz w:val="24"/>
          <w:szCs w:val="24"/>
        </w:rPr>
        <w:t xml:space="preserve"> </w:t>
      </w:r>
      <w:r>
        <w:rPr>
          <w:rFonts w:ascii="Times New Roman" w:hAnsi="Times New Roman" w:cs="Times New Roman"/>
          <w:bCs/>
          <w:sz w:val="24"/>
          <w:szCs w:val="24"/>
        </w:rPr>
        <w:t>Effective Project Management,</w:t>
      </w:r>
      <w:r>
        <w:rPr>
          <w:rFonts w:ascii="Times New Roman" w:eastAsiaTheme="minorEastAsia" w:hAnsi="Times New Roman" w:cs="Times New Roman"/>
          <w:bCs/>
          <w:color w:val="FFFFFF" w:themeColor="light1"/>
          <w:sz w:val="24"/>
          <w:szCs w:val="24"/>
        </w:rPr>
        <w:t xml:space="preserve"> </w:t>
      </w:r>
      <w:r>
        <w:rPr>
          <w:rFonts w:ascii="Times New Roman" w:hAnsi="Times New Roman" w:cs="Times New Roman"/>
          <w:bCs/>
          <w:sz w:val="24"/>
          <w:szCs w:val="24"/>
        </w:rPr>
        <w:t>User Involvement ,</w:t>
      </w:r>
      <w:r>
        <w:rPr>
          <w:rFonts w:ascii="Times New Roman" w:eastAsiaTheme="minorEastAsia" w:hAnsi="Times New Roman" w:cs="Times New Roman"/>
          <w:bCs/>
          <w:color w:val="FFFFFF" w:themeColor="light1"/>
          <w:sz w:val="24"/>
          <w:szCs w:val="24"/>
        </w:rPr>
        <w:t xml:space="preserve"> </w:t>
      </w:r>
      <w:r>
        <w:rPr>
          <w:rFonts w:ascii="Times New Roman" w:hAnsi="Times New Roman" w:cs="Times New Roman"/>
          <w:bCs/>
          <w:sz w:val="24"/>
          <w:szCs w:val="24"/>
        </w:rPr>
        <w:t>Business Process Reengineering</w:t>
      </w:r>
      <w:r>
        <w:rPr>
          <w:rFonts w:ascii="Times New Roman" w:hAnsi="Times New Roman" w:cs="Times New Roman"/>
          <w:sz w:val="24"/>
          <w:szCs w:val="24"/>
        </w:rPr>
        <w:t xml:space="preserve"> which are critical factors influencing dependent variable</w:t>
      </w:r>
      <w:r w:rsidR="00FF32EE">
        <w:rPr>
          <w:rFonts w:ascii="Times New Roman" w:hAnsi="Times New Roman" w:cs="Times New Roman"/>
          <w:sz w:val="24"/>
          <w:szCs w:val="24"/>
        </w:rPr>
        <w:t xml:space="preserve"> which is</w:t>
      </w:r>
      <w:r>
        <w:rPr>
          <w:rFonts w:ascii="Times New Roman" w:hAnsi="Times New Roman" w:cs="Times New Roman"/>
          <w:sz w:val="24"/>
          <w:szCs w:val="24"/>
        </w:rPr>
        <w:t xml:space="preserve"> ERP implementation success.                   </w:t>
      </w:r>
    </w:p>
    <w:p w:rsidR="00B07CD3" w:rsidRDefault="001A35B1">
      <w:pPr>
        <w:pStyle w:val="Caption"/>
        <w:jc w:val="both"/>
        <w:rPr>
          <w:rFonts w:ascii="Times New Roman" w:hAnsi="Times New Roman" w:cs="Times New Roman"/>
          <w:b w:val="0"/>
          <w:color w:val="auto"/>
          <w:sz w:val="24"/>
          <w:szCs w:val="24"/>
        </w:rPr>
      </w:pPr>
      <w:bookmarkStart w:id="50" w:name="_Toc120307133"/>
      <w:bookmarkStart w:id="51" w:name="_Toc210918488"/>
      <w:proofErr w:type="gramStart"/>
      <w:r>
        <w:rPr>
          <w:rFonts w:ascii="Times New Roman" w:hAnsi="Times New Roman" w:cs="Times New Roman"/>
          <w:b w:val="0"/>
          <w:color w:val="auto"/>
          <w:sz w:val="24"/>
          <w:szCs w:val="24"/>
        </w:rPr>
        <w:t xml:space="preserve">Figure </w:t>
      </w:r>
      <w:r>
        <w:rPr>
          <w:rFonts w:ascii="Times New Roman" w:hAnsi="Times New Roman" w:cs="Times New Roman"/>
          <w:b w:val="0"/>
          <w:color w:val="auto"/>
          <w:sz w:val="24"/>
          <w:szCs w:val="24"/>
        </w:rPr>
        <w:fldChar w:fldCharType="begin"/>
      </w:r>
      <w:r>
        <w:rPr>
          <w:rFonts w:ascii="Times New Roman" w:hAnsi="Times New Roman" w:cs="Times New Roman"/>
          <w:b w:val="0"/>
          <w:color w:val="auto"/>
          <w:sz w:val="24"/>
          <w:szCs w:val="24"/>
        </w:rPr>
        <w:instrText xml:space="preserve"> SEQ Figure \* ARABIC </w:instrText>
      </w:r>
      <w:r>
        <w:rPr>
          <w:rFonts w:ascii="Times New Roman" w:hAnsi="Times New Roman" w:cs="Times New Roman"/>
          <w:b w:val="0"/>
          <w:color w:val="auto"/>
          <w:sz w:val="24"/>
          <w:szCs w:val="24"/>
        </w:rPr>
        <w:fldChar w:fldCharType="separate"/>
      </w:r>
      <w:r w:rsidR="002466E1">
        <w:rPr>
          <w:rFonts w:ascii="Times New Roman" w:hAnsi="Times New Roman" w:cs="Times New Roman"/>
          <w:b w:val="0"/>
          <w:noProof/>
          <w:color w:val="auto"/>
          <w:sz w:val="24"/>
          <w:szCs w:val="24"/>
        </w:rPr>
        <w:t>1</w:t>
      </w:r>
      <w:r>
        <w:rPr>
          <w:rFonts w:ascii="Times New Roman" w:hAnsi="Times New Roman" w:cs="Times New Roman"/>
          <w:b w:val="0"/>
          <w:color w:val="auto"/>
          <w:sz w:val="24"/>
          <w:szCs w:val="24"/>
        </w:rPr>
        <w:fldChar w:fldCharType="end"/>
      </w:r>
      <w:r>
        <w:rPr>
          <w:rFonts w:ascii="Times New Roman" w:hAnsi="Times New Roman" w:cs="Times New Roman"/>
          <w:b w:val="0"/>
          <w:color w:val="auto"/>
          <w:sz w:val="24"/>
          <w:szCs w:val="24"/>
        </w:rPr>
        <w:t>.</w:t>
      </w:r>
      <w:proofErr w:type="gramEnd"/>
      <w:r>
        <w:rPr>
          <w:rFonts w:ascii="Times New Roman" w:hAnsi="Times New Roman" w:cs="Times New Roman"/>
          <w:b w:val="0"/>
          <w:color w:val="auto"/>
          <w:sz w:val="24"/>
          <w:szCs w:val="24"/>
        </w:rPr>
        <w:t xml:space="preserve"> Conceptual Framework</w:t>
      </w:r>
      <w:bookmarkEnd w:id="50"/>
      <w:bookmarkEnd w:id="51"/>
      <w:r>
        <w:rPr>
          <w:rFonts w:ascii="Times New Roman" w:hAnsi="Times New Roman" w:cs="Times New Roman"/>
          <w:b w:val="0"/>
          <w:color w:val="auto"/>
          <w:sz w:val="24"/>
          <w:szCs w:val="24"/>
        </w:rPr>
        <w:t xml:space="preserve"> </w:t>
      </w:r>
    </w:p>
    <w:p w:rsidR="00B07CD3" w:rsidRDefault="001A35B1">
      <w:pPr>
        <w:tabs>
          <w:tab w:val="left" w:pos="1035"/>
        </w:tabs>
        <w:spacing w:line="360" w:lineRule="auto"/>
        <w:jc w:val="both"/>
        <w:rPr>
          <w:rFonts w:ascii="Times New Roman" w:hAnsi="Times New Roman" w:cs="Times New Roman"/>
          <w:sz w:val="24"/>
          <w:szCs w:val="24"/>
        </w:rPr>
      </w:pPr>
      <w:r>
        <w:rPr>
          <w:noProof/>
        </w:rPr>
        <mc:AlternateContent>
          <mc:Choice Requires="wps">
            <w:drawing>
              <wp:anchor distT="0" distB="0" distL="114300" distR="114300" simplePos="0" relativeHeight="251664384" behindDoc="0" locked="0" layoutInCell="1" allowOverlap="1" wp14:anchorId="7E3B719A" wp14:editId="49821529">
                <wp:simplePos x="0" y="0"/>
                <wp:positionH relativeFrom="column">
                  <wp:posOffset>344170</wp:posOffset>
                </wp:positionH>
                <wp:positionV relativeFrom="paragraph">
                  <wp:posOffset>161925</wp:posOffset>
                </wp:positionV>
                <wp:extent cx="2400300" cy="428625"/>
                <wp:effectExtent l="0" t="0" r="19050" b="28575"/>
                <wp:wrapNone/>
                <wp:docPr id="12" name="Rectangle 12"/>
                <wp:cNvGraphicFramePr/>
                <a:graphic xmlns:a="http://schemas.openxmlformats.org/drawingml/2006/main">
                  <a:graphicData uri="http://schemas.microsoft.com/office/word/2010/wordprocessingShape">
                    <wps:wsp>
                      <wps:cNvSpPr/>
                      <wps:spPr>
                        <a:xfrm>
                          <a:off x="0" y="0"/>
                          <a:ext cx="2400300" cy="42862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A6476C" w:rsidRDefault="00A6476C">
                            <w:pPr>
                              <w:shd w:val="clear" w:color="auto" w:fill="FFFFFF" w:themeFill="background1"/>
                              <w:jc w:val="center"/>
                              <w:rPr>
                                <w:rFonts w:ascii="Times New Roman" w:hAnsi="Times New Roman" w:cs="Times New Roman"/>
                                <w:b/>
                                <w:sz w:val="24"/>
                              </w:rPr>
                            </w:pPr>
                            <w:r>
                              <w:rPr>
                                <w:rFonts w:ascii="Times New Roman" w:hAnsi="Times New Roman" w:cs="Times New Roman"/>
                                <w:b/>
                                <w:sz w:val="24"/>
                              </w:rPr>
                              <w:t>Independent variables</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w:pict>
              <v:rect w14:anchorId="7E3B719A" id="Rectangle 12" o:spid="_x0000_s1026" style="position:absolute;left:0;text-align:left;margin-left:27.1pt;margin-top:12.75pt;width:189pt;height:33.7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" fillcolor="white [3212]" strokecolor="white [3212]" strokeweight="2pt">
                <v:textbox>
                  <w:txbxContent>
                    <w:p w:rsidR="00A6476C" w:rsidRDefault="00A6476C">
                      <w:pPr>
                        <w:shd w:val="clear" w:color="auto" w:fill="FFFFFF" w:themeFill="background1"/>
                        <w:jc w:val="center"/>
                        <w:rPr>
                          <w:rFonts w:ascii="Times New Roman" w:hAnsi="Times New Roman" w:cs="Times New Roman"/>
                          <w:b/>
                          <w:sz w:val="24"/>
                        </w:rPr>
                      </w:pPr>
                      <w:r>
                        <w:rPr>
                          <w:rFonts w:ascii="Times New Roman" w:hAnsi="Times New Roman" w:cs="Times New Roman"/>
                          <w:b/>
                          <w:sz w:val="24"/>
                        </w:rPr>
                        <w:t>Independent variables</w:t>
                      </w:r>
                    </w:p>
                  </w:txbxContent>
                </v:textbox>
              </v:rect>
            </w:pict>
          </mc:Fallback>
        </mc:AlternateContent>
      </w:r>
      <w:r>
        <w:rPr>
          <w:rFonts w:ascii="Times New Roman" w:hAnsi="Times New Roman" w:cs="Times New Roman"/>
          <w:sz w:val="24"/>
          <w:szCs w:val="24"/>
        </w:rPr>
        <w:t xml:space="preserve"> </w:t>
      </w:r>
    </w:p>
    <w:p w:rsidR="00B07CD3" w:rsidRDefault="001A35B1">
      <w:r>
        <w:rPr>
          <w:noProof/>
        </w:rPr>
        <mc:AlternateContent>
          <mc:Choice Requires="wps">
            <w:drawing>
              <wp:anchor distT="0" distB="0" distL="114300" distR="114300" simplePos="0" relativeHeight="251660288" behindDoc="0" locked="0" layoutInCell="1" allowOverlap="1" wp14:anchorId="1E72953F" wp14:editId="2CD45313">
                <wp:simplePos x="0" y="0"/>
                <wp:positionH relativeFrom="column">
                  <wp:posOffset>342900</wp:posOffset>
                </wp:positionH>
                <wp:positionV relativeFrom="paragraph">
                  <wp:posOffset>276860</wp:posOffset>
                </wp:positionV>
                <wp:extent cx="2400300" cy="2752725"/>
                <wp:effectExtent l="0" t="0" r="19050" b="28575"/>
                <wp:wrapNone/>
                <wp:docPr id="1" name="Rectangle 1"/>
                <wp:cNvGraphicFramePr/>
                <a:graphic xmlns:a="http://schemas.openxmlformats.org/drawingml/2006/main">
                  <a:graphicData uri="http://schemas.microsoft.com/office/word/2010/wordprocessingShape">
                    <wps:wsp>
                      <wps:cNvSpPr/>
                      <wps:spPr>
                        <a:xfrm>
                          <a:off x="0" y="0"/>
                          <a:ext cx="2400300" cy="2752725"/>
                        </a:xfrm>
                        <a:prstGeom prst="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rsidR="00A6476C" w:rsidRDefault="00A6476C">
                            <w:pPr>
                              <w:pStyle w:val="ListParagraph"/>
                              <w:numPr>
                                <w:ilvl w:val="0"/>
                                <w:numId w:val="2"/>
                              </w:numPr>
                              <w:shd w:val="clear" w:color="auto" w:fill="FFFFFF" w:themeFill="background1"/>
                              <w:spacing w:line="360" w:lineRule="auto"/>
                              <w:jc w:val="both"/>
                              <w:rPr>
                                <w:rFonts w:ascii="Times New Roman" w:hAnsi="Times New Roman" w:cs="Times New Roman"/>
                                <w:sz w:val="24"/>
                                <w:szCs w:val="24"/>
                              </w:rPr>
                            </w:pPr>
                            <w:r>
                              <w:rPr>
                                <w:rFonts w:ascii="Times New Roman" w:hAnsi="Times New Roman" w:cs="Times New Roman"/>
                                <w:sz w:val="24"/>
                                <w:szCs w:val="24"/>
                              </w:rPr>
                              <w:t>Team work and composition</w:t>
                            </w:r>
                          </w:p>
                          <w:p w:rsidR="00A6476C" w:rsidRDefault="00A6476C">
                            <w:pPr>
                              <w:pStyle w:val="ListParagraph"/>
                              <w:numPr>
                                <w:ilvl w:val="0"/>
                                <w:numId w:val="2"/>
                              </w:numPr>
                              <w:shd w:val="clear" w:color="auto" w:fill="FFFFFF" w:themeFill="background1"/>
                              <w:spacing w:line="360" w:lineRule="auto"/>
                              <w:jc w:val="both"/>
                              <w:rPr>
                                <w:rFonts w:ascii="Times New Roman" w:hAnsi="Times New Roman" w:cs="Times New Roman"/>
                                <w:sz w:val="24"/>
                                <w:szCs w:val="24"/>
                              </w:rPr>
                            </w:pPr>
                            <w:r>
                              <w:rPr>
                                <w:rFonts w:ascii="Times New Roman" w:hAnsi="Times New Roman" w:cs="Times New Roman"/>
                                <w:sz w:val="24"/>
                                <w:szCs w:val="24"/>
                              </w:rPr>
                              <w:t>Top management support</w:t>
                            </w:r>
                          </w:p>
                          <w:p w:rsidR="00A6476C" w:rsidRDefault="00A6476C">
                            <w:pPr>
                              <w:pStyle w:val="ListParagraph"/>
                              <w:numPr>
                                <w:ilvl w:val="0"/>
                                <w:numId w:val="2"/>
                              </w:numPr>
                              <w:shd w:val="clear" w:color="auto" w:fill="FFFFFF" w:themeFill="background1"/>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Education and training </w:t>
                            </w:r>
                          </w:p>
                          <w:p w:rsidR="00A6476C" w:rsidRDefault="00A6476C">
                            <w:pPr>
                              <w:pStyle w:val="ListParagraph"/>
                              <w:numPr>
                                <w:ilvl w:val="0"/>
                                <w:numId w:val="2"/>
                              </w:numPr>
                              <w:shd w:val="clear" w:color="auto" w:fill="FFFFFF" w:themeFill="background1"/>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User involvement </w:t>
                            </w:r>
                          </w:p>
                          <w:p w:rsidR="00A6476C" w:rsidRDefault="00A6476C">
                            <w:pPr>
                              <w:pStyle w:val="ListParagraph"/>
                              <w:numPr>
                                <w:ilvl w:val="0"/>
                                <w:numId w:val="2"/>
                              </w:numPr>
                              <w:shd w:val="clear" w:color="auto" w:fill="FFFFFF" w:themeFill="background1"/>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Effective project management </w:t>
                            </w:r>
                          </w:p>
                          <w:p w:rsidR="00A6476C" w:rsidRDefault="00A6476C">
                            <w:pPr>
                              <w:pStyle w:val="ListParagraph"/>
                              <w:numPr>
                                <w:ilvl w:val="0"/>
                                <w:numId w:val="2"/>
                              </w:numPr>
                              <w:shd w:val="clear" w:color="auto" w:fill="FFFFFF" w:themeFill="background1"/>
                              <w:spacing w:line="360" w:lineRule="auto"/>
                              <w:jc w:val="both"/>
                              <w:rPr>
                                <w:rFonts w:ascii="Times New Roman" w:hAnsi="Times New Roman" w:cs="Times New Roman"/>
                                <w:sz w:val="24"/>
                                <w:szCs w:val="24"/>
                              </w:rPr>
                            </w:pPr>
                            <w:r>
                              <w:rPr>
                                <w:rFonts w:ascii="Times New Roman" w:hAnsi="Times New Roman" w:cs="Times New Roman"/>
                                <w:sz w:val="24"/>
                                <w:szCs w:val="24"/>
                              </w:rPr>
                              <w:t>Vendor support</w:t>
                            </w:r>
                          </w:p>
                          <w:p w:rsidR="00A6476C" w:rsidRDefault="00A6476C">
                            <w:pPr>
                              <w:pStyle w:val="ListParagraph"/>
                              <w:numPr>
                                <w:ilvl w:val="0"/>
                                <w:numId w:val="2"/>
                              </w:numPr>
                              <w:shd w:val="clear" w:color="auto" w:fill="FFFFFF" w:themeFill="background1"/>
                              <w:spacing w:line="360" w:lineRule="auto"/>
                              <w:jc w:val="both"/>
                            </w:pPr>
                            <w:r>
                              <w:rPr>
                                <w:rFonts w:ascii="Times New Roman" w:hAnsi="Times New Roman" w:cs="Times New Roman"/>
                                <w:sz w:val="24"/>
                                <w:szCs w:val="24"/>
                              </w:rPr>
                              <w:t>Business process reengineering</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w:pict>
              <v:rect w14:anchorId="1E72953F" id="Rectangle 1" o:spid="_x0000_s1027" style="position:absolute;margin-left:27pt;margin-top:21.8pt;width:189pt;height:216.7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" fillcolor="white [3212]" strokecolor="#243f60 [1604]" strokeweight="2pt">
                <v:textbox>
                  <w:txbxContent>
                    <w:p w:rsidR="00A6476C" w:rsidRDefault="00A6476C">
                      <w:pPr>
                        <w:pStyle w:val="ListParagraph"/>
                        <w:numPr>
                          <w:ilvl w:val="0"/>
                          <w:numId w:val="2"/>
                        </w:numPr>
                        <w:shd w:val="clear" w:color="auto" w:fill="FFFFFF" w:themeFill="background1"/>
                        <w:spacing w:line="360" w:lineRule="auto"/>
                        <w:jc w:val="both"/>
                        <w:rPr>
                          <w:rFonts w:ascii="Times New Roman" w:hAnsi="Times New Roman" w:cs="Times New Roman"/>
                          <w:sz w:val="24"/>
                          <w:szCs w:val="24"/>
                        </w:rPr>
                      </w:pPr>
                      <w:r>
                        <w:rPr>
                          <w:rFonts w:ascii="Times New Roman" w:hAnsi="Times New Roman" w:cs="Times New Roman"/>
                          <w:sz w:val="24"/>
                          <w:szCs w:val="24"/>
                        </w:rPr>
                        <w:t>Team work and composition</w:t>
                      </w:r>
                    </w:p>
                    <w:p w:rsidR="00A6476C" w:rsidRDefault="00A6476C">
                      <w:pPr>
                        <w:pStyle w:val="ListParagraph"/>
                        <w:numPr>
                          <w:ilvl w:val="0"/>
                          <w:numId w:val="2"/>
                        </w:numPr>
                        <w:shd w:val="clear" w:color="auto" w:fill="FFFFFF" w:themeFill="background1"/>
                        <w:spacing w:line="360" w:lineRule="auto"/>
                        <w:jc w:val="both"/>
                        <w:rPr>
                          <w:rFonts w:ascii="Times New Roman" w:hAnsi="Times New Roman" w:cs="Times New Roman"/>
                          <w:sz w:val="24"/>
                          <w:szCs w:val="24"/>
                        </w:rPr>
                      </w:pPr>
                      <w:r>
                        <w:rPr>
                          <w:rFonts w:ascii="Times New Roman" w:hAnsi="Times New Roman" w:cs="Times New Roman"/>
                          <w:sz w:val="24"/>
                          <w:szCs w:val="24"/>
                        </w:rPr>
                        <w:t>Top management support</w:t>
                      </w:r>
                    </w:p>
                    <w:p w:rsidR="00A6476C" w:rsidRDefault="00A6476C">
                      <w:pPr>
                        <w:pStyle w:val="ListParagraph"/>
                        <w:numPr>
                          <w:ilvl w:val="0"/>
                          <w:numId w:val="2"/>
                        </w:numPr>
                        <w:shd w:val="clear" w:color="auto" w:fill="FFFFFF" w:themeFill="background1"/>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Education and training </w:t>
                      </w:r>
                    </w:p>
                    <w:p w:rsidR="00A6476C" w:rsidRDefault="00A6476C">
                      <w:pPr>
                        <w:pStyle w:val="ListParagraph"/>
                        <w:numPr>
                          <w:ilvl w:val="0"/>
                          <w:numId w:val="2"/>
                        </w:numPr>
                        <w:shd w:val="clear" w:color="auto" w:fill="FFFFFF" w:themeFill="background1"/>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User involvement </w:t>
                      </w:r>
                    </w:p>
                    <w:p w:rsidR="00A6476C" w:rsidRDefault="00A6476C">
                      <w:pPr>
                        <w:pStyle w:val="ListParagraph"/>
                        <w:numPr>
                          <w:ilvl w:val="0"/>
                          <w:numId w:val="2"/>
                        </w:numPr>
                        <w:shd w:val="clear" w:color="auto" w:fill="FFFFFF" w:themeFill="background1"/>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Effective project management </w:t>
                      </w:r>
                    </w:p>
                    <w:p w:rsidR="00A6476C" w:rsidRDefault="00A6476C">
                      <w:pPr>
                        <w:pStyle w:val="ListParagraph"/>
                        <w:numPr>
                          <w:ilvl w:val="0"/>
                          <w:numId w:val="2"/>
                        </w:numPr>
                        <w:shd w:val="clear" w:color="auto" w:fill="FFFFFF" w:themeFill="background1"/>
                        <w:spacing w:line="360" w:lineRule="auto"/>
                        <w:jc w:val="both"/>
                        <w:rPr>
                          <w:rFonts w:ascii="Times New Roman" w:hAnsi="Times New Roman" w:cs="Times New Roman"/>
                          <w:sz w:val="24"/>
                          <w:szCs w:val="24"/>
                        </w:rPr>
                      </w:pPr>
                      <w:r>
                        <w:rPr>
                          <w:rFonts w:ascii="Times New Roman" w:hAnsi="Times New Roman" w:cs="Times New Roman"/>
                          <w:sz w:val="24"/>
                          <w:szCs w:val="24"/>
                        </w:rPr>
                        <w:t>Vendor support</w:t>
                      </w:r>
                    </w:p>
                    <w:p w:rsidR="00A6476C" w:rsidRDefault="00A6476C">
                      <w:pPr>
                        <w:pStyle w:val="ListParagraph"/>
                        <w:numPr>
                          <w:ilvl w:val="0"/>
                          <w:numId w:val="2"/>
                        </w:numPr>
                        <w:shd w:val="clear" w:color="auto" w:fill="FFFFFF" w:themeFill="background1"/>
                        <w:spacing w:line="360" w:lineRule="auto"/>
                        <w:jc w:val="both"/>
                      </w:pPr>
                      <w:r>
                        <w:rPr>
                          <w:rFonts w:ascii="Times New Roman" w:hAnsi="Times New Roman" w:cs="Times New Roman"/>
                          <w:sz w:val="24"/>
                          <w:szCs w:val="24"/>
                        </w:rPr>
                        <w:t>Business process reengineering</w:t>
                      </w:r>
                    </w:p>
                  </w:txbxContent>
                </v:textbox>
              </v:rect>
            </w:pict>
          </mc:Fallback>
        </mc:AlternateContent>
      </w:r>
    </w:p>
    <w:p w:rsidR="00B07CD3" w:rsidRDefault="00B07CD3"/>
    <w:p w:rsidR="00B07CD3" w:rsidRDefault="001A35B1">
      <w:r>
        <w:rPr>
          <w:noProof/>
        </w:rPr>
        <mc:AlternateContent>
          <mc:Choice Requires="wps">
            <w:drawing>
              <wp:anchor distT="0" distB="0" distL="114300" distR="114300" simplePos="0" relativeHeight="251662336" behindDoc="0" locked="0" layoutInCell="1" allowOverlap="1" wp14:anchorId="6883DACA" wp14:editId="256D5DE3">
                <wp:simplePos x="0" y="0"/>
                <wp:positionH relativeFrom="column">
                  <wp:posOffset>4248150</wp:posOffset>
                </wp:positionH>
                <wp:positionV relativeFrom="paragraph">
                  <wp:posOffset>41275</wp:posOffset>
                </wp:positionV>
                <wp:extent cx="1752600" cy="371475"/>
                <wp:effectExtent l="0" t="0" r="19050" b="28575"/>
                <wp:wrapNone/>
                <wp:docPr id="21" name="Rectangle 21"/>
                <wp:cNvGraphicFramePr/>
                <a:graphic xmlns:a="http://schemas.openxmlformats.org/drawingml/2006/main">
                  <a:graphicData uri="http://schemas.microsoft.com/office/word/2010/wordprocessingShape">
                    <wps:wsp>
                      <wps:cNvSpPr/>
                      <wps:spPr>
                        <a:xfrm>
                          <a:off x="0" y="0"/>
                          <a:ext cx="1752600" cy="37147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A6476C" w:rsidRDefault="00A6476C">
                            <w:pPr>
                              <w:shd w:val="clear" w:color="auto" w:fill="FFFFFF" w:themeFill="background1"/>
                              <w:jc w:val="center"/>
                              <w:rPr>
                                <w:rFonts w:ascii="Times New Roman" w:hAnsi="Times New Roman" w:cs="Times New Roman"/>
                                <w:b/>
                                <w:sz w:val="24"/>
                              </w:rPr>
                            </w:pPr>
                            <w:r>
                              <w:rPr>
                                <w:rFonts w:ascii="Times New Roman" w:hAnsi="Times New Roman" w:cs="Times New Roman"/>
                                <w:b/>
                                <w:sz w:val="24"/>
                              </w:rPr>
                              <w:t xml:space="preserve">Dependent variable </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w:pict>
              <v:rect w14:anchorId="6883DACA" id="Rectangle 21" o:spid="_x0000_s1028" style="position:absolute;margin-left:334.5pt;margin-top:3.25pt;width:138pt;height:29.2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" fillcolor="white [3212]" strokecolor="white [3212]" strokeweight="2pt">
                <v:textbox>
                  <w:txbxContent>
                    <w:p w:rsidR="00A6476C" w:rsidRDefault="00A6476C">
                      <w:pPr>
                        <w:shd w:val="clear" w:color="auto" w:fill="FFFFFF" w:themeFill="background1"/>
                        <w:jc w:val="center"/>
                        <w:rPr>
                          <w:rFonts w:ascii="Times New Roman" w:hAnsi="Times New Roman" w:cs="Times New Roman"/>
                          <w:b/>
                          <w:sz w:val="24"/>
                        </w:rPr>
                      </w:pPr>
                      <w:r>
                        <w:rPr>
                          <w:rFonts w:ascii="Times New Roman" w:hAnsi="Times New Roman" w:cs="Times New Roman"/>
                          <w:b/>
                          <w:sz w:val="24"/>
                        </w:rPr>
                        <w:t xml:space="preserve">Dependent variable </w:t>
                      </w:r>
                    </w:p>
                  </w:txbxContent>
                </v:textbox>
              </v:rect>
            </w:pict>
          </mc:Fallback>
        </mc:AlternateContent>
      </w:r>
    </w:p>
    <w:p w:rsidR="00B07CD3" w:rsidRDefault="001A35B1">
      <w:r>
        <w:rPr>
          <w:noProof/>
        </w:rPr>
        <mc:AlternateContent>
          <mc:Choice Requires="wps">
            <w:drawing>
              <wp:anchor distT="0" distB="0" distL="114300" distR="114300" simplePos="0" relativeHeight="251661312" behindDoc="0" locked="0" layoutInCell="1" allowOverlap="1" wp14:anchorId="6FB79385" wp14:editId="70A34F26">
                <wp:simplePos x="0" y="0"/>
                <wp:positionH relativeFrom="column">
                  <wp:posOffset>4248150</wp:posOffset>
                </wp:positionH>
                <wp:positionV relativeFrom="paragraph">
                  <wp:posOffset>184785</wp:posOffset>
                </wp:positionV>
                <wp:extent cx="2085975" cy="1038225"/>
                <wp:effectExtent l="0" t="0" r="28575" b="28575"/>
                <wp:wrapNone/>
                <wp:docPr id="7" name="Rounded Rectangle 7"/>
                <wp:cNvGraphicFramePr/>
                <a:graphic xmlns:a="http://schemas.openxmlformats.org/drawingml/2006/main">
                  <a:graphicData uri="http://schemas.microsoft.com/office/word/2010/wordprocessingShape">
                    <wps:wsp>
                      <wps:cNvSpPr/>
                      <wps:spPr>
                        <a:xfrm>
                          <a:off x="0" y="0"/>
                          <a:ext cx="2085975" cy="1038225"/>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rsidR="00A6476C" w:rsidRPr="005E4CD8" w:rsidRDefault="00A6476C" w:rsidP="005E4CD8">
                            <w:pPr>
                              <w:shd w:val="clear" w:color="auto" w:fill="FFFFFF" w:themeFill="background1"/>
                              <w:spacing w:line="360" w:lineRule="auto"/>
                              <w:jc w:val="center"/>
                              <w:rPr>
                                <w:rFonts w:ascii="Times New Roman" w:hAnsi="Times New Roman" w:cs="Times New Roman"/>
                                <w:sz w:val="24"/>
                              </w:rPr>
                            </w:pPr>
                            <w:r>
                              <w:rPr>
                                <w:rFonts w:ascii="Times New Roman" w:hAnsi="Times New Roman" w:cs="Times New Roman"/>
                                <w:sz w:val="24"/>
                              </w:rPr>
                              <w:t>ERP implementation success</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w:pict>
              <v:roundrect w14:anchorId="6FB79385" id="Rounded Rectangle 7" o:spid="_x0000_s1029" style="position:absolute;margin-left:334.5pt;margin-top:14.55pt;width:164.25pt;height:81.75pt;z-index:25166131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" filled="f" strokecolor="#243f60 [1604]" strokeweight="2pt">
                <v:textbox>
                  <w:txbxContent>
                    <w:p w:rsidR="00A6476C" w:rsidRPr="005E4CD8" w:rsidRDefault="00A6476C" w:rsidP="005E4CD8">
                      <w:pPr>
                        <w:shd w:val="clear" w:color="auto" w:fill="FFFFFF" w:themeFill="background1"/>
                        <w:spacing w:line="360" w:lineRule="auto"/>
                        <w:jc w:val="center"/>
                        <w:rPr>
                          <w:rFonts w:ascii="Times New Roman" w:hAnsi="Times New Roman" w:cs="Times New Roman"/>
                          <w:sz w:val="24"/>
                        </w:rPr>
                      </w:pPr>
                      <w:r>
                        <w:rPr>
                          <w:rFonts w:ascii="Times New Roman" w:hAnsi="Times New Roman" w:cs="Times New Roman"/>
                          <w:sz w:val="24"/>
                        </w:rPr>
                        <w:t>ERP implementation success</w:t>
                      </w:r>
                    </w:p>
                  </w:txbxContent>
                </v:textbox>
              </v:roundrect>
            </w:pict>
          </mc:Fallback>
        </mc:AlternateContent>
      </w:r>
    </w:p>
    <w:p w:rsidR="00B07CD3" w:rsidRDefault="001A35B1">
      <w:r>
        <w:rPr>
          <w:noProof/>
        </w:rPr>
        <mc:AlternateContent>
          <mc:Choice Requires="wps">
            <w:drawing>
              <wp:anchor distT="0" distB="0" distL="114300" distR="114300" simplePos="0" relativeHeight="251663360" behindDoc="0" locked="0" layoutInCell="1" allowOverlap="1" wp14:anchorId="44204BFB" wp14:editId="260FBAAC">
                <wp:simplePos x="0" y="0"/>
                <wp:positionH relativeFrom="column">
                  <wp:posOffset>2743200</wp:posOffset>
                </wp:positionH>
                <wp:positionV relativeFrom="paragraph">
                  <wp:posOffset>261620</wp:posOffset>
                </wp:positionV>
                <wp:extent cx="1476375" cy="140335"/>
                <wp:effectExtent l="0" t="19050" r="47625" b="31115"/>
                <wp:wrapNone/>
                <wp:docPr id="24" name="Right Arrow 24"/>
                <wp:cNvGraphicFramePr/>
                <a:graphic xmlns:a="http://schemas.openxmlformats.org/drawingml/2006/main">
                  <a:graphicData uri="http://schemas.microsoft.com/office/word/2010/wordprocessingShape">
                    <wps:wsp>
                      <wps:cNvSpPr/>
                      <wps:spPr>
                        <a:xfrm>
                          <a:off x="0" y="0"/>
                          <a:ext cx="1476375" cy="140335"/>
                        </a:xfrm>
                        <a:prstGeom prst="rightArrow">
                          <a:avLst/>
                        </a:prstGeom>
                      </wps:spPr>
                      <wps:style>
                        <a:lnRef idx="2">
                          <a:schemeClr val="accent4">
                            <a:shade val="50000"/>
                          </a:schemeClr>
                        </a:lnRef>
                        <a:fillRef idx="1">
                          <a:schemeClr val="accent4"/>
                        </a:fillRef>
                        <a:effectRef idx="0">
                          <a:schemeClr val="accent4"/>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w:pict>
              <v:shapetype w14:anchorId="358C2F66"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24" o:spid="_x0000_s1026" type="#_x0000_t13" style="position:absolute;margin-left:3in;margin-top:20.6pt;width:116.25pt;height:11.0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" adj="20573" fillcolor="#8064a2 [3207]" strokecolor="#3f3151 [1607]" strokeweight="2pt"/>
            </w:pict>
          </mc:Fallback>
        </mc:AlternateContent>
      </w:r>
    </w:p>
    <w:p w:rsidR="00B07CD3" w:rsidRDefault="00B07CD3"/>
    <w:p w:rsidR="00B07CD3" w:rsidRDefault="00B07CD3">
      <w:pPr>
        <w:tabs>
          <w:tab w:val="left" w:pos="1035"/>
        </w:tabs>
        <w:spacing w:line="360" w:lineRule="auto"/>
        <w:jc w:val="both"/>
        <w:rPr>
          <w:rFonts w:ascii="Times New Roman" w:hAnsi="Times New Roman" w:cs="Times New Roman"/>
          <w:sz w:val="24"/>
          <w:szCs w:val="24"/>
        </w:rPr>
      </w:pPr>
    </w:p>
    <w:p w:rsidR="00B07CD3" w:rsidRDefault="00B07CD3">
      <w:pPr>
        <w:tabs>
          <w:tab w:val="left" w:pos="1035"/>
        </w:tabs>
        <w:spacing w:line="360" w:lineRule="auto"/>
        <w:jc w:val="both"/>
        <w:rPr>
          <w:rFonts w:ascii="Times New Roman" w:hAnsi="Times New Roman" w:cs="Times New Roman"/>
          <w:sz w:val="24"/>
          <w:szCs w:val="24"/>
        </w:rPr>
      </w:pPr>
    </w:p>
    <w:p w:rsidR="00B07CD3" w:rsidRDefault="00B07CD3">
      <w:pPr>
        <w:tabs>
          <w:tab w:val="left" w:pos="1035"/>
        </w:tabs>
        <w:spacing w:line="360" w:lineRule="auto"/>
        <w:jc w:val="both"/>
        <w:rPr>
          <w:rFonts w:ascii="Times New Roman" w:hAnsi="Times New Roman" w:cs="Times New Roman"/>
          <w:sz w:val="24"/>
          <w:szCs w:val="24"/>
        </w:rPr>
      </w:pPr>
    </w:p>
    <w:p w:rsidR="00B07CD3" w:rsidRDefault="00B07CD3">
      <w:pPr>
        <w:tabs>
          <w:tab w:val="left" w:pos="1035"/>
        </w:tabs>
        <w:spacing w:line="360" w:lineRule="auto"/>
        <w:jc w:val="both"/>
        <w:rPr>
          <w:rFonts w:ascii="Times New Roman" w:hAnsi="Times New Roman" w:cs="Times New Roman"/>
          <w:sz w:val="24"/>
          <w:szCs w:val="24"/>
        </w:rPr>
      </w:pPr>
    </w:p>
    <w:p w:rsidR="00B07CD3" w:rsidRDefault="00934377">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Source: </w:t>
      </w:r>
      <w:proofErr w:type="spellStart"/>
      <w:r>
        <w:rPr>
          <w:rFonts w:ascii="Times New Roman" w:hAnsi="Times New Roman" w:cs="Times New Roman"/>
          <w:sz w:val="24"/>
          <w:szCs w:val="24"/>
        </w:rPr>
        <w:t>Robsan</w:t>
      </w:r>
      <w:proofErr w:type="spellEnd"/>
      <w:r w:rsidR="001A35B1">
        <w:rPr>
          <w:rFonts w:ascii="Times New Roman" w:hAnsi="Times New Roman" w:cs="Times New Roman"/>
          <w:sz w:val="24"/>
          <w:szCs w:val="24"/>
        </w:rPr>
        <w:t xml:space="preserve"> (2025)</w:t>
      </w:r>
    </w:p>
    <w:p w:rsidR="00C81749" w:rsidRPr="003B2EC3" w:rsidRDefault="00C81749" w:rsidP="003B2EC3">
      <w:pPr>
        <w:rPr>
          <w:rFonts w:ascii="Times New Roman" w:hAnsi="Times New Roman" w:cs="Times New Roman"/>
          <w:sz w:val="24"/>
        </w:rPr>
      </w:pPr>
      <w:bookmarkStart w:id="52" w:name="_Toc214800323"/>
      <w:r w:rsidRPr="003B2EC3">
        <w:rPr>
          <w:rStyle w:val="Strong"/>
          <w:rFonts w:ascii="Times New Roman" w:hAnsi="Times New Roman" w:cs="Times New Roman"/>
          <w:bCs w:val="0"/>
          <w:sz w:val="24"/>
        </w:rPr>
        <w:t>Dependent Variable</w:t>
      </w:r>
      <w:bookmarkEnd w:id="52"/>
    </w:p>
    <w:p w:rsidR="00C81749" w:rsidRPr="00BB5D3B" w:rsidRDefault="00C81749" w:rsidP="00BB5D3B">
      <w:pPr>
        <w:spacing w:line="360" w:lineRule="auto"/>
        <w:jc w:val="both"/>
        <w:rPr>
          <w:rFonts w:ascii="Times New Roman" w:hAnsi="Times New Roman" w:cs="Times New Roman"/>
          <w:sz w:val="24"/>
          <w:szCs w:val="24"/>
        </w:rPr>
      </w:pPr>
      <w:bookmarkStart w:id="53" w:name="_Toc214800324"/>
      <w:r w:rsidRPr="00BB5D3B">
        <w:rPr>
          <w:rStyle w:val="Strong"/>
          <w:rFonts w:ascii="Times New Roman" w:hAnsi="Times New Roman" w:cs="Times New Roman"/>
          <w:bCs w:val="0"/>
          <w:sz w:val="24"/>
          <w:szCs w:val="24"/>
        </w:rPr>
        <w:t>ERP Implementation Success</w:t>
      </w:r>
      <w:bookmarkEnd w:id="53"/>
      <w:r w:rsidR="00BB5D3B" w:rsidRPr="00BB5D3B">
        <w:rPr>
          <w:rStyle w:val="Strong"/>
          <w:rFonts w:ascii="Times New Roman" w:hAnsi="Times New Roman" w:cs="Times New Roman"/>
          <w:bCs w:val="0"/>
          <w:sz w:val="24"/>
          <w:szCs w:val="24"/>
        </w:rPr>
        <w:t xml:space="preserve">: </w:t>
      </w:r>
      <w:r w:rsidRPr="00BB5D3B">
        <w:rPr>
          <w:rFonts w:ascii="Times New Roman" w:hAnsi="Times New Roman" w:cs="Times New Roman"/>
          <w:sz w:val="24"/>
          <w:szCs w:val="24"/>
        </w:rPr>
        <w:t xml:space="preserve">ERP implementation success refers to the extent to which an organization achieves desired outcomes from an Enterprise Resource Planning system, including improved operational efficiency, enhanced information quality, integration of business processes, user satisfaction, and overall organizational performance. </w:t>
      </w:r>
      <w:r w:rsidR="00A026C0" w:rsidRPr="00BB5D3B">
        <w:rPr>
          <w:rFonts w:ascii="Times New Roman" w:hAnsi="Times New Roman" w:cs="Times New Roman"/>
          <w:sz w:val="24"/>
          <w:szCs w:val="24"/>
        </w:rPr>
        <w:t xml:space="preserve">ERP implementation success was </w:t>
      </w:r>
      <w:r w:rsidR="00A026C0" w:rsidRPr="00BB5D3B">
        <w:rPr>
          <w:rFonts w:ascii="Times New Roman" w:hAnsi="Times New Roman" w:cs="Times New Roman"/>
          <w:sz w:val="24"/>
          <w:szCs w:val="24"/>
        </w:rPr>
        <w:lastRenderedPageBreak/>
        <w:t xml:space="preserve">measured using </w:t>
      </w:r>
      <w:r w:rsidR="00A026C0" w:rsidRPr="00BB5D3B">
        <w:rPr>
          <w:rStyle w:val="Strong"/>
          <w:rFonts w:ascii="Times New Roman" w:hAnsi="Times New Roman" w:cs="Times New Roman"/>
          <w:b w:val="0"/>
          <w:sz w:val="24"/>
          <w:szCs w:val="24"/>
        </w:rPr>
        <w:t xml:space="preserve">multi-item </w:t>
      </w:r>
      <w:proofErr w:type="spellStart"/>
      <w:r w:rsidR="00A026C0" w:rsidRPr="00BB5D3B">
        <w:rPr>
          <w:rStyle w:val="Strong"/>
          <w:rFonts w:ascii="Times New Roman" w:hAnsi="Times New Roman" w:cs="Times New Roman"/>
          <w:b w:val="0"/>
          <w:sz w:val="24"/>
          <w:szCs w:val="24"/>
        </w:rPr>
        <w:t>Likert</w:t>
      </w:r>
      <w:proofErr w:type="spellEnd"/>
      <w:r w:rsidR="00A026C0" w:rsidRPr="00BB5D3B">
        <w:rPr>
          <w:rStyle w:val="Strong"/>
          <w:rFonts w:ascii="Times New Roman" w:hAnsi="Times New Roman" w:cs="Times New Roman"/>
          <w:b w:val="0"/>
          <w:sz w:val="24"/>
          <w:szCs w:val="24"/>
        </w:rPr>
        <w:t xml:space="preserve"> scale indicators</w:t>
      </w:r>
      <w:r w:rsidR="00A026C0" w:rsidRPr="00BB5D3B">
        <w:rPr>
          <w:rFonts w:ascii="Times New Roman" w:hAnsi="Times New Roman" w:cs="Times New Roman"/>
          <w:sz w:val="24"/>
          <w:szCs w:val="24"/>
        </w:rPr>
        <w:t xml:space="preserve">, and calculating the </w:t>
      </w:r>
      <w:r w:rsidR="00A026C0" w:rsidRPr="00BB5D3B">
        <w:rPr>
          <w:rStyle w:val="Strong"/>
          <w:rFonts w:ascii="Times New Roman" w:hAnsi="Times New Roman" w:cs="Times New Roman"/>
          <w:b w:val="0"/>
          <w:sz w:val="24"/>
          <w:szCs w:val="24"/>
        </w:rPr>
        <w:t>mean score</w:t>
      </w:r>
      <w:r w:rsidR="00A026C0" w:rsidRPr="00BB5D3B">
        <w:rPr>
          <w:rFonts w:ascii="Times New Roman" w:hAnsi="Times New Roman" w:cs="Times New Roman"/>
          <w:sz w:val="24"/>
          <w:szCs w:val="24"/>
        </w:rPr>
        <w:t xml:space="preserve"> of those items</w:t>
      </w:r>
      <w:r w:rsidR="00766540" w:rsidRPr="00BB5D3B">
        <w:rPr>
          <w:rFonts w:ascii="Times New Roman" w:hAnsi="Times New Roman" w:cs="Times New Roman"/>
          <w:sz w:val="24"/>
          <w:szCs w:val="24"/>
        </w:rPr>
        <w:t xml:space="preserve"> (</w:t>
      </w:r>
      <w:proofErr w:type="spellStart"/>
      <w:r w:rsidR="00766540" w:rsidRPr="00BB5D3B">
        <w:rPr>
          <w:rFonts w:ascii="Times New Roman" w:hAnsi="Times New Roman" w:cs="Times New Roman"/>
          <w:sz w:val="24"/>
          <w:szCs w:val="24"/>
        </w:rPr>
        <w:t>DeLone</w:t>
      </w:r>
      <w:proofErr w:type="spellEnd"/>
      <w:r w:rsidR="00766540" w:rsidRPr="00BB5D3B">
        <w:rPr>
          <w:rFonts w:ascii="Times New Roman" w:hAnsi="Times New Roman" w:cs="Times New Roman"/>
          <w:sz w:val="24"/>
          <w:szCs w:val="24"/>
        </w:rPr>
        <w:t xml:space="preserve"> &amp; McLean, 2003; </w:t>
      </w:r>
      <w:proofErr w:type="spellStart"/>
      <w:r w:rsidR="00766540" w:rsidRPr="00BB5D3B">
        <w:rPr>
          <w:rFonts w:ascii="Times New Roman" w:hAnsi="Times New Roman" w:cs="Times New Roman"/>
          <w:sz w:val="24"/>
          <w:szCs w:val="24"/>
        </w:rPr>
        <w:t>Ifinedo</w:t>
      </w:r>
      <w:proofErr w:type="spellEnd"/>
      <w:r w:rsidR="00766540" w:rsidRPr="00BB5D3B">
        <w:rPr>
          <w:rFonts w:ascii="Times New Roman" w:hAnsi="Times New Roman" w:cs="Times New Roman"/>
          <w:sz w:val="24"/>
          <w:szCs w:val="24"/>
        </w:rPr>
        <w:t>, 2007)</w:t>
      </w:r>
      <w:r w:rsidR="00A026C0" w:rsidRPr="00BB5D3B">
        <w:rPr>
          <w:rFonts w:ascii="Times New Roman" w:hAnsi="Times New Roman" w:cs="Times New Roman"/>
          <w:sz w:val="24"/>
          <w:szCs w:val="24"/>
        </w:rPr>
        <w:t>. Each indicator reflects a key dimension of ERP system performance.</w:t>
      </w:r>
    </w:p>
    <w:p w:rsidR="00E15778" w:rsidRDefault="006028DC" w:rsidP="00C81749">
      <w:pPr>
        <w:pStyle w:val="NormalWeb"/>
        <w:spacing w:line="360" w:lineRule="auto"/>
        <w:jc w:val="both"/>
      </w:pPr>
      <w:r w:rsidRPr="00E15778">
        <w:rPr>
          <w:position w:val="-24"/>
        </w:rPr>
        <w:object w:dxaOrig="5640" w:dyaOrig="660" w14:anchorId="77B6D0C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82.55pt;height:33.3pt" o:ole="">
            <v:imagedata r:id="rId15" o:title=""/>
          </v:shape>
          <o:OLEObject Type="Embed" ProgID="Equation.3" ShapeID="_x0000_i1025" DrawAspect="Content" ObjectID="_1829696991" r:id="rId16"/>
        </w:object>
      </w:r>
      <w:r w:rsidR="00761791">
        <w:t>…………1</w:t>
      </w:r>
    </w:p>
    <w:p w:rsidR="00C81749" w:rsidRPr="00BB5D3B" w:rsidRDefault="00C81749" w:rsidP="00BB5D3B">
      <w:pPr>
        <w:rPr>
          <w:rFonts w:ascii="Times New Roman" w:hAnsi="Times New Roman" w:cs="Times New Roman"/>
          <w:sz w:val="24"/>
        </w:rPr>
      </w:pPr>
      <w:bookmarkStart w:id="54" w:name="_Toc214800325"/>
      <w:r w:rsidRPr="00BB5D3B">
        <w:rPr>
          <w:rStyle w:val="Strong"/>
          <w:rFonts w:ascii="Times New Roman" w:hAnsi="Times New Roman" w:cs="Times New Roman"/>
          <w:bCs w:val="0"/>
          <w:sz w:val="24"/>
        </w:rPr>
        <w:t>Independent Variables</w:t>
      </w:r>
      <w:bookmarkEnd w:id="54"/>
    </w:p>
    <w:p w:rsidR="00C81749" w:rsidRPr="00BB5D3B" w:rsidRDefault="00C81749" w:rsidP="00BB5D3B">
      <w:pPr>
        <w:rPr>
          <w:rFonts w:ascii="Times New Roman" w:hAnsi="Times New Roman" w:cs="Times New Roman"/>
          <w:sz w:val="24"/>
        </w:rPr>
      </w:pPr>
      <w:bookmarkStart w:id="55" w:name="_Toc214800326"/>
      <w:r w:rsidRPr="00BB5D3B">
        <w:rPr>
          <w:rStyle w:val="Strong"/>
          <w:rFonts w:ascii="Times New Roman" w:hAnsi="Times New Roman" w:cs="Times New Roman"/>
          <w:bCs w:val="0"/>
          <w:sz w:val="24"/>
        </w:rPr>
        <w:t>1. Top Management Support</w:t>
      </w:r>
      <w:r w:rsidR="006028DC" w:rsidRPr="00BB5D3B">
        <w:rPr>
          <w:rStyle w:val="Strong"/>
          <w:rFonts w:ascii="Times New Roman" w:hAnsi="Times New Roman" w:cs="Times New Roman"/>
          <w:bCs w:val="0"/>
          <w:sz w:val="24"/>
        </w:rPr>
        <w:t xml:space="preserve"> (TMS)</w:t>
      </w:r>
      <w:bookmarkEnd w:id="55"/>
    </w:p>
    <w:p w:rsidR="00C81749" w:rsidRDefault="00C81749" w:rsidP="002A198A">
      <w:pPr>
        <w:pStyle w:val="NormalWeb"/>
        <w:spacing w:before="0" w:beforeAutospacing="0" w:after="0" w:afterAutospacing="0" w:line="360" w:lineRule="auto"/>
        <w:jc w:val="both"/>
      </w:pPr>
      <w:r>
        <w:t>Top management support refers to the degree to which organizational leaders provide strategic direction, allocate necessary resources, and demonstrate commitment and active involvement in the ERP implementation process. It includes their role in decision-making, motivating employees, resolving conflicts, and ensuring organizational readiness.</w:t>
      </w:r>
    </w:p>
    <w:p w:rsidR="00C81749" w:rsidRPr="00BB5D3B" w:rsidRDefault="00C81749" w:rsidP="00BB5D3B">
      <w:pPr>
        <w:rPr>
          <w:rFonts w:ascii="Times New Roman" w:hAnsi="Times New Roman" w:cs="Times New Roman"/>
          <w:sz w:val="24"/>
        </w:rPr>
      </w:pPr>
      <w:bookmarkStart w:id="56" w:name="_Toc214800327"/>
      <w:r w:rsidRPr="00BB5D3B">
        <w:rPr>
          <w:rStyle w:val="Strong"/>
          <w:rFonts w:ascii="Times New Roman" w:hAnsi="Times New Roman" w:cs="Times New Roman"/>
          <w:bCs w:val="0"/>
          <w:sz w:val="24"/>
        </w:rPr>
        <w:t>2. Education and Training</w:t>
      </w:r>
      <w:r w:rsidR="006028DC" w:rsidRPr="00BB5D3B">
        <w:rPr>
          <w:rStyle w:val="Strong"/>
          <w:rFonts w:ascii="Times New Roman" w:hAnsi="Times New Roman" w:cs="Times New Roman"/>
          <w:bCs w:val="0"/>
          <w:sz w:val="24"/>
        </w:rPr>
        <w:t xml:space="preserve"> (ET)</w:t>
      </w:r>
      <w:bookmarkEnd w:id="56"/>
    </w:p>
    <w:p w:rsidR="00C81749" w:rsidRDefault="00C81749" w:rsidP="002A198A">
      <w:pPr>
        <w:pStyle w:val="NormalWeb"/>
        <w:spacing w:before="0" w:beforeAutospacing="0" w:after="0" w:afterAutospacing="0" w:line="360" w:lineRule="auto"/>
        <w:jc w:val="both"/>
      </w:pPr>
      <w:r>
        <w:t>Education and training refer to planned activities aimed at improving users’ knowledge, skills, and competencies required to effectively operate and utilize the ERP system. It includes formal training sessions, workshops, manuals, and continuous learning efforts that reduce user resistance and enhance system adoption.</w:t>
      </w:r>
    </w:p>
    <w:p w:rsidR="00C81749" w:rsidRPr="00BB5D3B" w:rsidRDefault="00C81749" w:rsidP="00BB5D3B">
      <w:pPr>
        <w:rPr>
          <w:rFonts w:ascii="Times New Roman" w:hAnsi="Times New Roman" w:cs="Times New Roman"/>
          <w:sz w:val="24"/>
        </w:rPr>
      </w:pPr>
      <w:bookmarkStart w:id="57" w:name="_Toc214800328"/>
      <w:r w:rsidRPr="00BB5D3B">
        <w:rPr>
          <w:rStyle w:val="Strong"/>
          <w:rFonts w:ascii="Times New Roman" w:hAnsi="Times New Roman" w:cs="Times New Roman"/>
          <w:bCs w:val="0"/>
          <w:sz w:val="24"/>
        </w:rPr>
        <w:t>3. Teamwork and Composition</w:t>
      </w:r>
      <w:r w:rsidR="006028DC" w:rsidRPr="00BB5D3B">
        <w:rPr>
          <w:rStyle w:val="Strong"/>
          <w:rFonts w:ascii="Times New Roman" w:hAnsi="Times New Roman" w:cs="Times New Roman"/>
          <w:bCs w:val="0"/>
          <w:sz w:val="24"/>
        </w:rPr>
        <w:t xml:space="preserve"> (TC)</w:t>
      </w:r>
      <w:bookmarkEnd w:id="57"/>
    </w:p>
    <w:p w:rsidR="00C81749" w:rsidRDefault="00C81749" w:rsidP="002A198A">
      <w:pPr>
        <w:pStyle w:val="NormalWeb"/>
        <w:spacing w:before="0" w:beforeAutospacing="0" w:after="0" w:afterAutospacing="0" w:line="360" w:lineRule="auto"/>
        <w:jc w:val="both"/>
      </w:pPr>
      <w:r>
        <w:t>Teamwork and composition refer to the structure, diversity, and collaborative effectiveness of the team responsible for ERP implementation. It includes the presence of multifunctional members, clear roles, complementary skills, strong communication, and the ability to work cohesively to solve implementation challenges.</w:t>
      </w:r>
    </w:p>
    <w:p w:rsidR="00C81749" w:rsidRPr="00932876" w:rsidRDefault="00C81749" w:rsidP="00932876">
      <w:pPr>
        <w:rPr>
          <w:rFonts w:ascii="Times New Roman" w:hAnsi="Times New Roman" w:cs="Times New Roman"/>
          <w:sz w:val="24"/>
        </w:rPr>
      </w:pPr>
      <w:bookmarkStart w:id="58" w:name="_Toc214800329"/>
      <w:r w:rsidRPr="00932876">
        <w:rPr>
          <w:rStyle w:val="Strong"/>
          <w:rFonts w:ascii="Times New Roman" w:hAnsi="Times New Roman" w:cs="Times New Roman"/>
          <w:bCs w:val="0"/>
          <w:sz w:val="24"/>
        </w:rPr>
        <w:t>4. Vendor Support</w:t>
      </w:r>
      <w:bookmarkEnd w:id="58"/>
      <w:r w:rsidR="00932876">
        <w:rPr>
          <w:rStyle w:val="Strong"/>
          <w:rFonts w:ascii="Times New Roman" w:hAnsi="Times New Roman" w:cs="Times New Roman"/>
          <w:bCs w:val="0"/>
          <w:sz w:val="24"/>
        </w:rPr>
        <w:t xml:space="preserve"> (CS)</w:t>
      </w:r>
    </w:p>
    <w:p w:rsidR="00C81749" w:rsidRDefault="00C81749" w:rsidP="002A198A">
      <w:pPr>
        <w:pStyle w:val="NormalWeb"/>
        <w:spacing w:before="0" w:beforeAutospacing="0" w:after="0" w:afterAutospacing="0" w:line="360" w:lineRule="auto"/>
        <w:jc w:val="both"/>
      </w:pPr>
      <w:r>
        <w:t>Vendor support refers to the technical, functional, and advisory assistance provided by the ERP vendor or consultant throughout the implementation process. It includes system customization, troubleshooting, training, timely response, software updates, and guidance to ensure successful adoption and system performance.</w:t>
      </w:r>
    </w:p>
    <w:p w:rsidR="00C81749" w:rsidRPr="00932876" w:rsidRDefault="00C81749" w:rsidP="00932876">
      <w:pPr>
        <w:rPr>
          <w:rFonts w:ascii="Times New Roman" w:hAnsi="Times New Roman" w:cs="Times New Roman"/>
          <w:sz w:val="24"/>
        </w:rPr>
      </w:pPr>
      <w:bookmarkStart w:id="59" w:name="_Toc214800330"/>
      <w:r w:rsidRPr="00932876">
        <w:rPr>
          <w:rStyle w:val="Strong"/>
          <w:rFonts w:ascii="Times New Roman" w:hAnsi="Times New Roman" w:cs="Times New Roman"/>
          <w:bCs w:val="0"/>
          <w:sz w:val="24"/>
        </w:rPr>
        <w:t>5. Effective Project Management</w:t>
      </w:r>
      <w:r w:rsidR="006028DC" w:rsidRPr="00932876">
        <w:rPr>
          <w:rStyle w:val="Strong"/>
          <w:rFonts w:ascii="Times New Roman" w:hAnsi="Times New Roman" w:cs="Times New Roman"/>
          <w:bCs w:val="0"/>
          <w:sz w:val="24"/>
        </w:rPr>
        <w:t xml:space="preserve"> (EPM)</w:t>
      </w:r>
      <w:bookmarkEnd w:id="59"/>
    </w:p>
    <w:p w:rsidR="00C81749" w:rsidRDefault="00C81749" w:rsidP="002A198A">
      <w:pPr>
        <w:pStyle w:val="NormalWeb"/>
        <w:spacing w:before="0" w:beforeAutospacing="0" w:after="0" w:afterAutospacing="0" w:line="360" w:lineRule="auto"/>
        <w:jc w:val="both"/>
      </w:pPr>
      <w:r>
        <w:lastRenderedPageBreak/>
        <w:t>Effective project management refers to the systematic planning, coordination, monitoring, and control of all activities related to ERP implementation. It involves setting clear objectives, managing timelines, budgeting, risk management, quality assurance, and ensuring that project activities align with organizational goals.</w:t>
      </w:r>
    </w:p>
    <w:p w:rsidR="00C81749" w:rsidRPr="00932876" w:rsidRDefault="00C81749" w:rsidP="00932876">
      <w:pPr>
        <w:rPr>
          <w:rFonts w:ascii="Times New Roman" w:hAnsi="Times New Roman" w:cs="Times New Roman"/>
          <w:sz w:val="24"/>
        </w:rPr>
      </w:pPr>
      <w:bookmarkStart w:id="60" w:name="_Toc214800331"/>
      <w:r w:rsidRPr="00932876">
        <w:rPr>
          <w:rStyle w:val="Strong"/>
          <w:rFonts w:ascii="Times New Roman" w:hAnsi="Times New Roman" w:cs="Times New Roman"/>
          <w:bCs w:val="0"/>
          <w:sz w:val="24"/>
        </w:rPr>
        <w:t>6. User Involvement</w:t>
      </w:r>
      <w:r w:rsidR="006028DC" w:rsidRPr="00932876">
        <w:rPr>
          <w:rStyle w:val="Strong"/>
          <w:rFonts w:ascii="Times New Roman" w:hAnsi="Times New Roman" w:cs="Times New Roman"/>
          <w:bCs w:val="0"/>
          <w:sz w:val="24"/>
        </w:rPr>
        <w:t xml:space="preserve"> (UI)</w:t>
      </w:r>
      <w:bookmarkEnd w:id="60"/>
    </w:p>
    <w:p w:rsidR="00C81749" w:rsidRDefault="00C81749" w:rsidP="002A198A">
      <w:pPr>
        <w:pStyle w:val="NormalWeb"/>
        <w:spacing w:before="0" w:beforeAutospacing="0" w:after="0" w:afterAutospacing="0" w:line="360" w:lineRule="auto"/>
        <w:jc w:val="both"/>
      </w:pPr>
      <w:r>
        <w:t>User involvement refers to the active participation of end-users throughout the ERP implementation lifecycle, including system design, requirement analysis, testing, feedback, and decision-making. High user involvement increases system acceptance, relevance, and usability.</w:t>
      </w:r>
    </w:p>
    <w:p w:rsidR="00C81749" w:rsidRPr="00932876" w:rsidRDefault="00C81749" w:rsidP="00932876">
      <w:pPr>
        <w:rPr>
          <w:rFonts w:ascii="Times New Roman" w:hAnsi="Times New Roman" w:cs="Times New Roman"/>
        </w:rPr>
      </w:pPr>
      <w:bookmarkStart w:id="61" w:name="_Toc214800332"/>
      <w:r w:rsidRPr="00932876">
        <w:rPr>
          <w:rStyle w:val="Strong"/>
          <w:rFonts w:ascii="Times New Roman" w:hAnsi="Times New Roman" w:cs="Times New Roman"/>
          <w:bCs w:val="0"/>
          <w:sz w:val="24"/>
        </w:rPr>
        <w:t>7. Business Process Reengineering (BPR)</w:t>
      </w:r>
      <w:bookmarkEnd w:id="61"/>
    </w:p>
    <w:p w:rsidR="00C81749" w:rsidRDefault="00C81749" w:rsidP="002A198A">
      <w:pPr>
        <w:pStyle w:val="NormalWeb"/>
        <w:spacing w:before="0" w:beforeAutospacing="0" w:after="0" w:afterAutospacing="0" w:line="360" w:lineRule="auto"/>
        <w:jc w:val="both"/>
      </w:pPr>
      <w:r>
        <w:t>Business process reengineering refers to the fundamental rethinking and radical redesign of existing business processes to improve efficiency, reduce costs, eliminate redundancies, and align workflows with the requirements of the ERP system. BPR ensures that organizational processes are optimized before or during ERP implementation to maximize system benefits.</w:t>
      </w:r>
    </w:p>
    <w:p w:rsidR="00B07CD3" w:rsidRDefault="00B07CD3">
      <w:pPr>
        <w:tabs>
          <w:tab w:val="left" w:pos="1035"/>
        </w:tabs>
        <w:spacing w:line="360" w:lineRule="auto"/>
        <w:jc w:val="both"/>
        <w:rPr>
          <w:rFonts w:ascii="Times New Roman" w:hAnsi="Times New Roman" w:cs="Times New Roman"/>
          <w:sz w:val="24"/>
          <w:szCs w:val="24"/>
        </w:rPr>
      </w:pPr>
    </w:p>
    <w:p w:rsidR="0018261E" w:rsidRDefault="0018261E">
      <w:pPr>
        <w:tabs>
          <w:tab w:val="left" w:pos="1035"/>
        </w:tabs>
        <w:spacing w:line="360" w:lineRule="auto"/>
        <w:jc w:val="both"/>
        <w:rPr>
          <w:rFonts w:ascii="Times New Roman" w:hAnsi="Times New Roman" w:cs="Times New Roman"/>
          <w:sz w:val="24"/>
          <w:szCs w:val="24"/>
        </w:rPr>
      </w:pPr>
    </w:p>
    <w:p w:rsidR="0018261E" w:rsidRDefault="0018261E">
      <w:pPr>
        <w:tabs>
          <w:tab w:val="left" w:pos="1035"/>
        </w:tabs>
        <w:spacing w:line="360" w:lineRule="auto"/>
        <w:jc w:val="both"/>
        <w:rPr>
          <w:rFonts w:ascii="Times New Roman" w:hAnsi="Times New Roman" w:cs="Times New Roman"/>
          <w:sz w:val="24"/>
          <w:szCs w:val="24"/>
        </w:rPr>
      </w:pPr>
    </w:p>
    <w:p w:rsidR="0018261E" w:rsidRDefault="0018261E">
      <w:pPr>
        <w:tabs>
          <w:tab w:val="left" w:pos="1035"/>
        </w:tabs>
        <w:spacing w:line="360" w:lineRule="auto"/>
        <w:jc w:val="both"/>
        <w:rPr>
          <w:rFonts w:ascii="Times New Roman" w:hAnsi="Times New Roman" w:cs="Times New Roman"/>
          <w:sz w:val="24"/>
          <w:szCs w:val="24"/>
        </w:rPr>
      </w:pPr>
    </w:p>
    <w:p w:rsidR="0018261E" w:rsidRDefault="0018261E">
      <w:pPr>
        <w:tabs>
          <w:tab w:val="left" w:pos="1035"/>
        </w:tabs>
        <w:spacing w:line="360" w:lineRule="auto"/>
        <w:jc w:val="both"/>
        <w:rPr>
          <w:rFonts w:ascii="Times New Roman" w:hAnsi="Times New Roman" w:cs="Times New Roman"/>
          <w:sz w:val="24"/>
          <w:szCs w:val="24"/>
        </w:rPr>
      </w:pPr>
    </w:p>
    <w:p w:rsidR="0018261E" w:rsidRDefault="0018261E">
      <w:pPr>
        <w:tabs>
          <w:tab w:val="left" w:pos="1035"/>
        </w:tabs>
        <w:spacing w:line="360" w:lineRule="auto"/>
        <w:jc w:val="both"/>
        <w:rPr>
          <w:rFonts w:ascii="Times New Roman" w:hAnsi="Times New Roman" w:cs="Times New Roman"/>
          <w:sz w:val="24"/>
          <w:szCs w:val="24"/>
        </w:rPr>
      </w:pPr>
    </w:p>
    <w:p w:rsidR="0018261E" w:rsidRDefault="0018261E">
      <w:pPr>
        <w:tabs>
          <w:tab w:val="left" w:pos="1035"/>
        </w:tabs>
        <w:spacing w:line="360" w:lineRule="auto"/>
        <w:jc w:val="both"/>
        <w:rPr>
          <w:rFonts w:ascii="Times New Roman" w:hAnsi="Times New Roman" w:cs="Times New Roman"/>
          <w:sz w:val="24"/>
          <w:szCs w:val="24"/>
        </w:rPr>
      </w:pPr>
    </w:p>
    <w:p w:rsidR="0018261E" w:rsidRDefault="0018261E">
      <w:pPr>
        <w:tabs>
          <w:tab w:val="left" w:pos="1035"/>
        </w:tabs>
        <w:spacing w:line="360" w:lineRule="auto"/>
        <w:jc w:val="both"/>
        <w:rPr>
          <w:rFonts w:ascii="Times New Roman" w:hAnsi="Times New Roman" w:cs="Times New Roman"/>
          <w:sz w:val="24"/>
          <w:szCs w:val="24"/>
        </w:rPr>
      </w:pPr>
    </w:p>
    <w:p w:rsidR="0018261E" w:rsidRDefault="0018261E">
      <w:pPr>
        <w:tabs>
          <w:tab w:val="left" w:pos="1035"/>
        </w:tabs>
        <w:spacing w:line="360" w:lineRule="auto"/>
        <w:jc w:val="both"/>
        <w:rPr>
          <w:rFonts w:ascii="Times New Roman" w:hAnsi="Times New Roman" w:cs="Times New Roman"/>
          <w:sz w:val="24"/>
          <w:szCs w:val="24"/>
        </w:rPr>
      </w:pPr>
    </w:p>
    <w:p w:rsidR="00B07CD3" w:rsidRDefault="001A35B1">
      <w:pPr>
        <w:pStyle w:val="Heading1"/>
      </w:pPr>
      <w:bookmarkStart w:id="62" w:name="_Toc214800333"/>
      <w:r>
        <w:lastRenderedPageBreak/>
        <w:t xml:space="preserve">CHAPTER </w:t>
      </w:r>
      <w:r w:rsidR="0027135E">
        <w:t>THREE: MATERIALS AND METHODS</w:t>
      </w:r>
      <w:bookmarkEnd w:id="62"/>
      <w:r w:rsidR="0027135E">
        <w:t xml:space="preserve"> </w:t>
      </w:r>
    </w:p>
    <w:p w:rsidR="00B07CD3" w:rsidRDefault="001A35B1">
      <w:pPr>
        <w:pStyle w:val="Heading2"/>
      </w:pPr>
      <w:r>
        <w:t xml:space="preserve"> </w:t>
      </w:r>
      <w:bookmarkStart w:id="63" w:name="_Toc214800334"/>
      <w:r w:rsidR="00947A10">
        <w:t>3.1. Description of the</w:t>
      </w:r>
      <w:r w:rsidR="004F03EB">
        <w:t xml:space="preserve"> S</w:t>
      </w:r>
      <w:r w:rsidR="00947A10">
        <w:t>t</w:t>
      </w:r>
      <w:r>
        <w:t>udy Area</w:t>
      </w:r>
      <w:bookmarkEnd w:id="63"/>
    </w:p>
    <w:p w:rsidR="00B07CD3" w:rsidRDefault="001A35B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Study area for this research was Ambo town, which is found in </w:t>
      </w:r>
      <w:proofErr w:type="spellStart"/>
      <w:r>
        <w:rPr>
          <w:rFonts w:ascii="Times New Roman" w:hAnsi="Times New Roman" w:cs="Times New Roman"/>
          <w:sz w:val="24"/>
          <w:szCs w:val="24"/>
        </w:rPr>
        <w:t>Oromia</w:t>
      </w:r>
      <w:proofErr w:type="spellEnd"/>
      <w:r>
        <w:rPr>
          <w:rFonts w:ascii="Times New Roman" w:hAnsi="Times New Roman" w:cs="Times New Roman"/>
          <w:sz w:val="24"/>
          <w:szCs w:val="24"/>
        </w:rPr>
        <w:t xml:space="preserve"> Regional State. Ambo town is the town of West </w:t>
      </w:r>
      <w:proofErr w:type="spellStart"/>
      <w:r>
        <w:rPr>
          <w:rFonts w:ascii="Times New Roman" w:hAnsi="Times New Roman" w:cs="Times New Roman"/>
          <w:sz w:val="24"/>
          <w:szCs w:val="24"/>
        </w:rPr>
        <w:t>Shoa</w:t>
      </w:r>
      <w:proofErr w:type="spellEnd"/>
      <w:r>
        <w:rPr>
          <w:rFonts w:ascii="Times New Roman" w:hAnsi="Times New Roman" w:cs="Times New Roman"/>
          <w:sz w:val="24"/>
          <w:szCs w:val="24"/>
        </w:rPr>
        <w:t xml:space="preserve"> zone which is 114 km far from Addis Ababa (in the west direction) on the main road of Addis Ababa to </w:t>
      </w:r>
      <w:proofErr w:type="spellStart"/>
      <w:r>
        <w:rPr>
          <w:rFonts w:ascii="Times New Roman" w:hAnsi="Times New Roman" w:cs="Times New Roman"/>
          <w:sz w:val="24"/>
          <w:szCs w:val="24"/>
        </w:rPr>
        <w:t>Nekemte</w:t>
      </w:r>
      <w:proofErr w:type="spellEnd"/>
      <w:r>
        <w:rPr>
          <w:rFonts w:ascii="Times New Roman" w:hAnsi="Times New Roman" w:cs="Times New Roman"/>
          <w:sz w:val="24"/>
          <w:szCs w:val="24"/>
        </w:rPr>
        <w:t xml:space="preserve">. </w:t>
      </w:r>
      <w:r>
        <w:rPr>
          <w:rFonts w:ascii="Times New Roman" w:hAnsi="Times New Roman" w:cs="Times New Roman"/>
          <w:color w:val="0D0D0D" w:themeColor="text1" w:themeTint="F2"/>
          <w:sz w:val="24"/>
          <w:szCs w:val="24"/>
        </w:rPr>
        <w:t xml:space="preserve">There are total populations of 133488, of whom 68079 are men and 65409 are females. 5,556.62 hectares total lands make up Ambo town.  </w:t>
      </w:r>
      <w:r>
        <w:rPr>
          <w:rFonts w:ascii="Times New Roman" w:hAnsi="Times New Roman" w:cs="Times New Roman"/>
          <w:sz w:val="24"/>
          <w:szCs w:val="24"/>
        </w:rPr>
        <w:t>Ambo town is located at latitude and longitude of 80 59’N 370 51’E/8.9830N 37.8500E and an elevation of 2101 meters</w:t>
      </w:r>
      <w:r>
        <w:rPr>
          <w:rFonts w:ascii="Times New Roman" w:hAnsi="Times New Roman" w:cs="Times New Roman"/>
          <w:color w:val="0D0D0D" w:themeColor="text1" w:themeTint="F2"/>
          <w:sz w:val="24"/>
          <w:szCs w:val="24"/>
        </w:rPr>
        <w:t xml:space="preserve"> (CSA, 2007).</w:t>
      </w:r>
      <w:r>
        <w:rPr>
          <w:rFonts w:ascii="Times New Roman" w:hAnsi="Times New Roman" w:cs="Times New Roman"/>
          <w:sz w:val="24"/>
          <w:szCs w:val="24"/>
        </w:rPr>
        <w:t xml:space="preserve">  Ambo is also known for its beautiful construction rock ‘Ambo </w:t>
      </w:r>
      <w:proofErr w:type="spellStart"/>
      <w:r>
        <w:rPr>
          <w:rFonts w:ascii="Times New Roman" w:hAnsi="Times New Roman" w:cs="Times New Roman"/>
          <w:sz w:val="24"/>
          <w:szCs w:val="24"/>
        </w:rPr>
        <w:t>dingay</w:t>
      </w:r>
      <w:proofErr w:type="spellEnd"/>
      <w:r>
        <w:rPr>
          <w:rFonts w:ascii="Times New Roman" w:hAnsi="Times New Roman" w:cs="Times New Roman"/>
          <w:sz w:val="24"/>
          <w:szCs w:val="24"/>
        </w:rPr>
        <w:t xml:space="preserve">’ and mineral water, which is bottled outside of town: it is reportedly the most popular brand in Ethiopia. </w:t>
      </w:r>
    </w:p>
    <w:p w:rsidR="00B07CD3" w:rsidRDefault="001A35B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the town, there are several offices of </w:t>
      </w:r>
      <w:proofErr w:type="spellStart"/>
      <w:r>
        <w:rPr>
          <w:rFonts w:ascii="Times New Roman" w:hAnsi="Times New Roman" w:cs="Times New Roman"/>
          <w:sz w:val="24"/>
          <w:szCs w:val="24"/>
        </w:rPr>
        <w:t>Ethio</w:t>
      </w:r>
      <w:proofErr w:type="spellEnd"/>
      <w:r>
        <w:rPr>
          <w:rFonts w:ascii="Times New Roman" w:hAnsi="Times New Roman" w:cs="Times New Roman"/>
          <w:sz w:val="24"/>
          <w:szCs w:val="24"/>
        </w:rPr>
        <w:t xml:space="preserve"> telecom that give various services to the town society. The </w:t>
      </w:r>
      <w:proofErr w:type="spellStart"/>
      <w:r>
        <w:rPr>
          <w:rFonts w:ascii="Times New Roman" w:hAnsi="Times New Roman" w:cs="Times New Roman"/>
          <w:sz w:val="24"/>
          <w:szCs w:val="24"/>
        </w:rPr>
        <w:t>Ethio</w:t>
      </w:r>
      <w:proofErr w:type="spellEnd"/>
      <w:r>
        <w:rPr>
          <w:rFonts w:ascii="Times New Roman" w:hAnsi="Times New Roman" w:cs="Times New Roman"/>
          <w:sz w:val="24"/>
          <w:szCs w:val="24"/>
        </w:rPr>
        <w:t xml:space="preserve"> telecom has been serving its customers in its several offices. </w:t>
      </w:r>
      <w:r>
        <w:rPr>
          <w:rFonts w:ascii="Times New Roman" w:hAnsi="Times New Roman" w:cs="Times New Roman"/>
          <w:b/>
          <w:noProof/>
          <w:sz w:val="24"/>
          <w:szCs w:val="24"/>
        </w:rPr>
        <w:drawing>
          <wp:inline distT="0" distB="0" distL="0" distR="0" wp14:anchorId="5B16AED2" wp14:editId="103D9937">
            <wp:extent cx="5701030" cy="3552825"/>
            <wp:effectExtent l="19050" t="19050" r="13970" b="9525"/>
            <wp:docPr id="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a:xfrm>
                      <a:off x="0" y="0"/>
                      <a:ext cx="5706005" cy="3555530"/>
                    </a:xfrm>
                    <a:prstGeom prst="rect">
                      <a:avLst/>
                    </a:prstGeom>
                    <a:noFill/>
                    <a:ln w="6350" cmpd="sng">
                      <a:solidFill>
                        <a:srgbClr val="FF0000"/>
                      </a:solidFill>
                      <a:miter lim="800000"/>
                      <a:headEnd/>
                      <a:tailEnd/>
                    </a:ln>
                    <a:effectLst/>
                  </pic:spPr>
                </pic:pic>
              </a:graphicData>
            </a:graphic>
          </wp:inline>
        </w:drawing>
      </w:r>
    </w:p>
    <w:p w:rsidR="00B07CD3" w:rsidRDefault="001A35B1">
      <w:pPr>
        <w:pStyle w:val="Caption"/>
        <w:rPr>
          <w:rFonts w:ascii="Times New Roman" w:hAnsi="Times New Roman" w:cs="Times New Roman"/>
          <w:b w:val="0"/>
          <w:color w:val="auto"/>
          <w:sz w:val="24"/>
          <w:szCs w:val="24"/>
        </w:rPr>
      </w:pPr>
      <w:bookmarkStart w:id="64" w:name="_Toc145878924"/>
      <w:bookmarkStart w:id="65" w:name="_Toc120307134"/>
      <w:bookmarkStart w:id="66" w:name="_Toc159038628"/>
      <w:bookmarkStart w:id="67" w:name="_Toc210918489"/>
      <w:proofErr w:type="gramStart"/>
      <w:r>
        <w:rPr>
          <w:rFonts w:ascii="Times New Roman" w:hAnsi="Times New Roman" w:cs="Times New Roman"/>
          <w:b w:val="0"/>
          <w:color w:val="auto"/>
          <w:sz w:val="24"/>
          <w:szCs w:val="24"/>
        </w:rPr>
        <w:t xml:space="preserve">Figure </w:t>
      </w:r>
      <w:r>
        <w:rPr>
          <w:rFonts w:ascii="Times New Roman" w:hAnsi="Times New Roman" w:cs="Times New Roman"/>
          <w:b w:val="0"/>
          <w:color w:val="auto"/>
          <w:sz w:val="24"/>
          <w:szCs w:val="24"/>
        </w:rPr>
        <w:fldChar w:fldCharType="begin"/>
      </w:r>
      <w:r>
        <w:rPr>
          <w:rFonts w:ascii="Times New Roman" w:hAnsi="Times New Roman" w:cs="Times New Roman"/>
          <w:b w:val="0"/>
          <w:color w:val="auto"/>
          <w:sz w:val="24"/>
          <w:szCs w:val="24"/>
        </w:rPr>
        <w:instrText xml:space="preserve"> SEQ Figure \* ARABIC </w:instrText>
      </w:r>
      <w:r>
        <w:rPr>
          <w:rFonts w:ascii="Times New Roman" w:hAnsi="Times New Roman" w:cs="Times New Roman"/>
          <w:b w:val="0"/>
          <w:color w:val="auto"/>
          <w:sz w:val="24"/>
          <w:szCs w:val="24"/>
        </w:rPr>
        <w:fldChar w:fldCharType="separate"/>
      </w:r>
      <w:r w:rsidR="002466E1">
        <w:rPr>
          <w:rFonts w:ascii="Times New Roman" w:hAnsi="Times New Roman" w:cs="Times New Roman"/>
          <w:b w:val="0"/>
          <w:noProof/>
          <w:color w:val="auto"/>
          <w:sz w:val="24"/>
          <w:szCs w:val="24"/>
        </w:rPr>
        <w:t>2</w:t>
      </w:r>
      <w:r>
        <w:rPr>
          <w:rFonts w:ascii="Times New Roman" w:hAnsi="Times New Roman" w:cs="Times New Roman"/>
          <w:b w:val="0"/>
          <w:color w:val="auto"/>
          <w:sz w:val="24"/>
          <w:szCs w:val="24"/>
        </w:rPr>
        <w:fldChar w:fldCharType="end"/>
      </w:r>
      <w:r>
        <w:rPr>
          <w:rFonts w:ascii="Times New Roman" w:hAnsi="Times New Roman" w:cs="Times New Roman"/>
          <w:b w:val="0"/>
          <w:color w:val="auto"/>
          <w:sz w:val="24"/>
          <w:szCs w:val="24"/>
        </w:rPr>
        <w:t>.</w:t>
      </w:r>
      <w:proofErr w:type="gramEnd"/>
      <w:r>
        <w:rPr>
          <w:rFonts w:ascii="Times New Roman" w:hAnsi="Times New Roman" w:cs="Times New Roman"/>
          <w:color w:val="auto"/>
          <w:sz w:val="24"/>
          <w:szCs w:val="24"/>
        </w:rPr>
        <w:t xml:space="preserve"> </w:t>
      </w:r>
      <w:r>
        <w:rPr>
          <w:rFonts w:ascii="Times New Roman" w:hAnsi="Times New Roman" w:cs="Times New Roman"/>
          <w:b w:val="0"/>
          <w:color w:val="auto"/>
          <w:sz w:val="24"/>
          <w:szCs w:val="24"/>
        </w:rPr>
        <w:t>The Administrative Map of Ambo Town</w:t>
      </w:r>
      <w:bookmarkEnd w:id="64"/>
      <w:bookmarkEnd w:id="65"/>
      <w:bookmarkEnd w:id="66"/>
      <w:r>
        <w:rPr>
          <w:rFonts w:ascii="Times New Roman" w:hAnsi="Times New Roman" w:cs="Times New Roman"/>
          <w:b w:val="0"/>
          <w:color w:val="auto"/>
          <w:sz w:val="24"/>
          <w:szCs w:val="24"/>
        </w:rPr>
        <w:t xml:space="preserve"> (2024)</w:t>
      </w:r>
      <w:bookmarkEnd w:id="67"/>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Source: Arc GIS, 2024</w:t>
      </w:r>
    </w:p>
    <w:p w:rsidR="00B07CD3" w:rsidRDefault="001A35B1">
      <w:pPr>
        <w:pStyle w:val="Heading2"/>
      </w:pPr>
      <w:bookmarkStart w:id="68" w:name="_Toc214800335"/>
      <w:r>
        <w:lastRenderedPageBreak/>
        <w:t>3.2. Research Design</w:t>
      </w:r>
      <w:bookmarkEnd w:id="68"/>
      <w:r>
        <w:t xml:space="preserve">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Research design is a mapping strategy. It is essentially a statement of the object of the inquiry and the strategies for collecting the evidences, analyzing the evidences and reporting the findings. Singh (2006) research designs are types of inquiry within qualitative, quantitative, and mixed methods approaches that provide specific direction for procedures in a research design.  </w:t>
      </w:r>
    </w:p>
    <w:p w:rsidR="00704C85" w:rsidRPr="00915749" w:rsidRDefault="00915749" w:rsidP="00915749">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rPr>
        <w:t>It</w:t>
      </w:r>
      <w:r w:rsidR="00704C85" w:rsidRPr="00EA2556">
        <w:rPr>
          <w:rFonts w:ascii="Times New Roman" w:hAnsi="Times New Roman" w:cs="Times New Roman"/>
          <w:sz w:val="24"/>
        </w:rPr>
        <w:t xml:space="preserve"> is the blueprint for fulfilling research objectives and answering research questions (John et al., 2007). As this study aims to examine the </w:t>
      </w:r>
      <w:r w:rsidR="0065151F">
        <w:rPr>
          <w:rFonts w:ascii="Times New Roman" w:hAnsi="Times New Roman" w:cs="Times New Roman"/>
          <w:sz w:val="24"/>
          <w:szCs w:val="24"/>
        </w:rPr>
        <w:t>factor affecting enterprise resource planning and project implementation success</w:t>
      </w:r>
      <w:r w:rsidR="00E10475">
        <w:rPr>
          <w:rFonts w:ascii="Times New Roman" w:hAnsi="Times New Roman" w:cs="Times New Roman"/>
          <w:sz w:val="24"/>
        </w:rPr>
        <w:t xml:space="preserve">, the </w:t>
      </w:r>
      <w:r w:rsidR="00704C85">
        <w:rPr>
          <w:rFonts w:ascii="Times New Roman" w:hAnsi="Times New Roman" w:cs="Times New Roman"/>
          <w:sz w:val="24"/>
        </w:rPr>
        <w:t>mixed research designs (</w:t>
      </w:r>
      <w:r w:rsidR="00704C85" w:rsidRPr="00785C5F">
        <w:rPr>
          <w:rFonts w:ascii="Times New Roman" w:hAnsi="Times New Roman" w:cs="Times New Roman"/>
          <w:sz w:val="24"/>
        </w:rPr>
        <w:t>descriptive and explanatory</w:t>
      </w:r>
      <w:r w:rsidR="00704C85">
        <w:rPr>
          <w:rFonts w:ascii="Times New Roman" w:hAnsi="Times New Roman" w:cs="Times New Roman"/>
          <w:sz w:val="24"/>
        </w:rPr>
        <w:t>)</w:t>
      </w:r>
      <w:r w:rsidR="00450DF0">
        <w:rPr>
          <w:rFonts w:ascii="Times New Roman" w:hAnsi="Times New Roman" w:cs="Times New Roman"/>
          <w:sz w:val="24"/>
        </w:rPr>
        <w:t xml:space="preserve"> </w:t>
      </w:r>
      <w:r w:rsidR="00704C85">
        <w:rPr>
          <w:rFonts w:ascii="Times New Roman" w:hAnsi="Times New Roman" w:cs="Times New Roman"/>
          <w:sz w:val="24"/>
        </w:rPr>
        <w:t>were</w:t>
      </w:r>
      <w:r w:rsidR="00704C85" w:rsidRPr="00EA2556">
        <w:rPr>
          <w:rFonts w:ascii="Times New Roman" w:hAnsi="Times New Roman" w:cs="Times New Roman"/>
          <w:sz w:val="24"/>
        </w:rPr>
        <w:t xml:space="preserve"> used. Descriptive type of research was used because it is used to “describe” a situation, subject, behavior, or phenomenon. It is used to answ</w:t>
      </w:r>
      <w:r w:rsidR="00704C85">
        <w:rPr>
          <w:rFonts w:ascii="Times New Roman" w:hAnsi="Times New Roman" w:cs="Times New Roman"/>
          <w:sz w:val="24"/>
        </w:rPr>
        <w:t xml:space="preserve">er “why” questions such as </w:t>
      </w:r>
      <w:r w:rsidR="00DB016B">
        <w:rPr>
          <w:rFonts w:ascii="Times New Roman" w:hAnsi="Times New Roman" w:cs="Times New Roman"/>
          <w:sz w:val="24"/>
        </w:rPr>
        <w:t>w</w:t>
      </w:r>
      <w:r w:rsidR="00704C85">
        <w:rPr>
          <w:rFonts w:ascii="Times New Roman" w:hAnsi="Times New Roman" w:cs="Times New Roman"/>
          <w:sz w:val="24"/>
        </w:rPr>
        <w:t>ho,</w:t>
      </w:r>
      <w:r w:rsidR="00704C85" w:rsidRPr="00EA2556">
        <w:rPr>
          <w:rFonts w:ascii="Times New Roman" w:hAnsi="Times New Roman" w:cs="Times New Roman"/>
          <w:sz w:val="24"/>
        </w:rPr>
        <w:t xml:space="preserve"> what, when, where, and how associated with a particular research question or problem. </w:t>
      </w:r>
    </w:p>
    <w:p w:rsidR="00704C85" w:rsidRPr="00E204CD" w:rsidRDefault="00704C85" w:rsidP="00E204CD">
      <w:pPr>
        <w:spacing w:line="360" w:lineRule="auto"/>
        <w:jc w:val="both"/>
        <w:rPr>
          <w:rFonts w:ascii="Times New Roman" w:eastAsia="Times New Roman" w:hAnsi="Times New Roman" w:cs="Times New Roman"/>
          <w:b/>
          <w:bCs/>
          <w:sz w:val="28"/>
          <w:szCs w:val="26"/>
        </w:rPr>
      </w:pPr>
      <w:r w:rsidRPr="00EA2556">
        <w:rPr>
          <w:rFonts w:ascii="Times New Roman" w:hAnsi="Times New Roman" w:cs="Times New Roman"/>
          <w:sz w:val="24"/>
        </w:rPr>
        <w:t>Descriptive studies are often described as studies that are concerned with finding out “what is</w:t>
      </w:r>
      <w:r>
        <w:rPr>
          <w:rFonts w:ascii="Times New Roman" w:hAnsi="Times New Roman" w:cs="Times New Roman"/>
          <w:sz w:val="24"/>
        </w:rPr>
        <w:t>/are</w:t>
      </w:r>
      <w:r w:rsidRPr="00EA2556">
        <w:rPr>
          <w:rFonts w:ascii="Times New Roman" w:hAnsi="Times New Roman" w:cs="Times New Roman"/>
          <w:sz w:val="24"/>
        </w:rPr>
        <w:t xml:space="preserve">”. It attempts to gather quantifiable information that can be used to statistically analyze a target audience or a particular subject. Description research is used to observe and describe a research subject or problem without influencing or manipulating the variables in any way. One of the common problems is that descriptive designs do not provide direct cause and effect relationships </w:t>
      </w:r>
      <w:proofErr w:type="spellStart"/>
      <w:r w:rsidRPr="00EA2556">
        <w:rPr>
          <w:rFonts w:ascii="Times New Roman" w:hAnsi="Times New Roman" w:cs="Times New Roman"/>
          <w:sz w:val="24"/>
        </w:rPr>
        <w:t>Shukla</w:t>
      </w:r>
      <w:proofErr w:type="spellEnd"/>
      <w:r w:rsidRPr="00EA2556">
        <w:rPr>
          <w:rFonts w:ascii="Times New Roman" w:hAnsi="Times New Roman" w:cs="Times New Roman"/>
          <w:sz w:val="24"/>
        </w:rPr>
        <w:t>, (2008).</w:t>
      </w:r>
      <w:r>
        <w:rPr>
          <w:rFonts w:ascii="Times New Roman" w:hAnsi="Times New Roman" w:cs="Times New Roman"/>
          <w:sz w:val="24"/>
        </w:rPr>
        <w:t xml:space="preserve"> I</w:t>
      </w:r>
      <w:r w:rsidRPr="00EA2556">
        <w:rPr>
          <w:rFonts w:ascii="Times New Roman" w:hAnsi="Times New Roman" w:cs="Times New Roman"/>
          <w:sz w:val="24"/>
        </w:rPr>
        <w:t>n ord</w:t>
      </w:r>
      <w:r w:rsidR="00E7532F">
        <w:rPr>
          <w:rFonts w:ascii="Times New Roman" w:hAnsi="Times New Roman" w:cs="Times New Roman"/>
          <w:sz w:val="24"/>
        </w:rPr>
        <w:t xml:space="preserve">er to show the cause and effect, </w:t>
      </w:r>
      <w:r w:rsidRPr="00EA2556">
        <w:rPr>
          <w:rFonts w:ascii="Times New Roman" w:hAnsi="Times New Roman" w:cs="Times New Roman"/>
          <w:sz w:val="24"/>
        </w:rPr>
        <w:t xml:space="preserve">the researcher uses the </w:t>
      </w:r>
      <w:r w:rsidRPr="0017627D">
        <w:rPr>
          <w:rFonts w:ascii="Times New Roman" w:hAnsi="Times New Roman" w:cs="Times New Roman"/>
          <w:sz w:val="24"/>
        </w:rPr>
        <w:t>explanatory research type</w:t>
      </w:r>
      <w:r w:rsidRPr="00EA2556">
        <w:rPr>
          <w:rFonts w:ascii="Times New Roman" w:hAnsi="Times New Roman" w:cs="Times New Roman"/>
          <w:sz w:val="24"/>
        </w:rPr>
        <w:t xml:space="preserve"> because it explain the relationship between variables and how these variables affect </w:t>
      </w:r>
      <w:r w:rsidR="0049366C">
        <w:rPr>
          <w:rFonts w:ascii="Times New Roman" w:hAnsi="Times New Roman" w:cs="Times New Roman"/>
          <w:sz w:val="24"/>
          <w:szCs w:val="24"/>
        </w:rPr>
        <w:t>enterprise resource planning and project implementation success</w:t>
      </w:r>
      <w:r w:rsidRPr="00EA2556">
        <w:rPr>
          <w:rFonts w:ascii="Times New Roman" w:hAnsi="Times New Roman" w:cs="Times New Roman"/>
          <w:sz w:val="24"/>
        </w:rPr>
        <w:t>.</w:t>
      </w:r>
      <w:r w:rsidR="00F51789">
        <w:rPr>
          <w:rFonts w:ascii="Times New Roman" w:hAnsi="Times New Roman" w:cs="Times New Roman"/>
          <w:sz w:val="24"/>
        </w:rPr>
        <w:t xml:space="preserve"> </w:t>
      </w:r>
      <w:r w:rsidR="00F51789">
        <w:rPr>
          <w:rFonts w:ascii="Times New Roman" w:hAnsi="Times New Roman" w:cs="Times New Roman"/>
          <w:sz w:val="24"/>
          <w:szCs w:val="24"/>
        </w:rPr>
        <w:t xml:space="preserve">Explanatory research is conducted to identify the extent and nature of cause-and-effect relationships (Saunders </w:t>
      </w:r>
      <w:r w:rsidR="00F51789">
        <w:rPr>
          <w:rFonts w:ascii="Times New Roman" w:hAnsi="Times New Roman" w:cs="Times New Roman"/>
          <w:i/>
          <w:sz w:val="24"/>
          <w:szCs w:val="24"/>
        </w:rPr>
        <w:t>et al</w:t>
      </w:r>
      <w:r w:rsidR="00F51789">
        <w:rPr>
          <w:rFonts w:ascii="Times New Roman" w:hAnsi="Times New Roman" w:cs="Times New Roman"/>
          <w:sz w:val="24"/>
          <w:szCs w:val="24"/>
        </w:rPr>
        <w:t>., 2007). The objective of explanatory research is to identify any casual links between the factors or variable that pertain the research problem</w:t>
      </w:r>
      <w:r w:rsidRPr="00EA2556">
        <w:rPr>
          <w:rFonts w:ascii="Times New Roman" w:hAnsi="Times New Roman" w:cs="Times New Roman"/>
          <w:sz w:val="24"/>
        </w:rPr>
        <w:t xml:space="preserve"> </w:t>
      </w:r>
      <w:r w:rsidR="003E5C6A" w:rsidRPr="00EA2556">
        <w:rPr>
          <w:rFonts w:ascii="Times New Roman" w:hAnsi="Times New Roman" w:cs="Times New Roman"/>
          <w:sz w:val="24"/>
        </w:rPr>
        <w:t>the</w:t>
      </w:r>
      <w:r w:rsidRPr="00EA2556">
        <w:rPr>
          <w:rFonts w:ascii="Times New Roman" w:hAnsi="Times New Roman" w:cs="Times New Roman"/>
          <w:sz w:val="24"/>
        </w:rPr>
        <w:t xml:space="preserve"> emphasis here is on studying a situation or a problem in order to explain the relationship between</w:t>
      </w:r>
      <w:r w:rsidR="009D22CA">
        <w:rPr>
          <w:rFonts w:ascii="Times New Roman" w:hAnsi="Times New Roman" w:cs="Times New Roman"/>
          <w:sz w:val="24"/>
        </w:rPr>
        <w:t xml:space="preserve"> dependent and independent</w:t>
      </w:r>
      <w:r w:rsidRPr="00EA2556">
        <w:rPr>
          <w:rFonts w:ascii="Times New Roman" w:hAnsi="Times New Roman" w:cs="Times New Roman"/>
          <w:sz w:val="24"/>
        </w:rPr>
        <w:t xml:space="preserve"> variables. </w:t>
      </w:r>
    </w:p>
    <w:p w:rsidR="00B07CD3" w:rsidRDefault="001A35B1">
      <w:pPr>
        <w:pStyle w:val="Heading2"/>
      </w:pPr>
      <w:bookmarkStart w:id="69" w:name="_Toc214800336"/>
      <w:r>
        <w:t>3.3. Research Approach</w:t>
      </w:r>
      <w:bookmarkEnd w:id="69"/>
      <w:r>
        <w:t xml:space="preserve"> </w:t>
      </w:r>
    </w:p>
    <w:p w:rsidR="00A56727" w:rsidRDefault="005673FB" w:rsidP="00D05CC4">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This study employed</w:t>
      </w:r>
      <w:r w:rsidR="00A56727" w:rsidRPr="004526CC">
        <w:rPr>
          <w:rFonts w:ascii="Times New Roman" w:eastAsia="Calibri" w:hAnsi="Times New Roman" w:cs="Times New Roman"/>
          <w:sz w:val="24"/>
          <w:szCs w:val="24"/>
        </w:rPr>
        <w:t xml:space="preserve"> mixed research approaches, which includes quantitative and qualitative research methods. Quantitative research involves studies that make use of statistical analyses to obtain their findings.  Key features include formal and systematic measurement and the use of </w:t>
      </w:r>
      <w:r w:rsidR="00A56727" w:rsidRPr="004526CC">
        <w:rPr>
          <w:rFonts w:ascii="Times New Roman" w:eastAsia="Calibri" w:hAnsi="Times New Roman" w:cs="Times New Roman"/>
          <w:sz w:val="24"/>
          <w:szCs w:val="24"/>
        </w:rPr>
        <w:lastRenderedPageBreak/>
        <w:t>statistics.</w:t>
      </w:r>
      <w:r w:rsidR="00251A19" w:rsidRPr="00251A19">
        <w:rPr>
          <w:rFonts w:ascii="Times New Roman" w:hAnsi="Times New Roman" w:cs="Times New Roman"/>
          <w:sz w:val="24"/>
          <w:szCs w:val="24"/>
        </w:rPr>
        <w:t xml:space="preserve"> </w:t>
      </w:r>
      <w:r w:rsidR="00251A19">
        <w:rPr>
          <w:rFonts w:ascii="Times New Roman" w:hAnsi="Times New Roman" w:cs="Times New Roman"/>
          <w:sz w:val="24"/>
          <w:szCs w:val="24"/>
        </w:rPr>
        <w:t>The quantitative approach involves the collection of quantitative data, which are put to rigorous quantitative analysis in a formal and rigid manner while as the qualitative approach uses the method of subjective assessment of opinions, behavior, factors and attitudes.</w:t>
      </w:r>
      <w:r w:rsidR="00A56727" w:rsidRPr="004526CC">
        <w:rPr>
          <w:rFonts w:ascii="Times New Roman" w:eastAsia="Calibri" w:hAnsi="Times New Roman" w:cs="Times New Roman"/>
          <w:sz w:val="24"/>
          <w:szCs w:val="24"/>
        </w:rPr>
        <w:t xml:space="preserve"> On the other hand, qualitative research involves studies that do not attempt to quantify their results through statistical summary or analysis. Qualitative studies typically involve interviews and document analysis without formal measurement (</w:t>
      </w:r>
      <w:proofErr w:type="spellStart"/>
      <w:r w:rsidR="00A56727" w:rsidRPr="004526CC">
        <w:rPr>
          <w:rFonts w:ascii="Times New Roman" w:eastAsia="Calibri" w:hAnsi="Times New Roman" w:cs="Times New Roman"/>
          <w:sz w:val="24"/>
          <w:szCs w:val="24"/>
        </w:rPr>
        <w:t>Yilmaz</w:t>
      </w:r>
      <w:proofErr w:type="spellEnd"/>
      <w:r w:rsidR="00A56727" w:rsidRPr="004526CC">
        <w:rPr>
          <w:rFonts w:ascii="Times New Roman" w:eastAsia="Calibri" w:hAnsi="Times New Roman" w:cs="Times New Roman"/>
          <w:sz w:val="24"/>
          <w:szCs w:val="24"/>
        </w:rPr>
        <w:t xml:space="preserve">, 2013). </w:t>
      </w:r>
      <w:r w:rsidR="00A56727">
        <w:rPr>
          <w:rFonts w:ascii="Times New Roman" w:eastAsia="Calibri" w:hAnsi="Times New Roman" w:cs="Times New Roman"/>
          <w:sz w:val="24"/>
          <w:szCs w:val="24"/>
        </w:rPr>
        <w:t>Hence, t</w:t>
      </w:r>
      <w:r w:rsidR="00A56727" w:rsidRPr="004526CC">
        <w:rPr>
          <w:rFonts w:ascii="Times New Roman" w:eastAsia="Calibri" w:hAnsi="Times New Roman" w:cs="Times New Roman"/>
          <w:sz w:val="24"/>
          <w:szCs w:val="24"/>
        </w:rPr>
        <w:t>he s</w:t>
      </w:r>
      <w:r w:rsidR="00A56727">
        <w:rPr>
          <w:rFonts w:ascii="Times New Roman" w:eastAsia="Calibri" w:hAnsi="Times New Roman" w:cs="Times New Roman"/>
          <w:sz w:val="24"/>
          <w:szCs w:val="24"/>
        </w:rPr>
        <w:t>tudy cho</w:t>
      </w:r>
      <w:r w:rsidR="00A56727" w:rsidRPr="004526CC">
        <w:rPr>
          <w:rFonts w:ascii="Times New Roman" w:eastAsia="Calibri" w:hAnsi="Times New Roman" w:cs="Times New Roman"/>
          <w:sz w:val="24"/>
          <w:szCs w:val="24"/>
        </w:rPr>
        <w:t xml:space="preserve">se a mixed approach because </w:t>
      </w:r>
      <w:r w:rsidR="00A56727">
        <w:rPr>
          <w:rFonts w:ascii="Times New Roman" w:eastAsia="Calibri" w:hAnsi="Times New Roman" w:cs="Times New Roman"/>
          <w:sz w:val="24"/>
          <w:szCs w:val="24"/>
        </w:rPr>
        <w:t xml:space="preserve">the combination of the two would </w:t>
      </w:r>
      <w:r w:rsidR="00A56727" w:rsidRPr="004526CC">
        <w:rPr>
          <w:rFonts w:ascii="Times New Roman" w:eastAsia="Calibri" w:hAnsi="Times New Roman" w:cs="Times New Roman"/>
          <w:sz w:val="24"/>
          <w:szCs w:val="24"/>
        </w:rPr>
        <w:t xml:space="preserve">help to provide more information than </w:t>
      </w:r>
      <w:r w:rsidR="00D05CC4">
        <w:rPr>
          <w:rFonts w:ascii="Times New Roman" w:eastAsia="Calibri" w:hAnsi="Times New Roman" w:cs="Times New Roman"/>
          <w:sz w:val="24"/>
          <w:szCs w:val="24"/>
        </w:rPr>
        <w:t xml:space="preserve">employing only </w:t>
      </w:r>
      <w:r w:rsidR="00447844">
        <w:rPr>
          <w:rFonts w:ascii="Times New Roman" w:eastAsia="Calibri" w:hAnsi="Times New Roman" w:cs="Times New Roman"/>
          <w:sz w:val="24"/>
          <w:szCs w:val="24"/>
        </w:rPr>
        <w:t>one approach</w:t>
      </w:r>
      <w:r w:rsidR="00D05CC4">
        <w:rPr>
          <w:rFonts w:ascii="Times New Roman" w:eastAsia="Calibri" w:hAnsi="Times New Roman" w:cs="Times New Roman"/>
          <w:sz w:val="24"/>
          <w:szCs w:val="24"/>
        </w:rPr>
        <w:t>.</w:t>
      </w:r>
    </w:p>
    <w:p w:rsidR="00447844" w:rsidRPr="006F4EAD" w:rsidRDefault="00447844" w:rsidP="006F4EAD">
      <w:pPr>
        <w:pStyle w:val="Heading2"/>
      </w:pPr>
      <w:bookmarkStart w:id="70" w:name="_Toc134956820"/>
      <w:bookmarkStart w:id="71" w:name="_Toc214800337"/>
      <w:r w:rsidRPr="006F4EAD">
        <w:t>3.4. Target Population</w:t>
      </w:r>
      <w:bookmarkEnd w:id="70"/>
      <w:bookmarkEnd w:id="71"/>
    </w:p>
    <w:p w:rsidR="00447844" w:rsidRDefault="00447844" w:rsidP="00D05CC4">
      <w:pPr>
        <w:spacing w:line="360" w:lineRule="auto"/>
        <w:jc w:val="both"/>
        <w:rPr>
          <w:rFonts w:ascii="Times New Roman" w:eastAsia="Calibri" w:hAnsi="Times New Roman" w:cs="Times New Roman"/>
          <w:sz w:val="24"/>
        </w:rPr>
      </w:pPr>
      <w:r>
        <w:rPr>
          <w:rFonts w:ascii="Times New Roman" w:eastAsia="Calibri" w:hAnsi="Times New Roman" w:cs="Times New Roman"/>
          <w:sz w:val="24"/>
        </w:rPr>
        <w:t>A</w:t>
      </w:r>
      <w:r w:rsidRPr="004526CC">
        <w:rPr>
          <w:rFonts w:ascii="Times New Roman" w:eastAsia="Calibri" w:hAnsi="Times New Roman" w:cs="Times New Roman"/>
          <w:sz w:val="24"/>
        </w:rPr>
        <w:t xml:space="preserve"> population refers to any group of institutions, people or subjects that have common characteristics</w:t>
      </w:r>
      <w:r>
        <w:rPr>
          <w:rFonts w:ascii="Times New Roman" w:eastAsia="Calibri" w:hAnsi="Times New Roman" w:cs="Times New Roman"/>
          <w:sz w:val="24"/>
        </w:rPr>
        <w:t xml:space="preserve"> (</w:t>
      </w:r>
      <w:proofErr w:type="spellStart"/>
      <w:r>
        <w:rPr>
          <w:rFonts w:ascii="Times New Roman" w:eastAsia="Calibri" w:hAnsi="Times New Roman" w:cs="Times New Roman"/>
          <w:sz w:val="24"/>
        </w:rPr>
        <w:t>Kitchin</w:t>
      </w:r>
      <w:proofErr w:type="spellEnd"/>
      <w:r>
        <w:rPr>
          <w:rFonts w:ascii="Times New Roman" w:eastAsia="Calibri" w:hAnsi="Times New Roman" w:cs="Times New Roman"/>
          <w:sz w:val="24"/>
        </w:rPr>
        <w:t xml:space="preserve"> et al., </w:t>
      </w:r>
      <w:r w:rsidRPr="004526CC">
        <w:rPr>
          <w:rFonts w:ascii="Times New Roman" w:eastAsia="Calibri" w:hAnsi="Times New Roman" w:cs="Times New Roman"/>
          <w:sz w:val="24"/>
        </w:rPr>
        <w:t xml:space="preserve">2000).  Hence, target population is </w:t>
      </w:r>
      <w:r>
        <w:rPr>
          <w:rFonts w:ascii="Times New Roman" w:eastAsia="Calibri" w:hAnsi="Times New Roman" w:cs="Times New Roman"/>
          <w:sz w:val="24"/>
        </w:rPr>
        <w:t>a group that the researcher would</w:t>
      </w:r>
      <w:r w:rsidRPr="004526CC">
        <w:rPr>
          <w:rFonts w:ascii="Times New Roman" w:eastAsia="Calibri" w:hAnsi="Times New Roman" w:cs="Times New Roman"/>
          <w:sz w:val="24"/>
        </w:rPr>
        <w:t xml:space="preserve"> take from the entire employee</w:t>
      </w:r>
      <w:r>
        <w:rPr>
          <w:rFonts w:ascii="Times New Roman" w:eastAsia="Calibri" w:hAnsi="Times New Roman" w:cs="Times New Roman"/>
          <w:sz w:val="24"/>
        </w:rPr>
        <w:t>s</w:t>
      </w:r>
      <w:r w:rsidRPr="004526CC">
        <w:rPr>
          <w:rFonts w:ascii="Times New Roman" w:eastAsia="Calibri" w:hAnsi="Times New Roman" w:cs="Times New Roman"/>
          <w:sz w:val="24"/>
        </w:rPr>
        <w:t xml:space="preserve"> in </w:t>
      </w:r>
      <w:proofErr w:type="spellStart"/>
      <w:r w:rsidRPr="004526CC">
        <w:rPr>
          <w:rFonts w:ascii="Times New Roman" w:eastAsia="Calibri" w:hAnsi="Times New Roman" w:cs="Times New Roman"/>
          <w:sz w:val="24"/>
        </w:rPr>
        <w:t>Ethio</w:t>
      </w:r>
      <w:proofErr w:type="spellEnd"/>
      <w:r w:rsidR="00481EA1">
        <w:rPr>
          <w:rFonts w:ascii="Times New Roman" w:eastAsia="Calibri" w:hAnsi="Times New Roman" w:cs="Times New Roman"/>
          <w:sz w:val="24"/>
        </w:rPr>
        <w:t xml:space="preserve"> </w:t>
      </w:r>
      <w:r w:rsidRPr="004526CC">
        <w:rPr>
          <w:rFonts w:ascii="Times New Roman" w:eastAsia="Calibri" w:hAnsi="Times New Roman" w:cs="Times New Roman"/>
          <w:sz w:val="24"/>
        </w:rPr>
        <w:t>telecom</w:t>
      </w:r>
      <w:r>
        <w:rPr>
          <w:rFonts w:ascii="Times New Roman" w:eastAsia="Calibri" w:hAnsi="Times New Roman" w:cs="Times New Roman"/>
          <w:sz w:val="24"/>
        </w:rPr>
        <w:t xml:space="preserve"> </w:t>
      </w:r>
      <w:r w:rsidR="00481EA1">
        <w:rPr>
          <w:rFonts w:ascii="Times New Roman" w:eastAsia="Calibri" w:hAnsi="Times New Roman" w:cs="Times New Roman"/>
          <w:sz w:val="24"/>
        </w:rPr>
        <w:t xml:space="preserve">Ambo district. </w:t>
      </w:r>
      <w:r w:rsidRPr="004526CC">
        <w:rPr>
          <w:rFonts w:ascii="Times New Roman" w:eastAsia="Calibri" w:hAnsi="Times New Roman" w:cs="Times New Roman"/>
          <w:sz w:val="24"/>
        </w:rPr>
        <w:t>Therefore, the target populations for that study were</w:t>
      </w:r>
      <w:r w:rsidR="00AE2E03">
        <w:rPr>
          <w:rFonts w:ascii="Times New Roman" w:eastAsia="Calibri" w:hAnsi="Times New Roman" w:cs="Times New Roman"/>
          <w:sz w:val="24"/>
        </w:rPr>
        <w:t xml:space="preserve"> </w:t>
      </w:r>
      <w:r w:rsidRPr="004526CC">
        <w:rPr>
          <w:rFonts w:ascii="Times New Roman" w:eastAsia="Calibri" w:hAnsi="Times New Roman" w:cs="Times New Roman"/>
          <w:sz w:val="24"/>
        </w:rPr>
        <w:t>employees</w:t>
      </w:r>
      <w:r w:rsidR="00AE2E03">
        <w:rPr>
          <w:rFonts w:ascii="Times New Roman" w:eastAsia="Calibri" w:hAnsi="Times New Roman" w:cs="Times New Roman"/>
          <w:sz w:val="24"/>
        </w:rPr>
        <w:t xml:space="preserve"> of </w:t>
      </w:r>
      <w:proofErr w:type="spellStart"/>
      <w:r w:rsidR="00AE2E03" w:rsidRPr="004526CC">
        <w:rPr>
          <w:rFonts w:ascii="Times New Roman" w:eastAsia="Calibri" w:hAnsi="Times New Roman" w:cs="Times New Roman"/>
          <w:sz w:val="24"/>
        </w:rPr>
        <w:t>Ethio</w:t>
      </w:r>
      <w:proofErr w:type="spellEnd"/>
      <w:r w:rsidR="00AE2E03">
        <w:rPr>
          <w:rFonts w:ascii="Times New Roman" w:eastAsia="Calibri" w:hAnsi="Times New Roman" w:cs="Times New Roman"/>
          <w:sz w:val="24"/>
        </w:rPr>
        <w:t xml:space="preserve"> </w:t>
      </w:r>
      <w:r w:rsidR="00AE2E03" w:rsidRPr="004526CC">
        <w:rPr>
          <w:rFonts w:ascii="Times New Roman" w:eastAsia="Calibri" w:hAnsi="Times New Roman" w:cs="Times New Roman"/>
          <w:sz w:val="24"/>
        </w:rPr>
        <w:t>telecom</w:t>
      </w:r>
      <w:r w:rsidR="00AE2E03">
        <w:rPr>
          <w:rFonts w:ascii="Times New Roman" w:eastAsia="Calibri" w:hAnsi="Times New Roman" w:cs="Times New Roman"/>
          <w:sz w:val="24"/>
        </w:rPr>
        <w:t xml:space="preserve"> Ambo district.</w:t>
      </w:r>
    </w:p>
    <w:p w:rsidR="00F067E9" w:rsidRPr="00D034AD" w:rsidRDefault="00F067E9" w:rsidP="00D034AD">
      <w:pPr>
        <w:pStyle w:val="Heading2"/>
      </w:pPr>
      <w:bookmarkStart w:id="72" w:name="_Toc214800338"/>
      <w:r w:rsidRPr="00D034AD">
        <w:t xml:space="preserve">3.5. </w:t>
      </w:r>
      <w:r w:rsidR="00D034AD" w:rsidRPr="00D034AD">
        <w:t>Sampling Procedure</w:t>
      </w:r>
      <w:bookmarkEnd w:id="72"/>
      <w:r w:rsidR="00D034AD" w:rsidRPr="00D034AD">
        <w:t xml:space="preserve">  </w:t>
      </w:r>
    </w:p>
    <w:p w:rsidR="00F067E9" w:rsidRDefault="00F067E9" w:rsidP="00F067E9">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In the first stage: </w:t>
      </w:r>
      <w:proofErr w:type="spellStart"/>
      <w:r>
        <w:rPr>
          <w:rFonts w:ascii="Times New Roman" w:hAnsi="Times New Roman" w:cs="Times New Roman"/>
          <w:sz w:val="24"/>
          <w:szCs w:val="24"/>
        </w:rPr>
        <w:t>Ethio</w:t>
      </w:r>
      <w:proofErr w:type="spellEnd"/>
      <w:r>
        <w:rPr>
          <w:rFonts w:ascii="Times New Roman" w:hAnsi="Times New Roman" w:cs="Times New Roman"/>
          <w:sz w:val="24"/>
          <w:szCs w:val="24"/>
        </w:rPr>
        <w:t xml:space="preserve"> telecom Ambo branch was selected purposively from West </w:t>
      </w:r>
      <w:proofErr w:type="spellStart"/>
      <w:r>
        <w:rPr>
          <w:rFonts w:ascii="Times New Roman" w:hAnsi="Times New Roman" w:cs="Times New Roman"/>
          <w:sz w:val="24"/>
          <w:szCs w:val="24"/>
        </w:rPr>
        <w:t>Shoa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Oromia</w:t>
      </w:r>
      <w:proofErr w:type="spellEnd"/>
      <w:r>
        <w:rPr>
          <w:rFonts w:ascii="Times New Roman" w:hAnsi="Times New Roman" w:cs="Times New Roman"/>
          <w:sz w:val="24"/>
          <w:szCs w:val="24"/>
        </w:rPr>
        <w:t xml:space="preserve"> Regional State because of large number of employees compared to other district in west </w:t>
      </w:r>
      <w:proofErr w:type="spellStart"/>
      <w:r>
        <w:rPr>
          <w:rFonts w:ascii="Times New Roman" w:hAnsi="Times New Roman" w:cs="Times New Roman"/>
          <w:sz w:val="24"/>
          <w:szCs w:val="24"/>
        </w:rPr>
        <w:t>shoa</w:t>
      </w:r>
      <w:proofErr w:type="spellEnd"/>
      <w:r>
        <w:rPr>
          <w:rFonts w:ascii="Times New Roman" w:hAnsi="Times New Roman" w:cs="Times New Roman"/>
          <w:sz w:val="24"/>
          <w:szCs w:val="24"/>
        </w:rPr>
        <w:t xml:space="preserve"> and researcher working in it and easily can collect data.</w:t>
      </w:r>
    </w:p>
    <w:p w:rsidR="00F067E9" w:rsidRDefault="00F067E9" w:rsidP="00F067E9">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In the second stage: </w:t>
      </w:r>
      <w:r>
        <w:rPr>
          <w:rFonts w:ascii="Times New Roman" w:hAnsi="Times New Roman" w:cs="Times New Roman"/>
          <w:sz w:val="24"/>
          <w:szCs w:val="24"/>
        </w:rPr>
        <w:t xml:space="preserve">Once the </w:t>
      </w:r>
      <w:proofErr w:type="spellStart"/>
      <w:r>
        <w:rPr>
          <w:rFonts w:ascii="Times New Roman" w:hAnsi="Times New Roman" w:cs="Times New Roman"/>
          <w:sz w:val="24"/>
          <w:szCs w:val="24"/>
        </w:rPr>
        <w:t>Ethio</w:t>
      </w:r>
      <w:proofErr w:type="spellEnd"/>
      <w:r>
        <w:rPr>
          <w:rFonts w:ascii="Times New Roman" w:hAnsi="Times New Roman" w:cs="Times New Roman"/>
          <w:sz w:val="24"/>
          <w:szCs w:val="24"/>
        </w:rPr>
        <w:t xml:space="preserve"> telecom Ambo branch was selected as a study area, in the </w:t>
      </w:r>
      <w:proofErr w:type="spellStart"/>
      <w:r>
        <w:rPr>
          <w:rFonts w:ascii="Times New Roman" w:hAnsi="Times New Roman" w:cs="Times New Roman"/>
          <w:sz w:val="24"/>
          <w:szCs w:val="24"/>
        </w:rPr>
        <w:t>Ethio</w:t>
      </w:r>
      <w:proofErr w:type="spellEnd"/>
      <w:r>
        <w:rPr>
          <w:rFonts w:ascii="Times New Roman" w:hAnsi="Times New Roman" w:cs="Times New Roman"/>
          <w:sz w:val="24"/>
          <w:szCs w:val="24"/>
        </w:rPr>
        <w:t xml:space="preserve"> telecom there are eleven divisions of employees. From these divisions, all divisions are selected purposively. </w:t>
      </w:r>
    </w:p>
    <w:p w:rsidR="00F067E9" w:rsidRDefault="00F067E9" w:rsidP="00F067E9">
      <w:pPr>
        <w:spacing w:line="360" w:lineRule="auto"/>
        <w:jc w:val="both"/>
        <w:rPr>
          <w:rFonts w:ascii="Times New Roman" w:hAnsi="Times New Roman" w:cs="Times New Roman"/>
          <w:sz w:val="24"/>
          <w:szCs w:val="24"/>
        </w:rPr>
      </w:pPr>
      <w:r>
        <w:rPr>
          <w:rFonts w:ascii="Times New Roman" w:hAnsi="Times New Roman" w:cs="Times New Roman"/>
          <w:b/>
          <w:sz w:val="24"/>
          <w:szCs w:val="24"/>
        </w:rPr>
        <w:t>In the third stage</w:t>
      </w:r>
      <w:r>
        <w:rPr>
          <w:rFonts w:ascii="Times New Roman" w:hAnsi="Times New Roman" w:cs="Times New Roman"/>
          <w:sz w:val="24"/>
          <w:szCs w:val="24"/>
        </w:rPr>
        <w:t xml:space="preserve">: Finally, selection of the samples was obtained proportionally to the eleven divisions of employees’ size. Using purposive sampling techniques the study was conducted on the target population (employees) which is 188. All of the selected divisions of employees are listed sequentially and their sample size is 128. </w:t>
      </w:r>
    </w:p>
    <w:p w:rsidR="00F067E9" w:rsidRDefault="00F067E9" w:rsidP="00F067E9">
      <w:pPr>
        <w:rPr>
          <w:rFonts w:ascii="Times New Roman" w:hAnsi="Times New Roman" w:cs="Times New Roman"/>
          <w:sz w:val="24"/>
          <w:szCs w:val="24"/>
        </w:rPr>
      </w:pPr>
      <w:r>
        <w:rPr>
          <w:rFonts w:ascii="Times New Roman" w:hAnsi="Times New Roman" w:cs="Times New Roman"/>
          <w:b/>
          <w:sz w:val="24"/>
          <w:szCs w:val="24"/>
        </w:rPr>
        <w:t>In the fourth stage</w:t>
      </w:r>
      <w:r>
        <w:rPr>
          <w:rFonts w:ascii="Times New Roman" w:hAnsi="Times New Roman" w:cs="Times New Roman"/>
          <w:sz w:val="24"/>
          <w:szCs w:val="24"/>
        </w:rPr>
        <w:t xml:space="preserve"> </w:t>
      </w:r>
    </w:p>
    <w:p w:rsidR="00F067E9" w:rsidRDefault="00F067E9" w:rsidP="00F067E9">
      <w:pPr>
        <w:spacing w:line="360" w:lineRule="auto"/>
        <w:jc w:val="both"/>
      </w:pPr>
      <w:r>
        <w:rPr>
          <w:rFonts w:ascii="Times New Roman" w:hAnsi="Times New Roman" w:cs="Times New Roman"/>
          <w:sz w:val="24"/>
          <w:szCs w:val="24"/>
        </w:rPr>
        <w:t xml:space="preserve">To select 128 employees through simple random sampling technique, proportional allocation to the size of employees in each </w:t>
      </w:r>
      <w:proofErr w:type="spellStart"/>
      <w:r>
        <w:rPr>
          <w:rFonts w:ascii="Times New Roman" w:hAnsi="Times New Roman" w:cs="Times New Roman"/>
          <w:sz w:val="24"/>
          <w:szCs w:val="24"/>
        </w:rPr>
        <w:t>Ethio</w:t>
      </w:r>
      <w:proofErr w:type="spellEnd"/>
      <w:r>
        <w:rPr>
          <w:rFonts w:ascii="Times New Roman" w:hAnsi="Times New Roman" w:cs="Times New Roman"/>
          <w:sz w:val="24"/>
          <w:szCs w:val="24"/>
        </w:rPr>
        <w:t xml:space="preserve"> telecom branch will be done. Selecting samples through </w:t>
      </w:r>
      <w:r>
        <w:rPr>
          <w:rFonts w:ascii="Times New Roman" w:hAnsi="Times New Roman" w:cs="Times New Roman"/>
          <w:sz w:val="24"/>
          <w:szCs w:val="24"/>
        </w:rPr>
        <w:lastRenderedPageBreak/>
        <w:t xml:space="preserve">random sampling technique helps the researcher to keep representativeness of the research work through giving equal chance for each employee to be a sample unit. </w:t>
      </w:r>
    </w:p>
    <w:p w:rsidR="00F067E9" w:rsidRPr="00D034AD" w:rsidRDefault="00D034AD" w:rsidP="00D034AD">
      <w:pPr>
        <w:pStyle w:val="Heading2"/>
      </w:pPr>
      <w:bookmarkStart w:id="73" w:name="_Toc214800339"/>
      <w:r w:rsidRPr="00D034AD">
        <w:t>3.6.</w:t>
      </w:r>
      <w:r w:rsidR="00F067E9" w:rsidRPr="00D034AD">
        <w:t xml:space="preserve"> Sampling size </w:t>
      </w:r>
      <w:r w:rsidRPr="00D034AD">
        <w:t>determination</w:t>
      </w:r>
      <w:bookmarkEnd w:id="73"/>
    </w:p>
    <w:p w:rsidR="00F067E9" w:rsidRDefault="00F067E9" w:rsidP="00F067E9">
      <w:pPr>
        <w:spacing w:after="0" w:line="360" w:lineRule="auto"/>
        <w:jc w:val="both"/>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color w:val="000000" w:themeColor="text1"/>
          <w:sz w:val="24"/>
          <w:szCs w:val="24"/>
        </w:rPr>
        <w:t xml:space="preserve">There are several approaches to determining the sample size. These include using a census for small populations, imitating a sample size of similar studies, using published tables, and applying formulas to calculate a sample size. </w:t>
      </w:r>
    </w:p>
    <w:p w:rsidR="00F067E9" w:rsidRDefault="00F067E9" w:rsidP="00F067E9">
      <w:pPr>
        <w:spacing w:after="0" w:line="360" w:lineRule="auto"/>
        <w:jc w:val="both"/>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color w:val="000000" w:themeColor="text1"/>
          <w:sz w:val="24"/>
          <w:szCs w:val="24"/>
        </w:rPr>
        <w:t xml:space="preserve">A sample size refers to the number of items to be selected from the universe to constitute the sample, and this answers how many sampling units should be surveyed and interviewed, (Kothari, 2004). Hence, the total population size was 243; however, 38 supervisors and 11 managers were selected purposively. But, for the 188 employees the sample size was calculated by Yamane formula. Large samples give more reliable results than small samples. According to Yamane (1967) a good and enough sample size </w:t>
      </w:r>
      <w:r>
        <w:rPr>
          <w:rFonts w:ascii="Times New Roman" w:hAnsi="Times New Roman" w:cs="Times New Roman"/>
          <w:sz w:val="24"/>
          <w:szCs w:val="24"/>
        </w:rPr>
        <w:t xml:space="preserve">was </w:t>
      </w:r>
      <w:r>
        <w:rPr>
          <w:rFonts w:ascii="Times New Roman" w:eastAsiaTheme="minorEastAsia" w:hAnsi="Times New Roman" w:cs="Times New Roman"/>
          <w:color w:val="000000" w:themeColor="text1"/>
          <w:sz w:val="24"/>
          <w:szCs w:val="24"/>
        </w:rPr>
        <w:t xml:space="preserve">calculated by the formula as follows with a 95 percent confidence level and 0.05 level of precision. The formula is presented here under: </w:t>
      </w:r>
    </w:p>
    <w:p w:rsidR="00F067E9" w:rsidRDefault="00F067E9" w:rsidP="00F067E9">
      <w:pPr>
        <w:spacing w:after="0" w:line="360" w:lineRule="auto"/>
        <w:jc w:val="both"/>
        <w:rPr>
          <w:rFonts w:ascii="Times New Roman" w:hAnsi="Times New Roman" w:cs="Times New Roman"/>
          <w:color w:val="000000" w:themeColor="text1"/>
          <w:sz w:val="24"/>
          <w:szCs w:val="24"/>
        </w:rPr>
      </w:pPr>
      <m:oMath>
        <m:r>
          <w:rPr>
            <w:rFonts w:ascii="Cambria Math" w:hAnsi="Cambria Math" w:cs="Times New Roman"/>
            <w:color w:val="000000" w:themeColor="text1"/>
            <w:sz w:val="24"/>
            <w:szCs w:val="24"/>
          </w:rPr>
          <m:t>n=</m:t>
        </m:r>
        <m:f>
          <m:fPr>
            <m:ctrlPr>
              <w:rPr>
                <w:rFonts w:ascii="Cambria Math" w:hAnsi="Cambria Math" w:cs="Times New Roman"/>
                <w:i/>
                <w:color w:val="000000" w:themeColor="text1"/>
                <w:sz w:val="24"/>
                <w:szCs w:val="24"/>
                <w:lang w:eastAsia="en-GB"/>
              </w:rPr>
            </m:ctrlPr>
          </m:fPr>
          <m:num>
            <m:r>
              <w:rPr>
                <w:rFonts w:ascii="Cambria Math" w:hAnsi="Cambria Math" w:cs="Times New Roman"/>
                <w:color w:val="000000" w:themeColor="text1"/>
                <w:sz w:val="24"/>
                <w:szCs w:val="24"/>
              </w:rPr>
              <m:t>N</m:t>
            </m:r>
          </m:num>
          <m:den>
            <m:r>
              <w:rPr>
                <w:rFonts w:ascii="Cambria Math" w:hAnsi="Cambria Math" w:cs="Times New Roman"/>
                <w:color w:val="000000" w:themeColor="text1"/>
                <w:sz w:val="24"/>
                <w:szCs w:val="24"/>
              </w:rPr>
              <m:t>1+N(</m:t>
            </m:r>
            <m:sSup>
              <m:sSupPr>
                <m:ctrlPr>
                  <w:rPr>
                    <w:rFonts w:ascii="Cambria Math" w:hAnsi="Cambria Math" w:cs="Times New Roman"/>
                    <w:i/>
                    <w:color w:val="000000" w:themeColor="text1"/>
                    <w:sz w:val="24"/>
                    <w:szCs w:val="24"/>
                    <w:lang w:eastAsia="en-GB"/>
                  </w:rPr>
                </m:ctrlPr>
              </m:sSupPr>
              <m:e>
                <m:r>
                  <w:rPr>
                    <w:rFonts w:ascii="Cambria Math" w:hAnsi="Cambria Math" w:cs="Times New Roman"/>
                    <w:color w:val="000000" w:themeColor="text1"/>
                    <w:sz w:val="24"/>
                    <w:szCs w:val="24"/>
                  </w:rPr>
                  <m:t>e)</m:t>
                </m:r>
              </m:e>
              <m:sup>
                <m:r>
                  <w:rPr>
                    <w:rFonts w:ascii="Cambria Math" w:hAnsi="Cambria Math" w:cs="Times New Roman"/>
                    <w:color w:val="000000" w:themeColor="text1"/>
                    <w:sz w:val="24"/>
                    <w:szCs w:val="24"/>
                  </w:rPr>
                  <m:t>2</m:t>
                </m:r>
              </m:sup>
            </m:sSup>
          </m:den>
        </m:f>
      </m:oMath>
      <w:r>
        <w:rPr>
          <w:rFonts w:ascii="Times New Roman" w:hAnsi="Times New Roman" w:cs="Times New Roman"/>
          <w:color w:val="000000" w:themeColor="text1"/>
          <w:sz w:val="24"/>
          <w:szCs w:val="24"/>
        </w:rPr>
        <w:t xml:space="preserve"> ; (Yamane, 1967).       </w:t>
      </w:r>
    </w:p>
    <w:p w:rsidR="00F067E9" w:rsidRDefault="00F067E9" w:rsidP="00F067E9">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Where, n = the sample size</w:t>
      </w:r>
    </w:p>
    <w:p w:rsidR="00F067E9" w:rsidRDefault="00F067E9" w:rsidP="00F067E9">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N = the total employees</w:t>
      </w:r>
    </w:p>
    <w:p w:rsidR="00F067E9" w:rsidRDefault="00F067E9" w:rsidP="00F067E9">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e = margin of error = 0.05.</w:t>
      </w:r>
    </w:p>
    <w:p w:rsidR="00F067E9" w:rsidRDefault="00F067E9" w:rsidP="00F067E9">
      <w:pPr>
        <w:spacing w:after="0" w:line="360" w:lineRule="auto"/>
        <w:jc w:val="both"/>
        <w:rPr>
          <w:rFonts w:ascii="Times New Roman" w:eastAsiaTheme="minorEastAsia" w:hAnsi="Times New Roman" w:cs="Times New Roman"/>
          <w:color w:val="000000" w:themeColor="text1"/>
          <w:sz w:val="24"/>
          <w:szCs w:val="24"/>
        </w:rPr>
      </w:pPr>
      <w:r>
        <w:rPr>
          <w:rFonts w:ascii="Times New Roman" w:hAnsi="Times New Roman" w:cs="Times New Roman"/>
          <w:color w:val="000000" w:themeColor="text1"/>
          <w:sz w:val="24"/>
          <w:szCs w:val="24"/>
        </w:rPr>
        <w:t xml:space="preserve">            N= </w:t>
      </w:r>
      <w:r>
        <w:rPr>
          <w:rFonts w:ascii="Times New Roman" w:eastAsiaTheme="minorEastAsia" w:hAnsi="Times New Roman" w:cs="Times New Roman"/>
          <w:color w:val="000000" w:themeColor="text1"/>
          <w:sz w:val="24"/>
          <w:szCs w:val="24"/>
        </w:rPr>
        <w:t>188</w:t>
      </w:r>
    </w:p>
    <w:p w:rsidR="00F067E9" w:rsidRDefault="00F067E9" w:rsidP="00F067E9">
      <m:oMath>
        <m:r>
          <w:rPr>
            <w:rFonts w:ascii="Cambria Math" w:hAnsi="Cambria Math" w:cs="Times New Roman"/>
            <w:color w:val="000000" w:themeColor="text1"/>
            <w:sz w:val="24"/>
            <w:szCs w:val="24"/>
          </w:rPr>
          <m:t>n=</m:t>
        </m:r>
        <m:f>
          <m:fPr>
            <m:ctrlPr>
              <w:rPr>
                <w:rFonts w:ascii="Cambria Math" w:hAnsi="Cambria Math" w:cs="Times New Roman"/>
                <w:i/>
                <w:color w:val="000000" w:themeColor="text1"/>
                <w:sz w:val="24"/>
                <w:szCs w:val="24"/>
                <w:lang w:eastAsia="en-GB"/>
              </w:rPr>
            </m:ctrlPr>
          </m:fPr>
          <m:num>
            <m:r>
              <m:rPr>
                <m:sty m:val="p"/>
              </m:rPr>
              <w:rPr>
                <w:rFonts w:ascii="Cambria Math" w:hAnsi="Cambria Math" w:cs="Times New Roman"/>
                <w:sz w:val="24"/>
                <w:szCs w:val="24"/>
              </w:rPr>
              <m:t>188</m:t>
            </m:r>
          </m:num>
          <m:den>
            <m:r>
              <w:rPr>
                <w:rFonts w:ascii="Cambria Math" w:hAnsi="Cambria Math" w:cs="Times New Roman"/>
                <w:color w:val="000000" w:themeColor="text1"/>
                <w:sz w:val="24"/>
                <w:szCs w:val="24"/>
              </w:rPr>
              <m:t>1+</m:t>
            </m:r>
            <m:r>
              <m:rPr>
                <m:sty m:val="p"/>
              </m:rPr>
              <w:rPr>
                <w:rFonts w:ascii="Cambria Math" w:hAnsi="Cambria Math" w:cs="Times New Roman"/>
                <w:sz w:val="24"/>
                <w:szCs w:val="24"/>
              </w:rPr>
              <m:t>188</m:t>
            </m:r>
            <m:r>
              <w:rPr>
                <w:rFonts w:ascii="Cambria Math" w:hAnsi="Cambria Math" w:cs="Times New Roman"/>
                <w:color w:val="000000" w:themeColor="text1"/>
                <w:sz w:val="24"/>
                <w:szCs w:val="24"/>
              </w:rPr>
              <m:t>(</m:t>
            </m:r>
            <m:sSup>
              <m:sSupPr>
                <m:ctrlPr>
                  <w:rPr>
                    <w:rFonts w:ascii="Cambria Math" w:hAnsi="Cambria Math" w:cs="Times New Roman"/>
                    <w:i/>
                    <w:color w:val="000000" w:themeColor="text1"/>
                    <w:sz w:val="24"/>
                    <w:szCs w:val="24"/>
                    <w:lang w:eastAsia="en-GB"/>
                  </w:rPr>
                </m:ctrlPr>
              </m:sSupPr>
              <m:e>
                <m:r>
                  <w:rPr>
                    <w:rFonts w:ascii="Cambria Math" w:hAnsi="Cambria Math" w:cs="Times New Roman"/>
                    <w:color w:val="000000" w:themeColor="text1"/>
                    <w:sz w:val="24"/>
                    <w:szCs w:val="24"/>
                  </w:rPr>
                  <m:t>0.05)</m:t>
                </m:r>
              </m:e>
              <m:sup>
                <m:r>
                  <w:rPr>
                    <w:rFonts w:ascii="Cambria Math" w:hAnsi="Cambria Math" w:cs="Times New Roman"/>
                    <w:color w:val="000000" w:themeColor="text1"/>
                    <w:sz w:val="24"/>
                    <w:szCs w:val="24"/>
                  </w:rPr>
                  <m:t>2</m:t>
                </m:r>
              </m:sup>
            </m:sSup>
          </m:den>
        </m:f>
      </m:oMath>
      <w:r>
        <w:rPr>
          <w:rFonts w:eastAsiaTheme="minorEastAsia"/>
          <w:color w:val="000000" w:themeColor="text1"/>
          <w:sz w:val="24"/>
          <w:szCs w:val="24"/>
          <w:lang w:eastAsia="en-GB"/>
        </w:rPr>
        <w:t xml:space="preserve">          = </w:t>
      </w:r>
      <w:r>
        <w:rPr>
          <w:rFonts w:ascii="Times New Roman" w:eastAsiaTheme="minorEastAsia" w:hAnsi="Times New Roman" w:cs="Times New Roman"/>
          <w:color w:val="000000" w:themeColor="text1"/>
          <w:sz w:val="24"/>
          <w:szCs w:val="24"/>
          <w:lang w:eastAsia="en-GB"/>
        </w:rPr>
        <w:t>128</w:t>
      </w:r>
    </w:p>
    <w:p w:rsidR="00F067E9" w:rsidRDefault="00F067E9" w:rsidP="00F067E9">
      <w:pPr>
        <w:spacing w:after="0" w:line="360" w:lineRule="auto"/>
        <w:jc w:val="both"/>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color w:val="000000" w:themeColor="text1"/>
          <w:sz w:val="24"/>
          <w:szCs w:val="24"/>
        </w:rPr>
        <w:t>Accordingly, sample of this research were 128 employees, 38 supervisors, 11 managers and totally 177 sample sizes.</w:t>
      </w:r>
    </w:p>
    <w:p w:rsidR="00F067E9" w:rsidRDefault="00F067E9" w:rsidP="00F067E9">
      <w:pPr>
        <w:pStyle w:val="Caption"/>
        <w:jc w:val="both"/>
        <w:rPr>
          <w:rFonts w:ascii="Times New Roman" w:hAnsi="Times New Roman" w:cs="Times New Roman"/>
          <w:b w:val="0"/>
          <w:color w:val="auto"/>
          <w:sz w:val="24"/>
          <w:szCs w:val="24"/>
        </w:rPr>
      </w:pPr>
      <w:bookmarkStart w:id="74" w:name="_Toc210918535"/>
      <w:proofErr w:type="gramStart"/>
      <w:r>
        <w:rPr>
          <w:rFonts w:ascii="Times New Roman" w:hAnsi="Times New Roman" w:cs="Times New Roman"/>
          <w:b w:val="0"/>
          <w:color w:val="auto"/>
          <w:sz w:val="24"/>
          <w:szCs w:val="24"/>
        </w:rPr>
        <w:t xml:space="preserve">Table </w:t>
      </w:r>
      <w:r>
        <w:rPr>
          <w:rFonts w:ascii="Times New Roman" w:hAnsi="Times New Roman" w:cs="Times New Roman"/>
          <w:b w:val="0"/>
          <w:color w:val="auto"/>
          <w:sz w:val="24"/>
          <w:szCs w:val="24"/>
        </w:rPr>
        <w:fldChar w:fldCharType="begin"/>
      </w:r>
      <w:r>
        <w:rPr>
          <w:rFonts w:ascii="Times New Roman" w:hAnsi="Times New Roman" w:cs="Times New Roman"/>
          <w:b w:val="0"/>
          <w:color w:val="auto"/>
          <w:sz w:val="24"/>
          <w:szCs w:val="24"/>
        </w:rPr>
        <w:instrText xml:space="preserve"> SEQ Table \* ARABIC </w:instrText>
      </w:r>
      <w:r>
        <w:rPr>
          <w:rFonts w:ascii="Times New Roman" w:hAnsi="Times New Roman" w:cs="Times New Roman"/>
          <w:b w:val="0"/>
          <w:color w:val="auto"/>
          <w:sz w:val="24"/>
          <w:szCs w:val="24"/>
        </w:rPr>
        <w:fldChar w:fldCharType="separate"/>
      </w:r>
      <w:r w:rsidR="002466E1">
        <w:rPr>
          <w:rFonts w:ascii="Times New Roman" w:hAnsi="Times New Roman" w:cs="Times New Roman"/>
          <w:b w:val="0"/>
          <w:noProof/>
          <w:color w:val="auto"/>
          <w:sz w:val="24"/>
          <w:szCs w:val="24"/>
        </w:rPr>
        <w:t>1</w:t>
      </w:r>
      <w:r>
        <w:rPr>
          <w:rFonts w:ascii="Times New Roman" w:hAnsi="Times New Roman" w:cs="Times New Roman"/>
          <w:b w:val="0"/>
          <w:color w:val="auto"/>
          <w:sz w:val="24"/>
          <w:szCs w:val="24"/>
        </w:rPr>
        <w:fldChar w:fldCharType="end"/>
      </w:r>
      <w:r>
        <w:rPr>
          <w:rFonts w:ascii="Times New Roman" w:hAnsi="Times New Roman" w:cs="Times New Roman"/>
          <w:b w:val="0"/>
          <w:color w:val="auto"/>
          <w:sz w:val="24"/>
          <w:szCs w:val="24"/>
        </w:rPr>
        <w:t>.</w:t>
      </w:r>
      <w:proofErr w:type="gramEnd"/>
      <w:r>
        <w:rPr>
          <w:rFonts w:ascii="Times New Roman" w:hAnsi="Times New Roman" w:cs="Times New Roman"/>
          <w:b w:val="0"/>
          <w:color w:val="auto"/>
          <w:sz w:val="24"/>
          <w:szCs w:val="24"/>
        </w:rPr>
        <w:t xml:space="preserve"> Sample size of </w:t>
      </w:r>
      <w:proofErr w:type="spellStart"/>
      <w:r>
        <w:rPr>
          <w:rFonts w:ascii="Times New Roman" w:hAnsi="Times New Roman" w:cs="Times New Roman"/>
          <w:b w:val="0"/>
          <w:color w:val="auto"/>
          <w:sz w:val="24"/>
          <w:szCs w:val="24"/>
        </w:rPr>
        <w:t>Ethio</w:t>
      </w:r>
      <w:proofErr w:type="spellEnd"/>
      <w:r>
        <w:rPr>
          <w:rFonts w:ascii="Times New Roman" w:hAnsi="Times New Roman" w:cs="Times New Roman"/>
          <w:b w:val="0"/>
          <w:color w:val="auto"/>
          <w:sz w:val="24"/>
          <w:szCs w:val="24"/>
        </w:rPr>
        <w:t xml:space="preserve"> telecom branches employees of ambo town</w:t>
      </w:r>
      <w:bookmarkEnd w:id="74"/>
    </w:p>
    <w:tbl>
      <w:tblPr>
        <w:tblStyle w:val="TableGrid"/>
        <w:tblW w:w="0" w:type="auto"/>
        <w:tblLook w:val="04A0" w:firstRow="1" w:lastRow="0" w:firstColumn="1" w:lastColumn="0" w:noHBand="0" w:noVBand="1"/>
      </w:tblPr>
      <w:tblGrid>
        <w:gridCol w:w="2538"/>
        <w:gridCol w:w="1353"/>
        <w:gridCol w:w="1260"/>
        <w:gridCol w:w="930"/>
        <w:gridCol w:w="6"/>
        <w:gridCol w:w="3144"/>
      </w:tblGrid>
      <w:tr w:rsidR="00F067E9" w:rsidTr="00DD5B4B">
        <w:tc>
          <w:tcPr>
            <w:tcW w:w="2538" w:type="dxa"/>
          </w:tcPr>
          <w:p w:rsidR="00F067E9" w:rsidRDefault="00F067E9" w:rsidP="00DD5B4B">
            <w:pPr>
              <w:spacing w:after="0" w:line="240" w:lineRule="auto"/>
              <w:rPr>
                <w:rFonts w:ascii="Times New Roman" w:hAnsi="Times New Roman"/>
                <w:b/>
                <w:sz w:val="24"/>
                <w:szCs w:val="24"/>
              </w:rPr>
            </w:pPr>
            <w:r>
              <w:rPr>
                <w:rFonts w:ascii="Times New Roman" w:hAnsi="Times New Roman"/>
                <w:b/>
                <w:sz w:val="24"/>
                <w:szCs w:val="24"/>
              </w:rPr>
              <w:t xml:space="preserve">Divisions </w:t>
            </w:r>
          </w:p>
        </w:tc>
        <w:tc>
          <w:tcPr>
            <w:tcW w:w="1353" w:type="dxa"/>
          </w:tcPr>
          <w:p w:rsidR="00F067E9" w:rsidRDefault="00F067E9" w:rsidP="00DD5B4B">
            <w:pPr>
              <w:spacing w:after="0" w:line="240" w:lineRule="auto"/>
              <w:rPr>
                <w:rFonts w:ascii="Times New Roman" w:hAnsi="Times New Roman"/>
                <w:b/>
                <w:sz w:val="24"/>
                <w:szCs w:val="24"/>
              </w:rPr>
            </w:pPr>
            <w:r>
              <w:rPr>
                <w:rFonts w:ascii="Times New Roman" w:hAnsi="Times New Roman"/>
                <w:sz w:val="24"/>
                <w:szCs w:val="24"/>
              </w:rPr>
              <w:t>Participants</w:t>
            </w:r>
          </w:p>
        </w:tc>
        <w:tc>
          <w:tcPr>
            <w:tcW w:w="1260" w:type="dxa"/>
          </w:tcPr>
          <w:p w:rsidR="00F067E9" w:rsidRDefault="00F067E9" w:rsidP="00DD5B4B">
            <w:pPr>
              <w:spacing w:after="0" w:line="240" w:lineRule="auto"/>
              <w:rPr>
                <w:rFonts w:ascii="Times New Roman" w:hAnsi="Times New Roman"/>
                <w:sz w:val="24"/>
                <w:szCs w:val="24"/>
              </w:rPr>
            </w:pPr>
            <w:r>
              <w:rPr>
                <w:rFonts w:ascii="Times New Roman" w:hAnsi="Times New Roman"/>
                <w:sz w:val="24"/>
                <w:szCs w:val="24"/>
              </w:rPr>
              <w:t>Population</w:t>
            </w:r>
          </w:p>
        </w:tc>
        <w:tc>
          <w:tcPr>
            <w:tcW w:w="936" w:type="dxa"/>
            <w:gridSpan w:val="2"/>
          </w:tcPr>
          <w:p w:rsidR="00F067E9" w:rsidRDefault="00F067E9" w:rsidP="00DD5B4B">
            <w:pPr>
              <w:spacing w:after="0" w:line="240" w:lineRule="auto"/>
              <w:rPr>
                <w:rFonts w:ascii="Times New Roman" w:hAnsi="Times New Roman"/>
                <w:sz w:val="24"/>
                <w:szCs w:val="24"/>
              </w:rPr>
            </w:pPr>
            <w:r>
              <w:rPr>
                <w:rFonts w:ascii="Times New Roman" w:hAnsi="Times New Roman"/>
                <w:sz w:val="24"/>
                <w:szCs w:val="24"/>
              </w:rPr>
              <w:t>Sample</w:t>
            </w:r>
          </w:p>
          <w:p w:rsidR="00F067E9" w:rsidRDefault="00F067E9" w:rsidP="00DD5B4B">
            <w:pPr>
              <w:spacing w:after="0" w:line="240" w:lineRule="auto"/>
              <w:rPr>
                <w:rFonts w:ascii="Times New Roman" w:hAnsi="Times New Roman"/>
                <w:b/>
                <w:sz w:val="24"/>
                <w:szCs w:val="24"/>
              </w:rPr>
            </w:pPr>
            <w:r>
              <w:rPr>
                <w:rFonts w:ascii="Times New Roman" w:hAnsi="Times New Roman"/>
                <w:sz w:val="24"/>
                <w:szCs w:val="24"/>
              </w:rPr>
              <w:t>Size</w:t>
            </w:r>
          </w:p>
        </w:tc>
        <w:tc>
          <w:tcPr>
            <w:tcW w:w="3144" w:type="dxa"/>
          </w:tcPr>
          <w:p w:rsidR="00F067E9" w:rsidRDefault="00F067E9" w:rsidP="00DD5B4B">
            <w:pPr>
              <w:spacing w:after="0" w:line="240" w:lineRule="auto"/>
              <w:rPr>
                <w:rFonts w:ascii="Times New Roman" w:hAnsi="Times New Roman"/>
                <w:sz w:val="24"/>
                <w:szCs w:val="24"/>
              </w:rPr>
            </w:pPr>
            <w:r>
              <w:rPr>
                <w:rFonts w:ascii="Times New Roman" w:hAnsi="Times New Roman"/>
                <w:sz w:val="24"/>
                <w:szCs w:val="24"/>
              </w:rPr>
              <w:t>Sampling techniques</w:t>
            </w:r>
          </w:p>
        </w:tc>
      </w:tr>
      <w:tr w:rsidR="00F067E9" w:rsidTr="00DD5B4B">
        <w:tc>
          <w:tcPr>
            <w:tcW w:w="2538" w:type="dxa"/>
          </w:tcPr>
          <w:p w:rsidR="00F067E9" w:rsidRDefault="00F067E9" w:rsidP="00DD5B4B">
            <w:pPr>
              <w:spacing w:after="0" w:line="240" w:lineRule="auto"/>
              <w:rPr>
                <w:rFonts w:ascii="Times New Roman" w:hAnsi="Times New Roman"/>
                <w:sz w:val="24"/>
                <w:szCs w:val="24"/>
              </w:rPr>
            </w:pPr>
            <w:r>
              <w:rPr>
                <w:rFonts w:ascii="Times New Roman" w:hAnsi="Times New Roman"/>
                <w:sz w:val="24"/>
                <w:szCs w:val="24"/>
              </w:rPr>
              <w:t>Wireless network</w:t>
            </w:r>
          </w:p>
        </w:tc>
        <w:tc>
          <w:tcPr>
            <w:tcW w:w="1353" w:type="dxa"/>
          </w:tcPr>
          <w:p w:rsidR="00F067E9" w:rsidRDefault="00F067E9" w:rsidP="00DD5B4B">
            <w:pPr>
              <w:spacing w:after="0" w:line="240" w:lineRule="auto"/>
              <w:rPr>
                <w:rFonts w:ascii="Times New Roman" w:hAnsi="Times New Roman"/>
                <w:sz w:val="24"/>
                <w:szCs w:val="24"/>
              </w:rPr>
            </w:pPr>
            <w:r>
              <w:rPr>
                <w:rFonts w:ascii="Times New Roman" w:hAnsi="Times New Roman"/>
                <w:sz w:val="24"/>
                <w:szCs w:val="24"/>
              </w:rPr>
              <w:t xml:space="preserve">Employees </w:t>
            </w:r>
          </w:p>
        </w:tc>
        <w:tc>
          <w:tcPr>
            <w:tcW w:w="1260" w:type="dxa"/>
            <w:vAlign w:val="bottom"/>
          </w:tcPr>
          <w:p w:rsidR="00F067E9" w:rsidRDefault="00F067E9" w:rsidP="00DD5B4B">
            <w:pPr>
              <w:spacing w:after="0" w:line="240" w:lineRule="auto"/>
              <w:jc w:val="left"/>
              <w:rPr>
                <w:rFonts w:ascii="Times New Roman" w:hAnsi="Times New Roman"/>
                <w:color w:val="000000"/>
                <w:sz w:val="24"/>
                <w:szCs w:val="24"/>
              </w:rPr>
            </w:pPr>
            <w:r>
              <w:rPr>
                <w:rFonts w:ascii="Times New Roman" w:hAnsi="Times New Roman"/>
                <w:color w:val="000000"/>
                <w:sz w:val="24"/>
                <w:szCs w:val="24"/>
              </w:rPr>
              <w:t>23</w:t>
            </w:r>
          </w:p>
        </w:tc>
        <w:tc>
          <w:tcPr>
            <w:tcW w:w="936" w:type="dxa"/>
            <w:gridSpan w:val="2"/>
          </w:tcPr>
          <w:p w:rsidR="00F067E9" w:rsidRDefault="00F067E9" w:rsidP="00DD5B4B">
            <w:pPr>
              <w:spacing w:after="0" w:line="240" w:lineRule="auto"/>
              <w:rPr>
                <w:rFonts w:ascii="Times New Roman" w:hAnsi="Times New Roman"/>
                <w:color w:val="000000"/>
                <w:sz w:val="24"/>
                <w:szCs w:val="24"/>
              </w:rPr>
            </w:pPr>
            <w:r>
              <w:rPr>
                <w:rFonts w:ascii="Times New Roman" w:hAnsi="Times New Roman"/>
                <w:color w:val="000000"/>
                <w:sz w:val="24"/>
                <w:szCs w:val="24"/>
              </w:rPr>
              <w:t>16</w:t>
            </w:r>
          </w:p>
        </w:tc>
        <w:tc>
          <w:tcPr>
            <w:tcW w:w="3144" w:type="dxa"/>
          </w:tcPr>
          <w:p w:rsidR="00F067E9" w:rsidRDefault="00F067E9" w:rsidP="00DD5B4B">
            <w:pPr>
              <w:spacing w:after="0" w:line="240" w:lineRule="auto"/>
              <w:rPr>
                <w:rFonts w:ascii="Times New Roman" w:hAnsi="Times New Roman"/>
                <w:color w:val="000000"/>
                <w:sz w:val="24"/>
                <w:szCs w:val="24"/>
              </w:rPr>
            </w:pPr>
            <w:r>
              <w:rPr>
                <w:rFonts w:ascii="Times New Roman" w:hAnsi="Times New Roman"/>
                <w:sz w:val="24"/>
                <w:szCs w:val="24"/>
              </w:rPr>
              <w:t>Simple random sampling</w:t>
            </w:r>
          </w:p>
        </w:tc>
      </w:tr>
      <w:tr w:rsidR="00F067E9" w:rsidTr="00DD5B4B">
        <w:tc>
          <w:tcPr>
            <w:tcW w:w="2538" w:type="dxa"/>
          </w:tcPr>
          <w:p w:rsidR="00F067E9" w:rsidRDefault="00F067E9" w:rsidP="00DD5B4B">
            <w:pPr>
              <w:spacing w:after="0" w:line="240" w:lineRule="auto"/>
              <w:rPr>
                <w:rFonts w:ascii="Times New Roman" w:hAnsi="Times New Roman"/>
                <w:sz w:val="24"/>
                <w:szCs w:val="24"/>
              </w:rPr>
            </w:pPr>
            <w:r>
              <w:rPr>
                <w:rFonts w:ascii="Times New Roman" w:hAnsi="Times New Roman"/>
                <w:sz w:val="24"/>
                <w:szCs w:val="24"/>
              </w:rPr>
              <w:t xml:space="preserve">Network infrastructure </w:t>
            </w:r>
          </w:p>
        </w:tc>
        <w:tc>
          <w:tcPr>
            <w:tcW w:w="1353" w:type="dxa"/>
          </w:tcPr>
          <w:p w:rsidR="00F067E9" w:rsidRDefault="00F067E9" w:rsidP="00DD5B4B">
            <w:pPr>
              <w:spacing w:after="0" w:line="240" w:lineRule="auto"/>
              <w:rPr>
                <w:sz w:val="20"/>
                <w:szCs w:val="20"/>
              </w:rPr>
            </w:pPr>
            <w:r>
              <w:rPr>
                <w:rFonts w:ascii="Times New Roman" w:hAnsi="Times New Roman"/>
                <w:sz w:val="24"/>
                <w:szCs w:val="24"/>
              </w:rPr>
              <w:t xml:space="preserve">Employees </w:t>
            </w:r>
          </w:p>
        </w:tc>
        <w:tc>
          <w:tcPr>
            <w:tcW w:w="1260" w:type="dxa"/>
            <w:vAlign w:val="bottom"/>
          </w:tcPr>
          <w:p w:rsidR="00F067E9" w:rsidRDefault="00F067E9" w:rsidP="00DD5B4B">
            <w:pPr>
              <w:spacing w:after="0" w:line="240" w:lineRule="auto"/>
              <w:jc w:val="left"/>
              <w:rPr>
                <w:rFonts w:ascii="Times New Roman" w:hAnsi="Times New Roman"/>
                <w:color w:val="000000"/>
                <w:sz w:val="24"/>
                <w:szCs w:val="24"/>
              </w:rPr>
            </w:pPr>
            <w:r>
              <w:rPr>
                <w:rFonts w:ascii="Times New Roman" w:hAnsi="Times New Roman"/>
                <w:color w:val="000000"/>
                <w:sz w:val="24"/>
                <w:szCs w:val="24"/>
              </w:rPr>
              <w:t>35</w:t>
            </w:r>
          </w:p>
        </w:tc>
        <w:tc>
          <w:tcPr>
            <w:tcW w:w="936" w:type="dxa"/>
            <w:gridSpan w:val="2"/>
          </w:tcPr>
          <w:p w:rsidR="00F067E9" w:rsidRDefault="00F067E9" w:rsidP="00DD5B4B">
            <w:pPr>
              <w:spacing w:after="0" w:line="240" w:lineRule="auto"/>
              <w:rPr>
                <w:rFonts w:ascii="Times New Roman" w:hAnsi="Times New Roman"/>
                <w:color w:val="000000"/>
                <w:sz w:val="24"/>
                <w:szCs w:val="24"/>
              </w:rPr>
            </w:pPr>
            <w:r>
              <w:rPr>
                <w:rFonts w:ascii="Times New Roman" w:hAnsi="Times New Roman"/>
                <w:color w:val="000000"/>
                <w:sz w:val="24"/>
                <w:szCs w:val="24"/>
              </w:rPr>
              <w:t>24</w:t>
            </w:r>
          </w:p>
        </w:tc>
        <w:tc>
          <w:tcPr>
            <w:tcW w:w="3144" w:type="dxa"/>
          </w:tcPr>
          <w:p w:rsidR="00F067E9" w:rsidRDefault="00F067E9" w:rsidP="00DD5B4B">
            <w:pPr>
              <w:spacing w:after="0" w:line="240" w:lineRule="auto"/>
              <w:rPr>
                <w:sz w:val="20"/>
                <w:szCs w:val="20"/>
              </w:rPr>
            </w:pPr>
            <w:r>
              <w:rPr>
                <w:rFonts w:ascii="Times New Roman" w:hAnsi="Times New Roman"/>
                <w:sz w:val="24"/>
                <w:szCs w:val="24"/>
              </w:rPr>
              <w:t>Simple random sampling</w:t>
            </w:r>
          </w:p>
        </w:tc>
      </w:tr>
      <w:tr w:rsidR="00F067E9" w:rsidTr="00DD5B4B">
        <w:tc>
          <w:tcPr>
            <w:tcW w:w="2538" w:type="dxa"/>
          </w:tcPr>
          <w:p w:rsidR="00F067E9" w:rsidRDefault="00F067E9" w:rsidP="00DD5B4B">
            <w:pPr>
              <w:spacing w:after="0" w:line="240" w:lineRule="auto"/>
              <w:rPr>
                <w:rFonts w:ascii="Times New Roman" w:hAnsi="Times New Roman"/>
                <w:sz w:val="24"/>
                <w:szCs w:val="24"/>
              </w:rPr>
            </w:pPr>
            <w:r>
              <w:rPr>
                <w:rFonts w:ascii="Times New Roman" w:hAnsi="Times New Roman"/>
                <w:sz w:val="24"/>
                <w:szCs w:val="24"/>
              </w:rPr>
              <w:t>Fixed network</w:t>
            </w:r>
          </w:p>
        </w:tc>
        <w:tc>
          <w:tcPr>
            <w:tcW w:w="1353" w:type="dxa"/>
          </w:tcPr>
          <w:p w:rsidR="00F067E9" w:rsidRDefault="00F067E9" w:rsidP="00DD5B4B">
            <w:pPr>
              <w:spacing w:after="0" w:line="240" w:lineRule="auto"/>
              <w:rPr>
                <w:sz w:val="20"/>
                <w:szCs w:val="20"/>
              </w:rPr>
            </w:pPr>
            <w:r>
              <w:rPr>
                <w:rFonts w:ascii="Times New Roman" w:hAnsi="Times New Roman"/>
                <w:sz w:val="24"/>
                <w:szCs w:val="24"/>
              </w:rPr>
              <w:t xml:space="preserve">Employees </w:t>
            </w:r>
          </w:p>
        </w:tc>
        <w:tc>
          <w:tcPr>
            <w:tcW w:w="1260" w:type="dxa"/>
            <w:vAlign w:val="bottom"/>
          </w:tcPr>
          <w:p w:rsidR="00F067E9" w:rsidRDefault="00F067E9" w:rsidP="00DD5B4B">
            <w:pPr>
              <w:spacing w:after="0" w:line="240" w:lineRule="auto"/>
              <w:jc w:val="left"/>
              <w:rPr>
                <w:rFonts w:ascii="Times New Roman" w:hAnsi="Times New Roman"/>
                <w:color w:val="000000"/>
                <w:sz w:val="24"/>
                <w:szCs w:val="24"/>
              </w:rPr>
            </w:pPr>
            <w:r>
              <w:rPr>
                <w:rFonts w:ascii="Times New Roman" w:hAnsi="Times New Roman"/>
                <w:color w:val="000000"/>
                <w:sz w:val="24"/>
                <w:szCs w:val="24"/>
              </w:rPr>
              <w:t>30</w:t>
            </w:r>
          </w:p>
        </w:tc>
        <w:tc>
          <w:tcPr>
            <w:tcW w:w="936" w:type="dxa"/>
            <w:gridSpan w:val="2"/>
          </w:tcPr>
          <w:p w:rsidR="00F067E9" w:rsidRDefault="00F067E9" w:rsidP="00DD5B4B">
            <w:pPr>
              <w:spacing w:after="0" w:line="240" w:lineRule="auto"/>
              <w:rPr>
                <w:rFonts w:ascii="Times New Roman" w:hAnsi="Times New Roman"/>
                <w:color w:val="000000"/>
                <w:sz w:val="24"/>
                <w:szCs w:val="24"/>
              </w:rPr>
            </w:pPr>
            <w:r>
              <w:rPr>
                <w:rFonts w:ascii="Times New Roman" w:hAnsi="Times New Roman"/>
                <w:color w:val="000000"/>
                <w:sz w:val="24"/>
                <w:szCs w:val="24"/>
              </w:rPr>
              <w:t>20</w:t>
            </w:r>
          </w:p>
        </w:tc>
        <w:tc>
          <w:tcPr>
            <w:tcW w:w="3144" w:type="dxa"/>
          </w:tcPr>
          <w:p w:rsidR="00F067E9" w:rsidRDefault="00F067E9" w:rsidP="00DD5B4B">
            <w:pPr>
              <w:spacing w:after="0" w:line="240" w:lineRule="auto"/>
              <w:rPr>
                <w:sz w:val="20"/>
                <w:szCs w:val="20"/>
              </w:rPr>
            </w:pPr>
            <w:r>
              <w:rPr>
                <w:rFonts w:ascii="Times New Roman" w:hAnsi="Times New Roman"/>
                <w:sz w:val="24"/>
                <w:szCs w:val="24"/>
              </w:rPr>
              <w:t>Simple random sampling</w:t>
            </w:r>
          </w:p>
        </w:tc>
      </w:tr>
      <w:tr w:rsidR="00F067E9" w:rsidTr="00DD5B4B">
        <w:tc>
          <w:tcPr>
            <w:tcW w:w="2538" w:type="dxa"/>
          </w:tcPr>
          <w:p w:rsidR="00F067E9" w:rsidRDefault="00F067E9" w:rsidP="00DD5B4B">
            <w:pPr>
              <w:spacing w:after="0" w:line="240" w:lineRule="auto"/>
              <w:rPr>
                <w:rFonts w:ascii="Times New Roman" w:hAnsi="Times New Roman"/>
                <w:sz w:val="24"/>
                <w:szCs w:val="24"/>
              </w:rPr>
            </w:pPr>
            <w:r>
              <w:rPr>
                <w:rFonts w:ascii="Times New Roman" w:hAnsi="Times New Roman"/>
                <w:sz w:val="24"/>
                <w:szCs w:val="24"/>
              </w:rPr>
              <w:t>Facility and fleet</w:t>
            </w:r>
          </w:p>
        </w:tc>
        <w:tc>
          <w:tcPr>
            <w:tcW w:w="1353" w:type="dxa"/>
          </w:tcPr>
          <w:p w:rsidR="00F067E9" w:rsidRDefault="00F067E9" w:rsidP="00DD5B4B">
            <w:pPr>
              <w:spacing w:after="0" w:line="240" w:lineRule="auto"/>
              <w:rPr>
                <w:sz w:val="20"/>
                <w:szCs w:val="20"/>
              </w:rPr>
            </w:pPr>
            <w:r>
              <w:rPr>
                <w:rFonts w:ascii="Times New Roman" w:hAnsi="Times New Roman"/>
                <w:sz w:val="24"/>
                <w:szCs w:val="24"/>
              </w:rPr>
              <w:t xml:space="preserve">Employees </w:t>
            </w:r>
          </w:p>
        </w:tc>
        <w:tc>
          <w:tcPr>
            <w:tcW w:w="1260" w:type="dxa"/>
            <w:vAlign w:val="bottom"/>
          </w:tcPr>
          <w:p w:rsidR="00F067E9" w:rsidRDefault="00F067E9" w:rsidP="00DD5B4B">
            <w:pPr>
              <w:spacing w:after="0" w:line="240" w:lineRule="auto"/>
              <w:jc w:val="left"/>
              <w:rPr>
                <w:rFonts w:ascii="Times New Roman" w:hAnsi="Times New Roman"/>
                <w:color w:val="000000"/>
                <w:sz w:val="24"/>
                <w:szCs w:val="24"/>
              </w:rPr>
            </w:pPr>
            <w:r>
              <w:rPr>
                <w:rFonts w:ascii="Times New Roman" w:hAnsi="Times New Roman"/>
                <w:color w:val="000000"/>
                <w:sz w:val="24"/>
                <w:szCs w:val="24"/>
              </w:rPr>
              <w:t>21</w:t>
            </w:r>
          </w:p>
        </w:tc>
        <w:tc>
          <w:tcPr>
            <w:tcW w:w="936" w:type="dxa"/>
            <w:gridSpan w:val="2"/>
          </w:tcPr>
          <w:p w:rsidR="00F067E9" w:rsidRDefault="00F067E9" w:rsidP="00DD5B4B">
            <w:pPr>
              <w:spacing w:after="0" w:line="240" w:lineRule="auto"/>
              <w:rPr>
                <w:rFonts w:ascii="Times New Roman" w:hAnsi="Times New Roman"/>
                <w:color w:val="000000"/>
                <w:sz w:val="24"/>
                <w:szCs w:val="24"/>
              </w:rPr>
            </w:pPr>
            <w:r>
              <w:rPr>
                <w:rFonts w:ascii="Times New Roman" w:hAnsi="Times New Roman"/>
                <w:color w:val="000000"/>
                <w:sz w:val="24"/>
                <w:szCs w:val="24"/>
              </w:rPr>
              <w:t>14</w:t>
            </w:r>
          </w:p>
        </w:tc>
        <w:tc>
          <w:tcPr>
            <w:tcW w:w="3144" w:type="dxa"/>
          </w:tcPr>
          <w:p w:rsidR="00F067E9" w:rsidRDefault="00F067E9" w:rsidP="00DD5B4B">
            <w:pPr>
              <w:spacing w:after="0" w:line="240" w:lineRule="auto"/>
              <w:rPr>
                <w:sz w:val="20"/>
                <w:szCs w:val="20"/>
              </w:rPr>
            </w:pPr>
            <w:r>
              <w:rPr>
                <w:rFonts w:ascii="Times New Roman" w:hAnsi="Times New Roman"/>
                <w:sz w:val="24"/>
                <w:szCs w:val="24"/>
              </w:rPr>
              <w:t>Simple random sampling</w:t>
            </w:r>
          </w:p>
        </w:tc>
      </w:tr>
      <w:tr w:rsidR="00F067E9" w:rsidTr="00DD5B4B">
        <w:tc>
          <w:tcPr>
            <w:tcW w:w="2538" w:type="dxa"/>
          </w:tcPr>
          <w:p w:rsidR="00F067E9" w:rsidRDefault="00F067E9" w:rsidP="00DD5B4B">
            <w:pPr>
              <w:spacing w:after="0" w:line="240" w:lineRule="auto"/>
              <w:rPr>
                <w:rFonts w:ascii="Times New Roman" w:hAnsi="Times New Roman"/>
                <w:sz w:val="24"/>
                <w:szCs w:val="24"/>
              </w:rPr>
            </w:pPr>
            <w:r>
              <w:rPr>
                <w:rFonts w:ascii="Times New Roman" w:hAnsi="Times New Roman"/>
                <w:sz w:val="24"/>
                <w:szCs w:val="24"/>
              </w:rPr>
              <w:t xml:space="preserve">Finance and </w:t>
            </w:r>
          </w:p>
        </w:tc>
        <w:tc>
          <w:tcPr>
            <w:tcW w:w="1353" w:type="dxa"/>
          </w:tcPr>
          <w:p w:rsidR="00F067E9" w:rsidRDefault="00F067E9" w:rsidP="00DD5B4B">
            <w:pPr>
              <w:spacing w:after="0" w:line="240" w:lineRule="auto"/>
              <w:rPr>
                <w:sz w:val="20"/>
                <w:szCs w:val="20"/>
              </w:rPr>
            </w:pPr>
            <w:r>
              <w:rPr>
                <w:rFonts w:ascii="Times New Roman" w:hAnsi="Times New Roman"/>
                <w:sz w:val="24"/>
                <w:szCs w:val="24"/>
              </w:rPr>
              <w:t xml:space="preserve">Employees </w:t>
            </w:r>
          </w:p>
        </w:tc>
        <w:tc>
          <w:tcPr>
            <w:tcW w:w="1260" w:type="dxa"/>
            <w:vAlign w:val="bottom"/>
          </w:tcPr>
          <w:p w:rsidR="00F067E9" w:rsidRDefault="00F067E9" w:rsidP="00DD5B4B">
            <w:pPr>
              <w:spacing w:after="0" w:line="240" w:lineRule="auto"/>
              <w:jc w:val="left"/>
              <w:rPr>
                <w:rFonts w:ascii="Times New Roman" w:hAnsi="Times New Roman"/>
                <w:color w:val="000000"/>
                <w:sz w:val="24"/>
                <w:szCs w:val="24"/>
              </w:rPr>
            </w:pPr>
            <w:r>
              <w:rPr>
                <w:rFonts w:ascii="Times New Roman" w:hAnsi="Times New Roman"/>
                <w:color w:val="000000"/>
                <w:sz w:val="24"/>
                <w:szCs w:val="24"/>
              </w:rPr>
              <w:t>21</w:t>
            </w:r>
          </w:p>
        </w:tc>
        <w:tc>
          <w:tcPr>
            <w:tcW w:w="936" w:type="dxa"/>
            <w:gridSpan w:val="2"/>
          </w:tcPr>
          <w:p w:rsidR="00F067E9" w:rsidRDefault="00F067E9" w:rsidP="00DD5B4B">
            <w:pPr>
              <w:spacing w:after="0" w:line="240" w:lineRule="auto"/>
              <w:rPr>
                <w:rFonts w:ascii="Times New Roman" w:hAnsi="Times New Roman"/>
                <w:color w:val="000000"/>
                <w:sz w:val="24"/>
                <w:szCs w:val="24"/>
              </w:rPr>
            </w:pPr>
            <w:r>
              <w:rPr>
                <w:rFonts w:ascii="Times New Roman" w:hAnsi="Times New Roman"/>
                <w:color w:val="000000"/>
                <w:sz w:val="24"/>
                <w:szCs w:val="24"/>
              </w:rPr>
              <w:t>14</w:t>
            </w:r>
          </w:p>
        </w:tc>
        <w:tc>
          <w:tcPr>
            <w:tcW w:w="3144" w:type="dxa"/>
          </w:tcPr>
          <w:p w:rsidR="00F067E9" w:rsidRDefault="00F067E9" w:rsidP="00DD5B4B">
            <w:pPr>
              <w:spacing w:after="0" w:line="240" w:lineRule="auto"/>
              <w:rPr>
                <w:sz w:val="20"/>
                <w:szCs w:val="20"/>
              </w:rPr>
            </w:pPr>
            <w:r>
              <w:rPr>
                <w:rFonts w:ascii="Times New Roman" w:hAnsi="Times New Roman"/>
                <w:sz w:val="24"/>
                <w:szCs w:val="24"/>
              </w:rPr>
              <w:t>Simple random sampling</w:t>
            </w:r>
          </w:p>
        </w:tc>
      </w:tr>
      <w:tr w:rsidR="00F067E9" w:rsidTr="00DD5B4B">
        <w:tc>
          <w:tcPr>
            <w:tcW w:w="2538" w:type="dxa"/>
          </w:tcPr>
          <w:p w:rsidR="00F067E9" w:rsidRDefault="00F067E9" w:rsidP="00DD5B4B">
            <w:pPr>
              <w:spacing w:after="0" w:line="240" w:lineRule="auto"/>
              <w:rPr>
                <w:rFonts w:ascii="Times New Roman" w:hAnsi="Times New Roman"/>
                <w:sz w:val="24"/>
                <w:szCs w:val="24"/>
              </w:rPr>
            </w:pPr>
            <w:r>
              <w:rPr>
                <w:rFonts w:ascii="Times New Roman" w:hAnsi="Times New Roman"/>
                <w:sz w:val="24"/>
                <w:szCs w:val="24"/>
              </w:rPr>
              <w:t>HR</w:t>
            </w:r>
          </w:p>
        </w:tc>
        <w:tc>
          <w:tcPr>
            <w:tcW w:w="1353" w:type="dxa"/>
          </w:tcPr>
          <w:p w:rsidR="00F067E9" w:rsidRDefault="00F067E9" w:rsidP="00DD5B4B">
            <w:pPr>
              <w:spacing w:after="0" w:line="240" w:lineRule="auto"/>
              <w:rPr>
                <w:sz w:val="20"/>
                <w:szCs w:val="20"/>
              </w:rPr>
            </w:pPr>
            <w:r>
              <w:rPr>
                <w:rFonts w:ascii="Times New Roman" w:hAnsi="Times New Roman"/>
                <w:sz w:val="24"/>
                <w:szCs w:val="24"/>
              </w:rPr>
              <w:t xml:space="preserve">Employees </w:t>
            </w:r>
          </w:p>
        </w:tc>
        <w:tc>
          <w:tcPr>
            <w:tcW w:w="1260" w:type="dxa"/>
            <w:vAlign w:val="bottom"/>
          </w:tcPr>
          <w:p w:rsidR="00F067E9" w:rsidRDefault="00F067E9" w:rsidP="00DD5B4B">
            <w:pPr>
              <w:spacing w:after="0" w:line="240" w:lineRule="auto"/>
              <w:jc w:val="left"/>
              <w:rPr>
                <w:rFonts w:ascii="Times New Roman" w:hAnsi="Times New Roman"/>
                <w:color w:val="000000"/>
                <w:sz w:val="24"/>
                <w:szCs w:val="24"/>
              </w:rPr>
            </w:pPr>
            <w:r>
              <w:rPr>
                <w:rFonts w:ascii="Times New Roman" w:hAnsi="Times New Roman"/>
                <w:color w:val="000000"/>
                <w:sz w:val="24"/>
                <w:szCs w:val="24"/>
              </w:rPr>
              <w:t>6</w:t>
            </w:r>
          </w:p>
        </w:tc>
        <w:tc>
          <w:tcPr>
            <w:tcW w:w="936" w:type="dxa"/>
            <w:gridSpan w:val="2"/>
          </w:tcPr>
          <w:p w:rsidR="00F067E9" w:rsidRDefault="00F067E9" w:rsidP="00DD5B4B">
            <w:pPr>
              <w:spacing w:after="0" w:line="240" w:lineRule="auto"/>
              <w:rPr>
                <w:rFonts w:ascii="Times New Roman" w:hAnsi="Times New Roman"/>
                <w:color w:val="000000"/>
                <w:sz w:val="24"/>
                <w:szCs w:val="24"/>
              </w:rPr>
            </w:pPr>
            <w:r>
              <w:rPr>
                <w:rFonts w:ascii="Times New Roman" w:hAnsi="Times New Roman"/>
                <w:color w:val="000000"/>
                <w:sz w:val="24"/>
                <w:szCs w:val="24"/>
              </w:rPr>
              <w:t>4</w:t>
            </w:r>
          </w:p>
        </w:tc>
        <w:tc>
          <w:tcPr>
            <w:tcW w:w="3144" w:type="dxa"/>
          </w:tcPr>
          <w:p w:rsidR="00F067E9" w:rsidRDefault="00F067E9" w:rsidP="00DD5B4B">
            <w:pPr>
              <w:spacing w:after="0" w:line="240" w:lineRule="auto"/>
              <w:rPr>
                <w:sz w:val="20"/>
                <w:szCs w:val="20"/>
              </w:rPr>
            </w:pPr>
            <w:r>
              <w:rPr>
                <w:rFonts w:ascii="Times New Roman" w:hAnsi="Times New Roman"/>
                <w:sz w:val="24"/>
                <w:szCs w:val="24"/>
              </w:rPr>
              <w:t>Simple random sampling</w:t>
            </w:r>
          </w:p>
        </w:tc>
      </w:tr>
      <w:tr w:rsidR="00F067E9" w:rsidTr="00DD5B4B">
        <w:tc>
          <w:tcPr>
            <w:tcW w:w="2538" w:type="dxa"/>
          </w:tcPr>
          <w:p w:rsidR="00F067E9" w:rsidRDefault="00F067E9" w:rsidP="00DD5B4B">
            <w:pPr>
              <w:spacing w:after="0" w:line="240" w:lineRule="auto"/>
              <w:rPr>
                <w:rFonts w:ascii="Times New Roman" w:hAnsi="Times New Roman"/>
                <w:sz w:val="24"/>
                <w:szCs w:val="24"/>
              </w:rPr>
            </w:pPr>
            <w:r>
              <w:rPr>
                <w:rFonts w:ascii="Times New Roman" w:hAnsi="Times New Roman"/>
                <w:sz w:val="24"/>
                <w:szCs w:val="24"/>
              </w:rPr>
              <w:t>Information system</w:t>
            </w:r>
          </w:p>
        </w:tc>
        <w:tc>
          <w:tcPr>
            <w:tcW w:w="1353" w:type="dxa"/>
          </w:tcPr>
          <w:p w:rsidR="00F067E9" w:rsidRDefault="00F067E9" w:rsidP="00DD5B4B">
            <w:pPr>
              <w:spacing w:after="0" w:line="240" w:lineRule="auto"/>
              <w:rPr>
                <w:sz w:val="20"/>
                <w:szCs w:val="20"/>
              </w:rPr>
            </w:pPr>
            <w:r>
              <w:rPr>
                <w:rFonts w:ascii="Times New Roman" w:hAnsi="Times New Roman"/>
                <w:sz w:val="24"/>
                <w:szCs w:val="24"/>
              </w:rPr>
              <w:t xml:space="preserve">Employees </w:t>
            </w:r>
          </w:p>
        </w:tc>
        <w:tc>
          <w:tcPr>
            <w:tcW w:w="1260" w:type="dxa"/>
            <w:vAlign w:val="bottom"/>
          </w:tcPr>
          <w:p w:rsidR="00F067E9" w:rsidRDefault="00F067E9" w:rsidP="00DD5B4B">
            <w:pPr>
              <w:spacing w:after="0" w:line="240" w:lineRule="auto"/>
              <w:jc w:val="left"/>
              <w:rPr>
                <w:rFonts w:ascii="Times New Roman" w:hAnsi="Times New Roman"/>
                <w:color w:val="000000"/>
                <w:sz w:val="24"/>
                <w:szCs w:val="24"/>
              </w:rPr>
            </w:pPr>
            <w:r>
              <w:rPr>
                <w:rFonts w:ascii="Times New Roman" w:hAnsi="Times New Roman"/>
                <w:color w:val="000000"/>
                <w:sz w:val="24"/>
                <w:szCs w:val="24"/>
              </w:rPr>
              <w:t>1</w:t>
            </w:r>
          </w:p>
        </w:tc>
        <w:tc>
          <w:tcPr>
            <w:tcW w:w="936" w:type="dxa"/>
            <w:gridSpan w:val="2"/>
          </w:tcPr>
          <w:p w:rsidR="00F067E9" w:rsidRDefault="00F067E9" w:rsidP="00DD5B4B">
            <w:pPr>
              <w:spacing w:after="0" w:line="240" w:lineRule="auto"/>
              <w:rPr>
                <w:rFonts w:ascii="Times New Roman" w:hAnsi="Times New Roman"/>
                <w:color w:val="000000"/>
                <w:sz w:val="24"/>
                <w:szCs w:val="24"/>
              </w:rPr>
            </w:pPr>
            <w:r>
              <w:rPr>
                <w:rFonts w:ascii="Times New Roman" w:hAnsi="Times New Roman"/>
                <w:color w:val="000000"/>
                <w:sz w:val="24"/>
                <w:szCs w:val="24"/>
              </w:rPr>
              <w:t>1</w:t>
            </w:r>
          </w:p>
        </w:tc>
        <w:tc>
          <w:tcPr>
            <w:tcW w:w="3144" w:type="dxa"/>
          </w:tcPr>
          <w:p w:rsidR="00F067E9" w:rsidRDefault="00F067E9" w:rsidP="00DD5B4B">
            <w:pPr>
              <w:spacing w:after="0" w:line="240" w:lineRule="auto"/>
              <w:rPr>
                <w:sz w:val="20"/>
                <w:szCs w:val="20"/>
              </w:rPr>
            </w:pPr>
            <w:r>
              <w:rPr>
                <w:rFonts w:ascii="Times New Roman" w:hAnsi="Times New Roman"/>
                <w:sz w:val="24"/>
                <w:szCs w:val="24"/>
              </w:rPr>
              <w:t>Simple random sampling</w:t>
            </w:r>
          </w:p>
        </w:tc>
      </w:tr>
      <w:tr w:rsidR="00F067E9" w:rsidTr="00DD5B4B">
        <w:tc>
          <w:tcPr>
            <w:tcW w:w="2538" w:type="dxa"/>
          </w:tcPr>
          <w:p w:rsidR="00F067E9" w:rsidRDefault="00F067E9" w:rsidP="00DD5B4B">
            <w:pPr>
              <w:spacing w:after="0" w:line="240" w:lineRule="auto"/>
              <w:rPr>
                <w:rFonts w:ascii="Times New Roman" w:hAnsi="Times New Roman"/>
                <w:sz w:val="24"/>
                <w:szCs w:val="24"/>
              </w:rPr>
            </w:pPr>
            <w:r>
              <w:rPr>
                <w:rFonts w:ascii="Times New Roman" w:hAnsi="Times New Roman"/>
                <w:sz w:val="24"/>
                <w:szCs w:val="24"/>
              </w:rPr>
              <w:t xml:space="preserve">Sales </w:t>
            </w:r>
          </w:p>
        </w:tc>
        <w:tc>
          <w:tcPr>
            <w:tcW w:w="1353" w:type="dxa"/>
          </w:tcPr>
          <w:p w:rsidR="00F067E9" w:rsidRDefault="00F067E9" w:rsidP="00DD5B4B">
            <w:pPr>
              <w:spacing w:after="0" w:line="240" w:lineRule="auto"/>
              <w:rPr>
                <w:sz w:val="20"/>
                <w:szCs w:val="20"/>
              </w:rPr>
            </w:pPr>
            <w:r>
              <w:rPr>
                <w:rFonts w:ascii="Times New Roman" w:hAnsi="Times New Roman"/>
                <w:sz w:val="24"/>
                <w:szCs w:val="24"/>
              </w:rPr>
              <w:t xml:space="preserve">Employees </w:t>
            </w:r>
          </w:p>
        </w:tc>
        <w:tc>
          <w:tcPr>
            <w:tcW w:w="1260" w:type="dxa"/>
            <w:vAlign w:val="bottom"/>
          </w:tcPr>
          <w:p w:rsidR="00F067E9" w:rsidRDefault="00F067E9" w:rsidP="00DD5B4B">
            <w:pPr>
              <w:spacing w:after="0" w:line="240" w:lineRule="auto"/>
              <w:jc w:val="left"/>
              <w:rPr>
                <w:rFonts w:ascii="Times New Roman" w:hAnsi="Times New Roman"/>
                <w:color w:val="000000"/>
                <w:sz w:val="24"/>
                <w:szCs w:val="24"/>
              </w:rPr>
            </w:pPr>
            <w:r>
              <w:rPr>
                <w:rFonts w:ascii="Times New Roman" w:hAnsi="Times New Roman"/>
                <w:color w:val="000000"/>
                <w:sz w:val="24"/>
                <w:szCs w:val="24"/>
              </w:rPr>
              <w:t>35</w:t>
            </w:r>
          </w:p>
        </w:tc>
        <w:tc>
          <w:tcPr>
            <w:tcW w:w="936" w:type="dxa"/>
            <w:gridSpan w:val="2"/>
          </w:tcPr>
          <w:p w:rsidR="00F067E9" w:rsidRDefault="00F067E9" w:rsidP="00DD5B4B">
            <w:pPr>
              <w:spacing w:after="0" w:line="240" w:lineRule="auto"/>
              <w:rPr>
                <w:rFonts w:ascii="Times New Roman" w:hAnsi="Times New Roman"/>
                <w:color w:val="000000"/>
                <w:sz w:val="24"/>
                <w:szCs w:val="24"/>
              </w:rPr>
            </w:pPr>
            <w:r>
              <w:rPr>
                <w:rFonts w:ascii="Times New Roman" w:hAnsi="Times New Roman"/>
                <w:color w:val="000000"/>
                <w:sz w:val="24"/>
                <w:szCs w:val="24"/>
              </w:rPr>
              <w:t>24</w:t>
            </w:r>
          </w:p>
        </w:tc>
        <w:tc>
          <w:tcPr>
            <w:tcW w:w="3144" w:type="dxa"/>
          </w:tcPr>
          <w:p w:rsidR="00F067E9" w:rsidRDefault="00F067E9" w:rsidP="00DD5B4B">
            <w:pPr>
              <w:spacing w:after="0" w:line="240" w:lineRule="auto"/>
              <w:rPr>
                <w:sz w:val="20"/>
                <w:szCs w:val="20"/>
              </w:rPr>
            </w:pPr>
            <w:r>
              <w:rPr>
                <w:rFonts w:ascii="Times New Roman" w:hAnsi="Times New Roman"/>
                <w:sz w:val="24"/>
                <w:szCs w:val="24"/>
              </w:rPr>
              <w:t>Simple random sampling</w:t>
            </w:r>
          </w:p>
        </w:tc>
      </w:tr>
      <w:tr w:rsidR="00F067E9" w:rsidTr="00DD5B4B">
        <w:tc>
          <w:tcPr>
            <w:tcW w:w="2538" w:type="dxa"/>
            <w:tcBorders>
              <w:right w:val="single" w:sz="4" w:space="0" w:color="auto"/>
            </w:tcBorders>
          </w:tcPr>
          <w:p w:rsidR="00F067E9" w:rsidRDefault="00F067E9" w:rsidP="00DD5B4B">
            <w:pPr>
              <w:spacing w:after="0" w:line="240" w:lineRule="auto"/>
              <w:rPr>
                <w:rFonts w:ascii="Times New Roman" w:hAnsi="Times New Roman"/>
                <w:sz w:val="24"/>
                <w:szCs w:val="24"/>
              </w:rPr>
            </w:pPr>
            <w:r>
              <w:rPr>
                <w:rFonts w:ascii="Times New Roman" w:hAnsi="Times New Roman"/>
                <w:sz w:val="24"/>
                <w:szCs w:val="24"/>
              </w:rPr>
              <w:lastRenderedPageBreak/>
              <w:t xml:space="preserve">Legal </w:t>
            </w:r>
          </w:p>
        </w:tc>
        <w:tc>
          <w:tcPr>
            <w:tcW w:w="1353" w:type="dxa"/>
            <w:tcBorders>
              <w:left w:val="single" w:sz="4" w:space="0" w:color="auto"/>
            </w:tcBorders>
          </w:tcPr>
          <w:p w:rsidR="00F067E9" w:rsidRDefault="00F067E9" w:rsidP="00DD5B4B">
            <w:pPr>
              <w:spacing w:after="0" w:line="240" w:lineRule="auto"/>
              <w:rPr>
                <w:sz w:val="20"/>
                <w:szCs w:val="20"/>
              </w:rPr>
            </w:pPr>
            <w:r>
              <w:rPr>
                <w:rFonts w:ascii="Times New Roman" w:hAnsi="Times New Roman"/>
                <w:sz w:val="24"/>
                <w:szCs w:val="24"/>
              </w:rPr>
              <w:t xml:space="preserve">Employees </w:t>
            </w:r>
          </w:p>
        </w:tc>
        <w:tc>
          <w:tcPr>
            <w:tcW w:w="1260" w:type="dxa"/>
            <w:vAlign w:val="bottom"/>
          </w:tcPr>
          <w:p w:rsidR="00F067E9" w:rsidRDefault="00F067E9" w:rsidP="00DD5B4B">
            <w:pPr>
              <w:spacing w:after="0" w:line="240" w:lineRule="auto"/>
              <w:jc w:val="left"/>
              <w:rPr>
                <w:rFonts w:ascii="Times New Roman" w:hAnsi="Times New Roman"/>
                <w:color w:val="000000"/>
                <w:sz w:val="24"/>
                <w:szCs w:val="24"/>
              </w:rPr>
            </w:pPr>
            <w:r>
              <w:rPr>
                <w:rFonts w:ascii="Times New Roman" w:hAnsi="Times New Roman"/>
                <w:color w:val="000000"/>
                <w:sz w:val="24"/>
                <w:szCs w:val="24"/>
              </w:rPr>
              <w:t>2</w:t>
            </w:r>
          </w:p>
        </w:tc>
        <w:tc>
          <w:tcPr>
            <w:tcW w:w="936" w:type="dxa"/>
            <w:gridSpan w:val="2"/>
          </w:tcPr>
          <w:p w:rsidR="00F067E9" w:rsidRDefault="00F067E9" w:rsidP="00DD5B4B">
            <w:pPr>
              <w:spacing w:after="0" w:line="240" w:lineRule="auto"/>
              <w:rPr>
                <w:rFonts w:ascii="Times New Roman" w:hAnsi="Times New Roman"/>
                <w:color w:val="000000"/>
                <w:sz w:val="24"/>
                <w:szCs w:val="24"/>
              </w:rPr>
            </w:pPr>
            <w:r>
              <w:rPr>
                <w:rFonts w:ascii="Times New Roman" w:hAnsi="Times New Roman"/>
                <w:color w:val="000000"/>
                <w:sz w:val="24"/>
                <w:szCs w:val="24"/>
              </w:rPr>
              <w:t>1</w:t>
            </w:r>
          </w:p>
        </w:tc>
        <w:tc>
          <w:tcPr>
            <w:tcW w:w="3144" w:type="dxa"/>
          </w:tcPr>
          <w:p w:rsidR="00F067E9" w:rsidRDefault="00F067E9" w:rsidP="00DD5B4B">
            <w:pPr>
              <w:spacing w:after="0" w:line="240" w:lineRule="auto"/>
              <w:rPr>
                <w:sz w:val="20"/>
                <w:szCs w:val="20"/>
              </w:rPr>
            </w:pPr>
            <w:r>
              <w:rPr>
                <w:rFonts w:ascii="Times New Roman" w:hAnsi="Times New Roman"/>
                <w:sz w:val="24"/>
                <w:szCs w:val="24"/>
              </w:rPr>
              <w:t>Simple random sampling</w:t>
            </w:r>
          </w:p>
        </w:tc>
      </w:tr>
      <w:tr w:rsidR="00F067E9" w:rsidTr="00DD5B4B">
        <w:tc>
          <w:tcPr>
            <w:tcW w:w="2538" w:type="dxa"/>
            <w:tcBorders>
              <w:right w:val="single" w:sz="4" w:space="0" w:color="auto"/>
            </w:tcBorders>
          </w:tcPr>
          <w:p w:rsidR="00F067E9" w:rsidRDefault="00F067E9" w:rsidP="00DD5B4B">
            <w:pPr>
              <w:spacing w:after="0" w:line="240" w:lineRule="auto"/>
              <w:rPr>
                <w:rFonts w:ascii="Times New Roman" w:hAnsi="Times New Roman"/>
                <w:sz w:val="24"/>
                <w:szCs w:val="24"/>
              </w:rPr>
            </w:pPr>
            <w:r>
              <w:rPr>
                <w:rFonts w:ascii="Times New Roman" w:hAnsi="Times New Roman"/>
                <w:sz w:val="24"/>
                <w:szCs w:val="24"/>
              </w:rPr>
              <w:t>Physical security</w:t>
            </w:r>
          </w:p>
        </w:tc>
        <w:tc>
          <w:tcPr>
            <w:tcW w:w="1353" w:type="dxa"/>
            <w:tcBorders>
              <w:left w:val="single" w:sz="4" w:space="0" w:color="auto"/>
            </w:tcBorders>
          </w:tcPr>
          <w:p w:rsidR="00F067E9" w:rsidRDefault="00F067E9" w:rsidP="00DD5B4B">
            <w:pPr>
              <w:spacing w:after="0" w:line="240" w:lineRule="auto"/>
              <w:rPr>
                <w:sz w:val="20"/>
                <w:szCs w:val="20"/>
              </w:rPr>
            </w:pPr>
            <w:r>
              <w:rPr>
                <w:rFonts w:ascii="Times New Roman" w:hAnsi="Times New Roman"/>
                <w:sz w:val="24"/>
                <w:szCs w:val="24"/>
              </w:rPr>
              <w:t xml:space="preserve">Employees </w:t>
            </w:r>
          </w:p>
        </w:tc>
        <w:tc>
          <w:tcPr>
            <w:tcW w:w="1260" w:type="dxa"/>
            <w:vAlign w:val="bottom"/>
          </w:tcPr>
          <w:p w:rsidR="00F067E9" w:rsidRDefault="00F067E9" w:rsidP="00DD5B4B">
            <w:pPr>
              <w:spacing w:after="0" w:line="240" w:lineRule="auto"/>
              <w:jc w:val="left"/>
              <w:rPr>
                <w:rFonts w:ascii="Times New Roman" w:hAnsi="Times New Roman"/>
                <w:color w:val="000000"/>
                <w:sz w:val="24"/>
                <w:szCs w:val="24"/>
              </w:rPr>
            </w:pPr>
            <w:r>
              <w:rPr>
                <w:rFonts w:ascii="Times New Roman" w:hAnsi="Times New Roman"/>
                <w:color w:val="000000"/>
                <w:sz w:val="24"/>
                <w:szCs w:val="24"/>
              </w:rPr>
              <w:t>2</w:t>
            </w:r>
          </w:p>
        </w:tc>
        <w:tc>
          <w:tcPr>
            <w:tcW w:w="936" w:type="dxa"/>
            <w:gridSpan w:val="2"/>
          </w:tcPr>
          <w:p w:rsidR="00F067E9" w:rsidRDefault="00F067E9" w:rsidP="00DD5B4B">
            <w:pPr>
              <w:spacing w:after="0" w:line="240" w:lineRule="auto"/>
              <w:rPr>
                <w:rFonts w:ascii="Times New Roman" w:hAnsi="Times New Roman"/>
                <w:color w:val="000000"/>
                <w:sz w:val="24"/>
                <w:szCs w:val="24"/>
              </w:rPr>
            </w:pPr>
            <w:r>
              <w:rPr>
                <w:rFonts w:ascii="Times New Roman" w:hAnsi="Times New Roman"/>
                <w:color w:val="000000"/>
                <w:sz w:val="24"/>
                <w:szCs w:val="24"/>
              </w:rPr>
              <w:t>1</w:t>
            </w:r>
          </w:p>
        </w:tc>
        <w:tc>
          <w:tcPr>
            <w:tcW w:w="3144" w:type="dxa"/>
          </w:tcPr>
          <w:p w:rsidR="00F067E9" w:rsidRDefault="00F067E9" w:rsidP="00DD5B4B">
            <w:pPr>
              <w:spacing w:after="0" w:line="240" w:lineRule="auto"/>
              <w:rPr>
                <w:sz w:val="20"/>
                <w:szCs w:val="20"/>
              </w:rPr>
            </w:pPr>
            <w:r>
              <w:rPr>
                <w:rFonts w:ascii="Times New Roman" w:hAnsi="Times New Roman"/>
                <w:sz w:val="24"/>
                <w:szCs w:val="24"/>
              </w:rPr>
              <w:t>Simple random sampling</w:t>
            </w:r>
          </w:p>
        </w:tc>
      </w:tr>
      <w:tr w:rsidR="00F067E9" w:rsidTr="00DD5B4B">
        <w:tc>
          <w:tcPr>
            <w:tcW w:w="2538" w:type="dxa"/>
            <w:tcBorders>
              <w:right w:val="single" w:sz="4" w:space="0" w:color="auto"/>
            </w:tcBorders>
          </w:tcPr>
          <w:p w:rsidR="00F067E9" w:rsidRDefault="00F067E9" w:rsidP="00DD5B4B">
            <w:pPr>
              <w:spacing w:after="0" w:line="240" w:lineRule="auto"/>
              <w:rPr>
                <w:rFonts w:ascii="Times New Roman" w:hAnsi="Times New Roman"/>
                <w:sz w:val="24"/>
                <w:szCs w:val="24"/>
              </w:rPr>
            </w:pPr>
            <w:r>
              <w:rPr>
                <w:rFonts w:ascii="Times New Roman" w:hAnsi="Times New Roman"/>
                <w:sz w:val="24"/>
                <w:szCs w:val="24"/>
              </w:rPr>
              <w:t xml:space="preserve">Supply cheap </w:t>
            </w:r>
          </w:p>
        </w:tc>
        <w:tc>
          <w:tcPr>
            <w:tcW w:w="1353" w:type="dxa"/>
            <w:tcBorders>
              <w:left w:val="single" w:sz="4" w:space="0" w:color="auto"/>
            </w:tcBorders>
          </w:tcPr>
          <w:p w:rsidR="00F067E9" w:rsidRDefault="00F067E9" w:rsidP="00DD5B4B">
            <w:pPr>
              <w:spacing w:after="0" w:line="240" w:lineRule="auto"/>
              <w:rPr>
                <w:sz w:val="20"/>
                <w:szCs w:val="20"/>
              </w:rPr>
            </w:pPr>
            <w:r>
              <w:rPr>
                <w:rFonts w:ascii="Times New Roman" w:hAnsi="Times New Roman"/>
                <w:sz w:val="24"/>
                <w:szCs w:val="24"/>
              </w:rPr>
              <w:t xml:space="preserve">Employees </w:t>
            </w:r>
          </w:p>
        </w:tc>
        <w:tc>
          <w:tcPr>
            <w:tcW w:w="1260" w:type="dxa"/>
            <w:vAlign w:val="bottom"/>
          </w:tcPr>
          <w:p w:rsidR="00F067E9" w:rsidRDefault="00F067E9" w:rsidP="00DD5B4B">
            <w:pPr>
              <w:spacing w:after="0" w:line="240" w:lineRule="auto"/>
              <w:jc w:val="left"/>
              <w:rPr>
                <w:rFonts w:ascii="Times New Roman" w:hAnsi="Times New Roman"/>
                <w:color w:val="000000"/>
                <w:sz w:val="24"/>
                <w:szCs w:val="24"/>
              </w:rPr>
            </w:pPr>
            <w:r>
              <w:rPr>
                <w:rFonts w:ascii="Times New Roman" w:hAnsi="Times New Roman"/>
                <w:color w:val="000000"/>
                <w:sz w:val="24"/>
                <w:szCs w:val="24"/>
              </w:rPr>
              <w:t>12</w:t>
            </w:r>
          </w:p>
        </w:tc>
        <w:tc>
          <w:tcPr>
            <w:tcW w:w="936" w:type="dxa"/>
            <w:gridSpan w:val="2"/>
            <w:tcBorders>
              <w:right w:val="single" w:sz="4" w:space="0" w:color="auto"/>
            </w:tcBorders>
          </w:tcPr>
          <w:p w:rsidR="00F067E9" w:rsidRDefault="00F067E9" w:rsidP="00DD5B4B">
            <w:pPr>
              <w:spacing w:after="0" w:line="240" w:lineRule="auto"/>
              <w:rPr>
                <w:rFonts w:ascii="Times New Roman" w:hAnsi="Times New Roman"/>
                <w:color w:val="000000"/>
                <w:sz w:val="24"/>
                <w:szCs w:val="24"/>
              </w:rPr>
            </w:pPr>
            <w:r>
              <w:rPr>
                <w:rFonts w:ascii="Times New Roman" w:hAnsi="Times New Roman"/>
                <w:color w:val="000000"/>
                <w:sz w:val="24"/>
                <w:szCs w:val="24"/>
              </w:rPr>
              <w:t>8</w:t>
            </w:r>
          </w:p>
        </w:tc>
        <w:tc>
          <w:tcPr>
            <w:tcW w:w="3144" w:type="dxa"/>
            <w:tcBorders>
              <w:left w:val="single" w:sz="4" w:space="0" w:color="auto"/>
            </w:tcBorders>
          </w:tcPr>
          <w:p w:rsidR="00F067E9" w:rsidRDefault="00F067E9" w:rsidP="00DD5B4B">
            <w:pPr>
              <w:spacing w:after="0" w:line="240" w:lineRule="auto"/>
              <w:rPr>
                <w:sz w:val="20"/>
                <w:szCs w:val="20"/>
              </w:rPr>
            </w:pPr>
            <w:r>
              <w:rPr>
                <w:rFonts w:ascii="Times New Roman" w:hAnsi="Times New Roman"/>
                <w:sz w:val="24"/>
                <w:szCs w:val="24"/>
              </w:rPr>
              <w:t>Simple random sampling</w:t>
            </w:r>
          </w:p>
        </w:tc>
      </w:tr>
      <w:tr w:rsidR="00F067E9" w:rsidTr="00DD5B4B">
        <w:tc>
          <w:tcPr>
            <w:tcW w:w="2538" w:type="dxa"/>
            <w:tcBorders>
              <w:right w:val="single" w:sz="4" w:space="0" w:color="auto"/>
            </w:tcBorders>
          </w:tcPr>
          <w:p w:rsidR="00F067E9" w:rsidRDefault="00F067E9" w:rsidP="00DD5B4B">
            <w:pPr>
              <w:spacing w:after="0" w:line="240" w:lineRule="auto"/>
              <w:jc w:val="left"/>
              <w:rPr>
                <w:rFonts w:ascii="Times New Roman" w:hAnsi="Times New Roman"/>
                <w:color w:val="000000"/>
                <w:sz w:val="24"/>
                <w:szCs w:val="24"/>
              </w:rPr>
            </w:pPr>
            <w:r>
              <w:rPr>
                <w:rFonts w:ascii="Times New Roman" w:hAnsi="Times New Roman"/>
                <w:b/>
                <w:sz w:val="24"/>
                <w:szCs w:val="24"/>
              </w:rPr>
              <w:t>Total employees</w:t>
            </w:r>
          </w:p>
        </w:tc>
        <w:tc>
          <w:tcPr>
            <w:tcW w:w="1353" w:type="dxa"/>
            <w:tcBorders>
              <w:left w:val="single" w:sz="4" w:space="0" w:color="auto"/>
            </w:tcBorders>
          </w:tcPr>
          <w:p w:rsidR="00F067E9" w:rsidRDefault="00F067E9" w:rsidP="00DD5B4B">
            <w:pPr>
              <w:spacing w:after="0" w:line="240" w:lineRule="auto"/>
              <w:rPr>
                <w:rFonts w:ascii="Times New Roman" w:hAnsi="Times New Roman"/>
                <w:color w:val="000000"/>
                <w:sz w:val="24"/>
                <w:szCs w:val="24"/>
              </w:rPr>
            </w:pPr>
          </w:p>
        </w:tc>
        <w:tc>
          <w:tcPr>
            <w:tcW w:w="1260" w:type="dxa"/>
            <w:vAlign w:val="bottom"/>
          </w:tcPr>
          <w:p w:rsidR="00F067E9" w:rsidRDefault="00F067E9" w:rsidP="00DD5B4B">
            <w:pPr>
              <w:spacing w:after="0" w:line="240" w:lineRule="auto"/>
              <w:jc w:val="left"/>
              <w:rPr>
                <w:rFonts w:ascii="Times New Roman" w:hAnsi="Times New Roman"/>
                <w:color w:val="000000"/>
                <w:sz w:val="24"/>
                <w:szCs w:val="24"/>
              </w:rPr>
            </w:pPr>
            <w:r>
              <w:rPr>
                <w:rFonts w:ascii="Times New Roman" w:hAnsi="Times New Roman"/>
                <w:color w:val="000000"/>
                <w:sz w:val="24"/>
                <w:szCs w:val="24"/>
              </w:rPr>
              <w:t>188</w:t>
            </w:r>
          </w:p>
        </w:tc>
        <w:tc>
          <w:tcPr>
            <w:tcW w:w="930" w:type="dxa"/>
            <w:tcBorders>
              <w:right w:val="single" w:sz="4" w:space="0" w:color="auto"/>
            </w:tcBorders>
          </w:tcPr>
          <w:p w:rsidR="00F067E9" w:rsidRDefault="00F067E9" w:rsidP="00DD5B4B">
            <w:pPr>
              <w:spacing w:after="0" w:line="240" w:lineRule="auto"/>
              <w:rPr>
                <w:rFonts w:ascii="Times New Roman" w:hAnsi="Times New Roman"/>
                <w:color w:val="000000"/>
                <w:sz w:val="24"/>
                <w:szCs w:val="24"/>
              </w:rPr>
            </w:pPr>
            <w:r>
              <w:rPr>
                <w:rFonts w:ascii="Times New Roman" w:hAnsi="Times New Roman"/>
                <w:color w:val="000000"/>
                <w:sz w:val="24"/>
                <w:szCs w:val="24"/>
              </w:rPr>
              <w:t>128</w:t>
            </w:r>
          </w:p>
        </w:tc>
        <w:tc>
          <w:tcPr>
            <w:tcW w:w="3150" w:type="dxa"/>
            <w:gridSpan w:val="2"/>
            <w:tcBorders>
              <w:left w:val="single" w:sz="4" w:space="0" w:color="auto"/>
            </w:tcBorders>
          </w:tcPr>
          <w:p w:rsidR="00F067E9" w:rsidRDefault="00F067E9" w:rsidP="00DD5B4B">
            <w:pPr>
              <w:spacing w:after="0" w:line="240" w:lineRule="auto"/>
              <w:rPr>
                <w:rFonts w:ascii="Times New Roman" w:hAnsi="Times New Roman"/>
                <w:color w:val="000000"/>
                <w:sz w:val="24"/>
                <w:szCs w:val="24"/>
              </w:rPr>
            </w:pPr>
            <w:r>
              <w:rPr>
                <w:rFonts w:ascii="Times New Roman" w:hAnsi="Times New Roman"/>
                <w:color w:val="000000"/>
                <w:sz w:val="24"/>
                <w:szCs w:val="24"/>
              </w:rPr>
              <w:t xml:space="preserve">Purposive sampling </w:t>
            </w:r>
          </w:p>
        </w:tc>
      </w:tr>
      <w:tr w:rsidR="00F067E9" w:rsidTr="00DD5B4B">
        <w:tc>
          <w:tcPr>
            <w:tcW w:w="2538" w:type="dxa"/>
            <w:tcBorders>
              <w:right w:val="single" w:sz="4" w:space="0" w:color="auto"/>
            </w:tcBorders>
          </w:tcPr>
          <w:p w:rsidR="00F067E9" w:rsidRDefault="00F067E9" w:rsidP="00DD5B4B">
            <w:pPr>
              <w:spacing w:after="0" w:line="240" w:lineRule="auto"/>
              <w:rPr>
                <w:rFonts w:ascii="Times New Roman" w:hAnsi="Times New Roman"/>
                <w:b/>
                <w:sz w:val="24"/>
                <w:szCs w:val="24"/>
              </w:rPr>
            </w:pPr>
            <w:r>
              <w:rPr>
                <w:rFonts w:ascii="Times New Roman" w:hAnsi="Times New Roman"/>
                <w:sz w:val="24"/>
                <w:szCs w:val="24"/>
              </w:rPr>
              <w:t>project team supervisor</w:t>
            </w:r>
          </w:p>
        </w:tc>
        <w:tc>
          <w:tcPr>
            <w:tcW w:w="1353" w:type="dxa"/>
            <w:tcBorders>
              <w:left w:val="single" w:sz="4" w:space="0" w:color="auto"/>
            </w:tcBorders>
          </w:tcPr>
          <w:p w:rsidR="00F067E9" w:rsidRDefault="00F067E9" w:rsidP="00DD5B4B">
            <w:pPr>
              <w:spacing w:after="0" w:line="240" w:lineRule="auto"/>
              <w:rPr>
                <w:rFonts w:ascii="Times New Roman" w:hAnsi="Times New Roman"/>
                <w:b/>
                <w:sz w:val="24"/>
                <w:szCs w:val="24"/>
              </w:rPr>
            </w:pPr>
            <w:r>
              <w:rPr>
                <w:rFonts w:ascii="Times New Roman" w:hAnsi="Times New Roman"/>
                <w:sz w:val="24"/>
                <w:szCs w:val="24"/>
              </w:rPr>
              <w:t xml:space="preserve">Supervisors </w:t>
            </w:r>
          </w:p>
        </w:tc>
        <w:tc>
          <w:tcPr>
            <w:tcW w:w="1260" w:type="dxa"/>
            <w:vAlign w:val="bottom"/>
          </w:tcPr>
          <w:p w:rsidR="00F067E9" w:rsidRDefault="00F067E9" w:rsidP="00DD5B4B">
            <w:pPr>
              <w:spacing w:after="0" w:line="240" w:lineRule="auto"/>
              <w:rPr>
                <w:rFonts w:ascii="Times New Roman" w:hAnsi="Times New Roman"/>
                <w:color w:val="000000"/>
                <w:sz w:val="24"/>
                <w:szCs w:val="24"/>
              </w:rPr>
            </w:pPr>
            <w:r>
              <w:rPr>
                <w:rFonts w:ascii="Times New Roman" w:hAnsi="Times New Roman"/>
                <w:sz w:val="24"/>
                <w:szCs w:val="24"/>
              </w:rPr>
              <w:t>38</w:t>
            </w:r>
          </w:p>
        </w:tc>
        <w:tc>
          <w:tcPr>
            <w:tcW w:w="930" w:type="dxa"/>
            <w:tcBorders>
              <w:right w:val="single" w:sz="4" w:space="0" w:color="auto"/>
            </w:tcBorders>
          </w:tcPr>
          <w:p w:rsidR="00F067E9" w:rsidRDefault="00F067E9" w:rsidP="00DD5B4B">
            <w:pPr>
              <w:spacing w:after="0" w:line="240" w:lineRule="auto"/>
              <w:rPr>
                <w:rFonts w:ascii="Times New Roman" w:hAnsi="Times New Roman"/>
                <w:color w:val="000000"/>
                <w:sz w:val="24"/>
                <w:szCs w:val="24"/>
              </w:rPr>
            </w:pPr>
            <w:r>
              <w:rPr>
                <w:rFonts w:ascii="Times New Roman" w:hAnsi="Times New Roman"/>
                <w:sz w:val="24"/>
                <w:szCs w:val="24"/>
              </w:rPr>
              <w:t>38</w:t>
            </w:r>
          </w:p>
        </w:tc>
        <w:tc>
          <w:tcPr>
            <w:tcW w:w="3150" w:type="dxa"/>
            <w:gridSpan w:val="2"/>
            <w:tcBorders>
              <w:left w:val="single" w:sz="4" w:space="0" w:color="auto"/>
            </w:tcBorders>
          </w:tcPr>
          <w:p w:rsidR="00F067E9" w:rsidRDefault="00F067E9" w:rsidP="00DD5B4B">
            <w:pPr>
              <w:spacing w:after="0" w:line="240" w:lineRule="auto"/>
              <w:rPr>
                <w:sz w:val="20"/>
                <w:szCs w:val="20"/>
              </w:rPr>
            </w:pPr>
            <w:r>
              <w:rPr>
                <w:rFonts w:ascii="Times New Roman" w:hAnsi="Times New Roman"/>
                <w:color w:val="000000"/>
                <w:sz w:val="24"/>
                <w:szCs w:val="24"/>
              </w:rPr>
              <w:t xml:space="preserve">Purposive sampling </w:t>
            </w:r>
          </w:p>
        </w:tc>
      </w:tr>
      <w:tr w:rsidR="00F067E9" w:rsidTr="00DD5B4B">
        <w:tc>
          <w:tcPr>
            <w:tcW w:w="2538" w:type="dxa"/>
            <w:tcBorders>
              <w:right w:val="single" w:sz="4" w:space="0" w:color="auto"/>
            </w:tcBorders>
          </w:tcPr>
          <w:p w:rsidR="00F067E9" w:rsidRDefault="00F067E9" w:rsidP="00DD5B4B">
            <w:pPr>
              <w:spacing w:after="0" w:line="240" w:lineRule="auto"/>
              <w:rPr>
                <w:rFonts w:ascii="Times New Roman" w:hAnsi="Times New Roman"/>
                <w:b/>
                <w:sz w:val="24"/>
                <w:szCs w:val="24"/>
              </w:rPr>
            </w:pPr>
            <w:r>
              <w:rPr>
                <w:rFonts w:ascii="Times New Roman" w:hAnsi="Times New Roman"/>
                <w:sz w:val="24"/>
                <w:szCs w:val="24"/>
              </w:rPr>
              <w:t>project manager</w:t>
            </w:r>
          </w:p>
        </w:tc>
        <w:tc>
          <w:tcPr>
            <w:tcW w:w="1353" w:type="dxa"/>
            <w:tcBorders>
              <w:left w:val="single" w:sz="4" w:space="0" w:color="auto"/>
            </w:tcBorders>
          </w:tcPr>
          <w:p w:rsidR="00F067E9" w:rsidRDefault="00F067E9" w:rsidP="00DD5B4B">
            <w:pPr>
              <w:spacing w:after="0" w:line="240" w:lineRule="auto"/>
              <w:rPr>
                <w:rFonts w:ascii="Times New Roman" w:hAnsi="Times New Roman"/>
                <w:b/>
                <w:sz w:val="24"/>
                <w:szCs w:val="24"/>
              </w:rPr>
            </w:pPr>
            <w:r>
              <w:rPr>
                <w:rFonts w:ascii="Times New Roman" w:hAnsi="Times New Roman"/>
                <w:sz w:val="24"/>
                <w:szCs w:val="24"/>
              </w:rPr>
              <w:t xml:space="preserve">Managers </w:t>
            </w:r>
          </w:p>
        </w:tc>
        <w:tc>
          <w:tcPr>
            <w:tcW w:w="1260" w:type="dxa"/>
            <w:vAlign w:val="bottom"/>
          </w:tcPr>
          <w:p w:rsidR="00F067E9" w:rsidRDefault="00F067E9" w:rsidP="00DD5B4B">
            <w:pPr>
              <w:spacing w:after="0" w:line="240" w:lineRule="auto"/>
              <w:rPr>
                <w:rFonts w:ascii="Times New Roman" w:hAnsi="Times New Roman"/>
                <w:color w:val="000000"/>
                <w:sz w:val="24"/>
                <w:szCs w:val="24"/>
              </w:rPr>
            </w:pPr>
            <w:r>
              <w:rPr>
                <w:rFonts w:ascii="Times New Roman" w:hAnsi="Times New Roman"/>
                <w:sz w:val="24"/>
                <w:szCs w:val="24"/>
              </w:rPr>
              <w:t>11</w:t>
            </w:r>
          </w:p>
        </w:tc>
        <w:tc>
          <w:tcPr>
            <w:tcW w:w="930" w:type="dxa"/>
            <w:tcBorders>
              <w:right w:val="single" w:sz="4" w:space="0" w:color="auto"/>
            </w:tcBorders>
          </w:tcPr>
          <w:p w:rsidR="00F067E9" w:rsidRDefault="00F067E9" w:rsidP="00DD5B4B">
            <w:pPr>
              <w:spacing w:after="0" w:line="240" w:lineRule="auto"/>
              <w:rPr>
                <w:rFonts w:ascii="Times New Roman" w:hAnsi="Times New Roman"/>
                <w:color w:val="000000"/>
                <w:sz w:val="24"/>
                <w:szCs w:val="24"/>
              </w:rPr>
            </w:pPr>
            <w:r>
              <w:rPr>
                <w:rFonts w:ascii="Times New Roman" w:hAnsi="Times New Roman"/>
                <w:sz w:val="24"/>
                <w:szCs w:val="24"/>
              </w:rPr>
              <w:t>11</w:t>
            </w:r>
          </w:p>
        </w:tc>
        <w:tc>
          <w:tcPr>
            <w:tcW w:w="3150" w:type="dxa"/>
            <w:gridSpan w:val="2"/>
            <w:tcBorders>
              <w:left w:val="single" w:sz="4" w:space="0" w:color="auto"/>
            </w:tcBorders>
          </w:tcPr>
          <w:p w:rsidR="00F067E9" w:rsidRDefault="00F067E9" w:rsidP="00DD5B4B">
            <w:pPr>
              <w:spacing w:after="0" w:line="240" w:lineRule="auto"/>
              <w:rPr>
                <w:sz w:val="20"/>
                <w:szCs w:val="20"/>
              </w:rPr>
            </w:pPr>
            <w:r>
              <w:rPr>
                <w:rFonts w:ascii="Times New Roman" w:hAnsi="Times New Roman"/>
                <w:color w:val="000000"/>
                <w:sz w:val="24"/>
                <w:szCs w:val="24"/>
              </w:rPr>
              <w:t xml:space="preserve">Purposive sampling </w:t>
            </w:r>
          </w:p>
        </w:tc>
      </w:tr>
      <w:tr w:rsidR="00F067E9" w:rsidTr="00DD5B4B">
        <w:tc>
          <w:tcPr>
            <w:tcW w:w="2538" w:type="dxa"/>
            <w:tcBorders>
              <w:right w:val="single" w:sz="4" w:space="0" w:color="auto"/>
            </w:tcBorders>
          </w:tcPr>
          <w:p w:rsidR="00F067E9" w:rsidRDefault="00F067E9" w:rsidP="00DD5B4B">
            <w:pPr>
              <w:spacing w:after="0" w:line="240" w:lineRule="auto"/>
              <w:rPr>
                <w:rFonts w:ascii="Times New Roman" w:hAnsi="Times New Roman"/>
                <w:sz w:val="24"/>
                <w:szCs w:val="24"/>
              </w:rPr>
            </w:pPr>
            <w:r>
              <w:rPr>
                <w:rFonts w:ascii="Times New Roman" w:hAnsi="Times New Roman"/>
                <w:sz w:val="24"/>
                <w:szCs w:val="24"/>
              </w:rPr>
              <w:t xml:space="preserve">Total respondents </w:t>
            </w:r>
          </w:p>
        </w:tc>
        <w:tc>
          <w:tcPr>
            <w:tcW w:w="1353" w:type="dxa"/>
            <w:tcBorders>
              <w:left w:val="single" w:sz="4" w:space="0" w:color="auto"/>
            </w:tcBorders>
          </w:tcPr>
          <w:p w:rsidR="00F067E9" w:rsidRDefault="00F067E9" w:rsidP="00DD5B4B">
            <w:pPr>
              <w:spacing w:after="0" w:line="240" w:lineRule="auto"/>
              <w:rPr>
                <w:rFonts w:ascii="Times New Roman" w:hAnsi="Times New Roman"/>
                <w:sz w:val="24"/>
                <w:szCs w:val="24"/>
              </w:rPr>
            </w:pPr>
          </w:p>
        </w:tc>
        <w:tc>
          <w:tcPr>
            <w:tcW w:w="1260" w:type="dxa"/>
            <w:vAlign w:val="bottom"/>
          </w:tcPr>
          <w:p w:rsidR="00F067E9" w:rsidRDefault="00F067E9" w:rsidP="00DD5B4B">
            <w:pPr>
              <w:spacing w:after="0" w:line="240" w:lineRule="auto"/>
              <w:rPr>
                <w:rFonts w:ascii="Times New Roman" w:hAnsi="Times New Roman"/>
                <w:sz w:val="24"/>
                <w:szCs w:val="24"/>
              </w:rPr>
            </w:pPr>
            <w:r>
              <w:rPr>
                <w:rFonts w:ascii="Times New Roman" w:hAnsi="Times New Roman"/>
                <w:sz w:val="24"/>
                <w:szCs w:val="24"/>
              </w:rPr>
              <w:t>237</w:t>
            </w:r>
          </w:p>
        </w:tc>
        <w:tc>
          <w:tcPr>
            <w:tcW w:w="930" w:type="dxa"/>
            <w:tcBorders>
              <w:right w:val="single" w:sz="4" w:space="0" w:color="auto"/>
            </w:tcBorders>
          </w:tcPr>
          <w:p w:rsidR="00F067E9" w:rsidRDefault="00F067E9" w:rsidP="00DD5B4B">
            <w:pPr>
              <w:spacing w:after="0" w:line="240" w:lineRule="auto"/>
              <w:rPr>
                <w:rFonts w:ascii="Times New Roman" w:hAnsi="Times New Roman"/>
                <w:sz w:val="24"/>
                <w:szCs w:val="24"/>
              </w:rPr>
            </w:pPr>
            <w:r>
              <w:rPr>
                <w:rFonts w:ascii="Times New Roman" w:hAnsi="Times New Roman"/>
                <w:sz w:val="24"/>
                <w:szCs w:val="24"/>
              </w:rPr>
              <w:t>177</w:t>
            </w:r>
          </w:p>
        </w:tc>
        <w:tc>
          <w:tcPr>
            <w:tcW w:w="3150" w:type="dxa"/>
            <w:gridSpan w:val="2"/>
            <w:tcBorders>
              <w:left w:val="single" w:sz="4" w:space="0" w:color="auto"/>
            </w:tcBorders>
          </w:tcPr>
          <w:p w:rsidR="00F067E9" w:rsidRDefault="00F067E9" w:rsidP="00DD5B4B">
            <w:pPr>
              <w:spacing w:after="0" w:line="240" w:lineRule="auto"/>
              <w:rPr>
                <w:rFonts w:ascii="Times New Roman" w:hAnsi="Times New Roman"/>
                <w:color w:val="000000"/>
                <w:sz w:val="24"/>
                <w:szCs w:val="24"/>
              </w:rPr>
            </w:pPr>
          </w:p>
        </w:tc>
      </w:tr>
    </w:tbl>
    <w:p w:rsidR="00F067E9" w:rsidRPr="00F067E9" w:rsidRDefault="00F067E9" w:rsidP="00F067E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Source:  </w:t>
      </w:r>
      <w:proofErr w:type="spellStart"/>
      <w:r>
        <w:rPr>
          <w:rFonts w:ascii="Times New Roman" w:hAnsi="Times New Roman" w:cs="Times New Roman"/>
          <w:sz w:val="24"/>
          <w:szCs w:val="24"/>
        </w:rPr>
        <w:t>Ethio</w:t>
      </w:r>
      <w:proofErr w:type="spellEnd"/>
      <w:r>
        <w:rPr>
          <w:rFonts w:ascii="Times New Roman" w:hAnsi="Times New Roman" w:cs="Times New Roman"/>
          <w:sz w:val="24"/>
          <w:szCs w:val="24"/>
        </w:rPr>
        <w:t xml:space="preserve"> telecom Ambo town annual report (2024)       </w:t>
      </w:r>
    </w:p>
    <w:p w:rsidR="00F067E9" w:rsidRDefault="00F067E9" w:rsidP="00F067E9">
      <w:pPr>
        <w:spacing w:after="0" w:line="360" w:lineRule="auto"/>
        <w:jc w:val="both"/>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color w:val="000000" w:themeColor="text1"/>
          <w:sz w:val="24"/>
          <w:szCs w:val="24"/>
        </w:rPr>
        <w:t xml:space="preserve">Consequently, 128 questionnaires </w:t>
      </w:r>
      <w:r>
        <w:rPr>
          <w:rFonts w:ascii="Times New Roman" w:hAnsi="Times New Roman" w:cs="Times New Roman"/>
          <w:sz w:val="24"/>
          <w:szCs w:val="24"/>
        </w:rPr>
        <w:t xml:space="preserve">were </w:t>
      </w:r>
      <w:r>
        <w:rPr>
          <w:rFonts w:ascii="Times New Roman" w:eastAsiaTheme="minorEastAsia" w:hAnsi="Times New Roman" w:cs="Times New Roman"/>
          <w:color w:val="000000" w:themeColor="text1"/>
          <w:sz w:val="24"/>
          <w:szCs w:val="24"/>
        </w:rPr>
        <w:t xml:space="preserve">distributed to meet up to the required level of number of responses from </w:t>
      </w:r>
      <w:proofErr w:type="spellStart"/>
      <w:r>
        <w:rPr>
          <w:rFonts w:ascii="Times New Roman" w:hAnsi="Times New Roman" w:cs="Times New Roman"/>
          <w:sz w:val="24"/>
          <w:szCs w:val="24"/>
        </w:rPr>
        <w:t>Ethio</w:t>
      </w:r>
      <w:proofErr w:type="spellEnd"/>
      <w:r>
        <w:rPr>
          <w:rFonts w:ascii="Times New Roman" w:hAnsi="Times New Roman" w:cs="Times New Roman"/>
          <w:sz w:val="24"/>
          <w:szCs w:val="24"/>
        </w:rPr>
        <w:t xml:space="preserve"> telecom</w:t>
      </w:r>
      <w:r>
        <w:rPr>
          <w:rFonts w:ascii="Times New Roman" w:eastAsiaTheme="minorEastAsia" w:hAnsi="Times New Roman" w:cs="Times New Roman"/>
          <w:color w:val="000000" w:themeColor="text1"/>
          <w:sz w:val="24"/>
          <w:szCs w:val="24"/>
        </w:rPr>
        <w:t xml:space="preserve"> employees of the Ambo town. To obtain representative samples, in selecting the research respondents, simple random sampling method </w:t>
      </w:r>
      <w:r>
        <w:rPr>
          <w:rFonts w:ascii="Times New Roman" w:hAnsi="Times New Roman" w:cs="Times New Roman"/>
          <w:sz w:val="24"/>
          <w:szCs w:val="24"/>
        </w:rPr>
        <w:t>was applied</w:t>
      </w:r>
      <w:r>
        <w:rPr>
          <w:rFonts w:ascii="Times New Roman" w:eastAsiaTheme="minorEastAsia" w:hAnsi="Times New Roman" w:cs="Times New Roman"/>
          <w:color w:val="000000" w:themeColor="text1"/>
          <w:sz w:val="24"/>
          <w:szCs w:val="24"/>
        </w:rPr>
        <w:t xml:space="preserve">, and therefore the research </w:t>
      </w:r>
      <w:r>
        <w:rPr>
          <w:rFonts w:ascii="Times New Roman" w:hAnsi="Times New Roman" w:cs="Times New Roman"/>
          <w:sz w:val="24"/>
          <w:szCs w:val="24"/>
        </w:rPr>
        <w:t>took</w:t>
      </w:r>
      <w:r>
        <w:rPr>
          <w:rFonts w:ascii="Times New Roman" w:eastAsiaTheme="minorEastAsia" w:hAnsi="Times New Roman" w:cs="Times New Roman"/>
          <w:color w:val="000000" w:themeColor="text1"/>
          <w:sz w:val="24"/>
          <w:szCs w:val="24"/>
        </w:rPr>
        <w:t xml:space="preserve"> 128 employees as target respondents.  In addition, 1director,</w:t>
      </w:r>
      <w:r>
        <w:rPr>
          <w:rFonts w:ascii="Times New Roman" w:hAnsi="Times New Roman" w:cs="Times New Roman"/>
          <w:sz w:val="24"/>
          <w:szCs w:val="24"/>
        </w:rPr>
        <w:t xml:space="preserve"> one project team supervisor (38) and eleven (11) project manager was selected</w:t>
      </w:r>
      <w:r>
        <w:rPr>
          <w:rFonts w:ascii="Times New Roman" w:eastAsiaTheme="minorEastAsia" w:hAnsi="Times New Roman" w:cs="Times New Roman"/>
          <w:color w:val="000000" w:themeColor="text1"/>
          <w:sz w:val="24"/>
          <w:szCs w:val="24"/>
        </w:rPr>
        <w:t xml:space="preserve"> purposively. </w:t>
      </w:r>
    </w:p>
    <w:p w:rsidR="00F067E9" w:rsidRDefault="00F067E9" w:rsidP="00F067E9">
      <w:pPr>
        <w:spacing w:after="0" w:line="360" w:lineRule="auto"/>
        <w:ind w:right="82"/>
        <w:jc w:val="both"/>
        <w:rPr>
          <w:rFonts w:ascii="Times New Roman" w:hAnsi="Times New Roman" w:cs="Times New Roman"/>
          <w:sz w:val="24"/>
          <w:szCs w:val="24"/>
        </w:rPr>
      </w:pPr>
      <w:r>
        <w:rPr>
          <w:rFonts w:ascii="Times New Roman" w:hAnsi="Times New Roman" w:cs="Times New Roman"/>
          <w:sz w:val="24"/>
          <w:szCs w:val="24"/>
        </w:rPr>
        <w:t xml:space="preserve">Hence, to select 128 employees were done through simple random sampling technique, by proportional allocation to the size of employees in each </w:t>
      </w:r>
      <w:proofErr w:type="spellStart"/>
      <w:r>
        <w:rPr>
          <w:rFonts w:ascii="Times New Roman" w:hAnsi="Times New Roman" w:cs="Times New Roman"/>
          <w:sz w:val="24"/>
          <w:szCs w:val="24"/>
        </w:rPr>
        <w:t>Ethio</w:t>
      </w:r>
      <w:proofErr w:type="spellEnd"/>
      <w:r>
        <w:rPr>
          <w:rFonts w:ascii="Times New Roman" w:hAnsi="Times New Roman" w:cs="Times New Roman"/>
          <w:sz w:val="24"/>
          <w:szCs w:val="24"/>
        </w:rPr>
        <w:t xml:space="preserve"> telecom branch. Selecting samples through random sampling technique helps the researcher to keep representativeness of the research work through giving equal chance for each employee to be a sample unit. Making proportional allocation to employees in each branch, equalize the sample size of employees for each division, the stratified sampling technique  was by dividing the targeted sample employees (128) with the total number of employees in the all divisions of </w:t>
      </w:r>
      <w:proofErr w:type="spellStart"/>
      <w:r>
        <w:rPr>
          <w:rFonts w:ascii="Times New Roman" w:hAnsi="Times New Roman" w:cs="Times New Roman"/>
          <w:sz w:val="24"/>
          <w:szCs w:val="24"/>
        </w:rPr>
        <w:t>Ethio</w:t>
      </w:r>
      <w:proofErr w:type="spellEnd"/>
      <w:r>
        <w:rPr>
          <w:rFonts w:ascii="Times New Roman" w:hAnsi="Times New Roman" w:cs="Times New Roman"/>
          <w:sz w:val="24"/>
          <w:szCs w:val="24"/>
        </w:rPr>
        <w:t xml:space="preserve"> telecom</w:t>
      </w:r>
      <w:r>
        <w:rPr>
          <w:rFonts w:ascii="Times New Roman" w:eastAsiaTheme="minorEastAsia" w:hAnsi="Times New Roman" w:cs="Times New Roman"/>
          <w:color w:val="000000" w:themeColor="text1"/>
          <w:sz w:val="24"/>
          <w:szCs w:val="24"/>
        </w:rPr>
        <w:t xml:space="preserve"> employees </w:t>
      </w:r>
      <w:r>
        <w:rPr>
          <w:rFonts w:ascii="Times New Roman" w:hAnsi="Times New Roman" w:cs="Times New Roman"/>
          <w:sz w:val="24"/>
          <w:szCs w:val="24"/>
        </w:rPr>
        <w:t>(128) and multiplied with total number of customers in each organization was used.</w:t>
      </w:r>
    </w:p>
    <w:p w:rsidR="00F067E9" w:rsidRPr="00D05CC4" w:rsidRDefault="00F067E9" w:rsidP="00D05CC4">
      <w:pPr>
        <w:spacing w:line="360" w:lineRule="auto"/>
        <w:jc w:val="both"/>
        <w:rPr>
          <w:rFonts w:ascii="Times New Roman" w:eastAsia="Calibri" w:hAnsi="Times New Roman" w:cs="Times New Roman"/>
          <w:sz w:val="24"/>
        </w:rPr>
      </w:pPr>
    </w:p>
    <w:p w:rsidR="00B07CD3" w:rsidRDefault="001A35B1">
      <w:pPr>
        <w:pStyle w:val="Heading2"/>
      </w:pPr>
      <w:bookmarkStart w:id="75" w:name="_Toc214800340"/>
      <w:r>
        <w:t>3.</w:t>
      </w:r>
      <w:r w:rsidR="00C14AED">
        <w:t>7</w:t>
      </w:r>
      <w:r>
        <w:t>. Data Types</w:t>
      </w:r>
      <w:bookmarkEnd w:id="75"/>
      <w:r>
        <w:t xml:space="preserve"> </w:t>
      </w:r>
    </w:p>
    <w:p w:rsidR="00B07CD3" w:rsidRDefault="001A35B1" w:rsidP="00932876">
      <w:pPr>
        <w:pStyle w:val="Heading3"/>
      </w:pPr>
      <w:bookmarkStart w:id="76" w:name="_Toc45777316"/>
      <w:bookmarkStart w:id="77" w:name="_Toc159038880"/>
      <w:bookmarkStart w:id="78" w:name="_Toc214800341"/>
      <w:r>
        <w:t>3.</w:t>
      </w:r>
      <w:r w:rsidR="00C14AED">
        <w:t>7</w:t>
      </w:r>
      <w:r>
        <w:t>.1. Primary Source of Data</w:t>
      </w:r>
      <w:bookmarkEnd w:id="76"/>
      <w:bookmarkEnd w:id="77"/>
      <w:bookmarkEnd w:id="78"/>
    </w:p>
    <w:p w:rsidR="00B07CD3" w:rsidRDefault="001A35B1">
      <w:pPr>
        <w:spacing w:line="360" w:lineRule="auto"/>
        <w:jc w:val="both"/>
        <w:rPr>
          <w:rFonts w:ascii="Times New Roman" w:hAnsi="Times New Roman" w:cs="Times New Roman"/>
          <w:sz w:val="24"/>
          <w:szCs w:val="24"/>
        </w:rPr>
      </w:pPr>
      <w:bookmarkStart w:id="79" w:name="_Toc45777317"/>
      <w:r>
        <w:rPr>
          <w:rFonts w:ascii="Times New Roman" w:hAnsi="Times New Roman" w:cs="Times New Roman"/>
          <w:sz w:val="24"/>
          <w:szCs w:val="24"/>
        </w:rPr>
        <w:t xml:space="preserve">The sources of primary data were used to realize the target. The primary data was collected from </w:t>
      </w:r>
      <w:proofErr w:type="spellStart"/>
      <w:r>
        <w:rPr>
          <w:rFonts w:ascii="Times New Roman" w:hAnsi="Times New Roman" w:cs="Times New Roman"/>
          <w:sz w:val="24"/>
          <w:szCs w:val="24"/>
        </w:rPr>
        <w:t>Ethio</w:t>
      </w:r>
      <w:proofErr w:type="spellEnd"/>
      <w:r>
        <w:rPr>
          <w:rFonts w:ascii="Times New Roman" w:hAnsi="Times New Roman" w:cs="Times New Roman"/>
          <w:sz w:val="24"/>
          <w:szCs w:val="24"/>
        </w:rPr>
        <w:t xml:space="preserve"> telecom those were members of project team during ERP implementation projects through questionnaires, interview and observation’.  </w:t>
      </w:r>
    </w:p>
    <w:p w:rsidR="00B07CD3" w:rsidRDefault="001A35B1" w:rsidP="00932876">
      <w:pPr>
        <w:pStyle w:val="Heading3"/>
      </w:pPr>
      <w:bookmarkStart w:id="80" w:name="_Toc159038881"/>
      <w:bookmarkStart w:id="81" w:name="_Toc214800342"/>
      <w:r>
        <w:t>3.</w:t>
      </w:r>
      <w:r w:rsidR="00C14AED">
        <w:t>7</w:t>
      </w:r>
      <w:r>
        <w:t>.2. Secondary Source of Data</w:t>
      </w:r>
      <w:bookmarkEnd w:id="79"/>
      <w:bookmarkEnd w:id="80"/>
      <w:bookmarkEnd w:id="81"/>
    </w:p>
    <w:p w:rsidR="00B07CD3" w:rsidRDefault="001A35B1">
      <w:pPr>
        <w:spacing w:after="0" w:line="360" w:lineRule="auto"/>
        <w:ind w:right="82"/>
        <w:jc w:val="both"/>
        <w:rPr>
          <w:rFonts w:ascii="Times New Roman" w:hAnsi="Times New Roman" w:cs="Times New Roman"/>
          <w:sz w:val="24"/>
          <w:szCs w:val="24"/>
        </w:rPr>
      </w:pPr>
      <w:r>
        <w:rPr>
          <w:rFonts w:ascii="Times New Roman" w:eastAsia="Times New Roman" w:hAnsi="Times New Roman" w:cs="Times New Roman"/>
          <w:color w:val="000000" w:themeColor="text1"/>
          <w:spacing w:val="1"/>
          <w:sz w:val="24"/>
          <w:szCs w:val="24"/>
        </w:rPr>
        <w:t>The Se</w:t>
      </w:r>
      <w:r>
        <w:rPr>
          <w:rFonts w:ascii="Times New Roman" w:eastAsia="Times New Roman" w:hAnsi="Times New Roman" w:cs="Times New Roman"/>
          <w:color w:val="000000" w:themeColor="text1"/>
          <w:spacing w:val="-1"/>
          <w:sz w:val="24"/>
          <w:szCs w:val="24"/>
        </w:rPr>
        <w:t>c</w:t>
      </w:r>
      <w:r>
        <w:rPr>
          <w:rFonts w:ascii="Times New Roman" w:eastAsia="Times New Roman" w:hAnsi="Times New Roman" w:cs="Times New Roman"/>
          <w:color w:val="000000" w:themeColor="text1"/>
          <w:sz w:val="24"/>
          <w:szCs w:val="24"/>
        </w:rPr>
        <w:t>ond</w:t>
      </w:r>
      <w:r>
        <w:rPr>
          <w:rFonts w:ascii="Times New Roman" w:eastAsia="Times New Roman" w:hAnsi="Times New Roman" w:cs="Times New Roman"/>
          <w:color w:val="000000" w:themeColor="text1"/>
          <w:spacing w:val="-1"/>
          <w:sz w:val="24"/>
          <w:szCs w:val="24"/>
        </w:rPr>
        <w:t>a</w:t>
      </w:r>
      <w:r>
        <w:rPr>
          <w:rFonts w:ascii="Times New Roman" w:eastAsia="Times New Roman" w:hAnsi="Times New Roman" w:cs="Times New Roman"/>
          <w:color w:val="000000" w:themeColor="text1"/>
          <w:spacing w:val="4"/>
          <w:sz w:val="24"/>
          <w:szCs w:val="24"/>
        </w:rPr>
        <w:t>r</w:t>
      </w:r>
      <w:r>
        <w:rPr>
          <w:rFonts w:ascii="Times New Roman" w:eastAsia="Times New Roman" w:hAnsi="Times New Roman" w:cs="Times New Roman"/>
          <w:color w:val="000000" w:themeColor="text1"/>
          <w:sz w:val="24"/>
          <w:szCs w:val="24"/>
        </w:rPr>
        <w:t>y</w:t>
      </w:r>
      <w:r>
        <w:rPr>
          <w:rFonts w:ascii="Times New Roman" w:eastAsia="Times New Roman" w:hAnsi="Times New Roman" w:cs="Times New Roman"/>
          <w:color w:val="000000" w:themeColor="text1"/>
          <w:spacing w:val="2"/>
          <w:sz w:val="24"/>
          <w:szCs w:val="24"/>
        </w:rPr>
        <w:t xml:space="preserve"> sources of information </w:t>
      </w:r>
      <w:r>
        <w:rPr>
          <w:rFonts w:ascii="Times New Roman" w:eastAsia="Times New Roman" w:hAnsi="Times New Roman" w:cs="Times New Roman"/>
          <w:color w:val="000000" w:themeColor="text1"/>
          <w:sz w:val="24"/>
          <w:szCs w:val="24"/>
        </w:rPr>
        <w:t xml:space="preserve">were collected </w:t>
      </w:r>
      <w:r>
        <w:rPr>
          <w:rFonts w:ascii="Times New Roman" w:hAnsi="Times New Roman" w:cs="Times New Roman"/>
          <w:sz w:val="24"/>
          <w:szCs w:val="24"/>
        </w:rPr>
        <w:t xml:space="preserve">from review of </w:t>
      </w:r>
      <w:proofErr w:type="spellStart"/>
      <w:r>
        <w:rPr>
          <w:rFonts w:ascii="Times New Roman" w:hAnsi="Times New Roman" w:cs="Times New Roman"/>
          <w:sz w:val="24"/>
          <w:szCs w:val="24"/>
        </w:rPr>
        <w:t>Ethio</w:t>
      </w:r>
      <w:proofErr w:type="spellEnd"/>
      <w:r>
        <w:rPr>
          <w:rFonts w:ascii="Times New Roman" w:hAnsi="Times New Roman" w:cs="Times New Roman"/>
          <w:sz w:val="24"/>
          <w:szCs w:val="24"/>
        </w:rPr>
        <w:t xml:space="preserve"> telecom file, prior research study and different international journals related to subject matter of the study.</w:t>
      </w:r>
      <w:r>
        <w:rPr>
          <w:rFonts w:ascii="Times New Roman" w:hAnsi="Times New Roman" w:cs="Times New Roman"/>
          <w:color w:val="000000" w:themeColor="text1"/>
          <w:sz w:val="24"/>
          <w:szCs w:val="24"/>
        </w:rPr>
        <w:t xml:space="preserve"> It was </w:t>
      </w:r>
      <w:r>
        <w:rPr>
          <w:rFonts w:ascii="Times New Roman" w:hAnsi="Times New Roman" w:cs="Times New Roman"/>
          <w:color w:val="000000" w:themeColor="text1"/>
          <w:sz w:val="24"/>
          <w:szCs w:val="24"/>
        </w:rPr>
        <w:lastRenderedPageBreak/>
        <w:t xml:space="preserve">used as found appropriate to solidify the premises of the study so as to </w:t>
      </w:r>
      <w:r>
        <w:rPr>
          <w:rFonts w:ascii="Times New Roman" w:eastAsia="Times New Roman" w:hAnsi="Times New Roman" w:cs="Times New Roman"/>
          <w:color w:val="000000" w:themeColor="text1"/>
          <w:spacing w:val="-1"/>
          <w:sz w:val="24"/>
          <w:szCs w:val="24"/>
        </w:rPr>
        <w:t>ac</w:t>
      </w:r>
      <w:r>
        <w:rPr>
          <w:rFonts w:ascii="Times New Roman" w:eastAsia="Times New Roman" w:hAnsi="Times New Roman" w:cs="Times New Roman"/>
          <w:color w:val="000000" w:themeColor="text1"/>
          <w:sz w:val="24"/>
          <w:szCs w:val="24"/>
        </w:rPr>
        <w:t>h</w:t>
      </w:r>
      <w:r>
        <w:rPr>
          <w:rFonts w:ascii="Times New Roman" w:eastAsia="Times New Roman" w:hAnsi="Times New Roman" w:cs="Times New Roman"/>
          <w:color w:val="000000" w:themeColor="text1"/>
          <w:spacing w:val="3"/>
          <w:sz w:val="24"/>
          <w:szCs w:val="24"/>
        </w:rPr>
        <w:t>i</w:t>
      </w:r>
      <w:r>
        <w:rPr>
          <w:rFonts w:ascii="Times New Roman" w:eastAsia="Times New Roman" w:hAnsi="Times New Roman" w:cs="Times New Roman"/>
          <w:color w:val="000000" w:themeColor="text1"/>
          <w:spacing w:val="-1"/>
          <w:sz w:val="24"/>
          <w:szCs w:val="24"/>
        </w:rPr>
        <w:t>e</w:t>
      </w:r>
      <w:r>
        <w:rPr>
          <w:rFonts w:ascii="Times New Roman" w:eastAsia="Times New Roman" w:hAnsi="Times New Roman" w:cs="Times New Roman"/>
          <w:color w:val="000000" w:themeColor="text1"/>
          <w:sz w:val="24"/>
          <w:szCs w:val="24"/>
        </w:rPr>
        <w:t>ve t</w:t>
      </w:r>
      <w:r>
        <w:rPr>
          <w:rFonts w:ascii="Times New Roman" w:eastAsia="Times New Roman" w:hAnsi="Times New Roman" w:cs="Times New Roman"/>
          <w:color w:val="000000" w:themeColor="text1"/>
          <w:spacing w:val="3"/>
          <w:sz w:val="24"/>
          <w:szCs w:val="24"/>
        </w:rPr>
        <w:t>h</w:t>
      </w:r>
      <w:r>
        <w:rPr>
          <w:rFonts w:ascii="Times New Roman" w:eastAsia="Times New Roman" w:hAnsi="Times New Roman" w:cs="Times New Roman"/>
          <w:color w:val="000000" w:themeColor="text1"/>
          <w:sz w:val="24"/>
          <w:szCs w:val="24"/>
        </w:rPr>
        <w:t>e main info</w:t>
      </w:r>
      <w:r>
        <w:rPr>
          <w:rFonts w:ascii="Times New Roman" w:eastAsia="Times New Roman" w:hAnsi="Times New Roman" w:cs="Times New Roman"/>
          <w:color w:val="000000" w:themeColor="text1"/>
          <w:spacing w:val="-1"/>
          <w:sz w:val="24"/>
          <w:szCs w:val="24"/>
        </w:rPr>
        <w:t>r</w:t>
      </w:r>
      <w:r>
        <w:rPr>
          <w:rFonts w:ascii="Times New Roman" w:eastAsia="Times New Roman" w:hAnsi="Times New Roman" w:cs="Times New Roman"/>
          <w:color w:val="000000" w:themeColor="text1"/>
          <w:sz w:val="24"/>
          <w:szCs w:val="24"/>
        </w:rPr>
        <w:t>mation ne</w:t>
      </w:r>
      <w:r>
        <w:rPr>
          <w:rFonts w:ascii="Times New Roman" w:eastAsia="Times New Roman" w:hAnsi="Times New Roman" w:cs="Times New Roman"/>
          <w:color w:val="000000" w:themeColor="text1"/>
          <w:spacing w:val="-1"/>
          <w:sz w:val="24"/>
          <w:szCs w:val="24"/>
        </w:rPr>
        <w:t>e</w:t>
      </w:r>
      <w:r>
        <w:rPr>
          <w:rFonts w:ascii="Times New Roman" w:eastAsia="Times New Roman" w:hAnsi="Times New Roman" w:cs="Times New Roman"/>
          <w:color w:val="000000" w:themeColor="text1"/>
          <w:sz w:val="24"/>
          <w:szCs w:val="24"/>
        </w:rPr>
        <w:t>d for the</w:t>
      </w:r>
      <w:r>
        <w:rPr>
          <w:rFonts w:ascii="Times New Roman" w:eastAsia="Times New Roman" w:hAnsi="Times New Roman" w:cs="Times New Roman"/>
          <w:color w:val="000000" w:themeColor="text1"/>
          <w:spacing w:val="1"/>
          <w:sz w:val="24"/>
          <w:szCs w:val="24"/>
        </w:rPr>
        <w:t xml:space="preserve"> r</w:t>
      </w:r>
      <w:r>
        <w:rPr>
          <w:rFonts w:ascii="Times New Roman" w:eastAsia="Times New Roman" w:hAnsi="Times New Roman" w:cs="Times New Roman"/>
          <w:color w:val="000000" w:themeColor="text1"/>
          <w:spacing w:val="-1"/>
          <w:sz w:val="24"/>
          <w:szCs w:val="24"/>
        </w:rPr>
        <w:t>e</w:t>
      </w:r>
      <w:r>
        <w:rPr>
          <w:rFonts w:ascii="Times New Roman" w:eastAsia="Times New Roman" w:hAnsi="Times New Roman" w:cs="Times New Roman"/>
          <w:color w:val="000000" w:themeColor="text1"/>
          <w:sz w:val="24"/>
          <w:szCs w:val="24"/>
        </w:rPr>
        <w:t>s</w:t>
      </w:r>
      <w:r>
        <w:rPr>
          <w:rFonts w:ascii="Times New Roman" w:eastAsia="Times New Roman" w:hAnsi="Times New Roman" w:cs="Times New Roman"/>
          <w:color w:val="000000" w:themeColor="text1"/>
          <w:spacing w:val="-1"/>
          <w:sz w:val="24"/>
          <w:szCs w:val="24"/>
        </w:rPr>
        <w:t>ea</w:t>
      </w:r>
      <w:r>
        <w:rPr>
          <w:rFonts w:ascii="Times New Roman" w:eastAsia="Times New Roman" w:hAnsi="Times New Roman" w:cs="Times New Roman"/>
          <w:color w:val="000000" w:themeColor="text1"/>
          <w:spacing w:val="1"/>
          <w:sz w:val="24"/>
          <w:szCs w:val="24"/>
        </w:rPr>
        <w:t>r</w:t>
      </w:r>
      <w:r>
        <w:rPr>
          <w:rFonts w:ascii="Times New Roman" w:eastAsia="Times New Roman" w:hAnsi="Times New Roman" w:cs="Times New Roman"/>
          <w:color w:val="000000" w:themeColor="text1"/>
          <w:spacing w:val="-1"/>
          <w:sz w:val="24"/>
          <w:szCs w:val="24"/>
        </w:rPr>
        <w:t>c</w:t>
      </w:r>
      <w:r>
        <w:rPr>
          <w:rFonts w:ascii="Times New Roman" w:eastAsia="Times New Roman" w:hAnsi="Times New Roman" w:cs="Times New Roman"/>
          <w:color w:val="000000" w:themeColor="text1"/>
          <w:sz w:val="24"/>
          <w:szCs w:val="24"/>
        </w:rPr>
        <w:t>h study.</w:t>
      </w:r>
      <w:r>
        <w:rPr>
          <w:rFonts w:ascii="Times New Roman" w:hAnsi="Times New Roman" w:cs="Times New Roman"/>
          <w:sz w:val="24"/>
          <w:szCs w:val="24"/>
        </w:rPr>
        <w:t xml:space="preserve">  </w:t>
      </w:r>
    </w:p>
    <w:p w:rsidR="00B07CD3" w:rsidRDefault="001A35B1">
      <w:pPr>
        <w:pStyle w:val="Heading2"/>
      </w:pPr>
      <w:bookmarkStart w:id="82" w:name="_Toc214800343"/>
      <w:r>
        <w:t>3.8. Data Collection Instruments</w:t>
      </w:r>
      <w:bookmarkEnd w:id="82"/>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bCs/>
          <w:color w:val="000000" w:themeColor="text1"/>
          <w:sz w:val="24"/>
          <w:szCs w:val="24"/>
        </w:rPr>
        <w:t xml:space="preserve">To measure all the variables, the researcher used a strongly validated measurement from different researchers. </w:t>
      </w:r>
      <w:r>
        <w:rPr>
          <w:rFonts w:ascii="Times New Roman" w:hAnsi="Times New Roman" w:cs="Times New Roman"/>
          <w:sz w:val="24"/>
          <w:szCs w:val="24"/>
        </w:rPr>
        <w:t xml:space="preserve">The questionnaires, interview and observation was used to collect primary data. As explained under population and sampling techniques above, the target populations were employees of </w:t>
      </w:r>
      <w:proofErr w:type="spellStart"/>
      <w:r>
        <w:rPr>
          <w:rFonts w:ascii="Times New Roman" w:hAnsi="Times New Roman" w:cs="Times New Roman"/>
          <w:sz w:val="24"/>
          <w:szCs w:val="24"/>
        </w:rPr>
        <w:t>Ethio</w:t>
      </w:r>
      <w:proofErr w:type="spellEnd"/>
      <w:r>
        <w:rPr>
          <w:rFonts w:ascii="Times New Roman" w:hAnsi="Times New Roman" w:cs="Times New Roman"/>
          <w:sz w:val="24"/>
          <w:szCs w:val="24"/>
        </w:rPr>
        <w:t xml:space="preserve"> telecom, specifically ERP implementation project team members. The respondents were reached via company the company’s cooperation to recollect filled questionnaires. The secondary data was collected by reviewing team progress report and project history from company file. Since researcher is employee of </w:t>
      </w:r>
      <w:proofErr w:type="spellStart"/>
      <w:r>
        <w:rPr>
          <w:rFonts w:ascii="Times New Roman" w:hAnsi="Times New Roman" w:cs="Times New Roman"/>
          <w:sz w:val="24"/>
          <w:szCs w:val="24"/>
        </w:rPr>
        <w:t>Ethio</w:t>
      </w:r>
      <w:proofErr w:type="spellEnd"/>
      <w:r>
        <w:rPr>
          <w:rFonts w:ascii="Times New Roman" w:hAnsi="Times New Roman" w:cs="Times New Roman"/>
          <w:sz w:val="24"/>
          <w:szCs w:val="24"/>
        </w:rPr>
        <w:t xml:space="preserve"> telecom, observation was also employed to collect qualitative data. Researcher’s observation was used to explain the events during implementation project. The researcher was used questionnaire to measure significance of success factors and impact of each success factors on implementation project success.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questionnaire has two sections. The first section related with respondents’ general demographic information (age, gender, year of service and education qualification). The second part was about success factors and implementation project success. It assesses the impact of each critical success factors (independent variables). In this section, responses was measured on a 5point </w:t>
      </w:r>
      <w:proofErr w:type="spellStart"/>
      <w:r>
        <w:rPr>
          <w:rFonts w:ascii="Times New Roman" w:hAnsi="Times New Roman" w:cs="Times New Roman"/>
          <w:sz w:val="24"/>
          <w:szCs w:val="24"/>
        </w:rPr>
        <w:t>Likert</w:t>
      </w:r>
      <w:proofErr w:type="spellEnd"/>
      <w:r>
        <w:rPr>
          <w:rFonts w:ascii="Times New Roman" w:hAnsi="Times New Roman" w:cs="Times New Roman"/>
          <w:sz w:val="24"/>
          <w:szCs w:val="24"/>
        </w:rPr>
        <w:t xml:space="preserve"> scale, ranging from one (strongly disagree) to five (strongly agree).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addition, an interview question was asked for the managers and supervisors. Secondary data, specifically books on subject area of ERP implementation and critical success factors, prior researches and articles are used to identify major critical success factors in ERP implementation. Different </w:t>
      </w:r>
      <w:proofErr w:type="spellStart"/>
      <w:r>
        <w:rPr>
          <w:rFonts w:ascii="Times New Roman" w:hAnsi="Times New Roman" w:cs="Times New Roman"/>
          <w:sz w:val="24"/>
          <w:szCs w:val="24"/>
        </w:rPr>
        <w:t>Ethiotelecom’s</w:t>
      </w:r>
      <w:proofErr w:type="spellEnd"/>
      <w:r>
        <w:rPr>
          <w:rFonts w:ascii="Times New Roman" w:hAnsi="Times New Roman" w:cs="Times New Roman"/>
          <w:sz w:val="24"/>
          <w:szCs w:val="24"/>
        </w:rPr>
        <w:t xml:space="preserve"> internal project progressive report document and ERP project evaluation report was also used to get comprehensive data.  </w:t>
      </w:r>
    </w:p>
    <w:p w:rsidR="00B07CD3" w:rsidRDefault="001A35B1">
      <w:pPr>
        <w:pStyle w:val="Heading2"/>
        <w:rPr>
          <w:color w:val="4F81BD" w:themeColor="accent1"/>
        </w:rPr>
      </w:pPr>
      <w:bookmarkStart w:id="83" w:name="_Toc214800344"/>
      <w:r>
        <w:t>3.9. Reliability Test Result</w:t>
      </w:r>
      <w:bookmarkEnd w:id="83"/>
    </w:p>
    <w:p w:rsidR="00B07CD3" w:rsidRDefault="001A35B1">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A questionnaire is said to be ‘reliable’ if it is consistent. That means the research instrument produces the same data time after time on each occasion that it is used and none of the variations is due to fluctuations caused by the volatile nature of the research instrument itself (</w:t>
      </w:r>
      <w:proofErr w:type="spellStart"/>
      <w:r>
        <w:rPr>
          <w:rFonts w:ascii="Times New Roman" w:hAnsi="Times New Roman" w:cs="Times New Roman"/>
          <w:sz w:val="24"/>
          <w:szCs w:val="24"/>
        </w:rPr>
        <w:t>Denscombe</w:t>
      </w:r>
      <w:proofErr w:type="spellEnd"/>
      <w:r>
        <w:rPr>
          <w:rFonts w:ascii="Times New Roman" w:hAnsi="Times New Roman" w:cs="Times New Roman"/>
          <w:sz w:val="24"/>
          <w:szCs w:val="24"/>
        </w:rPr>
        <w:t xml:space="preserve">, 2010). </w:t>
      </w:r>
      <w:proofErr w:type="gramStart"/>
      <w:r>
        <w:rPr>
          <w:rFonts w:ascii="Times New Roman" w:hAnsi="Times New Roman" w:cs="Times New Roman"/>
          <w:sz w:val="24"/>
          <w:szCs w:val="24"/>
        </w:rPr>
        <w:t xml:space="preserve">According to George and </w:t>
      </w:r>
      <w:proofErr w:type="spellStart"/>
      <w:r>
        <w:rPr>
          <w:rFonts w:ascii="Times New Roman" w:hAnsi="Times New Roman" w:cs="Times New Roman"/>
          <w:sz w:val="24"/>
          <w:szCs w:val="24"/>
        </w:rPr>
        <w:t>Mallery</w:t>
      </w:r>
      <w:proofErr w:type="spellEnd"/>
      <w:r>
        <w:rPr>
          <w:rFonts w:ascii="Times New Roman" w:hAnsi="Times New Roman" w:cs="Times New Roman"/>
          <w:sz w:val="24"/>
          <w:szCs w:val="24"/>
        </w:rPr>
        <w:t xml:space="preserve"> (2003), reliability scores of greater than 0.9 is </w:t>
      </w:r>
      <w:r>
        <w:rPr>
          <w:rFonts w:ascii="Times New Roman" w:hAnsi="Times New Roman" w:cs="Times New Roman"/>
          <w:sz w:val="24"/>
          <w:szCs w:val="24"/>
        </w:rPr>
        <w:lastRenderedPageBreak/>
        <w:t>excellent, greater than 0.8 is good, greater than 0.7 is acceptable, greater than 0.6 questionable, greater than 0.5 is poor and less than 0.5 is unacceptable.</w:t>
      </w:r>
      <w:proofErr w:type="gramEnd"/>
      <w:r>
        <w:rPr>
          <w:rFonts w:ascii="Times New Roman" w:hAnsi="Times New Roman" w:cs="Times New Roman"/>
          <w:sz w:val="24"/>
          <w:szCs w:val="24"/>
        </w:rPr>
        <w:t xml:space="preserve"> Therefore, before proceeding to the descriptive and inferential statistical analysis, the reliability of data for each independent variable, the dependent variable and the overall reliability on every questionable item was tested using </w:t>
      </w:r>
      <w:proofErr w:type="spellStart"/>
      <w:r w:rsidRPr="000F7686">
        <w:rPr>
          <w:rFonts w:ascii="Times New Roman" w:hAnsi="Times New Roman" w:cs="Times New Roman"/>
          <w:sz w:val="24"/>
          <w:szCs w:val="24"/>
        </w:rPr>
        <w:t>Cronbach’s</w:t>
      </w:r>
      <w:proofErr w:type="spellEnd"/>
      <w:r w:rsidRPr="000F7686">
        <w:rPr>
          <w:rFonts w:ascii="Times New Roman" w:hAnsi="Times New Roman" w:cs="Times New Roman"/>
          <w:sz w:val="24"/>
          <w:szCs w:val="24"/>
        </w:rPr>
        <w:t xml:space="preserve"> alpha.</w:t>
      </w:r>
    </w:p>
    <w:p w:rsidR="00280A65" w:rsidRDefault="00A43898" w:rsidP="00280A65">
      <w:pPr>
        <w:spacing w:line="360" w:lineRule="auto"/>
        <w:jc w:val="both"/>
        <w:rPr>
          <w:rFonts w:ascii="Times New Roman" w:hAnsi="Times New Roman" w:cs="Times New Roman"/>
          <w:sz w:val="24"/>
        </w:rPr>
      </w:pPr>
      <w:r>
        <w:rPr>
          <w:rFonts w:ascii="Times New Roman" w:hAnsi="Times New Roman" w:cs="Times New Roman"/>
          <w:sz w:val="24"/>
        </w:rPr>
        <w:t>Accordingly, the</w:t>
      </w:r>
      <w:r w:rsidR="00280A65">
        <w:rPr>
          <w:rFonts w:ascii="Times New Roman" w:hAnsi="Times New Roman" w:cs="Times New Roman"/>
          <w:sz w:val="24"/>
        </w:rPr>
        <w:t xml:space="preserve"> </w:t>
      </w:r>
      <w:proofErr w:type="spellStart"/>
      <w:r w:rsidR="00280A65">
        <w:rPr>
          <w:rFonts w:ascii="Times New Roman" w:hAnsi="Times New Roman" w:cs="Times New Roman"/>
          <w:sz w:val="24"/>
        </w:rPr>
        <w:t>Cronbach’s</w:t>
      </w:r>
      <w:proofErr w:type="spellEnd"/>
      <w:r w:rsidR="00280A65">
        <w:rPr>
          <w:rFonts w:ascii="Times New Roman" w:hAnsi="Times New Roman" w:cs="Times New Roman"/>
          <w:sz w:val="24"/>
        </w:rPr>
        <w:t xml:space="preserve"> Alpha (scale reliability coefficient) value </w:t>
      </w:r>
      <w:r w:rsidR="00EA1BD4">
        <w:rPr>
          <w:rFonts w:ascii="Times New Roman" w:hAnsi="Times New Roman" w:cs="Times New Roman"/>
          <w:sz w:val="24"/>
        </w:rPr>
        <w:t>for this study was</w:t>
      </w:r>
      <w:r w:rsidR="00280A65">
        <w:rPr>
          <w:rFonts w:ascii="Times New Roman" w:hAnsi="Times New Roman" w:cs="Times New Roman"/>
          <w:sz w:val="24"/>
        </w:rPr>
        <w:t xml:space="preserve"> 0.7036. According to conventional reliability benchmark, a value </w:t>
      </w:r>
      <w:proofErr w:type="spellStart"/>
      <w:r w:rsidR="00280A65">
        <w:rPr>
          <w:rFonts w:ascii="Times New Roman" w:hAnsi="Times New Roman" w:cs="Times New Roman"/>
          <w:sz w:val="24"/>
        </w:rPr>
        <w:t>cronbach’s</w:t>
      </w:r>
      <w:proofErr w:type="spellEnd"/>
      <w:r w:rsidR="00280A65">
        <w:rPr>
          <w:rFonts w:ascii="Times New Roman" w:hAnsi="Times New Roman" w:cs="Times New Roman"/>
          <w:sz w:val="24"/>
        </w:rPr>
        <w:t xml:space="preserve"> alpha value more than 0.7 is acceptable for social science research.  The value shows that the items used in the scale are reasonabl</w:t>
      </w:r>
      <w:r w:rsidR="00877F16">
        <w:rPr>
          <w:rFonts w:ascii="Times New Roman" w:hAnsi="Times New Roman" w:cs="Times New Roman"/>
          <w:sz w:val="24"/>
        </w:rPr>
        <w:t xml:space="preserve">y consistent with current study and </w:t>
      </w:r>
      <w:r w:rsidR="00280A65">
        <w:rPr>
          <w:rFonts w:ascii="Times New Roman" w:hAnsi="Times New Roman" w:cs="Times New Roman"/>
          <w:sz w:val="24"/>
        </w:rPr>
        <w:t xml:space="preserve">confirms the variables used in the study demonstrate an acceptable level of internal consistency, and the data gathered from the sample respondents are reliable for further analysis. </w:t>
      </w:r>
    </w:p>
    <w:p w:rsidR="00280A65" w:rsidRDefault="00280A65" w:rsidP="00280A65">
      <w:pPr>
        <w:pStyle w:val="Caption"/>
        <w:rPr>
          <w:rFonts w:ascii="Times New Roman" w:hAnsi="Times New Roman" w:cs="Times New Roman"/>
          <w:b w:val="0"/>
          <w:color w:val="auto"/>
          <w:sz w:val="36"/>
        </w:rPr>
      </w:pPr>
      <w:bookmarkStart w:id="84" w:name="_Toc210918536"/>
      <w:r>
        <w:rPr>
          <w:rFonts w:ascii="Times New Roman" w:hAnsi="Times New Roman" w:cs="Times New Roman"/>
          <w:b w:val="0"/>
          <w:color w:val="auto"/>
          <w:sz w:val="24"/>
        </w:rPr>
        <w:t xml:space="preserve">Table </w:t>
      </w:r>
      <w:r>
        <w:rPr>
          <w:rFonts w:ascii="Times New Roman" w:hAnsi="Times New Roman" w:cs="Times New Roman"/>
          <w:b w:val="0"/>
          <w:color w:val="auto"/>
          <w:sz w:val="24"/>
        </w:rPr>
        <w:fldChar w:fldCharType="begin"/>
      </w:r>
      <w:r>
        <w:rPr>
          <w:rFonts w:ascii="Times New Roman" w:hAnsi="Times New Roman" w:cs="Times New Roman"/>
          <w:b w:val="0"/>
          <w:color w:val="auto"/>
          <w:sz w:val="24"/>
        </w:rPr>
        <w:instrText xml:space="preserve"> SEQ Table \* ARABIC </w:instrText>
      </w:r>
      <w:r>
        <w:rPr>
          <w:rFonts w:ascii="Times New Roman" w:hAnsi="Times New Roman" w:cs="Times New Roman"/>
          <w:b w:val="0"/>
          <w:color w:val="auto"/>
          <w:sz w:val="24"/>
        </w:rPr>
        <w:fldChar w:fldCharType="separate"/>
      </w:r>
      <w:r w:rsidR="002466E1">
        <w:rPr>
          <w:rFonts w:ascii="Times New Roman" w:hAnsi="Times New Roman" w:cs="Times New Roman"/>
          <w:b w:val="0"/>
          <w:noProof/>
          <w:color w:val="auto"/>
          <w:sz w:val="24"/>
        </w:rPr>
        <w:t>2</w:t>
      </w:r>
      <w:r>
        <w:rPr>
          <w:rFonts w:ascii="Times New Roman" w:hAnsi="Times New Roman" w:cs="Times New Roman"/>
          <w:b w:val="0"/>
          <w:color w:val="auto"/>
          <w:sz w:val="24"/>
        </w:rPr>
        <w:fldChar w:fldCharType="end"/>
      </w:r>
      <w:r>
        <w:rPr>
          <w:rFonts w:ascii="Times New Roman" w:hAnsi="Times New Roman" w:cs="Times New Roman"/>
          <w:b w:val="0"/>
          <w:color w:val="auto"/>
          <w:sz w:val="24"/>
        </w:rPr>
        <w:t>: Reliability test</w:t>
      </w:r>
      <w:bookmarkEnd w:id="84"/>
    </w:p>
    <w:tbl>
      <w:tblPr>
        <w:tblW w:w="7790" w:type="dxa"/>
        <w:jc w:val="center"/>
        <w:tblCellSpacing w:w="15" w:type="dxa"/>
        <w:tblCellMar>
          <w:top w:w="15" w:type="dxa"/>
          <w:left w:w="15" w:type="dxa"/>
          <w:bottom w:w="15" w:type="dxa"/>
          <w:right w:w="15" w:type="dxa"/>
        </w:tblCellMar>
        <w:tblLook w:val="04A0" w:firstRow="1" w:lastRow="0" w:firstColumn="1" w:lastColumn="0" w:noHBand="0" w:noVBand="1"/>
      </w:tblPr>
      <w:tblGrid>
        <w:gridCol w:w="5965"/>
        <w:gridCol w:w="1825"/>
      </w:tblGrid>
      <w:tr w:rsidR="00280A65" w:rsidTr="0018785C">
        <w:trPr>
          <w:trHeight w:val="255"/>
          <w:tblCellSpacing w:w="15" w:type="dxa"/>
          <w:jc w:val="center"/>
        </w:trPr>
        <w:tc>
          <w:tcPr>
            <w:tcW w:w="5920" w:type="dxa"/>
            <w:tcBorders>
              <w:bottom w:val="single" w:sz="4" w:space="0" w:color="auto"/>
            </w:tcBorders>
            <w:vAlign w:val="center"/>
          </w:tcPr>
          <w:p w:rsidR="00280A65" w:rsidRDefault="00280A65" w:rsidP="0018785C">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Test scale = mean(unstandardized items)</w:t>
            </w:r>
          </w:p>
        </w:tc>
        <w:tc>
          <w:tcPr>
            <w:tcW w:w="1780" w:type="dxa"/>
            <w:tcBorders>
              <w:bottom w:val="single" w:sz="4" w:space="0" w:color="auto"/>
            </w:tcBorders>
            <w:vAlign w:val="center"/>
          </w:tcPr>
          <w:p w:rsidR="00280A65" w:rsidRDefault="00280A65" w:rsidP="0018785C">
            <w:pPr>
              <w:spacing w:after="0" w:line="360" w:lineRule="auto"/>
              <w:rPr>
                <w:rFonts w:ascii="Times New Roman" w:eastAsia="Times New Roman" w:hAnsi="Times New Roman" w:cs="Times New Roman"/>
                <w:sz w:val="24"/>
                <w:szCs w:val="24"/>
              </w:rPr>
            </w:pPr>
          </w:p>
        </w:tc>
      </w:tr>
      <w:tr w:rsidR="00280A65" w:rsidTr="0018785C">
        <w:trPr>
          <w:trHeight w:val="267"/>
          <w:tblCellSpacing w:w="15" w:type="dxa"/>
          <w:jc w:val="center"/>
        </w:trPr>
        <w:tc>
          <w:tcPr>
            <w:tcW w:w="5920" w:type="dxa"/>
            <w:vAlign w:val="center"/>
          </w:tcPr>
          <w:p w:rsidR="00280A65" w:rsidRDefault="00280A65" w:rsidP="0018785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Average </w:t>
            </w:r>
            <w:proofErr w:type="spellStart"/>
            <w:r>
              <w:rPr>
                <w:rFonts w:ascii="Times New Roman" w:eastAsia="Times New Roman" w:hAnsi="Times New Roman" w:cs="Times New Roman"/>
                <w:sz w:val="24"/>
                <w:szCs w:val="24"/>
              </w:rPr>
              <w:t>interitem</w:t>
            </w:r>
            <w:proofErr w:type="spellEnd"/>
            <w:r>
              <w:rPr>
                <w:rFonts w:ascii="Times New Roman" w:eastAsia="Times New Roman" w:hAnsi="Times New Roman" w:cs="Times New Roman"/>
                <w:sz w:val="24"/>
                <w:szCs w:val="24"/>
              </w:rPr>
              <w:t xml:space="preserve"> covariance:</w:t>
            </w:r>
          </w:p>
        </w:tc>
        <w:tc>
          <w:tcPr>
            <w:tcW w:w="1780" w:type="dxa"/>
            <w:vAlign w:val="center"/>
          </w:tcPr>
          <w:p w:rsidR="00280A65" w:rsidRDefault="00280A65" w:rsidP="0018785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.1334016</w:t>
            </w:r>
          </w:p>
        </w:tc>
      </w:tr>
      <w:tr w:rsidR="00280A65" w:rsidTr="0018785C">
        <w:trPr>
          <w:trHeight w:val="267"/>
          <w:tblCellSpacing w:w="15" w:type="dxa"/>
          <w:jc w:val="center"/>
        </w:trPr>
        <w:tc>
          <w:tcPr>
            <w:tcW w:w="5920" w:type="dxa"/>
            <w:vAlign w:val="center"/>
          </w:tcPr>
          <w:p w:rsidR="00280A65" w:rsidRDefault="00280A65" w:rsidP="0018785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Number of items in the scale:</w:t>
            </w:r>
          </w:p>
        </w:tc>
        <w:tc>
          <w:tcPr>
            <w:tcW w:w="1780" w:type="dxa"/>
            <w:vAlign w:val="center"/>
          </w:tcPr>
          <w:p w:rsidR="00280A65" w:rsidRDefault="00280A65" w:rsidP="0018785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r>
      <w:tr w:rsidR="00280A65" w:rsidTr="0018785C">
        <w:trPr>
          <w:trHeight w:val="267"/>
          <w:tblCellSpacing w:w="15" w:type="dxa"/>
          <w:jc w:val="center"/>
        </w:trPr>
        <w:tc>
          <w:tcPr>
            <w:tcW w:w="5920" w:type="dxa"/>
            <w:tcBorders>
              <w:bottom w:val="single" w:sz="4" w:space="0" w:color="auto"/>
            </w:tcBorders>
            <w:vAlign w:val="center"/>
          </w:tcPr>
          <w:p w:rsidR="00280A65" w:rsidRDefault="00280A65" w:rsidP="0018785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Scale reliability coefficient:</w:t>
            </w:r>
          </w:p>
        </w:tc>
        <w:tc>
          <w:tcPr>
            <w:tcW w:w="1780" w:type="dxa"/>
            <w:tcBorders>
              <w:bottom w:val="single" w:sz="4" w:space="0" w:color="auto"/>
            </w:tcBorders>
            <w:vAlign w:val="center"/>
          </w:tcPr>
          <w:p w:rsidR="00280A65" w:rsidRDefault="00280A65" w:rsidP="0018785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0.7036</w:t>
            </w:r>
          </w:p>
        </w:tc>
      </w:tr>
    </w:tbl>
    <w:p w:rsidR="00B07CD3" w:rsidRDefault="001A35B1">
      <w:pPr>
        <w:pStyle w:val="Heading2"/>
      </w:pPr>
      <w:bookmarkStart w:id="85" w:name="_Toc214800345"/>
      <w:r>
        <w:t>3.10. Validity</w:t>
      </w:r>
      <w:bookmarkEnd w:id="85"/>
      <w:r>
        <w:t xml:space="preserve"> </w:t>
      </w:r>
    </w:p>
    <w:p w:rsidR="00B07CD3" w:rsidRDefault="001A35B1">
      <w:pPr>
        <w:spacing w:before="100" w:beforeAutospacing="1" w:after="100" w:afterAutospacing="1"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To check the validity of questioners and to make sure that questionaries’ are valid in terms of content, the researcher was</w:t>
      </w:r>
      <w:r>
        <w:rPr>
          <w:rFonts w:ascii="Times New Roman" w:hAnsi="Times New Roman" w:cs="Times New Roman"/>
          <w:sz w:val="24"/>
          <w:szCs w:val="24"/>
        </w:rPr>
        <w:t xml:space="preserve"> </w:t>
      </w:r>
      <w:r>
        <w:rPr>
          <w:rFonts w:ascii="Times New Roman" w:eastAsiaTheme="minorEastAsia" w:hAnsi="Times New Roman" w:cs="Times New Roman"/>
          <w:sz w:val="24"/>
          <w:szCs w:val="24"/>
        </w:rPr>
        <w:t xml:space="preserve">performed the following activities: Distribution to respondents for a pilot test and pilot questionaries’ </w:t>
      </w:r>
      <w:r>
        <w:rPr>
          <w:rFonts w:ascii="Times New Roman" w:hAnsi="Times New Roman" w:cs="Times New Roman"/>
          <w:sz w:val="24"/>
          <w:szCs w:val="24"/>
        </w:rPr>
        <w:t xml:space="preserve">was  </w:t>
      </w:r>
      <w:r>
        <w:rPr>
          <w:rFonts w:ascii="Times New Roman" w:eastAsiaTheme="minorEastAsia" w:hAnsi="Times New Roman" w:cs="Times New Roman"/>
          <w:sz w:val="24"/>
          <w:szCs w:val="24"/>
        </w:rPr>
        <w:t xml:space="preserve">distributed to individuals who had previously undertaken a research and expertise in the area. Then, questionnaires </w:t>
      </w:r>
      <w:r>
        <w:rPr>
          <w:rFonts w:ascii="Times New Roman" w:hAnsi="Times New Roman" w:cs="Times New Roman"/>
          <w:sz w:val="24"/>
          <w:szCs w:val="24"/>
        </w:rPr>
        <w:t xml:space="preserve">were </w:t>
      </w:r>
      <w:r>
        <w:rPr>
          <w:rFonts w:ascii="Times New Roman" w:eastAsiaTheme="minorEastAsia" w:hAnsi="Times New Roman" w:cs="Times New Roman"/>
          <w:sz w:val="24"/>
          <w:szCs w:val="24"/>
        </w:rPr>
        <w:t xml:space="preserve">submitted to the advisor for further comment. Based on their valuable comments, modification </w:t>
      </w:r>
      <w:r>
        <w:rPr>
          <w:rFonts w:ascii="Times New Roman" w:hAnsi="Times New Roman" w:cs="Times New Roman"/>
          <w:sz w:val="24"/>
          <w:szCs w:val="24"/>
        </w:rPr>
        <w:t xml:space="preserve">was </w:t>
      </w:r>
      <w:r>
        <w:rPr>
          <w:rFonts w:ascii="Times New Roman" w:eastAsiaTheme="minorEastAsia" w:hAnsi="Times New Roman" w:cs="Times New Roman"/>
          <w:sz w:val="24"/>
          <w:szCs w:val="24"/>
        </w:rPr>
        <w:t>done on questionnaires.</w:t>
      </w:r>
    </w:p>
    <w:p w:rsidR="00B07CD3" w:rsidRDefault="001A35B1">
      <w:pPr>
        <w:pStyle w:val="Heading2"/>
      </w:pPr>
      <w:bookmarkStart w:id="86" w:name="_Toc214800346"/>
      <w:r>
        <w:t>3.11. Methods of Data Analysis</w:t>
      </w:r>
      <w:bookmarkEnd w:id="86"/>
    </w:p>
    <w:p w:rsidR="00B07CD3" w:rsidRDefault="001A35B1">
      <w:pPr>
        <w:pStyle w:val="CommentText"/>
        <w:spacing w:line="360" w:lineRule="auto"/>
        <w:jc w:val="both"/>
        <w:rPr>
          <w:rFonts w:ascii="Times New Roman" w:eastAsia="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data </w:t>
      </w:r>
      <w:r>
        <w:rPr>
          <w:rFonts w:ascii="Times New Roman" w:hAnsi="Times New Roman" w:cs="Times New Roman"/>
          <w:sz w:val="24"/>
          <w:szCs w:val="24"/>
        </w:rPr>
        <w:t>collected</w:t>
      </w:r>
      <w:r>
        <w:rPr>
          <w:rFonts w:ascii="Times New Roman" w:hAnsi="Times New Roman" w:cs="Times New Roman"/>
          <w:color w:val="000000" w:themeColor="text1"/>
          <w:sz w:val="24"/>
          <w:szCs w:val="24"/>
        </w:rPr>
        <w:t xml:space="preserve"> through questionnaire </w:t>
      </w:r>
      <w:r>
        <w:rPr>
          <w:rFonts w:ascii="Times New Roman" w:hAnsi="Times New Roman" w:cs="Times New Roman"/>
          <w:sz w:val="24"/>
          <w:szCs w:val="24"/>
        </w:rPr>
        <w:t>was</w:t>
      </w:r>
      <w:r>
        <w:rPr>
          <w:rFonts w:ascii="Times New Roman" w:hAnsi="Times New Roman" w:cs="Times New Roman"/>
          <w:color w:val="000000" w:themeColor="text1"/>
          <w:sz w:val="24"/>
          <w:szCs w:val="24"/>
        </w:rPr>
        <w:t xml:space="preserve"> organized, edited, and entered right after the field data. Then, the data </w:t>
      </w:r>
      <w:r>
        <w:rPr>
          <w:rFonts w:ascii="Times New Roman" w:hAnsi="Times New Roman" w:cs="Times New Roman"/>
          <w:sz w:val="24"/>
          <w:szCs w:val="24"/>
        </w:rPr>
        <w:t xml:space="preserve">was </w:t>
      </w:r>
      <w:proofErr w:type="spellStart"/>
      <w:r>
        <w:rPr>
          <w:rFonts w:ascii="Times New Roman" w:hAnsi="Times New Roman" w:cs="Times New Roman"/>
          <w:color w:val="000000" w:themeColor="text1"/>
          <w:sz w:val="24"/>
          <w:szCs w:val="24"/>
        </w:rPr>
        <w:t>analysed</w:t>
      </w:r>
      <w:proofErr w:type="spellEnd"/>
      <w:r>
        <w:rPr>
          <w:rFonts w:ascii="Times New Roman" w:hAnsi="Times New Roman" w:cs="Times New Roman"/>
          <w:color w:val="000000" w:themeColor="text1"/>
          <w:sz w:val="24"/>
          <w:szCs w:val="24"/>
        </w:rPr>
        <w:t xml:space="preserve"> using STATA software version 15. </w:t>
      </w:r>
      <w:r>
        <w:rPr>
          <w:rFonts w:ascii="Times New Roman" w:hAnsi="Times New Roman" w:cs="Times New Roman"/>
          <w:bCs/>
          <w:color w:val="000000" w:themeColor="text1"/>
          <w:sz w:val="24"/>
          <w:szCs w:val="24"/>
        </w:rPr>
        <w:t xml:space="preserve">Descriptive statistical analysis, such as </w:t>
      </w:r>
      <w:r>
        <w:rPr>
          <w:rFonts w:ascii="Times New Roman" w:hAnsi="Times New Roman" w:cs="Times New Roman"/>
          <w:sz w:val="24"/>
          <w:szCs w:val="24"/>
        </w:rPr>
        <w:t xml:space="preserve">mean score, </w:t>
      </w:r>
      <w:r>
        <w:rPr>
          <w:rFonts w:ascii="Times New Roman" w:hAnsi="Times New Roman" w:cs="Times New Roman"/>
          <w:bCs/>
          <w:color w:val="000000" w:themeColor="text1"/>
          <w:sz w:val="24"/>
          <w:szCs w:val="24"/>
        </w:rPr>
        <w:t xml:space="preserve">frequency and percentage </w:t>
      </w:r>
      <w:r>
        <w:rPr>
          <w:rFonts w:ascii="Times New Roman" w:hAnsi="Times New Roman" w:cs="Times New Roman"/>
          <w:sz w:val="24"/>
          <w:szCs w:val="24"/>
        </w:rPr>
        <w:t xml:space="preserve">was </w:t>
      </w:r>
      <w:r>
        <w:rPr>
          <w:rFonts w:ascii="Times New Roman" w:hAnsi="Times New Roman" w:cs="Times New Roman"/>
          <w:bCs/>
          <w:color w:val="000000" w:themeColor="text1"/>
          <w:sz w:val="24"/>
          <w:szCs w:val="24"/>
        </w:rPr>
        <w:t xml:space="preserve">used to </w:t>
      </w:r>
      <w:r>
        <w:rPr>
          <w:rFonts w:ascii="Times New Roman" w:eastAsia="Times New Roman" w:hAnsi="Times New Roman" w:cs="Times New Roman"/>
          <w:color w:val="000000" w:themeColor="text1"/>
          <w:sz w:val="24"/>
          <w:szCs w:val="24"/>
        </w:rPr>
        <w:t xml:space="preserve">describe the demographic </w:t>
      </w:r>
      <w:r>
        <w:rPr>
          <w:rFonts w:ascii="Times New Roman" w:eastAsia="Times New Roman" w:hAnsi="Times New Roman" w:cs="Times New Roman"/>
          <w:color w:val="000000" w:themeColor="text1"/>
          <w:sz w:val="24"/>
          <w:szCs w:val="24"/>
        </w:rPr>
        <w:lastRenderedPageBreak/>
        <w:t xml:space="preserve">information of respondents existing and the summary of factors that affect customer relationship management practice. </w:t>
      </w:r>
    </w:p>
    <w:p w:rsidR="00B07CD3" w:rsidRDefault="001A35B1">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3.11.1. Regression equation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Multiple regressions are a statistical tool that allows you to investigate the relationship between multiple explanatory variables and a dependent variable (Brooks, 2008). On the basis of the general regression equation one multiple regression model is specified and estimated to investigate the relationship between the dependent variable, ERP implementation success ( ERPIS), and seven explanatory variables, which include </w:t>
      </w:r>
      <w:r>
        <w:rPr>
          <w:rFonts w:ascii="Times New Roman" w:hAnsi="Times New Roman" w:cs="Times New Roman"/>
          <w:bCs/>
          <w:sz w:val="24"/>
          <w:szCs w:val="24"/>
        </w:rPr>
        <w:t>Top Management Support,</w:t>
      </w:r>
      <w:r>
        <w:rPr>
          <w:rFonts w:ascii="Times New Roman" w:eastAsiaTheme="minorEastAsia" w:hAnsi="Times New Roman" w:cs="Times New Roman"/>
          <w:bCs/>
          <w:color w:val="FFFFFF" w:themeColor="light1"/>
          <w:sz w:val="24"/>
          <w:szCs w:val="24"/>
        </w:rPr>
        <w:t xml:space="preserve"> </w:t>
      </w:r>
      <w:r>
        <w:rPr>
          <w:rFonts w:ascii="Times New Roman" w:hAnsi="Times New Roman" w:cs="Times New Roman"/>
          <w:bCs/>
          <w:sz w:val="24"/>
          <w:szCs w:val="24"/>
        </w:rPr>
        <w:t>Education &amp; Training,</w:t>
      </w:r>
      <w:r>
        <w:rPr>
          <w:rFonts w:ascii="Times New Roman" w:eastAsiaTheme="minorEastAsia" w:hAnsi="Times New Roman" w:cs="Times New Roman"/>
          <w:bCs/>
          <w:color w:val="FFFFFF" w:themeColor="light1"/>
          <w:sz w:val="24"/>
          <w:szCs w:val="24"/>
        </w:rPr>
        <w:t xml:space="preserve"> </w:t>
      </w:r>
      <w:r>
        <w:rPr>
          <w:rFonts w:ascii="Times New Roman" w:hAnsi="Times New Roman" w:cs="Times New Roman"/>
          <w:bCs/>
          <w:sz w:val="24"/>
          <w:szCs w:val="24"/>
        </w:rPr>
        <w:t>Teamwork &amp; Composition ,</w:t>
      </w:r>
      <w:r>
        <w:rPr>
          <w:rFonts w:ascii="Times New Roman" w:eastAsiaTheme="minorEastAsia" w:hAnsi="Times New Roman" w:cs="Times New Roman"/>
          <w:bCs/>
          <w:color w:val="FFFFFF" w:themeColor="light1"/>
          <w:sz w:val="24"/>
          <w:szCs w:val="24"/>
        </w:rPr>
        <w:t xml:space="preserve"> </w:t>
      </w:r>
      <w:r>
        <w:rPr>
          <w:rFonts w:ascii="Times New Roman" w:hAnsi="Times New Roman" w:cs="Times New Roman"/>
          <w:bCs/>
          <w:sz w:val="24"/>
          <w:szCs w:val="24"/>
        </w:rPr>
        <w:t>Vendor Support ,</w:t>
      </w:r>
      <w:r>
        <w:rPr>
          <w:rFonts w:ascii="Times New Roman" w:eastAsiaTheme="minorEastAsia" w:hAnsi="Times New Roman" w:cs="Times New Roman"/>
          <w:bCs/>
          <w:color w:val="FFFFFF" w:themeColor="light1"/>
          <w:sz w:val="24"/>
          <w:szCs w:val="24"/>
        </w:rPr>
        <w:t xml:space="preserve"> </w:t>
      </w:r>
      <w:r>
        <w:rPr>
          <w:rFonts w:ascii="Times New Roman" w:hAnsi="Times New Roman" w:cs="Times New Roman"/>
          <w:bCs/>
          <w:sz w:val="24"/>
          <w:szCs w:val="24"/>
        </w:rPr>
        <w:t>Effective Project Management,</w:t>
      </w:r>
      <w:r>
        <w:rPr>
          <w:rFonts w:ascii="Times New Roman" w:eastAsiaTheme="minorEastAsia" w:hAnsi="Times New Roman" w:cs="Times New Roman"/>
          <w:bCs/>
          <w:color w:val="FFFFFF" w:themeColor="light1"/>
          <w:sz w:val="24"/>
          <w:szCs w:val="24"/>
        </w:rPr>
        <w:t xml:space="preserve"> </w:t>
      </w:r>
      <w:r>
        <w:rPr>
          <w:rFonts w:ascii="Times New Roman" w:hAnsi="Times New Roman" w:cs="Times New Roman"/>
          <w:bCs/>
          <w:sz w:val="24"/>
          <w:szCs w:val="24"/>
        </w:rPr>
        <w:t>User Involvement ,</w:t>
      </w:r>
      <w:r>
        <w:rPr>
          <w:rFonts w:ascii="Times New Roman" w:eastAsiaTheme="minorEastAsia" w:hAnsi="Times New Roman" w:cs="Times New Roman"/>
          <w:bCs/>
          <w:color w:val="FFFFFF" w:themeColor="light1"/>
          <w:sz w:val="24"/>
          <w:szCs w:val="24"/>
        </w:rPr>
        <w:t xml:space="preserve"> </w:t>
      </w:r>
      <w:r>
        <w:rPr>
          <w:rFonts w:ascii="Times New Roman" w:hAnsi="Times New Roman" w:cs="Times New Roman"/>
          <w:bCs/>
          <w:sz w:val="24"/>
          <w:szCs w:val="24"/>
        </w:rPr>
        <w:t>Business Process Reengineering</w:t>
      </w:r>
      <w:r>
        <w:rPr>
          <w:rFonts w:ascii="Times New Roman" w:hAnsi="Times New Roman" w:cs="Times New Roman"/>
          <w:sz w:val="24"/>
          <w:szCs w:val="24"/>
        </w:rPr>
        <w:t xml:space="preserve">. </w:t>
      </w:r>
    </w:p>
    <w:p w:rsidR="00B07CD3" w:rsidRDefault="001A35B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models are specified as follows; </w:t>
      </w:r>
    </w:p>
    <w:p w:rsidR="00B07CD3" w:rsidRDefault="001A35B1">
      <w:pPr>
        <w:pBdr>
          <w:top w:val="single" w:sz="4" w:space="1" w:color="auto"/>
          <w:left w:val="single" w:sz="4" w:space="4" w:color="auto"/>
          <w:bottom w:val="single" w:sz="4" w:space="1" w:color="auto"/>
          <w:right w:val="single" w:sz="4" w:space="0" w:color="auto"/>
          <w:between w:val="single" w:sz="4" w:space="1" w:color="auto"/>
        </w:pBdr>
        <w:spacing w:after="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ERPIS</w:t>
      </w:r>
      <w:r>
        <w:rPr>
          <w:rFonts w:ascii="Times New Roman" w:hAnsi="Times New Roman" w:cs="Times New Roman"/>
          <w:sz w:val="24"/>
          <w:szCs w:val="24"/>
          <w:vertAlign w:val="subscript"/>
        </w:rPr>
        <w:t>i</w:t>
      </w:r>
      <w:proofErr w:type="spellEnd"/>
      <w:r>
        <w:rPr>
          <w:rFonts w:ascii="Times New Roman" w:hAnsi="Times New Roman" w:cs="Times New Roman"/>
          <w:sz w:val="24"/>
          <w:szCs w:val="24"/>
        </w:rPr>
        <w:t>= β0+β1TMS</w:t>
      </w:r>
      <w:r>
        <w:rPr>
          <w:rFonts w:ascii="Times New Roman" w:hAnsi="Times New Roman" w:cs="Times New Roman"/>
          <w:sz w:val="24"/>
          <w:szCs w:val="24"/>
          <w:vertAlign w:val="subscript"/>
        </w:rPr>
        <w:t>i</w:t>
      </w:r>
      <w:r>
        <w:rPr>
          <w:rFonts w:ascii="Times New Roman" w:hAnsi="Times New Roman" w:cs="Times New Roman"/>
          <w:sz w:val="24"/>
          <w:szCs w:val="24"/>
        </w:rPr>
        <w:t xml:space="preserve">+ β2 </w:t>
      </w:r>
      <w:proofErr w:type="spellStart"/>
      <w:r>
        <w:rPr>
          <w:rFonts w:ascii="Times New Roman" w:hAnsi="Times New Roman" w:cs="Times New Roman"/>
          <w:sz w:val="24"/>
          <w:szCs w:val="24"/>
        </w:rPr>
        <w:t>ET</w:t>
      </w:r>
      <w:r>
        <w:rPr>
          <w:rFonts w:ascii="Times New Roman" w:hAnsi="Times New Roman" w:cs="Times New Roman"/>
          <w:sz w:val="24"/>
          <w:szCs w:val="24"/>
          <w:vertAlign w:val="subscript"/>
        </w:rPr>
        <w:t>i</w:t>
      </w:r>
      <w:proofErr w:type="spellEnd"/>
      <w:r>
        <w:rPr>
          <w:rFonts w:ascii="Times New Roman" w:hAnsi="Times New Roman" w:cs="Times New Roman"/>
          <w:sz w:val="24"/>
          <w:szCs w:val="24"/>
        </w:rPr>
        <w:t>+ β3TC</w:t>
      </w:r>
      <w:r>
        <w:rPr>
          <w:rFonts w:ascii="Times New Roman" w:hAnsi="Times New Roman" w:cs="Times New Roman"/>
          <w:sz w:val="24"/>
          <w:szCs w:val="24"/>
          <w:vertAlign w:val="subscript"/>
        </w:rPr>
        <w:t>i</w:t>
      </w:r>
      <w:r>
        <w:rPr>
          <w:rFonts w:ascii="Times New Roman" w:hAnsi="Times New Roman" w:cs="Times New Roman"/>
          <w:sz w:val="24"/>
          <w:szCs w:val="24"/>
        </w:rPr>
        <w:t>+</w:t>
      </w:r>
      <w:r>
        <w:rPr>
          <w:rFonts w:ascii="Times New Roman" w:hAnsi="Times New Roman" w:cs="Times New Roman"/>
          <w:bCs/>
          <w:sz w:val="24"/>
          <w:szCs w:val="24"/>
        </w:rPr>
        <w:t xml:space="preserve"> </w:t>
      </w:r>
      <w:r>
        <w:rPr>
          <w:rFonts w:ascii="Times New Roman" w:hAnsi="Times New Roman" w:cs="Times New Roman"/>
          <w:sz w:val="24"/>
          <w:szCs w:val="24"/>
        </w:rPr>
        <w:t>β4</w:t>
      </w:r>
      <w:r>
        <w:rPr>
          <w:rFonts w:ascii="Times New Roman" w:hAnsi="Times New Roman" w:cs="Times New Roman"/>
          <w:bCs/>
          <w:sz w:val="24"/>
          <w:szCs w:val="24"/>
        </w:rPr>
        <w:t>VS</w:t>
      </w:r>
      <w:r>
        <w:rPr>
          <w:rFonts w:ascii="Times New Roman" w:hAnsi="Times New Roman" w:cs="Times New Roman"/>
          <w:sz w:val="24"/>
          <w:szCs w:val="24"/>
          <w:vertAlign w:val="subscript"/>
        </w:rPr>
        <w:t>i</w:t>
      </w:r>
      <w:r>
        <w:rPr>
          <w:rFonts w:ascii="Times New Roman" w:hAnsi="Times New Roman" w:cs="Times New Roman"/>
          <w:bCs/>
          <w:sz w:val="24"/>
          <w:szCs w:val="24"/>
        </w:rPr>
        <w:t xml:space="preserve">+ </w:t>
      </w:r>
      <w:r>
        <w:rPr>
          <w:rFonts w:ascii="Times New Roman" w:hAnsi="Times New Roman" w:cs="Times New Roman"/>
          <w:sz w:val="24"/>
          <w:szCs w:val="24"/>
        </w:rPr>
        <w:t>β5EPM</w:t>
      </w:r>
      <w:r>
        <w:rPr>
          <w:rFonts w:ascii="Times New Roman" w:hAnsi="Times New Roman" w:cs="Times New Roman"/>
          <w:sz w:val="24"/>
          <w:szCs w:val="24"/>
          <w:vertAlign w:val="subscript"/>
        </w:rPr>
        <w:t>i</w:t>
      </w:r>
      <w:r>
        <w:rPr>
          <w:rFonts w:ascii="Times New Roman" w:hAnsi="Times New Roman" w:cs="Times New Roman"/>
          <w:sz w:val="24"/>
          <w:szCs w:val="24"/>
        </w:rPr>
        <w:t>+ β6UI</w:t>
      </w:r>
      <w:r>
        <w:rPr>
          <w:rFonts w:ascii="Times New Roman" w:hAnsi="Times New Roman" w:cs="Times New Roman"/>
          <w:sz w:val="24"/>
          <w:szCs w:val="24"/>
          <w:vertAlign w:val="subscript"/>
        </w:rPr>
        <w:t>i</w:t>
      </w:r>
      <w:r>
        <w:rPr>
          <w:rFonts w:ascii="Times New Roman" w:hAnsi="Times New Roman" w:cs="Times New Roman"/>
          <w:sz w:val="24"/>
          <w:szCs w:val="24"/>
        </w:rPr>
        <w:t>+ β7BPR</w:t>
      </w:r>
      <w:r>
        <w:rPr>
          <w:rFonts w:ascii="Times New Roman" w:hAnsi="Times New Roman" w:cs="Times New Roman"/>
          <w:sz w:val="24"/>
          <w:szCs w:val="24"/>
          <w:vertAlign w:val="subscript"/>
        </w:rPr>
        <w:t>i</w:t>
      </w:r>
      <w:r>
        <w:rPr>
          <w:rFonts w:ascii="Times New Roman" w:hAnsi="Times New Roman" w:cs="Times New Roman"/>
          <w:sz w:val="24"/>
          <w:szCs w:val="24"/>
        </w:rPr>
        <w:t xml:space="preserve">+ £ </w:t>
      </w:r>
    </w:p>
    <w:p w:rsidR="00B07CD3" w:rsidRDefault="001A35B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Where; ERPIS = ERP implementation success</w:t>
      </w:r>
    </w:p>
    <w:p w:rsidR="00B07CD3" w:rsidRDefault="001A35B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ERP implementation success = ERPIS</w:t>
      </w:r>
    </w:p>
    <w:p w:rsidR="00B07CD3" w:rsidRDefault="001A35B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TMS= </w:t>
      </w:r>
      <w:r>
        <w:rPr>
          <w:rFonts w:ascii="Times New Roman" w:hAnsi="Times New Roman" w:cs="Times New Roman"/>
          <w:bCs/>
          <w:sz w:val="24"/>
          <w:szCs w:val="24"/>
        </w:rPr>
        <w:t>Top Management Support</w:t>
      </w:r>
    </w:p>
    <w:p w:rsidR="00B07CD3" w:rsidRDefault="001A35B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ET=</w:t>
      </w:r>
      <w:r>
        <w:rPr>
          <w:rFonts w:ascii="Times New Roman" w:hAnsi="Times New Roman" w:cs="Times New Roman"/>
          <w:bCs/>
          <w:sz w:val="24"/>
          <w:szCs w:val="24"/>
        </w:rPr>
        <w:t xml:space="preserve"> Education &amp; Training</w:t>
      </w:r>
    </w:p>
    <w:p w:rsidR="00B07CD3" w:rsidRDefault="001A35B1">
      <w:pPr>
        <w:spacing w:after="0" w:line="360" w:lineRule="auto"/>
        <w:jc w:val="both"/>
        <w:rPr>
          <w:rFonts w:ascii="Times New Roman" w:hAnsi="Times New Roman" w:cs="Times New Roman"/>
          <w:bCs/>
          <w:sz w:val="24"/>
          <w:szCs w:val="24"/>
        </w:rPr>
      </w:pPr>
      <w:r>
        <w:rPr>
          <w:rFonts w:ascii="Times New Roman" w:hAnsi="Times New Roman" w:cs="Times New Roman"/>
          <w:sz w:val="24"/>
          <w:szCs w:val="24"/>
        </w:rPr>
        <w:t xml:space="preserve">TC= </w:t>
      </w:r>
      <w:r>
        <w:rPr>
          <w:rFonts w:ascii="Times New Roman" w:hAnsi="Times New Roman" w:cs="Times New Roman"/>
          <w:bCs/>
          <w:sz w:val="24"/>
          <w:szCs w:val="24"/>
        </w:rPr>
        <w:t>Teamwork &amp; Composition</w:t>
      </w:r>
    </w:p>
    <w:p w:rsidR="00B07CD3" w:rsidRDefault="001A35B1">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VS= Vendor Support</w:t>
      </w:r>
    </w:p>
    <w:p w:rsidR="00B07CD3" w:rsidRDefault="001A35B1">
      <w:pPr>
        <w:spacing w:after="0" w:line="360" w:lineRule="auto"/>
        <w:jc w:val="both"/>
        <w:rPr>
          <w:rFonts w:ascii="Times New Roman" w:hAnsi="Times New Roman" w:cs="Times New Roman"/>
          <w:bCs/>
          <w:sz w:val="24"/>
          <w:szCs w:val="24"/>
        </w:rPr>
      </w:pPr>
      <w:r>
        <w:rPr>
          <w:rFonts w:ascii="Times New Roman" w:hAnsi="Times New Roman" w:cs="Times New Roman"/>
          <w:sz w:val="24"/>
          <w:szCs w:val="24"/>
        </w:rPr>
        <w:t>EPM=</w:t>
      </w:r>
      <w:r>
        <w:rPr>
          <w:rFonts w:ascii="Times New Roman" w:hAnsi="Times New Roman" w:cs="Times New Roman"/>
          <w:bCs/>
          <w:sz w:val="24"/>
          <w:szCs w:val="24"/>
        </w:rPr>
        <w:t xml:space="preserve"> Effective Project Management</w:t>
      </w:r>
    </w:p>
    <w:p w:rsidR="00B07CD3" w:rsidRDefault="001A35B1">
      <w:pPr>
        <w:spacing w:after="0" w:line="360" w:lineRule="auto"/>
        <w:jc w:val="both"/>
        <w:rPr>
          <w:rFonts w:ascii="Times New Roman" w:hAnsi="Times New Roman" w:cs="Times New Roman"/>
          <w:bCs/>
          <w:sz w:val="24"/>
          <w:szCs w:val="24"/>
        </w:rPr>
      </w:pPr>
      <w:r>
        <w:rPr>
          <w:rFonts w:ascii="Times New Roman" w:hAnsi="Times New Roman" w:cs="Times New Roman"/>
          <w:sz w:val="24"/>
          <w:szCs w:val="24"/>
        </w:rPr>
        <w:t>UI=</w:t>
      </w:r>
      <w:r>
        <w:rPr>
          <w:rFonts w:ascii="Times New Roman" w:hAnsi="Times New Roman" w:cs="Times New Roman"/>
          <w:bCs/>
          <w:sz w:val="24"/>
          <w:szCs w:val="24"/>
        </w:rPr>
        <w:t xml:space="preserve"> User Involvement</w:t>
      </w:r>
    </w:p>
    <w:p w:rsidR="00B07CD3" w:rsidRDefault="001A35B1">
      <w:pPr>
        <w:spacing w:after="0" w:line="360" w:lineRule="auto"/>
        <w:jc w:val="both"/>
        <w:rPr>
          <w:rFonts w:ascii="Times New Roman" w:hAnsi="Times New Roman" w:cs="Times New Roman"/>
          <w:bCs/>
          <w:sz w:val="24"/>
          <w:szCs w:val="24"/>
        </w:rPr>
      </w:pPr>
      <w:r>
        <w:rPr>
          <w:rFonts w:ascii="Times New Roman" w:hAnsi="Times New Roman" w:cs="Times New Roman"/>
          <w:sz w:val="24"/>
          <w:szCs w:val="24"/>
        </w:rPr>
        <w:t>BPR=</w:t>
      </w:r>
      <w:r>
        <w:rPr>
          <w:rFonts w:ascii="Times New Roman" w:hAnsi="Times New Roman" w:cs="Times New Roman"/>
          <w:bCs/>
          <w:sz w:val="24"/>
          <w:szCs w:val="24"/>
        </w:rPr>
        <w:t xml:space="preserve"> Business Process Reengineering</w:t>
      </w:r>
    </w:p>
    <w:p w:rsidR="00B07CD3" w:rsidRDefault="001A35B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Є = The Error Component for </w:t>
      </w:r>
      <w:proofErr w:type="spellStart"/>
      <w:r>
        <w:rPr>
          <w:rFonts w:ascii="Times New Roman" w:hAnsi="Times New Roman" w:cs="Times New Roman"/>
          <w:sz w:val="24"/>
          <w:szCs w:val="24"/>
        </w:rPr>
        <w:t>ith</w:t>
      </w:r>
      <w:proofErr w:type="spellEnd"/>
      <w:r>
        <w:rPr>
          <w:rFonts w:ascii="Times New Roman" w:hAnsi="Times New Roman" w:cs="Times New Roman"/>
          <w:sz w:val="24"/>
          <w:szCs w:val="24"/>
        </w:rPr>
        <w:t xml:space="preserve"> respondent assumed to have zero mean E {</w:t>
      </w:r>
      <w:proofErr w:type="spellStart"/>
      <w:r>
        <w:rPr>
          <w:rFonts w:ascii="Times New Roman" w:hAnsi="Times New Roman" w:cs="Times New Roman"/>
          <w:sz w:val="24"/>
          <w:szCs w:val="24"/>
        </w:rPr>
        <w:t>ɛit</w:t>
      </w:r>
      <w:proofErr w:type="spellEnd"/>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0 β0=Constant </w:t>
      </w:r>
    </w:p>
    <w:p w:rsidR="00B07CD3" w:rsidRDefault="001A35B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β= 1, 2, 3 … are estimated parameters </w:t>
      </w:r>
    </w:p>
    <w:p w:rsidR="00B07CD3" w:rsidRDefault="001A35B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 factors, </w:t>
      </w:r>
    </w:p>
    <w:p w:rsidR="00E15778" w:rsidRDefault="001A35B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i= 1, 2, 3… 23</w:t>
      </w:r>
    </w:p>
    <w:p w:rsidR="00B07CD3" w:rsidRDefault="001A35B1">
      <w:pPr>
        <w:pStyle w:val="Heading2"/>
      </w:pPr>
      <w:bookmarkStart w:id="87" w:name="_Toc214800347"/>
      <w:r>
        <w:t>3.12. Ethical Consideration</w:t>
      </w:r>
      <w:bookmarkEnd w:id="87"/>
      <w:r>
        <w:t xml:space="preserve">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Ethics is conducting oneself in accordance to the principles of conduct which are considered correct especially in certain profession group (</w:t>
      </w:r>
      <w:proofErr w:type="spellStart"/>
      <w:r>
        <w:rPr>
          <w:rFonts w:ascii="Times New Roman" w:hAnsi="Times New Roman" w:cs="Times New Roman"/>
          <w:sz w:val="24"/>
          <w:szCs w:val="24"/>
        </w:rPr>
        <w:t>Kumer</w:t>
      </w:r>
      <w:proofErr w:type="spellEnd"/>
      <w:r>
        <w:rPr>
          <w:rFonts w:ascii="Times New Roman" w:hAnsi="Times New Roman" w:cs="Times New Roman"/>
          <w:sz w:val="24"/>
          <w:szCs w:val="24"/>
        </w:rPr>
        <w:t xml:space="preserve">, 2005). Ethical issues concerning research subjects are confidentiality, anonymity, voluntary and informed consent. The researcher provides </w:t>
      </w:r>
      <w:r>
        <w:rPr>
          <w:rFonts w:ascii="Times New Roman" w:hAnsi="Times New Roman" w:cs="Times New Roman"/>
          <w:sz w:val="24"/>
          <w:szCs w:val="24"/>
        </w:rPr>
        <w:lastRenderedPageBreak/>
        <w:t xml:space="preserve">anonymity by separating identity of individuals from the information collected. The researcher also communicated with the human resource function of </w:t>
      </w:r>
      <w:proofErr w:type="spellStart"/>
      <w:r>
        <w:rPr>
          <w:rFonts w:ascii="Times New Roman" w:hAnsi="Times New Roman" w:cs="Times New Roman"/>
          <w:sz w:val="24"/>
          <w:szCs w:val="24"/>
        </w:rPr>
        <w:t>Ethio</w:t>
      </w:r>
      <w:proofErr w:type="spellEnd"/>
      <w:r>
        <w:rPr>
          <w:rFonts w:ascii="Times New Roman" w:hAnsi="Times New Roman" w:cs="Times New Roman"/>
          <w:sz w:val="24"/>
          <w:szCs w:val="24"/>
        </w:rPr>
        <w:t xml:space="preserve"> telecom to seek permission to conduct survey using company’s email/outlook. This allowed facilitation of data collection process based on clear rule, guidance and ethical consideration of the organization under the study.</w:t>
      </w:r>
    </w:p>
    <w:p w:rsidR="00B07CD3" w:rsidRDefault="00B07CD3">
      <w:pPr>
        <w:tabs>
          <w:tab w:val="left" w:pos="1035"/>
        </w:tabs>
        <w:spacing w:line="360" w:lineRule="auto"/>
        <w:jc w:val="both"/>
        <w:rPr>
          <w:rFonts w:ascii="Times New Roman" w:hAnsi="Times New Roman" w:cs="Times New Roman"/>
          <w:sz w:val="24"/>
          <w:szCs w:val="24"/>
        </w:rPr>
      </w:pPr>
    </w:p>
    <w:p w:rsidR="00E828F2" w:rsidRDefault="00E828F2">
      <w:pPr>
        <w:tabs>
          <w:tab w:val="left" w:pos="1035"/>
        </w:tabs>
        <w:spacing w:line="360" w:lineRule="auto"/>
        <w:jc w:val="both"/>
        <w:rPr>
          <w:rFonts w:ascii="Times New Roman" w:hAnsi="Times New Roman" w:cs="Times New Roman"/>
          <w:sz w:val="24"/>
          <w:szCs w:val="24"/>
        </w:rPr>
      </w:pPr>
    </w:p>
    <w:p w:rsidR="00E828F2" w:rsidRDefault="00E828F2">
      <w:pPr>
        <w:tabs>
          <w:tab w:val="left" w:pos="1035"/>
        </w:tabs>
        <w:spacing w:line="360" w:lineRule="auto"/>
        <w:jc w:val="both"/>
        <w:rPr>
          <w:rFonts w:ascii="Times New Roman" w:hAnsi="Times New Roman" w:cs="Times New Roman"/>
          <w:sz w:val="24"/>
          <w:szCs w:val="24"/>
        </w:rPr>
      </w:pPr>
    </w:p>
    <w:p w:rsidR="00E828F2" w:rsidRDefault="00E828F2">
      <w:pPr>
        <w:tabs>
          <w:tab w:val="left" w:pos="1035"/>
        </w:tabs>
        <w:spacing w:line="360" w:lineRule="auto"/>
        <w:jc w:val="both"/>
        <w:rPr>
          <w:rFonts w:ascii="Times New Roman" w:hAnsi="Times New Roman" w:cs="Times New Roman"/>
          <w:sz w:val="24"/>
          <w:szCs w:val="24"/>
        </w:rPr>
      </w:pPr>
    </w:p>
    <w:p w:rsidR="00E828F2" w:rsidRDefault="00E828F2">
      <w:pPr>
        <w:tabs>
          <w:tab w:val="left" w:pos="1035"/>
        </w:tabs>
        <w:spacing w:line="360" w:lineRule="auto"/>
        <w:jc w:val="both"/>
        <w:rPr>
          <w:rFonts w:ascii="Times New Roman" w:hAnsi="Times New Roman" w:cs="Times New Roman"/>
          <w:sz w:val="24"/>
          <w:szCs w:val="24"/>
        </w:rPr>
      </w:pPr>
    </w:p>
    <w:p w:rsidR="00E828F2" w:rsidRDefault="00E828F2">
      <w:pPr>
        <w:tabs>
          <w:tab w:val="left" w:pos="1035"/>
        </w:tabs>
        <w:spacing w:line="360" w:lineRule="auto"/>
        <w:jc w:val="both"/>
        <w:rPr>
          <w:rFonts w:ascii="Times New Roman" w:hAnsi="Times New Roman" w:cs="Times New Roman"/>
          <w:sz w:val="24"/>
          <w:szCs w:val="24"/>
        </w:rPr>
      </w:pPr>
    </w:p>
    <w:p w:rsidR="00B07CD3" w:rsidRDefault="00B07CD3">
      <w:pPr>
        <w:tabs>
          <w:tab w:val="left" w:pos="1035"/>
        </w:tabs>
        <w:spacing w:line="360" w:lineRule="auto"/>
        <w:jc w:val="both"/>
        <w:rPr>
          <w:rFonts w:ascii="Times New Roman" w:hAnsi="Times New Roman" w:cs="Times New Roman"/>
          <w:sz w:val="24"/>
          <w:szCs w:val="24"/>
        </w:rPr>
      </w:pPr>
    </w:p>
    <w:p w:rsidR="00B07CD3" w:rsidRDefault="00B07CD3">
      <w:pPr>
        <w:tabs>
          <w:tab w:val="left" w:pos="1035"/>
        </w:tabs>
        <w:spacing w:line="360" w:lineRule="auto"/>
        <w:jc w:val="both"/>
        <w:rPr>
          <w:rFonts w:ascii="Times New Roman" w:hAnsi="Times New Roman" w:cs="Times New Roman"/>
          <w:sz w:val="24"/>
          <w:szCs w:val="24"/>
        </w:rPr>
      </w:pPr>
    </w:p>
    <w:p w:rsidR="00B07CD3" w:rsidRDefault="00B07CD3">
      <w:pPr>
        <w:tabs>
          <w:tab w:val="left" w:pos="1035"/>
        </w:tabs>
        <w:spacing w:line="360" w:lineRule="auto"/>
        <w:jc w:val="both"/>
        <w:rPr>
          <w:rFonts w:ascii="Times New Roman" w:hAnsi="Times New Roman" w:cs="Times New Roman"/>
          <w:sz w:val="24"/>
          <w:szCs w:val="24"/>
        </w:rPr>
      </w:pPr>
    </w:p>
    <w:p w:rsidR="00B07CD3" w:rsidRDefault="00B07CD3">
      <w:pPr>
        <w:tabs>
          <w:tab w:val="left" w:pos="1035"/>
        </w:tabs>
        <w:spacing w:line="360" w:lineRule="auto"/>
        <w:jc w:val="both"/>
        <w:rPr>
          <w:rFonts w:ascii="Times New Roman" w:hAnsi="Times New Roman" w:cs="Times New Roman"/>
          <w:sz w:val="24"/>
          <w:szCs w:val="24"/>
        </w:rPr>
      </w:pPr>
    </w:p>
    <w:p w:rsidR="00B07CD3" w:rsidRDefault="00B07CD3">
      <w:pPr>
        <w:tabs>
          <w:tab w:val="left" w:pos="1035"/>
        </w:tabs>
        <w:spacing w:line="360" w:lineRule="auto"/>
        <w:jc w:val="both"/>
        <w:rPr>
          <w:rFonts w:ascii="Times New Roman" w:hAnsi="Times New Roman" w:cs="Times New Roman"/>
          <w:sz w:val="24"/>
          <w:szCs w:val="24"/>
        </w:rPr>
      </w:pPr>
    </w:p>
    <w:p w:rsidR="00E828F2" w:rsidRDefault="00E828F2">
      <w:pPr>
        <w:tabs>
          <w:tab w:val="left" w:pos="1035"/>
        </w:tabs>
        <w:spacing w:line="360" w:lineRule="auto"/>
        <w:jc w:val="both"/>
        <w:rPr>
          <w:rFonts w:ascii="Times New Roman" w:hAnsi="Times New Roman" w:cs="Times New Roman"/>
          <w:sz w:val="24"/>
          <w:szCs w:val="24"/>
        </w:rPr>
      </w:pPr>
    </w:p>
    <w:p w:rsidR="00E828F2" w:rsidRDefault="00E828F2">
      <w:pPr>
        <w:tabs>
          <w:tab w:val="left" w:pos="1035"/>
        </w:tabs>
        <w:spacing w:line="360" w:lineRule="auto"/>
        <w:jc w:val="both"/>
        <w:rPr>
          <w:rFonts w:ascii="Times New Roman" w:hAnsi="Times New Roman" w:cs="Times New Roman"/>
          <w:sz w:val="24"/>
          <w:szCs w:val="24"/>
        </w:rPr>
      </w:pPr>
    </w:p>
    <w:p w:rsidR="00E828F2" w:rsidRDefault="00E828F2">
      <w:pPr>
        <w:tabs>
          <w:tab w:val="left" w:pos="1035"/>
        </w:tabs>
        <w:spacing w:line="360" w:lineRule="auto"/>
        <w:jc w:val="both"/>
        <w:rPr>
          <w:rFonts w:ascii="Times New Roman" w:hAnsi="Times New Roman" w:cs="Times New Roman"/>
          <w:sz w:val="24"/>
          <w:szCs w:val="24"/>
        </w:rPr>
      </w:pPr>
    </w:p>
    <w:p w:rsidR="00E828F2" w:rsidRDefault="00E828F2">
      <w:pPr>
        <w:tabs>
          <w:tab w:val="left" w:pos="1035"/>
        </w:tabs>
        <w:spacing w:line="360" w:lineRule="auto"/>
        <w:jc w:val="both"/>
        <w:rPr>
          <w:rFonts w:ascii="Times New Roman" w:hAnsi="Times New Roman" w:cs="Times New Roman"/>
          <w:sz w:val="24"/>
          <w:szCs w:val="24"/>
        </w:rPr>
      </w:pPr>
    </w:p>
    <w:p w:rsidR="00E828F2" w:rsidRDefault="00E828F2">
      <w:pPr>
        <w:tabs>
          <w:tab w:val="left" w:pos="1035"/>
        </w:tabs>
        <w:spacing w:line="360" w:lineRule="auto"/>
        <w:jc w:val="both"/>
        <w:rPr>
          <w:rFonts w:ascii="Times New Roman" w:hAnsi="Times New Roman" w:cs="Times New Roman"/>
          <w:sz w:val="24"/>
          <w:szCs w:val="24"/>
        </w:rPr>
      </w:pPr>
    </w:p>
    <w:p w:rsidR="00B07CD3" w:rsidRDefault="001A35B1">
      <w:pPr>
        <w:pStyle w:val="Heading1"/>
      </w:pPr>
      <w:bookmarkStart w:id="88" w:name="_Toc133878231"/>
      <w:bookmarkStart w:id="89" w:name="_Toc135661158"/>
      <w:bookmarkStart w:id="90" w:name="_Toc45770714"/>
      <w:bookmarkStart w:id="91" w:name="_Toc42656641"/>
      <w:bookmarkStart w:id="92" w:name="_Toc214800348"/>
      <w:r>
        <w:lastRenderedPageBreak/>
        <w:t xml:space="preserve">CHAPTER </w:t>
      </w:r>
      <w:bookmarkEnd w:id="88"/>
      <w:r>
        <w:t>FOUR</w:t>
      </w:r>
      <w:bookmarkStart w:id="93" w:name="_Toc135661159"/>
      <w:bookmarkStart w:id="94" w:name="_Toc133878232"/>
      <w:bookmarkEnd w:id="89"/>
      <w:r>
        <w:t>: RESULTS AND DISCUSSION</w:t>
      </w:r>
      <w:bookmarkEnd w:id="90"/>
      <w:bookmarkEnd w:id="91"/>
      <w:bookmarkEnd w:id="92"/>
      <w:bookmarkEnd w:id="93"/>
      <w:bookmarkEnd w:id="94"/>
    </w:p>
    <w:p w:rsidR="00B07CD3" w:rsidRDefault="001A35B1">
      <w:pPr>
        <w:spacing w:before="240" w:after="240" w:line="360" w:lineRule="auto"/>
        <w:jc w:val="both"/>
        <w:rPr>
          <w:rFonts w:ascii="Times New Roman" w:hAnsi="Times New Roman" w:cs="Times New Roman"/>
          <w:sz w:val="25"/>
          <w:szCs w:val="23"/>
        </w:rPr>
      </w:pPr>
      <w:r>
        <w:rPr>
          <w:rFonts w:ascii="Times New Roman" w:hAnsi="Times New Roman" w:cs="Times New Roman"/>
          <w:sz w:val="24"/>
          <w:szCs w:val="24"/>
        </w:rPr>
        <w:t xml:space="preserve">In this chapter an overview of the data obtained in the study are analyzed, presented and discussed. </w:t>
      </w:r>
      <w:r>
        <w:rPr>
          <w:rFonts w:ascii="Times New Roman" w:hAnsi="Times New Roman" w:cs="Times New Roman"/>
          <w:sz w:val="25"/>
          <w:szCs w:val="23"/>
        </w:rPr>
        <w:t xml:space="preserve">This chapter consists of three sub-sections. The first sub section describes the descriptive statistics results and the second subsection </w:t>
      </w:r>
      <w:r>
        <w:rPr>
          <w:rFonts w:ascii="Times New Roman" w:hAnsi="Times New Roman" w:cs="Times New Roman"/>
          <w:sz w:val="24"/>
          <w:szCs w:val="24"/>
        </w:rPr>
        <w:t>discusses about the d</w:t>
      </w:r>
      <w:r w:rsidR="00024E70">
        <w:rPr>
          <w:rFonts w:ascii="Times New Roman" w:hAnsi="Times New Roman" w:cs="Times New Roman"/>
          <w:sz w:val="24"/>
          <w:szCs w:val="24"/>
        </w:rPr>
        <w:t>iagnostics test results such as</w:t>
      </w:r>
      <w:r>
        <w:rPr>
          <w:rFonts w:ascii="Times New Roman" w:hAnsi="Times New Roman" w:cs="Times New Roman"/>
          <w:sz w:val="24"/>
          <w:szCs w:val="24"/>
        </w:rPr>
        <w:t xml:space="preserve"> normality, </w:t>
      </w:r>
      <w:proofErr w:type="spellStart"/>
      <w:r>
        <w:rPr>
          <w:rFonts w:ascii="Times New Roman" w:hAnsi="Times New Roman" w:cs="Times New Roman"/>
          <w:sz w:val="24"/>
          <w:szCs w:val="24"/>
        </w:rPr>
        <w:t>multicollinearity</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heteroscedasticity</w:t>
      </w:r>
      <w:proofErr w:type="spellEnd"/>
      <w:r>
        <w:rPr>
          <w:rFonts w:ascii="Times New Roman" w:hAnsi="Times New Roman" w:cs="Times New Roman"/>
          <w:sz w:val="24"/>
          <w:szCs w:val="24"/>
        </w:rPr>
        <w:t xml:space="preserve">. </w:t>
      </w:r>
      <w:r>
        <w:rPr>
          <w:rFonts w:ascii="Times New Roman" w:hAnsi="Times New Roman" w:cs="Times New Roman"/>
          <w:sz w:val="25"/>
          <w:szCs w:val="23"/>
        </w:rPr>
        <w:t>The results and discussions of econometric analysis are presented and discussed in the third subsection.</w:t>
      </w:r>
    </w:p>
    <w:p w:rsidR="00B07CD3" w:rsidRDefault="001A35B1">
      <w:pPr>
        <w:pStyle w:val="Heading2"/>
      </w:pPr>
      <w:bookmarkStart w:id="95" w:name="_Toc214800349"/>
      <w:r>
        <w:t>4.1 Descriptive statistics result and discussions</w:t>
      </w:r>
      <w:bookmarkEnd w:id="95"/>
      <w:r>
        <w:t xml:space="preserve"> </w:t>
      </w:r>
    </w:p>
    <w:p w:rsidR="00B07CD3" w:rsidRDefault="001A35B1" w:rsidP="00932876">
      <w:pPr>
        <w:pStyle w:val="Heading3"/>
      </w:pPr>
      <w:bookmarkStart w:id="96" w:name="_Toc214800350"/>
      <w:r>
        <w:t>4.1.1 The respondents’ profile</w:t>
      </w:r>
      <w:bookmarkEnd w:id="96"/>
      <w:r>
        <w:t xml:space="preserve"> </w:t>
      </w:r>
    </w:p>
    <w:p w:rsidR="00B07CD3" w:rsidRDefault="001A35B1">
      <w:pPr>
        <w:rPr>
          <w:rFonts w:ascii="Times New Roman" w:hAnsi="Times New Roman" w:cs="Times New Roman"/>
          <w:b/>
          <w:bCs/>
          <w:sz w:val="24"/>
        </w:rPr>
      </w:pPr>
      <w:r>
        <w:rPr>
          <w:rFonts w:ascii="Times New Roman" w:hAnsi="Times New Roman" w:cs="Times New Roman"/>
          <w:b/>
          <w:bCs/>
          <w:sz w:val="24"/>
        </w:rPr>
        <w:t>Sex distribution of the respondent</w:t>
      </w:r>
    </w:p>
    <w:p w:rsidR="00B07CD3" w:rsidRDefault="001A35B1">
      <w:pPr>
        <w:spacing w:line="360" w:lineRule="auto"/>
        <w:jc w:val="both"/>
        <w:rPr>
          <w:rFonts w:ascii="Times New Roman" w:hAnsi="Times New Roman" w:cs="Times New Roman"/>
          <w:bCs/>
          <w:sz w:val="24"/>
        </w:rPr>
      </w:pPr>
      <w:r>
        <w:rPr>
          <w:rFonts w:ascii="Times New Roman" w:hAnsi="Times New Roman" w:cs="Times New Roman"/>
          <w:bCs/>
          <w:sz w:val="24"/>
        </w:rPr>
        <w:t xml:space="preserve">The survey data shows that among the 177 respondents from </w:t>
      </w:r>
      <w:proofErr w:type="spellStart"/>
      <w:r>
        <w:rPr>
          <w:rFonts w:ascii="Times New Roman" w:hAnsi="Times New Roman" w:cs="Times New Roman"/>
          <w:bCs/>
          <w:sz w:val="24"/>
        </w:rPr>
        <w:t>Ethio</w:t>
      </w:r>
      <w:proofErr w:type="spellEnd"/>
      <w:r>
        <w:rPr>
          <w:rFonts w:ascii="Times New Roman" w:hAnsi="Times New Roman" w:cs="Times New Roman"/>
          <w:bCs/>
          <w:sz w:val="24"/>
        </w:rPr>
        <w:t xml:space="preserve"> telecom (Ambo district), 73% were male and 27% were female, indicating the presence of clear gender imbalance in the organization’s work force. This male dominance may reflect broader gender disparities in employment opportunity within telecom sector. Such an imbalance could affect team dynamics, participations in decision making, and inclusiveness during the ERP implementation process.</w:t>
      </w:r>
    </w:p>
    <w:p w:rsidR="00B07CD3" w:rsidRDefault="001A35B1">
      <w:pPr>
        <w:pStyle w:val="Caption"/>
        <w:rPr>
          <w:rFonts w:ascii="Times New Roman" w:hAnsi="Times New Roman" w:cs="Times New Roman"/>
          <w:b w:val="0"/>
          <w:bCs w:val="0"/>
          <w:color w:val="auto"/>
          <w:sz w:val="36"/>
        </w:rPr>
      </w:pPr>
      <w:bookmarkStart w:id="97" w:name="_Toc210918666"/>
      <w:r>
        <w:rPr>
          <w:rFonts w:ascii="Times New Roman" w:hAnsi="Times New Roman" w:cs="Times New Roman"/>
          <w:b w:val="0"/>
          <w:color w:val="auto"/>
          <w:sz w:val="24"/>
        </w:rPr>
        <w:t xml:space="preserve">Chart </w:t>
      </w:r>
      <w:r>
        <w:rPr>
          <w:rFonts w:ascii="Times New Roman" w:hAnsi="Times New Roman" w:cs="Times New Roman"/>
          <w:b w:val="0"/>
          <w:color w:val="auto"/>
          <w:sz w:val="24"/>
        </w:rPr>
        <w:fldChar w:fldCharType="begin"/>
      </w:r>
      <w:r>
        <w:rPr>
          <w:rFonts w:ascii="Times New Roman" w:hAnsi="Times New Roman" w:cs="Times New Roman"/>
          <w:b w:val="0"/>
          <w:color w:val="auto"/>
          <w:sz w:val="24"/>
        </w:rPr>
        <w:instrText xml:space="preserve"> SEQ Chart \* ARABIC </w:instrText>
      </w:r>
      <w:r>
        <w:rPr>
          <w:rFonts w:ascii="Times New Roman" w:hAnsi="Times New Roman" w:cs="Times New Roman"/>
          <w:b w:val="0"/>
          <w:color w:val="auto"/>
          <w:sz w:val="24"/>
        </w:rPr>
        <w:fldChar w:fldCharType="separate"/>
      </w:r>
      <w:r w:rsidR="002466E1">
        <w:rPr>
          <w:rFonts w:ascii="Times New Roman" w:hAnsi="Times New Roman" w:cs="Times New Roman"/>
          <w:b w:val="0"/>
          <w:noProof/>
          <w:color w:val="auto"/>
          <w:sz w:val="24"/>
        </w:rPr>
        <w:t>1</w:t>
      </w:r>
      <w:r>
        <w:rPr>
          <w:rFonts w:ascii="Times New Roman" w:hAnsi="Times New Roman" w:cs="Times New Roman"/>
          <w:b w:val="0"/>
          <w:color w:val="auto"/>
          <w:sz w:val="24"/>
        </w:rPr>
        <w:fldChar w:fldCharType="end"/>
      </w:r>
      <w:r>
        <w:rPr>
          <w:rFonts w:ascii="Times New Roman" w:hAnsi="Times New Roman" w:cs="Times New Roman"/>
          <w:b w:val="0"/>
          <w:color w:val="auto"/>
          <w:sz w:val="24"/>
        </w:rPr>
        <w:t>: Sex of the respondents</w:t>
      </w:r>
      <w:bookmarkEnd w:id="97"/>
    </w:p>
    <w:p w:rsidR="00B07CD3" w:rsidRDefault="001A35B1">
      <w:pPr>
        <w:jc w:val="center"/>
      </w:pPr>
      <w:r>
        <w:rPr>
          <w:rFonts w:ascii="Times New Roman" w:hAnsi="Times New Roman" w:cs="Times New Roman"/>
          <w:noProof/>
          <w:sz w:val="24"/>
        </w:rPr>
        <w:drawing>
          <wp:inline distT="0" distB="0" distL="0" distR="0" wp14:anchorId="27199028" wp14:editId="1ABC26A6">
            <wp:extent cx="4131945" cy="2449830"/>
            <wp:effectExtent l="0" t="0" r="20955" b="2667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B07CD3" w:rsidRDefault="003E5C6A">
      <w:pPr>
        <w:jc w:val="center"/>
        <w:rPr>
          <w:rFonts w:ascii="Times New Roman" w:hAnsi="Times New Roman" w:cs="Times New Roman"/>
          <w:sz w:val="24"/>
        </w:rPr>
      </w:pPr>
      <w:r>
        <w:rPr>
          <w:rFonts w:ascii="Times New Roman" w:hAnsi="Times New Roman" w:cs="Times New Roman"/>
          <w:sz w:val="24"/>
        </w:rPr>
        <w:t xml:space="preserve">Source: </w:t>
      </w:r>
      <w:proofErr w:type="spellStart"/>
      <w:r>
        <w:rPr>
          <w:rFonts w:ascii="Times New Roman" w:hAnsi="Times New Roman" w:cs="Times New Roman"/>
          <w:sz w:val="24"/>
        </w:rPr>
        <w:t>Robsan</w:t>
      </w:r>
      <w:proofErr w:type="spellEnd"/>
      <w:r w:rsidR="001A35B1">
        <w:rPr>
          <w:rFonts w:ascii="Times New Roman" w:hAnsi="Times New Roman" w:cs="Times New Roman"/>
          <w:sz w:val="24"/>
        </w:rPr>
        <w:t xml:space="preserve"> 2025</w:t>
      </w:r>
    </w:p>
    <w:p w:rsidR="00B07CD3" w:rsidRDefault="001A35B1">
      <w:pPr>
        <w:jc w:val="center"/>
        <w:rPr>
          <w:rFonts w:ascii="Times New Roman" w:hAnsi="Times New Roman" w:cs="Times New Roman"/>
          <w:b/>
          <w:sz w:val="24"/>
        </w:rPr>
      </w:pPr>
      <w:r>
        <w:rPr>
          <w:rFonts w:ascii="Times New Roman" w:hAnsi="Times New Roman" w:cs="Times New Roman"/>
          <w:b/>
          <w:sz w:val="24"/>
        </w:rPr>
        <w:t>Education level of the respondents</w:t>
      </w:r>
    </w:p>
    <w:p w:rsidR="00B07CD3" w:rsidRDefault="001A35B1">
      <w:pPr>
        <w:spacing w:line="360" w:lineRule="auto"/>
        <w:jc w:val="both"/>
        <w:rPr>
          <w:rFonts w:ascii="Times New Roman" w:hAnsi="Times New Roman" w:cs="Times New Roman"/>
          <w:sz w:val="24"/>
        </w:rPr>
      </w:pPr>
      <w:r>
        <w:rPr>
          <w:rFonts w:ascii="Times New Roman" w:hAnsi="Times New Roman" w:cs="Times New Roman"/>
          <w:sz w:val="24"/>
        </w:rPr>
        <w:lastRenderedPageBreak/>
        <w:t xml:space="preserve">The educational status of the respondent at </w:t>
      </w:r>
      <w:proofErr w:type="spellStart"/>
      <w:r>
        <w:rPr>
          <w:rFonts w:ascii="Times New Roman" w:hAnsi="Times New Roman" w:cs="Times New Roman"/>
          <w:sz w:val="24"/>
        </w:rPr>
        <w:t>Ethio</w:t>
      </w:r>
      <w:proofErr w:type="spellEnd"/>
      <w:r>
        <w:rPr>
          <w:rFonts w:ascii="Times New Roman" w:hAnsi="Times New Roman" w:cs="Times New Roman"/>
          <w:sz w:val="24"/>
        </w:rPr>
        <w:t xml:space="preserve"> Telecom (Ambo district) shows that a majority (over 65%) are bachelor’s degree holders, while 19.21% possess a certificate or diploma, 11.86% hold a postgraduate degree, and only 3.39% have education below certificate or diploma level. This distribution indicates that the employees are highly educated, with most employees attained at least a university level qualification. The dominance of degree and postgraduate holders shows the employees are likely to have strong analytical, technical, and problem solving skills which are essential for the understanding and adapting to complex systems in </w:t>
      </w:r>
      <w:proofErr w:type="spellStart"/>
      <w:r>
        <w:rPr>
          <w:rFonts w:ascii="Times New Roman" w:hAnsi="Times New Roman" w:cs="Times New Roman"/>
          <w:sz w:val="24"/>
        </w:rPr>
        <w:t>Ethio</w:t>
      </w:r>
      <w:proofErr w:type="spellEnd"/>
      <w:r>
        <w:rPr>
          <w:rFonts w:ascii="Times New Roman" w:hAnsi="Times New Roman" w:cs="Times New Roman"/>
          <w:sz w:val="24"/>
        </w:rPr>
        <w:t xml:space="preserve"> telecom sectors.</w:t>
      </w:r>
    </w:p>
    <w:p w:rsidR="00B07CD3" w:rsidRDefault="001A35B1">
      <w:pPr>
        <w:pStyle w:val="Caption"/>
        <w:rPr>
          <w:rFonts w:ascii="Times New Roman" w:hAnsi="Times New Roman" w:cs="Times New Roman"/>
          <w:b w:val="0"/>
          <w:color w:val="auto"/>
          <w:sz w:val="36"/>
        </w:rPr>
      </w:pPr>
      <w:bookmarkStart w:id="98" w:name="_Toc210918667"/>
      <w:r>
        <w:rPr>
          <w:rFonts w:ascii="Times New Roman" w:hAnsi="Times New Roman" w:cs="Times New Roman"/>
          <w:b w:val="0"/>
          <w:color w:val="auto"/>
          <w:sz w:val="24"/>
        </w:rPr>
        <w:t xml:space="preserve">Chart </w:t>
      </w:r>
      <w:r>
        <w:rPr>
          <w:rFonts w:ascii="Times New Roman" w:hAnsi="Times New Roman" w:cs="Times New Roman"/>
          <w:b w:val="0"/>
          <w:color w:val="auto"/>
          <w:sz w:val="24"/>
        </w:rPr>
        <w:fldChar w:fldCharType="begin"/>
      </w:r>
      <w:r>
        <w:rPr>
          <w:rFonts w:ascii="Times New Roman" w:hAnsi="Times New Roman" w:cs="Times New Roman"/>
          <w:b w:val="0"/>
          <w:color w:val="auto"/>
          <w:sz w:val="24"/>
        </w:rPr>
        <w:instrText xml:space="preserve"> SEQ Chart \* ARABIC </w:instrText>
      </w:r>
      <w:r>
        <w:rPr>
          <w:rFonts w:ascii="Times New Roman" w:hAnsi="Times New Roman" w:cs="Times New Roman"/>
          <w:b w:val="0"/>
          <w:color w:val="auto"/>
          <w:sz w:val="24"/>
        </w:rPr>
        <w:fldChar w:fldCharType="separate"/>
      </w:r>
      <w:r w:rsidR="002466E1">
        <w:rPr>
          <w:rFonts w:ascii="Times New Roman" w:hAnsi="Times New Roman" w:cs="Times New Roman"/>
          <w:b w:val="0"/>
          <w:noProof/>
          <w:color w:val="auto"/>
          <w:sz w:val="24"/>
        </w:rPr>
        <w:t>2</w:t>
      </w:r>
      <w:r>
        <w:rPr>
          <w:rFonts w:ascii="Times New Roman" w:hAnsi="Times New Roman" w:cs="Times New Roman"/>
          <w:b w:val="0"/>
          <w:color w:val="auto"/>
          <w:sz w:val="24"/>
        </w:rPr>
        <w:fldChar w:fldCharType="end"/>
      </w:r>
      <w:r>
        <w:rPr>
          <w:rFonts w:ascii="Times New Roman" w:hAnsi="Times New Roman" w:cs="Times New Roman"/>
          <w:b w:val="0"/>
          <w:color w:val="auto"/>
          <w:sz w:val="24"/>
        </w:rPr>
        <w:t>: Education level of the respondents</w:t>
      </w:r>
      <w:bookmarkEnd w:id="98"/>
    </w:p>
    <w:p w:rsidR="00B07CD3" w:rsidRDefault="001A35B1">
      <w:pPr>
        <w:spacing w:line="360" w:lineRule="auto"/>
        <w:jc w:val="both"/>
        <w:rPr>
          <w:rFonts w:ascii="Times New Roman" w:hAnsi="Times New Roman" w:cs="Times New Roman"/>
          <w:sz w:val="24"/>
        </w:rPr>
      </w:pPr>
      <w:r>
        <w:rPr>
          <w:noProof/>
        </w:rPr>
        <w:drawing>
          <wp:inline distT="0" distB="0" distL="0" distR="0" wp14:anchorId="3F237929" wp14:editId="4EEBDEFA">
            <wp:extent cx="5943600" cy="2303145"/>
            <wp:effectExtent l="0" t="0" r="19050" b="20955"/>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B07CD3" w:rsidRDefault="001A35B1">
      <w:pPr>
        <w:jc w:val="center"/>
        <w:rPr>
          <w:rFonts w:ascii="Times New Roman" w:hAnsi="Times New Roman" w:cs="Times New Roman"/>
          <w:b/>
          <w:sz w:val="24"/>
        </w:rPr>
      </w:pPr>
      <w:r>
        <w:rPr>
          <w:rFonts w:ascii="Times New Roman" w:hAnsi="Times New Roman" w:cs="Times New Roman"/>
          <w:b/>
          <w:sz w:val="24"/>
        </w:rPr>
        <w:t xml:space="preserve">Work experience </w:t>
      </w:r>
    </w:p>
    <w:p w:rsidR="00B07CD3" w:rsidRDefault="001A35B1">
      <w:pPr>
        <w:spacing w:line="360" w:lineRule="auto"/>
        <w:jc w:val="both"/>
        <w:rPr>
          <w:rFonts w:ascii="Times New Roman" w:hAnsi="Times New Roman" w:cs="Times New Roman"/>
          <w:sz w:val="24"/>
        </w:rPr>
      </w:pPr>
      <w:r>
        <w:rPr>
          <w:rFonts w:ascii="Times New Roman" w:hAnsi="Times New Roman" w:cs="Times New Roman"/>
          <w:sz w:val="24"/>
        </w:rPr>
        <w:t xml:space="preserve">The survey information regarding the respondent’s service year in </w:t>
      </w:r>
      <w:proofErr w:type="spellStart"/>
      <w:r>
        <w:rPr>
          <w:rFonts w:ascii="Times New Roman" w:hAnsi="Times New Roman" w:cs="Times New Roman"/>
          <w:sz w:val="24"/>
        </w:rPr>
        <w:t>Ethio</w:t>
      </w:r>
      <w:proofErr w:type="spellEnd"/>
      <w:r>
        <w:rPr>
          <w:rFonts w:ascii="Times New Roman" w:hAnsi="Times New Roman" w:cs="Times New Roman"/>
          <w:sz w:val="24"/>
        </w:rPr>
        <w:t xml:space="preserve"> telecom Ambo district indicates the majority of the respondents have 10-12 years of service, while 29.94% have a work experience of more than 12 years and only 4.52% have a work experience below 3 years. This indicates that majority of employees have long term exposure and they may have deep institutional knowledge of </w:t>
      </w:r>
      <w:proofErr w:type="spellStart"/>
      <w:r>
        <w:rPr>
          <w:rFonts w:ascii="Times New Roman" w:hAnsi="Times New Roman" w:cs="Times New Roman"/>
          <w:sz w:val="24"/>
        </w:rPr>
        <w:t>Ethio</w:t>
      </w:r>
      <w:proofErr w:type="spellEnd"/>
      <w:r>
        <w:rPr>
          <w:rFonts w:ascii="Times New Roman" w:hAnsi="Times New Roman" w:cs="Times New Roman"/>
          <w:sz w:val="24"/>
        </w:rPr>
        <w:t xml:space="preserve"> telecom operational systems and organizational culture.</w:t>
      </w:r>
    </w:p>
    <w:p w:rsidR="00B07CD3" w:rsidRDefault="001A35B1">
      <w:pPr>
        <w:pStyle w:val="Caption"/>
        <w:rPr>
          <w:rFonts w:ascii="Times New Roman" w:hAnsi="Times New Roman" w:cs="Times New Roman"/>
          <w:b w:val="0"/>
          <w:color w:val="auto"/>
          <w:sz w:val="36"/>
        </w:rPr>
      </w:pPr>
      <w:bookmarkStart w:id="99" w:name="_Toc210918668"/>
      <w:r>
        <w:rPr>
          <w:rFonts w:ascii="Times New Roman" w:hAnsi="Times New Roman" w:cs="Times New Roman"/>
          <w:b w:val="0"/>
          <w:color w:val="auto"/>
          <w:sz w:val="24"/>
        </w:rPr>
        <w:t xml:space="preserve">Chart </w:t>
      </w:r>
      <w:r>
        <w:rPr>
          <w:rFonts w:ascii="Times New Roman" w:hAnsi="Times New Roman" w:cs="Times New Roman"/>
          <w:b w:val="0"/>
          <w:color w:val="auto"/>
          <w:sz w:val="24"/>
        </w:rPr>
        <w:fldChar w:fldCharType="begin"/>
      </w:r>
      <w:r>
        <w:rPr>
          <w:rFonts w:ascii="Times New Roman" w:hAnsi="Times New Roman" w:cs="Times New Roman"/>
          <w:b w:val="0"/>
          <w:color w:val="auto"/>
          <w:sz w:val="24"/>
        </w:rPr>
        <w:instrText xml:space="preserve"> SEQ Chart \* ARABIC </w:instrText>
      </w:r>
      <w:r>
        <w:rPr>
          <w:rFonts w:ascii="Times New Roman" w:hAnsi="Times New Roman" w:cs="Times New Roman"/>
          <w:b w:val="0"/>
          <w:color w:val="auto"/>
          <w:sz w:val="24"/>
        </w:rPr>
        <w:fldChar w:fldCharType="separate"/>
      </w:r>
      <w:r w:rsidR="002466E1">
        <w:rPr>
          <w:rFonts w:ascii="Times New Roman" w:hAnsi="Times New Roman" w:cs="Times New Roman"/>
          <w:b w:val="0"/>
          <w:noProof/>
          <w:color w:val="auto"/>
          <w:sz w:val="24"/>
        </w:rPr>
        <w:t>3</w:t>
      </w:r>
      <w:r>
        <w:rPr>
          <w:rFonts w:ascii="Times New Roman" w:hAnsi="Times New Roman" w:cs="Times New Roman"/>
          <w:b w:val="0"/>
          <w:color w:val="auto"/>
          <w:sz w:val="24"/>
        </w:rPr>
        <w:fldChar w:fldCharType="end"/>
      </w:r>
      <w:r>
        <w:rPr>
          <w:rFonts w:ascii="Times New Roman" w:hAnsi="Times New Roman" w:cs="Times New Roman"/>
          <w:b w:val="0"/>
          <w:color w:val="auto"/>
          <w:sz w:val="24"/>
        </w:rPr>
        <w:t>: Service year and frequency distribution</w:t>
      </w:r>
      <w:bookmarkEnd w:id="99"/>
    </w:p>
    <w:p w:rsidR="00B07CD3" w:rsidRDefault="001A35B1">
      <w:pPr>
        <w:jc w:val="center"/>
        <w:rPr>
          <w:rFonts w:ascii="Times New Roman" w:hAnsi="Times New Roman" w:cs="Times New Roman"/>
          <w:sz w:val="24"/>
        </w:rPr>
      </w:pPr>
      <w:r>
        <w:rPr>
          <w:noProof/>
        </w:rPr>
        <w:lastRenderedPageBreak/>
        <w:drawing>
          <wp:inline distT="0" distB="0" distL="0" distR="0" wp14:anchorId="49D608CB" wp14:editId="331C23C5">
            <wp:extent cx="4572000" cy="3419475"/>
            <wp:effectExtent l="0" t="0" r="19050" b="9525"/>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B07CD3" w:rsidRDefault="001A35B1">
      <w:pPr>
        <w:pStyle w:val="Heading2"/>
      </w:pPr>
      <w:bookmarkStart w:id="100" w:name="_Toc214800351"/>
      <w:r>
        <w:t>4.2 Descriptive statistics results for independent variables used in the model</w:t>
      </w:r>
      <w:bookmarkEnd w:id="100"/>
    </w:p>
    <w:p w:rsidR="00B07CD3" w:rsidRDefault="001A35B1" w:rsidP="00932876">
      <w:pPr>
        <w:pStyle w:val="Heading3"/>
      </w:pPr>
      <w:bookmarkStart w:id="101" w:name="_Toc210918835"/>
      <w:bookmarkStart w:id="102" w:name="_Toc214800352"/>
      <w:r>
        <w:t xml:space="preserve">4.2.1 The mean distribution of business process reengineering based on </w:t>
      </w:r>
      <w:proofErr w:type="spellStart"/>
      <w:r>
        <w:t>likert</w:t>
      </w:r>
      <w:proofErr w:type="spellEnd"/>
      <w:r>
        <w:t xml:space="preserve"> scale</w:t>
      </w:r>
      <w:bookmarkEnd w:id="101"/>
      <w:bookmarkEnd w:id="102"/>
    </w:p>
    <w:p w:rsidR="00B07CD3" w:rsidRDefault="001A35B1">
      <w:pPr>
        <w:pStyle w:val="Caption"/>
        <w:rPr>
          <w:rFonts w:ascii="Times New Roman" w:hAnsi="Times New Roman" w:cs="Times New Roman"/>
          <w:b w:val="0"/>
          <w:color w:val="auto"/>
          <w:sz w:val="24"/>
        </w:rPr>
      </w:pPr>
      <w:bookmarkStart w:id="103" w:name="_Toc210918669"/>
      <w:r>
        <w:rPr>
          <w:rFonts w:ascii="Times New Roman" w:hAnsi="Times New Roman" w:cs="Times New Roman"/>
          <w:b w:val="0"/>
          <w:color w:val="auto"/>
          <w:sz w:val="24"/>
        </w:rPr>
        <w:t xml:space="preserve">Chart </w:t>
      </w:r>
      <w:r>
        <w:rPr>
          <w:rFonts w:ascii="Times New Roman" w:hAnsi="Times New Roman" w:cs="Times New Roman"/>
          <w:b w:val="0"/>
          <w:color w:val="auto"/>
          <w:sz w:val="24"/>
        </w:rPr>
        <w:fldChar w:fldCharType="begin"/>
      </w:r>
      <w:r>
        <w:rPr>
          <w:rFonts w:ascii="Times New Roman" w:hAnsi="Times New Roman" w:cs="Times New Roman"/>
          <w:b w:val="0"/>
          <w:color w:val="auto"/>
          <w:sz w:val="24"/>
        </w:rPr>
        <w:instrText xml:space="preserve"> SEQ Chart \* ARABIC </w:instrText>
      </w:r>
      <w:r>
        <w:rPr>
          <w:rFonts w:ascii="Times New Roman" w:hAnsi="Times New Roman" w:cs="Times New Roman"/>
          <w:b w:val="0"/>
          <w:color w:val="auto"/>
          <w:sz w:val="24"/>
        </w:rPr>
        <w:fldChar w:fldCharType="separate"/>
      </w:r>
      <w:r w:rsidR="002466E1">
        <w:rPr>
          <w:rFonts w:ascii="Times New Roman" w:hAnsi="Times New Roman" w:cs="Times New Roman"/>
          <w:b w:val="0"/>
          <w:noProof/>
          <w:color w:val="auto"/>
          <w:sz w:val="24"/>
        </w:rPr>
        <w:t>4</w:t>
      </w:r>
      <w:r>
        <w:rPr>
          <w:rFonts w:ascii="Times New Roman" w:hAnsi="Times New Roman" w:cs="Times New Roman"/>
          <w:b w:val="0"/>
          <w:color w:val="auto"/>
          <w:sz w:val="24"/>
        </w:rPr>
        <w:fldChar w:fldCharType="end"/>
      </w:r>
      <w:r>
        <w:rPr>
          <w:rFonts w:ascii="Times New Roman" w:hAnsi="Times New Roman" w:cs="Times New Roman"/>
          <w:b w:val="0"/>
          <w:color w:val="auto"/>
          <w:sz w:val="24"/>
        </w:rPr>
        <w:t>: Business process reengineering</w:t>
      </w:r>
      <w:bookmarkEnd w:id="103"/>
    </w:p>
    <w:p w:rsidR="00B07CD3" w:rsidRDefault="001A35B1">
      <w:pPr>
        <w:jc w:val="center"/>
        <w:rPr>
          <w:rFonts w:ascii="Times New Roman" w:hAnsi="Times New Roman" w:cs="Times New Roman"/>
          <w:b/>
          <w:sz w:val="24"/>
        </w:rPr>
      </w:pPr>
      <w:r>
        <w:rPr>
          <w:noProof/>
        </w:rPr>
        <w:drawing>
          <wp:inline distT="0" distB="0" distL="0" distR="0" wp14:anchorId="49ED07A9" wp14:editId="254BB7C9">
            <wp:extent cx="6271260" cy="3295015"/>
            <wp:effectExtent l="0" t="0" r="15240" b="19685"/>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B07CD3" w:rsidRDefault="001A35B1">
      <w:pPr>
        <w:spacing w:line="360" w:lineRule="auto"/>
        <w:jc w:val="both"/>
        <w:rPr>
          <w:rFonts w:ascii="Times New Roman" w:eastAsia="Times New Roman" w:hAnsi="Times New Roman" w:cs="Times New Roman"/>
          <w:sz w:val="24"/>
          <w:szCs w:val="24"/>
        </w:rPr>
      </w:pPr>
      <w:r>
        <w:rPr>
          <w:rFonts w:ascii="Times New Roman" w:hAnsi="Times New Roman" w:cs="Times New Roman"/>
          <w:sz w:val="24"/>
        </w:rPr>
        <w:lastRenderedPageBreak/>
        <w:t xml:space="preserve">The results in the chart (4) indicate that business process reengineering had a moderate influence on ERP implementation success at </w:t>
      </w:r>
      <w:proofErr w:type="spellStart"/>
      <w:r>
        <w:rPr>
          <w:rFonts w:ascii="Times New Roman" w:hAnsi="Times New Roman" w:cs="Times New Roman"/>
          <w:sz w:val="24"/>
        </w:rPr>
        <w:t>Ethio</w:t>
      </w:r>
      <w:proofErr w:type="spellEnd"/>
      <w:r>
        <w:rPr>
          <w:rFonts w:ascii="Times New Roman" w:hAnsi="Times New Roman" w:cs="Times New Roman"/>
          <w:sz w:val="24"/>
        </w:rPr>
        <w:t xml:space="preserve"> telecom Ambo district. For instance </w:t>
      </w:r>
      <w:r>
        <w:rPr>
          <w:rFonts w:ascii="Times New Roman" w:hAnsi="Times New Roman" w:cs="Times New Roman"/>
          <w:i/>
          <w:sz w:val="24"/>
        </w:rPr>
        <w:t>“</w:t>
      </w:r>
      <w:r>
        <w:rPr>
          <w:rFonts w:ascii="Times New Roman" w:eastAsia="Times New Roman" w:hAnsi="Times New Roman" w:cs="Times New Roman"/>
          <w:i/>
          <w:sz w:val="24"/>
          <w:szCs w:val="24"/>
        </w:rPr>
        <w:t xml:space="preserve">Business Process Reengineering is the most significant factor for </w:t>
      </w:r>
      <w:proofErr w:type="spellStart"/>
      <w:r>
        <w:rPr>
          <w:rFonts w:ascii="Times New Roman" w:eastAsia="Times New Roman" w:hAnsi="Times New Roman" w:cs="Times New Roman"/>
          <w:i/>
          <w:sz w:val="24"/>
          <w:szCs w:val="24"/>
        </w:rPr>
        <w:t>Ethio</w:t>
      </w:r>
      <w:proofErr w:type="spellEnd"/>
      <w:r>
        <w:rPr>
          <w:rFonts w:ascii="Times New Roman" w:eastAsia="Times New Roman" w:hAnsi="Times New Roman" w:cs="Times New Roman"/>
          <w:i/>
          <w:sz w:val="24"/>
          <w:szCs w:val="24"/>
        </w:rPr>
        <w:t xml:space="preserve"> telecom”</w:t>
      </w:r>
      <w:r>
        <w:rPr>
          <w:rFonts w:ascii="Times New Roman" w:eastAsia="Times New Roman" w:hAnsi="Times New Roman" w:cs="Times New Roman"/>
          <w:sz w:val="24"/>
          <w:szCs w:val="24"/>
        </w:rPr>
        <w:t xml:space="preserve"> scored a mean value of 3.82, showing respondents are generally agreed that redesigning business processes is important for effective ERP integration. However, the low values for </w:t>
      </w:r>
      <w:r>
        <w:rPr>
          <w:rFonts w:ascii="Times New Roman" w:eastAsia="Times New Roman" w:hAnsi="Times New Roman" w:cs="Times New Roman"/>
          <w:i/>
          <w:sz w:val="24"/>
          <w:szCs w:val="24"/>
        </w:rPr>
        <w:t xml:space="preserve">“Migration of data from older system to ERP was easy and accurate” (2.26) </w:t>
      </w:r>
      <w:r>
        <w:rPr>
          <w:rFonts w:ascii="Times New Roman" w:eastAsia="Times New Roman" w:hAnsi="Times New Roman" w:cs="Times New Roman"/>
          <w:sz w:val="24"/>
          <w:szCs w:val="24"/>
        </w:rPr>
        <w:t>and</w:t>
      </w:r>
      <w:r>
        <w:rPr>
          <w:rFonts w:ascii="Times New Roman" w:eastAsia="Times New Roman" w:hAnsi="Times New Roman" w:cs="Times New Roman"/>
          <w:i/>
          <w:sz w:val="24"/>
          <w:szCs w:val="24"/>
        </w:rPr>
        <w:t xml:space="preserve"> “Oracle ERP system is easily compatible with existing process of the organization” (2.23)</w:t>
      </w:r>
      <w:r>
        <w:rPr>
          <w:rFonts w:ascii="Times New Roman" w:eastAsia="Times New Roman" w:hAnsi="Times New Roman" w:cs="Times New Roman"/>
          <w:sz w:val="24"/>
          <w:szCs w:val="24"/>
        </w:rPr>
        <w:t xml:space="preserve"> suggest considerable challenges in transferring data and aligning the new ERP system with existing organizational workflows. This highlights that limited compatibility and data migration difficulties affected the smooth transition to the new ERP system, indicating the need for more through process analysis and alignment prior to system adoption. </w:t>
      </w:r>
    </w:p>
    <w:p w:rsidR="00B07CD3" w:rsidRDefault="001A35B1" w:rsidP="00932876">
      <w:pPr>
        <w:pStyle w:val="Heading3"/>
      </w:pPr>
      <w:bookmarkStart w:id="104" w:name="_Toc214800353"/>
      <w:r>
        <w:t>4.2.2 The mean score of the vendor support related factors</w:t>
      </w:r>
      <w:bookmarkEnd w:id="104"/>
    </w:p>
    <w:p w:rsidR="00B07CD3" w:rsidRDefault="001A35B1">
      <w:pPr>
        <w:pStyle w:val="Caption"/>
        <w:rPr>
          <w:rFonts w:ascii="Times New Roman" w:hAnsi="Times New Roman" w:cs="Times New Roman"/>
          <w:b w:val="0"/>
          <w:color w:val="auto"/>
          <w:sz w:val="36"/>
        </w:rPr>
      </w:pPr>
      <w:bookmarkStart w:id="105" w:name="_Toc210918670"/>
      <w:r>
        <w:rPr>
          <w:rFonts w:ascii="Times New Roman" w:hAnsi="Times New Roman" w:cs="Times New Roman"/>
          <w:b w:val="0"/>
          <w:color w:val="auto"/>
          <w:sz w:val="24"/>
        </w:rPr>
        <w:t xml:space="preserve">Chart </w:t>
      </w:r>
      <w:r>
        <w:rPr>
          <w:rFonts w:ascii="Times New Roman" w:hAnsi="Times New Roman" w:cs="Times New Roman"/>
          <w:b w:val="0"/>
          <w:color w:val="auto"/>
          <w:sz w:val="24"/>
        </w:rPr>
        <w:fldChar w:fldCharType="begin"/>
      </w:r>
      <w:r>
        <w:rPr>
          <w:rFonts w:ascii="Times New Roman" w:hAnsi="Times New Roman" w:cs="Times New Roman"/>
          <w:b w:val="0"/>
          <w:color w:val="auto"/>
          <w:sz w:val="24"/>
        </w:rPr>
        <w:instrText xml:space="preserve"> SEQ Chart \* ARABIC </w:instrText>
      </w:r>
      <w:r>
        <w:rPr>
          <w:rFonts w:ascii="Times New Roman" w:hAnsi="Times New Roman" w:cs="Times New Roman"/>
          <w:b w:val="0"/>
          <w:color w:val="auto"/>
          <w:sz w:val="24"/>
        </w:rPr>
        <w:fldChar w:fldCharType="separate"/>
      </w:r>
      <w:r w:rsidR="002466E1">
        <w:rPr>
          <w:rFonts w:ascii="Times New Roman" w:hAnsi="Times New Roman" w:cs="Times New Roman"/>
          <w:b w:val="0"/>
          <w:noProof/>
          <w:color w:val="auto"/>
          <w:sz w:val="24"/>
        </w:rPr>
        <w:t>5</w:t>
      </w:r>
      <w:r>
        <w:rPr>
          <w:rFonts w:ascii="Times New Roman" w:hAnsi="Times New Roman" w:cs="Times New Roman"/>
          <w:b w:val="0"/>
          <w:color w:val="auto"/>
          <w:sz w:val="24"/>
        </w:rPr>
        <w:fldChar w:fldCharType="end"/>
      </w:r>
      <w:r>
        <w:rPr>
          <w:rFonts w:ascii="Times New Roman" w:hAnsi="Times New Roman" w:cs="Times New Roman"/>
          <w:b w:val="0"/>
          <w:color w:val="auto"/>
          <w:sz w:val="24"/>
        </w:rPr>
        <w:t>: Vendor support</w:t>
      </w:r>
      <w:bookmarkEnd w:id="105"/>
    </w:p>
    <w:p w:rsidR="00B07CD3" w:rsidRDefault="001A35B1">
      <w:pPr>
        <w:jc w:val="center"/>
      </w:pPr>
      <w:r>
        <w:rPr>
          <w:noProof/>
        </w:rPr>
        <w:drawing>
          <wp:inline distT="0" distB="0" distL="0" distR="0" wp14:anchorId="7A98452D" wp14:editId="3EA2C0CA">
            <wp:extent cx="6219190" cy="3614420"/>
            <wp:effectExtent l="0" t="0" r="10160" b="2413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59483E" w:rsidRPr="0059483E" w:rsidRDefault="00290A89" w:rsidP="0059483E">
      <w:pPr>
        <w:spacing w:line="360" w:lineRule="auto"/>
        <w:jc w:val="both"/>
        <w:rPr>
          <w:rFonts w:ascii="Times New Roman" w:hAnsi="Times New Roman" w:cs="Times New Roman"/>
          <w:sz w:val="24"/>
        </w:rPr>
      </w:pPr>
      <w:r w:rsidRPr="0059483E">
        <w:rPr>
          <w:rFonts w:ascii="Times New Roman" w:hAnsi="Times New Roman" w:cs="Times New Roman"/>
          <w:sz w:val="24"/>
        </w:rPr>
        <w:t xml:space="preserve">The findings show that vendor support is crucial for </w:t>
      </w:r>
      <w:proofErr w:type="spellStart"/>
      <w:r w:rsidRPr="0059483E">
        <w:rPr>
          <w:rFonts w:ascii="Times New Roman" w:hAnsi="Times New Roman" w:cs="Times New Roman"/>
          <w:sz w:val="24"/>
        </w:rPr>
        <w:t>Ethio</w:t>
      </w:r>
      <w:proofErr w:type="spellEnd"/>
      <w:r w:rsidRPr="0059483E">
        <w:rPr>
          <w:rFonts w:ascii="Times New Roman" w:hAnsi="Times New Roman" w:cs="Times New Roman"/>
          <w:sz w:val="24"/>
        </w:rPr>
        <w:t xml:space="preserve"> telecom’s ERP implementation success, as reflected by the high mean score of 4.01. However, when looking at the specific parts of vendor support, the contributions are only moderate. The supportiveness of the ERP vendor </w:t>
      </w:r>
      <w:r w:rsidRPr="0059483E">
        <w:rPr>
          <w:rFonts w:ascii="Times New Roman" w:hAnsi="Times New Roman" w:cs="Times New Roman"/>
          <w:sz w:val="24"/>
        </w:rPr>
        <w:lastRenderedPageBreak/>
        <w:t xml:space="preserve">scored 3.48, satisfaction with the support provided scored 3.41, and the presence of a dedicated vendor team scored 3.39. These numbers indicate that assistance is valuable but not always strong or reliable. The moderate scores suggest issues with responsiveness, communication, and technical expertise. At the same time, the mean score of 2.84 regarding conflicts between the vendor and </w:t>
      </w:r>
      <w:proofErr w:type="spellStart"/>
      <w:r w:rsidRPr="0059483E">
        <w:rPr>
          <w:rFonts w:ascii="Times New Roman" w:hAnsi="Times New Roman" w:cs="Times New Roman"/>
          <w:sz w:val="24"/>
        </w:rPr>
        <w:t>Ethio</w:t>
      </w:r>
      <w:proofErr w:type="spellEnd"/>
      <w:r w:rsidRPr="0059483E">
        <w:rPr>
          <w:rFonts w:ascii="Times New Roman" w:hAnsi="Times New Roman" w:cs="Times New Roman"/>
          <w:sz w:val="24"/>
        </w:rPr>
        <w:t xml:space="preserve"> telecom points to a relatively poor situation, indicating that disagreements and misunderstandings happen often. Overall, while vendor support is seen as important, the actual quality and consistency need to improve to help ERP success.</w:t>
      </w:r>
    </w:p>
    <w:p w:rsidR="00B07CD3" w:rsidRDefault="001A35B1" w:rsidP="00932876">
      <w:pPr>
        <w:pStyle w:val="Heading3"/>
      </w:pPr>
      <w:bookmarkStart w:id="106" w:name="_Toc214800354"/>
      <w:r>
        <w:t>4.2.3 The mean score of Effective Project Management</w:t>
      </w:r>
      <w:bookmarkEnd w:id="106"/>
    </w:p>
    <w:p w:rsidR="00B07CD3" w:rsidRDefault="001A35B1">
      <w:pPr>
        <w:pStyle w:val="Caption"/>
        <w:rPr>
          <w:rFonts w:ascii="Times New Roman" w:hAnsi="Times New Roman" w:cs="Times New Roman"/>
          <w:b w:val="0"/>
          <w:color w:val="auto"/>
          <w:sz w:val="36"/>
        </w:rPr>
      </w:pPr>
      <w:bookmarkStart w:id="107" w:name="_Toc210918671"/>
      <w:r>
        <w:rPr>
          <w:rFonts w:ascii="Times New Roman" w:hAnsi="Times New Roman" w:cs="Times New Roman"/>
          <w:b w:val="0"/>
          <w:color w:val="auto"/>
          <w:sz w:val="24"/>
        </w:rPr>
        <w:t xml:space="preserve">Chart </w:t>
      </w:r>
      <w:r>
        <w:rPr>
          <w:rFonts w:ascii="Times New Roman" w:hAnsi="Times New Roman" w:cs="Times New Roman"/>
          <w:b w:val="0"/>
          <w:color w:val="auto"/>
          <w:sz w:val="24"/>
        </w:rPr>
        <w:fldChar w:fldCharType="begin"/>
      </w:r>
      <w:r>
        <w:rPr>
          <w:rFonts w:ascii="Times New Roman" w:hAnsi="Times New Roman" w:cs="Times New Roman"/>
          <w:b w:val="0"/>
          <w:color w:val="auto"/>
          <w:sz w:val="24"/>
        </w:rPr>
        <w:instrText xml:space="preserve"> SEQ Chart \* ARABIC </w:instrText>
      </w:r>
      <w:r>
        <w:rPr>
          <w:rFonts w:ascii="Times New Roman" w:hAnsi="Times New Roman" w:cs="Times New Roman"/>
          <w:b w:val="0"/>
          <w:color w:val="auto"/>
          <w:sz w:val="24"/>
        </w:rPr>
        <w:fldChar w:fldCharType="separate"/>
      </w:r>
      <w:r w:rsidR="002466E1">
        <w:rPr>
          <w:rFonts w:ascii="Times New Roman" w:hAnsi="Times New Roman" w:cs="Times New Roman"/>
          <w:b w:val="0"/>
          <w:noProof/>
          <w:color w:val="auto"/>
          <w:sz w:val="24"/>
        </w:rPr>
        <w:t>6</w:t>
      </w:r>
      <w:r>
        <w:rPr>
          <w:rFonts w:ascii="Times New Roman" w:hAnsi="Times New Roman" w:cs="Times New Roman"/>
          <w:b w:val="0"/>
          <w:color w:val="auto"/>
          <w:sz w:val="24"/>
        </w:rPr>
        <w:fldChar w:fldCharType="end"/>
      </w:r>
      <w:r>
        <w:rPr>
          <w:rFonts w:ascii="Times New Roman" w:hAnsi="Times New Roman" w:cs="Times New Roman"/>
          <w:b w:val="0"/>
          <w:color w:val="auto"/>
          <w:sz w:val="24"/>
        </w:rPr>
        <w:t>: Effective Project Management</w:t>
      </w:r>
      <w:bookmarkEnd w:id="107"/>
    </w:p>
    <w:p w:rsidR="00B07CD3" w:rsidRDefault="001A35B1">
      <w:pPr>
        <w:rPr>
          <w:rFonts w:ascii="Times New Roman" w:hAnsi="Times New Roman" w:cs="Times New Roman"/>
          <w:b/>
          <w:sz w:val="24"/>
        </w:rPr>
      </w:pPr>
      <w:r>
        <w:rPr>
          <w:noProof/>
        </w:rPr>
        <w:drawing>
          <wp:inline distT="0" distB="0" distL="0" distR="0" wp14:anchorId="79EB6879" wp14:editId="5713F553">
            <wp:extent cx="6728460" cy="4382135"/>
            <wp:effectExtent l="0" t="0" r="15240" b="18415"/>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B07CD3" w:rsidRDefault="001A35B1">
      <w:pPr>
        <w:spacing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t xml:space="preserve">The result on chart (6) shows that the effective project management is perceived as a key success factor for ERP and project implementation at </w:t>
      </w:r>
      <w:proofErr w:type="spellStart"/>
      <w:r>
        <w:rPr>
          <w:rFonts w:ascii="Times New Roman" w:hAnsi="Times New Roman" w:cs="Times New Roman"/>
          <w:sz w:val="24"/>
          <w:szCs w:val="24"/>
        </w:rPr>
        <w:t>Ethio</w:t>
      </w:r>
      <w:proofErr w:type="spellEnd"/>
      <w:r>
        <w:rPr>
          <w:rFonts w:ascii="Times New Roman" w:hAnsi="Times New Roman" w:cs="Times New Roman"/>
          <w:sz w:val="24"/>
          <w:szCs w:val="24"/>
        </w:rPr>
        <w:t xml:space="preserve"> telecom. The item </w:t>
      </w:r>
      <w:r>
        <w:rPr>
          <w:rFonts w:ascii="Times New Roman" w:hAnsi="Times New Roman" w:cs="Times New Roman"/>
          <w:i/>
          <w:sz w:val="24"/>
          <w:szCs w:val="24"/>
        </w:rPr>
        <w:t xml:space="preserve">“Effective </w:t>
      </w:r>
      <w:r>
        <w:rPr>
          <w:rFonts w:ascii="Times New Roman" w:eastAsia="Times New Roman" w:hAnsi="Times New Roman" w:cs="Times New Roman"/>
          <w:i/>
          <w:sz w:val="24"/>
          <w:szCs w:val="24"/>
        </w:rPr>
        <w:t xml:space="preserve">Project Management is the most Significant factor in </w:t>
      </w:r>
      <w:proofErr w:type="spellStart"/>
      <w:r>
        <w:rPr>
          <w:rFonts w:ascii="Times New Roman" w:eastAsia="Times New Roman" w:hAnsi="Times New Roman" w:cs="Times New Roman"/>
          <w:i/>
          <w:sz w:val="24"/>
          <w:szCs w:val="24"/>
        </w:rPr>
        <w:t>Ethio</w:t>
      </w:r>
      <w:proofErr w:type="spellEnd"/>
      <w:r>
        <w:rPr>
          <w:rFonts w:ascii="Times New Roman" w:eastAsia="Times New Roman" w:hAnsi="Times New Roman" w:cs="Times New Roman"/>
          <w:i/>
          <w:sz w:val="24"/>
          <w:szCs w:val="24"/>
        </w:rPr>
        <w:t xml:space="preserve"> telecom”</w:t>
      </w:r>
      <w:r>
        <w:rPr>
          <w:rFonts w:ascii="Times New Roman" w:eastAsia="Times New Roman" w:hAnsi="Times New Roman" w:cs="Times New Roman"/>
          <w:sz w:val="24"/>
          <w:szCs w:val="24"/>
        </w:rPr>
        <w:t xml:space="preserve"> obtained the highest mean score (4.01), showing that most respondents strongly agreed on the importance of project management </w:t>
      </w:r>
      <w:r>
        <w:rPr>
          <w:rFonts w:ascii="Times New Roman" w:eastAsia="Times New Roman" w:hAnsi="Times New Roman" w:cs="Times New Roman"/>
          <w:sz w:val="24"/>
          <w:szCs w:val="24"/>
        </w:rPr>
        <w:lastRenderedPageBreak/>
        <w:t xml:space="preserve">on ensuring successful ERP implementation. In the same manner, </w:t>
      </w:r>
      <w:r>
        <w:rPr>
          <w:rFonts w:ascii="Times New Roman" w:eastAsia="Times New Roman" w:hAnsi="Times New Roman" w:cs="Times New Roman"/>
          <w:i/>
          <w:sz w:val="24"/>
          <w:szCs w:val="24"/>
        </w:rPr>
        <w:t>“</w:t>
      </w:r>
      <w:proofErr w:type="spellStart"/>
      <w:r>
        <w:rPr>
          <w:rFonts w:ascii="Times New Roman" w:eastAsia="Times New Roman" w:hAnsi="Times New Roman" w:cs="Times New Roman"/>
          <w:i/>
          <w:sz w:val="24"/>
          <w:szCs w:val="24"/>
        </w:rPr>
        <w:t>Ethio</w:t>
      </w:r>
      <w:proofErr w:type="spellEnd"/>
      <w:r>
        <w:rPr>
          <w:rFonts w:ascii="Times New Roman" w:eastAsia="Times New Roman" w:hAnsi="Times New Roman" w:cs="Times New Roman"/>
          <w:i/>
          <w:sz w:val="24"/>
          <w:szCs w:val="24"/>
        </w:rPr>
        <w:t xml:space="preserve"> telecom has made effective project planning and control”</w:t>
      </w:r>
      <w:r>
        <w:rPr>
          <w:rFonts w:ascii="Times New Roman" w:eastAsia="Times New Roman" w:hAnsi="Times New Roman" w:cs="Times New Roman"/>
          <w:sz w:val="24"/>
          <w:szCs w:val="24"/>
        </w:rPr>
        <w:t xml:space="preserve"> recorded a mean score of 3.98, confirming that the organization has largely The mean score of the items such as </w:t>
      </w:r>
      <w:r>
        <w:rPr>
          <w:rFonts w:ascii="Times New Roman" w:eastAsia="Times New Roman" w:hAnsi="Times New Roman" w:cs="Times New Roman"/>
          <w:i/>
          <w:sz w:val="24"/>
          <w:szCs w:val="24"/>
        </w:rPr>
        <w:t>“Modules and functions were implemented as per the project scope (2.96)”</w:t>
      </w:r>
      <w:r>
        <w:rPr>
          <w:rFonts w:ascii="Times New Roman" w:eastAsia="Times New Roman" w:hAnsi="Times New Roman" w:cs="Times New Roman"/>
          <w:sz w:val="24"/>
          <w:szCs w:val="24"/>
        </w:rPr>
        <w:t xml:space="preserve"> and </w:t>
      </w:r>
      <w:r>
        <w:rPr>
          <w:rFonts w:ascii="Times New Roman" w:eastAsia="Times New Roman" w:hAnsi="Times New Roman" w:cs="Times New Roman"/>
          <w:i/>
          <w:sz w:val="24"/>
          <w:szCs w:val="24"/>
        </w:rPr>
        <w:t>“project scope was effectively managed by project manager (2.64”)</w:t>
      </w:r>
      <w:r>
        <w:rPr>
          <w:rFonts w:ascii="Times New Roman" w:eastAsia="Times New Roman" w:hAnsi="Times New Roman" w:cs="Times New Roman"/>
          <w:sz w:val="24"/>
          <w:szCs w:val="24"/>
        </w:rPr>
        <w:t xml:space="preserve"> indicates neutral to low agreement, implying that scope management and adherence to planned modules were not strongly achieved. The lowest mean score (2.41) obtained for </w:t>
      </w:r>
      <w:r>
        <w:rPr>
          <w:rFonts w:ascii="Times New Roman" w:eastAsia="Times New Roman" w:hAnsi="Times New Roman" w:cs="Times New Roman"/>
          <w:i/>
          <w:sz w:val="24"/>
          <w:szCs w:val="24"/>
        </w:rPr>
        <w:t>“ERP system implementation was easy to adopt and did not cause disruption”,</w:t>
      </w:r>
      <w:r>
        <w:rPr>
          <w:rFonts w:ascii="Times New Roman" w:eastAsia="Times New Roman" w:hAnsi="Times New Roman" w:cs="Times New Roman"/>
          <w:sz w:val="24"/>
          <w:szCs w:val="24"/>
        </w:rPr>
        <w:t xml:space="preserve"> indicating that employees found ERP adoption somewhat difficult and the process likely caused operational disruptions.</w:t>
      </w:r>
    </w:p>
    <w:p w:rsidR="00B07CD3" w:rsidRDefault="001A35B1" w:rsidP="00932876">
      <w:pPr>
        <w:pStyle w:val="Heading3"/>
      </w:pPr>
      <w:bookmarkStart w:id="108" w:name="_Toc214800355"/>
      <w:r>
        <w:t>4.2.4 Mean score of user involvement</w:t>
      </w:r>
      <w:bookmarkEnd w:id="108"/>
    </w:p>
    <w:p w:rsidR="00B07CD3" w:rsidRDefault="001A35B1">
      <w:pPr>
        <w:pStyle w:val="Caption"/>
        <w:jc w:val="both"/>
        <w:rPr>
          <w:rFonts w:ascii="Times New Roman" w:hAnsi="Times New Roman" w:cs="Times New Roman"/>
          <w:b w:val="0"/>
          <w:color w:val="auto"/>
          <w:sz w:val="36"/>
        </w:rPr>
      </w:pPr>
      <w:bookmarkStart w:id="109" w:name="_Toc210918672"/>
      <w:r>
        <w:rPr>
          <w:rFonts w:ascii="Times New Roman" w:hAnsi="Times New Roman" w:cs="Times New Roman"/>
          <w:b w:val="0"/>
          <w:color w:val="auto"/>
          <w:sz w:val="24"/>
        </w:rPr>
        <w:t xml:space="preserve">Chart </w:t>
      </w:r>
      <w:r>
        <w:rPr>
          <w:rFonts w:ascii="Times New Roman" w:hAnsi="Times New Roman" w:cs="Times New Roman"/>
          <w:b w:val="0"/>
          <w:color w:val="auto"/>
          <w:sz w:val="24"/>
        </w:rPr>
        <w:fldChar w:fldCharType="begin"/>
      </w:r>
      <w:r>
        <w:rPr>
          <w:rFonts w:ascii="Times New Roman" w:hAnsi="Times New Roman" w:cs="Times New Roman"/>
          <w:b w:val="0"/>
          <w:color w:val="auto"/>
          <w:sz w:val="24"/>
        </w:rPr>
        <w:instrText xml:space="preserve"> SEQ Chart \* ARABIC </w:instrText>
      </w:r>
      <w:r>
        <w:rPr>
          <w:rFonts w:ascii="Times New Roman" w:hAnsi="Times New Roman" w:cs="Times New Roman"/>
          <w:b w:val="0"/>
          <w:color w:val="auto"/>
          <w:sz w:val="24"/>
        </w:rPr>
        <w:fldChar w:fldCharType="separate"/>
      </w:r>
      <w:r w:rsidR="002466E1">
        <w:rPr>
          <w:rFonts w:ascii="Times New Roman" w:hAnsi="Times New Roman" w:cs="Times New Roman"/>
          <w:b w:val="0"/>
          <w:noProof/>
          <w:color w:val="auto"/>
          <w:sz w:val="24"/>
        </w:rPr>
        <w:t>7</w:t>
      </w:r>
      <w:r>
        <w:rPr>
          <w:rFonts w:ascii="Times New Roman" w:hAnsi="Times New Roman" w:cs="Times New Roman"/>
          <w:b w:val="0"/>
          <w:color w:val="auto"/>
          <w:sz w:val="24"/>
        </w:rPr>
        <w:fldChar w:fldCharType="end"/>
      </w:r>
      <w:r>
        <w:rPr>
          <w:rFonts w:ascii="Times New Roman" w:hAnsi="Times New Roman" w:cs="Times New Roman"/>
          <w:b w:val="0"/>
          <w:color w:val="auto"/>
          <w:sz w:val="24"/>
        </w:rPr>
        <w:t>: user involvement</w:t>
      </w:r>
      <w:bookmarkEnd w:id="109"/>
    </w:p>
    <w:p w:rsidR="00B07CD3" w:rsidRDefault="001A35B1">
      <w:pPr>
        <w:rPr>
          <w:rFonts w:ascii="Times New Roman" w:hAnsi="Times New Roman" w:cs="Times New Roman"/>
          <w:b/>
          <w:sz w:val="24"/>
        </w:rPr>
      </w:pPr>
      <w:r>
        <w:rPr>
          <w:noProof/>
        </w:rPr>
        <w:drawing>
          <wp:inline distT="0" distB="0" distL="0" distR="0" wp14:anchorId="7974AF4F" wp14:editId="0C766017">
            <wp:extent cx="6417945" cy="3717925"/>
            <wp:effectExtent l="0" t="0" r="20955" b="15875"/>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B07CD3" w:rsidRDefault="001A35B1">
      <w:pPr>
        <w:spacing w:line="360" w:lineRule="auto"/>
        <w:jc w:val="both"/>
        <w:rPr>
          <w:rFonts w:ascii="Times New Roman" w:eastAsia="Times New Roman" w:hAnsi="Times New Roman" w:cs="Times New Roman"/>
          <w:sz w:val="24"/>
          <w:szCs w:val="24"/>
        </w:rPr>
      </w:pPr>
      <w:r>
        <w:rPr>
          <w:rFonts w:ascii="Times New Roman" w:hAnsi="Times New Roman" w:cs="Times New Roman"/>
          <w:sz w:val="24"/>
        </w:rPr>
        <w:t xml:space="preserve">The mean score value in chart (7) demonstrate a moderate level of user involvement in the ERP implementation process at </w:t>
      </w:r>
      <w:proofErr w:type="spellStart"/>
      <w:r>
        <w:rPr>
          <w:rFonts w:ascii="Times New Roman" w:hAnsi="Times New Roman" w:cs="Times New Roman"/>
          <w:sz w:val="24"/>
        </w:rPr>
        <w:t>Ethio</w:t>
      </w:r>
      <w:proofErr w:type="spellEnd"/>
      <w:r>
        <w:rPr>
          <w:rFonts w:ascii="Times New Roman" w:hAnsi="Times New Roman" w:cs="Times New Roman"/>
          <w:sz w:val="24"/>
        </w:rPr>
        <w:t xml:space="preserve"> telecom. The item </w:t>
      </w:r>
      <w:r>
        <w:rPr>
          <w:rFonts w:ascii="Times New Roman" w:hAnsi="Times New Roman" w:cs="Times New Roman"/>
          <w:i/>
          <w:sz w:val="24"/>
        </w:rPr>
        <w:t>“</w:t>
      </w:r>
      <w:r>
        <w:rPr>
          <w:rFonts w:ascii="Times New Roman" w:eastAsia="Times New Roman" w:hAnsi="Times New Roman" w:cs="Times New Roman"/>
          <w:i/>
          <w:sz w:val="24"/>
          <w:szCs w:val="24"/>
        </w:rPr>
        <w:t xml:space="preserve">User involvement is the most significant factor for </w:t>
      </w:r>
      <w:proofErr w:type="spellStart"/>
      <w:r>
        <w:rPr>
          <w:rFonts w:ascii="Times New Roman" w:eastAsia="Times New Roman" w:hAnsi="Times New Roman" w:cs="Times New Roman"/>
          <w:i/>
          <w:sz w:val="24"/>
          <w:szCs w:val="24"/>
        </w:rPr>
        <w:t>Ethio</w:t>
      </w:r>
      <w:proofErr w:type="spellEnd"/>
      <w:r>
        <w:rPr>
          <w:rFonts w:ascii="Times New Roman" w:eastAsia="Times New Roman" w:hAnsi="Times New Roman" w:cs="Times New Roman"/>
          <w:i/>
          <w:sz w:val="24"/>
          <w:szCs w:val="24"/>
        </w:rPr>
        <w:t xml:space="preserve"> telecom” </w:t>
      </w:r>
      <w:r>
        <w:rPr>
          <w:rFonts w:ascii="Times New Roman" w:eastAsia="Times New Roman" w:hAnsi="Times New Roman" w:cs="Times New Roman"/>
          <w:sz w:val="24"/>
          <w:szCs w:val="24"/>
        </w:rPr>
        <w:t xml:space="preserve">and </w:t>
      </w:r>
      <w:r>
        <w:rPr>
          <w:rFonts w:ascii="Times New Roman" w:eastAsia="Times New Roman" w:hAnsi="Times New Roman" w:cs="Times New Roman"/>
          <w:i/>
          <w:sz w:val="24"/>
          <w:szCs w:val="24"/>
        </w:rPr>
        <w:t>“I noticed resistance to the new system”</w:t>
      </w:r>
      <w:r>
        <w:rPr>
          <w:rFonts w:ascii="Times New Roman" w:eastAsia="Times New Roman" w:hAnsi="Times New Roman" w:cs="Times New Roman"/>
          <w:sz w:val="24"/>
          <w:szCs w:val="24"/>
        </w:rPr>
        <w:t xml:space="preserve"> both obtained the mean score of 3.31, indicating the respondents somewhat agreed that user participation is critical. This suggests that while users recognize the importance of involvement, they may have faced </w:t>
      </w:r>
      <w:r>
        <w:rPr>
          <w:rFonts w:ascii="Times New Roman" w:eastAsia="Times New Roman" w:hAnsi="Times New Roman" w:cs="Times New Roman"/>
          <w:sz w:val="24"/>
          <w:szCs w:val="24"/>
        </w:rPr>
        <w:lastRenderedPageBreak/>
        <w:t xml:space="preserve">difficulties adapting to the system. The mean score 3.20 for </w:t>
      </w:r>
      <w:r>
        <w:rPr>
          <w:rFonts w:ascii="Times New Roman" w:eastAsia="Times New Roman" w:hAnsi="Times New Roman" w:cs="Times New Roman"/>
          <w:i/>
          <w:sz w:val="24"/>
          <w:szCs w:val="24"/>
        </w:rPr>
        <w:t xml:space="preserve">“user feedback </w:t>
      </w:r>
      <w:proofErr w:type="spellStart"/>
      <w:r>
        <w:rPr>
          <w:rFonts w:ascii="Times New Roman" w:eastAsia="Times New Roman" w:hAnsi="Times New Roman" w:cs="Times New Roman"/>
          <w:i/>
          <w:sz w:val="24"/>
          <w:szCs w:val="24"/>
        </w:rPr>
        <w:t>Ethio</w:t>
      </w:r>
      <w:proofErr w:type="spellEnd"/>
      <w:r>
        <w:rPr>
          <w:rFonts w:ascii="Times New Roman" w:eastAsia="Times New Roman" w:hAnsi="Times New Roman" w:cs="Times New Roman"/>
          <w:i/>
          <w:sz w:val="24"/>
          <w:szCs w:val="24"/>
        </w:rPr>
        <w:t xml:space="preserve"> telecom was considered by the vendor”</w:t>
      </w:r>
      <w:r>
        <w:rPr>
          <w:rFonts w:ascii="Times New Roman" w:eastAsia="Times New Roman" w:hAnsi="Times New Roman" w:cs="Times New Roman"/>
          <w:sz w:val="24"/>
          <w:szCs w:val="24"/>
        </w:rPr>
        <w:t xml:space="preserve"> shows that the feedback mechanisms between users and the ERP vendor were partially effective, but there is still a need for improvement in how user inputs are incorporated in the system customization. </w:t>
      </w:r>
    </w:p>
    <w:p w:rsidR="00B07CD3" w:rsidRDefault="001A35B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Similarly, </w:t>
      </w:r>
      <w:r>
        <w:rPr>
          <w:rFonts w:ascii="Times New Roman" w:eastAsia="Times New Roman" w:hAnsi="Times New Roman" w:cs="Times New Roman"/>
          <w:i/>
          <w:sz w:val="24"/>
          <w:szCs w:val="24"/>
        </w:rPr>
        <w:t>“</w:t>
      </w:r>
      <w:proofErr w:type="spellStart"/>
      <w:r>
        <w:rPr>
          <w:rFonts w:ascii="Times New Roman" w:eastAsia="Times New Roman" w:hAnsi="Times New Roman" w:cs="Times New Roman"/>
          <w:i/>
          <w:sz w:val="24"/>
          <w:szCs w:val="24"/>
        </w:rPr>
        <w:t>Ethio</w:t>
      </w:r>
      <w:proofErr w:type="spellEnd"/>
      <w:r>
        <w:rPr>
          <w:rFonts w:ascii="Times New Roman" w:eastAsia="Times New Roman" w:hAnsi="Times New Roman" w:cs="Times New Roman"/>
          <w:i/>
          <w:sz w:val="24"/>
          <w:szCs w:val="24"/>
        </w:rPr>
        <w:t xml:space="preserve"> telecom was given opportunity to test functionaries of Oracle before ERP implementation”</w:t>
      </w:r>
      <w:r>
        <w:rPr>
          <w:rFonts w:ascii="Times New Roman" w:eastAsia="Times New Roman" w:hAnsi="Times New Roman" w:cs="Times New Roman"/>
          <w:sz w:val="24"/>
          <w:szCs w:val="24"/>
        </w:rPr>
        <w:t xml:space="preserve"> recorded a mean of 3.10, indicating moderate agreement that users were engaged in pre-implementation testing. The mean score (2.84) for </w:t>
      </w:r>
      <w:r>
        <w:rPr>
          <w:rFonts w:ascii="Times New Roman" w:eastAsia="Times New Roman" w:hAnsi="Times New Roman" w:cs="Times New Roman"/>
          <w:i/>
          <w:sz w:val="24"/>
          <w:szCs w:val="24"/>
        </w:rPr>
        <w:t xml:space="preserve">“As user feedbacks from </w:t>
      </w:r>
      <w:proofErr w:type="spellStart"/>
      <w:r>
        <w:rPr>
          <w:rFonts w:ascii="Times New Roman" w:eastAsia="Times New Roman" w:hAnsi="Times New Roman" w:cs="Times New Roman"/>
          <w:i/>
          <w:sz w:val="24"/>
          <w:szCs w:val="24"/>
        </w:rPr>
        <w:t>Ethio</w:t>
      </w:r>
      <w:proofErr w:type="spellEnd"/>
      <w:r>
        <w:rPr>
          <w:rFonts w:ascii="Times New Roman" w:eastAsia="Times New Roman" w:hAnsi="Times New Roman" w:cs="Times New Roman"/>
          <w:i/>
          <w:sz w:val="24"/>
          <w:szCs w:val="24"/>
        </w:rPr>
        <w:t xml:space="preserve"> telecom was considered by vendor” </w:t>
      </w:r>
      <w:r>
        <w:rPr>
          <w:rFonts w:ascii="Times New Roman" w:eastAsia="Times New Roman" w:hAnsi="Times New Roman" w:cs="Times New Roman"/>
          <w:sz w:val="24"/>
          <w:szCs w:val="24"/>
        </w:rPr>
        <w:t xml:space="preserve">indicates a limited early stage user participation. This suggests many users were not actively involved during the initial design and planning phases, which could have contributed to the resistance observed later. </w:t>
      </w:r>
    </w:p>
    <w:p w:rsidR="00B07CD3" w:rsidRDefault="001A35B1" w:rsidP="00932876">
      <w:pPr>
        <w:pStyle w:val="Heading3"/>
      </w:pPr>
      <w:bookmarkStart w:id="110" w:name="_Toc214800356"/>
      <w:r>
        <w:t>4.2.5 Mean score of Education and training related</w:t>
      </w:r>
      <w:bookmarkEnd w:id="110"/>
    </w:p>
    <w:p w:rsidR="00B07CD3" w:rsidRDefault="001A35B1">
      <w:pPr>
        <w:pStyle w:val="Caption"/>
        <w:rPr>
          <w:rFonts w:ascii="Times New Roman" w:hAnsi="Times New Roman" w:cs="Times New Roman"/>
          <w:b w:val="0"/>
          <w:color w:val="auto"/>
          <w:sz w:val="36"/>
        </w:rPr>
      </w:pPr>
      <w:bookmarkStart w:id="111" w:name="_Toc210918673"/>
      <w:r>
        <w:rPr>
          <w:rFonts w:ascii="Times New Roman" w:hAnsi="Times New Roman" w:cs="Times New Roman"/>
          <w:b w:val="0"/>
          <w:color w:val="auto"/>
          <w:sz w:val="24"/>
        </w:rPr>
        <w:t xml:space="preserve">Chart </w:t>
      </w:r>
      <w:r>
        <w:rPr>
          <w:rFonts w:ascii="Times New Roman" w:hAnsi="Times New Roman" w:cs="Times New Roman"/>
          <w:b w:val="0"/>
          <w:color w:val="auto"/>
          <w:sz w:val="24"/>
        </w:rPr>
        <w:fldChar w:fldCharType="begin"/>
      </w:r>
      <w:r>
        <w:rPr>
          <w:rFonts w:ascii="Times New Roman" w:hAnsi="Times New Roman" w:cs="Times New Roman"/>
          <w:b w:val="0"/>
          <w:color w:val="auto"/>
          <w:sz w:val="24"/>
        </w:rPr>
        <w:instrText xml:space="preserve"> SEQ Chart \* ARABIC </w:instrText>
      </w:r>
      <w:r>
        <w:rPr>
          <w:rFonts w:ascii="Times New Roman" w:hAnsi="Times New Roman" w:cs="Times New Roman"/>
          <w:b w:val="0"/>
          <w:color w:val="auto"/>
          <w:sz w:val="24"/>
        </w:rPr>
        <w:fldChar w:fldCharType="separate"/>
      </w:r>
      <w:r w:rsidR="002466E1">
        <w:rPr>
          <w:rFonts w:ascii="Times New Roman" w:hAnsi="Times New Roman" w:cs="Times New Roman"/>
          <w:b w:val="0"/>
          <w:noProof/>
          <w:color w:val="auto"/>
          <w:sz w:val="24"/>
        </w:rPr>
        <w:t>8</w:t>
      </w:r>
      <w:r>
        <w:rPr>
          <w:rFonts w:ascii="Times New Roman" w:hAnsi="Times New Roman" w:cs="Times New Roman"/>
          <w:b w:val="0"/>
          <w:color w:val="auto"/>
          <w:sz w:val="24"/>
        </w:rPr>
        <w:fldChar w:fldCharType="end"/>
      </w:r>
      <w:r>
        <w:rPr>
          <w:rFonts w:ascii="Times New Roman" w:hAnsi="Times New Roman" w:cs="Times New Roman"/>
          <w:b w:val="0"/>
          <w:color w:val="auto"/>
          <w:sz w:val="24"/>
        </w:rPr>
        <w:t>: Education and training</w:t>
      </w:r>
      <w:bookmarkEnd w:id="111"/>
    </w:p>
    <w:p w:rsidR="00B07CD3" w:rsidRDefault="001A35B1">
      <w:pPr>
        <w:jc w:val="center"/>
        <w:rPr>
          <w:rFonts w:ascii="Times New Roman" w:hAnsi="Times New Roman" w:cs="Times New Roman"/>
          <w:sz w:val="24"/>
        </w:rPr>
      </w:pPr>
      <w:r>
        <w:rPr>
          <w:noProof/>
        </w:rPr>
        <w:drawing>
          <wp:inline distT="0" distB="0" distL="0" distR="0" wp14:anchorId="73CFA96D" wp14:editId="00A3AF31">
            <wp:extent cx="5943600" cy="3251835"/>
            <wp:effectExtent l="0" t="0" r="19050" b="24765"/>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B07CD3" w:rsidRDefault="001A35B1">
      <w:pPr>
        <w:spacing w:line="360" w:lineRule="auto"/>
        <w:jc w:val="both"/>
        <w:rPr>
          <w:rFonts w:ascii="Times New Roman" w:eastAsia="Times New Roman" w:hAnsi="Times New Roman" w:cs="Times New Roman"/>
          <w:sz w:val="24"/>
          <w:szCs w:val="24"/>
        </w:rPr>
      </w:pPr>
      <w:r>
        <w:rPr>
          <w:rFonts w:ascii="Times New Roman" w:hAnsi="Times New Roman" w:cs="Times New Roman"/>
          <w:sz w:val="24"/>
        </w:rPr>
        <w:t xml:space="preserve">The finding revel that education and training played a crucial role in the success of ERP implementation at </w:t>
      </w:r>
      <w:proofErr w:type="spellStart"/>
      <w:r>
        <w:rPr>
          <w:rFonts w:ascii="Times New Roman" w:hAnsi="Times New Roman" w:cs="Times New Roman"/>
          <w:sz w:val="24"/>
        </w:rPr>
        <w:t>Ethio</w:t>
      </w:r>
      <w:proofErr w:type="spellEnd"/>
      <w:r>
        <w:rPr>
          <w:rFonts w:ascii="Times New Roman" w:hAnsi="Times New Roman" w:cs="Times New Roman"/>
          <w:sz w:val="24"/>
        </w:rPr>
        <w:t xml:space="preserve"> telecom. The item </w:t>
      </w:r>
      <w:r>
        <w:rPr>
          <w:rFonts w:ascii="Times New Roman" w:hAnsi="Times New Roman" w:cs="Times New Roman"/>
          <w:i/>
          <w:sz w:val="24"/>
        </w:rPr>
        <w:t>“</w:t>
      </w:r>
      <w:r>
        <w:rPr>
          <w:rFonts w:ascii="Times New Roman" w:eastAsia="Times New Roman" w:hAnsi="Times New Roman" w:cs="Times New Roman"/>
          <w:i/>
          <w:sz w:val="24"/>
          <w:szCs w:val="24"/>
        </w:rPr>
        <w:t xml:space="preserve">Education &amp; training is the most significant factor for </w:t>
      </w:r>
      <w:proofErr w:type="spellStart"/>
      <w:r>
        <w:rPr>
          <w:rFonts w:ascii="Times New Roman" w:eastAsia="Times New Roman" w:hAnsi="Times New Roman" w:cs="Times New Roman"/>
          <w:i/>
          <w:sz w:val="24"/>
          <w:szCs w:val="24"/>
        </w:rPr>
        <w:t>Ethio</w:t>
      </w:r>
      <w:proofErr w:type="spellEnd"/>
      <w:r>
        <w:rPr>
          <w:rFonts w:ascii="Times New Roman" w:eastAsia="Times New Roman" w:hAnsi="Times New Roman" w:cs="Times New Roman"/>
          <w:i/>
          <w:sz w:val="24"/>
          <w:szCs w:val="24"/>
        </w:rPr>
        <w:t xml:space="preserve"> telecom”</w:t>
      </w:r>
      <w:r>
        <w:rPr>
          <w:rFonts w:ascii="Times New Roman" w:eastAsia="Times New Roman" w:hAnsi="Times New Roman" w:cs="Times New Roman"/>
          <w:sz w:val="24"/>
          <w:szCs w:val="24"/>
        </w:rPr>
        <w:t xml:space="preserve"> obtained the highest mean score (4.30), showing the respondents strongly agreed on the importance of training and education in ensuring effective ERP implementation and user competence. The mean score  (4.21) for the item </w:t>
      </w:r>
      <w:r>
        <w:rPr>
          <w:rFonts w:ascii="Times New Roman" w:eastAsia="Times New Roman" w:hAnsi="Times New Roman" w:cs="Times New Roman"/>
          <w:i/>
          <w:sz w:val="24"/>
          <w:szCs w:val="24"/>
        </w:rPr>
        <w:t xml:space="preserve">“Continual training during </w:t>
      </w:r>
      <w:r>
        <w:rPr>
          <w:rFonts w:ascii="Times New Roman" w:eastAsia="Times New Roman" w:hAnsi="Times New Roman" w:cs="Times New Roman"/>
          <w:i/>
          <w:sz w:val="24"/>
          <w:szCs w:val="24"/>
        </w:rPr>
        <w:lastRenderedPageBreak/>
        <w:t>implementation was more effective than training for limited period”</w:t>
      </w:r>
      <w:r>
        <w:rPr>
          <w:rFonts w:ascii="Times New Roman" w:eastAsia="Times New Roman" w:hAnsi="Times New Roman" w:cs="Times New Roman"/>
          <w:sz w:val="24"/>
          <w:szCs w:val="24"/>
        </w:rPr>
        <w:t xml:space="preserve"> show the ongoing training throughout the project lifecycle was perceived as more beneficial than one time sessions. Similarly, the mean score 4.14 for </w:t>
      </w:r>
      <w:r>
        <w:rPr>
          <w:rFonts w:ascii="Times New Roman" w:eastAsia="Times New Roman" w:hAnsi="Times New Roman" w:cs="Times New Roman"/>
          <w:i/>
          <w:sz w:val="24"/>
          <w:szCs w:val="24"/>
        </w:rPr>
        <w:t>“Training and education enhanced my proficiency and level of knowledge”</w:t>
      </w:r>
      <w:r>
        <w:rPr>
          <w:rFonts w:ascii="Times New Roman" w:eastAsia="Times New Roman" w:hAnsi="Times New Roman" w:cs="Times New Roman"/>
          <w:sz w:val="24"/>
          <w:szCs w:val="24"/>
        </w:rPr>
        <w:t xml:space="preserve"> indicates high agreement that the training activities significantly improved employees’ understanding and operational skills in using the ERP system. </w:t>
      </w:r>
    </w:p>
    <w:p w:rsidR="00B07CD3" w:rsidRDefault="001A35B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However, the mean score for the item </w:t>
      </w:r>
      <w:r>
        <w:rPr>
          <w:rFonts w:ascii="Times New Roman" w:eastAsia="Times New Roman" w:hAnsi="Times New Roman" w:cs="Times New Roman"/>
          <w:i/>
          <w:sz w:val="24"/>
          <w:szCs w:val="24"/>
        </w:rPr>
        <w:t xml:space="preserve">“I acquired technical knowledge and skills which contributed to successful </w:t>
      </w:r>
      <w:proofErr w:type="spellStart"/>
      <w:r>
        <w:rPr>
          <w:rFonts w:ascii="Times New Roman" w:eastAsia="Times New Roman" w:hAnsi="Times New Roman" w:cs="Times New Roman"/>
          <w:i/>
          <w:sz w:val="24"/>
          <w:szCs w:val="24"/>
        </w:rPr>
        <w:t>Ethio</w:t>
      </w:r>
      <w:proofErr w:type="spellEnd"/>
      <w:r>
        <w:rPr>
          <w:rFonts w:ascii="Times New Roman" w:eastAsia="Times New Roman" w:hAnsi="Times New Roman" w:cs="Times New Roman"/>
          <w:i/>
          <w:sz w:val="24"/>
          <w:szCs w:val="24"/>
        </w:rPr>
        <w:t xml:space="preserve"> telecom”</w:t>
      </w:r>
      <w:r>
        <w:rPr>
          <w:rFonts w:ascii="Times New Roman" w:eastAsia="Times New Roman" w:hAnsi="Times New Roman" w:cs="Times New Roman"/>
          <w:sz w:val="24"/>
          <w:szCs w:val="24"/>
        </w:rPr>
        <w:t xml:space="preserve"> is relatively lower, showing some gaps remained in technical knowledge and hands-on expertise which require further specialization and advance training.</w:t>
      </w:r>
    </w:p>
    <w:p w:rsidR="00B07CD3" w:rsidRDefault="001A35B1" w:rsidP="00932876">
      <w:pPr>
        <w:pStyle w:val="Heading3"/>
      </w:pPr>
      <w:bookmarkStart w:id="112" w:name="_Toc214800357"/>
      <w:r>
        <w:t>4.2.6 Mean value of team work and composition</w:t>
      </w:r>
      <w:bookmarkEnd w:id="112"/>
      <w:r>
        <w:t xml:space="preserve"> </w:t>
      </w:r>
    </w:p>
    <w:p w:rsidR="00B07CD3" w:rsidRDefault="001A35B1">
      <w:pPr>
        <w:pStyle w:val="Caption"/>
        <w:rPr>
          <w:rFonts w:ascii="Times New Roman" w:hAnsi="Times New Roman" w:cs="Times New Roman"/>
          <w:b w:val="0"/>
          <w:color w:val="auto"/>
          <w:sz w:val="36"/>
        </w:rPr>
      </w:pPr>
      <w:bookmarkStart w:id="113" w:name="_Toc210918674"/>
      <w:r>
        <w:rPr>
          <w:rFonts w:ascii="Times New Roman" w:hAnsi="Times New Roman" w:cs="Times New Roman"/>
          <w:b w:val="0"/>
          <w:color w:val="auto"/>
          <w:sz w:val="24"/>
        </w:rPr>
        <w:t xml:space="preserve">Chart </w:t>
      </w:r>
      <w:r>
        <w:rPr>
          <w:rFonts w:ascii="Times New Roman" w:hAnsi="Times New Roman" w:cs="Times New Roman"/>
          <w:b w:val="0"/>
          <w:color w:val="auto"/>
          <w:sz w:val="24"/>
        </w:rPr>
        <w:fldChar w:fldCharType="begin"/>
      </w:r>
      <w:r>
        <w:rPr>
          <w:rFonts w:ascii="Times New Roman" w:hAnsi="Times New Roman" w:cs="Times New Roman"/>
          <w:b w:val="0"/>
          <w:color w:val="auto"/>
          <w:sz w:val="24"/>
        </w:rPr>
        <w:instrText xml:space="preserve"> SEQ Chart \* ARABIC </w:instrText>
      </w:r>
      <w:r>
        <w:rPr>
          <w:rFonts w:ascii="Times New Roman" w:hAnsi="Times New Roman" w:cs="Times New Roman"/>
          <w:b w:val="0"/>
          <w:color w:val="auto"/>
          <w:sz w:val="24"/>
        </w:rPr>
        <w:fldChar w:fldCharType="separate"/>
      </w:r>
      <w:r w:rsidR="002466E1">
        <w:rPr>
          <w:rFonts w:ascii="Times New Roman" w:hAnsi="Times New Roman" w:cs="Times New Roman"/>
          <w:b w:val="0"/>
          <w:noProof/>
          <w:color w:val="auto"/>
          <w:sz w:val="24"/>
        </w:rPr>
        <w:t>9</w:t>
      </w:r>
      <w:r>
        <w:rPr>
          <w:rFonts w:ascii="Times New Roman" w:hAnsi="Times New Roman" w:cs="Times New Roman"/>
          <w:b w:val="0"/>
          <w:color w:val="auto"/>
          <w:sz w:val="24"/>
        </w:rPr>
        <w:fldChar w:fldCharType="end"/>
      </w:r>
      <w:r>
        <w:rPr>
          <w:rFonts w:ascii="Times New Roman" w:hAnsi="Times New Roman" w:cs="Times New Roman"/>
          <w:b w:val="0"/>
          <w:color w:val="auto"/>
          <w:sz w:val="24"/>
        </w:rPr>
        <w:t>: Team work and composition</w:t>
      </w:r>
      <w:bookmarkEnd w:id="113"/>
    </w:p>
    <w:p w:rsidR="00B07CD3" w:rsidRDefault="001A35B1">
      <w:pPr>
        <w:jc w:val="center"/>
        <w:rPr>
          <w:rFonts w:ascii="Times New Roman" w:hAnsi="Times New Roman" w:cs="Times New Roman"/>
          <w:sz w:val="24"/>
        </w:rPr>
      </w:pPr>
      <w:r>
        <w:rPr>
          <w:noProof/>
        </w:rPr>
        <w:drawing>
          <wp:inline distT="0" distB="0" distL="0" distR="0" wp14:anchorId="72203B54" wp14:editId="5990E845">
            <wp:extent cx="5943600" cy="3496310"/>
            <wp:effectExtent l="0" t="0" r="19050" b="2794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B07CD3" w:rsidRDefault="001A35B1">
      <w:pPr>
        <w:spacing w:line="360" w:lineRule="auto"/>
        <w:jc w:val="both"/>
        <w:rPr>
          <w:rFonts w:ascii="Times New Roman" w:eastAsia="Times New Roman" w:hAnsi="Times New Roman" w:cs="Times New Roman"/>
          <w:sz w:val="24"/>
          <w:szCs w:val="24"/>
        </w:rPr>
      </w:pPr>
      <w:r>
        <w:rPr>
          <w:rFonts w:ascii="Times New Roman" w:hAnsi="Times New Roman" w:cs="Times New Roman"/>
          <w:sz w:val="24"/>
        </w:rPr>
        <w:t xml:space="preserve">The result on chart </w:t>
      </w:r>
      <w:proofErr w:type="gramStart"/>
      <w:r>
        <w:rPr>
          <w:rFonts w:ascii="Times New Roman" w:hAnsi="Times New Roman" w:cs="Times New Roman"/>
          <w:sz w:val="24"/>
        </w:rPr>
        <w:t>9,</w:t>
      </w:r>
      <w:proofErr w:type="gramEnd"/>
      <w:r>
        <w:rPr>
          <w:rFonts w:ascii="Times New Roman" w:hAnsi="Times New Roman" w:cs="Times New Roman"/>
          <w:sz w:val="24"/>
        </w:rPr>
        <w:t xml:space="preserve"> indicates that teamwork and project team composition were considered as highly influential factors in the success of ERP implementation at </w:t>
      </w:r>
      <w:proofErr w:type="spellStart"/>
      <w:r>
        <w:rPr>
          <w:rFonts w:ascii="Times New Roman" w:hAnsi="Times New Roman" w:cs="Times New Roman"/>
          <w:sz w:val="24"/>
        </w:rPr>
        <w:t>Ethio</w:t>
      </w:r>
      <w:proofErr w:type="spellEnd"/>
      <w:r>
        <w:rPr>
          <w:rFonts w:ascii="Times New Roman" w:hAnsi="Times New Roman" w:cs="Times New Roman"/>
          <w:sz w:val="24"/>
        </w:rPr>
        <w:t xml:space="preserve"> telecom. The item </w:t>
      </w:r>
      <w:r>
        <w:rPr>
          <w:rFonts w:ascii="Times New Roman" w:hAnsi="Times New Roman" w:cs="Times New Roman"/>
          <w:i/>
          <w:sz w:val="24"/>
        </w:rPr>
        <w:t>“</w:t>
      </w:r>
      <w:r>
        <w:rPr>
          <w:rFonts w:ascii="Times New Roman" w:eastAsia="Times New Roman" w:hAnsi="Times New Roman" w:cs="Times New Roman"/>
          <w:i/>
          <w:sz w:val="24"/>
          <w:szCs w:val="24"/>
        </w:rPr>
        <w:t xml:space="preserve">Teamwork &amp; composition is the most significant factor for </w:t>
      </w:r>
      <w:proofErr w:type="spellStart"/>
      <w:r>
        <w:rPr>
          <w:rFonts w:ascii="Times New Roman" w:eastAsia="Times New Roman" w:hAnsi="Times New Roman" w:cs="Times New Roman"/>
          <w:i/>
          <w:sz w:val="24"/>
          <w:szCs w:val="24"/>
        </w:rPr>
        <w:t>Ethio</w:t>
      </w:r>
      <w:proofErr w:type="spellEnd"/>
      <w:r>
        <w:rPr>
          <w:rFonts w:ascii="Times New Roman" w:eastAsia="Times New Roman" w:hAnsi="Times New Roman" w:cs="Times New Roman"/>
          <w:i/>
          <w:sz w:val="24"/>
          <w:szCs w:val="24"/>
        </w:rPr>
        <w:t xml:space="preserve"> telecom” </w:t>
      </w:r>
      <w:r>
        <w:rPr>
          <w:rFonts w:ascii="Times New Roman" w:eastAsia="Times New Roman" w:hAnsi="Times New Roman" w:cs="Times New Roman"/>
          <w:sz w:val="24"/>
          <w:szCs w:val="24"/>
        </w:rPr>
        <w:t xml:space="preserve">obtained a high mean score of 4.10, showing that respondents strongly agreed on the significance of collaborative efforts and well-structured teams in ensuring ERP project success. The mean score </w:t>
      </w:r>
      <w:r>
        <w:rPr>
          <w:rFonts w:ascii="Times New Roman" w:eastAsia="Times New Roman" w:hAnsi="Times New Roman" w:cs="Times New Roman"/>
          <w:sz w:val="24"/>
          <w:szCs w:val="24"/>
        </w:rPr>
        <w:lastRenderedPageBreak/>
        <w:t xml:space="preserve">of 3.95 for </w:t>
      </w:r>
      <w:r>
        <w:rPr>
          <w:rFonts w:ascii="Times New Roman" w:eastAsia="Times New Roman" w:hAnsi="Times New Roman" w:cs="Times New Roman"/>
          <w:i/>
          <w:sz w:val="24"/>
          <w:szCs w:val="24"/>
        </w:rPr>
        <w:t xml:space="preserve">“The composition of the implementation team was highly helpful for </w:t>
      </w:r>
      <w:proofErr w:type="spellStart"/>
      <w:r>
        <w:rPr>
          <w:rFonts w:ascii="Times New Roman" w:eastAsia="Times New Roman" w:hAnsi="Times New Roman" w:cs="Times New Roman"/>
          <w:i/>
          <w:sz w:val="24"/>
          <w:szCs w:val="24"/>
        </w:rPr>
        <w:t>Ethio</w:t>
      </w:r>
      <w:proofErr w:type="spellEnd"/>
      <w:r>
        <w:rPr>
          <w:rFonts w:ascii="Times New Roman" w:eastAsia="Times New Roman" w:hAnsi="Times New Roman" w:cs="Times New Roman"/>
          <w:i/>
          <w:sz w:val="24"/>
          <w:szCs w:val="24"/>
        </w:rPr>
        <w:t xml:space="preserve"> telecom” </w:t>
      </w:r>
      <w:r>
        <w:rPr>
          <w:rFonts w:ascii="Times New Roman" w:eastAsia="Times New Roman" w:hAnsi="Times New Roman" w:cs="Times New Roman"/>
          <w:sz w:val="24"/>
          <w:szCs w:val="24"/>
        </w:rPr>
        <w:t xml:space="preserve">further support this, implying that the team structure and diversity of expertise within the project team positively contributed to the system’s smooth implementation. Similarly, </w:t>
      </w:r>
      <w:r>
        <w:rPr>
          <w:rFonts w:ascii="Times New Roman" w:eastAsia="Times New Roman" w:hAnsi="Times New Roman" w:cs="Times New Roman"/>
          <w:i/>
          <w:sz w:val="24"/>
          <w:szCs w:val="24"/>
        </w:rPr>
        <w:t>“ERP implementation team consisted of all functional units of our company”</w:t>
      </w:r>
      <w:r>
        <w:rPr>
          <w:rFonts w:ascii="Times New Roman" w:eastAsia="Times New Roman" w:hAnsi="Times New Roman" w:cs="Times New Roman"/>
          <w:sz w:val="24"/>
          <w:szCs w:val="24"/>
        </w:rPr>
        <w:t xml:space="preserve"> recorded a mean value of 3.91, indicating strong agreement that the team represented multiple departments, enabling cross-functional condition and communication during the project. </w:t>
      </w:r>
    </w:p>
    <w:p w:rsidR="00B07CD3" w:rsidRDefault="001A35B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mean values 3.77 and 3.25 for the items such as </w:t>
      </w:r>
      <w:r>
        <w:rPr>
          <w:rFonts w:ascii="Times New Roman" w:eastAsia="Times New Roman" w:hAnsi="Times New Roman" w:cs="Times New Roman"/>
          <w:i/>
          <w:sz w:val="24"/>
          <w:szCs w:val="24"/>
        </w:rPr>
        <w:t>“Our Company has a work culture that favors teamwork”</w:t>
      </w:r>
      <w:r>
        <w:rPr>
          <w:rFonts w:ascii="Times New Roman" w:eastAsia="Times New Roman" w:hAnsi="Times New Roman" w:cs="Times New Roman"/>
          <w:sz w:val="24"/>
          <w:szCs w:val="24"/>
        </w:rPr>
        <w:t xml:space="preserve"> and </w:t>
      </w:r>
      <w:r>
        <w:rPr>
          <w:rFonts w:ascii="Times New Roman" w:eastAsia="Times New Roman" w:hAnsi="Times New Roman" w:cs="Times New Roman"/>
          <w:i/>
          <w:sz w:val="24"/>
          <w:szCs w:val="24"/>
        </w:rPr>
        <w:t>“collaboration and Project team composed of competent and capable staffs”</w:t>
      </w:r>
      <w:r>
        <w:rPr>
          <w:rFonts w:ascii="Times New Roman" w:eastAsia="Times New Roman" w:hAnsi="Times New Roman" w:cs="Times New Roman"/>
          <w:sz w:val="24"/>
          <w:szCs w:val="24"/>
        </w:rPr>
        <w:t xml:space="preserve"> respectively suggesting </w:t>
      </w:r>
      <w:proofErr w:type="spellStart"/>
      <w:r>
        <w:rPr>
          <w:rFonts w:ascii="Times New Roman" w:eastAsia="Times New Roman" w:hAnsi="Times New Roman" w:cs="Times New Roman"/>
          <w:sz w:val="24"/>
          <w:szCs w:val="24"/>
        </w:rPr>
        <w:t>Ethio</w:t>
      </w:r>
      <w:proofErr w:type="spellEnd"/>
      <w:r>
        <w:rPr>
          <w:rFonts w:ascii="Times New Roman" w:eastAsia="Times New Roman" w:hAnsi="Times New Roman" w:cs="Times New Roman"/>
          <w:sz w:val="24"/>
          <w:szCs w:val="24"/>
        </w:rPr>
        <w:t xml:space="preserve"> telecom maintains a supportive organizational culture that encourages team work and the need for additional capacity building and skill enhancement among the team members to strengthen future ERP initiatives.</w:t>
      </w:r>
    </w:p>
    <w:p w:rsidR="00B07CD3" w:rsidRDefault="001A35B1" w:rsidP="00932876">
      <w:pPr>
        <w:pStyle w:val="Heading3"/>
      </w:pPr>
      <w:bookmarkStart w:id="114" w:name="_Toc214800358"/>
      <w:r>
        <w:t xml:space="preserve">4.2.7 The mean of </w:t>
      </w:r>
      <w:proofErr w:type="spellStart"/>
      <w:r>
        <w:t>likert</w:t>
      </w:r>
      <w:proofErr w:type="spellEnd"/>
      <w:r>
        <w:t xml:space="preserve"> scale for variables related to top management support</w:t>
      </w:r>
      <w:bookmarkEnd w:id="114"/>
    </w:p>
    <w:p w:rsidR="00B07CD3" w:rsidRDefault="001A35B1">
      <w:pPr>
        <w:pStyle w:val="Caption"/>
        <w:rPr>
          <w:rFonts w:ascii="Times New Roman" w:hAnsi="Times New Roman" w:cs="Times New Roman"/>
          <w:b w:val="0"/>
          <w:color w:val="auto"/>
          <w:sz w:val="36"/>
        </w:rPr>
      </w:pPr>
      <w:bookmarkStart w:id="115" w:name="_Toc210918675"/>
      <w:r>
        <w:rPr>
          <w:rFonts w:ascii="Times New Roman" w:hAnsi="Times New Roman" w:cs="Times New Roman"/>
          <w:b w:val="0"/>
          <w:color w:val="auto"/>
          <w:sz w:val="24"/>
        </w:rPr>
        <w:t xml:space="preserve">Chart </w:t>
      </w:r>
      <w:r>
        <w:rPr>
          <w:rFonts w:ascii="Times New Roman" w:hAnsi="Times New Roman" w:cs="Times New Roman"/>
          <w:b w:val="0"/>
          <w:color w:val="auto"/>
          <w:sz w:val="24"/>
        </w:rPr>
        <w:fldChar w:fldCharType="begin"/>
      </w:r>
      <w:r>
        <w:rPr>
          <w:rFonts w:ascii="Times New Roman" w:hAnsi="Times New Roman" w:cs="Times New Roman"/>
          <w:b w:val="0"/>
          <w:color w:val="auto"/>
          <w:sz w:val="24"/>
        </w:rPr>
        <w:instrText xml:space="preserve"> SEQ Chart \* ARABIC </w:instrText>
      </w:r>
      <w:r>
        <w:rPr>
          <w:rFonts w:ascii="Times New Roman" w:hAnsi="Times New Roman" w:cs="Times New Roman"/>
          <w:b w:val="0"/>
          <w:color w:val="auto"/>
          <w:sz w:val="24"/>
        </w:rPr>
        <w:fldChar w:fldCharType="separate"/>
      </w:r>
      <w:r w:rsidR="002466E1">
        <w:rPr>
          <w:rFonts w:ascii="Times New Roman" w:hAnsi="Times New Roman" w:cs="Times New Roman"/>
          <w:b w:val="0"/>
          <w:noProof/>
          <w:color w:val="auto"/>
          <w:sz w:val="24"/>
        </w:rPr>
        <w:t>10</w:t>
      </w:r>
      <w:r>
        <w:rPr>
          <w:rFonts w:ascii="Times New Roman" w:hAnsi="Times New Roman" w:cs="Times New Roman"/>
          <w:b w:val="0"/>
          <w:color w:val="auto"/>
          <w:sz w:val="24"/>
        </w:rPr>
        <w:fldChar w:fldCharType="end"/>
      </w:r>
      <w:r>
        <w:rPr>
          <w:rFonts w:ascii="Times New Roman" w:hAnsi="Times New Roman" w:cs="Times New Roman"/>
          <w:b w:val="0"/>
          <w:color w:val="auto"/>
          <w:sz w:val="24"/>
        </w:rPr>
        <w:t>: Top management support</w:t>
      </w:r>
      <w:bookmarkEnd w:id="115"/>
    </w:p>
    <w:p w:rsidR="00B07CD3" w:rsidRDefault="001A35B1">
      <w:pPr>
        <w:jc w:val="center"/>
        <w:rPr>
          <w:rFonts w:ascii="Times New Roman" w:hAnsi="Times New Roman" w:cs="Times New Roman"/>
          <w:sz w:val="24"/>
        </w:rPr>
      </w:pPr>
      <w:r>
        <w:rPr>
          <w:noProof/>
        </w:rPr>
        <w:lastRenderedPageBreak/>
        <w:drawing>
          <wp:inline distT="0" distB="0" distL="0" distR="0" wp14:anchorId="0C88F6B9" wp14:editId="7D6DD698">
            <wp:extent cx="5943600" cy="5020310"/>
            <wp:effectExtent l="0" t="0" r="19050" b="2794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B07CD3" w:rsidRDefault="001A35B1">
      <w:pPr>
        <w:spacing w:line="360" w:lineRule="auto"/>
        <w:jc w:val="both"/>
        <w:rPr>
          <w:rFonts w:ascii="Times New Roman" w:eastAsia="Times New Roman" w:hAnsi="Times New Roman" w:cs="Times New Roman"/>
          <w:sz w:val="24"/>
          <w:szCs w:val="24"/>
        </w:rPr>
      </w:pPr>
      <w:r>
        <w:rPr>
          <w:rFonts w:ascii="Times New Roman" w:hAnsi="Times New Roman" w:cs="Times New Roman"/>
          <w:sz w:val="24"/>
        </w:rPr>
        <w:t xml:space="preserve">The findings reveal that top management support played a moderate role in the ERP implementation success at </w:t>
      </w:r>
      <w:proofErr w:type="spellStart"/>
      <w:r>
        <w:rPr>
          <w:rFonts w:ascii="Times New Roman" w:hAnsi="Times New Roman" w:cs="Times New Roman"/>
          <w:sz w:val="24"/>
        </w:rPr>
        <w:t>Ethio</w:t>
      </w:r>
      <w:proofErr w:type="spellEnd"/>
      <w:r>
        <w:rPr>
          <w:rFonts w:ascii="Times New Roman" w:hAnsi="Times New Roman" w:cs="Times New Roman"/>
          <w:sz w:val="24"/>
        </w:rPr>
        <w:t xml:space="preserve"> telecom in Ambo district. The item </w:t>
      </w:r>
      <w:r>
        <w:rPr>
          <w:rFonts w:ascii="Times New Roman" w:hAnsi="Times New Roman" w:cs="Times New Roman"/>
          <w:i/>
          <w:sz w:val="24"/>
        </w:rPr>
        <w:t>“</w:t>
      </w:r>
      <w:r>
        <w:rPr>
          <w:rFonts w:ascii="Times New Roman" w:eastAsia="Times New Roman" w:hAnsi="Times New Roman" w:cs="Times New Roman"/>
          <w:i/>
          <w:sz w:val="24"/>
          <w:szCs w:val="24"/>
        </w:rPr>
        <w:t xml:space="preserve">Our organization’s management style was supportive for </w:t>
      </w:r>
      <w:proofErr w:type="spellStart"/>
      <w:r>
        <w:rPr>
          <w:rFonts w:ascii="Times New Roman" w:eastAsia="Times New Roman" w:hAnsi="Times New Roman" w:cs="Times New Roman"/>
          <w:i/>
          <w:sz w:val="24"/>
          <w:szCs w:val="24"/>
        </w:rPr>
        <w:t>Ethio</w:t>
      </w:r>
      <w:proofErr w:type="spellEnd"/>
      <w:r>
        <w:rPr>
          <w:rFonts w:ascii="Times New Roman" w:eastAsia="Times New Roman" w:hAnsi="Times New Roman" w:cs="Times New Roman"/>
          <w:i/>
          <w:sz w:val="24"/>
          <w:szCs w:val="24"/>
        </w:rPr>
        <w:t xml:space="preserve"> telecom”</w:t>
      </w:r>
      <w:r>
        <w:rPr>
          <w:rFonts w:ascii="Times New Roman" w:eastAsia="Times New Roman" w:hAnsi="Times New Roman" w:cs="Times New Roman"/>
          <w:sz w:val="24"/>
          <w:szCs w:val="24"/>
        </w:rPr>
        <w:t xml:space="preserve"> scored the highest mean (3.95), indicating strong agreement that management practices were generally encouraging. On the same manner, </w:t>
      </w:r>
      <w:r>
        <w:rPr>
          <w:rFonts w:ascii="Times New Roman" w:eastAsia="Times New Roman" w:hAnsi="Times New Roman" w:cs="Times New Roman"/>
          <w:i/>
          <w:sz w:val="24"/>
          <w:szCs w:val="24"/>
        </w:rPr>
        <w:t>“Top management is the most significant factor in my division”</w:t>
      </w:r>
      <w:r>
        <w:rPr>
          <w:rFonts w:ascii="Times New Roman" w:eastAsia="Times New Roman" w:hAnsi="Times New Roman" w:cs="Times New Roman"/>
          <w:sz w:val="24"/>
          <w:szCs w:val="24"/>
        </w:rPr>
        <w:t xml:space="preserve"> (3.80) and </w:t>
      </w:r>
      <w:r>
        <w:rPr>
          <w:rFonts w:ascii="Times New Roman" w:eastAsia="Times New Roman" w:hAnsi="Times New Roman" w:cs="Times New Roman"/>
          <w:i/>
          <w:sz w:val="24"/>
          <w:szCs w:val="24"/>
        </w:rPr>
        <w:t xml:space="preserve">“Top management created awareness on benefits of </w:t>
      </w:r>
      <w:proofErr w:type="spellStart"/>
      <w:r>
        <w:rPr>
          <w:rFonts w:ascii="Times New Roman" w:eastAsia="Times New Roman" w:hAnsi="Times New Roman" w:cs="Times New Roman"/>
          <w:i/>
          <w:sz w:val="24"/>
          <w:szCs w:val="24"/>
        </w:rPr>
        <w:t>Ethio</w:t>
      </w:r>
      <w:proofErr w:type="spellEnd"/>
      <w:r>
        <w:rPr>
          <w:rFonts w:ascii="Times New Roman" w:eastAsia="Times New Roman" w:hAnsi="Times New Roman" w:cs="Times New Roman"/>
          <w:i/>
          <w:sz w:val="24"/>
          <w:szCs w:val="24"/>
        </w:rPr>
        <w:t xml:space="preserve"> telecom”</w:t>
      </w:r>
      <w:r>
        <w:rPr>
          <w:rFonts w:ascii="Times New Roman" w:eastAsia="Times New Roman" w:hAnsi="Times New Roman" w:cs="Times New Roman"/>
          <w:sz w:val="24"/>
          <w:szCs w:val="24"/>
        </w:rPr>
        <w:t xml:space="preserve"> (3.74) indicate that leadership engagement and communication were fairly effective. The mean score of 3.61 for “</w:t>
      </w:r>
      <w:proofErr w:type="spellStart"/>
      <w:r>
        <w:rPr>
          <w:rFonts w:ascii="Times New Roman" w:eastAsia="Times New Roman" w:hAnsi="Times New Roman" w:cs="Times New Roman"/>
          <w:i/>
          <w:sz w:val="24"/>
          <w:szCs w:val="24"/>
        </w:rPr>
        <w:t>Ethio</w:t>
      </w:r>
      <w:proofErr w:type="spellEnd"/>
      <w:r>
        <w:rPr>
          <w:rFonts w:ascii="Times New Roman" w:eastAsia="Times New Roman" w:hAnsi="Times New Roman" w:cs="Times New Roman"/>
          <w:i/>
          <w:sz w:val="24"/>
          <w:szCs w:val="24"/>
        </w:rPr>
        <w:t xml:space="preserve"> telecom organizational culture supports for the new applications</w:t>
      </w:r>
      <w:r>
        <w:rPr>
          <w:rFonts w:ascii="Times New Roman" w:eastAsia="Times New Roman" w:hAnsi="Times New Roman" w:cs="Times New Roman"/>
          <w:sz w:val="24"/>
          <w:szCs w:val="24"/>
        </w:rPr>
        <w:t>” suggests a positive environment for system adoption. However, lower means for “</w:t>
      </w:r>
      <w:r>
        <w:rPr>
          <w:rFonts w:ascii="Times New Roman" w:eastAsia="Times New Roman" w:hAnsi="Times New Roman" w:cs="Times New Roman"/>
          <w:i/>
          <w:sz w:val="24"/>
          <w:szCs w:val="24"/>
        </w:rPr>
        <w:t xml:space="preserve">Top management was familiar with </w:t>
      </w:r>
      <w:proofErr w:type="spellStart"/>
      <w:r>
        <w:rPr>
          <w:rFonts w:ascii="Times New Roman" w:eastAsia="Times New Roman" w:hAnsi="Times New Roman" w:cs="Times New Roman"/>
          <w:i/>
          <w:sz w:val="24"/>
          <w:szCs w:val="24"/>
        </w:rPr>
        <w:t>Ethio</w:t>
      </w:r>
      <w:proofErr w:type="spellEnd"/>
      <w:r>
        <w:rPr>
          <w:rFonts w:ascii="Times New Roman" w:eastAsia="Times New Roman" w:hAnsi="Times New Roman" w:cs="Times New Roman"/>
          <w:i/>
          <w:sz w:val="24"/>
          <w:szCs w:val="24"/>
        </w:rPr>
        <w:t xml:space="preserve"> telecom</w:t>
      </w:r>
      <w:r>
        <w:rPr>
          <w:rFonts w:ascii="Times New Roman" w:eastAsia="Times New Roman" w:hAnsi="Times New Roman" w:cs="Times New Roman"/>
          <w:sz w:val="24"/>
          <w:szCs w:val="24"/>
        </w:rPr>
        <w:t>” (3.28) and “</w:t>
      </w:r>
      <w:r>
        <w:rPr>
          <w:rFonts w:ascii="Times New Roman" w:eastAsia="Times New Roman" w:hAnsi="Times New Roman" w:cs="Times New Roman"/>
          <w:i/>
          <w:sz w:val="24"/>
          <w:szCs w:val="24"/>
        </w:rPr>
        <w:t xml:space="preserve">Top Management provided good leadership for </w:t>
      </w:r>
      <w:proofErr w:type="spellStart"/>
      <w:r>
        <w:rPr>
          <w:rFonts w:ascii="Times New Roman" w:eastAsia="Times New Roman" w:hAnsi="Times New Roman" w:cs="Times New Roman"/>
          <w:i/>
          <w:sz w:val="24"/>
          <w:szCs w:val="24"/>
        </w:rPr>
        <w:t>Ethio</w:t>
      </w:r>
      <w:proofErr w:type="spellEnd"/>
      <w:r>
        <w:rPr>
          <w:rFonts w:ascii="Times New Roman" w:eastAsia="Times New Roman" w:hAnsi="Times New Roman" w:cs="Times New Roman"/>
          <w:i/>
          <w:sz w:val="24"/>
          <w:szCs w:val="24"/>
        </w:rPr>
        <w:t xml:space="preserve"> telecom”</w:t>
      </w:r>
      <w:r>
        <w:rPr>
          <w:rFonts w:ascii="Times New Roman" w:eastAsia="Times New Roman" w:hAnsi="Times New Roman" w:cs="Times New Roman"/>
          <w:sz w:val="24"/>
          <w:szCs w:val="24"/>
        </w:rPr>
        <w:t xml:space="preserve"> (2.63) imply insufficient hands-on involvement and weak leadership during the implementation. </w:t>
      </w:r>
    </w:p>
    <w:p w:rsidR="00B07CD3" w:rsidRDefault="001A35B1">
      <w:pPr>
        <w:pStyle w:val="Heading2"/>
      </w:pPr>
      <w:bookmarkStart w:id="116" w:name="_Toc214800359"/>
      <w:bookmarkStart w:id="117" w:name="_Toc133878236"/>
      <w:r>
        <w:lastRenderedPageBreak/>
        <w:t>4.3 Diagnostics Tests and Econometric analysis results</w:t>
      </w:r>
      <w:bookmarkEnd w:id="116"/>
      <w:r>
        <w:t xml:space="preserve"> </w:t>
      </w:r>
      <w:bookmarkEnd w:id="117"/>
    </w:p>
    <w:p w:rsidR="00B07CD3" w:rsidRDefault="001A35B1" w:rsidP="00932876">
      <w:pPr>
        <w:pStyle w:val="Heading3"/>
      </w:pPr>
      <w:bookmarkStart w:id="118" w:name="_Toc214800360"/>
      <w:r>
        <w:t>4.3.1 Diagnostics Tests</w:t>
      </w:r>
      <w:bookmarkEnd w:id="118"/>
    </w:p>
    <w:p w:rsidR="00B07CD3" w:rsidRDefault="001A35B1">
      <w:pPr>
        <w:rPr>
          <w:rFonts w:ascii="Times New Roman" w:hAnsi="Times New Roman" w:cs="Times New Roman"/>
          <w:b/>
          <w:sz w:val="24"/>
        </w:rPr>
      </w:pPr>
      <w:bookmarkStart w:id="119" w:name="_Toc210919943"/>
      <w:bookmarkStart w:id="120" w:name="_Toc210992518"/>
      <w:bookmarkStart w:id="121" w:name="_Toc210918838"/>
      <w:bookmarkStart w:id="122" w:name="_Toc133878239"/>
      <w:r>
        <w:rPr>
          <w:rFonts w:ascii="Times New Roman" w:hAnsi="Times New Roman" w:cs="Times New Roman"/>
          <w:b/>
          <w:sz w:val="24"/>
        </w:rPr>
        <w:t xml:space="preserve">Test for </w:t>
      </w:r>
      <w:proofErr w:type="spellStart"/>
      <w:r>
        <w:rPr>
          <w:rFonts w:ascii="Times New Roman" w:hAnsi="Times New Roman" w:cs="Times New Roman"/>
          <w:b/>
          <w:sz w:val="24"/>
        </w:rPr>
        <w:t>Multicollinearity</w:t>
      </w:r>
      <w:bookmarkEnd w:id="119"/>
      <w:bookmarkEnd w:id="120"/>
      <w:bookmarkEnd w:id="121"/>
      <w:bookmarkEnd w:id="122"/>
      <w:proofErr w:type="spellEnd"/>
      <w:r>
        <w:rPr>
          <w:rFonts w:ascii="Times New Roman" w:hAnsi="Times New Roman" w:cs="Times New Roman"/>
          <w:b/>
          <w:sz w:val="24"/>
        </w:rPr>
        <w:t xml:space="preserve"> </w:t>
      </w:r>
    </w:p>
    <w:p w:rsidR="00B07CD3" w:rsidRDefault="001A35B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multiple-regression model, </w:t>
      </w:r>
      <w:proofErr w:type="spellStart"/>
      <w:r>
        <w:rPr>
          <w:rFonts w:ascii="Times New Roman" w:hAnsi="Times New Roman" w:cs="Times New Roman"/>
          <w:sz w:val="24"/>
          <w:szCs w:val="24"/>
        </w:rPr>
        <w:t>multicollinearity</w:t>
      </w:r>
      <w:proofErr w:type="spellEnd"/>
      <w:r>
        <w:rPr>
          <w:rFonts w:ascii="Times New Roman" w:hAnsi="Times New Roman" w:cs="Times New Roman"/>
          <w:sz w:val="24"/>
          <w:szCs w:val="24"/>
        </w:rPr>
        <w:t xml:space="preserve"> problem arises when the correlation between independent variables becomes severe. </w:t>
      </w:r>
      <w:proofErr w:type="spellStart"/>
      <w:r>
        <w:rPr>
          <w:rFonts w:ascii="Times New Roman" w:hAnsi="Times New Roman" w:cs="Times New Roman"/>
          <w:sz w:val="24"/>
          <w:szCs w:val="24"/>
        </w:rPr>
        <w:t>Multicollinearity</w:t>
      </w:r>
      <w:proofErr w:type="spellEnd"/>
      <w:r>
        <w:rPr>
          <w:rFonts w:ascii="Times New Roman" w:hAnsi="Times New Roman" w:cs="Times New Roman"/>
          <w:sz w:val="24"/>
          <w:szCs w:val="24"/>
        </w:rPr>
        <w:t xml:space="preserve"> makes the coefficient estimates of model unstable and misleading. So, this problem should be solved before conducting regression analysis. However, in order to investigate </w:t>
      </w:r>
      <w:proofErr w:type="spellStart"/>
      <w:r>
        <w:rPr>
          <w:rFonts w:ascii="Times New Roman" w:hAnsi="Times New Roman" w:cs="Times New Roman"/>
          <w:sz w:val="24"/>
          <w:szCs w:val="24"/>
        </w:rPr>
        <w:t>Multicollinearity</w:t>
      </w:r>
      <w:proofErr w:type="spellEnd"/>
      <w:r>
        <w:rPr>
          <w:rFonts w:ascii="Times New Roman" w:hAnsi="Times New Roman" w:cs="Times New Roman"/>
          <w:sz w:val="24"/>
          <w:szCs w:val="24"/>
        </w:rPr>
        <w:t xml:space="preserve"> problem the variance inflation factors (VIF) for all independent variables have been calculated and presented as follow. </w:t>
      </w:r>
    </w:p>
    <w:p w:rsidR="00B07CD3" w:rsidRDefault="001A35B1">
      <w:pPr>
        <w:pStyle w:val="Caption"/>
        <w:rPr>
          <w:rFonts w:ascii="Times New Roman" w:hAnsi="Times New Roman" w:cs="Times New Roman"/>
          <w:b w:val="0"/>
          <w:color w:val="auto"/>
          <w:sz w:val="24"/>
        </w:rPr>
      </w:pPr>
      <w:bookmarkStart w:id="123" w:name="_Toc133880704"/>
      <w:bookmarkStart w:id="124" w:name="_Toc210918537"/>
      <w:r>
        <w:rPr>
          <w:rFonts w:ascii="Times New Roman" w:hAnsi="Times New Roman" w:cs="Times New Roman"/>
          <w:b w:val="0"/>
          <w:color w:val="auto"/>
          <w:sz w:val="24"/>
        </w:rPr>
        <w:t xml:space="preserve">Table </w:t>
      </w:r>
      <w:r>
        <w:rPr>
          <w:rFonts w:ascii="Times New Roman" w:hAnsi="Times New Roman" w:cs="Times New Roman"/>
          <w:b w:val="0"/>
          <w:color w:val="auto"/>
          <w:sz w:val="24"/>
        </w:rPr>
        <w:fldChar w:fldCharType="begin"/>
      </w:r>
      <w:r>
        <w:rPr>
          <w:rFonts w:ascii="Times New Roman" w:hAnsi="Times New Roman" w:cs="Times New Roman"/>
          <w:b w:val="0"/>
          <w:color w:val="auto"/>
          <w:sz w:val="24"/>
        </w:rPr>
        <w:instrText xml:space="preserve"> SEQ Table \* ARABIC </w:instrText>
      </w:r>
      <w:r>
        <w:rPr>
          <w:rFonts w:ascii="Times New Roman" w:hAnsi="Times New Roman" w:cs="Times New Roman"/>
          <w:b w:val="0"/>
          <w:color w:val="auto"/>
          <w:sz w:val="24"/>
        </w:rPr>
        <w:fldChar w:fldCharType="separate"/>
      </w:r>
      <w:r w:rsidR="002466E1">
        <w:rPr>
          <w:rFonts w:ascii="Times New Roman" w:hAnsi="Times New Roman" w:cs="Times New Roman"/>
          <w:b w:val="0"/>
          <w:noProof/>
          <w:color w:val="auto"/>
          <w:sz w:val="24"/>
        </w:rPr>
        <w:t>3</w:t>
      </w:r>
      <w:r>
        <w:rPr>
          <w:rFonts w:ascii="Times New Roman" w:hAnsi="Times New Roman" w:cs="Times New Roman"/>
          <w:b w:val="0"/>
          <w:color w:val="auto"/>
          <w:sz w:val="24"/>
        </w:rPr>
        <w:fldChar w:fldCharType="end"/>
      </w:r>
      <w:r>
        <w:rPr>
          <w:rFonts w:ascii="Times New Roman" w:hAnsi="Times New Roman" w:cs="Times New Roman"/>
          <w:b w:val="0"/>
          <w:color w:val="auto"/>
          <w:sz w:val="24"/>
        </w:rPr>
        <w:t xml:space="preserve">: </w:t>
      </w:r>
      <w:proofErr w:type="spellStart"/>
      <w:r>
        <w:rPr>
          <w:rFonts w:ascii="Times New Roman" w:hAnsi="Times New Roman" w:cs="Times New Roman"/>
          <w:b w:val="0"/>
          <w:color w:val="auto"/>
          <w:sz w:val="24"/>
        </w:rPr>
        <w:t>Multicollinearity</w:t>
      </w:r>
      <w:bookmarkEnd w:id="123"/>
      <w:proofErr w:type="spellEnd"/>
      <w:r>
        <w:rPr>
          <w:rFonts w:ascii="Times New Roman" w:hAnsi="Times New Roman" w:cs="Times New Roman"/>
          <w:b w:val="0"/>
          <w:color w:val="auto"/>
          <w:sz w:val="24"/>
        </w:rPr>
        <w:t xml:space="preserve"> test</w:t>
      </w:r>
      <w:bookmarkEnd w:id="124"/>
    </w:p>
    <w:tbl>
      <w:tblPr>
        <w:tblW w:w="7339" w:type="dxa"/>
        <w:jc w:val="center"/>
        <w:tblCellSpacing w:w="15" w:type="dxa"/>
        <w:tblCellMar>
          <w:top w:w="15" w:type="dxa"/>
          <w:left w:w="15" w:type="dxa"/>
          <w:bottom w:w="15" w:type="dxa"/>
          <w:right w:w="15" w:type="dxa"/>
        </w:tblCellMar>
        <w:tblLook w:val="04A0" w:firstRow="1" w:lastRow="0" w:firstColumn="1" w:lastColumn="0" w:noHBand="0" w:noVBand="1"/>
      </w:tblPr>
      <w:tblGrid>
        <w:gridCol w:w="5313"/>
        <w:gridCol w:w="666"/>
        <w:gridCol w:w="1360"/>
      </w:tblGrid>
      <w:tr w:rsidR="00B07CD3">
        <w:trPr>
          <w:trHeight w:val="300"/>
          <w:tblCellSpacing w:w="15" w:type="dxa"/>
          <w:jc w:val="center"/>
        </w:trPr>
        <w:tc>
          <w:tcPr>
            <w:tcW w:w="0" w:type="auto"/>
            <w:tcBorders>
              <w:bottom w:val="single" w:sz="4" w:space="0" w:color="auto"/>
              <w:right w:val="single" w:sz="4" w:space="0" w:color="auto"/>
            </w:tcBorders>
            <w:vAlign w:val="center"/>
          </w:tcPr>
          <w:p w:rsidR="00B07CD3" w:rsidRDefault="001A35B1">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Variable</w:t>
            </w:r>
          </w:p>
        </w:tc>
        <w:tc>
          <w:tcPr>
            <w:tcW w:w="0" w:type="auto"/>
            <w:tcBorders>
              <w:bottom w:val="single" w:sz="4" w:space="0" w:color="auto"/>
            </w:tcBorders>
            <w:vAlign w:val="center"/>
          </w:tcPr>
          <w:p w:rsidR="00B07CD3" w:rsidRDefault="001A35B1">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VIF</w:t>
            </w:r>
          </w:p>
        </w:tc>
        <w:tc>
          <w:tcPr>
            <w:tcW w:w="0" w:type="auto"/>
            <w:tcBorders>
              <w:bottom w:val="single" w:sz="4" w:space="0" w:color="auto"/>
            </w:tcBorders>
            <w:vAlign w:val="center"/>
          </w:tcPr>
          <w:p w:rsidR="00B07CD3" w:rsidRDefault="001A35B1">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1/VIF</w:t>
            </w:r>
          </w:p>
        </w:tc>
      </w:tr>
      <w:tr w:rsidR="00B07CD3">
        <w:trPr>
          <w:trHeight w:val="313"/>
          <w:tblCellSpacing w:w="15" w:type="dxa"/>
          <w:jc w:val="center"/>
        </w:trPr>
        <w:tc>
          <w:tcPr>
            <w:tcW w:w="0" w:type="auto"/>
            <w:tcBorders>
              <w:right w:val="single" w:sz="4" w:space="0" w:color="auto"/>
            </w:tcBorders>
            <w:vAlign w:val="center"/>
          </w:tcPr>
          <w:p w:rsidR="00B07CD3" w:rsidRDefault="001A35B1">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Effective project management (EPM)</w:t>
            </w:r>
          </w:p>
        </w:tc>
        <w:tc>
          <w:tcPr>
            <w:tcW w:w="0" w:type="auto"/>
            <w:vAlign w:val="center"/>
          </w:tcPr>
          <w:p w:rsidR="00B07CD3" w:rsidRDefault="001A35B1">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1.50</w:t>
            </w:r>
          </w:p>
        </w:tc>
        <w:tc>
          <w:tcPr>
            <w:tcW w:w="0" w:type="auto"/>
            <w:vAlign w:val="center"/>
          </w:tcPr>
          <w:p w:rsidR="00B07CD3" w:rsidRDefault="001A35B1">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0.668246</w:t>
            </w:r>
          </w:p>
        </w:tc>
      </w:tr>
      <w:tr w:rsidR="00B07CD3">
        <w:trPr>
          <w:trHeight w:val="313"/>
          <w:tblCellSpacing w:w="15" w:type="dxa"/>
          <w:jc w:val="center"/>
        </w:trPr>
        <w:tc>
          <w:tcPr>
            <w:tcW w:w="0" w:type="auto"/>
            <w:tcBorders>
              <w:right w:val="single" w:sz="4" w:space="0" w:color="auto"/>
            </w:tcBorders>
            <w:vAlign w:val="center"/>
          </w:tcPr>
          <w:p w:rsidR="00B07CD3" w:rsidRDefault="001A35B1">
            <w:pPr>
              <w:spacing w:after="0" w:line="360" w:lineRule="auto"/>
              <w:rPr>
                <w:rFonts w:ascii="Times New Roman" w:eastAsia="Times New Roman" w:hAnsi="Times New Roman" w:cs="Times New Roman"/>
                <w:sz w:val="24"/>
                <w:szCs w:val="24"/>
              </w:rPr>
            </w:pPr>
            <w:r>
              <w:rPr>
                <w:rFonts w:ascii="Times New Roman" w:hAnsi="Times New Roman" w:cs="Times New Roman"/>
                <w:sz w:val="24"/>
                <w:szCs w:val="24"/>
              </w:rPr>
              <w:t>Team work and composition</w:t>
            </w:r>
            <w:r>
              <w:rPr>
                <w:rFonts w:ascii="Times New Roman" w:eastAsia="Times New Roman" w:hAnsi="Times New Roman" w:cs="Times New Roman"/>
                <w:sz w:val="24"/>
                <w:szCs w:val="24"/>
              </w:rPr>
              <w:t xml:space="preserve">  (TWC)</w:t>
            </w:r>
          </w:p>
        </w:tc>
        <w:tc>
          <w:tcPr>
            <w:tcW w:w="0" w:type="auto"/>
            <w:vAlign w:val="center"/>
          </w:tcPr>
          <w:p w:rsidR="00B07CD3" w:rsidRDefault="001A35B1">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1.33</w:t>
            </w:r>
          </w:p>
        </w:tc>
        <w:tc>
          <w:tcPr>
            <w:tcW w:w="0" w:type="auto"/>
            <w:vAlign w:val="center"/>
          </w:tcPr>
          <w:p w:rsidR="00B07CD3" w:rsidRDefault="001A35B1">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0.750792</w:t>
            </w:r>
          </w:p>
        </w:tc>
      </w:tr>
      <w:tr w:rsidR="00B07CD3">
        <w:trPr>
          <w:trHeight w:val="313"/>
          <w:tblCellSpacing w:w="15" w:type="dxa"/>
          <w:jc w:val="center"/>
        </w:trPr>
        <w:tc>
          <w:tcPr>
            <w:tcW w:w="0" w:type="auto"/>
            <w:tcBorders>
              <w:right w:val="single" w:sz="4" w:space="0" w:color="auto"/>
            </w:tcBorders>
            <w:vAlign w:val="center"/>
          </w:tcPr>
          <w:p w:rsidR="00B07CD3" w:rsidRDefault="001A35B1">
            <w:pPr>
              <w:spacing w:after="0" w:line="360" w:lineRule="auto"/>
              <w:rPr>
                <w:rFonts w:ascii="Times New Roman" w:eastAsia="Times New Roman" w:hAnsi="Times New Roman" w:cs="Times New Roman"/>
                <w:sz w:val="24"/>
                <w:szCs w:val="24"/>
              </w:rPr>
            </w:pPr>
            <w:r>
              <w:rPr>
                <w:rFonts w:ascii="Times New Roman" w:hAnsi="Times New Roman" w:cs="Times New Roman"/>
                <w:sz w:val="24"/>
                <w:szCs w:val="24"/>
              </w:rPr>
              <w:t>Top management support  (</w:t>
            </w:r>
            <w:r>
              <w:rPr>
                <w:rFonts w:ascii="Times New Roman" w:eastAsia="Times New Roman" w:hAnsi="Times New Roman" w:cs="Times New Roman"/>
                <w:sz w:val="24"/>
                <w:szCs w:val="24"/>
              </w:rPr>
              <w:t>TMS)</w:t>
            </w:r>
          </w:p>
        </w:tc>
        <w:tc>
          <w:tcPr>
            <w:tcW w:w="0" w:type="auto"/>
            <w:vAlign w:val="center"/>
          </w:tcPr>
          <w:p w:rsidR="00B07CD3" w:rsidRDefault="001A35B1">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1.29</w:t>
            </w:r>
          </w:p>
        </w:tc>
        <w:tc>
          <w:tcPr>
            <w:tcW w:w="0" w:type="auto"/>
            <w:vAlign w:val="center"/>
          </w:tcPr>
          <w:p w:rsidR="00B07CD3" w:rsidRDefault="001A35B1">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0.776556</w:t>
            </w:r>
          </w:p>
        </w:tc>
      </w:tr>
      <w:tr w:rsidR="00B07CD3">
        <w:trPr>
          <w:trHeight w:val="313"/>
          <w:tblCellSpacing w:w="15" w:type="dxa"/>
          <w:jc w:val="center"/>
        </w:trPr>
        <w:tc>
          <w:tcPr>
            <w:tcW w:w="0" w:type="auto"/>
            <w:tcBorders>
              <w:right w:val="single" w:sz="4" w:space="0" w:color="auto"/>
            </w:tcBorders>
            <w:vAlign w:val="center"/>
          </w:tcPr>
          <w:p w:rsidR="00B07CD3" w:rsidRDefault="001A35B1">
            <w:pPr>
              <w:spacing w:after="0" w:line="360" w:lineRule="auto"/>
              <w:rPr>
                <w:rFonts w:ascii="Times New Roman" w:eastAsia="Times New Roman" w:hAnsi="Times New Roman" w:cs="Times New Roman"/>
                <w:sz w:val="24"/>
                <w:szCs w:val="24"/>
              </w:rPr>
            </w:pPr>
            <w:r>
              <w:rPr>
                <w:rFonts w:ascii="Times New Roman" w:hAnsi="Times New Roman" w:cs="Times New Roman"/>
                <w:sz w:val="24"/>
                <w:szCs w:val="24"/>
              </w:rPr>
              <w:t>Vendor support  (</w:t>
            </w:r>
            <w:r>
              <w:rPr>
                <w:rFonts w:ascii="Times New Roman" w:eastAsia="Times New Roman" w:hAnsi="Times New Roman" w:cs="Times New Roman"/>
                <w:sz w:val="24"/>
                <w:szCs w:val="24"/>
              </w:rPr>
              <w:t>VS)</w:t>
            </w:r>
          </w:p>
        </w:tc>
        <w:tc>
          <w:tcPr>
            <w:tcW w:w="0" w:type="auto"/>
            <w:vAlign w:val="center"/>
          </w:tcPr>
          <w:p w:rsidR="00B07CD3" w:rsidRDefault="001A35B1">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1.22</w:t>
            </w:r>
          </w:p>
        </w:tc>
        <w:tc>
          <w:tcPr>
            <w:tcW w:w="0" w:type="auto"/>
            <w:vAlign w:val="center"/>
          </w:tcPr>
          <w:p w:rsidR="00B07CD3" w:rsidRDefault="001A35B1">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0.817928</w:t>
            </w:r>
          </w:p>
        </w:tc>
      </w:tr>
      <w:tr w:rsidR="00B07CD3">
        <w:trPr>
          <w:trHeight w:val="313"/>
          <w:tblCellSpacing w:w="15" w:type="dxa"/>
          <w:jc w:val="center"/>
        </w:trPr>
        <w:tc>
          <w:tcPr>
            <w:tcW w:w="0" w:type="auto"/>
            <w:tcBorders>
              <w:right w:val="single" w:sz="4" w:space="0" w:color="auto"/>
            </w:tcBorders>
            <w:vAlign w:val="center"/>
          </w:tcPr>
          <w:p w:rsidR="00B07CD3" w:rsidRDefault="001A35B1">
            <w:pPr>
              <w:spacing w:after="0" w:line="360" w:lineRule="auto"/>
              <w:rPr>
                <w:rFonts w:ascii="Times New Roman" w:eastAsia="Times New Roman" w:hAnsi="Times New Roman" w:cs="Times New Roman"/>
                <w:sz w:val="24"/>
                <w:szCs w:val="24"/>
              </w:rPr>
            </w:pPr>
            <w:r>
              <w:rPr>
                <w:rFonts w:ascii="Times New Roman" w:hAnsi="Times New Roman" w:cs="Times New Roman"/>
                <w:sz w:val="24"/>
                <w:szCs w:val="24"/>
              </w:rPr>
              <w:t xml:space="preserve">Education and training (ET) </w:t>
            </w:r>
          </w:p>
        </w:tc>
        <w:tc>
          <w:tcPr>
            <w:tcW w:w="0" w:type="auto"/>
            <w:vAlign w:val="center"/>
          </w:tcPr>
          <w:p w:rsidR="00B07CD3" w:rsidRDefault="001A35B1">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1.17</w:t>
            </w:r>
          </w:p>
        </w:tc>
        <w:tc>
          <w:tcPr>
            <w:tcW w:w="0" w:type="auto"/>
            <w:vAlign w:val="center"/>
          </w:tcPr>
          <w:p w:rsidR="00B07CD3" w:rsidRDefault="001A35B1">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0.852930</w:t>
            </w:r>
          </w:p>
        </w:tc>
      </w:tr>
      <w:tr w:rsidR="00B07CD3">
        <w:trPr>
          <w:trHeight w:val="300"/>
          <w:tblCellSpacing w:w="15" w:type="dxa"/>
          <w:jc w:val="center"/>
        </w:trPr>
        <w:tc>
          <w:tcPr>
            <w:tcW w:w="0" w:type="auto"/>
            <w:tcBorders>
              <w:right w:val="single" w:sz="4" w:space="0" w:color="auto"/>
            </w:tcBorders>
            <w:vAlign w:val="center"/>
          </w:tcPr>
          <w:p w:rsidR="00B07CD3" w:rsidRDefault="001A35B1">
            <w:pPr>
              <w:spacing w:after="0" w:line="360" w:lineRule="auto"/>
              <w:rPr>
                <w:rFonts w:ascii="Times New Roman" w:eastAsia="Times New Roman" w:hAnsi="Times New Roman" w:cs="Times New Roman"/>
                <w:sz w:val="24"/>
                <w:szCs w:val="24"/>
              </w:rPr>
            </w:pPr>
            <w:r>
              <w:rPr>
                <w:rFonts w:ascii="Times New Roman" w:hAnsi="Times New Roman" w:cs="Times New Roman"/>
                <w:sz w:val="24"/>
                <w:szCs w:val="24"/>
              </w:rPr>
              <w:t xml:space="preserve">User involvement (UI) </w:t>
            </w:r>
          </w:p>
        </w:tc>
        <w:tc>
          <w:tcPr>
            <w:tcW w:w="0" w:type="auto"/>
            <w:vAlign w:val="center"/>
          </w:tcPr>
          <w:p w:rsidR="00B07CD3" w:rsidRDefault="001A35B1">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1.16</w:t>
            </w:r>
          </w:p>
        </w:tc>
        <w:tc>
          <w:tcPr>
            <w:tcW w:w="0" w:type="auto"/>
            <w:vAlign w:val="center"/>
          </w:tcPr>
          <w:p w:rsidR="00B07CD3" w:rsidRDefault="001A35B1">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0.862628</w:t>
            </w:r>
          </w:p>
        </w:tc>
      </w:tr>
      <w:tr w:rsidR="00B07CD3">
        <w:trPr>
          <w:trHeight w:val="313"/>
          <w:tblCellSpacing w:w="15" w:type="dxa"/>
          <w:jc w:val="center"/>
        </w:trPr>
        <w:tc>
          <w:tcPr>
            <w:tcW w:w="0" w:type="auto"/>
            <w:tcBorders>
              <w:bottom w:val="single" w:sz="4" w:space="0" w:color="auto"/>
              <w:right w:val="single" w:sz="4" w:space="0" w:color="auto"/>
            </w:tcBorders>
            <w:vAlign w:val="center"/>
          </w:tcPr>
          <w:p w:rsidR="00B07CD3" w:rsidRDefault="001A35B1">
            <w:pPr>
              <w:spacing w:after="0" w:line="360" w:lineRule="auto"/>
              <w:rPr>
                <w:rFonts w:ascii="Times New Roman" w:eastAsia="Times New Roman" w:hAnsi="Times New Roman" w:cs="Times New Roman"/>
                <w:sz w:val="24"/>
                <w:szCs w:val="24"/>
              </w:rPr>
            </w:pPr>
            <w:r>
              <w:rPr>
                <w:rFonts w:ascii="Times New Roman" w:hAnsi="Times New Roman" w:cs="Times New Roman"/>
                <w:sz w:val="24"/>
                <w:szCs w:val="24"/>
              </w:rPr>
              <w:t>Business process reengineering (BPR)</w:t>
            </w:r>
          </w:p>
        </w:tc>
        <w:tc>
          <w:tcPr>
            <w:tcW w:w="0" w:type="auto"/>
            <w:tcBorders>
              <w:bottom w:val="single" w:sz="4" w:space="0" w:color="auto"/>
            </w:tcBorders>
            <w:vAlign w:val="center"/>
          </w:tcPr>
          <w:p w:rsidR="00B07CD3" w:rsidRDefault="001A35B1">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1.16</w:t>
            </w:r>
          </w:p>
        </w:tc>
        <w:tc>
          <w:tcPr>
            <w:tcW w:w="0" w:type="auto"/>
            <w:tcBorders>
              <w:bottom w:val="single" w:sz="4" w:space="0" w:color="auto"/>
            </w:tcBorders>
            <w:vAlign w:val="center"/>
          </w:tcPr>
          <w:p w:rsidR="00B07CD3" w:rsidRDefault="001A35B1">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0.865074</w:t>
            </w:r>
          </w:p>
        </w:tc>
      </w:tr>
      <w:tr w:rsidR="00B07CD3">
        <w:trPr>
          <w:trHeight w:val="313"/>
          <w:tblCellSpacing w:w="15" w:type="dxa"/>
          <w:jc w:val="center"/>
        </w:trPr>
        <w:tc>
          <w:tcPr>
            <w:tcW w:w="0" w:type="auto"/>
            <w:tcBorders>
              <w:right w:val="single" w:sz="4" w:space="0" w:color="auto"/>
            </w:tcBorders>
            <w:vAlign w:val="center"/>
          </w:tcPr>
          <w:p w:rsidR="00B07CD3" w:rsidRDefault="001A35B1">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Mean VIF</w:t>
            </w:r>
          </w:p>
        </w:tc>
        <w:tc>
          <w:tcPr>
            <w:tcW w:w="0" w:type="auto"/>
            <w:vAlign w:val="center"/>
          </w:tcPr>
          <w:p w:rsidR="00B07CD3" w:rsidRDefault="001A35B1">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1.26</w:t>
            </w:r>
          </w:p>
        </w:tc>
        <w:tc>
          <w:tcPr>
            <w:tcW w:w="0" w:type="auto"/>
            <w:vAlign w:val="center"/>
          </w:tcPr>
          <w:p w:rsidR="00B07CD3" w:rsidRDefault="00B07CD3">
            <w:pPr>
              <w:spacing w:after="0" w:line="360" w:lineRule="auto"/>
              <w:rPr>
                <w:rFonts w:ascii="Times New Roman" w:eastAsia="Times New Roman" w:hAnsi="Times New Roman" w:cs="Times New Roman"/>
                <w:sz w:val="20"/>
                <w:szCs w:val="20"/>
              </w:rPr>
            </w:pPr>
          </w:p>
        </w:tc>
      </w:tr>
    </w:tbl>
    <w:p w:rsidR="00B07CD3" w:rsidRDefault="001A35B1">
      <w:pPr>
        <w:spacing w:line="360" w:lineRule="auto"/>
        <w:jc w:val="both"/>
        <w:rPr>
          <w:rFonts w:ascii="Times New Roman" w:hAnsi="Times New Roman" w:cs="Times New Roman"/>
          <w:sz w:val="24"/>
          <w:szCs w:val="24"/>
        </w:rPr>
      </w:pPr>
      <w:r>
        <w:rPr>
          <w:rFonts w:ascii="Times New Roman" w:hAnsi="Times New Roman" w:cs="Times New Roman"/>
          <w:sz w:val="24"/>
          <w:szCs w:val="24"/>
        </w:rPr>
        <w:t>The results in table above revealed that the variance inflation factors (VIF) for all the independent variable are less than 10 which confirms that there is no Multi-</w:t>
      </w:r>
      <w:proofErr w:type="spellStart"/>
      <w:r>
        <w:rPr>
          <w:rFonts w:ascii="Times New Roman" w:hAnsi="Times New Roman" w:cs="Times New Roman"/>
          <w:sz w:val="24"/>
          <w:szCs w:val="24"/>
        </w:rPr>
        <w:t>collinearity</w:t>
      </w:r>
      <w:proofErr w:type="spellEnd"/>
      <w:r>
        <w:rPr>
          <w:rFonts w:ascii="Times New Roman" w:hAnsi="Times New Roman" w:cs="Times New Roman"/>
          <w:sz w:val="24"/>
          <w:szCs w:val="24"/>
        </w:rPr>
        <w:t xml:space="preserve"> problem between the independent variables in the model.</w:t>
      </w:r>
    </w:p>
    <w:p w:rsidR="00B07CD3" w:rsidRDefault="001A35B1">
      <w:pPr>
        <w:rPr>
          <w:rFonts w:ascii="Times New Roman" w:hAnsi="Times New Roman" w:cs="Times New Roman"/>
          <w:b/>
          <w:sz w:val="24"/>
        </w:rPr>
      </w:pPr>
      <w:bookmarkStart w:id="125" w:name="_Toc210918839"/>
      <w:bookmarkStart w:id="126" w:name="_Toc210992519"/>
      <w:bookmarkStart w:id="127" w:name="_Toc133878238"/>
      <w:bookmarkStart w:id="128" w:name="_Toc210919944"/>
      <w:r>
        <w:rPr>
          <w:rFonts w:ascii="Times New Roman" w:hAnsi="Times New Roman" w:cs="Times New Roman"/>
          <w:b/>
          <w:sz w:val="24"/>
        </w:rPr>
        <w:t xml:space="preserve">Test for </w:t>
      </w:r>
      <w:bookmarkEnd w:id="125"/>
      <w:bookmarkEnd w:id="126"/>
      <w:bookmarkEnd w:id="127"/>
      <w:bookmarkEnd w:id="128"/>
      <w:proofErr w:type="spellStart"/>
      <w:r>
        <w:rPr>
          <w:rFonts w:ascii="Times New Roman" w:hAnsi="Times New Roman" w:cs="Times New Roman"/>
          <w:b/>
          <w:sz w:val="24"/>
          <w:szCs w:val="24"/>
        </w:rPr>
        <w:t>Heteroskedasticity</w:t>
      </w:r>
      <w:proofErr w:type="spellEnd"/>
    </w:p>
    <w:p w:rsidR="00B07CD3" w:rsidRDefault="001A35B1">
      <w:pPr>
        <w:spacing w:before="240" w:after="24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Heteroscedasticity</w:t>
      </w:r>
      <w:proofErr w:type="spellEnd"/>
      <w:r>
        <w:rPr>
          <w:rFonts w:ascii="Times New Roman" w:hAnsi="Times New Roman" w:cs="Times New Roman"/>
          <w:sz w:val="24"/>
          <w:szCs w:val="24"/>
        </w:rPr>
        <w:t xml:space="preserve"> refers to the variance of the error terms in a regression model in an independent variable. In the presence of </w:t>
      </w:r>
      <w:proofErr w:type="spellStart"/>
      <w:r>
        <w:rPr>
          <w:rFonts w:ascii="Times New Roman" w:hAnsi="Times New Roman" w:cs="Times New Roman"/>
          <w:sz w:val="24"/>
          <w:szCs w:val="24"/>
        </w:rPr>
        <w:t>heteroskedasticity</w:t>
      </w:r>
      <w:proofErr w:type="spellEnd"/>
      <w:r>
        <w:rPr>
          <w:rFonts w:ascii="Times New Roman" w:hAnsi="Times New Roman" w:cs="Times New Roman"/>
          <w:sz w:val="24"/>
          <w:szCs w:val="24"/>
        </w:rPr>
        <w:t xml:space="preserve">, Ordinary Least Squares (OLS) estimates are asymptotically inefficient. This assumption means that the disturbance term has a constant variance (Gujarati and </w:t>
      </w:r>
      <w:proofErr w:type="spellStart"/>
      <w:r>
        <w:rPr>
          <w:rFonts w:ascii="Times New Roman" w:hAnsi="Times New Roman" w:cs="Times New Roman"/>
          <w:sz w:val="24"/>
          <w:szCs w:val="24"/>
        </w:rPr>
        <w:t>Sangheeta</w:t>
      </w:r>
      <w:proofErr w:type="spellEnd"/>
      <w:r>
        <w:rPr>
          <w:rFonts w:ascii="Times New Roman" w:hAnsi="Times New Roman" w:cs="Times New Roman"/>
          <w:sz w:val="24"/>
          <w:szCs w:val="24"/>
        </w:rPr>
        <w:t xml:space="preserve">, 2007). The </w:t>
      </w:r>
      <w:proofErr w:type="spellStart"/>
      <w:r>
        <w:rPr>
          <w:rFonts w:ascii="Times New Roman" w:hAnsi="Times New Roman" w:cs="Times New Roman"/>
          <w:sz w:val="24"/>
          <w:szCs w:val="24"/>
        </w:rPr>
        <w:t>Breusch</w:t>
      </w:r>
      <w:proofErr w:type="spellEnd"/>
      <w:r>
        <w:rPr>
          <w:rFonts w:ascii="Times New Roman" w:hAnsi="Times New Roman" w:cs="Times New Roman"/>
          <w:sz w:val="24"/>
          <w:szCs w:val="24"/>
        </w:rPr>
        <w:t xml:space="preserve">–Pagan test and White test were among tests for </w:t>
      </w:r>
      <w:proofErr w:type="spellStart"/>
      <w:r>
        <w:rPr>
          <w:rFonts w:ascii="Times New Roman" w:hAnsi="Times New Roman" w:cs="Times New Roman"/>
          <w:sz w:val="24"/>
          <w:szCs w:val="24"/>
        </w:rPr>
        <w:t>heteroskedasticity</w:t>
      </w:r>
      <w:proofErr w:type="spellEnd"/>
      <w:r>
        <w:rPr>
          <w:rFonts w:ascii="Times New Roman" w:hAnsi="Times New Roman" w:cs="Times New Roman"/>
          <w:sz w:val="24"/>
          <w:szCs w:val="24"/>
        </w:rPr>
        <w:t xml:space="preserve"> problem. </w:t>
      </w:r>
      <w:proofErr w:type="spellStart"/>
      <w:r>
        <w:rPr>
          <w:rFonts w:ascii="Times New Roman" w:hAnsi="Times New Roman" w:cs="Times New Roman"/>
          <w:sz w:val="24"/>
          <w:szCs w:val="24"/>
        </w:rPr>
        <w:t>Breusch</w:t>
      </w:r>
      <w:proofErr w:type="spellEnd"/>
      <w:r>
        <w:rPr>
          <w:rFonts w:ascii="Times New Roman" w:hAnsi="Times New Roman" w:cs="Times New Roman"/>
          <w:sz w:val="24"/>
          <w:szCs w:val="24"/>
        </w:rPr>
        <w:t xml:space="preserve">-Pagan test were used in this study to check </w:t>
      </w:r>
      <w:r>
        <w:rPr>
          <w:rFonts w:ascii="Times New Roman" w:hAnsi="Times New Roman" w:cs="Times New Roman"/>
          <w:sz w:val="24"/>
          <w:szCs w:val="24"/>
        </w:rPr>
        <w:lastRenderedPageBreak/>
        <w:t>the null hypothesis versus the alternative hypothesis. A null hypothesis is that where the error variances are all equal (homoscedasticity), whereas the alternative hypothesis states that the error variances are a multiplicative function of one or more variables (</w:t>
      </w:r>
      <w:proofErr w:type="spellStart"/>
      <w:r>
        <w:rPr>
          <w:rFonts w:ascii="Times New Roman" w:hAnsi="Times New Roman" w:cs="Times New Roman"/>
          <w:sz w:val="24"/>
          <w:szCs w:val="24"/>
        </w:rPr>
        <w:t>heteroscedasticity</w:t>
      </w:r>
      <w:proofErr w:type="spellEnd"/>
      <w:r>
        <w:rPr>
          <w:rFonts w:ascii="Times New Roman" w:hAnsi="Times New Roman" w:cs="Times New Roman"/>
          <w:sz w:val="24"/>
          <w:szCs w:val="24"/>
        </w:rPr>
        <w:t xml:space="preserve">). If the probability value of the chi-square statistic is less than 0.05, the null hypothesis of constant variance can be rejected at 5% level of significance. It implies the presence of </w:t>
      </w:r>
      <w:proofErr w:type="spellStart"/>
      <w:r>
        <w:rPr>
          <w:rFonts w:ascii="Times New Roman" w:hAnsi="Times New Roman" w:cs="Times New Roman"/>
          <w:sz w:val="24"/>
          <w:szCs w:val="24"/>
        </w:rPr>
        <w:t>heteroscedasticity</w:t>
      </w:r>
      <w:proofErr w:type="spellEnd"/>
      <w:r>
        <w:rPr>
          <w:rFonts w:ascii="Times New Roman" w:hAnsi="Times New Roman" w:cs="Times New Roman"/>
          <w:sz w:val="24"/>
          <w:szCs w:val="24"/>
        </w:rPr>
        <w:t xml:space="preserve"> in the residuals. The chi-square statistic of the </w:t>
      </w:r>
      <w:proofErr w:type="spellStart"/>
      <w:r>
        <w:rPr>
          <w:rFonts w:ascii="Times New Roman" w:hAnsi="Times New Roman" w:cs="Times New Roman"/>
          <w:sz w:val="24"/>
          <w:szCs w:val="24"/>
        </w:rPr>
        <w:t>Breusch</w:t>
      </w:r>
      <w:proofErr w:type="spellEnd"/>
      <w:r>
        <w:rPr>
          <w:rFonts w:ascii="Times New Roman" w:hAnsi="Times New Roman" w:cs="Times New Roman"/>
          <w:sz w:val="24"/>
          <w:szCs w:val="24"/>
        </w:rPr>
        <w:t xml:space="preserve">-Pagan test shows the p-value was 0.463 which is greater than 0.05 leads to the acceptance of the null hypothesis mean that no </w:t>
      </w:r>
      <w:proofErr w:type="spellStart"/>
      <w:r>
        <w:rPr>
          <w:rFonts w:ascii="Times New Roman" w:hAnsi="Times New Roman" w:cs="Times New Roman"/>
          <w:sz w:val="24"/>
          <w:szCs w:val="24"/>
        </w:rPr>
        <w:t>heteroscedasticity</w:t>
      </w:r>
      <w:proofErr w:type="spellEnd"/>
      <w:r>
        <w:rPr>
          <w:rFonts w:ascii="Times New Roman" w:hAnsi="Times New Roman" w:cs="Times New Roman"/>
          <w:sz w:val="24"/>
          <w:szCs w:val="24"/>
        </w:rPr>
        <w:t xml:space="preserve"> problem.</w:t>
      </w:r>
    </w:p>
    <w:p w:rsidR="00B07CD3" w:rsidRDefault="001A35B1">
      <w:pPr>
        <w:pStyle w:val="Caption"/>
        <w:rPr>
          <w:rFonts w:ascii="Times New Roman" w:hAnsi="Times New Roman" w:cs="Times New Roman"/>
          <w:b w:val="0"/>
          <w:color w:val="auto"/>
          <w:sz w:val="24"/>
        </w:rPr>
      </w:pPr>
      <w:bookmarkStart w:id="129" w:name="_Toc210918538"/>
      <w:bookmarkStart w:id="130" w:name="_Toc133880703"/>
      <w:r>
        <w:rPr>
          <w:rFonts w:ascii="Times New Roman" w:hAnsi="Times New Roman" w:cs="Times New Roman"/>
          <w:b w:val="0"/>
          <w:color w:val="auto"/>
          <w:sz w:val="24"/>
        </w:rPr>
        <w:t xml:space="preserve">Table </w:t>
      </w:r>
      <w:r>
        <w:rPr>
          <w:rFonts w:ascii="Times New Roman" w:hAnsi="Times New Roman" w:cs="Times New Roman"/>
          <w:b w:val="0"/>
          <w:color w:val="auto"/>
          <w:sz w:val="24"/>
        </w:rPr>
        <w:fldChar w:fldCharType="begin"/>
      </w:r>
      <w:r>
        <w:rPr>
          <w:rFonts w:ascii="Times New Roman" w:hAnsi="Times New Roman" w:cs="Times New Roman"/>
          <w:b w:val="0"/>
          <w:color w:val="auto"/>
          <w:sz w:val="24"/>
        </w:rPr>
        <w:instrText xml:space="preserve"> SEQ Table \* ARABIC </w:instrText>
      </w:r>
      <w:r>
        <w:rPr>
          <w:rFonts w:ascii="Times New Roman" w:hAnsi="Times New Roman" w:cs="Times New Roman"/>
          <w:b w:val="0"/>
          <w:color w:val="auto"/>
          <w:sz w:val="24"/>
        </w:rPr>
        <w:fldChar w:fldCharType="separate"/>
      </w:r>
      <w:r w:rsidR="002466E1">
        <w:rPr>
          <w:rFonts w:ascii="Times New Roman" w:hAnsi="Times New Roman" w:cs="Times New Roman"/>
          <w:b w:val="0"/>
          <w:noProof/>
          <w:color w:val="auto"/>
          <w:sz w:val="24"/>
        </w:rPr>
        <w:t>4</w:t>
      </w:r>
      <w:r>
        <w:rPr>
          <w:rFonts w:ascii="Times New Roman" w:hAnsi="Times New Roman" w:cs="Times New Roman"/>
          <w:b w:val="0"/>
          <w:color w:val="auto"/>
          <w:sz w:val="24"/>
        </w:rPr>
        <w:fldChar w:fldCharType="end"/>
      </w:r>
      <w:r>
        <w:rPr>
          <w:rFonts w:ascii="Times New Roman" w:hAnsi="Times New Roman" w:cs="Times New Roman"/>
          <w:b w:val="0"/>
          <w:color w:val="auto"/>
          <w:sz w:val="24"/>
        </w:rPr>
        <w:t xml:space="preserve">: </w:t>
      </w:r>
      <w:proofErr w:type="spellStart"/>
      <w:r>
        <w:rPr>
          <w:rFonts w:ascii="Times New Roman" w:hAnsi="Times New Roman" w:cs="Times New Roman"/>
          <w:b w:val="0"/>
          <w:color w:val="auto"/>
          <w:sz w:val="24"/>
        </w:rPr>
        <w:t>Breusch</w:t>
      </w:r>
      <w:proofErr w:type="spellEnd"/>
      <w:r>
        <w:rPr>
          <w:rFonts w:ascii="Times New Roman" w:hAnsi="Times New Roman" w:cs="Times New Roman"/>
          <w:b w:val="0"/>
          <w:color w:val="auto"/>
          <w:sz w:val="24"/>
        </w:rPr>
        <w:t xml:space="preserve">-Pagan / Cook-Weisberg test for </w:t>
      </w:r>
      <w:proofErr w:type="spellStart"/>
      <w:r>
        <w:rPr>
          <w:rFonts w:ascii="Times New Roman" w:hAnsi="Times New Roman" w:cs="Times New Roman"/>
          <w:b w:val="0"/>
          <w:color w:val="auto"/>
          <w:sz w:val="24"/>
        </w:rPr>
        <w:t>heteroskedasticity</w:t>
      </w:r>
      <w:bookmarkEnd w:id="129"/>
      <w:bookmarkEnd w:id="130"/>
      <w:proofErr w:type="spellEnd"/>
    </w:p>
    <w:tbl>
      <w:tblPr>
        <w:tblW w:w="8609" w:type="dxa"/>
        <w:tblCellSpacing w:w="15" w:type="dxa"/>
        <w:tblBorders>
          <w:bottom w:val="single" w:sz="4" w:space="0" w:color="auto"/>
        </w:tblBorders>
        <w:tblCellMar>
          <w:top w:w="15" w:type="dxa"/>
          <w:left w:w="15" w:type="dxa"/>
          <w:bottom w:w="15" w:type="dxa"/>
          <w:right w:w="15" w:type="dxa"/>
        </w:tblCellMar>
        <w:tblLook w:val="04A0" w:firstRow="1" w:lastRow="0" w:firstColumn="1" w:lastColumn="0" w:noHBand="0" w:noVBand="1"/>
      </w:tblPr>
      <w:tblGrid>
        <w:gridCol w:w="8609"/>
      </w:tblGrid>
      <w:tr w:rsidR="00B07CD3">
        <w:trPr>
          <w:trHeight w:val="444"/>
          <w:tblCellSpacing w:w="15" w:type="dxa"/>
        </w:trPr>
        <w:tc>
          <w:tcPr>
            <w:tcW w:w="0" w:type="auto"/>
            <w:tcBorders>
              <w:top w:val="single" w:sz="4" w:space="0" w:color="auto"/>
              <w:bottom w:val="nil"/>
            </w:tcBorders>
            <w:vAlign w:val="center"/>
          </w:tcPr>
          <w:p w:rsidR="00B07CD3" w:rsidRDefault="001A35B1">
            <w:pPr>
              <w:spacing w:after="0" w:line="240" w:lineRule="auto"/>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Breusch</w:t>
            </w:r>
            <w:proofErr w:type="spellEnd"/>
            <w:r>
              <w:rPr>
                <w:rFonts w:ascii="Times New Roman" w:eastAsia="Times New Roman" w:hAnsi="Times New Roman" w:cs="Times New Roman"/>
                <w:sz w:val="24"/>
                <w:szCs w:val="24"/>
              </w:rPr>
              <w:t xml:space="preserve">-Pagan / Cook-Weisberg test for </w:t>
            </w:r>
            <w:proofErr w:type="spellStart"/>
            <w:r>
              <w:rPr>
                <w:rFonts w:ascii="Times New Roman" w:eastAsia="Times New Roman" w:hAnsi="Times New Roman" w:cs="Times New Roman"/>
                <w:sz w:val="24"/>
                <w:szCs w:val="24"/>
              </w:rPr>
              <w:t>heteroskedasticity</w:t>
            </w:r>
            <w:proofErr w:type="spellEnd"/>
          </w:p>
        </w:tc>
      </w:tr>
      <w:tr w:rsidR="00B07CD3">
        <w:trPr>
          <w:trHeight w:val="420"/>
          <w:tblCellSpacing w:w="15" w:type="dxa"/>
        </w:trPr>
        <w:tc>
          <w:tcPr>
            <w:tcW w:w="0" w:type="auto"/>
            <w:vAlign w:val="center"/>
          </w:tcPr>
          <w:p w:rsidR="00B07CD3" w:rsidRDefault="001A35B1">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Ho: Constant variance</w:t>
            </w:r>
          </w:p>
        </w:tc>
      </w:tr>
      <w:tr w:rsidR="00B07CD3">
        <w:trPr>
          <w:trHeight w:val="444"/>
          <w:tblCellSpacing w:w="15" w:type="dxa"/>
        </w:trPr>
        <w:tc>
          <w:tcPr>
            <w:tcW w:w="0" w:type="auto"/>
            <w:vAlign w:val="center"/>
          </w:tcPr>
          <w:p w:rsidR="00B07CD3" w:rsidRDefault="001A35B1">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Variables: fitted values of </w:t>
            </w:r>
            <w:proofErr w:type="spellStart"/>
            <w:r>
              <w:rPr>
                <w:rFonts w:ascii="Times New Roman" w:eastAsia="Times New Roman" w:hAnsi="Times New Roman" w:cs="Times New Roman"/>
                <w:sz w:val="24"/>
                <w:szCs w:val="24"/>
              </w:rPr>
              <w:t>ERPimplementationsuccess</w:t>
            </w:r>
            <w:proofErr w:type="spellEnd"/>
          </w:p>
        </w:tc>
      </w:tr>
      <w:tr w:rsidR="00B07CD3">
        <w:trPr>
          <w:trHeight w:val="420"/>
          <w:tblCellSpacing w:w="15" w:type="dxa"/>
        </w:trPr>
        <w:tc>
          <w:tcPr>
            <w:tcW w:w="0" w:type="auto"/>
            <w:vAlign w:val="center"/>
          </w:tcPr>
          <w:p w:rsidR="00B07CD3" w:rsidRDefault="001A35B1">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chi2(1) = 0.54</w:t>
            </w:r>
          </w:p>
        </w:tc>
      </w:tr>
      <w:tr w:rsidR="00B07CD3">
        <w:trPr>
          <w:trHeight w:val="420"/>
          <w:tblCellSpacing w:w="15" w:type="dxa"/>
        </w:trPr>
        <w:tc>
          <w:tcPr>
            <w:tcW w:w="0" w:type="auto"/>
            <w:vAlign w:val="center"/>
          </w:tcPr>
          <w:p w:rsidR="00B07CD3" w:rsidRDefault="001A35B1">
            <w:pPr>
              <w:spacing w:after="0" w:line="240" w:lineRule="auto"/>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Prob</w:t>
            </w:r>
            <w:proofErr w:type="spellEnd"/>
            <w:r>
              <w:rPr>
                <w:rFonts w:ascii="Times New Roman" w:eastAsia="Times New Roman" w:hAnsi="Times New Roman" w:cs="Times New Roman"/>
                <w:sz w:val="24"/>
                <w:szCs w:val="24"/>
              </w:rPr>
              <w:t xml:space="preserve"> &gt; chi2 = 0.4636</w:t>
            </w:r>
          </w:p>
        </w:tc>
      </w:tr>
    </w:tbl>
    <w:p w:rsidR="00B07CD3" w:rsidRDefault="00B07CD3">
      <w:pPr>
        <w:jc w:val="center"/>
        <w:rPr>
          <w:rFonts w:ascii="Times New Roman" w:hAnsi="Times New Roman" w:cs="Times New Roman"/>
          <w:b/>
          <w:sz w:val="24"/>
        </w:rPr>
      </w:pPr>
    </w:p>
    <w:p w:rsidR="00B07CD3" w:rsidRDefault="001A35B1">
      <w:pPr>
        <w:rPr>
          <w:rFonts w:ascii="Times New Roman" w:hAnsi="Times New Roman" w:cs="Times New Roman"/>
          <w:b/>
          <w:sz w:val="24"/>
        </w:rPr>
      </w:pPr>
      <w:bookmarkStart w:id="131" w:name="_Toc133878237"/>
      <w:bookmarkStart w:id="132" w:name="_Toc210919945"/>
      <w:bookmarkStart w:id="133" w:name="_Toc210918840"/>
      <w:bookmarkStart w:id="134" w:name="_Toc210992520"/>
      <w:r>
        <w:rPr>
          <w:rFonts w:ascii="Times New Roman" w:hAnsi="Times New Roman" w:cs="Times New Roman"/>
          <w:b/>
          <w:sz w:val="24"/>
        </w:rPr>
        <w:t>Normality assumption</w:t>
      </w:r>
      <w:bookmarkEnd w:id="131"/>
      <w:bookmarkEnd w:id="132"/>
      <w:bookmarkEnd w:id="133"/>
      <w:bookmarkEnd w:id="134"/>
      <w:r>
        <w:rPr>
          <w:rFonts w:ascii="Times New Roman" w:hAnsi="Times New Roman" w:cs="Times New Roman"/>
          <w:b/>
          <w:sz w:val="24"/>
        </w:rPr>
        <w:t xml:space="preserve"> </w:t>
      </w:r>
    </w:p>
    <w:p w:rsidR="00B07CD3" w:rsidRDefault="001A35B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As stated by Brooks (2008), if the residuals are normally distributed, the histogram should be bell-shaped and the </w:t>
      </w:r>
      <w:proofErr w:type="spellStart"/>
      <w:r>
        <w:rPr>
          <w:rFonts w:ascii="Times New Roman" w:hAnsi="Times New Roman" w:cs="Times New Roman"/>
          <w:sz w:val="24"/>
          <w:szCs w:val="24"/>
        </w:rPr>
        <w:t>Bera-Jarque</w:t>
      </w:r>
      <w:proofErr w:type="spellEnd"/>
      <w:r>
        <w:rPr>
          <w:rFonts w:ascii="Times New Roman" w:hAnsi="Times New Roman" w:cs="Times New Roman"/>
          <w:sz w:val="24"/>
          <w:szCs w:val="24"/>
        </w:rPr>
        <w:t xml:space="preserve"> statistic would be significant. </w:t>
      </w:r>
      <w:proofErr w:type="spellStart"/>
      <w:r>
        <w:rPr>
          <w:rFonts w:ascii="Times New Roman" w:hAnsi="Times New Roman" w:cs="Times New Roman"/>
          <w:sz w:val="24"/>
          <w:szCs w:val="24"/>
        </w:rPr>
        <w:t>Skewness</w:t>
      </w:r>
      <w:proofErr w:type="spellEnd"/>
      <w:r>
        <w:rPr>
          <w:rFonts w:ascii="Times New Roman" w:hAnsi="Times New Roman" w:cs="Times New Roman"/>
          <w:sz w:val="24"/>
          <w:szCs w:val="24"/>
        </w:rPr>
        <w:t xml:space="preserve"> measures the extent to which a distribution is not symmetric about its mean value and kurtosis measures how it is fat the tails of the </w:t>
      </w:r>
      <w:proofErr w:type="gramStart"/>
      <w:r>
        <w:rPr>
          <w:rFonts w:ascii="Times New Roman" w:hAnsi="Times New Roman" w:cs="Times New Roman"/>
          <w:sz w:val="24"/>
          <w:szCs w:val="24"/>
        </w:rPr>
        <w:t>distribution  (</w:t>
      </w:r>
      <w:proofErr w:type="gramEnd"/>
      <w:r>
        <w:rPr>
          <w:rFonts w:ascii="Times New Roman" w:hAnsi="Times New Roman" w:cs="Times New Roman"/>
          <w:sz w:val="24"/>
          <w:szCs w:val="24"/>
        </w:rPr>
        <w:t>Brooks, 2008). In addition, it is quite often the case that one or two very extreme residuals cause a rejection of the normality assumption. Such observations would appear in the tails of the distribution, which enters into the definition of kurtosis, to be very large. Such observations that do not fit in with the pattern of the remainder of the data are known as outliers. If this is the case, one way to improve the chances of error normality is to use dummy variables Brooks, (2008).</w:t>
      </w:r>
    </w:p>
    <w:p w:rsidR="00B07CD3" w:rsidRDefault="001A35B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hypothesis for the normality test was formulated as follow: </w:t>
      </w:r>
    </w:p>
    <w:p w:rsidR="00B07CD3" w:rsidRDefault="001A35B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H0: Error term is normally distributed </w:t>
      </w:r>
    </w:p>
    <w:p w:rsidR="00B07CD3" w:rsidRDefault="001A35B1">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H1: Error term is not normally distributed α = 0.05 </w:t>
      </w:r>
    </w:p>
    <w:p w:rsidR="00B07CD3" w:rsidRDefault="001A35B1">
      <w:pPr>
        <w:spacing w:line="360" w:lineRule="auto"/>
        <w:jc w:val="both"/>
        <w:rPr>
          <w:rFonts w:ascii="Times New Roman" w:hAnsi="Times New Roman" w:cs="Times New Roman"/>
          <w:sz w:val="24"/>
          <w:szCs w:val="24"/>
        </w:rPr>
      </w:pPr>
      <w:r>
        <w:rPr>
          <w:rFonts w:ascii="Times New Roman" w:hAnsi="Times New Roman" w:cs="Times New Roman"/>
          <w:sz w:val="24"/>
          <w:szCs w:val="24"/>
        </w:rPr>
        <w:t>Decision Rule: Reject H0 if p-value of JB tests less than significance level. Otherwise, do not reject H0.</w:t>
      </w:r>
    </w:p>
    <w:p w:rsidR="00B07CD3" w:rsidRDefault="001A35B1">
      <w:pPr>
        <w:spacing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The values for asymmetry and kurtosis between -2 and +2 are considered acceptable in order to prove normal </w:t>
      </w:r>
      <w:proofErr w:type="spellStart"/>
      <w:r>
        <w:rPr>
          <w:rFonts w:ascii="Times New Roman" w:hAnsi="Times New Roman" w:cs="Times New Roman"/>
          <w:sz w:val="24"/>
          <w:szCs w:val="24"/>
          <w:shd w:val="clear" w:color="auto" w:fill="FFFFFF"/>
        </w:rPr>
        <w:t>univariate</w:t>
      </w:r>
      <w:proofErr w:type="spellEnd"/>
      <w:r>
        <w:rPr>
          <w:rFonts w:ascii="Times New Roman" w:hAnsi="Times New Roman" w:cs="Times New Roman"/>
          <w:sz w:val="24"/>
          <w:szCs w:val="24"/>
          <w:shd w:val="clear" w:color="auto" w:fill="FFFFFF"/>
        </w:rPr>
        <w:t xml:space="preserve"> distribution (George &amp; </w:t>
      </w:r>
      <w:proofErr w:type="spellStart"/>
      <w:r>
        <w:rPr>
          <w:rFonts w:ascii="Times New Roman" w:hAnsi="Times New Roman" w:cs="Times New Roman"/>
          <w:sz w:val="24"/>
          <w:szCs w:val="24"/>
          <w:shd w:val="clear" w:color="auto" w:fill="FFFFFF"/>
        </w:rPr>
        <w:t>Mallery</w:t>
      </w:r>
      <w:proofErr w:type="spellEnd"/>
      <w:r>
        <w:rPr>
          <w:rFonts w:ascii="Times New Roman" w:hAnsi="Times New Roman" w:cs="Times New Roman"/>
          <w:sz w:val="24"/>
          <w:szCs w:val="24"/>
          <w:shd w:val="clear" w:color="auto" w:fill="FFFFFF"/>
        </w:rPr>
        <w:t xml:space="preserve">, 2010). Hair </w:t>
      </w:r>
      <w:r>
        <w:rPr>
          <w:rFonts w:ascii="Times New Roman" w:hAnsi="Times New Roman" w:cs="Times New Roman"/>
          <w:i/>
          <w:sz w:val="24"/>
          <w:szCs w:val="24"/>
          <w:shd w:val="clear" w:color="auto" w:fill="FFFFFF"/>
        </w:rPr>
        <w:t>et al</w:t>
      </w:r>
      <w:r>
        <w:rPr>
          <w:rFonts w:ascii="Times New Roman" w:hAnsi="Times New Roman" w:cs="Times New Roman"/>
          <w:sz w:val="24"/>
          <w:szCs w:val="24"/>
          <w:shd w:val="clear" w:color="auto" w:fill="FFFFFF"/>
        </w:rPr>
        <w:t xml:space="preserve">., (2010) and </w:t>
      </w:r>
      <w:proofErr w:type="spellStart"/>
      <w:r>
        <w:rPr>
          <w:rFonts w:ascii="Times New Roman" w:hAnsi="Times New Roman" w:cs="Times New Roman"/>
          <w:sz w:val="24"/>
          <w:szCs w:val="24"/>
          <w:shd w:val="clear" w:color="auto" w:fill="FFFFFF"/>
        </w:rPr>
        <w:t>Bryne</w:t>
      </w:r>
      <w:proofErr w:type="spellEnd"/>
      <w:r>
        <w:rPr>
          <w:rFonts w:ascii="Times New Roman" w:hAnsi="Times New Roman" w:cs="Times New Roman"/>
          <w:sz w:val="24"/>
          <w:szCs w:val="24"/>
          <w:shd w:val="clear" w:color="auto" w:fill="FFFFFF"/>
        </w:rPr>
        <w:t xml:space="preserve"> (2010) argued that data is considered to be normal if </w:t>
      </w:r>
      <w:proofErr w:type="spellStart"/>
      <w:r>
        <w:rPr>
          <w:rFonts w:ascii="Times New Roman" w:hAnsi="Times New Roman" w:cs="Times New Roman"/>
          <w:sz w:val="24"/>
          <w:szCs w:val="24"/>
          <w:shd w:val="clear" w:color="auto" w:fill="FFFFFF"/>
        </w:rPr>
        <w:t>skewness</w:t>
      </w:r>
      <w:proofErr w:type="spellEnd"/>
      <w:r>
        <w:rPr>
          <w:rFonts w:ascii="Times New Roman" w:hAnsi="Times New Roman" w:cs="Times New Roman"/>
          <w:sz w:val="24"/>
          <w:szCs w:val="24"/>
          <w:shd w:val="clear" w:color="auto" w:fill="FFFFFF"/>
        </w:rPr>
        <w:t xml:space="preserve"> is between ‐2 to +2 and kurtosis is between ‐7 to +7. </w:t>
      </w:r>
    </w:p>
    <w:p w:rsidR="00B07CD3" w:rsidRDefault="001A35B1">
      <w:pPr>
        <w:spacing w:line="360" w:lineRule="auto"/>
        <w:jc w:val="both"/>
        <w:rPr>
          <w:rFonts w:ascii="Times New Roman" w:eastAsia="Times New Roman" w:hAnsi="Times New Roman" w:cs="Times New Roman"/>
          <w:sz w:val="24"/>
          <w:szCs w:val="24"/>
        </w:rPr>
      </w:pPr>
      <w:r>
        <w:rPr>
          <w:rFonts w:ascii="Times New Roman" w:hAnsi="Times New Roman" w:cs="Times New Roman"/>
          <w:sz w:val="24"/>
          <w:szCs w:val="24"/>
          <w:shd w:val="clear" w:color="auto" w:fill="FFFFFF"/>
        </w:rPr>
        <w:t xml:space="preserve">As indicated in table below, the value for </w:t>
      </w:r>
      <w:proofErr w:type="spellStart"/>
      <w:r>
        <w:rPr>
          <w:rFonts w:ascii="Times New Roman" w:eastAsia="Times New Roman" w:hAnsi="Times New Roman" w:cs="Times New Roman"/>
          <w:sz w:val="24"/>
          <w:szCs w:val="24"/>
        </w:rPr>
        <w:t>Skewness</w:t>
      </w:r>
      <w:proofErr w:type="spellEnd"/>
      <w:r>
        <w:rPr>
          <w:rFonts w:ascii="Times New Roman" w:eastAsia="Times New Roman" w:hAnsi="Times New Roman" w:cs="Times New Roman"/>
          <w:sz w:val="24"/>
          <w:szCs w:val="24"/>
        </w:rPr>
        <w:t xml:space="preserve"> and Kurtosis is 0.3065 and 0.2233 respectively. Shows the residuals are normally distributed. </w:t>
      </w:r>
    </w:p>
    <w:p w:rsidR="00B07CD3" w:rsidRDefault="001A35B1">
      <w:pPr>
        <w:pStyle w:val="Caption"/>
        <w:rPr>
          <w:rFonts w:ascii="Times New Roman" w:eastAsia="Times New Roman" w:hAnsi="Times New Roman" w:cs="Times New Roman"/>
          <w:b w:val="0"/>
          <w:color w:val="auto"/>
          <w:sz w:val="36"/>
          <w:szCs w:val="24"/>
        </w:rPr>
      </w:pPr>
      <w:bookmarkStart w:id="135" w:name="_Toc210918539"/>
      <w:r>
        <w:rPr>
          <w:rFonts w:ascii="Times New Roman" w:hAnsi="Times New Roman" w:cs="Times New Roman"/>
          <w:b w:val="0"/>
          <w:color w:val="auto"/>
          <w:sz w:val="24"/>
        </w:rPr>
        <w:t xml:space="preserve">Table </w:t>
      </w:r>
      <w:r>
        <w:rPr>
          <w:rFonts w:ascii="Times New Roman" w:hAnsi="Times New Roman" w:cs="Times New Roman"/>
          <w:b w:val="0"/>
          <w:color w:val="auto"/>
          <w:sz w:val="24"/>
        </w:rPr>
        <w:fldChar w:fldCharType="begin"/>
      </w:r>
      <w:r>
        <w:rPr>
          <w:rFonts w:ascii="Times New Roman" w:hAnsi="Times New Roman" w:cs="Times New Roman"/>
          <w:b w:val="0"/>
          <w:color w:val="auto"/>
          <w:sz w:val="24"/>
        </w:rPr>
        <w:instrText xml:space="preserve"> SEQ Table \* ARABIC </w:instrText>
      </w:r>
      <w:r>
        <w:rPr>
          <w:rFonts w:ascii="Times New Roman" w:hAnsi="Times New Roman" w:cs="Times New Roman"/>
          <w:b w:val="0"/>
          <w:color w:val="auto"/>
          <w:sz w:val="24"/>
        </w:rPr>
        <w:fldChar w:fldCharType="separate"/>
      </w:r>
      <w:r w:rsidR="002466E1">
        <w:rPr>
          <w:rFonts w:ascii="Times New Roman" w:hAnsi="Times New Roman" w:cs="Times New Roman"/>
          <w:b w:val="0"/>
          <w:noProof/>
          <w:color w:val="auto"/>
          <w:sz w:val="24"/>
        </w:rPr>
        <w:t>5</w:t>
      </w:r>
      <w:r>
        <w:rPr>
          <w:rFonts w:ascii="Times New Roman" w:hAnsi="Times New Roman" w:cs="Times New Roman"/>
          <w:b w:val="0"/>
          <w:color w:val="auto"/>
          <w:sz w:val="24"/>
        </w:rPr>
        <w:fldChar w:fldCharType="end"/>
      </w:r>
      <w:r>
        <w:rPr>
          <w:rFonts w:ascii="Times New Roman" w:hAnsi="Times New Roman" w:cs="Times New Roman"/>
          <w:b w:val="0"/>
          <w:color w:val="auto"/>
          <w:sz w:val="24"/>
        </w:rPr>
        <w:t>: Normality test</w:t>
      </w:r>
      <w:bookmarkEnd w:id="135"/>
    </w:p>
    <w:tbl>
      <w:tblPr>
        <w:tblW w:w="9397" w:type="dxa"/>
        <w:tblCellSpacing w:w="15" w:type="dxa"/>
        <w:tblCellMar>
          <w:top w:w="15" w:type="dxa"/>
          <w:left w:w="15" w:type="dxa"/>
          <w:bottom w:w="15" w:type="dxa"/>
          <w:right w:w="15" w:type="dxa"/>
        </w:tblCellMar>
        <w:tblLook w:val="04A0" w:firstRow="1" w:lastRow="0" w:firstColumn="1" w:lastColumn="0" w:noHBand="0" w:noVBand="1"/>
      </w:tblPr>
      <w:tblGrid>
        <w:gridCol w:w="1470"/>
        <w:gridCol w:w="5505"/>
        <w:gridCol w:w="360"/>
        <w:gridCol w:w="720"/>
        <w:gridCol w:w="1342"/>
      </w:tblGrid>
      <w:tr w:rsidR="00B07CD3">
        <w:trPr>
          <w:gridAfter w:val="1"/>
          <w:wAfter w:w="1297" w:type="dxa"/>
          <w:trHeight w:val="648"/>
          <w:tblCellSpacing w:w="15" w:type="dxa"/>
        </w:trPr>
        <w:tc>
          <w:tcPr>
            <w:tcW w:w="0" w:type="auto"/>
            <w:vAlign w:val="center"/>
          </w:tcPr>
          <w:p w:rsidR="00B07CD3" w:rsidRDefault="00B07CD3">
            <w:pPr>
              <w:spacing w:after="0" w:line="360" w:lineRule="auto"/>
              <w:rPr>
                <w:rFonts w:ascii="Times New Roman" w:eastAsia="Times New Roman" w:hAnsi="Times New Roman" w:cs="Times New Roman"/>
                <w:sz w:val="24"/>
                <w:szCs w:val="24"/>
              </w:rPr>
            </w:pPr>
          </w:p>
        </w:tc>
        <w:tc>
          <w:tcPr>
            <w:tcW w:w="6555" w:type="dxa"/>
            <w:gridSpan w:val="3"/>
            <w:vAlign w:val="center"/>
          </w:tcPr>
          <w:p w:rsidR="00B07CD3" w:rsidRDefault="001A35B1">
            <w:pPr>
              <w:spacing w:after="0" w:line="36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Skewness</w:t>
            </w:r>
            <w:proofErr w:type="spellEnd"/>
            <w:r>
              <w:rPr>
                <w:rFonts w:ascii="Times New Roman" w:eastAsia="Times New Roman" w:hAnsi="Times New Roman" w:cs="Times New Roman"/>
                <w:sz w:val="24"/>
                <w:szCs w:val="24"/>
              </w:rPr>
              <w:t>/Kurtosis tests for Normality</w:t>
            </w:r>
          </w:p>
        </w:tc>
      </w:tr>
      <w:tr w:rsidR="00B07CD3">
        <w:trPr>
          <w:gridAfter w:val="1"/>
          <w:wAfter w:w="1297" w:type="dxa"/>
          <w:trHeight w:val="315"/>
          <w:tblCellSpacing w:w="15" w:type="dxa"/>
        </w:trPr>
        <w:tc>
          <w:tcPr>
            <w:tcW w:w="0" w:type="auto"/>
            <w:vAlign w:val="center"/>
          </w:tcPr>
          <w:p w:rsidR="00B07CD3" w:rsidRDefault="00B07CD3">
            <w:pPr>
              <w:spacing w:after="0"/>
              <w:rPr>
                <w:rFonts w:ascii="Times New Roman" w:eastAsia="Times New Roman" w:hAnsi="Times New Roman" w:cs="Times New Roman"/>
                <w:sz w:val="24"/>
                <w:szCs w:val="24"/>
              </w:rPr>
            </w:pPr>
          </w:p>
        </w:tc>
        <w:tc>
          <w:tcPr>
            <w:tcW w:w="6555" w:type="dxa"/>
            <w:gridSpan w:val="3"/>
            <w:vAlign w:val="center"/>
          </w:tcPr>
          <w:p w:rsidR="00B07CD3" w:rsidRDefault="001A35B1">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 joint ------</w:t>
            </w:r>
          </w:p>
        </w:tc>
      </w:tr>
      <w:tr w:rsidR="00B07CD3">
        <w:trPr>
          <w:trHeight w:val="333"/>
          <w:tblCellSpacing w:w="15" w:type="dxa"/>
        </w:trPr>
        <w:tc>
          <w:tcPr>
            <w:tcW w:w="0" w:type="auto"/>
            <w:tcBorders>
              <w:bottom w:val="single" w:sz="4" w:space="0" w:color="auto"/>
              <w:right w:val="single" w:sz="4" w:space="0" w:color="auto"/>
            </w:tcBorders>
            <w:vAlign w:val="center"/>
          </w:tcPr>
          <w:p w:rsidR="00B07CD3" w:rsidRDefault="001A35B1">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Variable</w:t>
            </w:r>
          </w:p>
        </w:tc>
        <w:tc>
          <w:tcPr>
            <w:tcW w:w="5475" w:type="dxa"/>
            <w:tcBorders>
              <w:bottom w:val="single" w:sz="4" w:space="0" w:color="auto"/>
            </w:tcBorders>
            <w:vAlign w:val="center"/>
          </w:tcPr>
          <w:p w:rsidR="00B07CD3" w:rsidRDefault="001A35B1">
            <w:pPr>
              <w:spacing w:after="0" w:line="36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Obs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Pr</w:t>
            </w:r>
            <w:proofErr w:type="spellEnd"/>
            <w:r>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Skewness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Pr</w:t>
            </w:r>
            <w:proofErr w:type="spellEnd"/>
            <w:r>
              <w:rPr>
                <w:rFonts w:ascii="Times New Roman" w:eastAsia="Times New Roman" w:hAnsi="Times New Roman" w:cs="Times New Roman"/>
                <w:sz w:val="24"/>
                <w:szCs w:val="24"/>
              </w:rPr>
              <w:t xml:space="preserve">(Kurtosis)    </w:t>
            </w:r>
            <w:proofErr w:type="spellStart"/>
            <w:r>
              <w:rPr>
                <w:rFonts w:ascii="Times New Roman" w:eastAsia="Times New Roman" w:hAnsi="Times New Roman" w:cs="Times New Roman"/>
                <w:sz w:val="24"/>
                <w:szCs w:val="24"/>
              </w:rPr>
              <w:t>adj</w:t>
            </w:r>
            <w:proofErr w:type="spellEnd"/>
            <w:r>
              <w:rPr>
                <w:rFonts w:ascii="Times New Roman" w:eastAsia="Times New Roman" w:hAnsi="Times New Roman" w:cs="Times New Roman"/>
                <w:sz w:val="24"/>
                <w:szCs w:val="24"/>
              </w:rPr>
              <w:t xml:space="preserve"> chi2(2)</w:t>
            </w:r>
          </w:p>
        </w:tc>
        <w:tc>
          <w:tcPr>
            <w:tcW w:w="2377" w:type="dxa"/>
            <w:gridSpan w:val="3"/>
            <w:tcBorders>
              <w:bottom w:val="single" w:sz="4" w:space="0" w:color="auto"/>
            </w:tcBorders>
            <w:vAlign w:val="center"/>
          </w:tcPr>
          <w:p w:rsidR="00B07CD3" w:rsidRDefault="001A35B1">
            <w:pPr>
              <w:spacing w:after="0" w:line="36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Prob</w:t>
            </w:r>
            <w:proofErr w:type="spellEnd"/>
            <w:r>
              <w:rPr>
                <w:rFonts w:ascii="Times New Roman" w:eastAsia="Times New Roman" w:hAnsi="Times New Roman" w:cs="Times New Roman"/>
                <w:sz w:val="24"/>
                <w:szCs w:val="24"/>
              </w:rPr>
              <w:t>&gt;chi2</w:t>
            </w:r>
          </w:p>
        </w:tc>
      </w:tr>
      <w:tr w:rsidR="00B07CD3">
        <w:trPr>
          <w:tblCellSpacing w:w="15" w:type="dxa"/>
        </w:trPr>
        <w:tc>
          <w:tcPr>
            <w:tcW w:w="0" w:type="auto"/>
            <w:tcBorders>
              <w:right w:val="single" w:sz="4" w:space="0" w:color="auto"/>
            </w:tcBorders>
            <w:vAlign w:val="center"/>
          </w:tcPr>
          <w:p w:rsidR="00B07CD3" w:rsidRDefault="00B07CD3">
            <w:pPr>
              <w:spacing w:after="0" w:line="360" w:lineRule="auto"/>
              <w:rPr>
                <w:rFonts w:ascii="Times New Roman" w:eastAsia="Times New Roman" w:hAnsi="Times New Roman" w:cs="Times New Roman"/>
                <w:sz w:val="24"/>
                <w:szCs w:val="24"/>
              </w:rPr>
            </w:pPr>
          </w:p>
        </w:tc>
        <w:tc>
          <w:tcPr>
            <w:tcW w:w="5835" w:type="dxa"/>
            <w:gridSpan w:val="2"/>
            <w:vAlign w:val="center"/>
          </w:tcPr>
          <w:p w:rsidR="00B07CD3" w:rsidRDefault="00B07CD3">
            <w:pPr>
              <w:spacing w:after="0" w:line="360" w:lineRule="auto"/>
              <w:rPr>
                <w:rFonts w:ascii="Times New Roman" w:eastAsia="Times New Roman" w:hAnsi="Times New Roman" w:cs="Times New Roman"/>
                <w:sz w:val="20"/>
                <w:szCs w:val="20"/>
              </w:rPr>
            </w:pPr>
          </w:p>
        </w:tc>
        <w:tc>
          <w:tcPr>
            <w:tcW w:w="2017" w:type="dxa"/>
            <w:gridSpan w:val="2"/>
            <w:vAlign w:val="center"/>
          </w:tcPr>
          <w:p w:rsidR="00B07CD3" w:rsidRDefault="00B07CD3">
            <w:pPr>
              <w:spacing w:after="0" w:line="360" w:lineRule="auto"/>
              <w:rPr>
                <w:rFonts w:ascii="Times New Roman" w:eastAsia="Times New Roman" w:hAnsi="Times New Roman" w:cs="Times New Roman"/>
                <w:sz w:val="20"/>
                <w:szCs w:val="20"/>
              </w:rPr>
            </w:pPr>
          </w:p>
        </w:tc>
      </w:tr>
      <w:tr w:rsidR="00B07CD3">
        <w:trPr>
          <w:trHeight w:val="315"/>
          <w:tblCellSpacing w:w="15" w:type="dxa"/>
        </w:trPr>
        <w:tc>
          <w:tcPr>
            <w:tcW w:w="0" w:type="auto"/>
            <w:tcBorders>
              <w:right w:val="single" w:sz="4" w:space="0" w:color="auto"/>
            </w:tcBorders>
            <w:vAlign w:val="center"/>
          </w:tcPr>
          <w:p w:rsidR="00B07CD3" w:rsidRDefault="001A35B1">
            <w:pPr>
              <w:spacing w:after="0" w:line="36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Resid</w:t>
            </w:r>
            <w:proofErr w:type="spellEnd"/>
          </w:p>
        </w:tc>
        <w:tc>
          <w:tcPr>
            <w:tcW w:w="5835" w:type="dxa"/>
            <w:gridSpan w:val="2"/>
            <w:vAlign w:val="center"/>
          </w:tcPr>
          <w:p w:rsidR="00B07CD3" w:rsidRDefault="001A35B1">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177               0.3065             0.2233                     2.56</w:t>
            </w:r>
          </w:p>
        </w:tc>
        <w:tc>
          <w:tcPr>
            <w:tcW w:w="2017" w:type="dxa"/>
            <w:gridSpan w:val="2"/>
            <w:vAlign w:val="center"/>
          </w:tcPr>
          <w:p w:rsidR="00B07CD3" w:rsidRDefault="001A35B1">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0.2778</w:t>
            </w:r>
          </w:p>
        </w:tc>
      </w:tr>
    </w:tbl>
    <w:p w:rsidR="00B07CD3" w:rsidRDefault="00B07CD3">
      <w:pPr>
        <w:rPr>
          <w:rFonts w:ascii="Times New Roman" w:hAnsi="Times New Roman" w:cs="Times New Roman"/>
          <w:b/>
          <w:sz w:val="24"/>
        </w:rPr>
      </w:pPr>
    </w:p>
    <w:p w:rsidR="00B07CD3" w:rsidRDefault="001A35B1" w:rsidP="00932876">
      <w:pPr>
        <w:pStyle w:val="Heading3"/>
      </w:pPr>
      <w:bookmarkStart w:id="136" w:name="_Toc214800361"/>
      <w:bookmarkStart w:id="137" w:name="_Toc133878241"/>
      <w:bookmarkStart w:id="138" w:name="_Toc135661168"/>
      <w:r>
        <w:t>4.3.2 Regression Analysis Results</w:t>
      </w:r>
      <w:bookmarkEnd w:id="136"/>
      <w:r>
        <w:t xml:space="preserve"> </w:t>
      </w:r>
      <w:bookmarkEnd w:id="137"/>
      <w:bookmarkEnd w:id="138"/>
    </w:p>
    <w:p w:rsidR="00B07CD3" w:rsidRDefault="001A35B1">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For this study the multiple linear regression analysis was used to examine whether the dependent variable is significantly affected by hypothesized independent variables or not. STATA software version 15.0 was used to analyses the data. The dependent variable is E</w:t>
      </w:r>
      <w:r w:rsidR="008E1A93">
        <w:rPr>
          <w:rFonts w:ascii="Times New Roman" w:hAnsi="Times New Roman" w:cs="Times New Roman"/>
          <w:sz w:val="24"/>
          <w:szCs w:val="24"/>
        </w:rPr>
        <w:t xml:space="preserve">nterprise resource planning </w:t>
      </w:r>
      <w:r>
        <w:rPr>
          <w:rFonts w:ascii="Times New Roman" w:hAnsi="Times New Roman" w:cs="Times New Roman"/>
          <w:sz w:val="24"/>
          <w:szCs w:val="24"/>
        </w:rPr>
        <w:t>project implementation success (ERPIS). Independent variables are Team work and composition (TWC), Top management support (TMS), Education and training (ET), User involvement (UI), Effective project management (EPM), Vendor support (</w:t>
      </w:r>
      <w:r>
        <w:rPr>
          <w:rFonts w:ascii="Times New Roman" w:hAnsi="Times New Roman" w:cs="Times New Roman"/>
          <w:sz w:val="24"/>
          <w:szCs w:val="24"/>
        </w:rPr>
        <w:tab/>
        <w:t>VS), and Business process reengineering (BPR). The other factor that may influence the dependent variable was represented by the error term (</w:t>
      </w:r>
      <m:oMath>
        <m:r>
          <w:rPr>
            <w:rFonts w:ascii="Cambria Math" w:hAnsi="Cambria Math" w:cs="Times New Roman"/>
            <w:sz w:val="24"/>
            <w:szCs w:val="24"/>
          </w:rPr>
          <m:t>ε</m:t>
        </m:r>
      </m:oMath>
      <w:r>
        <w:rPr>
          <w:rFonts w:ascii="Times New Roman" w:hAnsi="Times New Roman" w:cs="Times New Roman"/>
          <w:sz w:val="24"/>
          <w:szCs w:val="24"/>
        </w:rPr>
        <w:t>).</w:t>
      </w:r>
    </w:p>
    <w:p w:rsidR="00B07CD3" w:rsidRDefault="001A35B1">
      <w:pPr>
        <w:autoSpaceDE w:val="0"/>
        <w:autoSpaceDN w:val="0"/>
        <w:adjustRightInd w:val="0"/>
        <w:spacing w:before="120" w:after="12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ERPIS</w:t>
      </w:r>
      <w:r>
        <w:rPr>
          <w:rFonts w:ascii="Times New Roman" w:hAnsi="Times New Roman" w:cs="Times New Roman"/>
          <w:sz w:val="28"/>
          <w:szCs w:val="24"/>
          <w:vertAlign w:val="subscript"/>
        </w:rPr>
        <w:t>i</w:t>
      </w:r>
      <w:proofErr w:type="spellEnd"/>
      <w:r>
        <w:rPr>
          <w:rFonts w:ascii="Times New Roman" w:hAnsi="Times New Roman" w:cs="Times New Roman"/>
          <w:sz w:val="24"/>
          <w:szCs w:val="24"/>
        </w:rPr>
        <w:t>= α +β</w:t>
      </w:r>
      <w:r>
        <w:rPr>
          <w:rFonts w:ascii="Times New Roman" w:hAnsi="Times New Roman" w:cs="Times New Roman"/>
          <w:sz w:val="24"/>
          <w:szCs w:val="24"/>
          <w:vertAlign w:val="subscript"/>
        </w:rPr>
        <w:t>1</w:t>
      </w:r>
      <w:r>
        <w:rPr>
          <w:rFonts w:ascii="Times New Roman" w:hAnsi="Times New Roman" w:cs="Times New Roman"/>
          <w:sz w:val="24"/>
          <w:szCs w:val="24"/>
        </w:rPr>
        <w:t>TWC</w:t>
      </w:r>
      <w:r>
        <w:rPr>
          <w:rFonts w:ascii="Times New Roman" w:hAnsi="Times New Roman" w:cs="Times New Roman"/>
          <w:sz w:val="24"/>
          <w:szCs w:val="24"/>
          <w:vertAlign w:val="subscript"/>
        </w:rPr>
        <w:t>i</w:t>
      </w:r>
      <w:r>
        <w:rPr>
          <w:rFonts w:ascii="Times New Roman" w:hAnsi="Times New Roman" w:cs="Times New Roman"/>
          <w:sz w:val="24"/>
          <w:szCs w:val="24"/>
        </w:rPr>
        <w:t>+ β</w:t>
      </w:r>
      <w:r>
        <w:rPr>
          <w:rFonts w:ascii="Times New Roman" w:hAnsi="Times New Roman" w:cs="Times New Roman"/>
          <w:sz w:val="24"/>
          <w:szCs w:val="24"/>
          <w:vertAlign w:val="subscript"/>
        </w:rPr>
        <w:t>2</w:t>
      </w:r>
      <w:r>
        <w:rPr>
          <w:rFonts w:ascii="Times New Roman" w:hAnsi="Times New Roman" w:cs="Times New Roman"/>
          <w:sz w:val="24"/>
          <w:szCs w:val="24"/>
        </w:rPr>
        <w:t>TMS</w:t>
      </w:r>
      <w:r>
        <w:rPr>
          <w:rFonts w:ascii="Times New Roman" w:hAnsi="Times New Roman" w:cs="Times New Roman"/>
          <w:sz w:val="24"/>
          <w:szCs w:val="24"/>
          <w:vertAlign w:val="subscript"/>
        </w:rPr>
        <w:t>i</w:t>
      </w:r>
      <w:r>
        <w:rPr>
          <w:rFonts w:ascii="Times New Roman" w:hAnsi="Times New Roman" w:cs="Times New Roman"/>
          <w:sz w:val="24"/>
          <w:szCs w:val="24"/>
        </w:rPr>
        <w:t>+ β</w:t>
      </w:r>
      <w:r>
        <w:rPr>
          <w:rFonts w:ascii="Times New Roman" w:hAnsi="Times New Roman" w:cs="Times New Roman"/>
          <w:sz w:val="24"/>
          <w:szCs w:val="24"/>
          <w:vertAlign w:val="subscript"/>
        </w:rPr>
        <w:t>3</w:t>
      </w:r>
      <w:r>
        <w:rPr>
          <w:rFonts w:ascii="Times New Roman" w:hAnsi="Times New Roman" w:cs="Times New Roman"/>
          <w:sz w:val="24"/>
          <w:szCs w:val="24"/>
        </w:rPr>
        <w:t>ET</w:t>
      </w:r>
      <w:r>
        <w:rPr>
          <w:rFonts w:ascii="Times New Roman" w:hAnsi="Times New Roman" w:cs="Times New Roman"/>
          <w:sz w:val="24"/>
          <w:szCs w:val="24"/>
          <w:vertAlign w:val="subscript"/>
        </w:rPr>
        <w:t>i</w:t>
      </w:r>
      <w:r>
        <w:rPr>
          <w:rFonts w:ascii="Times New Roman" w:hAnsi="Times New Roman" w:cs="Times New Roman"/>
          <w:sz w:val="24"/>
          <w:szCs w:val="24"/>
        </w:rPr>
        <w:t>+ β</w:t>
      </w:r>
      <w:r>
        <w:rPr>
          <w:rFonts w:ascii="Times New Roman" w:hAnsi="Times New Roman" w:cs="Times New Roman"/>
          <w:sz w:val="24"/>
          <w:szCs w:val="24"/>
          <w:vertAlign w:val="subscript"/>
        </w:rPr>
        <w:t>4</w:t>
      </w:r>
      <w:r>
        <w:rPr>
          <w:rFonts w:ascii="Times New Roman" w:hAnsi="Times New Roman" w:cs="Times New Roman"/>
          <w:sz w:val="24"/>
          <w:szCs w:val="24"/>
        </w:rPr>
        <w:t>UI</w:t>
      </w:r>
      <w:r>
        <w:rPr>
          <w:rFonts w:ascii="Times New Roman" w:hAnsi="Times New Roman" w:cs="Times New Roman"/>
          <w:sz w:val="24"/>
          <w:szCs w:val="24"/>
          <w:vertAlign w:val="subscript"/>
        </w:rPr>
        <w:t>i</w:t>
      </w:r>
      <w:r>
        <w:rPr>
          <w:rFonts w:ascii="Times New Roman" w:hAnsi="Times New Roman" w:cs="Times New Roman"/>
          <w:sz w:val="24"/>
          <w:szCs w:val="24"/>
        </w:rPr>
        <w:t>+ β</w:t>
      </w:r>
      <w:r>
        <w:rPr>
          <w:rFonts w:ascii="Times New Roman" w:hAnsi="Times New Roman" w:cs="Times New Roman"/>
          <w:sz w:val="24"/>
          <w:szCs w:val="24"/>
          <w:vertAlign w:val="subscript"/>
        </w:rPr>
        <w:t>5</w:t>
      </w:r>
      <w:r>
        <w:rPr>
          <w:rFonts w:ascii="Times New Roman" w:hAnsi="Times New Roman" w:cs="Times New Roman"/>
          <w:sz w:val="24"/>
          <w:szCs w:val="24"/>
        </w:rPr>
        <w:t>ERM</w:t>
      </w:r>
      <w:r>
        <w:rPr>
          <w:rFonts w:ascii="Times New Roman" w:hAnsi="Times New Roman" w:cs="Times New Roman"/>
          <w:sz w:val="24"/>
          <w:szCs w:val="24"/>
          <w:vertAlign w:val="subscript"/>
        </w:rPr>
        <w:t>i</w:t>
      </w:r>
      <w:r>
        <w:rPr>
          <w:rFonts w:ascii="Times New Roman" w:hAnsi="Times New Roman" w:cs="Times New Roman"/>
          <w:sz w:val="24"/>
          <w:szCs w:val="24"/>
        </w:rPr>
        <w:t>+ β</w:t>
      </w:r>
      <w:r>
        <w:rPr>
          <w:rFonts w:ascii="Times New Roman" w:hAnsi="Times New Roman" w:cs="Times New Roman"/>
          <w:sz w:val="24"/>
          <w:szCs w:val="24"/>
          <w:vertAlign w:val="subscript"/>
        </w:rPr>
        <w:t>6</w:t>
      </w:r>
      <w:r>
        <w:rPr>
          <w:rFonts w:ascii="Times New Roman" w:hAnsi="Times New Roman" w:cs="Times New Roman"/>
          <w:sz w:val="24"/>
          <w:szCs w:val="24"/>
        </w:rPr>
        <w:t>VS</w:t>
      </w:r>
      <w:r>
        <w:rPr>
          <w:rFonts w:ascii="Times New Roman" w:hAnsi="Times New Roman" w:cs="Times New Roman"/>
          <w:sz w:val="24"/>
          <w:szCs w:val="24"/>
          <w:vertAlign w:val="subscript"/>
        </w:rPr>
        <w:t>i</w:t>
      </w:r>
      <w:r>
        <w:rPr>
          <w:rFonts w:ascii="Times New Roman" w:hAnsi="Times New Roman" w:cs="Times New Roman"/>
          <w:sz w:val="24"/>
          <w:szCs w:val="24"/>
        </w:rPr>
        <w:t>+ β</w:t>
      </w:r>
      <w:r>
        <w:rPr>
          <w:rFonts w:ascii="Times New Roman" w:hAnsi="Times New Roman" w:cs="Times New Roman"/>
          <w:sz w:val="24"/>
          <w:szCs w:val="24"/>
          <w:vertAlign w:val="subscript"/>
        </w:rPr>
        <w:t>7</w:t>
      </w:r>
      <w:r>
        <w:rPr>
          <w:rFonts w:ascii="Times New Roman" w:hAnsi="Times New Roman" w:cs="Times New Roman"/>
          <w:sz w:val="24"/>
          <w:szCs w:val="24"/>
        </w:rPr>
        <w:t>BPR</w:t>
      </w:r>
      <w:r>
        <w:rPr>
          <w:rFonts w:ascii="Times New Roman" w:hAnsi="Times New Roman" w:cs="Times New Roman"/>
          <w:sz w:val="24"/>
          <w:szCs w:val="24"/>
          <w:vertAlign w:val="subscript"/>
        </w:rPr>
        <w:t>i</w:t>
      </w:r>
      <w:r>
        <w:rPr>
          <w:rFonts w:ascii="Times New Roman" w:hAnsi="Times New Roman" w:cs="Times New Roman"/>
          <w:sz w:val="24"/>
          <w:szCs w:val="24"/>
        </w:rPr>
        <w:t>+ε</w:t>
      </w:r>
      <w:r>
        <w:rPr>
          <w:rFonts w:ascii="Times New Roman" w:hAnsi="Times New Roman" w:cs="Times New Roman"/>
          <w:sz w:val="24"/>
          <w:szCs w:val="24"/>
          <w:vertAlign w:val="subscript"/>
        </w:rPr>
        <w:t>i</w:t>
      </w:r>
    </w:p>
    <w:p w:rsidR="00B07CD3" w:rsidRDefault="001A35B1">
      <w:pPr>
        <w:pStyle w:val="Caption"/>
        <w:spacing w:line="360" w:lineRule="auto"/>
        <w:rPr>
          <w:rFonts w:ascii="Times New Roman" w:hAnsi="Times New Roman" w:cs="Times New Roman"/>
          <w:b w:val="0"/>
          <w:color w:val="auto"/>
          <w:sz w:val="24"/>
        </w:rPr>
      </w:pPr>
      <w:bookmarkStart w:id="139" w:name="_Toc210918540"/>
      <w:bookmarkStart w:id="140" w:name="_Toc135633291"/>
      <w:r>
        <w:rPr>
          <w:rFonts w:ascii="Times New Roman" w:hAnsi="Times New Roman" w:cs="Times New Roman"/>
          <w:b w:val="0"/>
          <w:color w:val="auto"/>
          <w:sz w:val="24"/>
        </w:rPr>
        <w:t xml:space="preserve">Table </w:t>
      </w:r>
      <w:r>
        <w:rPr>
          <w:rFonts w:ascii="Times New Roman" w:hAnsi="Times New Roman" w:cs="Times New Roman"/>
          <w:b w:val="0"/>
          <w:color w:val="auto"/>
          <w:sz w:val="24"/>
        </w:rPr>
        <w:fldChar w:fldCharType="begin"/>
      </w:r>
      <w:r>
        <w:rPr>
          <w:rFonts w:ascii="Times New Roman" w:hAnsi="Times New Roman" w:cs="Times New Roman"/>
          <w:b w:val="0"/>
          <w:color w:val="auto"/>
          <w:sz w:val="24"/>
        </w:rPr>
        <w:instrText xml:space="preserve"> SEQ Table \* ARABIC </w:instrText>
      </w:r>
      <w:r>
        <w:rPr>
          <w:rFonts w:ascii="Times New Roman" w:hAnsi="Times New Roman" w:cs="Times New Roman"/>
          <w:b w:val="0"/>
          <w:color w:val="auto"/>
          <w:sz w:val="24"/>
        </w:rPr>
        <w:fldChar w:fldCharType="separate"/>
      </w:r>
      <w:r w:rsidR="002466E1">
        <w:rPr>
          <w:rFonts w:ascii="Times New Roman" w:hAnsi="Times New Roman" w:cs="Times New Roman"/>
          <w:b w:val="0"/>
          <w:noProof/>
          <w:color w:val="auto"/>
          <w:sz w:val="24"/>
        </w:rPr>
        <w:t>6</w:t>
      </w:r>
      <w:r>
        <w:rPr>
          <w:rFonts w:ascii="Times New Roman" w:hAnsi="Times New Roman" w:cs="Times New Roman"/>
          <w:b w:val="0"/>
          <w:color w:val="auto"/>
          <w:sz w:val="24"/>
        </w:rPr>
        <w:fldChar w:fldCharType="end"/>
      </w:r>
      <w:r>
        <w:rPr>
          <w:rFonts w:ascii="Times New Roman" w:hAnsi="Times New Roman" w:cs="Times New Roman"/>
          <w:b w:val="0"/>
          <w:color w:val="auto"/>
          <w:sz w:val="24"/>
        </w:rPr>
        <w:t>: The result of multiple linear regression analysis</w:t>
      </w:r>
      <w:bookmarkEnd w:id="139"/>
      <w:bookmarkEnd w:id="140"/>
    </w:p>
    <w:tbl>
      <w:tblPr>
        <w:tblW w:w="8914" w:type="dxa"/>
        <w:jc w:val="center"/>
        <w:tblCellSpacing w:w="15" w:type="dxa"/>
        <w:tblCellMar>
          <w:top w:w="15" w:type="dxa"/>
          <w:left w:w="15" w:type="dxa"/>
          <w:bottom w:w="15" w:type="dxa"/>
          <w:right w:w="15" w:type="dxa"/>
        </w:tblCellMar>
        <w:tblLook w:val="04A0" w:firstRow="1" w:lastRow="0" w:firstColumn="1" w:lastColumn="0" w:noHBand="0" w:noVBand="1"/>
      </w:tblPr>
      <w:tblGrid>
        <w:gridCol w:w="1347"/>
        <w:gridCol w:w="1996"/>
        <w:gridCol w:w="1031"/>
        <w:gridCol w:w="2063"/>
        <w:gridCol w:w="2477"/>
      </w:tblGrid>
      <w:tr w:rsidR="00B07CD3">
        <w:trPr>
          <w:trHeight w:val="292"/>
          <w:tblCellSpacing w:w="15" w:type="dxa"/>
          <w:jc w:val="center"/>
        </w:trPr>
        <w:tc>
          <w:tcPr>
            <w:tcW w:w="0" w:type="auto"/>
            <w:tcBorders>
              <w:top w:val="single" w:sz="4" w:space="0" w:color="auto"/>
              <w:bottom w:val="single" w:sz="4" w:space="0" w:color="auto"/>
              <w:right w:val="single" w:sz="4" w:space="0" w:color="auto"/>
            </w:tcBorders>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Source</w:t>
            </w:r>
          </w:p>
        </w:tc>
        <w:tc>
          <w:tcPr>
            <w:tcW w:w="1966" w:type="dxa"/>
            <w:tcBorders>
              <w:top w:val="single" w:sz="4" w:space="0" w:color="auto"/>
              <w:bottom w:val="single" w:sz="4" w:space="0" w:color="auto"/>
            </w:tcBorders>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SS</w:t>
            </w:r>
          </w:p>
        </w:tc>
        <w:tc>
          <w:tcPr>
            <w:tcW w:w="1001" w:type="dxa"/>
            <w:tcBorders>
              <w:top w:val="single" w:sz="4" w:space="0" w:color="auto"/>
              <w:bottom w:val="single" w:sz="4" w:space="0" w:color="auto"/>
            </w:tcBorders>
            <w:vAlign w:val="center"/>
          </w:tcPr>
          <w:p w:rsidR="00B07CD3" w:rsidRDefault="001A35B1">
            <w:pPr>
              <w:spacing w:after="0"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Df</w:t>
            </w:r>
            <w:proofErr w:type="spellEnd"/>
          </w:p>
        </w:tc>
        <w:tc>
          <w:tcPr>
            <w:tcW w:w="2033" w:type="dxa"/>
            <w:tcBorders>
              <w:top w:val="single" w:sz="4" w:space="0" w:color="auto"/>
              <w:bottom w:val="single" w:sz="4" w:space="0" w:color="auto"/>
            </w:tcBorders>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MS</w:t>
            </w:r>
          </w:p>
        </w:tc>
        <w:tc>
          <w:tcPr>
            <w:tcW w:w="2432" w:type="dxa"/>
            <w:tcBorders>
              <w:top w:val="single" w:sz="4" w:space="0" w:color="auto"/>
            </w:tcBorders>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Number of </w:t>
            </w:r>
            <w:proofErr w:type="spellStart"/>
            <w:r>
              <w:rPr>
                <w:rFonts w:ascii="Times New Roman" w:eastAsia="Times New Roman" w:hAnsi="Times New Roman" w:cs="Times New Roman"/>
                <w:sz w:val="24"/>
                <w:szCs w:val="24"/>
              </w:rPr>
              <w:t>obs</w:t>
            </w:r>
            <w:proofErr w:type="spellEnd"/>
            <w:r>
              <w:rPr>
                <w:rFonts w:ascii="Times New Roman" w:eastAsia="Times New Roman" w:hAnsi="Times New Roman" w:cs="Times New Roman"/>
                <w:sz w:val="24"/>
                <w:szCs w:val="24"/>
              </w:rPr>
              <w:t>=177</w:t>
            </w:r>
          </w:p>
        </w:tc>
      </w:tr>
      <w:tr w:rsidR="00B07CD3">
        <w:trPr>
          <w:trHeight w:val="194"/>
          <w:tblCellSpacing w:w="15" w:type="dxa"/>
          <w:jc w:val="center"/>
        </w:trPr>
        <w:tc>
          <w:tcPr>
            <w:tcW w:w="0" w:type="auto"/>
            <w:vMerge w:val="restart"/>
            <w:tcBorders>
              <w:right w:val="single" w:sz="4" w:space="0" w:color="auto"/>
            </w:tcBorders>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Model</w:t>
            </w:r>
          </w:p>
        </w:tc>
        <w:tc>
          <w:tcPr>
            <w:tcW w:w="1966" w:type="dxa"/>
            <w:vMerge w:val="restart"/>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5.75637118</w:t>
            </w:r>
          </w:p>
        </w:tc>
        <w:tc>
          <w:tcPr>
            <w:tcW w:w="1001" w:type="dxa"/>
            <w:vMerge w:val="restart"/>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2033" w:type="dxa"/>
            <w:vMerge w:val="restart"/>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.82233874</w:t>
            </w:r>
          </w:p>
        </w:tc>
        <w:tc>
          <w:tcPr>
            <w:tcW w:w="2432" w:type="dxa"/>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F(7,169) =32.94</w:t>
            </w:r>
          </w:p>
        </w:tc>
      </w:tr>
      <w:tr w:rsidR="00B07CD3">
        <w:trPr>
          <w:trHeight w:val="97"/>
          <w:tblCellSpacing w:w="15" w:type="dxa"/>
          <w:jc w:val="center"/>
        </w:trPr>
        <w:tc>
          <w:tcPr>
            <w:tcW w:w="0" w:type="auto"/>
            <w:vMerge/>
            <w:tcBorders>
              <w:right w:val="single" w:sz="4" w:space="0" w:color="auto"/>
            </w:tcBorders>
            <w:vAlign w:val="center"/>
          </w:tcPr>
          <w:p w:rsidR="00B07CD3" w:rsidRDefault="00B07CD3">
            <w:pPr>
              <w:spacing w:after="0" w:line="240" w:lineRule="auto"/>
              <w:rPr>
                <w:rFonts w:ascii="Times New Roman" w:eastAsia="Times New Roman" w:hAnsi="Times New Roman" w:cs="Times New Roman"/>
                <w:sz w:val="24"/>
                <w:szCs w:val="24"/>
              </w:rPr>
            </w:pPr>
          </w:p>
        </w:tc>
        <w:tc>
          <w:tcPr>
            <w:tcW w:w="1966" w:type="dxa"/>
            <w:vMerge/>
            <w:vAlign w:val="center"/>
          </w:tcPr>
          <w:p w:rsidR="00B07CD3" w:rsidRDefault="00B07CD3">
            <w:pPr>
              <w:spacing w:after="0" w:line="240" w:lineRule="auto"/>
              <w:rPr>
                <w:rFonts w:ascii="Times New Roman" w:eastAsia="Times New Roman" w:hAnsi="Times New Roman" w:cs="Times New Roman"/>
                <w:sz w:val="24"/>
                <w:szCs w:val="24"/>
              </w:rPr>
            </w:pPr>
          </w:p>
        </w:tc>
        <w:tc>
          <w:tcPr>
            <w:tcW w:w="1001" w:type="dxa"/>
            <w:vMerge/>
            <w:vAlign w:val="center"/>
          </w:tcPr>
          <w:p w:rsidR="00B07CD3" w:rsidRDefault="00B07CD3">
            <w:pPr>
              <w:spacing w:after="0" w:line="240" w:lineRule="auto"/>
              <w:rPr>
                <w:rFonts w:ascii="Times New Roman" w:eastAsia="Times New Roman" w:hAnsi="Times New Roman" w:cs="Times New Roman"/>
                <w:sz w:val="24"/>
                <w:szCs w:val="24"/>
              </w:rPr>
            </w:pPr>
          </w:p>
        </w:tc>
        <w:tc>
          <w:tcPr>
            <w:tcW w:w="2033" w:type="dxa"/>
            <w:vMerge/>
            <w:vAlign w:val="center"/>
          </w:tcPr>
          <w:p w:rsidR="00B07CD3" w:rsidRDefault="00B07CD3">
            <w:pPr>
              <w:spacing w:after="0" w:line="240" w:lineRule="auto"/>
              <w:rPr>
                <w:rFonts w:ascii="Times New Roman" w:eastAsia="Times New Roman" w:hAnsi="Times New Roman" w:cs="Times New Roman"/>
                <w:sz w:val="24"/>
                <w:szCs w:val="24"/>
              </w:rPr>
            </w:pPr>
          </w:p>
        </w:tc>
        <w:tc>
          <w:tcPr>
            <w:tcW w:w="2432" w:type="dxa"/>
            <w:vAlign w:val="center"/>
          </w:tcPr>
          <w:p w:rsidR="00B07CD3" w:rsidRDefault="001A35B1">
            <w:pPr>
              <w:spacing w:after="0"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Prob</w:t>
            </w:r>
            <w:proofErr w:type="spellEnd"/>
            <w:r>
              <w:rPr>
                <w:rFonts w:ascii="Times New Roman" w:eastAsia="Times New Roman" w:hAnsi="Times New Roman" w:cs="Times New Roman"/>
                <w:sz w:val="24"/>
                <w:szCs w:val="24"/>
              </w:rPr>
              <w:t xml:space="preserve"> &gt; F =0.0000</w:t>
            </w:r>
          </w:p>
        </w:tc>
      </w:tr>
      <w:tr w:rsidR="00B07CD3">
        <w:trPr>
          <w:trHeight w:val="180"/>
          <w:tblCellSpacing w:w="15" w:type="dxa"/>
          <w:jc w:val="center"/>
        </w:trPr>
        <w:tc>
          <w:tcPr>
            <w:tcW w:w="0" w:type="auto"/>
            <w:vMerge w:val="restart"/>
            <w:tcBorders>
              <w:bottom w:val="single" w:sz="4" w:space="0" w:color="auto"/>
              <w:right w:val="single" w:sz="4" w:space="0" w:color="auto"/>
            </w:tcBorders>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Residual</w:t>
            </w:r>
          </w:p>
        </w:tc>
        <w:tc>
          <w:tcPr>
            <w:tcW w:w="1966" w:type="dxa"/>
            <w:vMerge w:val="restart"/>
            <w:tcBorders>
              <w:bottom w:val="single" w:sz="4" w:space="0" w:color="auto"/>
            </w:tcBorders>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4.21878288</w:t>
            </w:r>
          </w:p>
        </w:tc>
        <w:tc>
          <w:tcPr>
            <w:tcW w:w="1001" w:type="dxa"/>
            <w:vMerge w:val="restart"/>
            <w:tcBorders>
              <w:bottom w:val="single" w:sz="4" w:space="0" w:color="auto"/>
            </w:tcBorders>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169</w:t>
            </w:r>
          </w:p>
        </w:tc>
        <w:tc>
          <w:tcPr>
            <w:tcW w:w="2033" w:type="dxa"/>
            <w:vMerge w:val="restart"/>
            <w:tcBorders>
              <w:bottom w:val="single" w:sz="4" w:space="0" w:color="auto"/>
            </w:tcBorders>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.024963212</w:t>
            </w:r>
          </w:p>
        </w:tc>
        <w:tc>
          <w:tcPr>
            <w:tcW w:w="2432" w:type="dxa"/>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R-squared =0.5771</w:t>
            </w:r>
          </w:p>
        </w:tc>
      </w:tr>
      <w:tr w:rsidR="00B07CD3">
        <w:trPr>
          <w:trHeight w:val="111"/>
          <w:tblCellSpacing w:w="15" w:type="dxa"/>
          <w:jc w:val="center"/>
        </w:trPr>
        <w:tc>
          <w:tcPr>
            <w:tcW w:w="0" w:type="auto"/>
            <w:vMerge/>
            <w:tcBorders>
              <w:bottom w:val="single" w:sz="4" w:space="0" w:color="auto"/>
              <w:right w:val="single" w:sz="4" w:space="0" w:color="auto"/>
            </w:tcBorders>
            <w:vAlign w:val="center"/>
          </w:tcPr>
          <w:p w:rsidR="00B07CD3" w:rsidRDefault="00B07CD3">
            <w:pPr>
              <w:spacing w:after="0" w:line="240" w:lineRule="auto"/>
              <w:rPr>
                <w:rFonts w:ascii="Times New Roman" w:eastAsia="Times New Roman" w:hAnsi="Times New Roman" w:cs="Times New Roman"/>
                <w:sz w:val="24"/>
                <w:szCs w:val="24"/>
              </w:rPr>
            </w:pPr>
          </w:p>
        </w:tc>
        <w:tc>
          <w:tcPr>
            <w:tcW w:w="1966" w:type="dxa"/>
            <w:vMerge/>
            <w:tcBorders>
              <w:bottom w:val="single" w:sz="4" w:space="0" w:color="auto"/>
            </w:tcBorders>
            <w:vAlign w:val="center"/>
          </w:tcPr>
          <w:p w:rsidR="00B07CD3" w:rsidRDefault="00B07CD3">
            <w:pPr>
              <w:spacing w:after="0" w:line="240" w:lineRule="auto"/>
              <w:rPr>
                <w:rFonts w:ascii="Times New Roman" w:eastAsia="Times New Roman" w:hAnsi="Times New Roman" w:cs="Times New Roman"/>
                <w:sz w:val="24"/>
                <w:szCs w:val="24"/>
              </w:rPr>
            </w:pPr>
          </w:p>
        </w:tc>
        <w:tc>
          <w:tcPr>
            <w:tcW w:w="1001" w:type="dxa"/>
            <w:vMerge/>
            <w:tcBorders>
              <w:bottom w:val="single" w:sz="4" w:space="0" w:color="auto"/>
            </w:tcBorders>
            <w:vAlign w:val="center"/>
          </w:tcPr>
          <w:p w:rsidR="00B07CD3" w:rsidRDefault="00B07CD3">
            <w:pPr>
              <w:spacing w:after="0" w:line="240" w:lineRule="auto"/>
              <w:rPr>
                <w:rFonts w:ascii="Times New Roman" w:eastAsia="Times New Roman" w:hAnsi="Times New Roman" w:cs="Times New Roman"/>
                <w:sz w:val="24"/>
                <w:szCs w:val="24"/>
              </w:rPr>
            </w:pPr>
          </w:p>
        </w:tc>
        <w:tc>
          <w:tcPr>
            <w:tcW w:w="2033" w:type="dxa"/>
            <w:vMerge/>
            <w:tcBorders>
              <w:bottom w:val="single" w:sz="4" w:space="0" w:color="auto"/>
            </w:tcBorders>
            <w:vAlign w:val="center"/>
          </w:tcPr>
          <w:p w:rsidR="00B07CD3" w:rsidRDefault="00B07CD3">
            <w:pPr>
              <w:spacing w:after="0" w:line="240" w:lineRule="auto"/>
              <w:rPr>
                <w:rFonts w:ascii="Times New Roman" w:eastAsia="Times New Roman" w:hAnsi="Times New Roman" w:cs="Times New Roman"/>
                <w:sz w:val="24"/>
                <w:szCs w:val="24"/>
              </w:rPr>
            </w:pPr>
          </w:p>
        </w:tc>
        <w:tc>
          <w:tcPr>
            <w:tcW w:w="2432" w:type="dxa"/>
            <w:vAlign w:val="center"/>
          </w:tcPr>
          <w:p w:rsidR="00B07CD3" w:rsidRDefault="001A35B1">
            <w:pPr>
              <w:spacing w:after="0"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Adj</w:t>
            </w:r>
            <w:proofErr w:type="spellEnd"/>
            <w:r>
              <w:rPr>
                <w:rFonts w:ascii="Times New Roman" w:eastAsia="Times New Roman" w:hAnsi="Times New Roman" w:cs="Times New Roman"/>
                <w:sz w:val="24"/>
                <w:szCs w:val="24"/>
              </w:rPr>
              <w:t xml:space="preserve"> R-squared =0.5596</w:t>
            </w:r>
          </w:p>
        </w:tc>
      </w:tr>
      <w:tr w:rsidR="00B07CD3">
        <w:trPr>
          <w:trHeight w:val="307"/>
          <w:tblCellSpacing w:w="15" w:type="dxa"/>
          <w:jc w:val="center"/>
        </w:trPr>
        <w:tc>
          <w:tcPr>
            <w:tcW w:w="0" w:type="auto"/>
            <w:tcBorders>
              <w:bottom w:val="single" w:sz="4" w:space="0" w:color="auto"/>
              <w:right w:val="single" w:sz="4" w:space="0" w:color="auto"/>
            </w:tcBorders>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Total</w:t>
            </w:r>
          </w:p>
        </w:tc>
        <w:tc>
          <w:tcPr>
            <w:tcW w:w="1966" w:type="dxa"/>
            <w:tcBorders>
              <w:bottom w:val="single" w:sz="4" w:space="0" w:color="auto"/>
            </w:tcBorders>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9.97515406</w:t>
            </w:r>
          </w:p>
        </w:tc>
        <w:tc>
          <w:tcPr>
            <w:tcW w:w="1001" w:type="dxa"/>
            <w:tcBorders>
              <w:bottom w:val="single" w:sz="4" w:space="0" w:color="auto"/>
            </w:tcBorders>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176</w:t>
            </w:r>
          </w:p>
        </w:tc>
        <w:tc>
          <w:tcPr>
            <w:tcW w:w="2033" w:type="dxa"/>
            <w:tcBorders>
              <w:bottom w:val="single" w:sz="4" w:space="0" w:color="auto"/>
            </w:tcBorders>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.056677012</w:t>
            </w:r>
          </w:p>
        </w:tc>
        <w:tc>
          <w:tcPr>
            <w:tcW w:w="2432" w:type="dxa"/>
            <w:tcBorders>
              <w:bottom w:val="single" w:sz="4" w:space="0" w:color="auto"/>
            </w:tcBorders>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Root MSE = .158</w:t>
            </w:r>
          </w:p>
        </w:tc>
      </w:tr>
    </w:tbl>
    <w:p w:rsidR="00B07CD3" w:rsidRDefault="00B07CD3">
      <w:pPr>
        <w:rPr>
          <w:sz w:val="8"/>
        </w:rPr>
      </w:pPr>
    </w:p>
    <w:tbl>
      <w:tblPr>
        <w:tblW w:w="9191" w:type="dxa"/>
        <w:jc w:val="center"/>
        <w:tblCellSpacing w:w="15" w:type="dxa"/>
        <w:tblCellMar>
          <w:top w:w="15" w:type="dxa"/>
          <w:left w:w="15" w:type="dxa"/>
          <w:bottom w:w="15" w:type="dxa"/>
          <w:right w:w="15" w:type="dxa"/>
        </w:tblCellMar>
        <w:tblLook w:val="04A0" w:firstRow="1" w:lastRow="0" w:firstColumn="1" w:lastColumn="0" w:noHBand="0" w:noVBand="1"/>
      </w:tblPr>
      <w:tblGrid>
        <w:gridCol w:w="1483"/>
        <w:gridCol w:w="1199"/>
        <w:gridCol w:w="1338"/>
        <w:gridCol w:w="832"/>
        <w:gridCol w:w="1338"/>
        <w:gridCol w:w="1196"/>
        <w:gridCol w:w="1805"/>
      </w:tblGrid>
      <w:tr w:rsidR="00B07CD3">
        <w:trPr>
          <w:trHeight w:val="286"/>
          <w:tblCellSpacing w:w="15" w:type="dxa"/>
          <w:jc w:val="center"/>
        </w:trPr>
        <w:tc>
          <w:tcPr>
            <w:tcW w:w="1438" w:type="dxa"/>
            <w:tcBorders>
              <w:bottom w:val="single" w:sz="4" w:space="0" w:color="auto"/>
              <w:right w:val="single" w:sz="4" w:space="0" w:color="auto"/>
            </w:tcBorders>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ERPIS</w:t>
            </w:r>
          </w:p>
        </w:tc>
        <w:tc>
          <w:tcPr>
            <w:tcW w:w="1169" w:type="dxa"/>
            <w:tcBorders>
              <w:bottom w:val="single" w:sz="4" w:space="0" w:color="auto"/>
            </w:tcBorders>
            <w:vAlign w:val="center"/>
          </w:tcPr>
          <w:p w:rsidR="00B07CD3" w:rsidRDefault="001A35B1">
            <w:pPr>
              <w:spacing w:after="0"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Coef</w:t>
            </w:r>
            <w:proofErr w:type="spellEnd"/>
            <w:r>
              <w:rPr>
                <w:rFonts w:ascii="Times New Roman" w:eastAsia="Times New Roman" w:hAnsi="Times New Roman" w:cs="Times New Roman"/>
                <w:sz w:val="24"/>
                <w:szCs w:val="24"/>
              </w:rPr>
              <w:t>.</w:t>
            </w:r>
          </w:p>
        </w:tc>
        <w:tc>
          <w:tcPr>
            <w:tcW w:w="0" w:type="auto"/>
            <w:tcBorders>
              <w:bottom w:val="single" w:sz="4" w:space="0" w:color="auto"/>
            </w:tcBorders>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Std. Err.</w:t>
            </w:r>
          </w:p>
        </w:tc>
        <w:tc>
          <w:tcPr>
            <w:tcW w:w="0" w:type="auto"/>
            <w:tcBorders>
              <w:bottom w:val="single" w:sz="4" w:space="0" w:color="auto"/>
            </w:tcBorders>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w:t>
            </w:r>
          </w:p>
        </w:tc>
        <w:tc>
          <w:tcPr>
            <w:tcW w:w="0" w:type="auto"/>
            <w:tcBorders>
              <w:bottom w:val="single" w:sz="4" w:space="0" w:color="auto"/>
            </w:tcBorders>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P&gt;t</w:t>
            </w:r>
          </w:p>
        </w:tc>
        <w:tc>
          <w:tcPr>
            <w:tcW w:w="1166" w:type="dxa"/>
            <w:tcBorders>
              <w:bottom w:val="single" w:sz="4" w:space="0" w:color="auto"/>
            </w:tcBorders>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[95% Conf.</w:t>
            </w:r>
          </w:p>
        </w:tc>
        <w:tc>
          <w:tcPr>
            <w:tcW w:w="1760" w:type="dxa"/>
            <w:tcBorders>
              <w:bottom w:val="single" w:sz="4" w:space="0" w:color="auto"/>
            </w:tcBorders>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Interval]</w:t>
            </w:r>
          </w:p>
        </w:tc>
      </w:tr>
      <w:tr w:rsidR="00B07CD3">
        <w:trPr>
          <w:trHeight w:val="300"/>
          <w:tblCellSpacing w:w="15" w:type="dxa"/>
          <w:jc w:val="center"/>
        </w:trPr>
        <w:tc>
          <w:tcPr>
            <w:tcW w:w="1438" w:type="dxa"/>
            <w:tcBorders>
              <w:right w:val="single" w:sz="4" w:space="0" w:color="auto"/>
            </w:tcBorders>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TWC</w:t>
            </w:r>
          </w:p>
        </w:tc>
        <w:tc>
          <w:tcPr>
            <w:tcW w:w="1169" w:type="dxa"/>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.070209</w:t>
            </w:r>
          </w:p>
        </w:tc>
        <w:tc>
          <w:tcPr>
            <w:tcW w:w="0" w:type="auto"/>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.0154869</w:t>
            </w:r>
          </w:p>
        </w:tc>
        <w:tc>
          <w:tcPr>
            <w:tcW w:w="0" w:type="auto"/>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4.53</w:t>
            </w:r>
          </w:p>
        </w:tc>
        <w:tc>
          <w:tcPr>
            <w:tcW w:w="0" w:type="auto"/>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0.000***</w:t>
            </w:r>
          </w:p>
        </w:tc>
        <w:tc>
          <w:tcPr>
            <w:tcW w:w="1166" w:type="dxa"/>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.0396363</w:t>
            </w:r>
          </w:p>
        </w:tc>
        <w:tc>
          <w:tcPr>
            <w:tcW w:w="1760" w:type="dxa"/>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.1007816</w:t>
            </w:r>
          </w:p>
        </w:tc>
      </w:tr>
      <w:tr w:rsidR="00B07CD3">
        <w:trPr>
          <w:trHeight w:val="300"/>
          <w:tblCellSpacing w:w="15" w:type="dxa"/>
          <w:jc w:val="center"/>
        </w:trPr>
        <w:tc>
          <w:tcPr>
            <w:tcW w:w="1438" w:type="dxa"/>
            <w:tcBorders>
              <w:right w:val="single" w:sz="4" w:space="0" w:color="auto"/>
            </w:tcBorders>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TMS</w:t>
            </w:r>
          </w:p>
        </w:tc>
        <w:tc>
          <w:tcPr>
            <w:tcW w:w="1169" w:type="dxa"/>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-.0017289</w:t>
            </w:r>
          </w:p>
        </w:tc>
        <w:tc>
          <w:tcPr>
            <w:tcW w:w="0" w:type="auto"/>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.0240143</w:t>
            </w:r>
          </w:p>
        </w:tc>
        <w:tc>
          <w:tcPr>
            <w:tcW w:w="0" w:type="auto"/>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-0.07</w:t>
            </w:r>
          </w:p>
        </w:tc>
        <w:tc>
          <w:tcPr>
            <w:tcW w:w="0" w:type="auto"/>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0.943</w:t>
            </w:r>
          </w:p>
        </w:tc>
        <w:tc>
          <w:tcPr>
            <w:tcW w:w="1166" w:type="dxa"/>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-.0491355</w:t>
            </w:r>
          </w:p>
        </w:tc>
        <w:tc>
          <w:tcPr>
            <w:tcW w:w="1760" w:type="dxa"/>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.0456777</w:t>
            </w:r>
          </w:p>
        </w:tc>
      </w:tr>
      <w:tr w:rsidR="00B07CD3">
        <w:trPr>
          <w:trHeight w:val="300"/>
          <w:tblCellSpacing w:w="15" w:type="dxa"/>
          <w:jc w:val="center"/>
        </w:trPr>
        <w:tc>
          <w:tcPr>
            <w:tcW w:w="1438" w:type="dxa"/>
            <w:tcBorders>
              <w:right w:val="single" w:sz="4" w:space="0" w:color="auto"/>
            </w:tcBorders>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ET</w:t>
            </w:r>
          </w:p>
        </w:tc>
        <w:tc>
          <w:tcPr>
            <w:tcW w:w="1169" w:type="dxa"/>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.073787</w:t>
            </w:r>
          </w:p>
        </w:tc>
        <w:tc>
          <w:tcPr>
            <w:tcW w:w="0" w:type="auto"/>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.0166884</w:t>
            </w:r>
          </w:p>
        </w:tc>
        <w:tc>
          <w:tcPr>
            <w:tcW w:w="0" w:type="auto"/>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4.42</w:t>
            </w:r>
          </w:p>
        </w:tc>
        <w:tc>
          <w:tcPr>
            <w:tcW w:w="0" w:type="auto"/>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0.000***</w:t>
            </w:r>
          </w:p>
        </w:tc>
        <w:tc>
          <w:tcPr>
            <w:tcW w:w="1166" w:type="dxa"/>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.0408425</w:t>
            </w:r>
          </w:p>
        </w:tc>
        <w:tc>
          <w:tcPr>
            <w:tcW w:w="1760" w:type="dxa"/>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.1067315</w:t>
            </w:r>
          </w:p>
        </w:tc>
      </w:tr>
      <w:tr w:rsidR="00B07CD3">
        <w:trPr>
          <w:trHeight w:val="300"/>
          <w:tblCellSpacing w:w="15" w:type="dxa"/>
          <w:jc w:val="center"/>
        </w:trPr>
        <w:tc>
          <w:tcPr>
            <w:tcW w:w="1438" w:type="dxa"/>
            <w:tcBorders>
              <w:right w:val="single" w:sz="4" w:space="0" w:color="auto"/>
            </w:tcBorders>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UI</w:t>
            </w:r>
          </w:p>
        </w:tc>
        <w:tc>
          <w:tcPr>
            <w:tcW w:w="1169" w:type="dxa"/>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-.0183828</w:t>
            </w:r>
          </w:p>
        </w:tc>
        <w:tc>
          <w:tcPr>
            <w:tcW w:w="0" w:type="auto"/>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.0149326</w:t>
            </w:r>
          </w:p>
        </w:tc>
        <w:tc>
          <w:tcPr>
            <w:tcW w:w="0" w:type="auto"/>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-1.23</w:t>
            </w:r>
          </w:p>
        </w:tc>
        <w:tc>
          <w:tcPr>
            <w:tcW w:w="0" w:type="auto"/>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0.220</w:t>
            </w:r>
          </w:p>
        </w:tc>
        <w:tc>
          <w:tcPr>
            <w:tcW w:w="1166" w:type="dxa"/>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-.0478612</w:t>
            </w:r>
          </w:p>
        </w:tc>
        <w:tc>
          <w:tcPr>
            <w:tcW w:w="1760" w:type="dxa"/>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.0110955</w:t>
            </w:r>
          </w:p>
        </w:tc>
      </w:tr>
      <w:tr w:rsidR="00B07CD3">
        <w:trPr>
          <w:trHeight w:val="300"/>
          <w:tblCellSpacing w:w="15" w:type="dxa"/>
          <w:jc w:val="center"/>
        </w:trPr>
        <w:tc>
          <w:tcPr>
            <w:tcW w:w="1438" w:type="dxa"/>
            <w:tcBorders>
              <w:right w:val="single" w:sz="4" w:space="0" w:color="auto"/>
            </w:tcBorders>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EPM</w:t>
            </w:r>
          </w:p>
        </w:tc>
        <w:tc>
          <w:tcPr>
            <w:tcW w:w="1169" w:type="dxa"/>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.0878832</w:t>
            </w:r>
          </w:p>
        </w:tc>
        <w:tc>
          <w:tcPr>
            <w:tcW w:w="0" w:type="auto"/>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.0145664</w:t>
            </w:r>
          </w:p>
        </w:tc>
        <w:tc>
          <w:tcPr>
            <w:tcW w:w="0" w:type="auto"/>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6.03</w:t>
            </w:r>
          </w:p>
        </w:tc>
        <w:tc>
          <w:tcPr>
            <w:tcW w:w="0" w:type="auto"/>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0.000***</w:t>
            </w:r>
          </w:p>
        </w:tc>
        <w:tc>
          <w:tcPr>
            <w:tcW w:w="1166" w:type="dxa"/>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.0591276</w:t>
            </w:r>
          </w:p>
        </w:tc>
        <w:tc>
          <w:tcPr>
            <w:tcW w:w="1760" w:type="dxa"/>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.1166388</w:t>
            </w:r>
          </w:p>
        </w:tc>
      </w:tr>
      <w:tr w:rsidR="00B07CD3">
        <w:trPr>
          <w:trHeight w:val="300"/>
          <w:tblCellSpacing w:w="15" w:type="dxa"/>
          <w:jc w:val="center"/>
        </w:trPr>
        <w:tc>
          <w:tcPr>
            <w:tcW w:w="1438" w:type="dxa"/>
            <w:tcBorders>
              <w:right w:val="single" w:sz="4" w:space="0" w:color="auto"/>
            </w:tcBorders>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VS</w:t>
            </w:r>
          </w:p>
        </w:tc>
        <w:tc>
          <w:tcPr>
            <w:tcW w:w="1169" w:type="dxa"/>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.0673036</w:t>
            </w:r>
          </w:p>
        </w:tc>
        <w:tc>
          <w:tcPr>
            <w:tcW w:w="0" w:type="auto"/>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.0193933</w:t>
            </w:r>
          </w:p>
        </w:tc>
        <w:tc>
          <w:tcPr>
            <w:tcW w:w="0" w:type="auto"/>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3.47</w:t>
            </w:r>
          </w:p>
        </w:tc>
        <w:tc>
          <w:tcPr>
            <w:tcW w:w="0" w:type="auto"/>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0.001***</w:t>
            </w:r>
          </w:p>
        </w:tc>
        <w:tc>
          <w:tcPr>
            <w:tcW w:w="1166" w:type="dxa"/>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.0290192</w:t>
            </w:r>
          </w:p>
        </w:tc>
        <w:tc>
          <w:tcPr>
            <w:tcW w:w="1760" w:type="dxa"/>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.105588</w:t>
            </w:r>
          </w:p>
        </w:tc>
      </w:tr>
      <w:tr w:rsidR="00B07CD3">
        <w:trPr>
          <w:trHeight w:val="300"/>
          <w:tblCellSpacing w:w="15" w:type="dxa"/>
          <w:jc w:val="center"/>
        </w:trPr>
        <w:tc>
          <w:tcPr>
            <w:tcW w:w="1438" w:type="dxa"/>
            <w:tcBorders>
              <w:right w:val="single" w:sz="4" w:space="0" w:color="auto"/>
            </w:tcBorders>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BPR</w:t>
            </w:r>
          </w:p>
        </w:tc>
        <w:tc>
          <w:tcPr>
            <w:tcW w:w="1169" w:type="dxa"/>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.0388673</w:t>
            </w:r>
          </w:p>
        </w:tc>
        <w:tc>
          <w:tcPr>
            <w:tcW w:w="0" w:type="auto"/>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.0152248</w:t>
            </w:r>
          </w:p>
        </w:tc>
        <w:tc>
          <w:tcPr>
            <w:tcW w:w="0" w:type="auto"/>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2.55</w:t>
            </w:r>
          </w:p>
        </w:tc>
        <w:tc>
          <w:tcPr>
            <w:tcW w:w="0" w:type="auto"/>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0.012**</w:t>
            </w:r>
          </w:p>
        </w:tc>
        <w:tc>
          <w:tcPr>
            <w:tcW w:w="1166" w:type="dxa"/>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.0088119</w:t>
            </w:r>
          </w:p>
        </w:tc>
        <w:tc>
          <w:tcPr>
            <w:tcW w:w="1760" w:type="dxa"/>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.0689226</w:t>
            </w:r>
          </w:p>
        </w:tc>
      </w:tr>
      <w:tr w:rsidR="00B07CD3">
        <w:trPr>
          <w:trHeight w:val="300"/>
          <w:tblCellSpacing w:w="15" w:type="dxa"/>
          <w:jc w:val="center"/>
        </w:trPr>
        <w:tc>
          <w:tcPr>
            <w:tcW w:w="1438" w:type="dxa"/>
            <w:tcBorders>
              <w:bottom w:val="single" w:sz="4" w:space="0" w:color="auto"/>
              <w:right w:val="single" w:sz="4" w:space="0" w:color="auto"/>
            </w:tcBorders>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_cons</w:t>
            </w:r>
          </w:p>
        </w:tc>
        <w:tc>
          <w:tcPr>
            <w:tcW w:w="1169" w:type="dxa"/>
            <w:tcBorders>
              <w:bottom w:val="single" w:sz="4" w:space="0" w:color="auto"/>
            </w:tcBorders>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2.277109</w:t>
            </w:r>
          </w:p>
        </w:tc>
        <w:tc>
          <w:tcPr>
            <w:tcW w:w="0" w:type="auto"/>
            <w:tcBorders>
              <w:bottom w:val="single" w:sz="4" w:space="0" w:color="auto"/>
            </w:tcBorders>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.108583</w:t>
            </w:r>
          </w:p>
        </w:tc>
        <w:tc>
          <w:tcPr>
            <w:tcW w:w="0" w:type="auto"/>
            <w:tcBorders>
              <w:bottom w:val="single" w:sz="4" w:space="0" w:color="auto"/>
            </w:tcBorders>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20.97</w:t>
            </w:r>
          </w:p>
        </w:tc>
        <w:tc>
          <w:tcPr>
            <w:tcW w:w="0" w:type="auto"/>
            <w:tcBorders>
              <w:bottom w:val="single" w:sz="4" w:space="0" w:color="auto"/>
            </w:tcBorders>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0.000</w:t>
            </w:r>
          </w:p>
        </w:tc>
        <w:tc>
          <w:tcPr>
            <w:tcW w:w="1166" w:type="dxa"/>
            <w:tcBorders>
              <w:bottom w:val="single" w:sz="4" w:space="0" w:color="auto"/>
            </w:tcBorders>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2.062756</w:t>
            </w:r>
          </w:p>
        </w:tc>
        <w:tc>
          <w:tcPr>
            <w:tcW w:w="1760" w:type="dxa"/>
            <w:tcBorders>
              <w:bottom w:val="single" w:sz="4" w:space="0" w:color="auto"/>
            </w:tcBorders>
            <w:vAlign w:val="center"/>
          </w:tcPr>
          <w:p w:rsidR="00B07CD3" w:rsidRDefault="001A35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2.491463</w:t>
            </w:r>
          </w:p>
        </w:tc>
      </w:tr>
    </w:tbl>
    <w:p w:rsidR="00B07CD3" w:rsidRDefault="00B07CD3"/>
    <w:p w:rsidR="00B07CD3" w:rsidRDefault="0001628D">
      <w:pPr>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Sources: </w:t>
      </w:r>
      <w:proofErr w:type="spellStart"/>
      <w:r>
        <w:rPr>
          <w:rFonts w:ascii="Times New Roman" w:hAnsi="Times New Roman" w:cs="Times New Roman"/>
          <w:sz w:val="24"/>
          <w:szCs w:val="24"/>
        </w:rPr>
        <w:t>Robsan</w:t>
      </w:r>
      <w:proofErr w:type="spellEnd"/>
      <w:r w:rsidR="001A35B1">
        <w:rPr>
          <w:rFonts w:ascii="Times New Roman" w:hAnsi="Times New Roman" w:cs="Times New Roman"/>
          <w:sz w:val="24"/>
          <w:szCs w:val="24"/>
        </w:rPr>
        <w:t xml:space="preserve"> 2025</w:t>
      </w:r>
    </w:p>
    <w:p w:rsidR="00B07CD3" w:rsidRDefault="001A35B1">
      <w:pPr>
        <w:rPr>
          <w:rFonts w:ascii="Times New Roman" w:hAnsi="Times New Roman" w:cs="Times New Roman"/>
          <w:b/>
          <w:sz w:val="24"/>
        </w:rPr>
      </w:pPr>
      <w:r>
        <w:rPr>
          <w:rFonts w:ascii="Times New Roman" w:hAnsi="Times New Roman" w:cs="Times New Roman"/>
          <w:b/>
          <w:sz w:val="24"/>
        </w:rPr>
        <w:t xml:space="preserve">Coefficient of determination of the model </w:t>
      </w:r>
    </w:p>
    <w:p w:rsidR="00B07CD3" w:rsidRDefault="001A35B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above table shows the results of regression analysis. An F statistics of </w:t>
      </w:r>
      <w:r>
        <w:rPr>
          <w:rFonts w:ascii="Times New Roman" w:hAnsi="Times New Roman" w:cs="Times New Roman"/>
          <w:sz w:val="24"/>
        </w:rPr>
        <w:t xml:space="preserve">32.94 </w:t>
      </w:r>
      <w:r>
        <w:rPr>
          <w:rFonts w:ascii="Times New Roman" w:hAnsi="Times New Roman" w:cs="Times New Roman"/>
          <w:sz w:val="24"/>
          <w:szCs w:val="24"/>
        </w:rPr>
        <w:t xml:space="preserve">with probability &gt;F= 0.000 indicates the significance of the model in explaining the dependent variable. The coefficient of determination of R-squared </w:t>
      </w:r>
      <w:r>
        <w:rPr>
          <w:rFonts w:ascii="Times New Roman" w:eastAsia="Times New Roman" w:hAnsi="Times New Roman" w:cs="Times New Roman"/>
          <w:sz w:val="24"/>
          <w:szCs w:val="24"/>
        </w:rPr>
        <w:t xml:space="preserve">0.5771 </w:t>
      </w:r>
      <w:r>
        <w:rPr>
          <w:rFonts w:ascii="Times New Roman" w:hAnsi="Times New Roman" w:cs="Times New Roman"/>
          <w:sz w:val="24"/>
          <w:szCs w:val="24"/>
        </w:rPr>
        <w:t xml:space="preserve">means, 57.71% of the variation in Enterprise resource planning and project implementation success is being well explained by the independent variables used in the model. </w:t>
      </w:r>
    </w:p>
    <w:p w:rsidR="00B07CD3" w:rsidRDefault="001A35B1">
      <w:pPr>
        <w:rPr>
          <w:rFonts w:ascii="Times New Roman" w:hAnsi="Times New Roman" w:cs="Times New Roman"/>
          <w:b/>
          <w:sz w:val="24"/>
        </w:rPr>
      </w:pPr>
      <w:r>
        <w:rPr>
          <w:rFonts w:ascii="Times New Roman" w:hAnsi="Times New Roman" w:cs="Times New Roman"/>
          <w:b/>
          <w:sz w:val="24"/>
        </w:rPr>
        <w:t xml:space="preserve">Interpretation of Adjusted R-squared </w:t>
      </w:r>
    </w:p>
    <w:p w:rsidR="00B07CD3" w:rsidRDefault="001A35B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the table above, an adjusted R-squared value, which takes into account the loss of degrees of freedom associated with adding extra variables were inferred to see the explanatory powers of the models. In other words, the adjusted R-squared shows satisfactory levels, which mean that nearly 55.96% of the volatilities in Enterprise resource planning and project implementation success, are explained by the variation of independent variables included in the model. </w:t>
      </w:r>
    </w:p>
    <w:p w:rsidR="00B07CD3" w:rsidRDefault="001A35B1" w:rsidP="00932876">
      <w:pPr>
        <w:pStyle w:val="Heading3"/>
      </w:pPr>
      <w:bookmarkStart w:id="141" w:name="_Toc214800362"/>
      <w:r>
        <w:lastRenderedPageBreak/>
        <w:t>4.3.3 Discussions of the multiple regression results</w:t>
      </w:r>
      <w:bookmarkEnd w:id="141"/>
    </w:p>
    <w:p w:rsidR="00B07CD3" w:rsidRDefault="001A35B1">
      <w:pPr>
        <w:spacing w:before="240" w:after="240" w:line="360" w:lineRule="auto"/>
        <w:jc w:val="both"/>
        <w:rPr>
          <w:rFonts w:ascii="Times New Roman" w:hAnsi="Times New Roman" w:cs="Times New Roman"/>
          <w:sz w:val="24"/>
          <w:szCs w:val="24"/>
        </w:rPr>
      </w:pPr>
      <w:r>
        <w:rPr>
          <w:rFonts w:ascii="Times New Roman" w:hAnsi="Times New Roman" w:cs="Times New Roman"/>
          <w:b/>
          <w:sz w:val="24"/>
          <w:szCs w:val="24"/>
        </w:rPr>
        <w:t>Team work and composition</w:t>
      </w:r>
      <w:r>
        <w:rPr>
          <w:rFonts w:ascii="Times New Roman" w:hAnsi="Times New Roman" w:cs="Times New Roman"/>
          <w:sz w:val="24"/>
          <w:szCs w:val="24"/>
        </w:rPr>
        <w:t xml:space="preserve">: The result of multiple regression analysis indicates that team work and composition have a positive and 1% significant influence on Enterprise resource planning and project implementation success. The coefficient of these variable 0.07 shows that a unit increases in team work and composition in </w:t>
      </w:r>
      <w:proofErr w:type="spellStart"/>
      <w:r>
        <w:rPr>
          <w:rFonts w:ascii="Times New Roman" w:hAnsi="Times New Roman" w:cs="Times New Roman"/>
          <w:sz w:val="24"/>
          <w:szCs w:val="24"/>
        </w:rPr>
        <w:t>Ethio</w:t>
      </w:r>
      <w:proofErr w:type="spellEnd"/>
      <w:r>
        <w:rPr>
          <w:rFonts w:ascii="Times New Roman" w:hAnsi="Times New Roman" w:cs="Times New Roman"/>
          <w:sz w:val="24"/>
          <w:szCs w:val="24"/>
        </w:rPr>
        <w:t xml:space="preserve"> telecom sector in Ambo district may increase the probability of Enterprise resource planning and project implementation success by a factor of 7%. This may be due to the fact the effective teamwork and balanced team composition enhances communication and collective problem solving capacity which increases the likelihood of success. This study finding was consistent with the finding of (</w:t>
      </w:r>
      <w:proofErr w:type="spellStart"/>
      <w:r>
        <w:rPr>
          <w:rFonts w:ascii="Times New Roman" w:hAnsi="Times New Roman" w:cs="Times New Roman"/>
          <w:sz w:val="24"/>
          <w:szCs w:val="24"/>
        </w:rPr>
        <w:t>Rothenberger</w:t>
      </w:r>
      <w:proofErr w:type="spellEnd"/>
      <w:r>
        <w:rPr>
          <w:rFonts w:ascii="Times New Roman" w:hAnsi="Times New Roman" w:cs="Times New Roman"/>
          <w:sz w:val="24"/>
          <w:szCs w:val="24"/>
        </w:rPr>
        <w:t xml:space="preserve"> </w:t>
      </w:r>
      <w:r>
        <w:rPr>
          <w:rFonts w:ascii="Times New Roman" w:hAnsi="Times New Roman" w:cs="Times New Roman"/>
          <w:i/>
          <w:sz w:val="24"/>
          <w:szCs w:val="24"/>
        </w:rPr>
        <w:t>et al</w:t>
      </w:r>
      <w:r>
        <w:rPr>
          <w:rFonts w:ascii="Times New Roman" w:hAnsi="Times New Roman" w:cs="Times New Roman"/>
          <w:sz w:val="24"/>
          <w:szCs w:val="24"/>
        </w:rPr>
        <w:t>., 2010) who found the positive impact of effective team work and team cohesion by reducing misunderstanding and building trust among the employees.</w:t>
      </w:r>
    </w:p>
    <w:p w:rsidR="00B07CD3" w:rsidRDefault="001A35B1">
      <w:pPr>
        <w:spacing w:before="240" w:after="240" w:line="360" w:lineRule="auto"/>
        <w:jc w:val="both"/>
        <w:rPr>
          <w:rFonts w:ascii="Times New Roman" w:hAnsi="Times New Roman" w:cs="Times New Roman"/>
          <w:sz w:val="24"/>
          <w:szCs w:val="24"/>
        </w:rPr>
      </w:pPr>
      <w:r>
        <w:rPr>
          <w:rFonts w:ascii="Times New Roman" w:hAnsi="Times New Roman" w:cs="Times New Roman"/>
          <w:b/>
          <w:sz w:val="24"/>
          <w:szCs w:val="24"/>
        </w:rPr>
        <w:t>Education and training</w:t>
      </w:r>
      <w:r>
        <w:rPr>
          <w:rFonts w:ascii="Times New Roman" w:hAnsi="Times New Roman" w:cs="Times New Roman"/>
          <w:sz w:val="24"/>
          <w:szCs w:val="24"/>
        </w:rPr>
        <w:t xml:space="preserve">: This is one of the most important variables in this study. The model result confirms a positive and significant influence of education and training on Enterprise resource planning and project implementation at 1% significant level. The coefficient 0.073 for this variable reveals that a unit increase in education and training related to </w:t>
      </w:r>
      <w:proofErr w:type="spellStart"/>
      <w:r>
        <w:rPr>
          <w:rFonts w:ascii="Times New Roman" w:hAnsi="Times New Roman" w:cs="Times New Roman"/>
          <w:sz w:val="24"/>
          <w:szCs w:val="24"/>
        </w:rPr>
        <w:t>Ethio</w:t>
      </w:r>
      <w:proofErr w:type="spellEnd"/>
      <w:r>
        <w:rPr>
          <w:rFonts w:ascii="Times New Roman" w:hAnsi="Times New Roman" w:cs="Times New Roman"/>
          <w:sz w:val="24"/>
          <w:szCs w:val="24"/>
        </w:rPr>
        <w:t xml:space="preserve"> telecom increases the likelihood of Enterprise resource planning and project implementation success by 7.3%. This may shows improving education and training among employees significantly enhances their ability to effectively use and manage the ERP system. The study by (Nah et al., 2007) found that well trained employees understands the system easily which fosters the greater acceptance and commitment to ERP implementation and leads to success.</w:t>
      </w:r>
    </w:p>
    <w:p w:rsidR="00B07CD3" w:rsidRDefault="001A35B1">
      <w:pPr>
        <w:spacing w:before="240" w:after="240" w:line="360" w:lineRule="auto"/>
        <w:jc w:val="both"/>
        <w:rPr>
          <w:rFonts w:ascii="Times New Roman" w:hAnsi="Times New Roman" w:cs="Times New Roman"/>
          <w:sz w:val="24"/>
          <w:szCs w:val="24"/>
        </w:rPr>
      </w:pPr>
      <w:r>
        <w:rPr>
          <w:rFonts w:ascii="Times New Roman" w:hAnsi="Times New Roman" w:cs="Times New Roman"/>
          <w:b/>
          <w:sz w:val="24"/>
          <w:szCs w:val="24"/>
        </w:rPr>
        <w:t>Effective project management</w:t>
      </w:r>
      <w:r>
        <w:rPr>
          <w:rFonts w:ascii="Times New Roman" w:hAnsi="Times New Roman" w:cs="Times New Roman"/>
          <w:sz w:val="24"/>
          <w:szCs w:val="24"/>
        </w:rPr>
        <w:t>: According to the model result, this variable affects the Enterprise resource planning and project implementation success positively and significantly at 1% significance level. The positive coefficient of this variable indicates as the effectiveness of project management increases, the probability of Enterprise resource planning and project implementation success increase substantially by about 8.7%. This is because the effective project management ensures proper planning, coordination, monitoring, and control of resources, which are very important for the successful implementation of complex system. This finding was in-line with the findings of (Somers &amp; Nelson, 2004). According to their study effective project management provides a clear roadmap for the implementation ERP system.</w:t>
      </w:r>
    </w:p>
    <w:p w:rsidR="00B07CD3" w:rsidRDefault="001A35B1">
      <w:pPr>
        <w:spacing w:before="240" w:after="240"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Vendor support</w:t>
      </w:r>
      <w:r>
        <w:rPr>
          <w:rFonts w:ascii="Times New Roman" w:hAnsi="Times New Roman" w:cs="Times New Roman"/>
          <w:sz w:val="24"/>
          <w:szCs w:val="24"/>
        </w:rPr>
        <w:t xml:space="preserve">: This is the most common factor which is expected to affect Enterprise resource planning and project implementation success. The result of multiple regression analysis indicates the vendor support affected the Enterprise resource planning and project implementation success positively and significantly at 1% level of significance. The coefficient of vendor support (0.067) shows that keeping all other factors constant a unit improvement in vendor support increases a probability of Enterprise resource planning and project implementation success by a unit of 0.067. This may be due to the fact that strong vendor support provides the necessary technical expertise, and guidance needed in the ERP system, which directly improve implementation success. The finding is consistent with the study findings of (Somers &amp;Nelson, 2004). </w:t>
      </w:r>
    </w:p>
    <w:p w:rsidR="00B07CD3" w:rsidRDefault="001A35B1">
      <w:pPr>
        <w:spacing w:before="240" w:after="240" w:line="360" w:lineRule="auto"/>
        <w:jc w:val="both"/>
        <w:rPr>
          <w:rFonts w:ascii="Times New Roman" w:hAnsi="Times New Roman" w:cs="Times New Roman"/>
          <w:sz w:val="24"/>
          <w:szCs w:val="24"/>
        </w:rPr>
      </w:pPr>
      <w:r>
        <w:rPr>
          <w:rFonts w:ascii="Times New Roman" w:hAnsi="Times New Roman" w:cs="Times New Roman"/>
          <w:b/>
          <w:sz w:val="24"/>
          <w:szCs w:val="24"/>
        </w:rPr>
        <w:t>Business process reengineering</w:t>
      </w:r>
      <w:r>
        <w:rPr>
          <w:rFonts w:ascii="Times New Roman" w:hAnsi="Times New Roman" w:cs="Times New Roman"/>
          <w:sz w:val="24"/>
          <w:szCs w:val="24"/>
        </w:rPr>
        <w:t>:  Based on the result of multiple regression result, the business process reengineering has a positive and 1% significant influence on Enterprise resource planning and project implementation success. The coefficient 0.038 reveals that, a unit increase in business process reengineering increases the probability of business process reengineering success by 3.8%. This may be because effective business process reengineering line up organization process with the requirements and functionalities of the ERP system, thereby enabling smoother system integration and operational efficiency. The findings of this study is in lined with the findings of (Al-</w:t>
      </w:r>
      <w:proofErr w:type="spellStart"/>
      <w:r>
        <w:rPr>
          <w:rFonts w:ascii="Times New Roman" w:hAnsi="Times New Roman" w:cs="Times New Roman"/>
          <w:sz w:val="24"/>
          <w:szCs w:val="24"/>
        </w:rPr>
        <w:t>Mashari</w:t>
      </w:r>
      <w:proofErr w:type="spellEnd"/>
      <w:r>
        <w:rPr>
          <w:rFonts w:ascii="Times New Roman" w:hAnsi="Times New Roman" w:cs="Times New Roman"/>
          <w:sz w:val="24"/>
          <w:szCs w:val="24"/>
        </w:rPr>
        <w:t xml:space="preserve"> &amp; </w:t>
      </w:r>
      <w:proofErr w:type="spellStart"/>
      <w:r>
        <w:rPr>
          <w:rFonts w:ascii="Times New Roman" w:hAnsi="Times New Roman" w:cs="Times New Roman"/>
          <w:sz w:val="24"/>
          <w:szCs w:val="24"/>
        </w:rPr>
        <w:t>Zairi</w:t>
      </w:r>
      <w:proofErr w:type="spellEnd"/>
      <w:r>
        <w:rPr>
          <w:rFonts w:ascii="Times New Roman" w:hAnsi="Times New Roman" w:cs="Times New Roman"/>
          <w:sz w:val="24"/>
          <w:szCs w:val="24"/>
        </w:rPr>
        <w:t>, 2000 and Somers &amp; Nelson, 2004) who argued the positive impact of business process reengineering on simplifying the workflows, increasing productivity and also improve the data flow process across all departments which activates the success of ERP system.</w:t>
      </w:r>
    </w:p>
    <w:p w:rsidR="00B07CD3" w:rsidRDefault="00B07CD3">
      <w:pPr>
        <w:jc w:val="both"/>
        <w:rPr>
          <w:rFonts w:ascii="Times New Roman" w:hAnsi="Times New Roman" w:cs="Times New Roman"/>
          <w:b/>
          <w:sz w:val="24"/>
        </w:rPr>
      </w:pPr>
    </w:p>
    <w:p w:rsidR="00B07CD3" w:rsidRDefault="00B07CD3" w:rsidP="009B7A86">
      <w:pPr>
        <w:rPr>
          <w:rFonts w:ascii="Times New Roman" w:hAnsi="Times New Roman" w:cs="Times New Roman"/>
          <w:b/>
          <w:sz w:val="24"/>
        </w:rPr>
      </w:pPr>
    </w:p>
    <w:p w:rsidR="00B07CD3" w:rsidRDefault="00B07CD3">
      <w:pPr>
        <w:jc w:val="center"/>
        <w:rPr>
          <w:rFonts w:ascii="Times New Roman" w:hAnsi="Times New Roman" w:cs="Times New Roman"/>
          <w:b/>
          <w:sz w:val="24"/>
        </w:rPr>
      </w:pPr>
    </w:p>
    <w:p w:rsidR="00B07CD3" w:rsidRDefault="00B07CD3">
      <w:pPr>
        <w:jc w:val="center"/>
        <w:rPr>
          <w:rFonts w:ascii="Times New Roman" w:hAnsi="Times New Roman" w:cs="Times New Roman"/>
          <w:b/>
          <w:sz w:val="24"/>
        </w:rPr>
      </w:pPr>
    </w:p>
    <w:p w:rsidR="00B07CD3" w:rsidRDefault="001A35B1">
      <w:pPr>
        <w:pStyle w:val="Heading1"/>
      </w:pPr>
      <w:bookmarkStart w:id="142" w:name="_Toc214800363"/>
      <w:r>
        <w:lastRenderedPageBreak/>
        <w:t>CHAPTER FIVE: SUMMARY, CONCLUSION AND RECOMMENDATIONS</w:t>
      </w:r>
      <w:bookmarkEnd w:id="142"/>
    </w:p>
    <w:p w:rsidR="00B07CD3" w:rsidRDefault="001A35B1">
      <w:pPr>
        <w:pStyle w:val="Heading2"/>
      </w:pPr>
      <w:bookmarkStart w:id="143" w:name="_Toc214800364"/>
      <w:r>
        <w:t>5.1 Summary</w:t>
      </w:r>
      <w:bookmarkEnd w:id="143"/>
      <w:r>
        <w:t xml:space="preserve"> </w:t>
      </w:r>
    </w:p>
    <w:p w:rsidR="00B07CD3" w:rsidRDefault="001A35B1">
      <w:pPr>
        <w:spacing w:line="360" w:lineRule="auto"/>
        <w:jc w:val="both"/>
        <w:rPr>
          <w:rFonts w:ascii="Times New Roman" w:hAnsi="Times New Roman" w:cs="Times New Roman"/>
          <w:sz w:val="24"/>
        </w:rPr>
      </w:pPr>
      <w:r>
        <w:rPr>
          <w:rFonts w:ascii="Times New Roman" w:hAnsi="Times New Roman" w:cs="Times New Roman"/>
          <w:sz w:val="24"/>
        </w:rPr>
        <w:t>This study was aimed</w:t>
      </w:r>
      <w:r w:rsidR="00535568">
        <w:rPr>
          <w:rFonts w:ascii="Times New Roman" w:hAnsi="Times New Roman" w:cs="Times New Roman"/>
          <w:sz w:val="24"/>
        </w:rPr>
        <w:t xml:space="preserve"> to identify the </w:t>
      </w:r>
      <w:proofErr w:type="spellStart"/>
      <w:r w:rsidR="00535568">
        <w:rPr>
          <w:rFonts w:ascii="Times New Roman" w:hAnsi="Times New Roman" w:cs="Times New Roman"/>
          <w:sz w:val="24"/>
        </w:rPr>
        <w:t>determinats</w:t>
      </w:r>
      <w:proofErr w:type="spellEnd"/>
      <w:r>
        <w:rPr>
          <w:rFonts w:ascii="Times New Roman" w:hAnsi="Times New Roman" w:cs="Times New Roman"/>
          <w:sz w:val="24"/>
        </w:rPr>
        <w:t xml:space="preserve"> of e</w:t>
      </w:r>
      <w:r w:rsidR="00535568">
        <w:rPr>
          <w:rFonts w:ascii="Times New Roman" w:hAnsi="Times New Roman" w:cs="Times New Roman"/>
          <w:sz w:val="24"/>
        </w:rPr>
        <w:t xml:space="preserve">nterprise resource planning </w:t>
      </w:r>
      <w:r>
        <w:rPr>
          <w:rFonts w:ascii="Times New Roman" w:hAnsi="Times New Roman" w:cs="Times New Roman"/>
          <w:sz w:val="24"/>
        </w:rPr>
        <w:t xml:space="preserve">implementation success in </w:t>
      </w:r>
      <w:proofErr w:type="spellStart"/>
      <w:r>
        <w:rPr>
          <w:rFonts w:ascii="Times New Roman" w:hAnsi="Times New Roman" w:cs="Times New Roman"/>
          <w:sz w:val="24"/>
        </w:rPr>
        <w:t>Ethio</w:t>
      </w:r>
      <w:proofErr w:type="spellEnd"/>
      <w:r>
        <w:rPr>
          <w:rFonts w:ascii="Times New Roman" w:hAnsi="Times New Roman" w:cs="Times New Roman"/>
          <w:sz w:val="24"/>
        </w:rPr>
        <w:t xml:space="preserve"> Telecom, Ambo, Ethiopia.  Purposive sampling technique was employed to select Ambo town because of large number of employees and workloads compared to other district/towns in west </w:t>
      </w:r>
      <w:proofErr w:type="spellStart"/>
      <w:r>
        <w:rPr>
          <w:rFonts w:ascii="Times New Roman" w:hAnsi="Times New Roman" w:cs="Times New Roman"/>
          <w:sz w:val="24"/>
        </w:rPr>
        <w:t>shoa</w:t>
      </w:r>
      <w:proofErr w:type="spellEnd"/>
      <w:r>
        <w:rPr>
          <w:rFonts w:ascii="Times New Roman" w:hAnsi="Times New Roman" w:cs="Times New Roman"/>
          <w:sz w:val="24"/>
        </w:rPr>
        <w:t xml:space="preserve">. The primary data was collected from 177 sample respondents. Both descriptive and Econometric model was used to analyze the data. The descriptive results show that among 177 respondents from </w:t>
      </w:r>
      <w:proofErr w:type="spellStart"/>
      <w:r>
        <w:rPr>
          <w:rFonts w:ascii="Times New Roman" w:hAnsi="Times New Roman" w:cs="Times New Roman"/>
          <w:sz w:val="24"/>
        </w:rPr>
        <w:t>Ethio</w:t>
      </w:r>
      <w:proofErr w:type="spellEnd"/>
      <w:r>
        <w:rPr>
          <w:rFonts w:ascii="Times New Roman" w:hAnsi="Times New Roman" w:cs="Times New Roman"/>
          <w:sz w:val="24"/>
        </w:rPr>
        <w:t xml:space="preserve"> telecom (Ambo Town), 73% were male and 27% were female, indicating gender imbalance. Majority of employees are well educated, with over 65% holding BSc degree and 11.68% postgraduate degree. The majority of employees have over 10 years of working experience.  The result of multiple linear regressions indicates that the model is statistically significant (32.94, p&lt; 0.01), explaining 57.71% of the variation in ERP and project implementation success, with an adjusted R</w:t>
      </w:r>
      <w:r>
        <w:rPr>
          <w:rFonts w:ascii="Times New Roman" w:hAnsi="Times New Roman" w:cs="Times New Roman"/>
          <w:sz w:val="24"/>
          <w:vertAlign w:val="superscript"/>
        </w:rPr>
        <w:t xml:space="preserve">2 </w:t>
      </w:r>
      <w:r>
        <w:rPr>
          <w:rFonts w:ascii="Times New Roman" w:hAnsi="Times New Roman" w:cs="Times New Roman"/>
          <w:sz w:val="24"/>
        </w:rPr>
        <w:t xml:space="preserve">of 55.96%. This indicates strong explanatory power of independent variables. Out of seven explanatory variables, five were found to have a positive and significant effect on ERP implementation success.  Teamwork and composition (β = 0.07, p &lt; 0.01) significantly enhance communication and collaboration.  Education and training (β = 0.073, p &lt; 0.01) strength employee’s skill and system understanding, which increase ERP adoption effectiveness. Effective project management (β = 0.087, p &lt; 0.01) ensure proper coordination and control of resource. Vendor support (β = 0.067, p &lt; 0.01) provides technical expertise and guidance. Business process reengineering (β = 0.038, p &lt; 0.01) aligns organizational process with ERP system requirements, improving efficiency and integration. </w:t>
      </w:r>
    </w:p>
    <w:p w:rsidR="00B07CD3" w:rsidRDefault="001A35B1">
      <w:pPr>
        <w:pStyle w:val="Heading2"/>
      </w:pPr>
      <w:bookmarkStart w:id="144" w:name="_Toc214800365"/>
      <w:r>
        <w:t>5.1 Conclusions</w:t>
      </w:r>
      <w:bookmarkEnd w:id="144"/>
      <w:r>
        <w:t xml:space="preserve"> </w:t>
      </w:r>
    </w:p>
    <w:p w:rsidR="00B07CD3" w:rsidRDefault="001A35B1">
      <w:pPr>
        <w:spacing w:line="360" w:lineRule="auto"/>
        <w:jc w:val="both"/>
        <w:rPr>
          <w:rFonts w:ascii="Times New Roman" w:hAnsi="Times New Roman" w:cs="Times New Roman"/>
          <w:sz w:val="24"/>
          <w:szCs w:val="24"/>
        </w:rPr>
      </w:pPr>
      <w:r>
        <w:rPr>
          <w:rFonts w:ascii="Times New Roman" w:hAnsi="Times New Roman" w:cs="Times New Roman"/>
          <w:sz w:val="24"/>
          <w:szCs w:val="24"/>
        </w:rPr>
        <w:t>The finding of this study provide strong empirical evidence that several key factors significantly influence the success of E</w:t>
      </w:r>
      <w:r w:rsidR="001852E6">
        <w:rPr>
          <w:rFonts w:ascii="Times New Roman" w:hAnsi="Times New Roman" w:cs="Times New Roman"/>
          <w:sz w:val="24"/>
          <w:szCs w:val="24"/>
        </w:rPr>
        <w:t xml:space="preserve">nterprise resource planning </w:t>
      </w:r>
      <w:r>
        <w:rPr>
          <w:rFonts w:ascii="Times New Roman" w:hAnsi="Times New Roman" w:cs="Times New Roman"/>
          <w:sz w:val="24"/>
          <w:szCs w:val="24"/>
        </w:rPr>
        <w:t xml:space="preserve">project implementation within </w:t>
      </w:r>
      <w:proofErr w:type="spellStart"/>
      <w:r>
        <w:rPr>
          <w:rFonts w:ascii="Times New Roman" w:hAnsi="Times New Roman" w:cs="Times New Roman"/>
          <w:sz w:val="24"/>
          <w:szCs w:val="24"/>
        </w:rPr>
        <w:t>Ethio</w:t>
      </w:r>
      <w:proofErr w:type="spellEnd"/>
      <w:r>
        <w:rPr>
          <w:rFonts w:ascii="Times New Roman" w:hAnsi="Times New Roman" w:cs="Times New Roman"/>
          <w:sz w:val="24"/>
          <w:szCs w:val="24"/>
        </w:rPr>
        <w:t xml:space="preserve"> telecom in Ambo district. Out of seven hypothesized explanatory variables, five of them such as teamwork and composition, education and training, effective project management, vendor </w:t>
      </w:r>
      <w:r>
        <w:rPr>
          <w:rFonts w:ascii="Times New Roman" w:hAnsi="Times New Roman" w:cs="Times New Roman"/>
          <w:sz w:val="24"/>
          <w:szCs w:val="24"/>
        </w:rPr>
        <w:lastRenderedPageBreak/>
        <w:t>support, and business process reengineering affected the success of key factors influenced the success of Enterprise resource p</w:t>
      </w:r>
      <w:r w:rsidR="001852E6">
        <w:rPr>
          <w:rFonts w:ascii="Times New Roman" w:hAnsi="Times New Roman" w:cs="Times New Roman"/>
          <w:sz w:val="24"/>
          <w:szCs w:val="24"/>
        </w:rPr>
        <w:t xml:space="preserve">lanning </w:t>
      </w:r>
      <w:r>
        <w:rPr>
          <w:rFonts w:ascii="Times New Roman" w:hAnsi="Times New Roman" w:cs="Times New Roman"/>
          <w:sz w:val="24"/>
          <w:szCs w:val="24"/>
        </w:rPr>
        <w:t xml:space="preserve">project implementation significantly.  </w:t>
      </w:r>
    </w:p>
    <w:p w:rsidR="00B07CD3" w:rsidRDefault="001A35B1">
      <w:pPr>
        <w:spacing w:line="360" w:lineRule="auto"/>
        <w:jc w:val="both"/>
        <w:rPr>
          <w:rFonts w:ascii="Times New Roman" w:hAnsi="Times New Roman" w:cs="Times New Roman"/>
          <w:sz w:val="24"/>
          <w:szCs w:val="24"/>
        </w:rPr>
      </w:pPr>
      <w:r>
        <w:rPr>
          <w:rFonts w:ascii="Times New Roman" w:hAnsi="Times New Roman" w:cs="Times New Roman"/>
          <w:sz w:val="24"/>
          <w:szCs w:val="24"/>
        </w:rPr>
        <w:t>The study reveals that effective teamwork and balanced team composition contribute positively and significantly at 1% significance level to E</w:t>
      </w:r>
      <w:r w:rsidR="003855C2">
        <w:rPr>
          <w:rFonts w:ascii="Times New Roman" w:hAnsi="Times New Roman" w:cs="Times New Roman"/>
          <w:sz w:val="24"/>
          <w:szCs w:val="24"/>
        </w:rPr>
        <w:t xml:space="preserve">nterprise resource planning </w:t>
      </w:r>
      <w:r>
        <w:rPr>
          <w:rFonts w:ascii="Times New Roman" w:hAnsi="Times New Roman" w:cs="Times New Roman"/>
          <w:sz w:val="24"/>
          <w:szCs w:val="24"/>
        </w:rPr>
        <w:t>project implementation success. A 7% increase in success probability per unit improvement indicates the significant role of collaboration, communication, and cohesion among the workers.</w:t>
      </w:r>
    </w:p>
    <w:p w:rsidR="00B07CD3" w:rsidRDefault="001A35B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Education and training is one of the strongest determinants of ERP </w:t>
      </w:r>
      <w:r w:rsidR="00FB5E4A">
        <w:rPr>
          <w:rFonts w:ascii="Times New Roman" w:hAnsi="Times New Roman" w:cs="Times New Roman"/>
          <w:sz w:val="24"/>
          <w:szCs w:val="24"/>
        </w:rPr>
        <w:t xml:space="preserve">implementation </w:t>
      </w:r>
      <w:r>
        <w:rPr>
          <w:rFonts w:ascii="Times New Roman" w:hAnsi="Times New Roman" w:cs="Times New Roman"/>
          <w:sz w:val="24"/>
          <w:szCs w:val="24"/>
        </w:rPr>
        <w:t xml:space="preserve">success. According to the finding of this study 7.3% improvement effect shows that well trained and educated employees are more capable of understanding, operating, and adapting to new system. With an 8.7% increase in ERP success per unit improvement, effective project management proves to be an important factor for implementation success. Vendor support significantly enhances ERP success by 6.7%. Maintaining robust relations with ERP vendors ensures timely technical assistance, system customization, and troubleshooting support which leads to the success. Business process reengineering is also one of significant variable that affected ERP implementation success positively and significantly. The effective process redesign reduces the redundancies, improve the flow of data and facilitate the system. </w:t>
      </w:r>
    </w:p>
    <w:p w:rsidR="00B07CD3" w:rsidRDefault="001A35B1">
      <w:pPr>
        <w:spacing w:line="360" w:lineRule="auto"/>
        <w:jc w:val="both"/>
        <w:rPr>
          <w:rFonts w:ascii="Times New Roman" w:hAnsi="Times New Roman" w:cs="Times New Roman"/>
          <w:sz w:val="24"/>
          <w:szCs w:val="24"/>
        </w:rPr>
      </w:pPr>
      <w:r>
        <w:rPr>
          <w:rFonts w:ascii="Times New Roman" w:hAnsi="Times New Roman" w:cs="Times New Roman"/>
          <w:sz w:val="24"/>
          <w:szCs w:val="24"/>
        </w:rPr>
        <w:t>In general, this study concludes strengthening team work, employee education and training, ensuring consistent vendor support, adjusting business processes with the system will enhance the likelihood of ERP implementation success.</w:t>
      </w:r>
    </w:p>
    <w:p w:rsidR="00B07CD3" w:rsidRDefault="001A35B1">
      <w:pPr>
        <w:pStyle w:val="Heading2"/>
      </w:pPr>
      <w:bookmarkStart w:id="145" w:name="_Toc214800366"/>
      <w:r>
        <w:t>5.2 Recommendation</w:t>
      </w:r>
      <w:bookmarkEnd w:id="145"/>
    </w:p>
    <w:p w:rsidR="00B07CD3" w:rsidRDefault="001A35B1">
      <w:pPr>
        <w:spacing w:line="360" w:lineRule="auto"/>
        <w:jc w:val="both"/>
        <w:rPr>
          <w:rFonts w:ascii="Times New Roman" w:hAnsi="Times New Roman" w:cs="Times New Roman"/>
          <w:sz w:val="24"/>
          <w:szCs w:val="24"/>
        </w:rPr>
      </w:pPr>
      <w:r>
        <w:rPr>
          <w:rFonts w:ascii="Times New Roman" w:hAnsi="Times New Roman" w:cs="Times New Roman"/>
          <w:sz w:val="24"/>
          <w:szCs w:val="24"/>
        </w:rPr>
        <w:t>Based on the findings of this study the following recommendations are forwarded:</w:t>
      </w:r>
    </w:p>
    <w:p w:rsidR="00B07CD3" w:rsidRDefault="001A35B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Teamwork and composition affects ERP implementation success significantly and positively. So, </w:t>
      </w:r>
      <w:proofErr w:type="spellStart"/>
      <w:r>
        <w:rPr>
          <w:rFonts w:ascii="Times New Roman" w:hAnsi="Times New Roman" w:cs="Times New Roman"/>
          <w:sz w:val="24"/>
          <w:szCs w:val="24"/>
        </w:rPr>
        <w:t>Ethio</w:t>
      </w:r>
      <w:proofErr w:type="spellEnd"/>
      <w:r>
        <w:rPr>
          <w:rFonts w:ascii="Times New Roman" w:hAnsi="Times New Roman" w:cs="Times New Roman"/>
          <w:sz w:val="24"/>
          <w:szCs w:val="24"/>
        </w:rPr>
        <w:t xml:space="preserve"> telecom should improve the teamwork and composition by forming balanced project teams with diverse expertise. They should encourage collaboration, open communication, and also build trust among the employees. </w:t>
      </w:r>
    </w:p>
    <w:p w:rsidR="00B07CD3" w:rsidRDefault="001A35B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Education and training have significant and positive influence on ERP implementation success. Based on this, </w:t>
      </w:r>
      <w:proofErr w:type="spellStart"/>
      <w:r>
        <w:rPr>
          <w:rFonts w:ascii="Times New Roman" w:hAnsi="Times New Roman" w:cs="Times New Roman"/>
          <w:sz w:val="24"/>
          <w:szCs w:val="24"/>
        </w:rPr>
        <w:t>Ethio</w:t>
      </w:r>
      <w:proofErr w:type="spellEnd"/>
      <w:r>
        <w:rPr>
          <w:rFonts w:ascii="Times New Roman" w:hAnsi="Times New Roman" w:cs="Times New Roman"/>
          <w:sz w:val="24"/>
          <w:szCs w:val="24"/>
        </w:rPr>
        <w:t xml:space="preserve"> telecom should provide structured, role based training, and workshops to equip employees with all important technical as well as functional skills.</w:t>
      </w:r>
    </w:p>
    <w:p w:rsidR="00B07CD3" w:rsidRDefault="001A35B1">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According to this study, effective project management has significant positive impact on ERP implementation success. Thus, </w:t>
      </w:r>
      <w:proofErr w:type="spellStart"/>
      <w:r>
        <w:rPr>
          <w:rFonts w:ascii="Times New Roman" w:hAnsi="Times New Roman" w:cs="Times New Roman"/>
          <w:sz w:val="24"/>
          <w:szCs w:val="24"/>
        </w:rPr>
        <w:t>Ethio</w:t>
      </w:r>
      <w:proofErr w:type="spellEnd"/>
      <w:r>
        <w:rPr>
          <w:rFonts w:ascii="Times New Roman" w:hAnsi="Times New Roman" w:cs="Times New Roman"/>
          <w:sz w:val="24"/>
          <w:szCs w:val="24"/>
        </w:rPr>
        <w:t xml:space="preserve"> telecom sector should strengthen planning, coordination and monitoring mechanisms. The managers should receive specialized ERP implementation related trainings in order to improve project efficiency.</w:t>
      </w:r>
    </w:p>
    <w:p w:rsidR="00B07CD3" w:rsidRDefault="001A35B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Vendor support is a vital for ERP implementation success. Therefore, through explicit service level agreements, ongoing communication, and frequent technical trainings </w:t>
      </w:r>
      <w:proofErr w:type="spellStart"/>
      <w:r>
        <w:rPr>
          <w:rFonts w:ascii="Times New Roman" w:hAnsi="Times New Roman" w:cs="Times New Roman"/>
          <w:sz w:val="24"/>
          <w:szCs w:val="24"/>
        </w:rPr>
        <w:t>Ethio</w:t>
      </w:r>
      <w:proofErr w:type="spellEnd"/>
      <w:r>
        <w:rPr>
          <w:rFonts w:ascii="Times New Roman" w:hAnsi="Times New Roman" w:cs="Times New Roman"/>
          <w:sz w:val="24"/>
          <w:szCs w:val="24"/>
        </w:rPr>
        <w:t xml:space="preserve"> telecom should improve the vendor relationships. </w:t>
      </w:r>
      <w:proofErr w:type="spellStart"/>
      <w:r>
        <w:rPr>
          <w:rFonts w:ascii="Times New Roman" w:hAnsi="Times New Roman" w:cs="Times New Roman"/>
          <w:sz w:val="24"/>
          <w:szCs w:val="24"/>
        </w:rPr>
        <w:t>Ethio</w:t>
      </w:r>
      <w:proofErr w:type="spellEnd"/>
      <w:r>
        <w:rPr>
          <w:rFonts w:ascii="Times New Roman" w:hAnsi="Times New Roman" w:cs="Times New Roman"/>
          <w:sz w:val="24"/>
          <w:szCs w:val="24"/>
        </w:rPr>
        <w:t xml:space="preserve"> telecom should align existing business processes with system requirements. Employees should be engaged in process redesign to enhance system acceptance and operational performance to scale up the success of ERP implementation.</w:t>
      </w:r>
    </w:p>
    <w:p w:rsidR="00B07CD3" w:rsidRDefault="00B07CD3">
      <w:pPr>
        <w:spacing w:line="360" w:lineRule="auto"/>
        <w:jc w:val="both"/>
        <w:rPr>
          <w:rFonts w:ascii="Times New Roman" w:hAnsi="Times New Roman" w:cs="Times New Roman"/>
          <w:sz w:val="24"/>
          <w:szCs w:val="24"/>
        </w:rPr>
      </w:pPr>
    </w:p>
    <w:p w:rsidR="00B07CD3" w:rsidRDefault="00B07CD3">
      <w:pPr>
        <w:spacing w:line="360" w:lineRule="auto"/>
        <w:jc w:val="both"/>
        <w:rPr>
          <w:rFonts w:ascii="Times New Roman" w:hAnsi="Times New Roman" w:cs="Times New Roman"/>
          <w:sz w:val="24"/>
          <w:szCs w:val="24"/>
        </w:rPr>
      </w:pPr>
    </w:p>
    <w:p w:rsidR="00B07CD3" w:rsidRDefault="00B07CD3" w:rsidP="002130C5"/>
    <w:p w:rsidR="00B07CD3" w:rsidRDefault="00B07CD3">
      <w:pPr>
        <w:rPr>
          <w:rFonts w:ascii="Times New Roman" w:eastAsiaTheme="majorEastAsia" w:hAnsi="Times New Roman" w:cs="Times New Roman"/>
          <w:b/>
          <w:bCs/>
          <w:sz w:val="28"/>
          <w:szCs w:val="28"/>
        </w:rPr>
      </w:pP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B07CD3" w:rsidRDefault="00B07CD3">
      <w:pPr>
        <w:tabs>
          <w:tab w:val="left" w:pos="1035"/>
        </w:tabs>
        <w:spacing w:line="360" w:lineRule="auto"/>
        <w:jc w:val="both"/>
        <w:rPr>
          <w:rFonts w:ascii="Times New Roman" w:hAnsi="Times New Roman" w:cs="Times New Roman"/>
          <w:sz w:val="24"/>
          <w:szCs w:val="24"/>
        </w:rPr>
      </w:pPr>
    </w:p>
    <w:p w:rsidR="00B07CD3" w:rsidRDefault="00B07CD3">
      <w:pPr>
        <w:tabs>
          <w:tab w:val="left" w:pos="1035"/>
        </w:tabs>
        <w:spacing w:line="360" w:lineRule="auto"/>
        <w:jc w:val="both"/>
        <w:rPr>
          <w:rFonts w:ascii="Times New Roman" w:hAnsi="Times New Roman" w:cs="Times New Roman"/>
          <w:sz w:val="24"/>
          <w:szCs w:val="24"/>
        </w:rPr>
      </w:pPr>
    </w:p>
    <w:p w:rsidR="00B07CD3" w:rsidRDefault="00B07CD3">
      <w:pPr>
        <w:tabs>
          <w:tab w:val="left" w:pos="1035"/>
        </w:tabs>
        <w:spacing w:line="360" w:lineRule="auto"/>
        <w:jc w:val="both"/>
        <w:rPr>
          <w:rFonts w:ascii="Times New Roman" w:hAnsi="Times New Roman" w:cs="Times New Roman"/>
          <w:sz w:val="24"/>
          <w:szCs w:val="24"/>
        </w:rPr>
      </w:pPr>
    </w:p>
    <w:p w:rsidR="00B07CD3" w:rsidRDefault="00B07CD3">
      <w:pPr>
        <w:tabs>
          <w:tab w:val="left" w:pos="1035"/>
        </w:tabs>
        <w:spacing w:line="360" w:lineRule="auto"/>
        <w:jc w:val="both"/>
        <w:rPr>
          <w:rFonts w:ascii="Times New Roman" w:hAnsi="Times New Roman" w:cs="Times New Roman"/>
          <w:sz w:val="24"/>
          <w:szCs w:val="24"/>
        </w:rPr>
      </w:pPr>
    </w:p>
    <w:p w:rsidR="00B07CD3" w:rsidRDefault="00B07CD3">
      <w:pPr>
        <w:tabs>
          <w:tab w:val="left" w:pos="1035"/>
        </w:tabs>
        <w:spacing w:line="360" w:lineRule="auto"/>
        <w:jc w:val="both"/>
        <w:rPr>
          <w:rFonts w:ascii="Times New Roman" w:hAnsi="Times New Roman" w:cs="Times New Roman"/>
          <w:sz w:val="24"/>
          <w:szCs w:val="24"/>
        </w:rPr>
      </w:pPr>
    </w:p>
    <w:p w:rsidR="00B07CD3" w:rsidRDefault="00B07CD3">
      <w:pPr>
        <w:tabs>
          <w:tab w:val="left" w:pos="1035"/>
        </w:tabs>
        <w:spacing w:line="360" w:lineRule="auto"/>
        <w:jc w:val="both"/>
        <w:rPr>
          <w:rFonts w:ascii="Times New Roman" w:hAnsi="Times New Roman" w:cs="Times New Roman"/>
          <w:sz w:val="24"/>
          <w:szCs w:val="24"/>
        </w:rPr>
      </w:pPr>
    </w:p>
    <w:p w:rsidR="00B07CD3" w:rsidRDefault="00B07CD3">
      <w:pPr>
        <w:tabs>
          <w:tab w:val="left" w:pos="1035"/>
        </w:tabs>
        <w:spacing w:line="360" w:lineRule="auto"/>
        <w:jc w:val="both"/>
        <w:rPr>
          <w:rFonts w:ascii="Times New Roman" w:hAnsi="Times New Roman" w:cs="Times New Roman"/>
          <w:sz w:val="24"/>
          <w:szCs w:val="24"/>
        </w:rPr>
      </w:pPr>
    </w:p>
    <w:p w:rsidR="002130C5" w:rsidRDefault="002130C5">
      <w:pPr>
        <w:tabs>
          <w:tab w:val="left" w:pos="1035"/>
        </w:tabs>
        <w:spacing w:line="360" w:lineRule="auto"/>
        <w:jc w:val="both"/>
        <w:rPr>
          <w:rFonts w:ascii="Times New Roman" w:hAnsi="Times New Roman" w:cs="Times New Roman"/>
          <w:sz w:val="24"/>
          <w:szCs w:val="24"/>
        </w:rPr>
      </w:pPr>
    </w:p>
    <w:p w:rsidR="00B07CD3" w:rsidRDefault="001A35B1">
      <w:pPr>
        <w:pStyle w:val="Heading1"/>
      </w:pPr>
      <w:bookmarkStart w:id="146" w:name="_Toc214800367"/>
      <w:r>
        <w:lastRenderedPageBreak/>
        <w:t>REFERENCES</w:t>
      </w:r>
      <w:bookmarkEnd w:id="146"/>
      <w:r>
        <w:t xml:space="preserve"> </w:t>
      </w:r>
    </w:p>
    <w:p w:rsidR="00A04B8B" w:rsidRPr="00A04B8B" w:rsidRDefault="00A04B8B" w:rsidP="00A04B8B">
      <w:pPr>
        <w:spacing w:line="360" w:lineRule="auto"/>
        <w:ind w:left="788" w:hangingChars="327" w:hanging="788"/>
        <w:jc w:val="both"/>
        <w:rPr>
          <w:rFonts w:ascii="Times New Roman" w:hAnsi="Times New Roman" w:cs="Times New Roman"/>
          <w:color w:val="000000" w:themeColor="text1"/>
          <w:sz w:val="24"/>
          <w:szCs w:val="24"/>
        </w:rPr>
      </w:pPr>
      <w:proofErr w:type="spellStart"/>
      <w:r w:rsidRPr="00A04B8B">
        <w:rPr>
          <w:rStyle w:val="Strong"/>
          <w:rFonts w:ascii="Times New Roman" w:hAnsi="Times New Roman" w:cs="Times New Roman"/>
          <w:sz w:val="24"/>
          <w:szCs w:val="24"/>
        </w:rPr>
        <w:t>Akale</w:t>
      </w:r>
      <w:proofErr w:type="spellEnd"/>
      <w:r w:rsidRPr="00A04B8B">
        <w:rPr>
          <w:rStyle w:val="Strong"/>
          <w:rFonts w:ascii="Times New Roman" w:hAnsi="Times New Roman" w:cs="Times New Roman"/>
          <w:sz w:val="24"/>
          <w:szCs w:val="24"/>
        </w:rPr>
        <w:t xml:space="preserve">, </w:t>
      </w:r>
      <w:proofErr w:type="spellStart"/>
      <w:r w:rsidRPr="00A04B8B">
        <w:rPr>
          <w:rStyle w:val="Strong"/>
          <w:rFonts w:ascii="Times New Roman" w:hAnsi="Times New Roman" w:cs="Times New Roman"/>
          <w:sz w:val="24"/>
          <w:szCs w:val="24"/>
        </w:rPr>
        <w:t>Tsedale</w:t>
      </w:r>
      <w:proofErr w:type="spellEnd"/>
      <w:r w:rsidRPr="00A04B8B">
        <w:rPr>
          <w:rStyle w:val="Strong"/>
          <w:rFonts w:ascii="Times New Roman" w:hAnsi="Times New Roman" w:cs="Times New Roman"/>
          <w:sz w:val="24"/>
          <w:szCs w:val="24"/>
        </w:rPr>
        <w:t>.</w:t>
      </w:r>
      <w:r w:rsidRPr="00A04B8B">
        <w:rPr>
          <w:rFonts w:ascii="Times New Roman" w:hAnsi="Times New Roman" w:cs="Times New Roman"/>
          <w:sz w:val="24"/>
          <w:szCs w:val="24"/>
        </w:rPr>
        <w:t xml:space="preserve"> </w:t>
      </w:r>
      <w:r w:rsidRPr="00A04B8B">
        <w:rPr>
          <w:rStyle w:val="Emphasis"/>
          <w:rFonts w:ascii="Times New Roman" w:hAnsi="Times New Roman" w:cs="Times New Roman"/>
          <w:sz w:val="24"/>
          <w:szCs w:val="24"/>
        </w:rPr>
        <w:t>Implementation Challenges of ERP Project: A Case of Commercial Bank of Ethiopia.</w:t>
      </w:r>
      <w:r w:rsidRPr="00A04B8B">
        <w:rPr>
          <w:rFonts w:ascii="Times New Roman" w:hAnsi="Times New Roman" w:cs="Times New Roman"/>
          <w:sz w:val="24"/>
          <w:szCs w:val="24"/>
        </w:rPr>
        <w:t xml:space="preserve"> </w:t>
      </w:r>
      <w:proofErr w:type="gramStart"/>
      <w:r w:rsidRPr="00A04B8B">
        <w:rPr>
          <w:rFonts w:ascii="Times New Roman" w:hAnsi="Times New Roman" w:cs="Times New Roman"/>
          <w:sz w:val="24"/>
          <w:szCs w:val="24"/>
        </w:rPr>
        <w:t>Addis Ababa University, 2018.</w:t>
      </w:r>
      <w:proofErr w:type="gramEnd"/>
    </w:p>
    <w:p w:rsidR="00A04B8B" w:rsidRPr="00A04B8B" w:rsidRDefault="00A04B8B" w:rsidP="00C70A68">
      <w:pPr>
        <w:spacing w:after="0" w:line="360" w:lineRule="auto"/>
        <w:ind w:left="720" w:hanging="720"/>
        <w:rPr>
          <w:rFonts w:ascii="Times New Roman" w:eastAsia="Times New Roman" w:hAnsi="Times New Roman" w:cs="Times New Roman"/>
          <w:sz w:val="24"/>
          <w:szCs w:val="24"/>
        </w:rPr>
      </w:pPr>
      <w:proofErr w:type="spellStart"/>
      <w:proofErr w:type="gramStart"/>
      <w:r w:rsidRPr="00A04B8B">
        <w:rPr>
          <w:rFonts w:ascii="Times New Roman" w:eastAsia="Times New Roman" w:hAnsi="Times New Roman" w:cs="Times New Roman"/>
          <w:sz w:val="24"/>
          <w:szCs w:val="24"/>
        </w:rPr>
        <w:t>AlBar</w:t>
      </w:r>
      <w:proofErr w:type="spellEnd"/>
      <w:r w:rsidRPr="00A04B8B">
        <w:rPr>
          <w:rFonts w:ascii="Times New Roman" w:eastAsia="Times New Roman" w:hAnsi="Times New Roman" w:cs="Times New Roman"/>
          <w:sz w:val="24"/>
          <w:szCs w:val="24"/>
        </w:rPr>
        <w:t xml:space="preserve">, A. M., &amp; </w:t>
      </w:r>
      <w:proofErr w:type="spellStart"/>
      <w:r w:rsidRPr="00A04B8B">
        <w:rPr>
          <w:rFonts w:ascii="Times New Roman" w:eastAsia="Times New Roman" w:hAnsi="Times New Roman" w:cs="Times New Roman"/>
          <w:sz w:val="24"/>
          <w:szCs w:val="24"/>
        </w:rPr>
        <w:t>Hoque</w:t>
      </w:r>
      <w:proofErr w:type="spellEnd"/>
      <w:r w:rsidRPr="00A04B8B">
        <w:rPr>
          <w:rFonts w:ascii="Times New Roman" w:eastAsia="Times New Roman" w:hAnsi="Times New Roman" w:cs="Times New Roman"/>
          <w:sz w:val="24"/>
          <w:szCs w:val="24"/>
        </w:rPr>
        <w:t>, M. R. (2019).</w:t>
      </w:r>
      <w:proofErr w:type="gramEnd"/>
      <w:r w:rsidRPr="00A04B8B">
        <w:rPr>
          <w:rFonts w:ascii="Times New Roman" w:eastAsia="Times New Roman" w:hAnsi="Times New Roman" w:cs="Times New Roman"/>
          <w:sz w:val="24"/>
          <w:szCs w:val="24"/>
        </w:rPr>
        <w:t xml:space="preserve"> Factors affecting cloud ERP adoption in Saudi Arabia: An empirical study. </w:t>
      </w:r>
      <w:r w:rsidRPr="00A04B8B">
        <w:rPr>
          <w:rFonts w:ascii="Times New Roman" w:eastAsia="Times New Roman" w:hAnsi="Times New Roman" w:cs="Times New Roman"/>
          <w:i/>
          <w:iCs/>
          <w:sz w:val="24"/>
          <w:szCs w:val="24"/>
        </w:rPr>
        <w:t>Information Development</w:t>
      </w:r>
      <w:r w:rsidRPr="00A04B8B">
        <w:rPr>
          <w:rFonts w:ascii="Times New Roman" w:eastAsia="Times New Roman" w:hAnsi="Times New Roman" w:cs="Times New Roman"/>
          <w:sz w:val="24"/>
          <w:szCs w:val="24"/>
        </w:rPr>
        <w:t>, 35(1), 150–164.</w:t>
      </w:r>
    </w:p>
    <w:p w:rsidR="00A04B8B" w:rsidRPr="00A04B8B" w:rsidRDefault="00A04B8B" w:rsidP="00EB3F09">
      <w:pPr>
        <w:spacing w:line="360" w:lineRule="auto"/>
        <w:ind w:left="785" w:hangingChars="327" w:hanging="785"/>
        <w:jc w:val="both"/>
        <w:rPr>
          <w:rFonts w:ascii="Times New Roman" w:hAnsi="Times New Roman" w:cs="Times New Roman"/>
          <w:sz w:val="24"/>
          <w:szCs w:val="24"/>
        </w:rPr>
      </w:pPr>
      <w:proofErr w:type="gramStart"/>
      <w:r w:rsidRPr="00A04B8B">
        <w:rPr>
          <w:rFonts w:ascii="Times New Roman" w:hAnsi="Times New Roman" w:cs="Times New Roman"/>
          <w:sz w:val="24"/>
          <w:szCs w:val="24"/>
        </w:rPr>
        <w:t>Ali, M. &amp; Miller, L. (2017).</w:t>
      </w:r>
      <w:proofErr w:type="gramEnd"/>
      <w:r w:rsidRPr="00A04B8B">
        <w:rPr>
          <w:rFonts w:ascii="Times New Roman" w:hAnsi="Times New Roman" w:cs="Times New Roman"/>
          <w:sz w:val="24"/>
          <w:szCs w:val="24"/>
        </w:rPr>
        <w:t xml:space="preserve"> ERP system implementation in large enterprises: A systematic literature review. Journal of Enterprise Information Management, 30, 666-69</w:t>
      </w:r>
    </w:p>
    <w:p w:rsidR="00A04B8B" w:rsidRPr="00A04B8B" w:rsidRDefault="00A04B8B" w:rsidP="00EB3F09">
      <w:pPr>
        <w:spacing w:line="360" w:lineRule="auto"/>
        <w:ind w:left="785" w:hangingChars="327" w:hanging="785"/>
        <w:jc w:val="both"/>
        <w:rPr>
          <w:rFonts w:ascii="Times New Roman" w:hAnsi="Times New Roman" w:cs="Times New Roman"/>
          <w:color w:val="000000" w:themeColor="text1"/>
          <w:sz w:val="24"/>
          <w:szCs w:val="24"/>
        </w:rPr>
      </w:pPr>
      <w:proofErr w:type="gramStart"/>
      <w:r w:rsidRPr="00A04B8B">
        <w:rPr>
          <w:rFonts w:ascii="Times New Roman" w:hAnsi="Times New Roman" w:cs="Times New Roman"/>
          <w:color w:val="000000" w:themeColor="text1"/>
          <w:sz w:val="24"/>
          <w:szCs w:val="24"/>
        </w:rPr>
        <w:t>Al-</w:t>
      </w:r>
      <w:proofErr w:type="spellStart"/>
      <w:r w:rsidRPr="00A04B8B">
        <w:rPr>
          <w:rFonts w:ascii="Times New Roman" w:hAnsi="Times New Roman" w:cs="Times New Roman"/>
          <w:color w:val="000000" w:themeColor="text1"/>
          <w:sz w:val="24"/>
          <w:szCs w:val="24"/>
        </w:rPr>
        <w:t>Mudimigh</w:t>
      </w:r>
      <w:proofErr w:type="spellEnd"/>
      <w:r w:rsidRPr="00A04B8B">
        <w:rPr>
          <w:rFonts w:ascii="Times New Roman" w:hAnsi="Times New Roman" w:cs="Times New Roman"/>
          <w:color w:val="000000" w:themeColor="text1"/>
          <w:sz w:val="24"/>
          <w:szCs w:val="24"/>
        </w:rPr>
        <w:t xml:space="preserve"> A., Zairi1 M., Al-</w:t>
      </w:r>
      <w:proofErr w:type="spellStart"/>
      <w:r w:rsidRPr="00A04B8B">
        <w:rPr>
          <w:rFonts w:ascii="Times New Roman" w:hAnsi="Times New Roman" w:cs="Times New Roman"/>
          <w:color w:val="000000" w:themeColor="text1"/>
          <w:sz w:val="24"/>
          <w:szCs w:val="24"/>
        </w:rPr>
        <w:t>Mashari</w:t>
      </w:r>
      <w:proofErr w:type="spellEnd"/>
      <w:r w:rsidRPr="00A04B8B">
        <w:rPr>
          <w:rFonts w:ascii="Times New Roman" w:hAnsi="Times New Roman" w:cs="Times New Roman"/>
          <w:color w:val="000000" w:themeColor="text1"/>
          <w:sz w:val="24"/>
          <w:szCs w:val="24"/>
        </w:rPr>
        <w:t xml:space="preserve"> M. (2001).</w:t>
      </w:r>
      <w:proofErr w:type="gramEnd"/>
      <w:r w:rsidRPr="00A04B8B">
        <w:rPr>
          <w:rFonts w:ascii="Times New Roman" w:hAnsi="Times New Roman" w:cs="Times New Roman"/>
          <w:color w:val="000000" w:themeColor="text1"/>
          <w:sz w:val="24"/>
          <w:szCs w:val="24"/>
        </w:rPr>
        <w:t xml:space="preserve"> </w:t>
      </w:r>
      <w:proofErr w:type="gramStart"/>
      <w:r w:rsidRPr="00A04B8B">
        <w:rPr>
          <w:rFonts w:ascii="Times New Roman" w:hAnsi="Times New Roman" w:cs="Times New Roman"/>
          <w:color w:val="000000" w:themeColor="text1"/>
          <w:sz w:val="24"/>
          <w:szCs w:val="24"/>
        </w:rPr>
        <w:t>“ERP software implementation: an integrative framework”, European Journal of Information Systems, Vol. 10, pp. 216–226.</w:t>
      </w:r>
      <w:proofErr w:type="gramEnd"/>
    </w:p>
    <w:p w:rsidR="00A04B8B" w:rsidRPr="00A04B8B" w:rsidRDefault="00A04B8B" w:rsidP="00EB3F09">
      <w:pPr>
        <w:spacing w:line="360" w:lineRule="auto"/>
        <w:ind w:left="785" w:hangingChars="327" w:hanging="785"/>
        <w:jc w:val="both"/>
        <w:rPr>
          <w:rFonts w:ascii="Times New Roman" w:hAnsi="Times New Roman" w:cs="Times New Roman"/>
          <w:sz w:val="24"/>
          <w:szCs w:val="24"/>
        </w:rPr>
      </w:pPr>
      <w:proofErr w:type="spellStart"/>
      <w:proofErr w:type="gramStart"/>
      <w:r w:rsidRPr="00A04B8B">
        <w:rPr>
          <w:rFonts w:ascii="Times New Roman" w:hAnsi="Times New Roman" w:cs="Times New Roman"/>
          <w:sz w:val="24"/>
          <w:szCs w:val="24"/>
        </w:rPr>
        <w:t>Altamony</w:t>
      </w:r>
      <w:proofErr w:type="spellEnd"/>
      <w:r w:rsidRPr="00A04B8B">
        <w:rPr>
          <w:rFonts w:ascii="Times New Roman" w:hAnsi="Times New Roman" w:cs="Times New Roman"/>
          <w:sz w:val="24"/>
          <w:szCs w:val="24"/>
        </w:rPr>
        <w:t xml:space="preserve">, H., </w:t>
      </w:r>
      <w:proofErr w:type="spellStart"/>
      <w:r w:rsidRPr="00A04B8B">
        <w:rPr>
          <w:rFonts w:ascii="Times New Roman" w:hAnsi="Times New Roman" w:cs="Times New Roman"/>
          <w:sz w:val="24"/>
          <w:szCs w:val="24"/>
        </w:rPr>
        <w:t>Tarhini</w:t>
      </w:r>
      <w:proofErr w:type="spellEnd"/>
      <w:r w:rsidRPr="00A04B8B">
        <w:rPr>
          <w:rFonts w:ascii="Times New Roman" w:hAnsi="Times New Roman" w:cs="Times New Roman"/>
          <w:sz w:val="24"/>
          <w:szCs w:val="24"/>
        </w:rPr>
        <w:t>, A., Al-</w:t>
      </w:r>
      <w:proofErr w:type="spellStart"/>
      <w:r w:rsidRPr="00A04B8B">
        <w:rPr>
          <w:rFonts w:ascii="Times New Roman" w:hAnsi="Times New Roman" w:cs="Times New Roman"/>
          <w:sz w:val="24"/>
          <w:szCs w:val="24"/>
        </w:rPr>
        <w:t>Salti</w:t>
      </w:r>
      <w:proofErr w:type="spellEnd"/>
      <w:r w:rsidRPr="00A04B8B">
        <w:rPr>
          <w:rFonts w:ascii="Times New Roman" w:hAnsi="Times New Roman" w:cs="Times New Roman"/>
          <w:sz w:val="24"/>
          <w:szCs w:val="24"/>
        </w:rPr>
        <w:t xml:space="preserve">, S., </w:t>
      </w:r>
      <w:proofErr w:type="spellStart"/>
      <w:r w:rsidRPr="00A04B8B">
        <w:rPr>
          <w:rFonts w:ascii="Times New Roman" w:hAnsi="Times New Roman" w:cs="Times New Roman"/>
          <w:sz w:val="24"/>
          <w:szCs w:val="24"/>
        </w:rPr>
        <w:t>Gharaibeh</w:t>
      </w:r>
      <w:proofErr w:type="spellEnd"/>
      <w:r w:rsidRPr="00A04B8B">
        <w:rPr>
          <w:rFonts w:ascii="Times New Roman" w:hAnsi="Times New Roman" w:cs="Times New Roman"/>
          <w:sz w:val="24"/>
          <w:szCs w:val="24"/>
        </w:rPr>
        <w:t xml:space="preserve">, A., &amp; </w:t>
      </w:r>
      <w:proofErr w:type="spellStart"/>
      <w:r w:rsidRPr="00A04B8B">
        <w:rPr>
          <w:rFonts w:ascii="Times New Roman" w:hAnsi="Times New Roman" w:cs="Times New Roman"/>
          <w:sz w:val="24"/>
          <w:szCs w:val="24"/>
        </w:rPr>
        <w:t>Elyas</w:t>
      </w:r>
      <w:proofErr w:type="spellEnd"/>
      <w:r w:rsidRPr="00A04B8B">
        <w:rPr>
          <w:rFonts w:ascii="Times New Roman" w:hAnsi="Times New Roman" w:cs="Times New Roman"/>
          <w:sz w:val="24"/>
          <w:szCs w:val="24"/>
        </w:rPr>
        <w:t>, T. (2016).</w:t>
      </w:r>
      <w:proofErr w:type="gramEnd"/>
      <w:r w:rsidRPr="00A04B8B">
        <w:rPr>
          <w:rFonts w:ascii="Times New Roman" w:hAnsi="Times New Roman" w:cs="Times New Roman"/>
          <w:sz w:val="24"/>
          <w:szCs w:val="24"/>
        </w:rPr>
        <w:t xml:space="preserve"> The relationship between change management strategy and successful enterprise resource planning (ERP) implementations: A theoretical perspective. International Journal of Business Management and Economic Research (IJBMER), 7(4), 690-703 </w:t>
      </w:r>
    </w:p>
    <w:p w:rsidR="00A04B8B" w:rsidRPr="00A04B8B" w:rsidRDefault="00A04B8B" w:rsidP="00EB3F09">
      <w:pPr>
        <w:tabs>
          <w:tab w:val="left" w:pos="1035"/>
        </w:tabs>
        <w:spacing w:line="360" w:lineRule="auto"/>
        <w:ind w:left="785" w:hangingChars="327" w:hanging="785"/>
        <w:jc w:val="both"/>
        <w:rPr>
          <w:rFonts w:ascii="Times New Roman" w:hAnsi="Times New Roman" w:cs="Times New Roman"/>
          <w:sz w:val="24"/>
          <w:szCs w:val="24"/>
        </w:rPr>
      </w:pPr>
      <w:proofErr w:type="spellStart"/>
      <w:r w:rsidRPr="00A04B8B">
        <w:rPr>
          <w:rFonts w:ascii="Times New Roman" w:hAnsi="Times New Roman" w:cs="Times New Roman"/>
          <w:sz w:val="24"/>
          <w:szCs w:val="24"/>
        </w:rPr>
        <w:t>Anto</w:t>
      </w:r>
      <w:proofErr w:type="spellEnd"/>
      <w:r w:rsidRPr="00A04B8B">
        <w:rPr>
          <w:rFonts w:ascii="Times New Roman" w:hAnsi="Times New Roman" w:cs="Times New Roman"/>
          <w:sz w:val="24"/>
          <w:szCs w:val="24"/>
        </w:rPr>
        <w:t xml:space="preserve">, J. (2016). </w:t>
      </w:r>
      <w:proofErr w:type="gramStart"/>
      <w:r w:rsidRPr="00A04B8B">
        <w:rPr>
          <w:rFonts w:ascii="Times New Roman" w:hAnsi="Times New Roman" w:cs="Times New Roman"/>
          <w:sz w:val="24"/>
          <w:szCs w:val="24"/>
        </w:rPr>
        <w:t>An empirical study of enterprise resource planning systems in construction industry.</w:t>
      </w:r>
      <w:proofErr w:type="gramEnd"/>
      <w:r w:rsidRPr="00A04B8B">
        <w:rPr>
          <w:rFonts w:ascii="Times New Roman" w:hAnsi="Times New Roman" w:cs="Times New Roman"/>
          <w:sz w:val="24"/>
          <w:szCs w:val="24"/>
        </w:rPr>
        <w:t xml:space="preserve"> International Research Journal of Engineering and Technology (IRJET), e-ISSN: 03(04), 2395 -0056 </w:t>
      </w:r>
    </w:p>
    <w:p w:rsidR="00A04B8B" w:rsidRPr="00A04B8B" w:rsidRDefault="00A04B8B" w:rsidP="00EB3F09">
      <w:pPr>
        <w:tabs>
          <w:tab w:val="left" w:pos="1035"/>
        </w:tabs>
        <w:spacing w:line="360" w:lineRule="auto"/>
        <w:ind w:left="785" w:hangingChars="327" w:hanging="785"/>
        <w:jc w:val="both"/>
        <w:rPr>
          <w:rFonts w:ascii="Times New Roman" w:hAnsi="Times New Roman" w:cs="Times New Roman"/>
          <w:sz w:val="24"/>
          <w:szCs w:val="24"/>
        </w:rPr>
      </w:pPr>
      <w:r w:rsidRPr="00A04B8B">
        <w:rPr>
          <w:rFonts w:ascii="Times New Roman" w:hAnsi="Times New Roman" w:cs="Times New Roman"/>
          <w:sz w:val="24"/>
          <w:szCs w:val="24"/>
          <w:lang w:val="en-GB"/>
        </w:rPr>
        <w:t xml:space="preserve">Barth, C. &amp; Koch, S. (2019). Critical success factors in ERP upgrade projects. </w:t>
      </w:r>
      <w:proofErr w:type="gramStart"/>
      <w:r w:rsidRPr="00A04B8B">
        <w:rPr>
          <w:rFonts w:ascii="Times New Roman" w:hAnsi="Times New Roman" w:cs="Times New Roman"/>
          <w:sz w:val="24"/>
          <w:szCs w:val="24"/>
          <w:lang w:val="en-GB"/>
        </w:rPr>
        <w:t>Industrial Management &amp; Data Systems, 119 (3), 656-675</w:t>
      </w:r>
      <w:r w:rsidRPr="00A04B8B">
        <w:rPr>
          <w:rFonts w:ascii="Times New Roman" w:hAnsi="Times New Roman" w:cs="Times New Roman"/>
          <w:b/>
          <w:sz w:val="24"/>
          <w:szCs w:val="24"/>
        </w:rPr>
        <w:t xml:space="preserve"> </w:t>
      </w:r>
      <w:r w:rsidRPr="00A04B8B">
        <w:rPr>
          <w:rFonts w:ascii="Times New Roman" w:hAnsi="Times New Roman" w:cs="Times New Roman"/>
          <w:sz w:val="24"/>
          <w:szCs w:val="24"/>
        </w:rPr>
        <w:t xml:space="preserve">Koch, S. &amp; </w:t>
      </w:r>
      <w:proofErr w:type="spellStart"/>
      <w:r w:rsidRPr="00A04B8B">
        <w:rPr>
          <w:rFonts w:ascii="Times New Roman" w:hAnsi="Times New Roman" w:cs="Times New Roman"/>
          <w:sz w:val="24"/>
          <w:szCs w:val="24"/>
        </w:rPr>
        <w:t>Mitteregger</w:t>
      </w:r>
      <w:proofErr w:type="spellEnd"/>
      <w:r w:rsidRPr="00A04B8B">
        <w:rPr>
          <w:rFonts w:ascii="Times New Roman" w:hAnsi="Times New Roman" w:cs="Times New Roman"/>
          <w:sz w:val="24"/>
          <w:szCs w:val="24"/>
        </w:rPr>
        <w:t>, K. (2016).</w:t>
      </w:r>
      <w:proofErr w:type="gramEnd"/>
      <w:r w:rsidRPr="00A04B8B">
        <w:rPr>
          <w:rFonts w:ascii="Times New Roman" w:hAnsi="Times New Roman" w:cs="Times New Roman"/>
          <w:sz w:val="24"/>
          <w:szCs w:val="24"/>
        </w:rPr>
        <w:t xml:space="preserve"> </w:t>
      </w:r>
      <w:proofErr w:type="gramStart"/>
      <w:r w:rsidRPr="00A04B8B">
        <w:rPr>
          <w:rFonts w:ascii="Times New Roman" w:hAnsi="Times New Roman" w:cs="Times New Roman"/>
          <w:sz w:val="24"/>
          <w:szCs w:val="24"/>
        </w:rPr>
        <w:t>Linking customization of ERP systems to support effort: An empirical study.</w:t>
      </w:r>
      <w:proofErr w:type="gramEnd"/>
      <w:r w:rsidRPr="00A04B8B">
        <w:rPr>
          <w:rFonts w:ascii="Times New Roman" w:hAnsi="Times New Roman" w:cs="Times New Roman"/>
          <w:sz w:val="24"/>
          <w:szCs w:val="24"/>
        </w:rPr>
        <w:t xml:space="preserve"> Enterprise Information Systems, 10(1), 81-107</w:t>
      </w:r>
    </w:p>
    <w:p w:rsidR="00A04B8B" w:rsidRPr="00A04B8B" w:rsidRDefault="00A04B8B" w:rsidP="00EB3F09">
      <w:pPr>
        <w:spacing w:line="360" w:lineRule="auto"/>
        <w:ind w:left="785" w:hangingChars="327" w:hanging="785"/>
        <w:jc w:val="both"/>
        <w:rPr>
          <w:rFonts w:ascii="Times New Roman" w:hAnsi="Times New Roman" w:cs="Times New Roman"/>
          <w:sz w:val="24"/>
          <w:szCs w:val="24"/>
        </w:rPr>
      </w:pPr>
      <w:proofErr w:type="spellStart"/>
      <w:proofErr w:type="gramStart"/>
      <w:r w:rsidRPr="00A04B8B">
        <w:rPr>
          <w:rFonts w:ascii="Times New Roman" w:hAnsi="Times New Roman" w:cs="Times New Roman"/>
          <w:sz w:val="24"/>
          <w:szCs w:val="24"/>
        </w:rPr>
        <w:t>Bekele</w:t>
      </w:r>
      <w:proofErr w:type="spellEnd"/>
      <w:r w:rsidRPr="00A04B8B">
        <w:rPr>
          <w:rFonts w:ascii="Times New Roman" w:hAnsi="Times New Roman" w:cs="Times New Roman"/>
          <w:sz w:val="24"/>
          <w:szCs w:val="24"/>
        </w:rPr>
        <w:t>, 2019.</w:t>
      </w:r>
      <w:proofErr w:type="gramEnd"/>
      <w:r w:rsidRPr="00A04B8B">
        <w:rPr>
          <w:rFonts w:ascii="Times New Roman" w:hAnsi="Times New Roman" w:cs="Times New Roman"/>
          <w:sz w:val="24"/>
          <w:szCs w:val="24"/>
        </w:rPr>
        <w:t xml:space="preserve"> Analysis of Success Factors for Enterprise Resource Planning Project Implementation: The Case of </w:t>
      </w:r>
      <w:proofErr w:type="spellStart"/>
      <w:r w:rsidRPr="00A04B8B">
        <w:rPr>
          <w:rFonts w:ascii="Times New Roman" w:hAnsi="Times New Roman" w:cs="Times New Roman"/>
          <w:sz w:val="24"/>
          <w:szCs w:val="24"/>
        </w:rPr>
        <w:t>Ethio</w:t>
      </w:r>
      <w:proofErr w:type="spellEnd"/>
      <w:r w:rsidRPr="00A04B8B">
        <w:rPr>
          <w:rFonts w:ascii="Times New Roman" w:hAnsi="Times New Roman" w:cs="Times New Roman"/>
          <w:sz w:val="24"/>
          <w:szCs w:val="24"/>
        </w:rPr>
        <w:t xml:space="preserve"> Telecom. </w:t>
      </w:r>
      <w:proofErr w:type="gramStart"/>
      <w:r w:rsidRPr="00A04B8B">
        <w:rPr>
          <w:rFonts w:ascii="Times New Roman" w:hAnsi="Times New Roman" w:cs="Times New Roman"/>
          <w:sz w:val="24"/>
          <w:szCs w:val="24"/>
        </w:rPr>
        <w:t xml:space="preserve">Master’s thesis, </w:t>
      </w:r>
      <w:proofErr w:type="spellStart"/>
      <w:r w:rsidRPr="00A04B8B">
        <w:rPr>
          <w:rFonts w:ascii="Times New Roman" w:hAnsi="Times New Roman" w:cs="Times New Roman"/>
          <w:sz w:val="24"/>
          <w:szCs w:val="24"/>
        </w:rPr>
        <w:t>St.Mary’s</w:t>
      </w:r>
      <w:proofErr w:type="spellEnd"/>
      <w:r w:rsidRPr="00A04B8B">
        <w:rPr>
          <w:rFonts w:ascii="Times New Roman" w:hAnsi="Times New Roman" w:cs="Times New Roman"/>
          <w:sz w:val="24"/>
          <w:szCs w:val="24"/>
        </w:rPr>
        <w:t xml:space="preserve"> university.</w:t>
      </w:r>
      <w:proofErr w:type="gramEnd"/>
    </w:p>
    <w:p w:rsidR="00A04B8B" w:rsidRPr="00A04B8B" w:rsidRDefault="00A04B8B" w:rsidP="00EB3F09">
      <w:pPr>
        <w:spacing w:line="360" w:lineRule="auto"/>
        <w:ind w:left="785" w:hangingChars="327" w:hanging="785"/>
        <w:jc w:val="both"/>
        <w:rPr>
          <w:rFonts w:ascii="Times New Roman" w:hAnsi="Times New Roman" w:cs="Times New Roman"/>
          <w:sz w:val="24"/>
          <w:szCs w:val="24"/>
        </w:rPr>
      </w:pPr>
      <w:proofErr w:type="spellStart"/>
      <w:r w:rsidRPr="00A04B8B">
        <w:rPr>
          <w:rFonts w:ascii="Times New Roman" w:hAnsi="Times New Roman" w:cs="Times New Roman"/>
          <w:sz w:val="24"/>
          <w:szCs w:val="24"/>
        </w:rPr>
        <w:t>Bhatti</w:t>
      </w:r>
      <w:proofErr w:type="spellEnd"/>
      <w:r w:rsidRPr="00A04B8B">
        <w:rPr>
          <w:rFonts w:ascii="Times New Roman" w:hAnsi="Times New Roman" w:cs="Times New Roman"/>
          <w:sz w:val="24"/>
          <w:szCs w:val="24"/>
        </w:rPr>
        <w:t xml:space="preserve">, T. R. (2005, September). Critical success factors for the implementation of enterprise resource planning (ERP): empirical validation. </w:t>
      </w:r>
      <w:proofErr w:type="gramStart"/>
      <w:r w:rsidRPr="00A04B8B">
        <w:rPr>
          <w:rFonts w:ascii="Times New Roman" w:hAnsi="Times New Roman" w:cs="Times New Roman"/>
          <w:sz w:val="24"/>
          <w:szCs w:val="24"/>
        </w:rPr>
        <w:t>In the second international conference on innovation in information technology (p. 110).</w:t>
      </w:r>
      <w:proofErr w:type="gramEnd"/>
    </w:p>
    <w:p w:rsidR="00A04B8B" w:rsidRPr="00A04B8B" w:rsidRDefault="00A04B8B" w:rsidP="00EB3F09">
      <w:pPr>
        <w:tabs>
          <w:tab w:val="left" w:pos="1035"/>
        </w:tabs>
        <w:spacing w:line="360" w:lineRule="auto"/>
        <w:ind w:left="785" w:hangingChars="327" w:hanging="785"/>
        <w:jc w:val="both"/>
        <w:rPr>
          <w:rFonts w:ascii="Times New Roman" w:hAnsi="Times New Roman" w:cs="Times New Roman"/>
          <w:sz w:val="24"/>
          <w:szCs w:val="24"/>
        </w:rPr>
      </w:pPr>
      <w:proofErr w:type="spellStart"/>
      <w:r w:rsidRPr="00A04B8B">
        <w:rPr>
          <w:rFonts w:ascii="Times New Roman" w:hAnsi="Times New Roman" w:cs="Times New Roman"/>
          <w:sz w:val="24"/>
          <w:szCs w:val="24"/>
        </w:rPr>
        <w:lastRenderedPageBreak/>
        <w:t>Chatzoglou</w:t>
      </w:r>
      <w:proofErr w:type="spellEnd"/>
      <w:r w:rsidRPr="00A04B8B">
        <w:rPr>
          <w:rFonts w:ascii="Times New Roman" w:hAnsi="Times New Roman" w:cs="Times New Roman"/>
          <w:sz w:val="24"/>
          <w:szCs w:val="24"/>
        </w:rPr>
        <w:t xml:space="preserve">, P., </w:t>
      </w:r>
      <w:proofErr w:type="spellStart"/>
      <w:r w:rsidRPr="00A04B8B">
        <w:rPr>
          <w:rFonts w:ascii="Times New Roman" w:hAnsi="Times New Roman" w:cs="Times New Roman"/>
          <w:sz w:val="24"/>
          <w:szCs w:val="24"/>
        </w:rPr>
        <w:t>Chatzoudes</w:t>
      </w:r>
      <w:proofErr w:type="spellEnd"/>
      <w:r w:rsidRPr="00A04B8B">
        <w:rPr>
          <w:rFonts w:ascii="Times New Roman" w:hAnsi="Times New Roman" w:cs="Times New Roman"/>
          <w:sz w:val="24"/>
          <w:szCs w:val="24"/>
        </w:rPr>
        <w:t xml:space="preserve">, D., </w:t>
      </w:r>
      <w:proofErr w:type="spellStart"/>
      <w:r w:rsidRPr="00A04B8B">
        <w:rPr>
          <w:rFonts w:ascii="Times New Roman" w:hAnsi="Times New Roman" w:cs="Times New Roman"/>
          <w:sz w:val="24"/>
          <w:szCs w:val="24"/>
        </w:rPr>
        <w:t>Fragidis</w:t>
      </w:r>
      <w:proofErr w:type="spellEnd"/>
      <w:r w:rsidRPr="00A04B8B">
        <w:rPr>
          <w:rFonts w:ascii="Times New Roman" w:hAnsi="Times New Roman" w:cs="Times New Roman"/>
          <w:sz w:val="24"/>
          <w:szCs w:val="24"/>
        </w:rPr>
        <w:t xml:space="preserve">, L., &amp; </w:t>
      </w:r>
      <w:proofErr w:type="spellStart"/>
      <w:r w:rsidRPr="00A04B8B">
        <w:rPr>
          <w:rFonts w:ascii="Times New Roman" w:hAnsi="Times New Roman" w:cs="Times New Roman"/>
          <w:sz w:val="24"/>
          <w:szCs w:val="24"/>
        </w:rPr>
        <w:t>Symeonidis</w:t>
      </w:r>
      <w:proofErr w:type="spellEnd"/>
      <w:r w:rsidRPr="00A04B8B">
        <w:rPr>
          <w:rFonts w:ascii="Times New Roman" w:hAnsi="Times New Roman" w:cs="Times New Roman"/>
          <w:sz w:val="24"/>
          <w:szCs w:val="24"/>
        </w:rPr>
        <w:t>, S. (2016). Critical success factors for ERP implementation in SMEs. Federated Conference on Computer Science and Information Systems (</w:t>
      </w:r>
      <w:proofErr w:type="spellStart"/>
      <w:r w:rsidRPr="00A04B8B">
        <w:rPr>
          <w:rFonts w:ascii="Times New Roman" w:hAnsi="Times New Roman" w:cs="Times New Roman"/>
          <w:sz w:val="24"/>
          <w:szCs w:val="24"/>
        </w:rPr>
        <w:t>FedCSIS</w:t>
      </w:r>
      <w:proofErr w:type="spellEnd"/>
      <w:r w:rsidRPr="00A04B8B">
        <w:rPr>
          <w:rFonts w:ascii="Times New Roman" w:hAnsi="Times New Roman" w:cs="Times New Roman"/>
          <w:sz w:val="24"/>
          <w:szCs w:val="24"/>
        </w:rPr>
        <w:t>), 1243-1252</w:t>
      </w:r>
    </w:p>
    <w:p w:rsidR="00A04B8B" w:rsidRPr="00A04B8B" w:rsidRDefault="00A04B8B" w:rsidP="00EB3F09">
      <w:pPr>
        <w:tabs>
          <w:tab w:val="left" w:pos="1035"/>
        </w:tabs>
        <w:spacing w:line="360" w:lineRule="auto"/>
        <w:ind w:left="785" w:hangingChars="327" w:hanging="785"/>
        <w:jc w:val="both"/>
        <w:rPr>
          <w:rFonts w:ascii="Times New Roman" w:eastAsiaTheme="minorEastAsia" w:hAnsi="Times New Roman" w:cs="Times New Roman"/>
          <w:color w:val="000000" w:themeColor="text1"/>
          <w:sz w:val="24"/>
          <w:szCs w:val="24"/>
        </w:rPr>
      </w:pPr>
      <w:proofErr w:type="spellStart"/>
      <w:proofErr w:type="gramStart"/>
      <w:r w:rsidRPr="00A04B8B">
        <w:rPr>
          <w:rFonts w:ascii="Times New Roman" w:eastAsiaTheme="minorEastAsia" w:hAnsi="Times New Roman" w:cs="Times New Roman"/>
          <w:color w:val="000000" w:themeColor="text1"/>
          <w:sz w:val="24"/>
          <w:szCs w:val="24"/>
        </w:rPr>
        <w:t>Cliffe</w:t>
      </w:r>
      <w:proofErr w:type="spellEnd"/>
      <w:r w:rsidRPr="00A04B8B">
        <w:rPr>
          <w:rFonts w:ascii="Times New Roman" w:eastAsiaTheme="minorEastAsia" w:hAnsi="Times New Roman" w:cs="Times New Roman"/>
          <w:color w:val="000000" w:themeColor="text1"/>
          <w:sz w:val="24"/>
          <w:szCs w:val="24"/>
        </w:rPr>
        <w:t>, S. (1999), “ERP implementation”, Harvard Business Review, 77(1), 16-17.</w:t>
      </w:r>
      <w:proofErr w:type="gramEnd"/>
    </w:p>
    <w:p w:rsidR="00A04B8B" w:rsidRPr="00A04B8B" w:rsidRDefault="00A04B8B" w:rsidP="00EB3F09">
      <w:pPr>
        <w:tabs>
          <w:tab w:val="left" w:pos="1035"/>
        </w:tabs>
        <w:spacing w:line="360" w:lineRule="auto"/>
        <w:ind w:left="785" w:hangingChars="327" w:hanging="785"/>
        <w:jc w:val="both"/>
        <w:rPr>
          <w:rFonts w:ascii="Times New Roman" w:hAnsi="Times New Roman" w:cs="Times New Roman"/>
          <w:sz w:val="24"/>
          <w:szCs w:val="24"/>
        </w:rPr>
      </w:pPr>
      <w:r w:rsidRPr="00A04B8B">
        <w:rPr>
          <w:rFonts w:ascii="Times New Roman" w:hAnsi="Times New Roman" w:cs="Times New Roman"/>
          <w:color w:val="000000" w:themeColor="text1"/>
          <w:sz w:val="24"/>
          <w:szCs w:val="24"/>
        </w:rPr>
        <w:t xml:space="preserve">Davenport, T. H. (1998). </w:t>
      </w:r>
      <w:proofErr w:type="gramStart"/>
      <w:r w:rsidRPr="00A04B8B">
        <w:rPr>
          <w:rFonts w:ascii="Times New Roman" w:hAnsi="Times New Roman" w:cs="Times New Roman"/>
          <w:color w:val="000000" w:themeColor="text1"/>
          <w:sz w:val="24"/>
          <w:szCs w:val="24"/>
        </w:rPr>
        <w:t>Putting the Enterprise into the Enterprise System.</w:t>
      </w:r>
      <w:proofErr w:type="gramEnd"/>
      <w:r w:rsidRPr="00A04B8B">
        <w:rPr>
          <w:rFonts w:ascii="Times New Roman" w:hAnsi="Times New Roman" w:cs="Times New Roman"/>
          <w:color w:val="000000" w:themeColor="text1"/>
          <w:sz w:val="24"/>
          <w:szCs w:val="24"/>
        </w:rPr>
        <w:t xml:space="preserve"> Harvard Business Review, Vol. 76(4), pp. 121-131.</w:t>
      </w:r>
      <w:r w:rsidRPr="00A04B8B">
        <w:rPr>
          <w:rFonts w:ascii="Times New Roman" w:hAnsi="Times New Roman" w:cs="Times New Roman"/>
          <w:sz w:val="24"/>
          <w:szCs w:val="24"/>
        </w:rPr>
        <w:t xml:space="preserve"> </w:t>
      </w:r>
    </w:p>
    <w:p w:rsidR="00A04B8B" w:rsidRPr="00A04B8B" w:rsidRDefault="00A04B8B" w:rsidP="00EB3F09">
      <w:pPr>
        <w:spacing w:line="360" w:lineRule="auto"/>
        <w:ind w:left="785" w:hangingChars="327" w:hanging="785"/>
        <w:jc w:val="both"/>
        <w:rPr>
          <w:rFonts w:ascii="Times New Roman" w:hAnsi="Times New Roman" w:cs="Times New Roman"/>
          <w:color w:val="000000" w:themeColor="text1"/>
          <w:sz w:val="24"/>
          <w:szCs w:val="24"/>
        </w:rPr>
      </w:pPr>
      <w:proofErr w:type="spellStart"/>
      <w:proofErr w:type="gramStart"/>
      <w:r w:rsidRPr="00A04B8B">
        <w:rPr>
          <w:rFonts w:ascii="Times New Roman" w:eastAsiaTheme="minorEastAsia" w:hAnsi="Times New Roman" w:cs="Times New Roman"/>
          <w:bCs/>
          <w:color w:val="000000" w:themeColor="text1"/>
          <w:sz w:val="24"/>
          <w:szCs w:val="24"/>
          <w:lang w:val="en-GB"/>
        </w:rPr>
        <w:t>Ehie</w:t>
      </w:r>
      <w:proofErr w:type="spellEnd"/>
      <w:r w:rsidRPr="00A04B8B">
        <w:rPr>
          <w:rFonts w:ascii="Times New Roman" w:eastAsiaTheme="minorEastAsia" w:hAnsi="Times New Roman" w:cs="Times New Roman"/>
          <w:bCs/>
          <w:color w:val="000000" w:themeColor="text1"/>
          <w:sz w:val="24"/>
          <w:szCs w:val="24"/>
          <w:lang w:val="en-GB"/>
        </w:rPr>
        <w:t>, I., &amp; Madsen, M. (2005).</w:t>
      </w:r>
      <w:proofErr w:type="gramEnd"/>
      <w:r w:rsidRPr="00A04B8B">
        <w:rPr>
          <w:rFonts w:ascii="Times New Roman" w:eastAsiaTheme="minorEastAsia" w:hAnsi="Times New Roman" w:cs="Times New Roman"/>
          <w:bCs/>
          <w:color w:val="000000" w:themeColor="text1"/>
          <w:sz w:val="24"/>
          <w:szCs w:val="24"/>
          <w:lang w:val="en-GB"/>
        </w:rPr>
        <w:t xml:space="preserve"> </w:t>
      </w:r>
      <w:proofErr w:type="gramStart"/>
      <w:r w:rsidRPr="00A04B8B">
        <w:rPr>
          <w:rFonts w:ascii="Times New Roman" w:eastAsiaTheme="minorEastAsia" w:hAnsi="Times New Roman" w:cs="Times New Roman"/>
          <w:bCs/>
          <w:color w:val="000000" w:themeColor="text1"/>
          <w:sz w:val="24"/>
          <w:szCs w:val="24"/>
          <w:lang w:val="en-GB"/>
        </w:rPr>
        <w:t>Identifying critical issues in enterprise resource planning (ERP) implementation.</w:t>
      </w:r>
      <w:proofErr w:type="gramEnd"/>
      <w:r w:rsidRPr="00A04B8B">
        <w:rPr>
          <w:rFonts w:ascii="Times New Roman" w:eastAsiaTheme="minorEastAsia" w:hAnsi="Times New Roman" w:cs="Times New Roman"/>
          <w:bCs/>
          <w:color w:val="000000" w:themeColor="text1"/>
          <w:sz w:val="24"/>
          <w:szCs w:val="24"/>
          <w:lang w:val="en-GB"/>
        </w:rPr>
        <w:t xml:space="preserve"> Computers in Industry, 56(6), 545-557. </w:t>
      </w:r>
    </w:p>
    <w:p w:rsidR="00A04B8B" w:rsidRPr="00A04B8B" w:rsidRDefault="00A04B8B" w:rsidP="00EB3F09">
      <w:pPr>
        <w:spacing w:line="360" w:lineRule="auto"/>
        <w:ind w:left="785" w:hangingChars="327" w:hanging="785"/>
        <w:jc w:val="both"/>
        <w:rPr>
          <w:rFonts w:ascii="Times New Roman" w:hAnsi="Times New Roman" w:cs="Times New Roman"/>
          <w:color w:val="000000" w:themeColor="text1"/>
          <w:sz w:val="24"/>
          <w:szCs w:val="24"/>
        </w:rPr>
      </w:pPr>
      <w:proofErr w:type="gramStart"/>
      <w:r w:rsidRPr="00A04B8B">
        <w:rPr>
          <w:rFonts w:ascii="Times New Roman" w:eastAsiaTheme="minorEastAsia" w:hAnsi="Times New Roman" w:cs="Times New Roman"/>
          <w:color w:val="000000" w:themeColor="text1"/>
          <w:sz w:val="24"/>
          <w:szCs w:val="24"/>
        </w:rPr>
        <w:t>Finney, S., &amp; Corbett, M. (2007).</w:t>
      </w:r>
      <w:proofErr w:type="gramEnd"/>
      <w:r w:rsidRPr="00A04B8B">
        <w:rPr>
          <w:rFonts w:ascii="Times New Roman" w:eastAsiaTheme="minorEastAsia" w:hAnsi="Times New Roman" w:cs="Times New Roman"/>
          <w:color w:val="000000" w:themeColor="text1"/>
          <w:sz w:val="24"/>
          <w:szCs w:val="24"/>
        </w:rPr>
        <w:t xml:space="preserve"> ERP implementation: a compilation and analysis of critical success factors. Business Process Management Journal, 13(3), 329-347</w:t>
      </w:r>
    </w:p>
    <w:p w:rsidR="00A04B8B" w:rsidRPr="00A04B8B" w:rsidRDefault="00A04B8B" w:rsidP="00EB3F09">
      <w:pPr>
        <w:spacing w:line="360" w:lineRule="auto"/>
        <w:ind w:left="785" w:hangingChars="327" w:hanging="785"/>
        <w:jc w:val="both"/>
        <w:rPr>
          <w:rFonts w:ascii="Times New Roman" w:hAnsi="Times New Roman" w:cs="Times New Roman"/>
          <w:sz w:val="24"/>
          <w:szCs w:val="24"/>
        </w:rPr>
      </w:pPr>
      <w:proofErr w:type="gramStart"/>
      <w:r w:rsidRPr="00A04B8B">
        <w:rPr>
          <w:rFonts w:ascii="Times New Roman" w:hAnsi="Times New Roman" w:cs="Times New Roman"/>
          <w:sz w:val="24"/>
          <w:szCs w:val="24"/>
        </w:rPr>
        <w:t xml:space="preserve">Francoise, O., </w:t>
      </w:r>
      <w:proofErr w:type="spellStart"/>
      <w:r w:rsidRPr="00A04B8B">
        <w:rPr>
          <w:rFonts w:ascii="Times New Roman" w:hAnsi="Times New Roman" w:cs="Times New Roman"/>
          <w:sz w:val="24"/>
          <w:szCs w:val="24"/>
        </w:rPr>
        <w:t>Bourgault</w:t>
      </w:r>
      <w:proofErr w:type="spellEnd"/>
      <w:r w:rsidRPr="00A04B8B">
        <w:rPr>
          <w:rFonts w:ascii="Times New Roman" w:hAnsi="Times New Roman" w:cs="Times New Roman"/>
          <w:sz w:val="24"/>
          <w:szCs w:val="24"/>
        </w:rPr>
        <w:t xml:space="preserve">, M., &amp; </w:t>
      </w:r>
      <w:proofErr w:type="spellStart"/>
      <w:r w:rsidRPr="00A04B8B">
        <w:rPr>
          <w:rFonts w:ascii="Times New Roman" w:hAnsi="Times New Roman" w:cs="Times New Roman"/>
          <w:sz w:val="24"/>
          <w:szCs w:val="24"/>
        </w:rPr>
        <w:t>Pellerin</w:t>
      </w:r>
      <w:proofErr w:type="spellEnd"/>
      <w:r w:rsidRPr="00A04B8B">
        <w:rPr>
          <w:rFonts w:ascii="Times New Roman" w:hAnsi="Times New Roman" w:cs="Times New Roman"/>
          <w:sz w:val="24"/>
          <w:szCs w:val="24"/>
        </w:rPr>
        <w:t>, R. (2009).</w:t>
      </w:r>
      <w:proofErr w:type="gramEnd"/>
      <w:r w:rsidRPr="00A04B8B">
        <w:rPr>
          <w:rFonts w:ascii="Times New Roman" w:hAnsi="Times New Roman" w:cs="Times New Roman"/>
          <w:sz w:val="24"/>
          <w:szCs w:val="24"/>
        </w:rPr>
        <w:t xml:space="preserve"> </w:t>
      </w:r>
      <w:proofErr w:type="gramStart"/>
      <w:r w:rsidRPr="00A04B8B">
        <w:rPr>
          <w:rFonts w:ascii="Times New Roman" w:hAnsi="Times New Roman" w:cs="Times New Roman"/>
          <w:sz w:val="24"/>
          <w:szCs w:val="24"/>
        </w:rPr>
        <w:t>ERP implementation through critical success factors' management.</w:t>
      </w:r>
      <w:proofErr w:type="gramEnd"/>
      <w:r w:rsidRPr="00A04B8B">
        <w:rPr>
          <w:rFonts w:ascii="Times New Roman" w:hAnsi="Times New Roman" w:cs="Times New Roman"/>
          <w:sz w:val="24"/>
          <w:szCs w:val="24"/>
        </w:rPr>
        <w:t xml:space="preserve"> Business Process Management Journal, 15(3), 371-394. </w:t>
      </w:r>
    </w:p>
    <w:p w:rsidR="00A04B8B" w:rsidRPr="00A04B8B" w:rsidRDefault="00A04B8B" w:rsidP="00EB3F09">
      <w:pPr>
        <w:spacing w:line="360" w:lineRule="auto"/>
        <w:ind w:left="785" w:hangingChars="327" w:hanging="785"/>
        <w:jc w:val="both"/>
        <w:rPr>
          <w:rFonts w:ascii="Times New Roman" w:hAnsi="Times New Roman" w:cs="Times New Roman"/>
          <w:sz w:val="24"/>
          <w:szCs w:val="24"/>
        </w:rPr>
      </w:pPr>
      <w:proofErr w:type="spellStart"/>
      <w:r w:rsidRPr="00A04B8B">
        <w:rPr>
          <w:rFonts w:ascii="Times New Roman" w:hAnsi="Times New Roman" w:cs="Times New Roman"/>
          <w:sz w:val="24"/>
          <w:szCs w:val="24"/>
          <w:lang w:val="en-GB"/>
        </w:rPr>
        <w:t>Ginzberg</w:t>
      </w:r>
      <w:proofErr w:type="spellEnd"/>
      <w:r w:rsidRPr="00A04B8B">
        <w:rPr>
          <w:rFonts w:ascii="Times New Roman" w:hAnsi="Times New Roman" w:cs="Times New Roman"/>
          <w:sz w:val="24"/>
          <w:szCs w:val="24"/>
          <w:lang w:val="en-GB"/>
        </w:rPr>
        <w:t xml:space="preserve"> M. (1979.) “A Study of the Implementation Process”, TIMS Studies in the Management Sciences, 13, North-Holland Publishing Company, pp. 85-102.</w:t>
      </w:r>
    </w:p>
    <w:p w:rsidR="00A04B8B" w:rsidRPr="00A04B8B" w:rsidRDefault="00A04B8B" w:rsidP="00EB3F09">
      <w:pPr>
        <w:spacing w:line="360" w:lineRule="auto"/>
        <w:ind w:left="785" w:hangingChars="327" w:hanging="785"/>
        <w:jc w:val="both"/>
        <w:rPr>
          <w:rFonts w:ascii="Times New Roman" w:hAnsi="Times New Roman" w:cs="Times New Roman"/>
          <w:sz w:val="24"/>
          <w:szCs w:val="24"/>
        </w:rPr>
      </w:pPr>
      <w:r w:rsidRPr="00A04B8B">
        <w:rPr>
          <w:rFonts w:ascii="Times New Roman" w:hAnsi="Times New Roman" w:cs="Times New Roman"/>
          <w:sz w:val="24"/>
          <w:szCs w:val="24"/>
          <w:lang w:val="en-GB"/>
        </w:rPr>
        <w:t xml:space="preserve">Harrison, J. L. (2004). </w:t>
      </w:r>
      <w:proofErr w:type="gramStart"/>
      <w:r w:rsidRPr="00A04B8B">
        <w:rPr>
          <w:rFonts w:ascii="Times New Roman" w:hAnsi="Times New Roman" w:cs="Times New Roman"/>
          <w:sz w:val="24"/>
          <w:szCs w:val="24"/>
          <w:lang w:val="en-GB"/>
        </w:rPr>
        <w:t xml:space="preserve">Motivations for enterprise resource planning (ERP) system implementation in public versus private sector organizations (Doctoral dissertation, University of Central Florida </w:t>
      </w:r>
      <w:proofErr w:type="spellStart"/>
      <w:r w:rsidRPr="00A04B8B">
        <w:rPr>
          <w:rFonts w:ascii="Times New Roman" w:hAnsi="Times New Roman" w:cs="Times New Roman"/>
          <w:sz w:val="24"/>
          <w:szCs w:val="24"/>
          <w:lang w:val="en-GB"/>
        </w:rPr>
        <w:t>Orlando</w:t>
      </w:r>
      <w:proofErr w:type="spellEnd"/>
      <w:r w:rsidRPr="00A04B8B">
        <w:rPr>
          <w:rFonts w:ascii="Times New Roman" w:hAnsi="Times New Roman" w:cs="Times New Roman"/>
          <w:sz w:val="24"/>
          <w:szCs w:val="24"/>
          <w:lang w:val="en-GB"/>
        </w:rPr>
        <w:t>, Florida).</w:t>
      </w:r>
      <w:proofErr w:type="gramEnd"/>
    </w:p>
    <w:p w:rsidR="00A04B8B" w:rsidRPr="00A04B8B" w:rsidRDefault="00A04B8B" w:rsidP="00EB3F09">
      <w:pPr>
        <w:spacing w:line="360" w:lineRule="auto"/>
        <w:ind w:left="785" w:hangingChars="327" w:hanging="785"/>
        <w:jc w:val="both"/>
        <w:rPr>
          <w:rFonts w:ascii="Times New Roman" w:hAnsi="Times New Roman" w:cs="Times New Roman"/>
          <w:sz w:val="24"/>
          <w:szCs w:val="24"/>
        </w:rPr>
      </w:pPr>
      <w:r w:rsidRPr="00A04B8B">
        <w:rPr>
          <w:rFonts w:ascii="Times New Roman" w:hAnsi="Times New Roman" w:cs="Times New Roman"/>
          <w:sz w:val="24"/>
          <w:szCs w:val="24"/>
        </w:rPr>
        <w:t>Hendrickson A. 2000. “ERP: Enabling Technology for the 21st Century’s Supply Chain”, Transportation Trends, vol. 2, pp. 1-7.</w:t>
      </w:r>
    </w:p>
    <w:p w:rsidR="00A04B8B" w:rsidRPr="00A04B8B" w:rsidRDefault="00A04B8B" w:rsidP="00EB3F09">
      <w:pPr>
        <w:spacing w:line="360" w:lineRule="auto"/>
        <w:ind w:left="785" w:hangingChars="327" w:hanging="785"/>
        <w:jc w:val="both"/>
        <w:rPr>
          <w:rFonts w:ascii="Times New Roman" w:hAnsi="Times New Roman" w:cs="Times New Roman"/>
          <w:color w:val="000000" w:themeColor="text1"/>
          <w:sz w:val="24"/>
          <w:szCs w:val="24"/>
        </w:rPr>
      </w:pPr>
      <w:proofErr w:type="gramStart"/>
      <w:r w:rsidRPr="00A04B8B">
        <w:rPr>
          <w:rFonts w:ascii="Times New Roman" w:hAnsi="Times New Roman" w:cs="Times New Roman"/>
          <w:color w:val="000000" w:themeColor="text1"/>
          <w:sz w:val="24"/>
          <w:szCs w:val="24"/>
        </w:rPr>
        <w:t>Holland C., Light B., Gibson N. (1999c.)</w:t>
      </w:r>
      <w:proofErr w:type="gramEnd"/>
      <w:r w:rsidRPr="00A04B8B">
        <w:rPr>
          <w:rFonts w:ascii="Times New Roman" w:hAnsi="Times New Roman" w:cs="Times New Roman"/>
          <w:color w:val="000000" w:themeColor="text1"/>
          <w:sz w:val="24"/>
          <w:szCs w:val="24"/>
        </w:rPr>
        <w:t xml:space="preserve"> </w:t>
      </w:r>
      <w:proofErr w:type="gramStart"/>
      <w:r w:rsidRPr="00A04B8B">
        <w:rPr>
          <w:rFonts w:ascii="Times New Roman" w:hAnsi="Times New Roman" w:cs="Times New Roman"/>
          <w:color w:val="000000" w:themeColor="text1"/>
          <w:sz w:val="24"/>
          <w:szCs w:val="24"/>
        </w:rPr>
        <w:t>“A Critical Success Factors Model for Enterprise Resource Planning Implementation”, European   Conference   on   Information   Systems (ECIS), Copenhagen (Denmark).</w:t>
      </w:r>
      <w:proofErr w:type="gramEnd"/>
    </w:p>
    <w:p w:rsidR="00A04B8B" w:rsidRPr="00A04B8B" w:rsidRDefault="00A04B8B" w:rsidP="00EB3F09">
      <w:pPr>
        <w:tabs>
          <w:tab w:val="left" w:pos="1035"/>
        </w:tabs>
        <w:spacing w:line="360" w:lineRule="auto"/>
        <w:ind w:left="785" w:hangingChars="327" w:hanging="785"/>
        <w:jc w:val="both"/>
        <w:rPr>
          <w:rFonts w:ascii="Times New Roman" w:hAnsi="Times New Roman" w:cs="Times New Roman"/>
          <w:sz w:val="24"/>
          <w:szCs w:val="24"/>
        </w:rPr>
      </w:pPr>
      <w:proofErr w:type="spellStart"/>
      <w:proofErr w:type="gramStart"/>
      <w:r w:rsidRPr="00A04B8B">
        <w:rPr>
          <w:rFonts w:ascii="Times New Roman" w:hAnsi="Times New Roman" w:cs="Times New Roman"/>
          <w:sz w:val="24"/>
          <w:szCs w:val="24"/>
        </w:rPr>
        <w:t>Janßen-Tapken</w:t>
      </w:r>
      <w:proofErr w:type="spellEnd"/>
      <w:r w:rsidRPr="00A04B8B">
        <w:rPr>
          <w:rFonts w:ascii="Times New Roman" w:hAnsi="Times New Roman" w:cs="Times New Roman"/>
          <w:sz w:val="24"/>
          <w:szCs w:val="24"/>
        </w:rPr>
        <w:t xml:space="preserve">, D., &amp; </w:t>
      </w:r>
      <w:proofErr w:type="spellStart"/>
      <w:r w:rsidRPr="00A04B8B">
        <w:rPr>
          <w:rFonts w:ascii="Times New Roman" w:hAnsi="Times New Roman" w:cs="Times New Roman"/>
          <w:sz w:val="24"/>
          <w:szCs w:val="24"/>
        </w:rPr>
        <w:t>Pfnür</w:t>
      </w:r>
      <w:proofErr w:type="spellEnd"/>
      <w:r w:rsidRPr="00A04B8B">
        <w:rPr>
          <w:rFonts w:ascii="Times New Roman" w:hAnsi="Times New Roman" w:cs="Times New Roman"/>
          <w:sz w:val="24"/>
          <w:szCs w:val="24"/>
        </w:rPr>
        <w:t>, A. (2016).</w:t>
      </w:r>
      <w:proofErr w:type="gramEnd"/>
      <w:r w:rsidRPr="00A04B8B">
        <w:rPr>
          <w:rFonts w:ascii="Times New Roman" w:hAnsi="Times New Roman" w:cs="Times New Roman"/>
          <w:sz w:val="24"/>
          <w:szCs w:val="24"/>
        </w:rPr>
        <w:t xml:space="preserve"> Critical success factors of ERP benefits in CREM: Evidence from Austria, Germany and Switzerland. Journal of Corporate Real Estate, 18(4), 287-310</w:t>
      </w:r>
    </w:p>
    <w:p w:rsidR="00A04B8B" w:rsidRPr="00A04B8B" w:rsidRDefault="00A04B8B" w:rsidP="00EB3F09">
      <w:pPr>
        <w:tabs>
          <w:tab w:val="left" w:pos="1035"/>
        </w:tabs>
        <w:spacing w:line="360" w:lineRule="auto"/>
        <w:ind w:left="785" w:hangingChars="327" w:hanging="785"/>
        <w:jc w:val="both"/>
        <w:rPr>
          <w:rFonts w:ascii="Times New Roman" w:hAnsi="Times New Roman" w:cs="Times New Roman"/>
          <w:sz w:val="24"/>
          <w:szCs w:val="24"/>
        </w:rPr>
      </w:pPr>
      <w:proofErr w:type="spellStart"/>
      <w:proofErr w:type="gramStart"/>
      <w:r w:rsidRPr="00A04B8B">
        <w:rPr>
          <w:rFonts w:ascii="Times New Roman" w:hAnsi="Times New Roman" w:cs="Times New Roman"/>
          <w:sz w:val="24"/>
          <w:szCs w:val="24"/>
          <w:lang w:val="en-GB"/>
        </w:rPr>
        <w:lastRenderedPageBreak/>
        <w:t>Jeng</w:t>
      </w:r>
      <w:proofErr w:type="spellEnd"/>
      <w:r w:rsidRPr="00A04B8B">
        <w:rPr>
          <w:rFonts w:ascii="Times New Roman" w:hAnsi="Times New Roman" w:cs="Times New Roman"/>
          <w:sz w:val="24"/>
          <w:szCs w:val="24"/>
          <w:lang w:val="en-GB"/>
        </w:rPr>
        <w:t>, D., &amp; Dunk, N. (2013).</w:t>
      </w:r>
      <w:proofErr w:type="gramEnd"/>
      <w:r w:rsidRPr="00A04B8B">
        <w:rPr>
          <w:rFonts w:ascii="Times New Roman" w:hAnsi="Times New Roman" w:cs="Times New Roman"/>
          <w:sz w:val="24"/>
          <w:szCs w:val="24"/>
          <w:lang w:val="en-GB"/>
        </w:rPr>
        <w:t xml:space="preserve"> </w:t>
      </w:r>
      <w:proofErr w:type="gramStart"/>
      <w:r w:rsidRPr="00A04B8B">
        <w:rPr>
          <w:rFonts w:ascii="Times New Roman" w:hAnsi="Times New Roman" w:cs="Times New Roman"/>
          <w:sz w:val="24"/>
          <w:szCs w:val="24"/>
          <w:lang w:val="en-GB"/>
        </w:rPr>
        <w:t>Knowledge management enablers and knowledge creation in ERP system success.</w:t>
      </w:r>
      <w:proofErr w:type="gramEnd"/>
      <w:r w:rsidRPr="00A04B8B">
        <w:rPr>
          <w:rFonts w:ascii="Times New Roman" w:hAnsi="Times New Roman" w:cs="Times New Roman"/>
          <w:sz w:val="24"/>
          <w:szCs w:val="24"/>
          <w:lang w:val="en-GB"/>
        </w:rPr>
        <w:t xml:space="preserve"> International Journal of Electronic Business Management, 11(8), 49-59. Retrieved from </w:t>
      </w:r>
      <w:hyperlink r:id="rId28" w:history="1">
        <w:r w:rsidRPr="00A04B8B">
          <w:rPr>
            <w:rStyle w:val="Hyperlink"/>
            <w:rFonts w:ascii="Times New Roman" w:hAnsi="Times New Roman" w:cs="Times New Roman"/>
            <w:sz w:val="24"/>
            <w:szCs w:val="24"/>
            <w:lang w:val="en-GB"/>
          </w:rPr>
          <w:t>http://ijebmojs.ie.nthu.edu.tw/IJEBM_OJS/index.php/IJEBM</w:t>
        </w:r>
      </w:hyperlink>
    </w:p>
    <w:p w:rsidR="00A04B8B" w:rsidRPr="00A04B8B" w:rsidRDefault="00A04B8B" w:rsidP="00EB3F09">
      <w:pPr>
        <w:tabs>
          <w:tab w:val="left" w:pos="1035"/>
        </w:tabs>
        <w:spacing w:line="360" w:lineRule="auto"/>
        <w:ind w:left="785" w:hangingChars="327" w:hanging="785"/>
        <w:jc w:val="both"/>
        <w:rPr>
          <w:rFonts w:ascii="Times New Roman" w:hAnsi="Times New Roman" w:cs="Times New Roman"/>
          <w:sz w:val="24"/>
          <w:szCs w:val="24"/>
        </w:rPr>
      </w:pPr>
      <w:proofErr w:type="gramStart"/>
      <w:r w:rsidRPr="00A04B8B">
        <w:rPr>
          <w:rFonts w:ascii="Times New Roman" w:hAnsi="Times New Roman" w:cs="Times New Roman"/>
          <w:color w:val="000000" w:themeColor="text1"/>
          <w:sz w:val="24"/>
          <w:szCs w:val="24"/>
        </w:rPr>
        <w:t>Kumar, A., &amp; Gupta, P. C. (2012).</w:t>
      </w:r>
      <w:proofErr w:type="gramEnd"/>
      <w:r w:rsidRPr="00A04B8B">
        <w:rPr>
          <w:rFonts w:ascii="Times New Roman" w:hAnsi="Times New Roman" w:cs="Times New Roman"/>
          <w:color w:val="000000" w:themeColor="text1"/>
          <w:sz w:val="24"/>
          <w:szCs w:val="24"/>
        </w:rPr>
        <w:t xml:space="preserve"> Identification and analysis of failure attributes for an ERP system. </w:t>
      </w:r>
      <w:proofErr w:type="spellStart"/>
      <w:r w:rsidRPr="00A04B8B">
        <w:rPr>
          <w:rFonts w:ascii="Times New Roman" w:hAnsi="Times New Roman" w:cs="Times New Roman"/>
          <w:color w:val="000000" w:themeColor="text1"/>
          <w:sz w:val="24"/>
          <w:szCs w:val="24"/>
        </w:rPr>
        <w:t>Procedia</w:t>
      </w:r>
      <w:proofErr w:type="spellEnd"/>
      <w:r w:rsidRPr="00A04B8B">
        <w:rPr>
          <w:rFonts w:ascii="Times New Roman" w:hAnsi="Times New Roman" w:cs="Times New Roman"/>
          <w:color w:val="000000" w:themeColor="text1"/>
          <w:sz w:val="24"/>
          <w:szCs w:val="24"/>
        </w:rPr>
        <w:t>-Social and Behavioral Sciences, 65, 986-991.</w:t>
      </w:r>
      <w:r w:rsidRPr="00A04B8B">
        <w:rPr>
          <w:rFonts w:ascii="Times New Roman" w:hAnsi="Times New Roman" w:cs="Times New Roman"/>
          <w:sz w:val="24"/>
          <w:szCs w:val="24"/>
        </w:rPr>
        <w:t xml:space="preserve"> </w:t>
      </w:r>
    </w:p>
    <w:p w:rsidR="00A04B8B" w:rsidRPr="00A04B8B" w:rsidRDefault="00A04B8B" w:rsidP="00EB3F09">
      <w:pPr>
        <w:tabs>
          <w:tab w:val="left" w:pos="1035"/>
        </w:tabs>
        <w:spacing w:line="360" w:lineRule="auto"/>
        <w:ind w:left="785" w:hangingChars="327" w:hanging="785"/>
        <w:jc w:val="both"/>
        <w:rPr>
          <w:rFonts w:ascii="Times New Roman" w:hAnsi="Times New Roman" w:cs="Times New Roman"/>
          <w:sz w:val="24"/>
          <w:szCs w:val="24"/>
        </w:rPr>
      </w:pPr>
      <w:proofErr w:type="gramStart"/>
      <w:r w:rsidRPr="00A04B8B">
        <w:rPr>
          <w:rFonts w:ascii="Times New Roman" w:hAnsi="Times New Roman" w:cs="Times New Roman"/>
          <w:sz w:val="24"/>
          <w:szCs w:val="24"/>
        </w:rPr>
        <w:t xml:space="preserve">Kumar, K., &amp; Van </w:t>
      </w:r>
      <w:proofErr w:type="spellStart"/>
      <w:r w:rsidRPr="00A04B8B">
        <w:rPr>
          <w:rFonts w:ascii="Times New Roman" w:hAnsi="Times New Roman" w:cs="Times New Roman"/>
          <w:sz w:val="24"/>
          <w:szCs w:val="24"/>
        </w:rPr>
        <w:t>Hillegersberg</w:t>
      </w:r>
      <w:proofErr w:type="spellEnd"/>
      <w:r w:rsidRPr="00A04B8B">
        <w:rPr>
          <w:rFonts w:ascii="Times New Roman" w:hAnsi="Times New Roman" w:cs="Times New Roman"/>
          <w:sz w:val="24"/>
          <w:szCs w:val="24"/>
        </w:rPr>
        <w:t>, J. (2000).</w:t>
      </w:r>
      <w:proofErr w:type="gramEnd"/>
      <w:r w:rsidRPr="00A04B8B">
        <w:rPr>
          <w:rFonts w:ascii="Times New Roman" w:hAnsi="Times New Roman" w:cs="Times New Roman"/>
          <w:sz w:val="24"/>
          <w:szCs w:val="24"/>
        </w:rPr>
        <w:t xml:space="preserve"> </w:t>
      </w:r>
      <w:proofErr w:type="gramStart"/>
      <w:r w:rsidRPr="00A04B8B">
        <w:rPr>
          <w:rFonts w:ascii="Times New Roman" w:hAnsi="Times New Roman" w:cs="Times New Roman"/>
          <w:sz w:val="24"/>
          <w:szCs w:val="24"/>
        </w:rPr>
        <w:t>ERP experiences and evolution.</w:t>
      </w:r>
      <w:proofErr w:type="gramEnd"/>
      <w:r w:rsidRPr="00A04B8B">
        <w:rPr>
          <w:rFonts w:ascii="Times New Roman" w:hAnsi="Times New Roman" w:cs="Times New Roman"/>
          <w:sz w:val="24"/>
          <w:szCs w:val="24"/>
        </w:rPr>
        <w:t xml:space="preserve"> Communications of the ACM, 43(4), 23-26. Retrieved from https://cacm.acm.org/ </w:t>
      </w:r>
    </w:p>
    <w:p w:rsidR="00A04B8B" w:rsidRPr="00A04B8B" w:rsidRDefault="00A04B8B" w:rsidP="00EB3F09">
      <w:pPr>
        <w:spacing w:line="360" w:lineRule="auto"/>
        <w:ind w:left="785" w:hangingChars="327" w:hanging="785"/>
        <w:jc w:val="both"/>
        <w:rPr>
          <w:rFonts w:ascii="Times New Roman" w:hAnsi="Times New Roman" w:cs="Times New Roman"/>
          <w:color w:val="000000" w:themeColor="text1"/>
          <w:sz w:val="24"/>
          <w:szCs w:val="24"/>
        </w:rPr>
      </w:pPr>
      <w:proofErr w:type="gramStart"/>
      <w:r w:rsidRPr="00A04B8B">
        <w:rPr>
          <w:rFonts w:ascii="Times New Roman" w:hAnsi="Times New Roman" w:cs="Times New Roman"/>
          <w:color w:val="000000" w:themeColor="text1"/>
          <w:sz w:val="24"/>
          <w:szCs w:val="24"/>
        </w:rPr>
        <w:t xml:space="preserve">Lawrence, B., Zhang, J. J., &amp; </w:t>
      </w:r>
      <w:proofErr w:type="spellStart"/>
      <w:r w:rsidRPr="00A04B8B">
        <w:rPr>
          <w:rFonts w:ascii="Times New Roman" w:hAnsi="Times New Roman" w:cs="Times New Roman"/>
          <w:color w:val="000000" w:themeColor="text1"/>
          <w:sz w:val="24"/>
          <w:szCs w:val="24"/>
        </w:rPr>
        <w:t>Heineke</w:t>
      </w:r>
      <w:proofErr w:type="spellEnd"/>
      <w:r w:rsidRPr="00A04B8B">
        <w:rPr>
          <w:rFonts w:ascii="Times New Roman" w:hAnsi="Times New Roman" w:cs="Times New Roman"/>
          <w:color w:val="000000" w:themeColor="text1"/>
          <w:sz w:val="24"/>
          <w:szCs w:val="24"/>
        </w:rPr>
        <w:t>, J. (2016).</w:t>
      </w:r>
      <w:proofErr w:type="gramEnd"/>
      <w:r w:rsidRPr="00A04B8B">
        <w:rPr>
          <w:rFonts w:ascii="Times New Roman" w:hAnsi="Times New Roman" w:cs="Times New Roman"/>
          <w:color w:val="000000" w:themeColor="text1"/>
          <w:sz w:val="24"/>
          <w:szCs w:val="24"/>
        </w:rPr>
        <w:t xml:space="preserve"> </w:t>
      </w:r>
      <w:proofErr w:type="gramStart"/>
      <w:r w:rsidRPr="00A04B8B">
        <w:rPr>
          <w:rFonts w:ascii="Times New Roman" w:hAnsi="Times New Roman" w:cs="Times New Roman"/>
          <w:color w:val="000000" w:themeColor="text1"/>
          <w:sz w:val="24"/>
          <w:szCs w:val="24"/>
        </w:rPr>
        <w:t>A life-cycle perspective of professionalism in services.</w:t>
      </w:r>
      <w:proofErr w:type="gramEnd"/>
      <w:r w:rsidRPr="00A04B8B">
        <w:rPr>
          <w:rFonts w:ascii="Times New Roman" w:hAnsi="Times New Roman" w:cs="Times New Roman"/>
          <w:color w:val="000000" w:themeColor="text1"/>
          <w:sz w:val="24"/>
          <w:szCs w:val="24"/>
        </w:rPr>
        <w:t xml:space="preserve"> Journal of Operations Management, 42, 25-38</w:t>
      </w:r>
    </w:p>
    <w:p w:rsidR="00A04B8B" w:rsidRPr="00A04B8B" w:rsidRDefault="00A04B8B" w:rsidP="00EB3F09">
      <w:pPr>
        <w:tabs>
          <w:tab w:val="left" w:pos="1035"/>
        </w:tabs>
        <w:spacing w:line="360" w:lineRule="auto"/>
        <w:ind w:left="785" w:hangingChars="327" w:hanging="785"/>
        <w:jc w:val="both"/>
        <w:rPr>
          <w:rFonts w:ascii="Times New Roman" w:hAnsi="Times New Roman" w:cs="Times New Roman"/>
          <w:sz w:val="24"/>
          <w:szCs w:val="24"/>
        </w:rPr>
      </w:pPr>
      <w:proofErr w:type="gramStart"/>
      <w:r w:rsidRPr="00A04B8B">
        <w:rPr>
          <w:rFonts w:ascii="Times New Roman" w:hAnsi="Times New Roman" w:cs="Times New Roman"/>
          <w:sz w:val="24"/>
          <w:szCs w:val="24"/>
        </w:rPr>
        <w:t xml:space="preserve">Lee, J., </w:t>
      </w:r>
      <w:proofErr w:type="spellStart"/>
      <w:r w:rsidRPr="00A04B8B">
        <w:rPr>
          <w:rFonts w:ascii="Times New Roman" w:hAnsi="Times New Roman" w:cs="Times New Roman"/>
          <w:sz w:val="24"/>
          <w:szCs w:val="24"/>
        </w:rPr>
        <w:t>Shiue</w:t>
      </w:r>
      <w:proofErr w:type="spellEnd"/>
      <w:r w:rsidRPr="00A04B8B">
        <w:rPr>
          <w:rFonts w:ascii="Times New Roman" w:hAnsi="Times New Roman" w:cs="Times New Roman"/>
          <w:sz w:val="24"/>
          <w:szCs w:val="24"/>
        </w:rPr>
        <w:t>, Y., &amp; Chen, C. (2016).</w:t>
      </w:r>
      <w:proofErr w:type="gramEnd"/>
      <w:r w:rsidRPr="00A04B8B">
        <w:rPr>
          <w:rFonts w:ascii="Times New Roman" w:hAnsi="Times New Roman" w:cs="Times New Roman"/>
          <w:sz w:val="24"/>
          <w:szCs w:val="24"/>
        </w:rPr>
        <w:t xml:space="preserve"> </w:t>
      </w:r>
      <w:proofErr w:type="gramStart"/>
      <w:r w:rsidRPr="00A04B8B">
        <w:rPr>
          <w:rFonts w:ascii="Times New Roman" w:hAnsi="Times New Roman" w:cs="Times New Roman"/>
          <w:sz w:val="24"/>
          <w:szCs w:val="24"/>
        </w:rPr>
        <w:t>Examining the impacts of organizational culture and top management support of knowledge sharing on the success of software process improvement.</w:t>
      </w:r>
      <w:proofErr w:type="gramEnd"/>
      <w:r w:rsidRPr="00A04B8B">
        <w:rPr>
          <w:rFonts w:ascii="Times New Roman" w:hAnsi="Times New Roman" w:cs="Times New Roman"/>
          <w:sz w:val="24"/>
          <w:szCs w:val="24"/>
        </w:rPr>
        <w:t xml:space="preserve"> Computers in Human Behavior, 54, 462-474 </w:t>
      </w:r>
    </w:p>
    <w:p w:rsidR="00A04B8B" w:rsidRPr="00A04B8B" w:rsidRDefault="00A04B8B" w:rsidP="00EB3F09">
      <w:pPr>
        <w:spacing w:line="360" w:lineRule="auto"/>
        <w:ind w:left="785" w:hangingChars="327" w:hanging="785"/>
        <w:jc w:val="both"/>
        <w:rPr>
          <w:rFonts w:ascii="Times New Roman" w:hAnsi="Times New Roman" w:cs="Times New Roman"/>
          <w:color w:val="000000" w:themeColor="text1"/>
          <w:sz w:val="24"/>
          <w:szCs w:val="24"/>
        </w:rPr>
      </w:pPr>
      <w:r w:rsidRPr="00A04B8B">
        <w:rPr>
          <w:rFonts w:ascii="Times New Roman" w:hAnsi="Times New Roman" w:cs="Times New Roman"/>
          <w:sz w:val="24"/>
          <w:szCs w:val="24"/>
        </w:rPr>
        <w:t xml:space="preserve"> </w:t>
      </w:r>
      <w:proofErr w:type="spellStart"/>
      <w:r w:rsidRPr="00A04B8B">
        <w:rPr>
          <w:rFonts w:ascii="Times New Roman" w:hAnsi="Times New Roman" w:cs="Times New Roman"/>
          <w:color w:val="000000" w:themeColor="text1"/>
          <w:sz w:val="24"/>
          <w:szCs w:val="24"/>
        </w:rPr>
        <w:t>Legare</w:t>
      </w:r>
      <w:proofErr w:type="spellEnd"/>
      <w:r w:rsidRPr="00A04B8B">
        <w:rPr>
          <w:rFonts w:ascii="Times New Roman" w:hAnsi="Times New Roman" w:cs="Times New Roman"/>
          <w:color w:val="000000" w:themeColor="text1"/>
          <w:sz w:val="24"/>
          <w:szCs w:val="24"/>
        </w:rPr>
        <w:t xml:space="preserve">, T. L. (2002). </w:t>
      </w:r>
      <w:proofErr w:type="gramStart"/>
      <w:r w:rsidRPr="00A04B8B">
        <w:rPr>
          <w:rFonts w:ascii="Times New Roman" w:hAnsi="Times New Roman" w:cs="Times New Roman"/>
          <w:color w:val="000000" w:themeColor="text1"/>
          <w:sz w:val="24"/>
          <w:szCs w:val="24"/>
        </w:rPr>
        <w:t>The role of organizational factors in realizing ERP benefits.</w:t>
      </w:r>
      <w:proofErr w:type="gramEnd"/>
      <w:r w:rsidRPr="00A04B8B">
        <w:rPr>
          <w:rFonts w:ascii="Times New Roman" w:hAnsi="Times New Roman" w:cs="Times New Roman"/>
          <w:color w:val="000000" w:themeColor="text1"/>
          <w:sz w:val="24"/>
          <w:szCs w:val="24"/>
        </w:rPr>
        <w:t xml:space="preserve"> Information Systems Management, 19(4), 21-42. </w:t>
      </w:r>
      <w:r w:rsidRPr="00A04B8B">
        <w:rPr>
          <w:rFonts w:ascii="Times New Roman" w:eastAsiaTheme="minorEastAsia" w:hAnsi="Times New Roman" w:cs="Times New Roman"/>
          <w:color w:val="000000" w:themeColor="text1"/>
          <w:sz w:val="24"/>
          <w:szCs w:val="24"/>
        </w:rPr>
        <w:t xml:space="preserve"> </w:t>
      </w:r>
    </w:p>
    <w:p w:rsidR="00A04B8B" w:rsidRPr="00A04B8B" w:rsidRDefault="00A04B8B" w:rsidP="00EB3F09">
      <w:pPr>
        <w:spacing w:line="360" w:lineRule="auto"/>
        <w:ind w:left="785" w:hangingChars="327" w:hanging="785"/>
        <w:jc w:val="both"/>
        <w:rPr>
          <w:rFonts w:ascii="Times New Roman" w:hAnsi="Times New Roman" w:cs="Times New Roman"/>
          <w:sz w:val="24"/>
          <w:szCs w:val="24"/>
        </w:rPr>
      </w:pPr>
      <w:r w:rsidRPr="00A04B8B">
        <w:rPr>
          <w:rFonts w:ascii="Times New Roman" w:hAnsi="Times New Roman" w:cs="Times New Roman"/>
          <w:sz w:val="24"/>
          <w:szCs w:val="24"/>
        </w:rPr>
        <w:t xml:space="preserve">Lin, H. (2010). An investigation into the effects of IS quality and top management support of ERP system usage. Total Quality Management &amp; Business Excellence, 21(3), 335-349. </w:t>
      </w:r>
      <w:proofErr w:type="gramStart"/>
      <w:r w:rsidRPr="00A04B8B">
        <w:rPr>
          <w:rFonts w:ascii="Times New Roman" w:hAnsi="Times New Roman" w:cs="Times New Roman"/>
          <w:sz w:val="24"/>
          <w:szCs w:val="24"/>
        </w:rPr>
        <w:t>doi:</w:t>
      </w:r>
      <w:proofErr w:type="gramEnd"/>
      <w:r w:rsidRPr="00A04B8B">
        <w:rPr>
          <w:rFonts w:ascii="Times New Roman" w:hAnsi="Times New Roman" w:cs="Times New Roman"/>
          <w:sz w:val="24"/>
          <w:szCs w:val="24"/>
        </w:rPr>
        <w:t xml:space="preserve">10.1080/14783360903561761 </w:t>
      </w:r>
    </w:p>
    <w:p w:rsidR="00A04B8B" w:rsidRPr="00A04B8B" w:rsidRDefault="00A04B8B" w:rsidP="00EB3F09">
      <w:pPr>
        <w:spacing w:line="360" w:lineRule="auto"/>
        <w:ind w:left="785" w:hangingChars="327" w:hanging="785"/>
        <w:jc w:val="both"/>
        <w:rPr>
          <w:rFonts w:ascii="Times New Roman" w:hAnsi="Times New Roman" w:cs="Times New Roman"/>
          <w:sz w:val="24"/>
          <w:szCs w:val="24"/>
        </w:rPr>
      </w:pPr>
      <w:proofErr w:type="spellStart"/>
      <w:proofErr w:type="gramStart"/>
      <w:r w:rsidRPr="00A04B8B">
        <w:rPr>
          <w:rFonts w:ascii="Times New Roman" w:hAnsi="Times New Roman" w:cs="Times New Roman"/>
          <w:sz w:val="24"/>
          <w:szCs w:val="24"/>
        </w:rPr>
        <w:t>Maditinos</w:t>
      </w:r>
      <w:proofErr w:type="spellEnd"/>
      <w:r w:rsidRPr="00A04B8B">
        <w:rPr>
          <w:rFonts w:ascii="Times New Roman" w:hAnsi="Times New Roman" w:cs="Times New Roman"/>
          <w:sz w:val="24"/>
          <w:szCs w:val="24"/>
        </w:rPr>
        <w:t xml:space="preserve">, D., </w:t>
      </w:r>
      <w:proofErr w:type="spellStart"/>
      <w:r w:rsidRPr="00A04B8B">
        <w:rPr>
          <w:rFonts w:ascii="Times New Roman" w:hAnsi="Times New Roman" w:cs="Times New Roman"/>
          <w:sz w:val="24"/>
          <w:szCs w:val="24"/>
        </w:rPr>
        <w:t>Chatzoudes</w:t>
      </w:r>
      <w:proofErr w:type="spellEnd"/>
      <w:r w:rsidRPr="00A04B8B">
        <w:rPr>
          <w:rFonts w:ascii="Times New Roman" w:hAnsi="Times New Roman" w:cs="Times New Roman"/>
          <w:sz w:val="24"/>
          <w:szCs w:val="24"/>
        </w:rPr>
        <w:t xml:space="preserve">, D., &amp; </w:t>
      </w:r>
      <w:proofErr w:type="spellStart"/>
      <w:r w:rsidRPr="00A04B8B">
        <w:rPr>
          <w:rFonts w:ascii="Times New Roman" w:hAnsi="Times New Roman" w:cs="Times New Roman"/>
          <w:sz w:val="24"/>
          <w:szCs w:val="24"/>
        </w:rPr>
        <w:t>Tsairidis</w:t>
      </w:r>
      <w:proofErr w:type="spellEnd"/>
      <w:r w:rsidRPr="00A04B8B">
        <w:rPr>
          <w:rFonts w:ascii="Times New Roman" w:hAnsi="Times New Roman" w:cs="Times New Roman"/>
          <w:sz w:val="24"/>
          <w:szCs w:val="24"/>
        </w:rPr>
        <w:t>, C. (2012).</w:t>
      </w:r>
      <w:proofErr w:type="gramEnd"/>
      <w:r w:rsidRPr="00A04B8B">
        <w:rPr>
          <w:rFonts w:ascii="Times New Roman" w:hAnsi="Times New Roman" w:cs="Times New Roman"/>
          <w:sz w:val="24"/>
          <w:szCs w:val="24"/>
        </w:rPr>
        <w:t xml:space="preserve"> </w:t>
      </w:r>
      <w:proofErr w:type="gramStart"/>
      <w:r w:rsidRPr="00A04B8B">
        <w:rPr>
          <w:rFonts w:ascii="Times New Roman" w:hAnsi="Times New Roman" w:cs="Times New Roman"/>
          <w:sz w:val="24"/>
          <w:szCs w:val="24"/>
        </w:rPr>
        <w:t>Determinants of ERP system implementation effectiveness.</w:t>
      </w:r>
      <w:proofErr w:type="gramEnd"/>
      <w:r w:rsidRPr="00A04B8B">
        <w:rPr>
          <w:rFonts w:ascii="Times New Roman" w:hAnsi="Times New Roman" w:cs="Times New Roman"/>
          <w:sz w:val="24"/>
          <w:szCs w:val="24"/>
        </w:rPr>
        <w:t xml:space="preserve"> Journal of Enterprise Information Management, 25(1), 60-78. </w:t>
      </w:r>
      <w:proofErr w:type="gramStart"/>
      <w:r w:rsidRPr="00A04B8B">
        <w:rPr>
          <w:rFonts w:ascii="Times New Roman" w:hAnsi="Times New Roman" w:cs="Times New Roman"/>
          <w:sz w:val="24"/>
          <w:szCs w:val="24"/>
        </w:rPr>
        <w:t>doi:</w:t>
      </w:r>
      <w:proofErr w:type="gramEnd"/>
      <w:r w:rsidRPr="00A04B8B">
        <w:rPr>
          <w:rFonts w:ascii="Times New Roman" w:hAnsi="Times New Roman" w:cs="Times New Roman"/>
          <w:sz w:val="24"/>
          <w:szCs w:val="24"/>
        </w:rPr>
        <w:t>10.1108/17410391211192161</w:t>
      </w:r>
    </w:p>
    <w:p w:rsidR="00A04B8B" w:rsidRPr="00A04B8B" w:rsidRDefault="00A04B8B" w:rsidP="00EB3F09">
      <w:pPr>
        <w:spacing w:line="360" w:lineRule="auto"/>
        <w:ind w:left="785" w:hangingChars="327" w:hanging="785"/>
        <w:jc w:val="both"/>
        <w:rPr>
          <w:rFonts w:ascii="Times New Roman" w:hAnsi="Times New Roman" w:cs="Times New Roman"/>
          <w:sz w:val="24"/>
          <w:szCs w:val="24"/>
        </w:rPr>
      </w:pPr>
      <w:r w:rsidRPr="00A04B8B">
        <w:rPr>
          <w:rFonts w:ascii="Times New Roman" w:hAnsi="Times New Roman" w:cs="Times New Roman"/>
          <w:sz w:val="24"/>
          <w:szCs w:val="24"/>
          <w:lang w:val="en-GB"/>
        </w:rPr>
        <w:t xml:space="preserve">Markus, M. L., </w:t>
      </w:r>
      <w:proofErr w:type="spellStart"/>
      <w:r w:rsidRPr="00A04B8B">
        <w:rPr>
          <w:rFonts w:ascii="Times New Roman" w:hAnsi="Times New Roman" w:cs="Times New Roman"/>
          <w:sz w:val="24"/>
          <w:szCs w:val="24"/>
          <w:lang w:val="en-GB"/>
        </w:rPr>
        <w:t>Axline</w:t>
      </w:r>
      <w:proofErr w:type="spellEnd"/>
      <w:r w:rsidRPr="00A04B8B">
        <w:rPr>
          <w:rFonts w:ascii="Times New Roman" w:hAnsi="Times New Roman" w:cs="Times New Roman"/>
          <w:sz w:val="24"/>
          <w:szCs w:val="24"/>
          <w:lang w:val="en-GB"/>
        </w:rPr>
        <w:t xml:space="preserve">, S., Petrie, D., &amp; Tanis, S. C. (2000). Learning from adopters' experiences with ERP: Problems encountered and success achieved. Journal of Information Technology, 15(4), 245-265. </w:t>
      </w:r>
      <w:proofErr w:type="gramStart"/>
      <w:r w:rsidRPr="00A04B8B">
        <w:rPr>
          <w:rFonts w:ascii="Times New Roman" w:hAnsi="Times New Roman" w:cs="Times New Roman"/>
          <w:sz w:val="24"/>
          <w:szCs w:val="24"/>
          <w:lang w:val="en-GB"/>
        </w:rPr>
        <w:t>doi:</w:t>
      </w:r>
      <w:proofErr w:type="gramEnd"/>
      <w:r w:rsidRPr="00A04B8B">
        <w:rPr>
          <w:rFonts w:ascii="Times New Roman" w:hAnsi="Times New Roman" w:cs="Times New Roman"/>
          <w:sz w:val="24"/>
          <w:szCs w:val="24"/>
          <w:lang w:val="en-GB"/>
        </w:rPr>
        <w:t>10.1080/02683960010008944</w:t>
      </w:r>
    </w:p>
    <w:p w:rsidR="00A04B8B" w:rsidRPr="00A04B8B" w:rsidRDefault="00A04B8B" w:rsidP="00EB3F09">
      <w:pPr>
        <w:tabs>
          <w:tab w:val="left" w:pos="1035"/>
        </w:tabs>
        <w:spacing w:line="360" w:lineRule="auto"/>
        <w:ind w:left="785" w:hangingChars="327" w:hanging="785"/>
        <w:jc w:val="both"/>
        <w:rPr>
          <w:rFonts w:ascii="Times New Roman" w:hAnsi="Times New Roman" w:cs="Times New Roman"/>
          <w:sz w:val="24"/>
          <w:szCs w:val="24"/>
        </w:rPr>
      </w:pPr>
      <w:proofErr w:type="gramStart"/>
      <w:r w:rsidRPr="00A04B8B">
        <w:rPr>
          <w:rFonts w:ascii="Times New Roman" w:hAnsi="Times New Roman" w:cs="Times New Roman"/>
          <w:sz w:val="24"/>
          <w:szCs w:val="24"/>
        </w:rPr>
        <w:t>Merlo, T. (2016).</w:t>
      </w:r>
      <w:proofErr w:type="gramEnd"/>
      <w:r w:rsidRPr="00A04B8B">
        <w:rPr>
          <w:rFonts w:ascii="Times New Roman" w:hAnsi="Times New Roman" w:cs="Times New Roman"/>
          <w:sz w:val="24"/>
          <w:szCs w:val="24"/>
        </w:rPr>
        <w:t xml:space="preserve"> </w:t>
      </w:r>
      <w:proofErr w:type="gramStart"/>
      <w:r w:rsidRPr="00A04B8B">
        <w:rPr>
          <w:rFonts w:ascii="Times New Roman" w:hAnsi="Times New Roman" w:cs="Times New Roman"/>
          <w:sz w:val="24"/>
          <w:szCs w:val="24"/>
        </w:rPr>
        <w:t>Factors influencing knowledge management use in technology enterprises in Southern United States.</w:t>
      </w:r>
      <w:proofErr w:type="gramEnd"/>
      <w:r w:rsidRPr="00A04B8B">
        <w:rPr>
          <w:rFonts w:ascii="Times New Roman" w:hAnsi="Times New Roman" w:cs="Times New Roman"/>
          <w:sz w:val="24"/>
          <w:szCs w:val="24"/>
        </w:rPr>
        <w:t xml:space="preserve"> </w:t>
      </w:r>
      <w:proofErr w:type="spellStart"/>
      <w:r w:rsidRPr="00A04B8B">
        <w:rPr>
          <w:rFonts w:ascii="Times New Roman" w:hAnsi="Times New Roman" w:cs="Times New Roman"/>
          <w:sz w:val="24"/>
          <w:szCs w:val="24"/>
        </w:rPr>
        <w:t>Procedia</w:t>
      </w:r>
      <w:proofErr w:type="spellEnd"/>
      <w:r w:rsidRPr="00A04B8B">
        <w:rPr>
          <w:rFonts w:ascii="Times New Roman" w:hAnsi="Times New Roman" w:cs="Times New Roman"/>
          <w:sz w:val="24"/>
          <w:szCs w:val="24"/>
        </w:rPr>
        <w:t xml:space="preserve"> Computer Science, 99, 15-35 </w:t>
      </w:r>
    </w:p>
    <w:p w:rsidR="00A04B8B" w:rsidRPr="00A04B8B" w:rsidRDefault="00A04B8B" w:rsidP="00EB3F09">
      <w:pPr>
        <w:tabs>
          <w:tab w:val="left" w:pos="1035"/>
        </w:tabs>
        <w:spacing w:line="360" w:lineRule="auto"/>
        <w:ind w:left="785" w:hangingChars="327" w:hanging="785"/>
        <w:jc w:val="both"/>
        <w:rPr>
          <w:rFonts w:ascii="Times New Roman" w:hAnsi="Times New Roman" w:cs="Times New Roman"/>
          <w:sz w:val="24"/>
          <w:szCs w:val="24"/>
        </w:rPr>
      </w:pPr>
      <w:proofErr w:type="gramStart"/>
      <w:r w:rsidRPr="00A04B8B">
        <w:rPr>
          <w:rFonts w:ascii="Times New Roman" w:hAnsi="Times New Roman" w:cs="Times New Roman"/>
          <w:sz w:val="24"/>
          <w:szCs w:val="24"/>
        </w:rPr>
        <w:lastRenderedPageBreak/>
        <w:t>Moon, Y. B. (2007).</w:t>
      </w:r>
      <w:proofErr w:type="gramEnd"/>
      <w:r w:rsidRPr="00A04B8B">
        <w:rPr>
          <w:rFonts w:ascii="Times New Roman" w:hAnsi="Times New Roman" w:cs="Times New Roman"/>
          <w:sz w:val="24"/>
          <w:szCs w:val="24"/>
        </w:rPr>
        <w:t xml:space="preserve"> Enterprise Resource Planning (ERP): a review of the literature. Int. J. Management and Enterprise Development, Vol. 4, No. 3. </w:t>
      </w:r>
    </w:p>
    <w:p w:rsidR="00A04B8B" w:rsidRPr="00A04B8B" w:rsidRDefault="00A04B8B" w:rsidP="00EB3F09">
      <w:pPr>
        <w:tabs>
          <w:tab w:val="left" w:pos="1035"/>
        </w:tabs>
        <w:spacing w:line="360" w:lineRule="auto"/>
        <w:ind w:left="785" w:hangingChars="327" w:hanging="785"/>
        <w:jc w:val="both"/>
        <w:rPr>
          <w:rFonts w:ascii="Times New Roman" w:hAnsi="Times New Roman" w:cs="Times New Roman"/>
          <w:sz w:val="24"/>
          <w:szCs w:val="24"/>
          <w:lang w:val="en-GB"/>
        </w:rPr>
      </w:pPr>
      <w:proofErr w:type="spellStart"/>
      <w:proofErr w:type="gramStart"/>
      <w:r w:rsidRPr="00A04B8B">
        <w:rPr>
          <w:rFonts w:ascii="Times New Roman" w:hAnsi="Times New Roman" w:cs="Times New Roman"/>
          <w:sz w:val="24"/>
          <w:szCs w:val="24"/>
          <w:lang w:val="en-GB"/>
        </w:rPr>
        <w:t>Motwani</w:t>
      </w:r>
      <w:proofErr w:type="spellEnd"/>
      <w:r w:rsidRPr="00A04B8B">
        <w:rPr>
          <w:rFonts w:ascii="Times New Roman" w:hAnsi="Times New Roman" w:cs="Times New Roman"/>
          <w:sz w:val="24"/>
          <w:szCs w:val="24"/>
          <w:lang w:val="en-GB"/>
        </w:rPr>
        <w:t xml:space="preserve">, J., Subramanian, R., &amp; </w:t>
      </w:r>
      <w:proofErr w:type="spellStart"/>
      <w:r w:rsidRPr="00A04B8B">
        <w:rPr>
          <w:rFonts w:ascii="Times New Roman" w:hAnsi="Times New Roman" w:cs="Times New Roman"/>
          <w:sz w:val="24"/>
          <w:szCs w:val="24"/>
          <w:lang w:val="en-GB"/>
        </w:rPr>
        <w:t>Gopalakrishna</w:t>
      </w:r>
      <w:proofErr w:type="spellEnd"/>
      <w:r w:rsidRPr="00A04B8B">
        <w:rPr>
          <w:rFonts w:ascii="Times New Roman" w:hAnsi="Times New Roman" w:cs="Times New Roman"/>
          <w:sz w:val="24"/>
          <w:szCs w:val="24"/>
          <w:lang w:val="en-GB"/>
        </w:rPr>
        <w:t>, P. (2005).</w:t>
      </w:r>
      <w:proofErr w:type="gramEnd"/>
      <w:r w:rsidRPr="00A04B8B">
        <w:rPr>
          <w:rFonts w:ascii="Times New Roman" w:hAnsi="Times New Roman" w:cs="Times New Roman"/>
          <w:sz w:val="24"/>
          <w:szCs w:val="24"/>
          <w:lang w:val="en-GB"/>
        </w:rPr>
        <w:t xml:space="preserve"> Critical factors for successful ERP implementation: Exploratory findings from four case studies. </w:t>
      </w:r>
      <w:proofErr w:type="gramStart"/>
      <w:r w:rsidRPr="00A04B8B">
        <w:rPr>
          <w:rFonts w:ascii="Times New Roman" w:hAnsi="Times New Roman" w:cs="Times New Roman"/>
          <w:sz w:val="24"/>
          <w:szCs w:val="24"/>
          <w:lang w:val="en-GB"/>
        </w:rPr>
        <w:t>Computers in Industry, 56(6), 529544.</w:t>
      </w:r>
      <w:proofErr w:type="gramEnd"/>
      <w:r w:rsidRPr="00A04B8B">
        <w:rPr>
          <w:rFonts w:ascii="Times New Roman" w:hAnsi="Times New Roman" w:cs="Times New Roman"/>
          <w:sz w:val="24"/>
          <w:szCs w:val="24"/>
          <w:lang w:val="en-GB"/>
        </w:rPr>
        <w:t xml:space="preserve">   </w:t>
      </w:r>
    </w:p>
    <w:p w:rsidR="00A04B8B" w:rsidRPr="00A04B8B" w:rsidRDefault="00A04B8B" w:rsidP="00EB3F09">
      <w:pPr>
        <w:tabs>
          <w:tab w:val="left" w:pos="1035"/>
        </w:tabs>
        <w:spacing w:line="360" w:lineRule="auto"/>
        <w:ind w:left="785" w:hangingChars="327" w:hanging="785"/>
        <w:jc w:val="both"/>
        <w:rPr>
          <w:rFonts w:ascii="Times New Roman" w:eastAsiaTheme="minorEastAsia" w:hAnsi="Times New Roman" w:cs="Times New Roman"/>
          <w:bCs/>
          <w:sz w:val="24"/>
          <w:szCs w:val="24"/>
          <w:lang w:val="en-GB"/>
        </w:rPr>
      </w:pPr>
      <w:proofErr w:type="gramStart"/>
      <w:r w:rsidRPr="00A04B8B">
        <w:rPr>
          <w:rFonts w:ascii="Times New Roman" w:eastAsiaTheme="minorEastAsia" w:hAnsi="Times New Roman" w:cs="Times New Roman"/>
          <w:bCs/>
          <w:sz w:val="24"/>
          <w:szCs w:val="24"/>
          <w:lang w:val="en-GB"/>
        </w:rPr>
        <w:t xml:space="preserve">Nah, F.F., Lau, J. L. and </w:t>
      </w:r>
      <w:proofErr w:type="spellStart"/>
      <w:r w:rsidRPr="00A04B8B">
        <w:rPr>
          <w:rFonts w:ascii="Times New Roman" w:eastAsiaTheme="minorEastAsia" w:hAnsi="Times New Roman" w:cs="Times New Roman"/>
          <w:bCs/>
          <w:sz w:val="24"/>
          <w:szCs w:val="24"/>
          <w:lang w:val="en-GB"/>
        </w:rPr>
        <w:t>Kuang</w:t>
      </w:r>
      <w:proofErr w:type="spellEnd"/>
      <w:r w:rsidRPr="00A04B8B">
        <w:rPr>
          <w:rFonts w:ascii="Times New Roman" w:eastAsiaTheme="minorEastAsia" w:hAnsi="Times New Roman" w:cs="Times New Roman"/>
          <w:bCs/>
          <w:sz w:val="24"/>
          <w:szCs w:val="24"/>
          <w:lang w:val="en-GB"/>
        </w:rPr>
        <w:t>, J (2001), 'factors for successful implementation of enterprise systems', Business Process Management Journal, 7 (3), 285-296.</w:t>
      </w:r>
      <w:proofErr w:type="gramEnd"/>
      <w:r w:rsidRPr="00A04B8B">
        <w:rPr>
          <w:rFonts w:ascii="Times New Roman" w:eastAsiaTheme="minorEastAsia" w:hAnsi="Times New Roman" w:cs="Times New Roman"/>
          <w:bCs/>
          <w:sz w:val="24"/>
          <w:szCs w:val="24"/>
          <w:lang w:val="en-GB"/>
        </w:rPr>
        <w:t xml:space="preserve">  </w:t>
      </w:r>
    </w:p>
    <w:p w:rsidR="00A04B8B" w:rsidRPr="00A04B8B" w:rsidRDefault="00A04B8B" w:rsidP="00EB3F09">
      <w:pPr>
        <w:spacing w:line="360" w:lineRule="auto"/>
        <w:ind w:left="785" w:hangingChars="327" w:hanging="785"/>
        <w:jc w:val="both"/>
        <w:rPr>
          <w:rFonts w:ascii="Times New Roman" w:hAnsi="Times New Roman" w:cs="Times New Roman"/>
          <w:sz w:val="24"/>
          <w:szCs w:val="24"/>
          <w:lang w:val="en-GB"/>
        </w:rPr>
      </w:pPr>
      <w:proofErr w:type="spellStart"/>
      <w:r w:rsidRPr="00A04B8B">
        <w:rPr>
          <w:rFonts w:ascii="Times New Roman" w:hAnsi="Times New Roman" w:cs="Times New Roman"/>
          <w:sz w:val="24"/>
          <w:szCs w:val="24"/>
          <w:lang w:val="en-GB"/>
        </w:rPr>
        <w:t>Parthasarathy</w:t>
      </w:r>
      <w:proofErr w:type="spellEnd"/>
      <w:r w:rsidRPr="00A04B8B">
        <w:rPr>
          <w:rFonts w:ascii="Times New Roman" w:hAnsi="Times New Roman" w:cs="Times New Roman"/>
          <w:sz w:val="24"/>
          <w:szCs w:val="24"/>
          <w:lang w:val="en-GB"/>
        </w:rPr>
        <w:t>, S. &amp; Sharma, S. (2016). Efficiency analysis of ERP packages—</w:t>
      </w:r>
      <w:proofErr w:type="gramStart"/>
      <w:r w:rsidRPr="00A04B8B">
        <w:rPr>
          <w:rFonts w:ascii="Times New Roman" w:hAnsi="Times New Roman" w:cs="Times New Roman"/>
          <w:sz w:val="24"/>
          <w:szCs w:val="24"/>
          <w:lang w:val="en-GB"/>
        </w:rPr>
        <w:t>A</w:t>
      </w:r>
      <w:proofErr w:type="gramEnd"/>
      <w:r w:rsidRPr="00A04B8B">
        <w:rPr>
          <w:rFonts w:ascii="Times New Roman" w:hAnsi="Times New Roman" w:cs="Times New Roman"/>
          <w:sz w:val="24"/>
          <w:szCs w:val="24"/>
          <w:lang w:val="en-GB"/>
        </w:rPr>
        <w:t xml:space="preserve"> customization perspective. Computers in Industry, 82, 19-27</w:t>
      </w:r>
    </w:p>
    <w:p w:rsidR="00A04B8B" w:rsidRPr="00A04B8B" w:rsidRDefault="00A04B8B" w:rsidP="00EB3F09">
      <w:pPr>
        <w:tabs>
          <w:tab w:val="left" w:pos="1035"/>
        </w:tabs>
        <w:spacing w:line="360" w:lineRule="auto"/>
        <w:ind w:left="785" w:hangingChars="327" w:hanging="785"/>
        <w:jc w:val="both"/>
        <w:rPr>
          <w:rFonts w:ascii="Times New Roman" w:hAnsi="Times New Roman" w:cs="Times New Roman"/>
          <w:sz w:val="24"/>
          <w:szCs w:val="24"/>
        </w:rPr>
      </w:pPr>
      <w:proofErr w:type="spellStart"/>
      <w:proofErr w:type="gramStart"/>
      <w:r w:rsidRPr="00A04B8B">
        <w:rPr>
          <w:rFonts w:ascii="Times New Roman" w:hAnsi="Times New Roman" w:cs="Times New Roman"/>
          <w:sz w:val="24"/>
          <w:szCs w:val="24"/>
        </w:rPr>
        <w:t>Ramadhana</w:t>
      </w:r>
      <w:proofErr w:type="spellEnd"/>
      <w:r w:rsidRPr="00A04B8B">
        <w:rPr>
          <w:rFonts w:ascii="Times New Roman" w:hAnsi="Times New Roman" w:cs="Times New Roman"/>
          <w:sz w:val="24"/>
          <w:szCs w:val="24"/>
        </w:rPr>
        <w:t xml:space="preserve">, B., </w:t>
      </w:r>
      <w:proofErr w:type="spellStart"/>
      <w:r w:rsidRPr="00A04B8B">
        <w:rPr>
          <w:rFonts w:ascii="Times New Roman" w:hAnsi="Times New Roman" w:cs="Times New Roman"/>
          <w:sz w:val="24"/>
          <w:szCs w:val="24"/>
        </w:rPr>
        <w:t>Govindaraju</w:t>
      </w:r>
      <w:proofErr w:type="spellEnd"/>
      <w:r w:rsidRPr="00A04B8B">
        <w:rPr>
          <w:rFonts w:ascii="Times New Roman" w:hAnsi="Times New Roman" w:cs="Times New Roman"/>
          <w:sz w:val="24"/>
          <w:szCs w:val="24"/>
        </w:rPr>
        <w:t xml:space="preserve">, R., &amp; </w:t>
      </w:r>
      <w:proofErr w:type="spellStart"/>
      <w:r w:rsidRPr="00A04B8B">
        <w:rPr>
          <w:rFonts w:ascii="Times New Roman" w:hAnsi="Times New Roman" w:cs="Times New Roman"/>
          <w:sz w:val="24"/>
          <w:szCs w:val="24"/>
        </w:rPr>
        <w:t>Wibisono</w:t>
      </w:r>
      <w:proofErr w:type="spellEnd"/>
      <w:r w:rsidRPr="00A04B8B">
        <w:rPr>
          <w:rFonts w:ascii="Times New Roman" w:hAnsi="Times New Roman" w:cs="Times New Roman"/>
          <w:sz w:val="24"/>
          <w:szCs w:val="24"/>
        </w:rPr>
        <w:t>, Y. (2016).</w:t>
      </w:r>
      <w:proofErr w:type="gramEnd"/>
      <w:r w:rsidRPr="00A04B8B">
        <w:rPr>
          <w:rFonts w:ascii="Times New Roman" w:hAnsi="Times New Roman" w:cs="Times New Roman"/>
          <w:sz w:val="24"/>
          <w:szCs w:val="24"/>
        </w:rPr>
        <w:t xml:space="preserve"> ERP system usage and panoptic control: the role of perceived organizational support. Bali: Proceedings of the 2016 IEEE IEEM </w:t>
      </w:r>
    </w:p>
    <w:p w:rsidR="00A04B8B" w:rsidRPr="00A04B8B" w:rsidRDefault="00A04B8B" w:rsidP="00EB3F09">
      <w:pPr>
        <w:spacing w:line="360" w:lineRule="auto"/>
        <w:ind w:left="785" w:hangingChars="327" w:hanging="785"/>
        <w:jc w:val="both"/>
        <w:rPr>
          <w:rFonts w:ascii="Times New Roman" w:hAnsi="Times New Roman" w:cs="Times New Roman"/>
          <w:sz w:val="24"/>
          <w:szCs w:val="24"/>
        </w:rPr>
      </w:pPr>
      <w:proofErr w:type="spellStart"/>
      <w:proofErr w:type="gramStart"/>
      <w:r w:rsidRPr="00A04B8B">
        <w:rPr>
          <w:rFonts w:ascii="Times New Roman" w:hAnsi="Times New Roman" w:cs="Times New Roman"/>
          <w:sz w:val="24"/>
          <w:szCs w:val="24"/>
        </w:rPr>
        <w:t>Rezania</w:t>
      </w:r>
      <w:proofErr w:type="spellEnd"/>
      <w:r w:rsidRPr="00A04B8B">
        <w:rPr>
          <w:rFonts w:ascii="Times New Roman" w:hAnsi="Times New Roman" w:cs="Times New Roman"/>
          <w:sz w:val="24"/>
          <w:szCs w:val="24"/>
        </w:rPr>
        <w:t xml:space="preserve">, D., &amp; </w:t>
      </w:r>
      <w:proofErr w:type="spellStart"/>
      <w:r w:rsidRPr="00A04B8B">
        <w:rPr>
          <w:rFonts w:ascii="Times New Roman" w:hAnsi="Times New Roman" w:cs="Times New Roman"/>
          <w:sz w:val="24"/>
          <w:szCs w:val="24"/>
        </w:rPr>
        <w:t>Ouedraogo</w:t>
      </w:r>
      <w:proofErr w:type="spellEnd"/>
      <w:r w:rsidRPr="00A04B8B">
        <w:rPr>
          <w:rFonts w:ascii="Times New Roman" w:hAnsi="Times New Roman" w:cs="Times New Roman"/>
          <w:sz w:val="24"/>
          <w:szCs w:val="24"/>
        </w:rPr>
        <w:t>, N. (2013).</w:t>
      </w:r>
      <w:proofErr w:type="gramEnd"/>
      <w:r w:rsidRPr="00A04B8B">
        <w:rPr>
          <w:rFonts w:ascii="Times New Roman" w:hAnsi="Times New Roman" w:cs="Times New Roman"/>
          <w:sz w:val="24"/>
          <w:szCs w:val="24"/>
        </w:rPr>
        <w:t xml:space="preserve"> </w:t>
      </w:r>
      <w:proofErr w:type="gramStart"/>
      <w:r w:rsidRPr="00A04B8B">
        <w:rPr>
          <w:rFonts w:ascii="Times New Roman" w:hAnsi="Times New Roman" w:cs="Times New Roman"/>
          <w:sz w:val="24"/>
          <w:szCs w:val="24"/>
        </w:rPr>
        <w:t>Organization development through ad hoc problem solving.</w:t>
      </w:r>
      <w:proofErr w:type="gramEnd"/>
      <w:r w:rsidRPr="00A04B8B">
        <w:rPr>
          <w:rFonts w:ascii="Times New Roman" w:hAnsi="Times New Roman" w:cs="Times New Roman"/>
          <w:sz w:val="24"/>
          <w:szCs w:val="24"/>
        </w:rPr>
        <w:t xml:space="preserve"> </w:t>
      </w:r>
      <w:proofErr w:type="gramStart"/>
      <w:r w:rsidRPr="00A04B8B">
        <w:rPr>
          <w:rFonts w:ascii="Times New Roman" w:hAnsi="Times New Roman" w:cs="Times New Roman"/>
          <w:sz w:val="24"/>
          <w:szCs w:val="24"/>
        </w:rPr>
        <w:t>International Journal of Managing Projects in Business, 7(1), 23-42.</w:t>
      </w:r>
      <w:proofErr w:type="gramEnd"/>
      <w:r w:rsidRPr="00A04B8B">
        <w:rPr>
          <w:rFonts w:ascii="Times New Roman" w:hAnsi="Times New Roman" w:cs="Times New Roman"/>
          <w:sz w:val="24"/>
          <w:szCs w:val="24"/>
        </w:rPr>
        <w:t xml:space="preserve"> </w:t>
      </w:r>
      <w:proofErr w:type="gramStart"/>
      <w:r w:rsidRPr="00A04B8B">
        <w:rPr>
          <w:rFonts w:ascii="Times New Roman" w:hAnsi="Times New Roman" w:cs="Times New Roman"/>
          <w:sz w:val="24"/>
          <w:szCs w:val="24"/>
        </w:rPr>
        <w:t>doi:</w:t>
      </w:r>
      <w:proofErr w:type="gramEnd"/>
      <w:r w:rsidRPr="00A04B8B">
        <w:rPr>
          <w:rFonts w:ascii="Times New Roman" w:hAnsi="Times New Roman" w:cs="Times New Roman"/>
          <w:sz w:val="24"/>
          <w:szCs w:val="24"/>
        </w:rPr>
        <w:t>10.1108/ijmpb-11-2012-0067</w:t>
      </w:r>
    </w:p>
    <w:p w:rsidR="00A04B8B" w:rsidRPr="00A04B8B" w:rsidRDefault="00A04B8B" w:rsidP="00EB3F09">
      <w:pPr>
        <w:tabs>
          <w:tab w:val="left" w:pos="1035"/>
        </w:tabs>
        <w:spacing w:line="360" w:lineRule="auto"/>
        <w:ind w:left="785" w:hangingChars="327" w:hanging="785"/>
        <w:jc w:val="both"/>
        <w:rPr>
          <w:rFonts w:ascii="Times New Roman" w:hAnsi="Times New Roman" w:cs="Times New Roman"/>
          <w:sz w:val="24"/>
          <w:szCs w:val="24"/>
        </w:rPr>
      </w:pPr>
      <w:proofErr w:type="spellStart"/>
      <w:proofErr w:type="gramStart"/>
      <w:r w:rsidRPr="00A04B8B">
        <w:rPr>
          <w:rFonts w:ascii="Times New Roman" w:hAnsi="Times New Roman" w:cs="Times New Roman"/>
          <w:sz w:val="24"/>
          <w:szCs w:val="24"/>
        </w:rPr>
        <w:t>Saade</w:t>
      </w:r>
      <w:proofErr w:type="spellEnd"/>
      <w:r w:rsidRPr="00A04B8B">
        <w:rPr>
          <w:rFonts w:ascii="Times New Roman" w:hAnsi="Times New Roman" w:cs="Times New Roman"/>
          <w:sz w:val="24"/>
          <w:szCs w:val="24"/>
        </w:rPr>
        <w:t xml:space="preserve">, R. &amp; </w:t>
      </w:r>
      <w:proofErr w:type="spellStart"/>
      <w:r w:rsidRPr="00A04B8B">
        <w:rPr>
          <w:rFonts w:ascii="Times New Roman" w:hAnsi="Times New Roman" w:cs="Times New Roman"/>
          <w:sz w:val="24"/>
          <w:szCs w:val="24"/>
        </w:rPr>
        <w:t>Nijher</w:t>
      </w:r>
      <w:proofErr w:type="spellEnd"/>
      <w:r w:rsidRPr="00A04B8B">
        <w:rPr>
          <w:rFonts w:ascii="Times New Roman" w:hAnsi="Times New Roman" w:cs="Times New Roman"/>
          <w:sz w:val="24"/>
          <w:szCs w:val="24"/>
        </w:rPr>
        <w:t>, H. (2016).</w:t>
      </w:r>
      <w:proofErr w:type="gramEnd"/>
      <w:r w:rsidRPr="00A04B8B">
        <w:rPr>
          <w:rFonts w:ascii="Times New Roman" w:hAnsi="Times New Roman" w:cs="Times New Roman"/>
          <w:sz w:val="24"/>
          <w:szCs w:val="24"/>
        </w:rPr>
        <w:t xml:space="preserve"> Critical success factors in enterprise resource planning implementation: A review of case studies. Journal of Enterprise Information Management, 29, 72-96 </w:t>
      </w:r>
    </w:p>
    <w:p w:rsidR="00A04B8B" w:rsidRPr="00A04B8B" w:rsidRDefault="00A04B8B" w:rsidP="00EB3F09">
      <w:pPr>
        <w:tabs>
          <w:tab w:val="left" w:pos="1035"/>
        </w:tabs>
        <w:spacing w:line="360" w:lineRule="auto"/>
        <w:ind w:left="785" w:hangingChars="327" w:hanging="785"/>
        <w:jc w:val="both"/>
        <w:rPr>
          <w:rFonts w:ascii="Times New Roman" w:eastAsiaTheme="minorEastAsia" w:hAnsi="Times New Roman" w:cs="Times New Roman"/>
          <w:color w:val="000000" w:themeColor="text1"/>
          <w:sz w:val="24"/>
          <w:szCs w:val="24"/>
        </w:rPr>
      </w:pPr>
      <w:proofErr w:type="spellStart"/>
      <w:r w:rsidRPr="00A04B8B">
        <w:rPr>
          <w:rFonts w:ascii="Times New Roman" w:eastAsiaTheme="minorEastAsia" w:hAnsi="Times New Roman" w:cs="Times New Roman"/>
          <w:color w:val="000000" w:themeColor="text1"/>
          <w:sz w:val="24"/>
          <w:szCs w:val="24"/>
        </w:rPr>
        <w:t>Sandoe</w:t>
      </w:r>
      <w:proofErr w:type="spellEnd"/>
      <w:r w:rsidRPr="00A04B8B">
        <w:rPr>
          <w:rFonts w:ascii="Times New Roman" w:eastAsiaTheme="minorEastAsia" w:hAnsi="Times New Roman" w:cs="Times New Roman"/>
          <w:color w:val="000000" w:themeColor="text1"/>
          <w:sz w:val="24"/>
          <w:szCs w:val="24"/>
        </w:rPr>
        <w:t xml:space="preserve"> K., </w:t>
      </w:r>
      <w:proofErr w:type="spellStart"/>
      <w:r w:rsidRPr="00A04B8B">
        <w:rPr>
          <w:rFonts w:ascii="Times New Roman" w:eastAsiaTheme="minorEastAsia" w:hAnsi="Times New Roman" w:cs="Times New Roman"/>
          <w:color w:val="000000" w:themeColor="text1"/>
          <w:sz w:val="24"/>
          <w:szCs w:val="24"/>
        </w:rPr>
        <w:t>Corbitt</w:t>
      </w:r>
      <w:proofErr w:type="spellEnd"/>
      <w:r w:rsidRPr="00A04B8B">
        <w:rPr>
          <w:rFonts w:ascii="Times New Roman" w:eastAsiaTheme="minorEastAsia" w:hAnsi="Times New Roman" w:cs="Times New Roman"/>
          <w:color w:val="000000" w:themeColor="text1"/>
          <w:sz w:val="24"/>
          <w:szCs w:val="24"/>
        </w:rPr>
        <w:t xml:space="preserve"> G., Boykin R. 2001. </w:t>
      </w:r>
      <w:proofErr w:type="gramStart"/>
      <w:r w:rsidRPr="00A04B8B">
        <w:rPr>
          <w:rFonts w:ascii="Times New Roman" w:eastAsiaTheme="minorEastAsia" w:hAnsi="Times New Roman" w:cs="Times New Roman"/>
          <w:color w:val="000000" w:themeColor="text1"/>
          <w:sz w:val="24"/>
          <w:szCs w:val="24"/>
        </w:rPr>
        <w:t>“Enterprise Integration”, John Wiley &amp; Sons, New York.</w:t>
      </w:r>
      <w:proofErr w:type="gramEnd"/>
    </w:p>
    <w:p w:rsidR="00A04B8B" w:rsidRPr="00A04B8B" w:rsidRDefault="00A04B8B" w:rsidP="00EB3F09">
      <w:pPr>
        <w:tabs>
          <w:tab w:val="left" w:pos="1035"/>
        </w:tabs>
        <w:spacing w:line="360" w:lineRule="auto"/>
        <w:ind w:left="785" w:hangingChars="327" w:hanging="785"/>
        <w:jc w:val="both"/>
        <w:rPr>
          <w:rFonts w:ascii="Times New Roman" w:hAnsi="Times New Roman" w:cs="Times New Roman"/>
          <w:sz w:val="24"/>
          <w:szCs w:val="24"/>
        </w:rPr>
      </w:pPr>
      <w:proofErr w:type="spellStart"/>
      <w:proofErr w:type="gramStart"/>
      <w:r w:rsidRPr="00A04B8B">
        <w:rPr>
          <w:rFonts w:ascii="Times New Roman" w:hAnsi="Times New Roman" w:cs="Times New Roman"/>
          <w:sz w:val="24"/>
          <w:szCs w:val="24"/>
          <w:lang w:val="en-GB"/>
        </w:rPr>
        <w:t>Sarker</w:t>
      </w:r>
      <w:proofErr w:type="spellEnd"/>
      <w:r w:rsidRPr="00A04B8B">
        <w:rPr>
          <w:rFonts w:ascii="Times New Roman" w:hAnsi="Times New Roman" w:cs="Times New Roman"/>
          <w:sz w:val="24"/>
          <w:szCs w:val="24"/>
          <w:lang w:val="en-GB"/>
        </w:rPr>
        <w:t xml:space="preserve"> S., Lee A. 2000.</w:t>
      </w:r>
      <w:proofErr w:type="gramEnd"/>
      <w:r w:rsidRPr="00A04B8B">
        <w:rPr>
          <w:rFonts w:ascii="Times New Roman" w:hAnsi="Times New Roman" w:cs="Times New Roman"/>
          <w:sz w:val="24"/>
          <w:szCs w:val="24"/>
          <w:lang w:val="en-GB"/>
        </w:rPr>
        <w:t xml:space="preserve"> </w:t>
      </w:r>
      <w:proofErr w:type="gramStart"/>
      <w:r w:rsidRPr="00A04B8B">
        <w:rPr>
          <w:rFonts w:ascii="Times New Roman" w:hAnsi="Times New Roman" w:cs="Times New Roman"/>
          <w:sz w:val="24"/>
          <w:szCs w:val="24"/>
          <w:lang w:val="en-GB"/>
        </w:rPr>
        <w:t>“Using a Case Study to Test the Role of Three Key Social Enablers in ERP Implementations”.</w:t>
      </w:r>
      <w:proofErr w:type="gramEnd"/>
      <w:r w:rsidRPr="00A04B8B">
        <w:rPr>
          <w:rFonts w:ascii="Times New Roman" w:hAnsi="Times New Roman" w:cs="Times New Roman"/>
          <w:sz w:val="24"/>
          <w:szCs w:val="24"/>
          <w:lang w:val="en-GB"/>
        </w:rPr>
        <w:t xml:space="preserve"> </w:t>
      </w:r>
      <w:proofErr w:type="gramStart"/>
      <w:r w:rsidRPr="00A04B8B">
        <w:rPr>
          <w:rFonts w:ascii="Times New Roman" w:hAnsi="Times New Roman" w:cs="Times New Roman"/>
          <w:sz w:val="24"/>
          <w:szCs w:val="24"/>
          <w:lang w:val="en-GB"/>
        </w:rPr>
        <w:t>International Conference on Information Systems, Brisbane (Australia).</w:t>
      </w:r>
      <w:proofErr w:type="gramEnd"/>
      <w:r w:rsidRPr="00A04B8B">
        <w:rPr>
          <w:rFonts w:ascii="Times New Roman" w:hAnsi="Times New Roman" w:cs="Times New Roman"/>
          <w:sz w:val="24"/>
          <w:szCs w:val="24"/>
        </w:rPr>
        <w:t xml:space="preserve"> </w:t>
      </w:r>
    </w:p>
    <w:p w:rsidR="00A04B8B" w:rsidRPr="00A04B8B" w:rsidRDefault="00A04B8B" w:rsidP="00540687">
      <w:pPr>
        <w:spacing w:line="360" w:lineRule="auto"/>
        <w:ind w:left="785" w:hangingChars="327" w:hanging="785"/>
        <w:jc w:val="both"/>
        <w:rPr>
          <w:rFonts w:ascii="Times New Roman" w:hAnsi="Times New Roman" w:cs="Times New Roman"/>
          <w:sz w:val="24"/>
          <w:szCs w:val="24"/>
        </w:rPr>
      </w:pPr>
      <w:proofErr w:type="gramStart"/>
      <w:r w:rsidRPr="00A04B8B">
        <w:rPr>
          <w:rFonts w:ascii="Times New Roman" w:hAnsi="Times New Roman" w:cs="Times New Roman"/>
          <w:sz w:val="24"/>
          <w:szCs w:val="24"/>
        </w:rPr>
        <w:t xml:space="preserve">Shad, S. A., Chen, E., &amp; </w:t>
      </w:r>
      <w:proofErr w:type="spellStart"/>
      <w:r w:rsidRPr="00A04B8B">
        <w:rPr>
          <w:rFonts w:ascii="Times New Roman" w:hAnsi="Times New Roman" w:cs="Times New Roman"/>
          <w:sz w:val="24"/>
          <w:szCs w:val="24"/>
        </w:rPr>
        <w:t>Azeem</w:t>
      </w:r>
      <w:proofErr w:type="spellEnd"/>
      <w:r w:rsidRPr="00A04B8B">
        <w:rPr>
          <w:rFonts w:ascii="Times New Roman" w:hAnsi="Times New Roman" w:cs="Times New Roman"/>
          <w:sz w:val="24"/>
          <w:szCs w:val="24"/>
        </w:rPr>
        <w:t>, F. M. (2012).</w:t>
      </w:r>
      <w:proofErr w:type="gramEnd"/>
      <w:r w:rsidRPr="00A04B8B">
        <w:rPr>
          <w:rFonts w:ascii="Times New Roman" w:hAnsi="Times New Roman" w:cs="Times New Roman"/>
          <w:sz w:val="24"/>
          <w:szCs w:val="24"/>
        </w:rPr>
        <w:t xml:space="preserve"> </w:t>
      </w:r>
      <w:r w:rsidRPr="00A04B8B">
        <w:rPr>
          <w:rStyle w:val="Emphasis"/>
          <w:rFonts w:ascii="Times New Roman" w:hAnsi="Times New Roman" w:cs="Times New Roman"/>
          <w:sz w:val="24"/>
          <w:szCs w:val="24"/>
        </w:rPr>
        <w:t>Performance Enhancement Factors of ERP Projects in a Telecom Public Sector Organization of Pakistan: An Exploratory Study</w:t>
      </w:r>
      <w:r w:rsidRPr="00A04B8B">
        <w:rPr>
          <w:rFonts w:ascii="Times New Roman" w:hAnsi="Times New Roman" w:cs="Times New Roman"/>
          <w:sz w:val="24"/>
          <w:szCs w:val="24"/>
        </w:rPr>
        <w:t>.</w:t>
      </w:r>
    </w:p>
    <w:p w:rsidR="00A04B8B" w:rsidRPr="00A04B8B" w:rsidRDefault="00A04B8B" w:rsidP="00EB3F09">
      <w:pPr>
        <w:tabs>
          <w:tab w:val="left" w:pos="1035"/>
        </w:tabs>
        <w:spacing w:line="360" w:lineRule="auto"/>
        <w:ind w:left="785" w:hangingChars="327" w:hanging="785"/>
        <w:jc w:val="both"/>
        <w:rPr>
          <w:rFonts w:ascii="Times New Roman" w:hAnsi="Times New Roman" w:cs="Times New Roman"/>
          <w:sz w:val="24"/>
          <w:szCs w:val="24"/>
        </w:rPr>
      </w:pPr>
      <w:proofErr w:type="gramStart"/>
      <w:r w:rsidRPr="00A04B8B">
        <w:rPr>
          <w:rFonts w:ascii="Times New Roman" w:hAnsi="Times New Roman" w:cs="Times New Roman"/>
          <w:sz w:val="24"/>
          <w:szCs w:val="24"/>
        </w:rPr>
        <w:t xml:space="preserve">Shao, Z., </w:t>
      </w:r>
      <w:proofErr w:type="spellStart"/>
      <w:r w:rsidRPr="00A04B8B">
        <w:rPr>
          <w:rFonts w:ascii="Times New Roman" w:hAnsi="Times New Roman" w:cs="Times New Roman"/>
          <w:sz w:val="24"/>
          <w:szCs w:val="24"/>
        </w:rPr>
        <w:t>Feng</w:t>
      </w:r>
      <w:proofErr w:type="spellEnd"/>
      <w:r w:rsidRPr="00A04B8B">
        <w:rPr>
          <w:rFonts w:ascii="Times New Roman" w:hAnsi="Times New Roman" w:cs="Times New Roman"/>
          <w:sz w:val="24"/>
          <w:szCs w:val="24"/>
        </w:rPr>
        <w:t>, Y., &amp; Hu, Q. (2016).</w:t>
      </w:r>
      <w:proofErr w:type="gramEnd"/>
      <w:r w:rsidRPr="00A04B8B">
        <w:rPr>
          <w:rFonts w:ascii="Times New Roman" w:hAnsi="Times New Roman" w:cs="Times New Roman"/>
          <w:sz w:val="24"/>
          <w:szCs w:val="24"/>
        </w:rPr>
        <w:t xml:space="preserve"> Effectiveness of top management support in enterprise systems success: A contingency perspective of fit between leadership style and system </w:t>
      </w:r>
      <w:r w:rsidRPr="00A04B8B">
        <w:rPr>
          <w:rFonts w:ascii="Times New Roman" w:hAnsi="Times New Roman" w:cs="Times New Roman"/>
          <w:sz w:val="24"/>
          <w:szCs w:val="24"/>
        </w:rPr>
        <w:lastRenderedPageBreak/>
        <w:t xml:space="preserve">life-cycle. </w:t>
      </w:r>
      <w:proofErr w:type="gramStart"/>
      <w:r w:rsidRPr="00A04B8B">
        <w:rPr>
          <w:rFonts w:ascii="Times New Roman" w:hAnsi="Times New Roman" w:cs="Times New Roman"/>
          <w:sz w:val="24"/>
          <w:szCs w:val="24"/>
        </w:rPr>
        <w:t>European Journal of Information Systems, 25(2), 131153.</w:t>
      </w:r>
      <w:proofErr w:type="gramEnd"/>
      <w:r w:rsidRPr="00A04B8B">
        <w:rPr>
          <w:rFonts w:ascii="Times New Roman" w:hAnsi="Times New Roman" w:cs="Times New Roman"/>
          <w:sz w:val="24"/>
          <w:szCs w:val="24"/>
        </w:rPr>
        <w:t xml:space="preserve"> doi:10.1057/ejis.2015.6 </w:t>
      </w:r>
    </w:p>
    <w:p w:rsidR="00A04B8B" w:rsidRPr="00A04B8B" w:rsidRDefault="00A04B8B" w:rsidP="00EB3F09">
      <w:pPr>
        <w:spacing w:line="360" w:lineRule="auto"/>
        <w:ind w:left="785" w:hangingChars="327" w:hanging="785"/>
        <w:jc w:val="both"/>
        <w:rPr>
          <w:rFonts w:ascii="Times New Roman" w:hAnsi="Times New Roman" w:cs="Times New Roman"/>
          <w:color w:val="000000" w:themeColor="text1"/>
          <w:sz w:val="24"/>
          <w:szCs w:val="24"/>
        </w:rPr>
      </w:pPr>
      <w:proofErr w:type="spellStart"/>
      <w:r w:rsidRPr="00A04B8B">
        <w:rPr>
          <w:rFonts w:ascii="Times New Roman" w:eastAsiaTheme="minorEastAsia" w:hAnsi="Times New Roman" w:cs="Times New Roman"/>
          <w:color w:val="000000" w:themeColor="text1"/>
          <w:sz w:val="24"/>
          <w:szCs w:val="24"/>
        </w:rPr>
        <w:t>Skok</w:t>
      </w:r>
      <w:proofErr w:type="spellEnd"/>
      <w:r w:rsidRPr="00A04B8B">
        <w:rPr>
          <w:rFonts w:ascii="Times New Roman" w:eastAsiaTheme="minorEastAsia" w:hAnsi="Times New Roman" w:cs="Times New Roman"/>
          <w:color w:val="000000" w:themeColor="text1"/>
          <w:sz w:val="24"/>
          <w:szCs w:val="24"/>
        </w:rPr>
        <w:t xml:space="preserve"> W., </w:t>
      </w:r>
      <w:proofErr w:type="spellStart"/>
      <w:r w:rsidRPr="00A04B8B">
        <w:rPr>
          <w:rFonts w:ascii="Times New Roman" w:eastAsiaTheme="minorEastAsia" w:hAnsi="Times New Roman" w:cs="Times New Roman"/>
          <w:color w:val="000000" w:themeColor="text1"/>
          <w:sz w:val="24"/>
          <w:szCs w:val="24"/>
        </w:rPr>
        <w:t>Legge</w:t>
      </w:r>
      <w:proofErr w:type="spellEnd"/>
      <w:r w:rsidRPr="00A04B8B">
        <w:rPr>
          <w:rFonts w:ascii="Times New Roman" w:eastAsiaTheme="minorEastAsia" w:hAnsi="Times New Roman" w:cs="Times New Roman"/>
          <w:color w:val="000000" w:themeColor="text1"/>
          <w:sz w:val="24"/>
          <w:szCs w:val="24"/>
        </w:rPr>
        <w:t xml:space="preserve"> M. 2001. “Evaluating Enterprise Resource planning (ERP) Systems using an Interpretive Approach”, SIGCPR2001 Conference on 'The IT Personnel Crisis: Finding and Retaining the Skilled Workforce'. San Diego (USA).</w:t>
      </w:r>
    </w:p>
    <w:p w:rsidR="00A04B8B" w:rsidRPr="00A04B8B" w:rsidRDefault="00A04B8B" w:rsidP="00EB3F09">
      <w:pPr>
        <w:spacing w:line="360" w:lineRule="auto"/>
        <w:ind w:left="785" w:hangingChars="327" w:hanging="785"/>
        <w:jc w:val="both"/>
        <w:rPr>
          <w:rFonts w:ascii="Times New Roman" w:hAnsi="Times New Roman" w:cs="Times New Roman"/>
          <w:sz w:val="24"/>
          <w:szCs w:val="24"/>
        </w:rPr>
      </w:pPr>
      <w:r w:rsidRPr="00A04B8B">
        <w:rPr>
          <w:rFonts w:ascii="Times New Roman" w:hAnsi="Times New Roman" w:cs="Times New Roman"/>
          <w:sz w:val="24"/>
          <w:szCs w:val="24"/>
        </w:rPr>
        <w:t xml:space="preserve">Somers T., Nelson K.  2001. “The Impact of Critical Success Factors across the Stages of Enterprise Resource Planning Implementations”. </w:t>
      </w:r>
      <w:proofErr w:type="gramStart"/>
      <w:r w:rsidRPr="00A04B8B">
        <w:rPr>
          <w:rFonts w:ascii="Times New Roman" w:hAnsi="Times New Roman" w:cs="Times New Roman"/>
          <w:sz w:val="24"/>
          <w:szCs w:val="24"/>
        </w:rPr>
        <w:t>Hawaii International Conference on System Sciences.</w:t>
      </w:r>
      <w:proofErr w:type="gramEnd"/>
      <w:r w:rsidRPr="00A04B8B">
        <w:rPr>
          <w:rFonts w:ascii="Times New Roman" w:hAnsi="Times New Roman" w:cs="Times New Roman"/>
          <w:sz w:val="24"/>
          <w:szCs w:val="24"/>
        </w:rPr>
        <w:t xml:space="preserve"> </w:t>
      </w:r>
    </w:p>
    <w:p w:rsidR="00A04B8B" w:rsidRPr="00A04B8B" w:rsidRDefault="00A04B8B" w:rsidP="00EB3F09">
      <w:pPr>
        <w:tabs>
          <w:tab w:val="left" w:pos="1035"/>
        </w:tabs>
        <w:spacing w:line="360" w:lineRule="auto"/>
        <w:ind w:left="785" w:hangingChars="327" w:hanging="785"/>
        <w:jc w:val="both"/>
        <w:rPr>
          <w:rFonts w:ascii="Times New Roman" w:hAnsi="Times New Roman" w:cs="Times New Roman"/>
          <w:sz w:val="24"/>
          <w:szCs w:val="24"/>
        </w:rPr>
      </w:pPr>
      <w:proofErr w:type="spellStart"/>
      <w:proofErr w:type="gramStart"/>
      <w:r w:rsidRPr="00A04B8B">
        <w:rPr>
          <w:rFonts w:ascii="Times New Roman" w:hAnsi="Times New Roman" w:cs="Times New Roman"/>
          <w:sz w:val="24"/>
          <w:szCs w:val="24"/>
        </w:rPr>
        <w:t>Söylemez</w:t>
      </w:r>
      <w:proofErr w:type="spellEnd"/>
      <w:r w:rsidRPr="00A04B8B">
        <w:rPr>
          <w:rFonts w:ascii="Times New Roman" w:hAnsi="Times New Roman" w:cs="Times New Roman"/>
          <w:sz w:val="24"/>
          <w:szCs w:val="24"/>
        </w:rPr>
        <w:t xml:space="preserve">, M. &amp; </w:t>
      </w:r>
      <w:proofErr w:type="spellStart"/>
      <w:r w:rsidRPr="00A04B8B">
        <w:rPr>
          <w:rFonts w:ascii="Times New Roman" w:hAnsi="Times New Roman" w:cs="Times New Roman"/>
          <w:sz w:val="24"/>
          <w:szCs w:val="24"/>
        </w:rPr>
        <w:t>Tarhan</w:t>
      </w:r>
      <w:proofErr w:type="spellEnd"/>
      <w:r w:rsidRPr="00A04B8B">
        <w:rPr>
          <w:rFonts w:ascii="Times New Roman" w:hAnsi="Times New Roman" w:cs="Times New Roman"/>
          <w:sz w:val="24"/>
          <w:szCs w:val="24"/>
        </w:rPr>
        <w:t>, A. (2018).</w:t>
      </w:r>
      <w:proofErr w:type="gramEnd"/>
      <w:r w:rsidRPr="00A04B8B">
        <w:rPr>
          <w:rFonts w:ascii="Times New Roman" w:hAnsi="Times New Roman" w:cs="Times New Roman"/>
          <w:sz w:val="24"/>
          <w:szCs w:val="24"/>
        </w:rPr>
        <w:t xml:space="preserve"> Challenges of software process and product quality improvement: Catalyzing defect root-cause investigation by process enactment data analysis. Software Quality Journal, 26(2), 779-807 </w:t>
      </w:r>
    </w:p>
    <w:p w:rsidR="00A04B8B" w:rsidRPr="00A04B8B" w:rsidRDefault="00A04B8B" w:rsidP="00C70A68">
      <w:pPr>
        <w:spacing w:after="0" w:line="360" w:lineRule="auto"/>
        <w:ind w:left="720" w:hanging="720"/>
        <w:rPr>
          <w:rFonts w:ascii="Times New Roman" w:eastAsia="Times New Roman" w:hAnsi="Times New Roman" w:cs="Times New Roman"/>
          <w:sz w:val="24"/>
          <w:szCs w:val="24"/>
        </w:rPr>
      </w:pPr>
      <w:proofErr w:type="spellStart"/>
      <w:proofErr w:type="gramStart"/>
      <w:r w:rsidRPr="00A04B8B">
        <w:rPr>
          <w:rFonts w:ascii="Times New Roman" w:eastAsia="Times New Roman" w:hAnsi="Times New Roman" w:cs="Times New Roman"/>
          <w:sz w:val="24"/>
          <w:szCs w:val="24"/>
        </w:rPr>
        <w:t>Sternad</w:t>
      </w:r>
      <w:proofErr w:type="spellEnd"/>
      <w:r w:rsidRPr="00A04B8B">
        <w:rPr>
          <w:rFonts w:ascii="Times New Roman" w:eastAsia="Times New Roman" w:hAnsi="Times New Roman" w:cs="Times New Roman"/>
          <w:sz w:val="24"/>
          <w:szCs w:val="24"/>
        </w:rPr>
        <w:t xml:space="preserve">, S., &amp; </w:t>
      </w:r>
      <w:proofErr w:type="spellStart"/>
      <w:r w:rsidRPr="00A04B8B">
        <w:rPr>
          <w:rFonts w:ascii="Times New Roman" w:eastAsia="Times New Roman" w:hAnsi="Times New Roman" w:cs="Times New Roman"/>
          <w:sz w:val="24"/>
          <w:szCs w:val="24"/>
        </w:rPr>
        <w:t>Bobek</w:t>
      </w:r>
      <w:proofErr w:type="spellEnd"/>
      <w:r w:rsidRPr="00A04B8B">
        <w:rPr>
          <w:rFonts w:ascii="Times New Roman" w:eastAsia="Times New Roman" w:hAnsi="Times New Roman" w:cs="Times New Roman"/>
          <w:sz w:val="24"/>
          <w:szCs w:val="24"/>
        </w:rPr>
        <w:t>, S. (2018).</w:t>
      </w:r>
      <w:proofErr w:type="gramEnd"/>
      <w:r w:rsidRPr="00A04B8B">
        <w:rPr>
          <w:rFonts w:ascii="Times New Roman" w:eastAsia="Times New Roman" w:hAnsi="Times New Roman" w:cs="Times New Roman"/>
          <w:sz w:val="24"/>
          <w:szCs w:val="24"/>
        </w:rPr>
        <w:t xml:space="preserve"> Adoption of ERP systems: An empirical study of factors influencing the usage of ERP solutions in large organizations. </w:t>
      </w:r>
      <w:r w:rsidRPr="00A04B8B">
        <w:rPr>
          <w:rFonts w:ascii="Times New Roman" w:eastAsia="Times New Roman" w:hAnsi="Times New Roman" w:cs="Times New Roman"/>
          <w:i/>
          <w:iCs/>
          <w:sz w:val="24"/>
          <w:szCs w:val="24"/>
        </w:rPr>
        <w:t>Economic and Business Review</w:t>
      </w:r>
      <w:r w:rsidRPr="00A04B8B">
        <w:rPr>
          <w:rFonts w:ascii="Times New Roman" w:eastAsia="Times New Roman" w:hAnsi="Times New Roman" w:cs="Times New Roman"/>
          <w:sz w:val="24"/>
          <w:szCs w:val="24"/>
        </w:rPr>
        <w:t>, 20(1), 1–22.</w:t>
      </w:r>
    </w:p>
    <w:p w:rsidR="00A04B8B" w:rsidRPr="00A04B8B" w:rsidRDefault="00A04B8B">
      <w:pPr>
        <w:tabs>
          <w:tab w:val="left" w:pos="1035"/>
        </w:tabs>
        <w:spacing w:line="360" w:lineRule="auto"/>
        <w:jc w:val="both"/>
        <w:rPr>
          <w:rFonts w:ascii="Times New Roman" w:hAnsi="Times New Roman" w:cs="Times New Roman"/>
          <w:sz w:val="24"/>
          <w:szCs w:val="24"/>
        </w:rPr>
      </w:pPr>
      <w:proofErr w:type="spellStart"/>
      <w:proofErr w:type="gramStart"/>
      <w:r w:rsidRPr="00A04B8B">
        <w:rPr>
          <w:rFonts w:ascii="Times New Roman" w:hAnsi="Times New Roman" w:cs="Times New Roman"/>
          <w:sz w:val="24"/>
          <w:szCs w:val="24"/>
        </w:rPr>
        <w:t>Subbarao</w:t>
      </w:r>
      <w:proofErr w:type="spellEnd"/>
      <w:r w:rsidRPr="00A04B8B">
        <w:rPr>
          <w:rFonts w:ascii="Times New Roman" w:hAnsi="Times New Roman" w:cs="Times New Roman"/>
          <w:sz w:val="24"/>
          <w:szCs w:val="24"/>
        </w:rPr>
        <w:t xml:space="preserve"> and Khan, 2022.</w:t>
      </w:r>
      <w:proofErr w:type="gramEnd"/>
      <w:r w:rsidRPr="00A04B8B">
        <w:rPr>
          <w:rFonts w:ascii="Times New Roman" w:hAnsi="Times New Roman" w:cs="Times New Roman"/>
          <w:sz w:val="24"/>
          <w:szCs w:val="24"/>
        </w:rPr>
        <w:t xml:space="preserve"> Enterprise Resource Planning Critical Success Factors in Small Medium-Sized Enterprise. Journal of System and Management Sciences Vol. 12 (2022) No. 6, pp. 81-96 DOI:10.33168/JSMS.2022.0606 </w:t>
      </w:r>
    </w:p>
    <w:p w:rsidR="00A04B8B" w:rsidRPr="00A04B8B" w:rsidRDefault="00A04B8B" w:rsidP="00C70A68">
      <w:pPr>
        <w:spacing w:after="0" w:line="360" w:lineRule="auto"/>
        <w:ind w:left="720" w:hanging="720"/>
        <w:rPr>
          <w:rFonts w:ascii="Times New Roman" w:eastAsia="Times New Roman" w:hAnsi="Times New Roman" w:cs="Times New Roman"/>
          <w:sz w:val="24"/>
          <w:szCs w:val="24"/>
        </w:rPr>
      </w:pPr>
      <w:proofErr w:type="spellStart"/>
      <w:proofErr w:type="gramStart"/>
      <w:r w:rsidRPr="00A04B8B">
        <w:rPr>
          <w:rFonts w:ascii="Times New Roman" w:eastAsia="Times New Roman" w:hAnsi="Times New Roman" w:cs="Times New Roman"/>
          <w:sz w:val="24"/>
          <w:szCs w:val="24"/>
        </w:rPr>
        <w:t>Toniolo</w:t>
      </w:r>
      <w:proofErr w:type="spellEnd"/>
      <w:r w:rsidRPr="00A04B8B">
        <w:rPr>
          <w:rFonts w:ascii="Times New Roman" w:eastAsia="Times New Roman" w:hAnsi="Times New Roman" w:cs="Times New Roman"/>
          <w:sz w:val="24"/>
          <w:szCs w:val="24"/>
        </w:rPr>
        <w:t xml:space="preserve">, K., de Souza, J. T., </w:t>
      </w:r>
      <w:proofErr w:type="spellStart"/>
      <w:r w:rsidRPr="00A04B8B">
        <w:rPr>
          <w:rFonts w:ascii="Times New Roman" w:eastAsia="Times New Roman" w:hAnsi="Times New Roman" w:cs="Times New Roman"/>
          <w:sz w:val="24"/>
          <w:szCs w:val="24"/>
        </w:rPr>
        <w:t>Scavarda</w:t>
      </w:r>
      <w:proofErr w:type="spellEnd"/>
      <w:r w:rsidRPr="00A04B8B">
        <w:rPr>
          <w:rFonts w:ascii="Times New Roman" w:eastAsia="Times New Roman" w:hAnsi="Times New Roman" w:cs="Times New Roman"/>
          <w:sz w:val="24"/>
          <w:szCs w:val="24"/>
        </w:rPr>
        <w:t xml:space="preserve">, A., &amp; </w:t>
      </w:r>
      <w:proofErr w:type="spellStart"/>
      <w:r w:rsidRPr="00A04B8B">
        <w:rPr>
          <w:rFonts w:ascii="Times New Roman" w:eastAsia="Times New Roman" w:hAnsi="Times New Roman" w:cs="Times New Roman"/>
          <w:sz w:val="24"/>
          <w:szCs w:val="24"/>
        </w:rPr>
        <w:t>Alves</w:t>
      </w:r>
      <w:proofErr w:type="spellEnd"/>
      <w:r w:rsidRPr="00A04B8B">
        <w:rPr>
          <w:rFonts w:ascii="Times New Roman" w:eastAsia="Times New Roman" w:hAnsi="Times New Roman" w:cs="Times New Roman"/>
          <w:sz w:val="24"/>
          <w:szCs w:val="24"/>
        </w:rPr>
        <w:t>, J. M. (2020).</w:t>
      </w:r>
      <w:proofErr w:type="gramEnd"/>
      <w:r w:rsidRPr="00A04B8B">
        <w:rPr>
          <w:rFonts w:ascii="Times New Roman" w:eastAsia="Times New Roman" w:hAnsi="Times New Roman" w:cs="Times New Roman"/>
          <w:sz w:val="24"/>
          <w:szCs w:val="24"/>
        </w:rPr>
        <w:t xml:space="preserve"> Enterprise Resource Planning (ERP) systems and their implications for operations function. </w:t>
      </w:r>
      <w:r w:rsidRPr="00A04B8B">
        <w:rPr>
          <w:rFonts w:ascii="Times New Roman" w:eastAsia="Times New Roman" w:hAnsi="Times New Roman" w:cs="Times New Roman"/>
          <w:i/>
          <w:iCs/>
          <w:sz w:val="24"/>
          <w:szCs w:val="24"/>
        </w:rPr>
        <w:t>Production</w:t>
      </w:r>
      <w:r w:rsidRPr="00A04B8B">
        <w:rPr>
          <w:rFonts w:ascii="Times New Roman" w:eastAsia="Times New Roman" w:hAnsi="Times New Roman" w:cs="Times New Roman"/>
          <w:sz w:val="24"/>
          <w:szCs w:val="24"/>
        </w:rPr>
        <w:t>, 30(1), 1–15.</w:t>
      </w:r>
    </w:p>
    <w:p w:rsidR="00A04B8B" w:rsidRPr="00A04B8B" w:rsidRDefault="00A04B8B" w:rsidP="00EB3F09">
      <w:pPr>
        <w:tabs>
          <w:tab w:val="left" w:pos="1035"/>
        </w:tabs>
        <w:spacing w:line="360" w:lineRule="auto"/>
        <w:ind w:left="785" w:hangingChars="327" w:hanging="785"/>
        <w:jc w:val="both"/>
        <w:rPr>
          <w:rFonts w:ascii="Times New Roman" w:hAnsi="Times New Roman" w:cs="Times New Roman"/>
          <w:sz w:val="24"/>
          <w:szCs w:val="24"/>
        </w:rPr>
      </w:pPr>
      <w:proofErr w:type="gramStart"/>
      <w:r w:rsidRPr="00A04B8B">
        <w:rPr>
          <w:rFonts w:ascii="Times New Roman" w:hAnsi="Times New Roman" w:cs="Times New Roman"/>
          <w:sz w:val="24"/>
          <w:szCs w:val="24"/>
        </w:rPr>
        <w:t>Tsai, M., Li, E., Lee, K., &amp; Tung, W. (2011).</w:t>
      </w:r>
      <w:proofErr w:type="gramEnd"/>
      <w:r w:rsidRPr="00A04B8B">
        <w:rPr>
          <w:rFonts w:ascii="Times New Roman" w:hAnsi="Times New Roman" w:cs="Times New Roman"/>
          <w:sz w:val="24"/>
          <w:szCs w:val="24"/>
        </w:rPr>
        <w:t xml:space="preserve"> Beyond ERP implementation: The moderating effect of knowledge management on business performance. Total Quality Management &amp; Business Excellence, 22(2), 131-144. </w:t>
      </w:r>
      <w:proofErr w:type="gramStart"/>
      <w:r w:rsidRPr="00A04B8B">
        <w:rPr>
          <w:rFonts w:ascii="Times New Roman" w:hAnsi="Times New Roman" w:cs="Times New Roman"/>
          <w:sz w:val="24"/>
          <w:szCs w:val="24"/>
        </w:rPr>
        <w:t>doi:10.1080/14783363.2010.529638 3.7.</w:t>
      </w:r>
      <w:proofErr w:type="gramEnd"/>
      <w:r w:rsidRPr="00A04B8B">
        <w:rPr>
          <w:rFonts w:ascii="Times New Roman" w:hAnsi="Times New Roman" w:cs="Times New Roman"/>
          <w:sz w:val="24"/>
          <w:szCs w:val="24"/>
        </w:rPr>
        <w:t xml:space="preserve"> Sampling techniques</w:t>
      </w:r>
    </w:p>
    <w:p w:rsidR="00A04B8B" w:rsidRPr="00A04B8B" w:rsidRDefault="00A04B8B" w:rsidP="00EB3F09">
      <w:pPr>
        <w:tabs>
          <w:tab w:val="left" w:pos="1035"/>
        </w:tabs>
        <w:spacing w:line="360" w:lineRule="auto"/>
        <w:ind w:left="785" w:hangingChars="327" w:hanging="785"/>
        <w:jc w:val="both"/>
        <w:rPr>
          <w:rFonts w:ascii="Times New Roman" w:hAnsi="Times New Roman" w:cs="Times New Roman"/>
          <w:sz w:val="24"/>
          <w:szCs w:val="24"/>
        </w:rPr>
      </w:pPr>
      <w:proofErr w:type="spellStart"/>
      <w:proofErr w:type="gramStart"/>
      <w:r w:rsidRPr="00A04B8B">
        <w:rPr>
          <w:rFonts w:ascii="Times New Roman" w:hAnsi="Times New Roman" w:cs="Times New Roman"/>
          <w:color w:val="000000" w:themeColor="text1"/>
          <w:sz w:val="24"/>
          <w:szCs w:val="24"/>
        </w:rPr>
        <w:t>Umble</w:t>
      </w:r>
      <w:proofErr w:type="spellEnd"/>
      <w:r w:rsidRPr="00A04B8B">
        <w:rPr>
          <w:rFonts w:ascii="Times New Roman" w:hAnsi="Times New Roman" w:cs="Times New Roman"/>
          <w:color w:val="000000" w:themeColor="text1"/>
          <w:sz w:val="24"/>
          <w:szCs w:val="24"/>
        </w:rPr>
        <w:t xml:space="preserve">, E. J., &amp; </w:t>
      </w:r>
      <w:proofErr w:type="spellStart"/>
      <w:r w:rsidRPr="00A04B8B">
        <w:rPr>
          <w:rFonts w:ascii="Times New Roman" w:hAnsi="Times New Roman" w:cs="Times New Roman"/>
          <w:color w:val="000000" w:themeColor="text1"/>
          <w:sz w:val="24"/>
          <w:szCs w:val="24"/>
        </w:rPr>
        <w:t>Umble</w:t>
      </w:r>
      <w:proofErr w:type="spellEnd"/>
      <w:r w:rsidRPr="00A04B8B">
        <w:rPr>
          <w:rFonts w:ascii="Times New Roman" w:hAnsi="Times New Roman" w:cs="Times New Roman"/>
          <w:color w:val="000000" w:themeColor="text1"/>
          <w:sz w:val="24"/>
          <w:szCs w:val="24"/>
        </w:rPr>
        <w:t>, M. (2001).</w:t>
      </w:r>
      <w:proofErr w:type="gramEnd"/>
      <w:r w:rsidRPr="00A04B8B">
        <w:rPr>
          <w:rFonts w:ascii="Times New Roman" w:hAnsi="Times New Roman" w:cs="Times New Roman"/>
          <w:color w:val="000000" w:themeColor="text1"/>
          <w:sz w:val="24"/>
          <w:szCs w:val="24"/>
        </w:rPr>
        <w:t xml:space="preserve"> Enterprise resource planning systems: a review of implementation issues and critical success factors. In proceedings of the 32nd annual meeting of the decision sciences institute (pp. 1109-11).</w:t>
      </w:r>
      <w:r w:rsidRPr="00A04B8B">
        <w:rPr>
          <w:rFonts w:ascii="Times New Roman" w:hAnsi="Times New Roman" w:cs="Times New Roman"/>
          <w:sz w:val="24"/>
          <w:szCs w:val="24"/>
        </w:rPr>
        <w:t xml:space="preserve"> </w:t>
      </w:r>
    </w:p>
    <w:p w:rsidR="00A04B8B" w:rsidRPr="00A04B8B" w:rsidRDefault="00A04B8B" w:rsidP="00EB3F09">
      <w:pPr>
        <w:tabs>
          <w:tab w:val="left" w:pos="1035"/>
        </w:tabs>
        <w:spacing w:line="360" w:lineRule="auto"/>
        <w:ind w:left="785" w:hangingChars="327" w:hanging="785"/>
        <w:jc w:val="both"/>
        <w:rPr>
          <w:rFonts w:ascii="Times New Roman" w:eastAsiaTheme="minorEastAsia" w:hAnsi="Times New Roman" w:cs="Times New Roman"/>
          <w:sz w:val="24"/>
          <w:szCs w:val="24"/>
        </w:rPr>
      </w:pPr>
      <w:proofErr w:type="spellStart"/>
      <w:r w:rsidRPr="00A04B8B">
        <w:rPr>
          <w:rFonts w:ascii="Times New Roman" w:hAnsi="Times New Roman" w:cs="Times New Roman"/>
          <w:color w:val="000000" w:themeColor="text1"/>
          <w:sz w:val="24"/>
          <w:szCs w:val="24"/>
        </w:rPr>
        <w:t>Walsham</w:t>
      </w:r>
      <w:proofErr w:type="spellEnd"/>
      <w:r w:rsidRPr="00A04B8B">
        <w:rPr>
          <w:rFonts w:ascii="Times New Roman" w:hAnsi="Times New Roman" w:cs="Times New Roman"/>
          <w:color w:val="000000" w:themeColor="text1"/>
          <w:sz w:val="24"/>
          <w:szCs w:val="24"/>
        </w:rPr>
        <w:t xml:space="preserve"> G.  1995. “The Emergence of </w:t>
      </w:r>
      <w:proofErr w:type="spellStart"/>
      <w:r w:rsidRPr="00A04B8B">
        <w:rPr>
          <w:rFonts w:ascii="Times New Roman" w:hAnsi="Times New Roman" w:cs="Times New Roman"/>
          <w:color w:val="000000" w:themeColor="text1"/>
          <w:sz w:val="24"/>
          <w:szCs w:val="24"/>
        </w:rPr>
        <w:t>Interpretivism</w:t>
      </w:r>
      <w:proofErr w:type="spellEnd"/>
      <w:r w:rsidRPr="00A04B8B">
        <w:rPr>
          <w:rFonts w:ascii="Times New Roman" w:hAnsi="Times New Roman" w:cs="Times New Roman"/>
          <w:color w:val="000000" w:themeColor="text1"/>
          <w:sz w:val="24"/>
          <w:szCs w:val="24"/>
        </w:rPr>
        <w:t xml:space="preserve"> in IS Research”, Information Systems Research, 6(4), pp. 376-394</w:t>
      </w:r>
    </w:p>
    <w:p w:rsidR="00A04B8B" w:rsidRPr="00A04B8B" w:rsidRDefault="00A04B8B" w:rsidP="00EB3F09">
      <w:pPr>
        <w:spacing w:line="360" w:lineRule="auto"/>
        <w:ind w:left="785" w:hangingChars="327" w:hanging="785"/>
        <w:jc w:val="both"/>
        <w:rPr>
          <w:rFonts w:ascii="Times New Roman" w:hAnsi="Times New Roman" w:cs="Times New Roman"/>
          <w:color w:val="000000" w:themeColor="text1"/>
          <w:sz w:val="24"/>
          <w:szCs w:val="24"/>
        </w:rPr>
      </w:pPr>
      <w:r w:rsidRPr="00A04B8B">
        <w:rPr>
          <w:rFonts w:ascii="Times New Roman" w:eastAsiaTheme="minorEastAsia" w:hAnsi="Times New Roman" w:cs="Times New Roman"/>
          <w:color w:val="000000" w:themeColor="text1"/>
          <w:sz w:val="24"/>
          <w:szCs w:val="24"/>
        </w:rPr>
        <w:lastRenderedPageBreak/>
        <w:t xml:space="preserve">Yu, C. S. (2005). </w:t>
      </w:r>
      <w:proofErr w:type="gramStart"/>
      <w:r w:rsidRPr="00A04B8B">
        <w:rPr>
          <w:rFonts w:ascii="Times New Roman" w:eastAsiaTheme="minorEastAsia" w:hAnsi="Times New Roman" w:cs="Times New Roman"/>
          <w:color w:val="000000" w:themeColor="text1"/>
          <w:sz w:val="24"/>
          <w:szCs w:val="24"/>
        </w:rPr>
        <w:t>Causes influencing the effectiveness of the post-implementation ERP system.</w:t>
      </w:r>
      <w:proofErr w:type="gramEnd"/>
      <w:r w:rsidRPr="00A04B8B">
        <w:rPr>
          <w:rFonts w:ascii="Times New Roman" w:eastAsiaTheme="minorEastAsia" w:hAnsi="Times New Roman" w:cs="Times New Roman"/>
          <w:color w:val="000000" w:themeColor="text1"/>
          <w:sz w:val="24"/>
          <w:szCs w:val="24"/>
        </w:rPr>
        <w:t xml:space="preserve"> Industrial Management &amp; Data Systems, Vol. 105, No. 1, pp. 115-132. </w:t>
      </w:r>
    </w:p>
    <w:p w:rsidR="00A04B8B" w:rsidRDefault="00A04B8B" w:rsidP="002130C5">
      <w:pPr>
        <w:spacing w:line="360" w:lineRule="auto"/>
        <w:ind w:left="785" w:hangingChars="327" w:hanging="785"/>
        <w:jc w:val="both"/>
        <w:rPr>
          <w:rFonts w:ascii="Times New Roman" w:hAnsi="Times New Roman" w:cs="Times New Roman"/>
          <w:sz w:val="24"/>
          <w:szCs w:val="24"/>
          <w:lang w:val="en-GB"/>
        </w:rPr>
      </w:pPr>
      <w:proofErr w:type="spellStart"/>
      <w:proofErr w:type="gramStart"/>
      <w:r w:rsidRPr="00A04B8B">
        <w:rPr>
          <w:rFonts w:ascii="Times New Roman" w:hAnsi="Times New Roman" w:cs="Times New Roman"/>
          <w:sz w:val="24"/>
          <w:szCs w:val="24"/>
          <w:lang w:val="en-GB"/>
        </w:rPr>
        <w:t>Zabjek</w:t>
      </w:r>
      <w:proofErr w:type="spellEnd"/>
      <w:r w:rsidRPr="00A04B8B">
        <w:rPr>
          <w:rFonts w:ascii="Times New Roman" w:hAnsi="Times New Roman" w:cs="Times New Roman"/>
          <w:sz w:val="24"/>
          <w:szCs w:val="24"/>
          <w:lang w:val="en-GB"/>
        </w:rPr>
        <w:t xml:space="preserve">, D., </w:t>
      </w:r>
      <w:proofErr w:type="spellStart"/>
      <w:r w:rsidRPr="00A04B8B">
        <w:rPr>
          <w:rFonts w:ascii="Times New Roman" w:hAnsi="Times New Roman" w:cs="Times New Roman"/>
          <w:sz w:val="24"/>
          <w:szCs w:val="24"/>
          <w:lang w:val="en-GB"/>
        </w:rPr>
        <w:t>Kovacic</w:t>
      </w:r>
      <w:proofErr w:type="spellEnd"/>
      <w:r w:rsidRPr="00A04B8B">
        <w:rPr>
          <w:rFonts w:ascii="Times New Roman" w:hAnsi="Times New Roman" w:cs="Times New Roman"/>
          <w:sz w:val="24"/>
          <w:szCs w:val="24"/>
          <w:lang w:val="en-GB"/>
        </w:rPr>
        <w:t xml:space="preserve">, A., &amp; Indihar </w:t>
      </w:r>
      <w:proofErr w:type="spellStart"/>
      <w:r w:rsidRPr="00A04B8B">
        <w:rPr>
          <w:rFonts w:ascii="Times New Roman" w:hAnsi="Times New Roman" w:cs="Times New Roman"/>
          <w:sz w:val="24"/>
          <w:szCs w:val="24"/>
          <w:lang w:val="en-GB"/>
        </w:rPr>
        <w:t>Stemberger</w:t>
      </w:r>
      <w:proofErr w:type="spellEnd"/>
      <w:r w:rsidRPr="00A04B8B">
        <w:rPr>
          <w:rFonts w:ascii="Times New Roman" w:hAnsi="Times New Roman" w:cs="Times New Roman"/>
          <w:sz w:val="24"/>
          <w:szCs w:val="24"/>
          <w:lang w:val="en-GB"/>
        </w:rPr>
        <w:t>, M. (2009).</w:t>
      </w:r>
      <w:proofErr w:type="gramEnd"/>
      <w:r w:rsidRPr="00A04B8B">
        <w:rPr>
          <w:rFonts w:ascii="Times New Roman" w:hAnsi="Times New Roman" w:cs="Times New Roman"/>
          <w:sz w:val="24"/>
          <w:szCs w:val="24"/>
          <w:lang w:val="en-GB"/>
        </w:rPr>
        <w:t xml:space="preserve"> </w:t>
      </w:r>
      <w:proofErr w:type="gramStart"/>
      <w:r w:rsidRPr="00A04B8B">
        <w:rPr>
          <w:rFonts w:ascii="Times New Roman" w:hAnsi="Times New Roman" w:cs="Times New Roman"/>
          <w:sz w:val="24"/>
          <w:szCs w:val="24"/>
          <w:lang w:val="en-GB"/>
        </w:rPr>
        <w:t>The influence of business process management and some other CSFs on successful ERP implementation.</w:t>
      </w:r>
      <w:proofErr w:type="gramEnd"/>
      <w:r w:rsidRPr="00A04B8B">
        <w:rPr>
          <w:rFonts w:ascii="Times New Roman" w:hAnsi="Times New Roman" w:cs="Times New Roman"/>
          <w:sz w:val="24"/>
          <w:szCs w:val="24"/>
          <w:lang w:val="en-GB"/>
        </w:rPr>
        <w:t xml:space="preserve"> Business Process Management Journal, 15(4), 588-608.</w:t>
      </w:r>
    </w:p>
    <w:p w:rsidR="00A04B8B" w:rsidRDefault="00A04B8B" w:rsidP="002130C5">
      <w:pPr>
        <w:spacing w:line="360" w:lineRule="auto"/>
        <w:ind w:left="785" w:hangingChars="327" w:hanging="785"/>
        <w:jc w:val="both"/>
        <w:rPr>
          <w:rFonts w:ascii="Times New Roman" w:hAnsi="Times New Roman" w:cs="Times New Roman"/>
          <w:sz w:val="24"/>
          <w:szCs w:val="24"/>
          <w:lang w:val="en-GB"/>
        </w:rPr>
      </w:pPr>
    </w:p>
    <w:p w:rsidR="00A04B8B" w:rsidRDefault="00A04B8B" w:rsidP="002130C5">
      <w:pPr>
        <w:spacing w:line="360" w:lineRule="auto"/>
        <w:ind w:left="785" w:hangingChars="327" w:hanging="785"/>
        <w:jc w:val="both"/>
        <w:rPr>
          <w:rFonts w:ascii="Times New Roman" w:hAnsi="Times New Roman" w:cs="Times New Roman"/>
          <w:sz w:val="24"/>
          <w:szCs w:val="24"/>
          <w:lang w:val="en-GB"/>
        </w:rPr>
      </w:pPr>
    </w:p>
    <w:p w:rsidR="00A04B8B" w:rsidRDefault="00A04B8B" w:rsidP="002130C5">
      <w:pPr>
        <w:spacing w:line="360" w:lineRule="auto"/>
        <w:ind w:left="785" w:hangingChars="327" w:hanging="785"/>
        <w:jc w:val="both"/>
        <w:rPr>
          <w:rFonts w:ascii="Times New Roman" w:hAnsi="Times New Roman" w:cs="Times New Roman"/>
          <w:sz w:val="24"/>
          <w:szCs w:val="24"/>
          <w:lang w:val="en-GB"/>
        </w:rPr>
      </w:pPr>
    </w:p>
    <w:p w:rsidR="00A04B8B" w:rsidRDefault="00A04B8B" w:rsidP="002130C5">
      <w:pPr>
        <w:spacing w:line="360" w:lineRule="auto"/>
        <w:ind w:left="785" w:hangingChars="327" w:hanging="785"/>
        <w:jc w:val="both"/>
        <w:rPr>
          <w:rFonts w:ascii="Times New Roman" w:hAnsi="Times New Roman" w:cs="Times New Roman"/>
          <w:sz w:val="24"/>
          <w:szCs w:val="24"/>
          <w:lang w:val="en-GB"/>
        </w:rPr>
      </w:pPr>
    </w:p>
    <w:p w:rsidR="00A04B8B" w:rsidRDefault="00A04B8B" w:rsidP="002130C5">
      <w:pPr>
        <w:spacing w:line="360" w:lineRule="auto"/>
        <w:ind w:left="785" w:hangingChars="327" w:hanging="785"/>
        <w:jc w:val="both"/>
        <w:rPr>
          <w:rFonts w:ascii="Times New Roman" w:hAnsi="Times New Roman" w:cs="Times New Roman"/>
          <w:sz w:val="24"/>
          <w:szCs w:val="24"/>
          <w:lang w:val="en-GB"/>
        </w:rPr>
      </w:pPr>
    </w:p>
    <w:p w:rsidR="00A04B8B" w:rsidRDefault="00A04B8B" w:rsidP="002130C5">
      <w:pPr>
        <w:spacing w:line="360" w:lineRule="auto"/>
        <w:ind w:left="785" w:hangingChars="327" w:hanging="785"/>
        <w:jc w:val="both"/>
        <w:rPr>
          <w:rFonts w:ascii="Times New Roman" w:hAnsi="Times New Roman" w:cs="Times New Roman"/>
          <w:sz w:val="24"/>
          <w:szCs w:val="24"/>
          <w:lang w:val="en-GB"/>
        </w:rPr>
      </w:pPr>
    </w:p>
    <w:p w:rsidR="00A04B8B" w:rsidRDefault="00A04B8B" w:rsidP="002130C5">
      <w:pPr>
        <w:spacing w:line="360" w:lineRule="auto"/>
        <w:ind w:left="785" w:hangingChars="327" w:hanging="785"/>
        <w:jc w:val="both"/>
        <w:rPr>
          <w:rFonts w:ascii="Times New Roman" w:hAnsi="Times New Roman" w:cs="Times New Roman"/>
          <w:sz w:val="24"/>
          <w:szCs w:val="24"/>
          <w:lang w:val="en-GB"/>
        </w:rPr>
      </w:pPr>
    </w:p>
    <w:p w:rsidR="00A04B8B" w:rsidRDefault="00A04B8B" w:rsidP="002130C5">
      <w:pPr>
        <w:spacing w:line="360" w:lineRule="auto"/>
        <w:ind w:left="785" w:hangingChars="327" w:hanging="785"/>
        <w:jc w:val="both"/>
        <w:rPr>
          <w:rFonts w:ascii="Times New Roman" w:hAnsi="Times New Roman" w:cs="Times New Roman"/>
          <w:sz w:val="24"/>
          <w:szCs w:val="24"/>
          <w:lang w:val="en-GB"/>
        </w:rPr>
      </w:pPr>
    </w:p>
    <w:p w:rsidR="00A04B8B" w:rsidRDefault="00A04B8B" w:rsidP="002130C5">
      <w:pPr>
        <w:spacing w:line="360" w:lineRule="auto"/>
        <w:ind w:left="785" w:hangingChars="327" w:hanging="785"/>
        <w:jc w:val="both"/>
        <w:rPr>
          <w:rFonts w:ascii="Times New Roman" w:hAnsi="Times New Roman" w:cs="Times New Roman"/>
          <w:sz w:val="24"/>
          <w:szCs w:val="24"/>
          <w:lang w:val="en-GB"/>
        </w:rPr>
      </w:pPr>
    </w:p>
    <w:p w:rsidR="00A04B8B" w:rsidRDefault="00A04B8B" w:rsidP="002130C5">
      <w:pPr>
        <w:spacing w:line="360" w:lineRule="auto"/>
        <w:ind w:left="785" w:hangingChars="327" w:hanging="785"/>
        <w:jc w:val="both"/>
        <w:rPr>
          <w:rFonts w:ascii="Times New Roman" w:hAnsi="Times New Roman" w:cs="Times New Roman"/>
          <w:sz w:val="24"/>
          <w:szCs w:val="24"/>
          <w:lang w:val="en-GB"/>
        </w:rPr>
      </w:pPr>
    </w:p>
    <w:p w:rsidR="00A04B8B" w:rsidRDefault="00A04B8B" w:rsidP="002130C5">
      <w:pPr>
        <w:spacing w:line="360" w:lineRule="auto"/>
        <w:ind w:left="785" w:hangingChars="327" w:hanging="785"/>
        <w:jc w:val="both"/>
        <w:rPr>
          <w:rFonts w:ascii="Times New Roman" w:hAnsi="Times New Roman" w:cs="Times New Roman"/>
          <w:sz w:val="24"/>
          <w:szCs w:val="24"/>
          <w:lang w:val="en-GB"/>
        </w:rPr>
      </w:pPr>
    </w:p>
    <w:p w:rsidR="00A04B8B" w:rsidRDefault="00A04B8B" w:rsidP="002130C5">
      <w:pPr>
        <w:spacing w:line="360" w:lineRule="auto"/>
        <w:ind w:left="785" w:hangingChars="327" w:hanging="785"/>
        <w:jc w:val="both"/>
        <w:rPr>
          <w:rFonts w:ascii="Times New Roman" w:hAnsi="Times New Roman" w:cs="Times New Roman"/>
          <w:sz w:val="24"/>
          <w:szCs w:val="24"/>
          <w:lang w:val="en-GB"/>
        </w:rPr>
      </w:pPr>
    </w:p>
    <w:p w:rsidR="00A04B8B" w:rsidRDefault="00A04B8B" w:rsidP="002130C5">
      <w:pPr>
        <w:spacing w:line="360" w:lineRule="auto"/>
        <w:ind w:left="785" w:hangingChars="327" w:hanging="785"/>
        <w:jc w:val="both"/>
        <w:rPr>
          <w:rFonts w:ascii="Times New Roman" w:hAnsi="Times New Roman" w:cs="Times New Roman"/>
          <w:sz w:val="24"/>
          <w:szCs w:val="24"/>
          <w:lang w:val="en-GB"/>
        </w:rPr>
      </w:pPr>
    </w:p>
    <w:p w:rsidR="00A04B8B" w:rsidRDefault="00A04B8B" w:rsidP="002130C5">
      <w:pPr>
        <w:spacing w:line="360" w:lineRule="auto"/>
        <w:ind w:left="785" w:hangingChars="327" w:hanging="785"/>
        <w:jc w:val="both"/>
        <w:rPr>
          <w:rFonts w:ascii="Times New Roman" w:hAnsi="Times New Roman" w:cs="Times New Roman"/>
          <w:sz w:val="24"/>
          <w:szCs w:val="24"/>
          <w:lang w:val="en-GB"/>
        </w:rPr>
      </w:pPr>
    </w:p>
    <w:p w:rsidR="00A04B8B" w:rsidRDefault="00A04B8B" w:rsidP="002130C5">
      <w:pPr>
        <w:spacing w:line="360" w:lineRule="auto"/>
        <w:ind w:left="785" w:hangingChars="327" w:hanging="785"/>
        <w:jc w:val="both"/>
        <w:rPr>
          <w:rFonts w:ascii="Times New Roman" w:hAnsi="Times New Roman" w:cs="Times New Roman"/>
          <w:sz w:val="24"/>
          <w:szCs w:val="24"/>
          <w:lang w:val="en-GB"/>
        </w:rPr>
      </w:pPr>
    </w:p>
    <w:p w:rsidR="00A04B8B" w:rsidRDefault="00A04B8B" w:rsidP="002130C5">
      <w:pPr>
        <w:spacing w:line="360" w:lineRule="auto"/>
        <w:ind w:left="785" w:hangingChars="327" w:hanging="785"/>
        <w:jc w:val="both"/>
        <w:rPr>
          <w:rFonts w:ascii="Times New Roman" w:hAnsi="Times New Roman" w:cs="Times New Roman"/>
          <w:sz w:val="24"/>
          <w:szCs w:val="24"/>
          <w:lang w:val="en-GB"/>
        </w:rPr>
      </w:pPr>
    </w:p>
    <w:p w:rsidR="00A04B8B" w:rsidRPr="00A04B8B" w:rsidRDefault="00A04B8B" w:rsidP="002130C5">
      <w:pPr>
        <w:spacing w:line="360" w:lineRule="auto"/>
        <w:ind w:left="785" w:hangingChars="327" w:hanging="785"/>
        <w:jc w:val="both"/>
        <w:rPr>
          <w:rFonts w:ascii="Times New Roman" w:hAnsi="Times New Roman" w:cs="Times New Roman"/>
          <w:sz w:val="24"/>
          <w:szCs w:val="24"/>
          <w:lang w:val="en-GB"/>
        </w:rPr>
      </w:pPr>
    </w:p>
    <w:p w:rsidR="00B07CD3" w:rsidRDefault="001A35B1">
      <w:pPr>
        <w:pStyle w:val="Heading1"/>
      </w:pPr>
      <w:bookmarkStart w:id="147" w:name="_Toc214800368"/>
      <w:r>
        <w:lastRenderedPageBreak/>
        <w:t>APPENDIX</w:t>
      </w:r>
      <w:bookmarkEnd w:id="147"/>
    </w:p>
    <w:p w:rsidR="00B07CD3" w:rsidRDefault="001A35B1">
      <w:pPr>
        <w:pStyle w:val="Caption"/>
        <w:rPr>
          <w:rFonts w:ascii="Times New Roman" w:hAnsi="Times New Roman" w:cs="Times New Roman"/>
          <w:color w:val="auto"/>
          <w:sz w:val="24"/>
          <w:szCs w:val="24"/>
        </w:rPr>
      </w:pPr>
      <w:bookmarkStart w:id="148" w:name="_Toc120307179"/>
      <w:bookmarkStart w:id="149" w:name="_Toc120433302"/>
      <w:proofErr w:type="gramStart"/>
      <w:r>
        <w:rPr>
          <w:rFonts w:ascii="Times New Roman" w:hAnsi="Times New Roman" w:cs="Times New Roman"/>
          <w:color w:val="auto"/>
          <w:sz w:val="24"/>
        </w:rPr>
        <w:t xml:space="preserve">Appendix </w:t>
      </w:r>
      <w:r>
        <w:rPr>
          <w:rFonts w:ascii="Times New Roman" w:hAnsi="Times New Roman" w:cs="Times New Roman"/>
          <w:color w:val="auto"/>
          <w:sz w:val="24"/>
        </w:rPr>
        <w:fldChar w:fldCharType="begin"/>
      </w:r>
      <w:r>
        <w:rPr>
          <w:rFonts w:ascii="Times New Roman" w:hAnsi="Times New Roman" w:cs="Times New Roman"/>
          <w:color w:val="auto"/>
          <w:sz w:val="24"/>
        </w:rPr>
        <w:instrText xml:space="preserve"> SEQ Appendix \* ROMAN </w:instrText>
      </w:r>
      <w:r>
        <w:rPr>
          <w:rFonts w:ascii="Times New Roman" w:hAnsi="Times New Roman" w:cs="Times New Roman"/>
          <w:color w:val="auto"/>
          <w:sz w:val="24"/>
        </w:rPr>
        <w:fldChar w:fldCharType="separate"/>
      </w:r>
      <w:r w:rsidR="002466E1">
        <w:rPr>
          <w:rFonts w:ascii="Times New Roman" w:hAnsi="Times New Roman" w:cs="Times New Roman"/>
          <w:noProof/>
          <w:color w:val="auto"/>
          <w:sz w:val="24"/>
        </w:rPr>
        <w:t>I</w:t>
      </w:r>
      <w:r>
        <w:rPr>
          <w:rFonts w:ascii="Times New Roman" w:hAnsi="Times New Roman" w:cs="Times New Roman"/>
          <w:color w:val="auto"/>
          <w:sz w:val="24"/>
        </w:rPr>
        <w:fldChar w:fldCharType="end"/>
      </w:r>
      <w:r>
        <w:rPr>
          <w:rFonts w:ascii="Times New Roman" w:hAnsi="Times New Roman" w:cs="Times New Roman"/>
          <w:color w:val="auto"/>
          <w:sz w:val="24"/>
        </w:rPr>
        <w:t>.</w:t>
      </w:r>
      <w:proofErr w:type="gramEnd"/>
      <w:r>
        <w:rPr>
          <w:color w:val="auto"/>
          <w:sz w:val="24"/>
        </w:rPr>
        <w:t xml:space="preserve"> </w:t>
      </w:r>
      <w:r>
        <w:rPr>
          <w:rFonts w:ascii="Times New Roman" w:hAnsi="Times New Roman" w:cs="Times New Roman"/>
          <w:color w:val="auto"/>
          <w:sz w:val="24"/>
          <w:szCs w:val="24"/>
        </w:rPr>
        <w:t>Questionnaires</w:t>
      </w:r>
      <w:bookmarkEnd w:id="148"/>
      <w:r>
        <w:rPr>
          <w:rFonts w:ascii="Times New Roman" w:hAnsi="Times New Roman" w:cs="Times New Roman"/>
          <w:color w:val="auto"/>
          <w:sz w:val="24"/>
          <w:szCs w:val="24"/>
        </w:rPr>
        <w:t xml:space="preserve"> </w:t>
      </w:r>
      <w:r w:rsidR="002130C5">
        <w:rPr>
          <w:rFonts w:ascii="Times New Roman" w:hAnsi="Times New Roman" w:cs="Times New Roman"/>
          <w:color w:val="auto"/>
          <w:sz w:val="24"/>
          <w:szCs w:val="24"/>
        </w:rPr>
        <w:t>for</w:t>
      </w:r>
      <w:r>
        <w:rPr>
          <w:rFonts w:ascii="Times New Roman" w:hAnsi="Times New Roman" w:cs="Times New Roman"/>
          <w:color w:val="auto"/>
          <w:sz w:val="24"/>
          <w:szCs w:val="24"/>
        </w:rPr>
        <w:t xml:space="preserve"> employees of </w:t>
      </w:r>
      <w:proofErr w:type="spellStart"/>
      <w:r>
        <w:rPr>
          <w:rFonts w:ascii="Times New Roman" w:hAnsi="Times New Roman" w:cs="Times New Roman"/>
          <w:color w:val="auto"/>
          <w:sz w:val="24"/>
          <w:szCs w:val="24"/>
        </w:rPr>
        <w:t>Ethio</w:t>
      </w:r>
      <w:proofErr w:type="spellEnd"/>
      <w:r>
        <w:rPr>
          <w:rFonts w:ascii="Times New Roman" w:hAnsi="Times New Roman" w:cs="Times New Roman"/>
          <w:color w:val="auto"/>
          <w:sz w:val="24"/>
          <w:szCs w:val="24"/>
        </w:rPr>
        <w:t xml:space="preserve"> telecom ambo town</w:t>
      </w:r>
      <w:bookmarkEnd w:id="149"/>
    </w:p>
    <w:p w:rsidR="00B07CD3" w:rsidRDefault="001A35B1">
      <w:pPr>
        <w:shd w:val="clear" w:color="auto" w:fill="FFFFFF"/>
        <w:spacing w:line="360" w:lineRule="auto"/>
        <w:jc w:val="center"/>
        <w:rPr>
          <w:rFonts w:ascii="Times New Roman" w:hAnsi="Times New Roman" w:cs="Times New Roman"/>
          <w:b/>
          <w:sz w:val="24"/>
          <w:szCs w:val="24"/>
        </w:rPr>
      </w:pPr>
      <w:r>
        <w:rPr>
          <w:rFonts w:ascii="Times New Roman" w:hAnsi="Times New Roman" w:cs="Times New Roman"/>
          <w:b/>
          <w:sz w:val="24"/>
          <w:szCs w:val="24"/>
        </w:rPr>
        <w:t>AMBO UNIVERSITY</w:t>
      </w:r>
    </w:p>
    <w:p w:rsidR="00B07CD3" w:rsidRDefault="001A35B1">
      <w:pPr>
        <w:shd w:val="clear" w:color="auto" w:fill="FFFFFF"/>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SCHOOL OF GRADUATE STUDIES</w:t>
      </w:r>
    </w:p>
    <w:p w:rsidR="00B07CD3" w:rsidRDefault="001A35B1">
      <w:pPr>
        <w:jc w:val="center"/>
        <w:rPr>
          <w:rFonts w:ascii="Times New Roman" w:hAnsi="Times New Roman" w:cs="Times New Roman"/>
          <w:b/>
          <w:sz w:val="24"/>
          <w:szCs w:val="24"/>
        </w:rPr>
      </w:pPr>
      <w:r>
        <w:rPr>
          <w:rFonts w:ascii="Times New Roman" w:eastAsia="Times New Roman" w:hAnsi="Times New Roman" w:cs="Times New Roman"/>
          <w:b/>
          <w:sz w:val="24"/>
          <w:szCs w:val="24"/>
        </w:rPr>
        <w:t xml:space="preserve">DEPARTEMENT OF </w:t>
      </w:r>
      <w:r>
        <w:rPr>
          <w:rFonts w:ascii="Times New Roman" w:eastAsia="Calibri" w:hAnsi="Times New Roman" w:cs="Times New Roman"/>
          <w:b/>
          <w:color w:val="000000"/>
          <w:sz w:val="24"/>
          <w:szCs w:val="24"/>
        </w:rPr>
        <w:t xml:space="preserve">IN </w:t>
      </w:r>
      <w:r>
        <w:rPr>
          <w:rFonts w:ascii="Times New Roman" w:hAnsi="Times New Roman"/>
          <w:b/>
          <w:sz w:val="24"/>
          <w:szCs w:val="24"/>
        </w:rPr>
        <w:t>DEVELOPMENT MANAGEMENT</w:t>
      </w:r>
      <w:r>
        <w:rPr>
          <w:rFonts w:ascii="Times New Roman" w:hAnsi="Times New Roman" w:cs="Times New Roman"/>
          <w:b/>
          <w:sz w:val="24"/>
          <w:szCs w:val="24"/>
        </w:rPr>
        <w:t xml:space="preserve"> QUESTIONNAIRES FOR ETHIO TELECOM EMPLOYEES</w:t>
      </w:r>
    </w:p>
    <w:p w:rsidR="00B07CD3" w:rsidRDefault="00B07CD3">
      <w:pPr>
        <w:rPr>
          <w:lang w:val="en-GB" w:eastAsia="en-GB"/>
        </w:rPr>
      </w:pP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Dear Respondent, </w:t>
      </w:r>
    </w:p>
    <w:p w:rsidR="00B07CD3" w:rsidRDefault="0066581D">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My name is </w:t>
      </w:r>
      <w:proofErr w:type="spellStart"/>
      <w:r>
        <w:rPr>
          <w:rFonts w:ascii="Times New Roman" w:hAnsi="Times New Roman" w:cs="Times New Roman"/>
          <w:sz w:val="24"/>
          <w:szCs w:val="24"/>
        </w:rPr>
        <w:t>Robsan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Moges</w:t>
      </w:r>
      <w:proofErr w:type="spellEnd"/>
      <w:r w:rsidR="001A35B1">
        <w:rPr>
          <w:rFonts w:ascii="Times New Roman" w:hAnsi="Times New Roman" w:cs="Times New Roman"/>
          <w:sz w:val="24"/>
          <w:szCs w:val="24"/>
        </w:rPr>
        <w:t xml:space="preserve">. I am a post-graduate student </w:t>
      </w:r>
      <w:r w:rsidR="00BE0036">
        <w:rPr>
          <w:rFonts w:ascii="Times New Roman" w:hAnsi="Times New Roman" w:cs="Times New Roman"/>
          <w:sz w:val="24"/>
          <w:szCs w:val="24"/>
        </w:rPr>
        <w:t>at Ambo</w:t>
      </w:r>
      <w:r w:rsidR="001A35B1">
        <w:rPr>
          <w:rFonts w:ascii="Times New Roman" w:hAnsi="Times New Roman" w:cs="Times New Roman"/>
          <w:sz w:val="24"/>
          <w:szCs w:val="24"/>
        </w:rPr>
        <w:t xml:space="preserve"> University School of graduate study. Currently, I am conducting research</w:t>
      </w:r>
      <w:r w:rsidR="00BE0036">
        <w:rPr>
          <w:rFonts w:ascii="Times New Roman" w:hAnsi="Times New Roman" w:cs="Times New Roman"/>
          <w:sz w:val="24"/>
          <w:szCs w:val="24"/>
        </w:rPr>
        <w:t xml:space="preserve"> on a title “to analyses determinants of</w:t>
      </w:r>
      <w:r w:rsidR="001A35B1">
        <w:rPr>
          <w:rFonts w:ascii="Times New Roman" w:hAnsi="Times New Roman" w:cs="Times New Roman"/>
          <w:sz w:val="24"/>
          <w:szCs w:val="24"/>
        </w:rPr>
        <w:t xml:space="preserve"> e</w:t>
      </w:r>
      <w:r w:rsidR="00BE0036">
        <w:rPr>
          <w:rFonts w:ascii="Times New Roman" w:hAnsi="Times New Roman" w:cs="Times New Roman"/>
          <w:sz w:val="24"/>
          <w:szCs w:val="24"/>
        </w:rPr>
        <w:t xml:space="preserve">nterprise resource planning </w:t>
      </w:r>
      <w:r w:rsidR="001A35B1">
        <w:rPr>
          <w:rFonts w:ascii="Times New Roman" w:hAnsi="Times New Roman" w:cs="Times New Roman"/>
          <w:sz w:val="24"/>
          <w:szCs w:val="24"/>
        </w:rPr>
        <w:t xml:space="preserve">project implementation the success: The case of </w:t>
      </w:r>
      <w:proofErr w:type="spellStart"/>
      <w:r w:rsidR="001A35B1">
        <w:rPr>
          <w:rFonts w:ascii="Times New Roman" w:hAnsi="Times New Roman" w:cs="Times New Roman"/>
          <w:sz w:val="24"/>
          <w:szCs w:val="24"/>
        </w:rPr>
        <w:t>Ethio</w:t>
      </w:r>
      <w:proofErr w:type="spellEnd"/>
      <w:r w:rsidR="001A35B1">
        <w:rPr>
          <w:rFonts w:ascii="Times New Roman" w:hAnsi="Times New Roman" w:cs="Times New Roman"/>
          <w:sz w:val="24"/>
          <w:szCs w:val="24"/>
        </w:rPr>
        <w:t xml:space="preserve"> telecom”, for the partial fulfillment of Master of Art Degree in </w:t>
      </w:r>
      <w:r w:rsidR="008040FD">
        <w:rPr>
          <w:rFonts w:ascii="Times New Roman" w:hAnsi="Times New Roman" w:cs="Times New Roman"/>
          <w:sz w:val="24"/>
          <w:szCs w:val="24"/>
        </w:rPr>
        <w:t xml:space="preserve">development </w:t>
      </w:r>
      <w:r w:rsidR="001A35B1">
        <w:rPr>
          <w:rFonts w:ascii="Times New Roman" w:hAnsi="Times New Roman" w:cs="Times New Roman"/>
          <w:sz w:val="24"/>
          <w:szCs w:val="24"/>
        </w:rPr>
        <w:t>Management. Hence, you are kindly requested to participate in this research by filling the following questions. The objective of this questionnaire is to gather information on research entitled above and only for academic purpose. Therefore, your genuine and sincere cooperation in filling this questionnaire will be highly helpful for successful accomplishment of the study.</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Thank you in advance for your cooperation!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Direction: Please answer the below questions by putting “X” sign in the box of your answer.  Section One. </w:t>
      </w:r>
    </w:p>
    <w:tbl>
      <w:tblPr>
        <w:tblStyle w:val="TableGrid"/>
        <w:tblW w:w="0" w:type="auto"/>
        <w:tblLook w:val="04A0" w:firstRow="1" w:lastRow="0" w:firstColumn="1" w:lastColumn="0" w:noHBand="0" w:noVBand="1"/>
      </w:tblPr>
      <w:tblGrid>
        <w:gridCol w:w="510"/>
        <w:gridCol w:w="1848"/>
        <w:gridCol w:w="7218"/>
      </w:tblGrid>
      <w:tr w:rsidR="00B07CD3">
        <w:tc>
          <w:tcPr>
            <w:tcW w:w="510" w:type="dxa"/>
          </w:tcPr>
          <w:p w:rsidR="00B07CD3" w:rsidRDefault="001A35B1">
            <w:pPr>
              <w:tabs>
                <w:tab w:val="left" w:pos="1035"/>
              </w:tabs>
              <w:spacing w:after="0" w:line="240" w:lineRule="auto"/>
              <w:rPr>
                <w:rFonts w:ascii="Times New Roman" w:hAnsi="Times New Roman"/>
                <w:sz w:val="24"/>
                <w:szCs w:val="24"/>
              </w:rPr>
            </w:pPr>
            <w:r>
              <w:rPr>
                <w:rFonts w:ascii="Times New Roman" w:hAnsi="Times New Roman"/>
                <w:sz w:val="24"/>
                <w:szCs w:val="24"/>
              </w:rPr>
              <w:t xml:space="preserve">No </w:t>
            </w:r>
          </w:p>
        </w:tc>
        <w:tc>
          <w:tcPr>
            <w:tcW w:w="1848" w:type="dxa"/>
          </w:tcPr>
          <w:p w:rsidR="00B07CD3" w:rsidRDefault="001A35B1">
            <w:pPr>
              <w:tabs>
                <w:tab w:val="left" w:pos="1035"/>
              </w:tabs>
              <w:spacing w:after="0" w:line="240" w:lineRule="auto"/>
              <w:rPr>
                <w:rFonts w:ascii="Times New Roman" w:hAnsi="Times New Roman"/>
                <w:sz w:val="24"/>
                <w:szCs w:val="24"/>
              </w:rPr>
            </w:pPr>
            <w:r>
              <w:rPr>
                <w:rFonts w:ascii="Times New Roman" w:hAnsi="Times New Roman"/>
                <w:sz w:val="24"/>
                <w:szCs w:val="24"/>
              </w:rPr>
              <w:t xml:space="preserve">Items </w:t>
            </w:r>
          </w:p>
        </w:tc>
        <w:tc>
          <w:tcPr>
            <w:tcW w:w="7218" w:type="dxa"/>
          </w:tcPr>
          <w:p w:rsidR="00B07CD3" w:rsidRDefault="001A35B1">
            <w:pPr>
              <w:tabs>
                <w:tab w:val="left" w:pos="1035"/>
              </w:tabs>
              <w:spacing w:after="0" w:line="240" w:lineRule="auto"/>
              <w:rPr>
                <w:rFonts w:ascii="Times New Roman" w:hAnsi="Times New Roman"/>
                <w:sz w:val="24"/>
                <w:szCs w:val="24"/>
              </w:rPr>
            </w:pPr>
            <w:r>
              <w:rPr>
                <w:rFonts w:ascii="Times New Roman" w:hAnsi="Times New Roman"/>
                <w:sz w:val="24"/>
                <w:szCs w:val="24"/>
              </w:rPr>
              <w:t xml:space="preserve">Alternatives </w:t>
            </w:r>
          </w:p>
        </w:tc>
      </w:tr>
      <w:tr w:rsidR="00B07CD3">
        <w:tc>
          <w:tcPr>
            <w:tcW w:w="510" w:type="dxa"/>
          </w:tcPr>
          <w:p w:rsidR="00B07CD3" w:rsidRDefault="001A35B1">
            <w:pPr>
              <w:tabs>
                <w:tab w:val="left" w:pos="1035"/>
              </w:tabs>
              <w:spacing w:after="0" w:line="240" w:lineRule="auto"/>
              <w:rPr>
                <w:rFonts w:ascii="Times New Roman" w:hAnsi="Times New Roman"/>
                <w:sz w:val="24"/>
                <w:szCs w:val="24"/>
              </w:rPr>
            </w:pPr>
            <w:r>
              <w:rPr>
                <w:rFonts w:ascii="Times New Roman" w:hAnsi="Times New Roman"/>
                <w:sz w:val="24"/>
                <w:szCs w:val="24"/>
              </w:rPr>
              <w:t>1</w:t>
            </w:r>
          </w:p>
        </w:tc>
        <w:tc>
          <w:tcPr>
            <w:tcW w:w="1848" w:type="dxa"/>
          </w:tcPr>
          <w:p w:rsidR="00B07CD3" w:rsidRDefault="001A35B1">
            <w:pPr>
              <w:tabs>
                <w:tab w:val="left" w:pos="1035"/>
              </w:tabs>
              <w:spacing w:after="0" w:line="240" w:lineRule="auto"/>
              <w:rPr>
                <w:rFonts w:ascii="Times New Roman" w:hAnsi="Times New Roman"/>
                <w:sz w:val="24"/>
                <w:szCs w:val="24"/>
              </w:rPr>
            </w:pPr>
            <w:r>
              <w:rPr>
                <w:rFonts w:ascii="Times New Roman" w:hAnsi="Times New Roman"/>
                <w:sz w:val="24"/>
                <w:szCs w:val="24"/>
              </w:rPr>
              <w:t>Gender</w:t>
            </w:r>
          </w:p>
        </w:tc>
        <w:tc>
          <w:tcPr>
            <w:tcW w:w="7218" w:type="dxa"/>
          </w:tcPr>
          <w:p w:rsidR="00B07CD3" w:rsidRDefault="001A35B1">
            <w:pPr>
              <w:tabs>
                <w:tab w:val="left" w:pos="1035"/>
              </w:tabs>
              <w:spacing w:after="0" w:line="240" w:lineRule="auto"/>
              <w:rPr>
                <w:rFonts w:ascii="Times New Roman" w:hAnsi="Times New Roman"/>
                <w:sz w:val="24"/>
                <w:szCs w:val="24"/>
              </w:rPr>
            </w:pPr>
            <w:r>
              <w:rPr>
                <w:rFonts w:ascii="Times New Roman" w:hAnsi="Times New Roman"/>
                <w:sz w:val="24"/>
                <w:szCs w:val="24"/>
              </w:rPr>
              <w:t>1. Male 0. Female</w:t>
            </w:r>
          </w:p>
        </w:tc>
      </w:tr>
      <w:tr w:rsidR="00B07CD3">
        <w:tc>
          <w:tcPr>
            <w:tcW w:w="510" w:type="dxa"/>
          </w:tcPr>
          <w:p w:rsidR="00B07CD3" w:rsidRDefault="001A35B1">
            <w:pPr>
              <w:tabs>
                <w:tab w:val="left" w:pos="1035"/>
              </w:tabs>
              <w:spacing w:after="0" w:line="240" w:lineRule="auto"/>
              <w:rPr>
                <w:rFonts w:ascii="Times New Roman" w:hAnsi="Times New Roman"/>
                <w:sz w:val="24"/>
                <w:szCs w:val="24"/>
              </w:rPr>
            </w:pPr>
            <w:r>
              <w:rPr>
                <w:rFonts w:ascii="Times New Roman" w:hAnsi="Times New Roman"/>
                <w:sz w:val="24"/>
                <w:szCs w:val="24"/>
              </w:rPr>
              <w:t>2</w:t>
            </w:r>
          </w:p>
        </w:tc>
        <w:tc>
          <w:tcPr>
            <w:tcW w:w="1848" w:type="dxa"/>
          </w:tcPr>
          <w:p w:rsidR="00B07CD3" w:rsidRDefault="001A35B1">
            <w:pPr>
              <w:tabs>
                <w:tab w:val="left" w:pos="1035"/>
              </w:tabs>
              <w:spacing w:after="0" w:line="240" w:lineRule="auto"/>
              <w:rPr>
                <w:rFonts w:ascii="Times New Roman" w:hAnsi="Times New Roman"/>
                <w:sz w:val="24"/>
                <w:szCs w:val="24"/>
              </w:rPr>
            </w:pPr>
            <w:r>
              <w:rPr>
                <w:rFonts w:ascii="Times New Roman" w:hAnsi="Times New Roman"/>
                <w:sz w:val="24"/>
                <w:szCs w:val="24"/>
              </w:rPr>
              <w:t>Age</w:t>
            </w:r>
          </w:p>
        </w:tc>
        <w:tc>
          <w:tcPr>
            <w:tcW w:w="7218" w:type="dxa"/>
          </w:tcPr>
          <w:p w:rsidR="00B07CD3" w:rsidRDefault="001A35B1">
            <w:pPr>
              <w:pStyle w:val="ListParagraph"/>
              <w:numPr>
                <w:ilvl w:val="2"/>
                <w:numId w:val="3"/>
              </w:numPr>
              <w:tabs>
                <w:tab w:val="left" w:pos="1035"/>
              </w:tabs>
              <w:spacing w:after="0" w:line="240" w:lineRule="auto"/>
              <w:rPr>
                <w:rFonts w:ascii="Times New Roman" w:hAnsi="Times New Roman"/>
                <w:sz w:val="24"/>
                <w:szCs w:val="24"/>
              </w:rPr>
            </w:pPr>
            <w:r>
              <w:rPr>
                <w:rFonts w:ascii="Times New Roman" w:hAnsi="Times New Roman"/>
                <w:sz w:val="24"/>
                <w:szCs w:val="24"/>
              </w:rPr>
              <w:t xml:space="preserve">2. 26- 35 3. 36-45 years 4.&gt;46  years </w:t>
            </w:r>
          </w:p>
        </w:tc>
      </w:tr>
      <w:tr w:rsidR="00B07CD3">
        <w:tc>
          <w:tcPr>
            <w:tcW w:w="510" w:type="dxa"/>
          </w:tcPr>
          <w:p w:rsidR="00B07CD3" w:rsidRDefault="001A35B1">
            <w:pPr>
              <w:tabs>
                <w:tab w:val="left" w:pos="1035"/>
              </w:tabs>
              <w:spacing w:after="0" w:line="240" w:lineRule="auto"/>
              <w:rPr>
                <w:rFonts w:ascii="Times New Roman" w:hAnsi="Times New Roman"/>
                <w:sz w:val="24"/>
                <w:szCs w:val="24"/>
              </w:rPr>
            </w:pPr>
            <w:r>
              <w:rPr>
                <w:rFonts w:ascii="Times New Roman" w:hAnsi="Times New Roman"/>
                <w:sz w:val="24"/>
                <w:szCs w:val="24"/>
              </w:rPr>
              <w:t>3</w:t>
            </w:r>
          </w:p>
        </w:tc>
        <w:tc>
          <w:tcPr>
            <w:tcW w:w="1848" w:type="dxa"/>
          </w:tcPr>
          <w:p w:rsidR="00B07CD3" w:rsidRDefault="001A35B1">
            <w:pPr>
              <w:tabs>
                <w:tab w:val="left" w:pos="1035"/>
              </w:tabs>
              <w:spacing w:after="0" w:line="240" w:lineRule="auto"/>
              <w:rPr>
                <w:rFonts w:ascii="Times New Roman" w:hAnsi="Times New Roman"/>
                <w:sz w:val="24"/>
                <w:szCs w:val="24"/>
              </w:rPr>
            </w:pPr>
            <w:r>
              <w:rPr>
                <w:rFonts w:ascii="Times New Roman" w:hAnsi="Times New Roman"/>
                <w:sz w:val="24"/>
                <w:szCs w:val="24"/>
              </w:rPr>
              <w:t>Education</w:t>
            </w:r>
          </w:p>
        </w:tc>
        <w:tc>
          <w:tcPr>
            <w:tcW w:w="7218" w:type="dxa"/>
          </w:tcPr>
          <w:p w:rsidR="00B07CD3" w:rsidRDefault="001A35B1">
            <w:pPr>
              <w:tabs>
                <w:tab w:val="left" w:pos="1035"/>
              </w:tabs>
              <w:spacing w:after="0" w:line="240" w:lineRule="auto"/>
              <w:rPr>
                <w:rFonts w:ascii="Times New Roman" w:hAnsi="Times New Roman"/>
                <w:sz w:val="24"/>
                <w:szCs w:val="24"/>
              </w:rPr>
            </w:pPr>
            <w:r>
              <w:rPr>
                <w:rFonts w:ascii="Times New Roman" w:hAnsi="Times New Roman"/>
                <w:sz w:val="24"/>
                <w:szCs w:val="24"/>
              </w:rPr>
              <w:t>1. Less than Certificate/Diploma 2. Certificate/Diploma 3. Degree 4. Postgraduate and above</w:t>
            </w:r>
          </w:p>
        </w:tc>
      </w:tr>
      <w:tr w:rsidR="00B07CD3">
        <w:tc>
          <w:tcPr>
            <w:tcW w:w="510" w:type="dxa"/>
          </w:tcPr>
          <w:p w:rsidR="00B07CD3" w:rsidRDefault="001A35B1">
            <w:pPr>
              <w:tabs>
                <w:tab w:val="left" w:pos="1035"/>
              </w:tabs>
              <w:spacing w:after="0" w:line="240" w:lineRule="auto"/>
              <w:rPr>
                <w:rFonts w:ascii="Times New Roman" w:hAnsi="Times New Roman"/>
                <w:sz w:val="24"/>
                <w:szCs w:val="24"/>
              </w:rPr>
            </w:pPr>
            <w:r>
              <w:rPr>
                <w:rFonts w:ascii="Times New Roman" w:hAnsi="Times New Roman"/>
                <w:sz w:val="24"/>
                <w:szCs w:val="24"/>
              </w:rPr>
              <w:t>4</w:t>
            </w:r>
          </w:p>
        </w:tc>
        <w:tc>
          <w:tcPr>
            <w:tcW w:w="1848" w:type="dxa"/>
          </w:tcPr>
          <w:p w:rsidR="00B07CD3" w:rsidRDefault="001A35B1">
            <w:pPr>
              <w:tabs>
                <w:tab w:val="left" w:pos="1035"/>
              </w:tabs>
              <w:spacing w:after="0" w:line="240" w:lineRule="auto"/>
              <w:rPr>
                <w:rFonts w:ascii="Times New Roman" w:hAnsi="Times New Roman"/>
                <w:sz w:val="24"/>
                <w:szCs w:val="24"/>
              </w:rPr>
            </w:pPr>
            <w:r>
              <w:rPr>
                <w:rFonts w:ascii="Times New Roman" w:hAnsi="Times New Roman"/>
                <w:sz w:val="24"/>
                <w:szCs w:val="24"/>
              </w:rPr>
              <w:t>Years of Service</w:t>
            </w:r>
          </w:p>
        </w:tc>
        <w:tc>
          <w:tcPr>
            <w:tcW w:w="7218" w:type="dxa"/>
          </w:tcPr>
          <w:p w:rsidR="00B07CD3" w:rsidRDefault="001A35B1">
            <w:pPr>
              <w:tabs>
                <w:tab w:val="left" w:pos="1035"/>
              </w:tabs>
              <w:spacing w:after="0" w:line="240" w:lineRule="auto"/>
              <w:rPr>
                <w:rFonts w:ascii="Times New Roman" w:hAnsi="Times New Roman"/>
                <w:sz w:val="24"/>
                <w:szCs w:val="24"/>
              </w:rPr>
            </w:pPr>
            <w:r>
              <w:rPr>
                <w:rFonts w:ascii="Times New Roman" w:hAnsi="Times New Roman"/>
                <w:sz w:val="24"/>
                <w:szCs w:val="24"/>
              </w:rPr>
              <w:t>1. Below 3 2. 3-6 3. 7-9 4. 10-12 5. above 12</w:t>
            </w:r>
          </w:p>
        </w:tc>
      </w:tr>
    </w:tbl>
    <w:p w:rsidR="00B07CD3" w:rsidRDefault="00B07CD3">
      <w:pPr>
        <w:tabs>
          <w:tab w:val="left" w:pos="1035"/>
        </w:tabs>
        <w:spacing w:line="360" w:lineRule="auto"/>
        <w:jc w:val="both"/>
        <w:rPr>
          <w:rFonts w:ascii="Times New Roman" w:hAnsi="Times New Roman" w:cs="Times New Roman"/>
          <w:sz w:val="24"/>
          <w:szCs w:val="24"/>
        </w:rPr>
      </w:pP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Section two: Questions on the </w:t>
      </w:r>
      <w:proofErr w:type="spellStart"/>
      <w:r>
        <w:rPr>
          <w:rFonts w:ascii="Times New Roman" w:hAnsi="Times New Roman" w:cs="Times New Roman"/>
          <w:sz w:val="24"/>
          <w:szCs w:val="24"/>
        </w:rPr>
        <w:t>Ethio</w:t>
      </w:r>
      <w:proofErr w:type="spellEnd"/>
      <w:r>
        <w:rPr>
          <w:rFonts w:ascii="Times New Roman" w:hAnsi="Times New Roman" w:cs="Times New Roman"/>
          <w:sz w:val="24"/>
          <w:szCs w:val="24"/>
        </w:rPr>
        <w:t xml:space="preserve"> telecom ERP implementations</w:t>
      </w:r>
    </w:p>
    <w:p w:rsidR="00B07CD3" w:rsidRDefault="001A35B1">
      <w:pPr>
        <w:pStyle w:val="ListParagraph"/>
        <w:numPr>
          <w:ilvl w:val="0"/>
          <w:numId w:val="4"/>
        </w:num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Do you have at least five years of experience implementing ERP applications? </w:t>
      </w:r>
    </w:p>
    <w:p w:rsidR="00B07CD3" w:rsidRDefault="001A35B1">
      <w:pPr>
        <w:pStyle w:val="ListParagraph"/>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Yes </w:t>
      </w:r>
    </w:p>
    <w:p w:rsidR="00B07CD3" w:rsidRDefault="001A35B1">
      <w:pPr>
        <w:pStyle w:val="ListParagraph"/>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No </w:t>
      </w:r>
    </w:p>
    <w:p w:rsidR="00B07CD3" w:rsidRDefault="001A35B1">
      <w:pPr>
        <w:pStyle w:val="ListParagraph"/>
        <w:numPr>
          <w:ilvl w:val="0"/>
          <w:numId w:val="4"/>
        </w:num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Have you performed ERP implementations in the </w:t>
      </w:r>
      <w:proofErr w:type="spellStart"/>
      <w:r>
        <w:rPr>
          <w:rFonts w:ascii="Times New Roman" w:hAnsi="Times New Roman" w:cs="Times New Roman"/>
          <w:sz w:val="24"/>
          <w:szCs w:val="24"/>
        </w:rPr>
        <w:t>Ethio</w:t>
      </w:r>
      <w:proofErr w:type="spellEnd"/>
      <w:r>
        <w:rPr>
          <w:rFonts w:ascii="Times New Roman" w:hAnsi="Times New Roman" w:cs="Times New Roman"/>
          <w:sz w:val="24"/>
          <w:szCs w:val="24"/>
        </w:rPr>
        <w:t xml:space="preserve"> telecom Ambo town? </w:t>
      </w:r>
    </w:p>
    <w:p w:rsidR="00B07CD3" w:rsidRDefault="001A35B1">
      <w:pPr>
        <w:pStyle w:val="ListParagraph"/>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Yes </w:t>
      </w:r>
    </w:p>
    <w:p w:rsidR="00B07CD3" w:rsidRDefault="001A35B1">
      <w:pPr>
        <w:pStyle w:val="ListParagraph"/>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No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b/>
          <w:sz w:val="24"/>
          <w:szCs w:val="24"/>
        </w:rPr>
        <w:t>Section three</w:t>
      </w:r>
      <w:r>
        <w:rPr>
          <w:rFonts w:ascii="Times New Roman" w:hAnsi="Times New Roman" w:cs="Times New Roman"/>
          <w:sz w:val="24"/>
          <w:szCs w:val="24"/>
        </w:rPr>
        <w:t>: the success factors for e</w:t>
      </w:r>
      <w:r w:rsidR="005E6D8F">
        <w:rPr>
          <w:rFonts w:ascii="Times New Roman" w:hAnsi="Times New Roman" w:cs="Times New Roman"/>
          <w:sz w:val="24"/>
          <w:szCs w:val="24"/>
        </w:rPr>
        <w:t xml:space="preserve">nterprise resource planning </w:t>
      </w:r>
      <w:r>
        <w:rPr>
          <w:rFonts w:ascii="Times New Roman" w:hAnsi="Times New Roman" w:cs="Times New Roman"/>
          <w:sz w:val="24"/>
          <w:szCs w:val="24"/>
        </w:rPr>
        <w:t xml:space="preserve">project implementation Variable Related Questionnaire.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Directions: Based on your experiences as </w:t>
      </w:r>
      <w:proofErr w:type="spellStart"/>
      <w:r>
        <w:rPr>
          <w:rFonts w:ascii="Times New Roman" w:hAnsi="Times New Roman" w:cs="Times New Roman"/>
          <w:sz w:val="24"/>
          <w:szCs w:val="24"/>
        </w:rPr>
        <w:t>Ethio</w:t>
      </w:r>
      <w:proofErr w:type="spellEnd"/>
      <w:r>
        <w:rPr>
          <w:rFonts w:ascii="Times New Roman" w:hAnsi="Times New Roman" w:cs="Times New Roman"/>
          <w:sz w:val="24"/>
          <w:szCs w:val="24"/>
        </w:rPr>
        <w:t xml:space="preserve"> telecom ERP implementation Project team member, I hope you have good experience of implementation project and how different critical success factors affect ERP implementation project. Hence, you are kindly requested to rate each of the following statements by putting “X” on the appropriate number with respect to your level of agreement/disagreement against each statement using 5- point </w:t>
      </w:r>
      <w:proofErr w:type="spellStart"/>
      <w:r>
        <w:rPr>
          <w:rFonts w:ascii="Times New Roman" w:hAnsi="Times New Roman" w:cs="Times New Roman"/>
          <w:sz w:val="24"/>
          <w:szCs w:val="24"/>
        </w:rPr>
        <w:t>Likert</w:t>
      </w:r>
      <w:proofErr w:type="spellEnd"/>
      <w:r>
        <w:rPr>
          <w:rFonts w:ascii="Times New Roman" w:hAnsi="Times New Roman" w:cs="Times New Roman"/>
          <w:sz w:val="24"/>
          <w:szCs w:val="24"/>
        </w:rPr>
        <w:t xml:space="preserve"> scale. </w:t>
      </w: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Whereas, 1 = strongly dis-agree,   2 = Dis-agree,     3 = Neutral,           4 = Agree,     5 = strongly agree</w:t>
      </w:r>
    </w:p>
    <w:tbl>
      <w:tblPr>
        <w:tblStyle w:val="TableGrid"/>
        <w:tblW w:w="0" w:type="auto"/>
        <w:tblLook w:val="04A0" w:firstRow="1" w:lastRow="0" w:firstColumn="1" w:lastColumn="0" w:noHBand="0" w:noVBand="1"/>
      </w:tblPr>
      <w:tblGrid>
        <w:gridCol w:w="510"/>
        <w:gridCol w:w="7248"/>
        <w:gridCol w:w="450"/>
        <w:gridCol w:w="360"/>
        <w:gridCol w:w="336"/>
        <w:gridCol w:w="336"/>
        <w:gridCol w:w="336"/>
      </w:tblGrid>
      <w:tr w:rsidR="00B07CD3">
        <w:tc>
          <w:tcPr>
            <w:tcW w:w="510" w:type="dxa"/>
          </w:tcPr>
          <w:p w:rsidR="00B07CD3" w:rsidRDefault="001A35B1">
            <w:pPr>
              <w:tabs>
                <w:tab w:val="left" w:pos="1035"/>
              </w:tabs>
              <w:spacing w:after="0" w:line="240" w:lineRule="auto"/>
              <w:rPr>
                <w:rFonts w:ascii="Times New Roman" w:hAnsi="Times New Roman"/>
                <w:b/>
                <w:sz w:val="24"/>
                <w:szCs w:val="24"/>
              </w:rPr>
            </w:pPr>
            <w:r>
              <w:rPr>
                <w:rFonts w:ascii="Times New Roman" w:hAnsi="Times New Roman"/>
                <w:b/>
                <w:sz w:val="24"/>
                <w:szCs w:val="24"/>
              </w:rPr>
              <w:t xml:space="preserve">No </w:t>
            </w:r>
          </w:p>
        </w:tc>
        <w:tc>
          <w:tcPr>
            <w:tcW w:w="7248" w:type="dxa"/>
          </w:tcPr>
          <w:p w:rsidR="00B07CD3" w:rsidRDefault="001A35B1">
            <w:pPr>
              <w:tabs>
                <w:tab w:val="left" w:pos="1035"/>
              </w:tabs>
              <w:spacing w:after="0" w:line="240" w:lineRule="auto"/>
              <w:rPr>
                <w:rFonts w:ascii="Times New Roman" w:hAnsi="Times New Roman"/>
                <w:b/>
                <w:sz w:val="24"/>
                <w:szCs w:val="24"/>
              </w:rPr>
            </w:pPr>
            <w:r>
              <w:rPr>
                <w:rFonts w:ascii="Times New Roman" w:hAnsi="Times New Roman"/>
                <w:b/>
                <w:sz w:val="24"/>
                <w:szCs w:val="24"/>
              </w:rPr>
              <w:t>Critical Success Factors for Enterprise Resource Implementation Project</w:t>
            </w:r>
          </w:p>
        </w:tc>
        <w:tc>
          <w:tcPr>
            <w:tcW w:w="1818" w:type="dxa"/>
            <w:gridSpan w:val="5"/>
          </w:tcPr>
          <w:p w:rsidR="00B07CD3" w:rsidRDefault="001A35B1">
            <w:pPr>
              <w:tabs>
                <w:tab w:val="left" w:pos="1035"/>
              </w:tabs>
              <w:spacing w:after="0" w:line="240" w:lineRule="auto"/>
              <w:rPr>
                <w:rFonts w:ascii="Times New Roman" w:hAnsi="Times New Roman"/>
                <w:sz w:val="24"/>
                <w:szCs w:val="24"/>
              </w:rPr>
            </w:pPr>
            <w:r>
              <w:rPr>
                <w:rFonts w:ascii="Times New Roman" w:hAnsi="Times New Roman"/>
                <w:sz w:val="24"/>
                <w:szCs w:val="24"/>
              </w:rPr>
              <w:t>Level of Agreement</w:t>
            </w:r>
          </w:p>
        </w:tc>
      </w:tr>
      <w:tr w:rsidR="00B07CD3">
        <w:tc>
          <w:tcPr>
            <w:tcW w:w="510" w:type="dxa"/>
          </w:tcPr>
          <w:p w:rsidR="00B07CD3" w:rsidRDefault="001A35B1">
            <w:pPr>
              <w:tabs>
                <w:tab w:val="left" w:pos="1035"/>
              </w:tabs>
              <w:spacing w:after="0" w:line="240" w:lineRule="auto"/>
              <w:rPr>
                <w:rFonts w:ascii="Times New Roman" w:hAnsi="Times New Roman"/>
                <w:b/>
                <w:sz w:val="24"/>
                <w:szCs w:val="24"/>
              </w:rPr>
            </w:pPr>
            <w:r>
              <w:rPr>
                <w:rFonts w:ascii="Times New Roman" w:hAnsi="Times New Roman"/>
                <w:b/>
                <w:sz w:val="24"/>
                <w:szCs w:val="24"/>
              </w:rPr>
              <w:t>1</w:t>
            </w:r>
          </w:p>
        </w:tc>
        <w:tc>
          <w:tcPr>
            <w:tcW w:w="7248" w:type="dxa"/>
          </w:tcPr>
          <w:p w:rsidR="00B07CD3" w:rsidRDefault="001A35B1">
            <w:pPr>
              <w:tabs>
                <w:tab w:val="left" w:pos="1035"/>
              </w:tabs>
              <w:spacing w:after="0" w:line="240" w:lineRule="auto"/>
              <w:rPr>
                <w:rFonts w:ascii="Times New Roman" w:hAnsi="Times New Roman"/>
                <w:b/>
                <w:sz w:val="24"/>
                <w:szCs w:val="24"/>
              </w:rPr>
            </w:pPr>
            <w:r>
              <w:rPr>
                <w:rFonts w:ascii="Times New Roman" w:hAnsi="Times New Roman"/>
                <w:b/>
                <w:sz w:val="24"/>
                <w:szCs w:val="24"/>
              </w:rPr>
              <w:t>Top Management Support</w:t>
            </w:r>
          </w:p>
        </w:tc>
        <w:tc>
          <w:tcPr>
            <w:tcW w:w="450" w:type="dxa"/>
          </w:tcPr>
          <w:p w:rsidR="00B07CD3" w:rsidRDefault="001A35B1">
            <w:pPr>
              <w:tabs>
                <w:tab w:val="left" w:pos="1035"/>
              </w:tabs>
              <w:spacing w:after="0" w:line="240" w:lineRule="auto"/>
              <w:rPr>
                <w:rFonts w:ascii="Times New Roman" w:hAnsi="Times New Roman"/>
                <w:sz w:val="24"/>
                <w:szCs w:val="24"/>
              </w:rPr>
            </w:pPr>
            <w:r>
              <w:rPr>
                <w:rFonts w:ascii="Times New Roman" w:hAnsi="Times New Roman"/>
                <w:sz w:val="24"/>
                <w:szCs w:val="24"/>
              </w:rPr>
              <w:t>5</w:t>
            </w:r>
          </w:p>
        </w:tc>
        <w:tc>
          <w:tcPr>
            <w:tcW w:w="360" w:type="dxa"/>
          </w:tcPr>
          <w:p w:rsidR="00B07CD3" w:rsidRDefault="001A35B1">
            <w:pPr>
              <w:tabs>
                <w:tab w:val="left" w:pos="1035"/>
              </w:tabs>
              <w:spacing w:after="0" w:line="240" w:lineRule="auto"/>
              <w:rPr>
                <w:rFonts w:ascii="Times New Roman" w:hAnsi="Times New Roman"/>
                <w:sz w:val="24"/>
                <w:szCs w:val="24"/>
              </w:rPr>
            </w:pPr>
            <w:r>
              <w:rPr>
                <w:rFonts w:ascii="Times New Roman" w:hAnsi="Times New Roman"/>
                <w:sz w:val="24"/>
                <w:szCs w:val="24"/>
              </w:rPr>
              <w:t>4</w:t>
            </w:r>
          </w:p>
        </w:tc>
        <w:tc>
          <w:tcPr>
            <w:tcW w:w="336" w:type="dxa"/>
          </w:tcPr>
          <w:p w:rsidR="00B07CD3" w:rsidRDefault="001A35B1">
            <w:pPr>
              <w:tabs>
                <w:tab w:val="left" w:pos="1035"/>
              </w:tabs>
              <w:spacing w:after="0" w:line="240" w:lineRule="auto"/>
              <w:rPr>
                <w:rFonts w:ascii="Times New Roman" w:hAnsi="Times New Roman"/>
                <w:sz w:val="24"/>
                <w:szCs w:val="24"/>
              </w:rPr>
            </w:pPr>
            <w:r>
              <w:rPr>
                <w:rFonts w:ascii="Times New Roman" w:hAnsi="Times New Roman"/>
                <w:sz w:val="24"/>
                <w:szCs w:val="24"/>
              </w:rPr>
              <w:t>3</w:t>
            </w:r>
          </w:p>
        </w:tc>
        <w:tc>
          <w:tcPr>
            <w:tcW w:w="336" w:type="dxa"/>
          </w:tcPr>
          <w:p w:rsidR="00B07CD3" w:rsidRDefault="001A35B1">
            <w:pPr>
              <w:tabs>
                <w:tab w:val="left" w:pos="1035"/>
              </w:tabs>
              <w:spacing w:after="0" w:line="240" w:lineRule="auto"/>
              <w:rPr>
                <w:rFonts w:ascii="Times New Roman" w:hAnsi="Times New Roman"/>
                <w:sz w:val="24"/>
                <w:szCs w:val="24"/>
              </w:rPr>
            </w:pPr>
            <w:r>
              <w:rPr>
                <w:rFonts w:ascii="Times New Roman" w:hAnsi="Times New Roman"/>
                <w:sz w:val="24"/>
                <w:szCs w:val="24"/>
              </w:rPr>
              <w:t>2</w:t>
            </w:r>
          </w:p>
        </w:tc>
        <w:tc>
          <w:tcPr>
            <w:tcW w:w="336" w:type="dxa"/>
          </w:tcPr>
          <w:p w:rsidR="00B07CD3" w:rsidRDefault="001A35B1">
            <w:pPr>
              <w:tabs>
                <w:tab w:val="left" w:pos="1035"/>
              </w:tabs>
              <w:spacing w:after="0" w:line="240" w:lineRule="auto"/>
              <w:rPr>
                <w:rFonts w:ascii="Times New Roman" w:hAnsi="Times New Roman"/>
                <w:sz w:val="24"/>
                <w:szCs w:val="24"/>
              </w:rPr>
            </w:pPr>
            <w:r>
              <w:rPr>
                <w:rFonts w:ascii="Times New Roman" w:hAnsi="Times New Roman"/>
                <w:sz w:val="24"/>
                <w:szCs w:val="24"/>
              </w:rPr>
              <w:t>1</w:t>
            </w:r>
          </w:p>
        </w:tc>
      </w:tr>
      <w:tr w:rsidR="00B07CD3">
        <w:tc>
          <w:tcPr>
            <w:tcW w:w="510" w:type="dxa"/>
          </w:tcPr>
          <w:p w:rsidR="00B07CD3" w:rsidRDefault="00B07CD3">
            <w:pPr>
              <w:tabs>
                <w:tab w:val="left" w:pos="1035"/>
              </w:tabs>
              <w:spacing w:after="0" w:line="240" w:lineRule="auto"/>
              <w:rPr>
                <w:rFonts w:ascii="Times New Roman" w:hAnsi="Times New Roman"/>
                <w:sz w:val="24"/>
                <w:szCs w:val="24"/>
              </w:rPr>
            </w:pPr>
          </w:p>
        </w:tc>
        <w:tc>
          <w:tcPr>
            <w:tcW w:w="7248" w:type="dxa"/>
          </w:tcPr>
          <w:p w:rsidR="00B07CD3" w:rsidRDefault="001A35B1">
            <w:pPr>
              <w:tabs>
                <w:tab w:val="left" w:pos="1035"/>
              </w:tabs>
              <w:spacing w:after="0" w:line="240" w:lineRule="auto"/>
              <w:rPr>
                <w:rFonts w:ascii="Times New Roman" w:hAnsi="Times New Roman"/>
                <w:sz w:val="24"/>
                <w:szCs w:val="24"/>
              </w:rPr>
            </w:pPr>
            <w:r>
              <w:rPr>
                <w:rFonts w:ascii="Times New Roman" w:hAnsi="Times New Roman"/>
                <w:sz w:val="24"/>
                <w:szCs w:val="24"/>
              </w:rPr>
              <w:t>Top management is the most significant factor in my division.</w:t>
            </w:r>
          </w:p>
        </w:tc>
        <w:tc>
          <w:tcPr>
            <w:tcW w:w="450" w:type="dxa"/>
          </w:tcPr>
          <w:p w:rsidR="00B07CD3" w:rsidRDefault="00B07CD3">
            <w:pPr>
              <w:tabs>
                <w:tab w:val="left" w:pos="1035"/>
              </w:tabs>
              <w:spacing w:after="0" w:line="240" w:lineRule="auto"/>
              <w:rPr>
                <w:rFonts w:ascii="Times New Roman" w:hAnsi="Times New Roman"/>
                <w:sz w:val="24"/>
                <w:szCs w:val="24"/>
              </w:rPr>
            </w:pPr>
          </w:p>
        </w:tc>
        <w:tc>
          <w:tcPr>
            <w:tcW w:w="360"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r>
      <w:tr w:rsidR="00B07CD3">
        <w:tc>
          <w:tcPr>
            <w:tcW w:w="510" w:type="dxa"/>
          </w:tcPr>
          <w:p w:rsidR="00B07CD3" w:rsidRDefault="00B07CD3">
            <w:pPr>
              <w:tabs>
                <w:tab w:val="left" w:pos="1035"/>
              </w:tabs>
              <w:spacing w:after="0" w:line="240" w:lineRule="auto"/>
              <w:rPr>
                <w:rFonts w:ascii="Times New Roman" w:hAnsi="Times New Roman"/>
                <w:sz w:val="24"/>
                <w:szCs w:val="24"/>
              </w:rPr>
            </w:pPr>
          </w:p>
        </w:tc>
        <w:tc>
          <w:tcPr>
            <w:tcW w:w="7248" w:type="dxa"/>
          </w:tcPr>
          <w:p w:rsidR="00B07CD3" w:rsidRDefault="001A35B1">
            <w:pPr>
              <w:tabs>
                <w:tab w:val="left" w:pos="1035"/>
              </w:tabs>
              <w:spacing w:after="0" w:line="240" w:lineRule="auto"/>
              <w:rPr>
                <w:rFonts w:ascii="Times New Roman" w:hAnsi="Times New Roman"/>
                <w:sz w:val="24"/>
                <w:szCs w:val="24"/>
              </w:rPr>
            </w:pPr>
            <w:r>
              <w:rPr>
                <w:rFonts w:ascii="Times New Roman" w:hAnsi="Times New Roman"/>
                <w:sz w:val="24"/>
                <w:szCs w:val="24"/>
              </w:rPr>
              <w:t xml:space="preserve">Top management was familiar with </w:t>
            </w:r>
            <w:proofErr w:type="spellStart"/>
            <w:r>
              <w:rPr>
                <w:rFonts w:ascii="Times New Roman" w:hAnsi="Times New Roman"/>
                <w:sz w:val="24"/>
                <w:szCs w:val="24"/>
              </w:rPr>
              <w:t>ethiotelecom</w:t>
            </w:r>
            <w:proofErr w:type="spellEnd"/>
          </w:p>
        </w:tc>
        <w:tc>
          <w:tcPr>
            <w:tcW w:w="450" w:type="dxa"/>
          </w:tcPr>
          <w:p w:rsidR="00B07CD3" w:rsidRDefault="00B07CD3">
            <w:pPr>
              <w:tabs>
                <w:tab w:val="left" w:pos="1035"/>
              </w:tabs>
              <w:spacing w:after="0" w:line="240" w:lineRule="auto"/>
              <w:rPr>
                <w:rFonts w:ascii="Times New Roman" w:hAnsi="Times New Roman"/>
                <w:sz w:val="24"/>
                <w:szCs w:val="24"/>
              </w:rPr>
            </w:pPr>
          </w:p>
        </w:tc>
        <w:tc>
          <w:tcPr>
            <w:tcW w:w="360"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r>
      <w:tr w:rsidR="00B07CD3">
        <w:tc>
          <w:tcPr>
            <w:tcW w:w="510" w:type="dxa"/>
          </w:tcPr>
          <w:p w:rsidR="00B07CD3" w:rsidRDefault="00B07CD3">
            <w:pPr>
              <w:tabs>
                <w:tab w:val="left" w:pos="1035"/>
              </w:tabs>
              <w:spacing w:after="0" w:line="240" w:lineRule="auto"/>
              <w:rPr>
                <w:rFonts w:ascii="Times New Roman" w:hAnsi="Times New Roman"/>
                <w:sz w:val="24"/>
                <w:szCs w:val="24"/>
              </w:rPr>
            </w:pPr>
          </w:p>
        </w:tc>
        <w:tc>
          <w:tcPr>
            <w:tcW w:w="7248" w:type="dxa"/>
          </w:tcPr>
          <w:p w:rsidR="00B07CD3" w:rsidRDefault="001A35B1">
            <w:pPr>
              <w:tabs>
                <w:tab w:val="left" w:pos="1035"/>
              </w:tabs>
              <w:spacing w:after="0" w:line="240" w:lineRule="auto"/>
              <w:rPr>
                <w:rFonts w:ascii="Times New Roman" w:hAnsi="Times New Roman"/>
                <w:sz w:val="24"/>
                <w:szCs w:val="24"/>
              </w:rPr>
            </w:pPr>
            <w:r>
              <w:rPr>
                <w:rFonts w:ascii="Times New Roman" w:hAnsi="Times New Roman"/>
                <w:sz w:val="24"/>
                <w:szCs w:val="24"/>
              </w:rPr>
              <w:t xml:space="preserve">Top Management Provided good leadership for </w:t>
            </w:r>
            <w:proofErr w:type="spellStart"/>
            <w:r>
              <w:rPr>
                <w:rFonts w:ascii="Times New Roman" w:hAnsi="Times New Roman"/>
                <w:sz w:val="24"/>
                <w:szCs w:val="24"/>
              </w:rPr>
              <w:t>ethiotelecom</w:t>
            </w:r>
            <w:proofErr w:type="spellEnd"/>
            <w:r>
              <w:rPr>
                <w:rFonts w:ascii="Times New Roman" w:hAnsi="Times New Roman"/>
                <w:sz w:val="24"/>
                <w:szCs w:val="24"/>
              </w:rPr>
              <w:t>.</w:t>
            </w:r>
          </w:p>
        </w:tc>
        <w:tc>
          <w:tcPr>
            <w:tcW w:w="450" w:type="dxa"/>
          </w:tcPr>
          <w:p w:rsidR="00B07CD3" w:rsidRDefault="00B07CD3">
            <w:pPr>
              <w:tabs>
                <w:tab w:val="left" w:pos="1035"/>
              </w:tabs>
              <w:spacing w:after="0" w:line="240" w:lineRule="auto"/>
              <w:rPr>
                <w:rFonts w:ascii="Times New Roman" w:hAnsi="Times New Roman"/>
                <w:sz w:val="24"/>
                <w:szCs w:val="24"/>
              </w:rPr>
            </w:pPr>
          </w:p>
        </w:tc>
        <w:tc>
          <w:tcPr>
            <w:tcW w:w="360"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r>
      <w:tr w:rsidR="00B07CD3">
        <w:tc>
          <w:tcPr>
            <w:tcW w:w="510" w:type="dxa"/>
          </w:tcPr>
          <w:p w:rsidR="00B07CD3" w:rsidRDefault="00B07CD3">
            <w:pPr>
              <w:tabs>
                <w:tab w:val="left" w:pos="1035"/>
              </w:tabs>
              <w:spacing w:after="0" w:line="240" w:lineRule="auto"/>
              <w:rPr>
                <w:rFonts w:ascii="Times New Roman" w:hAnsi="Times New Roman"/>
                <w:sz w:val="24"/>
                <w:szCs w:val="24"/>
              </w:rPr>
            </w:pPr>
          </w:p>
        </w:tc>
        <w:tc>
          <w:tcPr>
            <w:tcW w:w="7248" w:type="dxa"/>
          </w:tcPr>
          <w:p w:rsidR="00B07CD3" w:rsidRDefault="001A35B1">
            <w:pPr>
              <w:tabs>
                <w:tab w:val="left" w:pos="1035"/>
              </w:tabs>
              <w:spacing w:after="0" w:line="240" w:lineRule="auto"/>
              <w:rPr>
                <w:rFonts w:ascii="Times New Roman" w:hAnsi="Times New Roman"/>
                <w:sz w:val="24"/>
                <w:szCs w:val="24"/>
              </w:rPr>
            </w:pPr>
            <w:proofErr w:type="spellStart"/>
            <w:r>
              <w:rPr>
                <w:rFonts w:ascii="Times New Roman" w:hAnsi="Times New Roman"/>
                <w:sz w:val="24"/>
                <w:szCs w:val="24"/>
              </w:rPr>
              <w:t>Ethio</w:t>
            </w:r>
            <w:proofErr w:type="spellEnd"/>
            <w:r>
              <w:rPr>
                <w:rFonts w:ascii="Times New Roman" w:hAnsi="Times New Roman"/>
                <w:sz w:val="24"/>
                <w:szCs w:val="24"/>
              </w:rPr>
              <w:t xml:space="preserve"> telecom organizational culture supports for the new applications</w:t>
            </w:r>
          </w:p>
        </w:tc>
        <w:tc>
          <w:tcPr>
            <w:tcW w:w="450" w:type="dxa"/>
          </w:tcPr>
          <w:p w:rsidR="00B07CD3" w:rsidRDefault="00B07CD3">
            <w:pPr>
              <w:tabs>
                <w:tab w:val="left" w:pos="1035"/>
              </w:tabs>
              <w:spacing w:after="0" w:line="240" w:lineRule="auto"/>
              <w:rPr>
                <w:rFonts w:ascii="Times New Roman" w:hAnsi="Times New Roman"/>
                <w:sz w:val="24"/>
                <w:szCs w:val="24"/>
              </w:rPr>
            </w:pPr>
          </w:p>
        </w:tc>
        <w:tc>
          <w:tcPr>
            <w:tcW w:w="360"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r>
      <w:tr w:rsidR="00B07CD3">
        <w:tc>
          <w:tcPr>
            <w:tcW w:w="510" w:type="dxa"/>
          </w:tcPr>
          <w:p w:rsidR="00B07CD3" w:rsidRDefault="00B07CD3">
            <w:pPr>
              <w:tabs>
                <w:tab w:val="left" w:pos="1035"/>
              </w:tabs>
              <w:spacing w:after="0" w:line="240" w:lineRule="auto"/>
              <w:rPr>
                <w:rFonts w:ascii="Times New Roman" w:hAnsi="Times New Roman"/>
                <w:sz w:val="24"/>
                <w:szCs w:val="24"/>
              </w:rPr>
            </w:pPr>
          </w:p>
        </w:tc>
        <w:tc>
          <w:tcPr>
            <w:tcW w:w="7248" w:type="dxa"/>
          </w:tcPr>
          <w:p w:rsidR="00B07CD3" w:rsidRDefault="001A35B1">
            <w:pPr>
              <w:tabs>
                <w:tab w:val="left" w:pos="1035"/>
              </w:tabs>
              <w:spacing w:after="0" w:line="240" w:lineRule="auto"/>
              <w:rPr>
                <w:rFonts w:ascii="Times New Roman" w:hAnsi="Times New Roman"/>
                <w:sz w:val="24"/>
                <w:szCs w:val="24"/>
              </w:rPr>
            </w:pPr>
            <w:r>
              <w:rPr>
                <w:rFonts w:ascii="Times New Roman" w:hAnsi="Times New Roman"/>
                <w:sz w:val="24"/>
                <w:szCs w:val="24"/>
              </w:rPr>
              <w:t xml:space="preserve">Our organization’s management style was supportive for </w:t>
            </w:r>
            <w:proofErr w:type="spellStart"/>
            <w:r>
              <w:rPr>
                <w:rFonts w:ascii="Times New Roman" w:hAnsi="Times New Roman"/>
                <w:sz w:val="24"/>
                <w:szCs w:val="24"/>
              </w:rPr>
              <w:t>ethiotelecom</w:t>
            </w:r>
            <w:proofErr w:type="spellEnd"/>
            <w:r>
              <w:rPr>
                <w:rFonts w:ascii="Times New Roman" w:hAnsi="Times New Roman"/>
                <w:sz w:val="24"/>
                <w:szCs w:val="24"/>
              </w:rPr>
              <w:t>.</w:t>
            </w:r>
          </w:p>
        </w:tc>
        <w:tc>
          <w:tcPr>
            <w:tcW w:w="450" w:type="dxa"/>
          </w:tcPr>
          <w:p w:rsidR="00B07CD3" w:rsidRDefault="00B07CD3">
            <w:pPr>
              <w:tabs>
                <w:tab w:val="left" w:pos="1035"/>
              </w:tabs>
              <w:spacing w:after="0" w:line="240" w:lineRule="auto"/>
              <w:rPr>
                <w:rFonts w:ascii="Times New Roman" w:hAnsi="Times New Roman"/>
                <w:sz w:val="24"/>
                <w:szCs w:val="24"/>
              </w:rPr>
            </w:pPr>
          </w:p>
        </w:tc>
        <w:tc>
          <w:tcPr>
            <w:tcW w:w="360"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r>
      <w:tr w:rsidR="00B07CD3">
        <w:tc>
          <w:tcPr>
            <w:tcW w:w="510" w:type="dxa"/>
          </w:tcPr>
          <w:p w:rsidR="00B07CD3" w:rsidRDefault="00B07CD3">
            <w:pPr>
              <w:tabs>
                <w:tab w:val="left" w:pos="1035"/>
              </w:tabs>
              <w:spacing w:after="0" w:line="240" w:lineRule="auto"/>
              <w:rPr>
                <w:rFonts w:ascii="Times New Roman" w:hAnsi="Times New Roman"/>
                <w:sz w:val="24"/>
                <w:szCs w:val="24"/>
              </w:rPr>
            </w:pPr>
          </w:p>
        </w:tc>
        <w:tc>
          <w:tcPr>
            <w:tcW w:w="7248" w:type="dxa"/>
          </w:tcPr>
          <w:p w:rsidR="00B07CD3" w:rsidRDefault="001A35B1">
            <w:pPr>
              <w:tabs>
                <w:tab w:val="left" w:pos="1035"/>
              </w:tabs>
              <w:spacing w:after="0" w:line="240" w:lineRule="auto"/>
              <w:rPr>
                <w:rFonts w:ascii="Times New Roman" w:hAnsi="Times New Roman"/>
                <w:sz w:val="24"/>
                <w:szCs w:val="24"/>
              </w:rPr>
            </w:pPr>
            <w:r>
              <w:rPr>
                <w:rFonts w:ascii="Times New Roman" w:hAnsi="Times New Roman"/>
                <w:sz w:val="24"/>
                <w:szCs w:val="24"/>
              </w:rPr>
              <w:t xml:space="preserve">Top management created awareness on benefits of </w:t>
            </w:r>
            <w:proofErr w:type="spellStart"/>
            <w:r>
              <w:rPr>
                <w:rFonts w:ascii="Times New Roman" w:hAnsi="Times New Roman"/>
                <w:sz w:val="24"/>
                <w:szCs w:val="24"/>
              </w:rPr>
              <w:t>ethiotelecom</w:t>
            </w:r>
            <w:proofErr w:type="spellEnd"/>
          </w:p>
        </w:tc>
        <w:tc>
          <w:tcPr>
            <w:tcW w:w="450" w:type="dxa"/>
          </w:tcPr>
          <w:p w:rsidR="00B07CD3" w:rsidRDefault="00B07CD3">
            <w:pPr>
              <w:tabs>
                <w:tab w:val="left" w:pos="1035"/>
              </w:tabs>
              <w:spacing w:after="0" w:line="240" w:lineRule="auto"/>
              <w:rPr>
                <w:rFonts w:ascii="Times New Roman" w:hAnsi="Times New Roman"/>
                <w:sz w:val="24"/>
                <w:szCs w:val="24"/>
              </w:rPr>
            </w:pPr>
          </w:p>
        </w:tc>
        <w:tc>
          <w:tcPr>
            <w:tcW w:w="360"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r>
      <w:tr w:rsidR="00B07CD3">
        <w:tc>
          <w:tcPr>
            <w:tcW w:w="510" w:type="dxa"/>
          </w:tcPr>
          <w:p w:rsidR="00B07CD3" w:rsidRDefault="001A35B1">
            <w:pPr>
              <w:tabs>
                <w:tab w:val="left" w:pos="1035"/>
              </w:tabs>
              <w:spacing w:after="0" w:line="240" w:lineRule="auto"/>
              <w:rPr>
                <w:rFonts w:ascii="Times New Roman" w:hAnsi="Times New Roman"/>
                <w:b/>
                <w:sz w:val="24"/>
                <w:szCs w:val="24"/>
              </w:rPr>
            </w:pPr>
            <w:r>
              <w:rPr>
                <w:rFonts w:ascii="Times New Roman" w:hAnsi="Times New Roman"/>
                <w:b/>
                <w:sz w:val="24"/>
                <w:szCs w:val="24"/>
              </w:rPr>
              <w:t>2</w:t>
            </w:r>
          </w:p>
        </w:tc>
        <w:tc>
          <w:tcPr>
            <w:tcW w:w="7248" w:type="dxa"/>
          </w:tcPr>
          <w:p w:rsidR="00B07CD3" w:rsidRDefault="001A35B1">
            <w:pPr>
              <w:tabs>
                <w:tab w:val="left" w:pos="1035"/>
              </w:tabs>
              <w:spacing w:after="0" w:line="240" w:lineRule="auto"/>
              <w:rPr>
                <w:rFonts w:ascii="Times New Roman" w:hAnsi="Times New Roman"/>
                <w:b/>
                <w:sz w:val="24"/>
                <w:szCs w:val="24"/>
              </w:rPr>
            </w:pPr>
            <w:r>
              <w:rPr>
                <w:rFonts w:ascii="Times New Roman" w:hAnsi="Times New Roman"/>
                <w:b/>
                <w:sz w:val="24"/>
                <w:szCs w:val="24"/>
              </w:rPr>
              <w:t>Teamwork and Composition</w:t>
            </w:r>
          </w:p>
        </w:tc>
        <w:tc>
          <w:tcPr>
            <w:tcW w:w="450" w:type="dxa"/>
          </w:tcPr>
          <w:p w:rsidR="00B07CD3" w:rsidRDefault="00B07CD3">
            <w:pPr>
              <w:tabs>
                <w:tab w:val="left" w:pos="1035"/>
              </w:tabs>
              <w:spacing w:after="0" w:line="240" w:lineRule="auto"/>
              <w:rPr>
                <w:rFonts w:ascii="Times New Roman" w:hAnsi="Times New Roman"/>
                <w:sz w:val="24"/>
                <w:szCs w:val="24"/>
              </w:rPr>
            </w:pPr>
          </w:p>
        </w:tc>
        <w:tc>
          <w:tcPr>
            <w:tcW w:w="360"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r>
      <w:tr w:rsidR="00B07CD3">
        <w:tc>
          <w:tcPr>
            <w:tcW w:w="510" w:type="dxa"/>
          </w:tcPr>
          <w:p w:rsidR="00B07CD3" w:rsidRDefault="00B07CD3">
            <w:pPr>
              <w:tabs>
                <w:tab w:val="left" w:pos="1035"/>
              </w:tabs>
              <w:spacing w:after="0" w:line="240" w:lineRule="auto"/>
              <w:rPr>
                <w:rFonts w:ascii="Times New Roman" w:hAnsi="Times New Roman"/>
                <w:sz w:val="24"/>
                <w:szCs w:val="24"/>
              </w:rPr>
            </w:pPr>
          </w:p>
        </w:tc>
        <w:tc>
          <w:tcPr>
            <w:tcW w:w="7248" w:type="dxa"/>
          </w:tcPr>
          <w:p w:rsidR="00B07CD3" w:rsidRDefault="001A35B1">
            <w:pPr>
              <w:tabs>
                <w:tab w:val="left" w:pos="1035"/>
              </w:tabs>
              <w:spacing w:after="0" w:line="240" w:lineRule="auto"/>
              <w:rPr>
                <w:rFonts w:ascii="Times New Roman" w:hAnsi="Times New Roman"/>
                <w:sz w:val="24"/>
                <w:szCs w:val="24"/>
              </w:rPr>
            </w:pPr>
            <w:r>
              <w:rPr>
                <w:rFonts w:ascii="Times New Roman" w:hAnsi="Times New Roman"/>
                <w:sz w:val="24"/>
                <w:szCs w:val="24"/>
              </w:rPr>
              <w:t xml:space="preserve">Teamwork &amp; composition is the most significant factor for </w:t>
            </w:r>
            <w:proofErr w:type="spellStart"/>
            <w:r>
              <w:rPr>
                <w:rFonts w:ascii="Times New Roman" w:hAnsi="Times New Roman"/>
                <w:sz w:val="24"/>
                <w:szCs w:val="24"/>
              </w:rPr>
              <w:t>ethiotelecom</w:t>
            </w:r>
            <w:proofErr w:type="spellEnd"/>
          </w:p>
        </w:tc>
        <w:tc>
          <w:tcPr>
            <w:tcW w:w="450" w:type="dxa"/>
          </w:tcPr>
          <w:p w:rsidR="00B07CD3" w:rsidRDefault="00B07CD3">
            <w:pPr>
              <w:tabs>
                <w:tab w:val="left" w:pos="1035"/>
              </w:tabs>
              <w:spacing w:after="0" w:line="240" w:lineRule="auto"/>
              <w:rPr>
                <w:rFonts w:ascii="Times New Roman" w:hAnsi="Times New Roman"/>
                <w:sz w:val="24"/>
                <w:szCs w:val="24"/>
              </w:rPr>
            </w:pPr>
          </w:p>
        </w:tc>
        <w:tc>
          <w:tcPr>
            <w:tcW w:w="360"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r>
      <w:tr w:rsidR="00B07CD3">
        <w:tc>
          <w:tcPr>
            <w:tcW w:w="510" w:type="dxa"/>
          </w:tcPr>
          <w:p w:rsidR="00B07CD3" w:rsidRDefault="00B07CD3">
            <w:pPr>
              <w:tabs>
                <w:tab w:val="left" w:pos="1035"/>
              </w:tabs>
              <w:spacing w:after="0" w:line="240" w:lineRule="auto"/>
              <w:rPr>
                <w:rFonts w:ascii="Times New Roman" w:hAnsi="Times New Roman"/>
                <w:sz w:val="24"/>
                <w:szCs w:val="24"/>
              </w:rPr>
            </w:pPr>
          </w:p>
        </w:tc>
        <w:tc>
          <w:tcPr>
            <w:tcW w:w="7248" w:type="dxa"/>
          </w:tcPr>
          <w:p w:rsidR="00B07CD3" w:rsidRDefault="001A35B1">
            <w:pPr>
              <w:tabs>
                <w:tab w:val="left" w:pos="1035"/>
              </w:tabs>
              <w:spacing w:after="0" w:line="240" w:lineRule="auto"/>
              <w:rPr>
                <w:rFonts w:ascii="Times New Roman" w:hAnsi="Times New Roman"/>
                <w:sz w:val="24"/>
                <w:szCs w:val="24"/>
              </w:rPr>
            </w:pPr>
            <w:r>
              <w:rPr>
                <w:rFonts w:ascii="Times New Roman" w:hAnsi="Times New Roman"/>
                <w:sz w:val="24"/>
                <w:szCs w:val="24"/>
              </w:rPr>
              <w:t>ERP implementation team consisted of all functional units of our company.</w:t>
            </w:r>
          </w:p>
        </w:tc>
        <w:tc>
          <w:tcPr>
            <w:tcW w:w="450" w:type="dxa"/>
          </w:tcPr>
          <w:p w:rsidR="00B07CD3" w:rsidRDefault="00B07CD3">
            <w:pPr>
              <w:tabs>
                <w:tab w:val="left" w:pos="1035"/>
              </w:tabs>
              <w:spacing w:after="0" w:line="240" w:lineRule="auto"/>
              <w:rPr>
                <w:rFonts w:ascii="Times New Roman" w:hAnsi="Times New Roman"/>
                <w:sz w:val="24"/>
                <w:szCs w:val="24"/>
              </w:rPr>
            </w:pPr>
          </w:p>
        </w:tc>
        <w:tc>
          <w:tcPr>
            <w:tcW w:w="360"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r>
      <w:tr w:rsidR="00B07CD3">
        <w:tc>
          <w:tcPr>
            <w:tcW w:w="510" w:type="dxa"/>
          </w:tcPr>
          <w:p w:rsidR="00B07CD3" w:rsidRDefault="00B07CD3">
            <w:pPr>
              <w:tabs>
                <w:tab w:val="left" w:pos="1035"/>
              </w:tabs>
              <w:spacing w:after="0" w:line="240" w:lineRule="auto"/>
              <w:rPr>
                <w:rFonts w:ascii="Times New Roman" w:hAnsi="Times New Roman"/>
                <w:sz w:val="24"/>
                <w:szCs w:val="24"/>
              </w:rPr>
            </w:pPr>
          </w:p>
        </w:tc>
        <w:tc>
          <w:tcPr>
            <w:tcW w:w="7248" w:type="dxa"/>
          </w:tcPr>
          <w:p w:rsidR="00B07CD3" w:rsidRDefault="001A35B1">
            <w:pPr>
              <w:tabs>
                <w:tab w:val="left" w:pos="1035"/>
              </w:tabs>
              <w:spacing w:after="0" w:line="240" w:lineRule="auto"/>
              <w:rPr>
                <w:rFonts w:ascii="Times New Roman" w:hAnsi="Times New Roman"/>
                <w:sz w:val="24"/>
                <w:szCs w:val="24"/>
              </w:rPr>
            </w:pPr>
            <w:r>
              <w:rPr>
                <w:rFonts w:ascii="Times New Roman" w:hAnsi="Times New Roman"/>
                <w:sz w:val="24"/>
                <w:szCs w:val="24"/>
              </w:rPr>
              <w:t>Project team composed of competent and capable staffs.</w:t>
            </w:r>
          </w:p>
        </w:tc>
        <w:tc>
          <w:tcPr>
            <w:tcW w:w="450" w:type="dxa"/>
          </w:tcPr>
          <w:p w:rsidR="00B07CD3" w:rsidRDefault="00B07CD3">
            <w:pPr>
              <w:tabs>
                <w:tab w:val="left" w:pos="1035"/>
              </w:tabs>
              <w:spacing w:after="0" w:line="240" w:lineRule="auto"/>
              <w:rPr>
                <w:rFonts w:ascii="Times New Roman" w:hAnsi="Times New Roman"/>
                <w:sz w:val="24"/>
                <w:szCs w:val="24"/>
              </w:rPr>
            </w:pPr>
          </w:p>
        </w:tc>
        <w:tc>
          <w:tcPr>
            <w:tcW w:w="360"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r>
      <w:tr w:rsidR="00B07CD3">
        <w:tc>
          <w:tcPr>
            <w:tcW w:w="510" w:type="dxa"/>
          </w:tcPr>
          <w:p w:rsidR="00B07CD3" w:rsidRDefault="00B07CD3">
            <w:pPr>
              <w:tabs>
                <w:tab w:val="left" w:pos="1035"/>
              </w:tabs>
              <w:spacing w:after="0" w:line="240" w:lineRule="auto"/>
              <w:rPr>
                <w:rFonts w:ascii="Times New Roman" w:hAnsi="Times New Roman"/>
                <w:sz w:val="24"/>
                <w:szCs w:val="24"/>
              </w:rPr>
            </w:pPr>
          </w:p>
        </w:tc>
        <w:tc>
          <w:tcPr>
            <w:tcW w:w="7248" w:type="dxa"/>
          </w:tcPr>
          <w:p w:rsidR="00B07CD3" w:rsidRDefault="001A35B1">
            <w:pPr>
              <w:tabs>
                <w:tab w:val="left" w:pos="1035"/>
              </w:tabs>
              <w:spacing w:after="0" w:line="240" w:lineRule="auto"/>
              <w:rPr>
                <w:rFonts w:ascii="Times New Roman" w:hAnsi="Times New Roman"/>
                <w:sz w:val="24"/>
                <w:szCs w:val="24"/>
              </w:rPr>
            </w:pPr>
            <w:r>
              <w:rPr>
                <w:rFonts w:ascii="Times New Roman" w:hAnsi="Times New Roman"/>
                <w:sz w:val="24"/>
                <w:szCs w:val="24"/>
              </w:rPr>
              <w:t>Our company has a work culture that favours teamwork and collaboration.</w:t>
            </w:r>
          </w:p>
        </w:tc>
        <w:tc>
          <w:tcPr>
            <w:tcW w:w="450" w:type="dxa"/>
          </w:tcPr>
          <w:p w:rsidR="00B07CD3" w:rsidRDefault="00B07CD3">
            <w:pPr>
              <w:tabs>
                <w:tab w:val="left" w:pos="1035"/>
              </w:tabs>
              <w:spacing w:after="0" w:line="240" w:lineRule="auto"/>
              <w:rPr>
                <w:rFonts w:ascii="Times New Roman" w:hAnsi="Times New Roman"/>
                <w:sz w:val="24"/>
                <w:szCs w:val="24"/>
              </w:rPr>
            </w:pPr>
          </w:p>
        </w:tc>
        <w:tc>
          <w:tcPr>
            <w:tcW w:w="360"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r>
      <w:tr w:rsidR="00B07CD3">
        <w:tc>
          <w:tcPr>
            <w:tcW w:w="510" w:type="dxa"/>
          </w:tcPr>
          <w:p w:rsidR="00B07CD3" w:rsidRDefault="00B07CD3">
            <w:pPr>
              <w:tabs>
                <w:tab w:val="left" w:pos="1035"/>
              </w:tabs>
              <w:spacing w:after="0" w:line="240" w:lineRule="auto"/>
              <w:rPr>
                <w:rFonts w:ascii="Times New Roman" w:hAnsi="Times New Roman"/>
                <w:sz w:val="24"/>
                <w:szCs w:val="24"/>
              </w:rPr>
            </w:pPr>
          </w:p>
        </w:tc>
        <w:tc>
          <w:tcPr>
            <w:tcW w:w="7248" w:type="dxa"/>
          </w:tcPr>
          <w:p w:rsidR="00B07CD3" w:rsidRDefault="001A35B1">
            <w:pPr>
              <w:tabs>
                <w:tab w:val="left" w:pos="1035"/>
              </w:tabs>
              <w:spacing w:after="0" w:line="240" w:lineRule="auto"/>
              <w:rPr>
                <w:rFonts w:ascii="Times New Roman" w:hAnsi="Times New Roman"/>
                <w:sz w:val="24"/>
                <w:szCs w:val="24"/>
              </w:rPr>
            </w:pPr>
            <w:r>
              <w:rPr>
                <w:rFonts w:ascii="Times New Roman" w:hAnsi="Times New Roman"/>
                <w:sz w:val="24"/>
                <w:szCs w:val="24"/>
              </w:rPr>
              <w:t xml:space="preserve">The composition of the implementation team was highly helpful for </w:t>
            </w:r>
            <w:proofErr w:type="spellStart"/>
            <w:r>
              <w:rPr>
                <w:rFonts w:ascii="Times New Roman" w:hAnsi="Times New Roman"/>
                <w:sz w:val="24"/>
                <w:szCs w:val="24"/>
              </w:rPr>
              <w:t>ethiotelecom</w:t>
            </w:r>
            <w:proofErr w:type="spellEnd"/>
          </w:p>
        </w:tc>
        <w:tc>
          <w:tcPr>
            <w:tcW w:w="450" w:type="dxa"/>
          </w:tcPr>
          <w:p w:rsidR="00B07CD3" w:rsidRDefault="00B07CD3">
            <w:pPr>
              <w:tabs>
                <w:tab w:val="left" w:pos="1035"/>
              </w:tabs>
              <w:spacing w:after="0" w:line="240" w:lineRule="auto"/>
              <w:rPr>
                <w:rFonts w:ascii="Times New Roman" w:hAnsi="Times New Roman"/>
                <w:sz w:val="24"/>
                <w:szCs w:val="24"/>
              </w:rPr>
            </w:pPr>
          </w:p>
        </w:tc>
        <w:tc>
          <w:tcPr>
            <w:tcW w:w="360"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r>
      <w:tr w:rsidR="00B07CD3">
        <w:tc>
          <w:tcPr>
            <w:tcW w:w="510" w:type="dxa"/>
          </w:tcPr>
          <w:p w:rsidR="00B07CD3" w:rsidRDefault="001A35B1">
            <w:pPr>
              <w:tabs>
                <w:tab w:val="left" w:pos="1035"/>
              </w:tabs>
              <w:spacing w:after="0" w:line="240" w:lineRule="auto"/>
              <w:rPr>
                <w:rFonts w:ascii="Times New Roman" w:hAnsi="Times New Roman"/>
                <w:b/>
                <w:sz w:val="24"/>
                <w:szCs w:val="24"/>
              </w:rPr>
            </w:pPr>
            <w:r>
              <w:rPr>
                <w:rFonts w:ascii="Times New Roman" w:hAnsi="Times New Roman"/>
                <w:b/>
                <w:sz w:val="24"/>
                <w:szCs w:val="24"/>
              </w:rPr>
              <w:t>3</w:t>
            </w:r>
          </w:p>
        </w:tc>
        <w:tc>
          <w:tcPr>
            <w:tcW w:w="7248" w:type="dxa"/>
          </w:tcPr>
          <w:p w:rsidR="00B07CD3" w:rsidRDefault="001A35B1">
            <w:pPr>
              <w:tabs>
                <w:tab w:val="left" w:pos="1035"/>
              </w:tabs>
              <w:spacing w:after="0" w:line="240" w:lineRule="auto"/>
              <w:rPr>
                <w:rFonts w:ascii="Times New Roman" w:hAnsi="Times New Roman"/>
                <w:b/>
                <w:sz w:val="24"/>
                <w:szCs w:val="24"/>
              </w:rPr>
            </w:pPr>
            <w:r>
              <w:rPr>
                <w:rFonts w:ascii="Times New Roman" w:hAnsi="Times New Roman"/>
                <w:b/>
                <w:sz w:val="24"/>
                <w:szCs w:val="24"/>
              </w:rPr>
              <w:t>Education and Training</w:t>
            </w:r>
          </w:p>
        </w:tc>
        <w:tc>
          <w:tcPr>
            <w:tcW w:w="450" w:type="dxa"/>
          </w:tcPr>
          <w:p w:rsidR="00B07CD3" w:rsidRDefault="00B07CD3">
            <w:pPr>
              <w:tabs>
                <w:tab w:val="left" w:pos="1035"/>
              </w:tabs>
              <w:spacing w:after="0" w:line="240" w:lineRule="auto"/>
              <w:rPr>
                <w:rFonts w:ascii="Times New Roman" w:hAnsi="Times New Roman"/>
                <w:sz w:val="24"/>
                <w:szCs w:val="24"/>
              </w:rPr>
            </w:pPr>
          </w:p>
        </w:tc>
        <w:tc>
          <w:tcPr>
            <w:tcW w:w="360"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r>
      <w:tr w:rsidR="00B07CD3">
        <w:tc>
          <w:tcPr>
            <w:tcW w:w="510" w:type="dxa"/>
          </w:tcPr>
          <w:p w:rsidR="00B07CD3" w:rsidRDefault="00B07CD3">
            <w:pPr>
              <w:tabs>
                <w:tab w:val="left" w:pos="1035"/>
              </w:tabs>
              <w:spacing w:after="0" w:line="240" w:lineRule="auto"/>
              <w:rPr>
                <w:rFonts w:ascii="Times New Roman" w:hAnsi="Times New Roman"/>
                <w:sz w:val="24"/>
                <w:szCs w:val="24"/>
              </w:rPr>
            </w:pPr>
          </w:p>
        </w:tc>
        <w:tc>
          <w:tcPr>
            <w:tcW w:w="7248" w:type="dxa"/>
          </w:tcPr>
          <w:p w:rsidR="00B07CD3" w:rsidRDefault="001A35B1">
            <w:pPr>
              <w:tabs>
                <w:tab w:val="left" w:pos="1035"/>
              </w:tabs>
              <w:spacing w:after="0" w:line="240" w:lineRule="auto"/>
              <w:rPr>
                <w:rFonts w:ascii="Times New Roman" w:hAnsi="Times New Roman"/>
                <w:sz w:val="24"/>
                <w:szCs w:val="24"/>
              </w:rPr>
            </w:pPr>
            <w:r>
              <w:rPr>
                <w:rFonts w:ascii="Times New Roman" w:hAnsi="Times New Roman"/>
                <w:sz w:val="24"/>
                <w:szCs w:val="24"/>
              </w:rPr>
              <w:t xml:space="preserve">Education &amp; training is the most significant factor for </w:t>
            </w:r>
            <w:proofErr w:type="spellStart"/>
            <w:r>
              <w:rPr>
                <w:rFonts w:ascii="Times New Roman" w:hAnsi="Times New Roman"/>
                <w:sz w:val="24"/>
                <w:szCs w:val="24"/>
              </w:rPr>
              <w:t>ethiotelecom</w:t>
            </w:r>
            <w:proofErr w:type="spellEnd"/>
          </w:p>
        </w:tc>
        <w:tc>
          <w:tcPr>
            <w:tcW w:w="450" w:type="dxa"/>
          </w:tcPr>
          <w:p w:rsidR="00B07CD3" w:rsidRDefault="00B07CD3">
            <w:pPr>
              <w:tabs>
                <w:tab w:val="left" w:pos="1035"/>
              </w:tabs>
              <w:spacing w:after="0" w:line="240" w:lineRule="auto"/>
              <w:rPr>
                <w:rFonts w:ascii="Times New Roman" w:hAnsi="Times New Roman"/>
                <w:sz w:val="24"/>
                <w:szCs w:val="24"/>
              </w:rPr>
            </w:pPr>
          </w:p>
        </w:tc>
        <w:tc>
          <w:tcPr>
            <w:tcW w:w="360"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r>
      <w:tr w:rsidR="00B07CD3">
        <w:tc>
          <w:tcPr>
            <w:tcW w:w="510" w:type="dxa"/>
          </w:tcPr>
          <w:p w:rsidR="00B07CD3" w:rsidRDefault="00B07CD3">
            <w:pPr>
              <w:tabs>
                <w:tab w:val="left" w:pos="1035"/>
              </w:tabs>
              <w:spacing w:after="0" w:line="240" w:lineRule="auto"/>
              <w:rPr>
                <w:rFonts w:ascii="Times New Roman" w:hAnsi="Times New Roman"/>
                <w:sz w:val="24"/>
                <w:szCs w:val="24"/>
              </w:rPr>
            </w:pPr>
          </w:p>
        </w:tc>
        <w:tc>
          <w:tcPr>
            <w:tcW w:w="7248" w:type="dxa"/>
          </w:tcPr>
          <w:p w:rsidR="00B07CD3" w:rsidRDefault="001A35B1">
            <w:pPr>
              <w:tabs>
                <w:tab w:val="left" w:pos="1035"/>
              </w:tabs>
              <w:spacing w:after="0" w:line="240" w:lineRule="auto"/>
              <w:rPr>
                <w:rFonts w:ascii="Times New Roman" w:hAnsi="Times New Roman"/>
                <w:sz w:val="24"/>
                <w:szCs w:val="24"/>
              </w:rPr>
            </w:pPr>
            <w:r>
              <w:rPr>
                <w:rFonts w:ascii="Times New Roman" w:hAnsi="Times New Roman"/>
                <w:sz w:val="24"/>
                <w:szCs w:val="24"/>
              </w:rPr>
              <w:t xml:space="preserve">I acquired technical knowledge and skills which contributed to successful </w:t>
            </w:r>
            <w:proofErr w:type="spellStart"/>
            <w:r>
              <w:rPr>
                <w:rFonts w:ascii="Times New Roman" w:hAnsi="Times New Roman"/>
                <w:sz w:val="24"/>
                <w:szCs w:val="24"/>
              </w:rPr>
              <w:t>ethiotelecom</w:t>
            </w:r>
            <w:proofErr w:type="spellEnd"/>
          </w:p>
        </w:tc>
        <w:tc>
          <w:tcPr>
            <w:tcW w:w="450" w:type="dxa"/>
          </w:tcPr>
          <w:p w:rsidR="00B07CD3" w:rsidRDefault="00B07CD3">
            <w:pPr>
              <w:tabs>
                <w:tab w:val="left" w:pos="1035"/>
              </w:tabs>
              <w:spacing w:after="0" w:line="240" w:lineRule="auto"/>
              <w:rPr>
                <w:rFonts w:ascii="Times New Roman" w:hAnsi="Times New Roman"/>
                <w:sz w:val="24"/>
                <w:szCs w:val="24"/>
              </w:rPr>
            </w:pPr>
          </w:p>
        </w:tc>
        <w:tc>
          <w:tcPr>
            <w:tcW w:w="360"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r>
      <w:tr w:rsidR="00B07CD3">
        <w:tc>
          <w:tcPr>
            <w:tcW w:w="510" w:type="dxa"/>
          </w:tcPr>
          <w:p w:rsidR="00B07CD3" w:rsidRDefault="00B07CD3">
            <w:pPr>
              <w:tabs>
                <w:tab w:val="left" w:pos="1035"/>
              </w:tabs>
              <w:spacing w:after="0" w:line="240" w:lineRule="auto"/>
              <w:rPr>
                <w:rFonts w:ascii="Times New Roman" w:hAnsi="Times New Roman"/>
                <w:sz w:val="24"/>
                <w:szCs w:val="24"/>
              </w:rPr>
            </w:pPr>
          </w:p>
        </w:tc>
        <w:tc>
          <w:tcPr>
            <w:tcW w:w="7248" w:type="dxa"/>
          </w:tcPr>
          <w:p w:rsidR="00B07CD3" w:rsidRDefault="001A35B1">
            <w:pPr>
              <w:tabs>
                <w:tab w:val="left" w:pos="1035"/>
              </w:tabs>
              <w:spacing w:after="0" w:line="240" w:lineRule="auto"/>
              <w:rPr>
                <w:rFonts w:ascii="Times New Roman" w:hAnsi="Times New Roman"/>
                <w:sz w:val="24"/>
                <w:szCs w:val="24"/>
              </w:rPr>
            </w:pPr>
            <w:r>
              <w:rPr>
                <w:rFonts w:ascii="Times New Roman" w:hAnsi="Times New Roman"/>
                <w:sz w:val="24"/>
                <w:szCs w:val="24"/>
              </w:rPr>
              <w:t>Training and education enhanced my proficiency and level of knowledge.</w:t>
            </w:r>
          </w:p>
        </w:tc>
        <w:tc>
          <w:tcPr>
            <w:tcW w:w="450" w:type="dxa"/>
          </w:tcPr>
          <w:p w:rsidR="00B07CD3" w:rsidRDefault="00B07CD3">
            <w:pPr>
              <w:tabs>
                <w:tab w:val="left" w:pos="1035"/>
              </w:tabs>
              <w:spacing w:after="0" w:line="240" w:lineRule="auto"/>
              <w:rPr>
                <w:rFonts w:ascii="Times New Roman" w:hAnsi="Times New Roman"/>
                <w:sz w:val="24"/>
                <w:szCs w:val="24"/>
              </w:rPr>
            </w:pPr>
          </w:p>
        </w:tc>
        <w:tc>
          <w:tcPr>
            <w:tcW w:w="360"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r>
      <w:tr w:rsidR="00B07CD3">
        <w:tc>
          <w:tcPr>
            <w:tcW w:w="510" w:type="dxa"/>
          </w:tcPr>
          <w:p w:rsidR="00B07CD3" w:rsidRDefault="00B07CD3">
            <w:pPr>
              <w:tabs>
                <w:tab w:val="left" w:pos="1035"/>
              </w:tabs>
              <w:spacing w:after="0" w:line="240" w:lineRule="auto"/>
              <w:rPr>
                <w:rFonts w:ascii="Times New Roman" w:hAnsi="Times New Roman"/>
                <w:sz w:val="24"/>
                <w:szCs w:val="24"/>
              </w:rPr>
            </w:pPr>
          </w:p>
        </w:tc>
        <w:tc>
          <w:tcPr>
            <w:tcW w:w="7248" w:type="dxa"/>
          </w:tcPr>
          <w:p w:rsidR="00B07CD3" w:rsidRDefault="001A35B1">
            <w:pPr>
              <w:tabs>
                <w:tab w:val="left" w:pos="1035"/>
              </w:tabs>
              <w:spacing w:after="0" w:line="240" w:lineRule="auto"/>
              <w:rPr>
                <w:rFonts w:ascii="Times New Roman" w:hAnsi="Times New Roman"/>
                <w:sz w:val="24"/>
                <w:szCs w:val="24"/>
              </w:rPr>
            </w:pPr>
            <w:r>
              <w:rPr>
                <w:rFonts w:ascii="Times New Roman" w:hAnsi="Times New Roman"/>
                <w:sz w:val="24"/>
                <w:szCs w:val="24"/>
              </w:rPr>
              <w:t>Continual training during implementation was more effective than training for limited period.</w:t>
            </w:r>
          </w:p>
        </w:tc>
        <w:tc>
          <w:tcPr>
            <w:tcW w:w="450" w:type="dxa"/>
          </w:tcPr>
          <w:p w:rsidR="00B07CD3" w:rsidRDefault="00B07CD3">
            <w:pPr>
              <w:tabs>
                <w:tab w:val="left" w:pos="1035"/>
              </w:tabs>
              <w:spacing w:after="0" w:line="240" w:lineRule="auto"/>
              <w:rPr>
                <w:rFonts w:ascii="Times New Roman" w:hAnsi="Times New Roman"/>
                <w:sz w:val="24"/>
                <w:szCs w:val="24"/>
              </w:rPr>
            </w:pPr>
          </w:p>
        </w:tc>
        <w:tc>
          <w:tcPr>
            <w:tcW w:w="360"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r>
      <w:tr w:rsidR="00B07CD3">
        <w:tc>
          <w:tcPr>
            <w:tcW w:w="510" w:type="dxa"/>
          </w:tcPr>
          <w:p w:rsidR="00B07CD3" w:rsidRDefault="001A35B1">
            <w:pPr>
              <w:tabs>
                <w:tab w:val="left" w:pos="1035"/>
              </w:tabs>
              <w:spacing w:after="0" w:line="240" w:lineRule="auto"/>
              <w:rPr>
                <w:rFonts w:ascii="Times New Roman" w:hAnsi="Times New Roman"/>
                <w:b/>
                <w:sz w:val="24"/>
                <w:szCs w:val="24"/>
              </w:rPr>
            </w:pPr>
            <w:r>
              <w:rPr>
                <w:rFonts w:ascii="Times New Roman" w:hAnsi="Times New Roman"/>
                <w:b/>
                <w:sz w:val="24"/>
                <w:szCs w:val="24"/>
              </w:rPr>
              <w:t>4</w:t>
            </w:r>
          </w:p>
        </w:tc>
        <w:tc>
          <w:tcPr>
            <w:tcW w:w="7248" w:type="dxa"/>
          </w:tcPr>
          <w:p w:rsidR="00B07CD3" w:rsidRDefault="001A35B1">
            <w:pPr>
              <w:tabs>
                <w:tab w:val="left" w:pos="1035"/>
              </w:tabs>
              <w:spacing w:after="0" w:line="240" w:lineRule="auto"/>
              <w:rPr>
                <w:rFonts w:ascii="Times New Roman" w:hAnsi="Times New Roman"/>
                <w:b/>
                <w:sz w:val="24"/>
                <w:szCs w:val="24"/>
              </w:rPr>
            </w:pPr>
            <w:r>
              <w:rPr>
                <w:rFonts w:ascii="Times New Roman" w:hAnsi="Times New Roman"/>
                <w:b/>
                <w:sz w:val="24"/>
                <w:szCs w:val="24"/>
              </w:rPr>
              <w:t>User Involvement</w:t>
            </w:r>
          </w:p>
        </w:tc>
        <w:tc>
          <w:tcPr>
            <w:tcW w:w="450" w:type="dxa"/>
          </w:tcPr>
          <w:p w:rsidR="00B07CD3" w:rsidRDefault="00B07CD3">
            <w:pPr>
              <w:tabs>
                <w:tab w:val="left" w:pos="1035"/>
              </w:tabs>
              <w:spacing w:after="0" w:line="240" w:lineRule="auto"/>
              <w:rPr>
                <w:rFonts w:ascii="Times New Roman" w:hAnsi="Times New Roman"/>
                <w:sz w:val="24"/>
                <w:szCs w:val="24"/>
              </w:rPr>
            </w:pPr>
          </w:p>
        </w:tc>
        <w:tc>
          <w:tcPr>
            <w:tcW w:w="360"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r>
      <w:tr w:rsidR="00B07CD3">
        <w:tc>
          <w:tcPr>
            <w:tcW w:w="510" w:type="dxa"/>
          </w:tcPr>
          <w:p w:rsidR="00B07CD3" w:rsidRDefault="00B07CD3">
            <w:pPr>
              <w:tabs>
                <w:tab w:val="left" w:pos="1035"/>
              </w:tabs>
              <w:spacing w:after="0" w:line="240" w:lineRule="auto"/>
              <w:rPr>
                <w:rFonts w:ascii="Times New Roman" w:hAnsi="Times New Roman"/>
                <w:b/>
                <w:sz w:val="24"/>
                <w:szCs w:val="24"/>
              </w:rPr>
            </w:pPr>
          </w:p>
        </w:tc>
        <w:tc>
          <w:tcPr>
            <w:tcW w:w="7248" w:type="dxa"/>
          </w:tcPr>
          <w:p w:rsidR="00B07CD3" w:rsidRDefault="001A35B1">
            <w:pPr>
              <w:tabs>
                <w:tab w:val="left" w:pos="1035"/>
              </w:tabs>
              <w:spacing w:after="0" w:line="240" w:lineRule="auto"/>
              <w:rPr>
                <w:rFonts w:ascii="Times New Roman" w:hAnsi="Times New Roman"/>
                <w:sz w:val="24"/>
                <w:szCs w:val="24"/>
              </w:rPr>
            </w:pPr>
            <w:r>
              <w:rPr>
                <w:rFonts w:ascii="Times New Roman" w:hAnsi="Times New Roman"/>
                <w:sz w:val="24"/>
                <w:szCs w:val="24"/>
              </w:rPr>
              <w:t xml:space="preserve">User involvement is the most significant factor for </w:t>
            </w:r>
            <w:proofErr w:type="spellStart"/>
            <w:r>
              <w:rPr>
                <w:rFonts w:ascii="Times New Roman" w:hAnsi="Times New Roman"/>
                <w:sz w:val="24"/>
                <w:szCs w:val="24"/>
              </w:rPr>
              <w:t>ethiotelecom</w:t>
            </w:r>
            <w:proofErr w:type="spellEnd"/>
            <w:r>
              <w:rPr>
                <w:rFonts w:ascii="Times New Roman" w:hAnsi="Times New Roman"/>
                <w:sz w:val="24"/>
                <w:szCs w:val="24"/>
              </w:rPr>
              <w:t>.</w:t>
            </w:r>
          </w:p>
        </w:tc>
        <w:tc>
          <w:tcPr>
            <w:tcW w:w="450" w:type="dxa"/>
          </w:tcPr>
          <w:p w:rsidR="00B07CD3" w:rsidRDefault="00B07CD3">
            <w:pPr>
              <w:tabs>
                <w:tab w:val="left" w:pos="1035"/>
              </w:tabs>
              <w:spacing w:after="0" w:line="240" w:lineRule="auto"/>
              <w:rPr>
                <w:rFonts w:ascii="Times New Roman" w:hAnsi="Times New Roman"/>
                <w:sz w:val="24"/>
                <w:szCs w:val="24"/>
              </w:rPr>
            </w:pPr>
          </w:p>
        </w:tc>
        <w:tc>
          <w:tcPr>
            <w:tcW w:w="360"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r>
      <w:tr w:rsidR="00B07CD3">
        <w:tc>
          <w:tcPr>
            <w:tcW w:w="510" w:type="dxa"/>
          </w:tcPr>
          <w:p w:rsidR="00B07CD3" w:rsidRDefault="00B07CD3">
            <w:pPr>
              <w:tabs>
                <w:tab w:val="left" w:pos="1035"/>
              </w:tabs>
              <w:spacing w:after="0" w:line="240" w:lineRule="auto"/>
              <w:rPr>
                <w:rFonts w:ascii="Times New Roman" w:hAnsi="Times New Roman"/>
                <w:b/>
                <w:sz w:val="24"/>
                <w:szCs w:val="24"/>
              </w:rPr>
            </w:pPr>
          </w:p>
        </w:tc>
        <w:tc>
          <w:tcPr>
            <w:tcW w:w="7248" w:type="dxa"/>
          </w:tcPr>
          <w:p w:rsidR="00B07CD3" w:rsidRDefault="001A35B1">
            <w:pPr>
              <w:tabs>
                <w:tab w:val="left" w:pos="1035"/>
              </w:tabs>
              <w:spacing w:after="0" w:line="240" w:lineRule="auto"/>
              <w:rPr>
                <w:rFonts w:ascii="Times New Roman" w:hAnsi="Times New Roman"/>
                <w:sz w:val="24"/>
                <w:szCs w:val="24"/>
              </w:rPr>
            </w:pPr>
            <w:r>
              <w:rPr>
                <w:rFonts w:ascii="Times New Roman" w:hAnsi="Times New Roman"/>
                <w:sz w:val="24"/>
                <w:szCs w:val="24"/>
              </w:rPr>
              <w:t xml:space="preserve">As users all work units participated in </w:t>
            </w:r>
            <w:proofErr w:type="spellStart"/>
            <w:r>
              <w:rPr>
                <w:rFonts w:ascii="Times New Roman" w:hAnsi="Times New Roman"/>
                <w:sz w:val="24"/>
                <w:szCs w:val="24"/>
              </w:rPr>
              <w:t>ethiotelecom</w:t>
            </w:r>
            <w:proofErr w:type="spellEnd"/>
            <w:r>
              <w:rPr>
                <w:rFonts w:ascii="Times New Roman" w:hAnsi="Times New Roman"/>
                <w:sz w:val="24"/>
                <w:szCs w:val="24"/>
              </w:rPr>
              <w:t xml:space="preserve"> process from early stage.</w:t>
            </w:r>
          </w:p>
        </w:tc>
        <w:tc>
          <w:tcPr>
            <w:tcW w:w="450" w:type="dxa"/>
          </w:tcPr>
          <w:p w:rsidR="00B07CD3" w:rsidRDefault="00B07CD3">
            <w:pPr>
              <w:tabs>
                <w:tab w:val="left" w:pos="1035"/>
              </w:tabs>
              <w:spacing w:after="0" w:line="240" w:lineRule="auto"/>
              <w:rPr>
                <w:rFonts w:ascii="Times New Roman" w:hAnsi="Times New Roman"/>
                <w:sz w:val="24"/>
                <w:szCs w:val="24"/>
              </w:rPr>
            </w:pPr>
          </w:p>
        </w:tc>
        <w:tc>
          <w:tcPr>
            <w:tcW w:w="360"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r>
      <w:tr w:rsidR="00B07CD3">
        <w:tc>
          <w:tcPr>
            <w:tcW w:w="510" w:type="dxa"/>
          </w:tcPr>
          <w:p w:rsidR="00B07CD3" w:rsidRDefault="00B07CD3">
            <w:pPr>
              <w:tabs>
                <w:tab w:val="left" w:pos="1035"/>
              </w:tabs>
              <w:spacing w:after="0" w:line="240" w:lineRule="auto"/>
              <w:rPr>
                <w:rFonts w:ascii="Times New Roman" w:hAnsi="Times New Roman"/>
                <w:b/>
                <w:sz w:val="24"/>
                <w:szCs w:val="24"/>
              </w:rPr>
            </w:pPr>
          </w:p>
        </w:tc>
        <w:tc>
          <w:tcPr>
            <w:tcW w:w="7248" w:type="dxa"/>
          </w:tcPr>
          <w:p w:rsidR="00B07CD3" w:rsidRDefault="001A35B1">
            <w:pPr>
              <w:tabs>
                <w:tab w:val="left" w:pos="1035"/>
              </w:tabs>
              <w:spacing w:after="0" w:line="240" w:lineRule="auto"/>
              <w:rPr>
                <w:rFonts w:ascii="Times New Roman" w:hAnsi="Times New Roman"/>
                <w:sz w:val="24"/>
                <w:szCs w:val="24"/>
              </w:rPr>
            </w:pPr>
            <w:proofErr w:type="spellStart"/>
            <w:r>
              <w:rPr>
                <w:rFonts w:ascii="Times New Roman" w:hAnsi="Times New Roman"/>
                <w:sz w:val="24"/>
                <w:szCs w:val="24"/>
              </w:rPr>
              <w:t>Ethio</w:t>
            </w:r>
            <w:proofErr w:type="spellEnd"/>
            <w:r>
              <w:rPr>
                <w:rFonts w:ascii="Times New Roman" w:hAnsi="Times New Roman"/>
                <w:sz w:val="24"/>
                <w:szCs w:val="24"/>
              </w:rPr>
              <w:t xml:space="preserve"> telecom was given opportunity to test functionaries of Oracle before ERP implementation.</w:t>
            </w:r>
          </w:p>
        </w:tc>
        <w:tc>
          <w:tcPr>
            <w:tcW w:w="450" w:type="dxa"/>
          </w:tcPr>
          <w:p w:rsidR="00B07CD3" w:rsidRDefault="00B07CD3">
            <w:pPr>
              <w:tabs>
                <w:tab w:val="left" w:pos="1035"/>
              </w:tabs>
              <w:spacing w:after="0" w:line="240" w:lineRule="auto"/>
              <w:rPr>
                <w:rFonts w:ascii="Times New Roman" w:hAnsi="Times New Roman"/>
                <w:sz w:val="24"/>
                <w:szCs w:val="24"/>
              </w:rPr>
            </w:pPr>
          </w:p>
        </w:tc>
        <w:tc>
          <w:tcPr>
            <w:tcW w:w="360"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r>
      <w:tr w:rsidR="00B07CD3">
        <w:tc>
          <w:tcPr>
            <w:tcW w:w="510" w:type="dxa"/>
          </w:tcPr>
          <w:p w:rsidR="00B07CD3" w:rsidRDefault="00B07CD3">
            <w:pPr>
              <w:tabs>
                <w:tab w:val="left" w:pos="1035"/>
              </w:tabs>
              <w:spacing w:after="0" w:line="240" w:lineRule="auto"/>
              <w:rPr>
                <w:rFonts w:ascii="Times New Roman" w:hAnsi="Times New Roman"/>
                <w:b/>
                <w:sz w:val="24"/>
                <w:szCs w:val="24"/>
              </w:rPr>
            </w:pPr>
          </w:p>
        </w:tc>
        <w:tc>
          <w:tcPr>
            <w:tcW w:w="7248" w:type="dxa"/>
          </w:tcPr>
          <w:p w:rsidR="00B07CD3" w:rsidRDefault="001A35B1">
            <w:pPr>
              <w:tabs>
                <w:tab w:val="left" w:pos="1035"/>
              </w:tabs>
              <w:spacing w:after="0" w:line="240" w:lineRule="auto"/>
              <w:rPr>
                <w:rFonts w:ascii="Times New Roman" w:hAnsi="Times New Roman"/>
                <w:sz w:val="24"/>
                <w:szCs w:val="24"/>
              </w:rPr>
            </w:pPr>
            <w:r>
              <w:rPr>
                <w:rFonts w:ascii="Times New Roman" w:hAnsi="Times New Roman"/>
                <w:sz w:val="24"/>
                <w:szCs w:val="24"/>
              </w:rPr>
              <w:t xml:space="preserve">As user feedbacks from </w:t>
            </w:r>
            <w:proofErr w:type="spellStart"/>
            <w:r>
              <w:rPr>
                <w:rFonts w:ascii="Times New Roman" w:hAnsi="Times New Roman"/>
                <w:sz w:val="24"/>
                <w:szCs w:val="24"/>
              </w:rPr>
              <w:t>Ethio</w:t>
            </w:r>
            <w:proofErr w:type="spellEnd"/>
            <w:r>
              <w:rPr>
                <w:rFonts w:ascii="Times New Roman" w:hAnsi="Times New Roman"/>
                <w:sz w:val="24"/>
                <w:szCs w:val="24"/>
              </w:rPr>
              <w:t xml:space="preserve"> telecom was considered by vendor.</w:t>
            </w:r>
          </w:p>
        </w:tc>
        <w:tc>
          <w:tcPr>
            <w:tcW w:w="450" w:type="dxa"/>
          </w:tcPr>
          <w:p w:rsidR="00B07CD3" w:rsidRDefault="00B07CD3">
            <w:pPr>
              <w:tabs>
                <w:tab w:val="left" w:pos="1035"/>
              </w:tabs>
              <w:spacing w:after="0" w:line="240" w:lineRule="auto"/>
              <w:rPr>
                <w:rFonts w:ascii="Times New Roman" w:hAnsi="Times New Roman"/>
                <w:sz w:val="24"/>
                <w:szCs w:val="24"/>
              </w:rPr>
            </w:pPr>
          </w:p>
        </w:tc>
        <w:tc>
          <w:tcPr>
            <w:tcW w:w="360"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r>
      <w:tr w:rsidR="00B07CD3">
        <w:tc>
          <w:tcPr>
            <w:tcW w:w="510" w:type="dxa"/>
          </w:tcPr>
          <w:p w:rsidR="00B07CD3" w:rsidRDefault="00B07CD3">
            <w:pPr>
              <w:tabs>
                <w:tab w:val="left" w:pos="1035"/>
              </w:tabs>
              <w:spacing w:after="0" w:line="240" w:lineRule="auto"/>
              <w:rPr>
                <w:rFonts w:ascii="Times New Roman" w:hAnsi="Times New Roman"/>
                <w:b/>
                <w:sz w:val="24"/>
                <w:szCs w:val="24"/>
              </w:rPr>
            </w:pPr>
          </w:p>
        </w:tc>
        <w:tc>
          <w:tcPr>
            <w:tcW w:w="7248" w:type="dxa"/>
          </w:tcPr>
          <w:p w:rsidR="00B07CD3" w:rsidRDefault="001A35B1">
            <w:pPr>
              <w:tabs>
                <w:tab w:val="left" w:pos="1035"/>
              </w:tabs>
              <w:spacing w:after="0" w:line="240" w:lineRule="auto"/>
              <w:rPr>
                <w:rFonts w:ascii="Times New Roman" w:hAnsi="Times New Roman"/>
                <w:sz w:val="24"/>
                <w:szCs w:val="24"/>
              </w:rPr>
            </w:pPr>
            <w:r>
              <w:rPr>
                <w:rFonts w:ascii="Times New Roman" w:hAnsi="Times New Roman"/>
                <w:sz w:val="24"/>
                <w:szCs w:val="24"/>
              </w:rPr>
              <w:t>I noticed resistance to the new system.</w:t>
            </w:r>
          </w:p>
        </w:tc>
        <w:tc>
          <w:tcPr>
            <w:tcW w:w="450" w:type="dxa"/>
          </w:tcPr>
          <w:p w:rsidR="00B07CD3" w:rsidRDefault="00B07CD3">
            <w:pPr>
              <w:tabs>
                <w:tab w:val="left" w:pos="1035"/>
              </w:tabs>
              <w:spacing w:after="0" w:line="240" w:lineRule="auto"/>
              <w:rPr>
                <w:rFonts w:ascii="Times New Roman" w:hAnsi="Times New Roman"/>
                <w:sz w:val="24"/>
                <w:szCs w:val="24"/>
              </w:rPr>
            </w:pPr>
          </w:p>
        </w:tc>
        <w:tc>
          <w:tcPr>
            <w:tcW w:w="360"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r>
      <w:tr w:rsidR="00B07CD3">
        <w:tc>
          <w:tcPr>
            <w:tcW w:w="510" w:type="dxa"/>
          </w:tcPr>
          <w:p w:rsidR="00B07CD3" w:rsidRDefault="001A35B1">
            <w:pPr>
              <w:tabs>
                <w:tab w:val="left" w:pos="1035"/>
              </w:tabs>
              <w:spacing w:after="0" w:line="240" w:lineRule="auto"/>
              <w:rPr>
                <w:rFonts w:ascii="Times New Roman" w:hAnsi="Times New Roman"/>
                <w:b/>
                <w:sz w:val="24"/>
                <w:szCs w:val="24"/>
              </w:rPr>
            </w:pPr>
            <w:r>
              <w:rPr>
                <w:rFonts w:ascii="Times New Roman" w:hAnsi="Times New Roman"/>
                <w:b/>
                <w:sz w:val="24"/>
                <w:szCs w:val="24"/>
              </w:rPr>
              <w:t>5</w:t>
            </w:r>
          </w:p>
        </w:tc>
        <w:tc>
          <w:tcPr>
            <w:tcW w:w="7248" w:type="dxa"/>
          </w:tcPr>
          <w:p w:rsidR="00B07CD3" w:rsidRDefault="001A35B1">
            <w:pPr>
              <w:tabs>
                <w:tab w:val="left" w:pos="1035"/>
              </w:tabs>
              <w:spacing w:after="0" w:line="240" w:lineRule="auto"/>
              <w:rPr>
                <w:rFonts w:ascii="Times New Roman" w:hAnsi="Times New Roman"/>
                <w:b/>
                <w:sz w:val="24"/>
                <w:szCs w:val="24"/>
              </w:rPr>
            </w:pPr>
            <w:r>
              <w:rPr>
                <w:rFonts w:ascii="Times New Roman" w:hAnsi="Times New Roman"/>
                <w:b/>
                <w:sz w:val="24"/>
                <w:szCs w:val="24"/>
              </w:rPr>
              <w:t>Effective Project Management</w:t>
            </w:r>
          </w:p>
        </w:tc>
        <w:tc>
          <w:tcPr>
            <w:tcW w:w="450" w:type="dxa"/>
          </w:tcPr>
          <w:p w:rsidR="00B07CD3" w:rsidRDefault="00B07CD3">
            <w:pPr>
              <w:tabs>
                <w:tab w:val="left" w:pos="1035"/>
              </w:tabs>
              <w:spacing w:after="0" w:line="240" w:lineRule="auto"/>
              <w:rPr>
                <w:rFonts w:ascii="Times New Roman" w:hAnsi="Times New Roman"/>
                <w:sz w:val="24"/>
                <w:szCs w:val="24"/>
              </w:rPr>
            </w:pPr>
          </w:p>
        </w:tc>
        <w:tc>
          <w:tcPr>
            <w:tcW w:w="360"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r>
      <w:tr w:rsidR="00B07CD3">
        <w:tc>
          <w:tcPr>
            <w:tcW w:w="510" w:type="dxa"/>
          </w:tcPr>
          <w:p w:rsidR="00B07CD3" w:rsidRDefault="00B07CD3">
            <w:pPr>
              <w:tabs>
                <w:tab w:val="left" w:pos="1035"/>
              </w:tabs>
              <w:spacing w:after="0" w:line="240" w:lineRule="auto"/>
              <w:rPr>
                <w:rFonts w:ascii="Times New Roman" w:hAnsi="Times New Roman"/>
                <w:b/>
                <w:sz w:val="24"/>
                <w:szCs w:val="24"/>
              </w:rPr>
            </w:pPr>
          </w:p>
        </w:tc>
        <w:tc>
          <w:tcPr>
            <w:tcW w:w="7248" w:type="dxa"/>
          </w:tcPr>
          <w:p w:rsidR="00B07CD3" w:rsidRDefault="001A35B1">
            <w:pPr>
              <w:tabs>
                <w:tab w:val="left" w:pos="1035"/>
              </w:tabs>
              <w:spacing w:after="0" w:line="240" w:lineRule="auto"/>
              <w:rPr>
                <w:rFonts w:ascii="Times New Roman" w:hAnsi="Times New Roman"/>
                <w:sz w:val="24"/>
                <w:szCs w:val="24"/>
              </w:rPr>
            </w:pPr>
            <w:r>
              <w:rPr>
                <w:rFonts w:ascii="Times New Roman" w:hAnsi="Times New Roman"/>
                <w:sz w:val="24"/>
                <w:szCs w:val="24"/>
              </w:rPr>
              <w:t xml:space="preserve">Effective Project Management is the most Significant factor in </w:t>
            </w:r>
            <w:proofErr w:type="spellStart"/>
            <w:r>
              <w:rPr>
                <w:rFonts w:ascii="Times New Roman" w:hAnsi="Times New Roman"/>
                <w:sz w:val="24"/>
                <w:szCs w:val="24"/>
              </w:rPr>
              <w:t>ethiotelecom</w:t>
            </w:r>
            <w:proofErr w:type="spellEnd"/>
            <w:r>
              <w:rPr>
                <w:rFonts w:ascii="Times New Roman" w:hAnsi="Times New Roman"/>
                <w:sz w:val="24"/>
                <w:szCs w:val="24"/>
              </w:rPr>
              <w:t>.</w:t>
            </w:r>
          </w:p>
        </w:tc>
        <w:tc>
          <w:tcPr>
            <w:tcW w:w="450" w:type="dxa"/>
          </w:tcPr>
          <w:p w:rsidR="00B07CD3" w:rsidRDefault="00B07CD3">
            <w:pPr>
              <w:tabs>
                <w:tab w:val="left" w:pos="1035"/>
              </w:tabs>
              <w:spacing w:after="0" w:line="240" w:lineRule="auto"/>
              <w:rPr>
                <w:rFonts w:ascii="Times New Roman" w:hAnsi="Times New Roman"/>
                <w:sz w:val="24"/>
                <w:szCs w:val="24"/>
              </w:rPr>
            </w:pPr>
          </w:p>
        </w:tc>
        <w:tc>
          <w:tcPr>
            <w:tcW w:w="360"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r>
      <w:tr w:rsidR="00B07CD3">
        <w:tc>
          <w:tcPr>
            <w:tcW w:w="510" w:type="dxa"/>
          </w:tcPr>
          <w:p w:rsidR="00B07CD3" w:rsidRDefault="00B07CD3">
            <w:pPr>
              <w:tabs>
                <w:tab w:val="left" w:pos="1035"/>
              </w:tabs>
              <w:spacing w:after="0" w:line="240" w:lineRule="auto"/>
              <w:rPr>
                <w:rFonts w:ascii="Times New Roman" w:hAnsi="Times New Roman"/>
                <w:b/>
                <w:sz w:val="24"/>
                <w:szCs w:val="24"/>
              </w:rPr>
            </w:pPr>
          </w:p>
        </w:tc>
        <w:tc>
          <w:tcPr>
            <w:tcW w:w="7248" w:type="dxa"/>
          </w:tcPr>
          <w:p w:rsidR="00B07CD3" w:rsidRDefault="001A35B1">
            <w:pPr>
              <w:tabs>
                <w:tab w:val="left" w:pos="1035"/>
              </w:tabs>
              <w:spacing w:after="0" w:line="240" w:lineRule="auto"/>
              <w:rPr>
                <w:rFonts w:ascii="Times New Roman" w:hAnsi="Times New Roman"/>
                <w:sz w:val="24"/>
                <w:szCs w:val="24"/>
              </w:rPr>
            </w:pPr>
            <w:r>
              <w:rPr>
                <w:rFonts w:ascii="Times New Roman" w:hAnsi="Times New Roman"/>
                <w:sz w:val="24"/>
                <w:szCs w:val="24"/>
              </w:rPr>
              <w:t>Project scope was effectively managed by project manager.</w:t>
            </w:r>
          </w:p>
        </w:tc>
        <w:tc>
          <w:tcPr>
            <w:tcW w:w="450" w:type="dxa"/>
          </w:tcPr>
          <w:p w:rsidR="00B07CD3" w:rsidRDefault="00B07CD3">
            <w:pPr>
              <w:tabs>
                <w:tab w:val="left" w:pos="1035"/>
              </w:tabs>
              <w:spacing w:after="0" w:line="240" w:lineRule="auto"/>
              <w:rPr>
                <w:rFonts w:ascii="Times New Roman" w:hAnsi="Times New Roman"/>
                <w:sz w:val="24"/>
                <w:szCs w:val="24"/>
              </w:rPr>
            </w:pPr>
          </w:p>
        </w:tc>
        <w:tc>
          <w:tcPr>
            <w:tcW w:w="360"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r>
      <w:tr w:rsidR="00B07CD3">
        <w:tc>
          <w:tcPr>
            <w:tcW w:w="510" w:type="dxa"/>
          </w:tcPr>
          <w:p w:rsidR="00B07CD3" w:rsidRDefault="00B07CD3">
            <w:pPr>
              <w:tabs>
                <w:tab w:val="left" w:pos="1035"/>
              </w:tabs>
              <w:spacing w:after="0" w:line="240" w:lineRule="auto"/>
              <w:rPr>
                <w:rFonts w:ascii="Times New Roman" w:hAnsi="Times New Roman"/>
                <w:sz w:val="24"/>
                <w:szCs w:val="24"/>
              </w:rPr>
            </w:pPr>
          </w:p>
        </w:tc>
        <w:tc>
          <w:tcPr>
            <w:tcW w:w="7248" w:type="dxa"/>
          </w:tcPr>
          <w:p w:rsidR="00B07CD3" w:rsidRDefault="001A35B1">
            <w:pPr>
              <w:tabs>
                <w:tab w:val="left" w:pos="1035"/>
              </w:tabs>
              <w:spacing w:after="0" w:line="240" w:lineRule="auto"/>
              <w:rPr>
                <w:rFonts w:ascii="Times New Roman" w:hAnsi="Times New Roman"/>
                <w:sz w:val="24"/>
                <w:szCs w:val="24"/>
              </w:rPr>
            </w:pPr>
            <w:proofErr w:type="spellStart"/>
            <w:r>
              <w:rPr>
                <w:rFonts w:ascii="Times New Roman" w:hAnsi="Times New Roman"/>
                <w:sz w:val="24"/>
                <w:szCs w:val="24"/>
              </w:rPr>
              <w:t>Ethio</w:t>
            </w:r>
            <w:proofErr w:type="spellEnd"/>
            <w:r>
              <w:rPr>
                <w:rFonts w:ascii="Times New Roman" w:hAnsi="Times New Roman"/>
                <w:sz w:val="24"/>
                <w:szCs w:val="24"/>
              </w:rPr>
              <w:t xml:space="preserve"> telecom has made effective project planning and control.</w:t>
            </w:r>
          </w:p>
        </w:tc>
        <w:tc>
          <w:tcPr>
            <w:tcW w:w="450" w:type="dxa"/>
          </w:tcPr>
          <w:p w:rsidR="00B07CD3" w:rsidRDefault="00B07CD3">
            <w:pPr>
              <w:tabs>
                <w:tab w:val="left" w:pos="1035"/>
              </w:tabs>
              <w:spacing w:after="0" w:line="240" w:lineRule="auto"/>
              <w:rPr>
                <w:rFonts w:ascii="Times New Roman" w:hAnsi="Times New Roman"/>
                <w:sz w:val="24"/>
                <w:szCs w:val="24"/>
              </w:rPr>
            </w:pPr>
          </w:p>
        </w:tc>
        <w:tc>
          <w:tcPr>
            <w:tcW w:w="360"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r>
      <w:tr w:rsidR="00B07CD3">
        <w:tc>
          <w:tcPr>
            <w:tcW w:w="510" w:type="dxa"/>
          </w:tcPr>
          <w:p w:rsidR="00B07CD3" w:rsidRDefault="00B07CD3">
            <w:pPr>
              <w:tabs>
                <w:tab w:val="left" w:pos="1035"/>
              </w:tabs>
              <w:spacing w:after="0" w:line="240" w:lineRule="auto"/>
              <w:rPr>
                <w:rFonts w:ascii="Times New Roman" w:hAnsi="Times New Roman"/>
                <w:b/>
                <w:sz w:val="24"/>
                <w:szCs w:val="24"/>
              </w:rPr>
            </w:pPr>
          </w:p>
        </w:tc>
        <w:tc>
          <w:tcPr>
            <w:tcW w:w="7248" w:type="dxa"/>
          </w:tcPr>
          <w:p w:rsidR="00B07CD3" w:rsidRDefault="001A35B1">
            <w:pPr>
              <w:tabs>
                <w:tab w:val="left" w:pos="1035"/>
              </w:tabs>
              <w:spacing w:after="0" w:line="240" w:lineRule="auto"/>
              <w:rPr>
                <w:rFonts w:ascii="Times New Roman" w:hAnsi="Times New Roman"/>
                <w:sz w:val="24"/>
                <w:szCs w:val="24"/>
              </w:rPr>
            </w:pPr>
            <w:r>
              <w:rPr>
                <w:rFonts w:ascii="Times New Roman" w:hAnsi="Times New Roman"/>
                <w:sz w:val="24"/>
                <w:szCs w:val="24"/>
              </w:rPr>
              <w:t>Key stakeholders in the organization were alerted when ERP was being implemented.</w:t>
            </w:r>
          </w:p>
        </w:tc>
        <w:tc>
          <w:tcPr>
            <w:tcW w:w="450" w:type="dxa"/>
          </w:tcPr>
          <w:p w:rsidR="00B07CD3" w:rsidRDefault="00B07CD3">
            <w:pPr>
              <w:tabs>
                <w:tab w:val="left" w:pos="1035"/>
              </w:tabs>
              <w:spacing w:after="0" w:line="240" w:lineRule="auto"/>
              <w:rPr>
                <w:rFonts w:ascii="Times New Roman" w:hAnsi="Times New Roman"/>
                <w:sz w:val="24"/>
                <w:szCs w:val="24"/>
              </w:rPr>
            </w:pPr>
          </w:p>
        </w:tc>
        <w:tc>
          <w:tcPr>
            <w:tcW w:w="360"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r>
      <w:tr w:rsidR="00B07CD3">
        <w:tc>
          <w:tcPr>
            <w:tcW w:w="510" w:type="dxa"/>
          </w:tcPr>
          <w:p w:rsidR="00B07CD3" w:rsidRDefault="00B07CD3">
            <w:pPr>
              <w:tabs>
                <w:tab w:val="left" w:pos="1035"/>
              </w:tabs>
              <w:spacing w:after="0" w:line="240" w:lineRule="auto"/>
              <w:rPr>
                <w:rFonts w:ascii="Times New Roman" w:hAnsi="Times New Roman"/>
                <w:b/>
                <w:sz w:val="24"/>
                <w:szCs w:val="24"/>
              </w:rPr>
            </w:pPr>
          </w:p>
        </w:tc>
        <w:tc>
          <w:tcPr>
            <w:tcW w:w="7248" w:type="dxa"/>
          </w:tcPr>
          <w:p w:rsidR="00B07CD3" w:rsidRDefault="001A35B1">
            <w:pPr>
              <w:tabs>
                <w:tab w:val="left" w:pos="1035"/>
              </w:tabs>
              <w:spacing w:after="0" w:line="240" w:lineRule="auto"/>
              <w:rPr>
                <w:rFonts w:ascii="Times New Roman" w:hAnsi="Times New Roman"/>
                <w:sz w:val="24"/>
                <w:szCs w:val="24"/>
              </w:rPr>
            </w:pPr>
            <w:r>
              <w:rPr>
                <w:rFonts w:ascii="Times New Roman" w:hAnsi="Times New Roman"/>
                <w:sz w:val="24"/>
                <w:szCs w:val="24"/>
              </w:rPr>
              <w:t>ERP system implementation was easy to adopt and did not cause disruption</w:t>
            </w:r>
          </w:p>
        </w:tc>
        <w:tc>
          <w:tcPr>
            <w:tcW w:w="450" w:type="dxa"/>
          </w:tcPr>
          <w:p w:rsidR="00B07CD3" w:rsidRDefault="00B07CD3">
            <w:pPr>
              <w:tabs>
                <w:tab w:val="left" w:pos="1035"/>
              </w:tabs>
              <w:spacing w:after="0" w:line="240" w:lineRule="auto"/>
              <w:rPr>
                <w:rFonts w:ascii="Times New Roman" w:hAnsi="Times New Roman"/>
                <w:sz w:val="24"/>
                <w:szCs w:val="24"/>
              </w:rPr>
            </w:pPr>
          </w:p>
        </w:tc>
        <w:tc>
          <w:tcPr>
            <w:tcW w:w="360"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r>
      <w:tr w:rsidR="00B07CD3">
        <w:tc>
          <w:tcPr>
            <w:tcW w:w="510" w:type="dxa"/>
          </w:tcPr>
          <w:p w:rsidR="00B07CD3" w:rsidRDefault="00B07CD3">
            <w:pPr>
              <w:tabs>
                <w:tab w:val="left" w:pos="1035"/>
              </w:tabs>
              <w:spacing w:after="0" w:line="240" w:lineRule="auto"/>
              <w:rPr>
                <w:rFonts w:ascii="Times New Roman" w:hAnsi="Times New Roman"/>
                <w:b/>
                <w:sz w:val="24"/>
                <w:szCs w:val="24"/>
              </w:rPr>
            </w:pPr>
          </w:p>
        </w:tc>
        <w:tc>
          <w:tcPr>
            <w:tcW w:w="7248" w:type="dxa"/>
          </w:tcPr>
          <w:p w:rsidR="00B07CD3" w:rsidRDefault="001A35B1">
            <w:pPr>
              <w:tabs>
                <w:tab w:val="left" w:pos="1035"/>
              </w:tabs>
              <w:spacing w:after="0" w:line="240" w:lineRule="auto"/>
              <w:rPr>
                <w:rFonts w:ascii="Times New Roman" w:hAnsi="Times New Roman"/>
                <w:sz w:val="24"/>
                <w:szCs w:val="24"/>
              </w:rPr>
            </w:pPr>
            <w:r>
              <w:rPr>
                <w:rFonts w:ascii="Times New Roman" w:hAnsi="Times New Roman"/>
                <w:sz w:val="24"/>
                <w:szCs w:val="24"/>
              </w:rPr>
              <w:t>Modules and functions were implemented as per the project scope.</w:t>
            </w:r>
          </w:p>
        </w:tc>
        <w:tc>
          <w:tcPr>
            <w:tcW w:w="450" w:type="dxa"/>
          </w:tcPr>
          <w:p w:rsidR="00B07CD3" w:rsidRDefault="00B07CD3">
            <w:pPr>
              <w:tabs>
                <w:tab w:val="left" w:pos="1035"/>
              </w:tabs>
              <w:spacing w:after="0" w:line="240" w:lineRule="auto"/>
              <w:rPr>
                <w:rFonts w:ascii="Times New Roman" w:hAnsi="Times New Roman"/>
                <w:sz w:val="24"/>
                <w:szCs w:val="24"/>
              </w:rPr>
            </w:pPr>
          </w:p>
        </w:tc>
        <w:tc>
          <w:tcPr>
            <w:tcW w:w="360"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r>
      <w:tr w:rsidR="00B07CD3">
        <w:tc>
          <w:tcPr>
            <w:tcW w:w="510" w:type="dxa"/>
          </w:tcPr>
          <w:p w:rsidR="00B07CD3" w:rsidRDefault="001A35B1">
            <w:pPr>
              <w:tabs>
                <w:tab w:val="left" w:pos="1035"/>
              </w:tabs>
              <w:spacing w:after="0" w:line="240" w:lineRule="auto"/>
              <w:rPr>
                <w:rFonts w:ascii="Times New Roman" w:hAnsi="Times New Roman"/>
                <w:b/>
                <w:sz w:val="24"/>
                <w:szCs w:val="24"/>
              </w:rPr>
            </w:pPr>
            <w:r>
              <w:rPr>
                <w:rFonts w:ascii="Times New Roman" w:hAnsi="Times New Roman"/>
                <w:b/>
                <w:sz w:val="24"/>
                <w:szCs w:val="24"/>
              </w:rPr>
              <w:t>6</w:t>
            </w:r>
          </w:p>
        </w:tc>
        <w:tc>
          <w:tcPr>
            <w:tcW w:w="7248" w:type="dxa"/>
          </w:tcPr>
          <w:p w:rsidR="00B07CD3" w:rsidRDefault="001A35B1">
            <w:pPr>
              <w:tabs>
                <w:tab w:val="left" w:pos="1035"/>
              </w:tabs>
              <w:spacing w:after="0" w:line="240" w:lineRule="auto"/>
              <w:rPr>
                <w:rFonts w:ascii="Times New Roman" w:hAnsi="Times New Roman"/>
                <w:b/>
                <w:sz w:val="24"/>
                <w:szCs w:val="24"/>
              </w:rPr>
            </w:pPr>
            <w:r>
              <w:rPr>
                <w:rFonts w:ascii="Times New Roman" w:hAnsi="Times New Roman"/>
                <w:b/>
                <w:sz w:val="24"/>
                <w:szCs w:val="24"/>
              </w:rPr>
              <w:t>Vendor Support</w:t>
            </w:r>
          </w:p>
        </w:tc>
        <w:tc>
          <w:tcPr>
            <w:tcW w:w="450" w:type="dxa"/>
          </w:tcPr>
          <w:p w:rsidR="00B07CD3" w:rsidRDefault="00B07CD3">
            <w:pPr>
              <w:tabs>
                <w:tab w:val="left" w:pos="1035"/>
              </w:tabs>
              <w:spacing w:after="0" w:line="240" w:lineRule="auto"/>
              <w:rPr>
                <w:rFonts w:ascii="Times New Roman" w:hAnsi="Times New Roman"/>
                <w:sz w:val="24"/>
                <w:szCs w:val="24"/>
              </w:rPr>
            </w:pPr>
          </w:p>
        </w:tc>
        <w:tc>
          <w:tcPr>
            <w:tcW w:w="360"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r>
      <w:tr w:rsidR="00B07CD3">
        <w:tc>
          <w:tcPr>
            <w:tcW w:w="510" w:type="dxa"/>
          </w:tcPr>
          <w:p w:rsidR="00B07CD3" w:rsidRDefault="00B07CD3">
            <w:pPr>
              <w:tabs>
                <w:tab w:val="left" w:pos="1035"/>
              </w:tabs>
              <w:spacing w:after="0" w:line="240" w:lineRule="auto"/>
              <w:rPr>
                <w:rFonts w:ascii="Times New Roman" w:hAnsi="Times New Roman"/>
                <w:b/>
                <w:sz w:val="24"/>
                <w:szCs w:val="24"/>
              </w:rPr>
            </w:pPr>
          </w:p>
        </w:tc>
        <w:tc>
          <w:tcPr>
            <w:tcW w:w="7248" w:type="dxa"/>
          </w:tcPr>
          <w:p w:rsidR="00B07CD3" w:rsidRDefault="001A35B1">
            <w:pPr>
              <w:tabs>
                <w:tab w:val="left" w:pos="1035"/>
              </w:tabs>
              <w:spacing w:after="0" w:line="240" w:lineRule="auto"/>
              <w:rPr>
                <w:rFonts w:ascii="Times New Roman" w:hAnsi="Times New Roman"/>
                <w:sz w:val="24"/>
                <w:szCs w:val="24"/>
              </w:rPr>
            </w:pPr>
            <w:r>
              <w:rPr>
                <w:rFonts w:ascii="Times New Roman" w:hAnsi="Times New Roman"/>
                <w:sz w:val="24"/>
                <w:szCs w:val="24"/>
              </w:rPr>
              <w:t xml:space="preserve">Vendor support is the most significant factor for </w:t>
            </w:r>
            <w:proofErr w:type="spellStart"/>
            <w:r>
              <w:rPr>
                <w:rFonts w:ascii="Times New Roman" w:hAnsi="Times New Roman"/>
                <w:sz w:val="24"/>
                <w:szCs w:val="24"/>
              </w:rPr>
              <w:t>ethiotelecom</w:t>
            </w:r>
            <w:proofErr w:type="spellEnd"/>
            <w:r>
              <w:rPr>
                <w:rFonts w:ascii="Times New Roman" w:hAnsi="Times New Roman"/>
                <w:sz w:val="24"/>
                <w:szCs w:val="24"/>
              </w:rPr>
              <w:t xml:space="preserve"> success</w:t>
            </w:r>
          </w:p>
        </w:tc>
        <w:tc>
          <w:tcPr>
            <w:tcW w:w="450" w:type="dxa"/>
          </w:tcPr>
          <w:p w:rsidR="00B07CD3" w:rsidRDefault="00B07CD3">
            <w:pPr>
              <w:tabs>
                <w:tab w:val="left" w:pos="1035"/>
              </w:tabs>
              <w:spacing w:after="0" w:line="240" w:lineRule="auto"/>
              <w:rPr>
                <w:rFonts w:ascii="Times New Roman" w:hAnsi="Times New Roman"/>
                <w:sz w:val="24"/>
                <w:szCs w:val="24"/>
              </w:rPr>
            </w:pPr>
          </w:p>
        </w:tc>
        <w:tc>
          <w:tcPr>
            <w:tcW w:w="360"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r>
      <w:tr w:rsidR="00B07CD3">
        <w:tc>
          <w:tcPr>
            <w:tcW w:w="510" w:type="dxa"/>
          </w:tcPr>
          <w:p w:rsidR="00B07CD3" w:rsidRDefault="00B07CD3">
            <w:pPr>
              <w:tabs>
                <w:tab w:val="left" w:pos="1035"/>
              </w:tabs>
              <w:spacing w:after="0" w:line="240" w:lineRule="auto"/>
              <w:rPr>
                <w:rFonts w:ascii="Times New Roman" w:hAnsi="Times New Roman"/>
                <w:b/>
                <w:sz w:val="24"/>
                <w:szCs w:val="24"/>
              </w:rPr>
            </w:pPr>
          </w:p>
        </w:tc>
        <w:tc>
          <w:tcPr>
            <w:tcW w:w="7248" w:type="dxa"/>
          </w:tcPr>
          <w:p w:rsidR="00B07CD3" w:rsidRDefault="001A35B1">
            <w:pPr>
              <w:tabs>
                <w:tab w:val="left" w:pos="1035"/>
              </w:tabs>
              <w:spacing w:after="0" w:line="240" w:lineRule="auto"/>
              <w:rPr>
                <w:rFonts w:ascii="Times New Roman" w:hAnsi="Times New Roman"/>
                <w:sz w:val="24"/>
                <w:szCs w:val="24"/>
              </w:rPr>
            </w:pPr>
            <w:r>
              <w:rPr>
                <w:rFonts w:ascii="Times New Roman" w:hAnsi="Times New Roman"/>
                <w:sz w:val="24"/>
                <w:szCs w:val="24"/>
              </w:rPr>
              <w:t xml:space="preserve">Major conflict was created between vendor and in </w:t>
            </w:r>
            <w:proofErr w:type="spellStart"/>
            <w:r>
              <w:rPr>
                <w:rFonts w:ascii="Times New Roman" w:hAnsi="Times New Roman"/>
                <w:sz w:val="24"/>
                <w:szCs w:val="24"/>
              </w:rPr>
              <w:t>ethiotelecom</w:t>
            </w:r>
            <w:proofErr w:type="spellEnd"/>
          </w:p>
        </w:tc>
        <w:tc>
          <w:tcPr>
            <w:tcW w:w="450" w:type="dxa"/>
          </w:tcPr>
          <w:p w:rsidR="00B07CD3" w:rsidRDefault="00B07CD3">
            <w:pPr>
              <w:tabs>
                <w:tab w:val="left" w:pos="1035"/>
              </w:tabs>
              <w:spacing w:after="0" w:line="240" w:lineRule="auto"/>
              <w:rPr>
                <w:rFonts w:ascii="Times New Roman" w:hAnsi="Times New Roman"/>
                <w:sz w:val="24"/>
                <w:szCs w:val="24"/>
              </w:rPr>
            </w:pPr>
          </w:p>
        </w:tc>
        <w:tc>
          <w:tcPr>
            <w:tcW w:w="360"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r>
      <w:tr w:rsidR="00B07CD3">
        <w:tc>
          <w:tcPr>
            <w:tcW w:w="510" w:type="dxa"/>
          </w:tcPr>
          <w:p w:rsidR="00B07CD3" w:rsidRDefault="00B07CD3">
            <w:pPr>
              <w:tabs>
                <w:tab w:val="left" w:pos="1035"/>
              </w:tabs>
              <w:spacing w:after="0" w:line="240" w:lineRule="auto"/>
              <w:rPr>
                <w:rFonts w:ascii="Times New Roman" w:hAnsi="Times New Roman"/>
                <w:b/>
                <w:sz w:val="24"/>
                <w:szCs w:val="24"/>
              </w:rPr>
            </w:pPr>
          </w:p>
        </w:tc>
        <w:tc>
          <w:tcPr>
            <w:tcW w:w="7248" w:type="dxa"/>
          </w:tcPr>
          <w:p w:rsidR="00B07CD3" w:rsidRDefault="001A35B1">
            <w:pPr>
              <w:tabs>
                <w:tab w:val="left" w:pos="1035"/>
              </w:tabs>
              <w:spacing w:after="0" w:line="240" w:lineRule="auto"/>
              <w:rPr>
                <w:rFonts w:ascii="Times New Roman" w:hAnsi="Times New Roman"/>
                <w:sz w:val="24"/>
                <w:szCs w:val="24"/>
              </w:rPr>
            </w:pPr>
            <w:r>
              <w:rPr>
                <w:rFonts w:ascii="Times New Roman" w:hAnsi="Times New Roman"/>
                <w:sz w:val="24"/>
                <w:szCs w:val="24"/>
              </w:rPr>
              <w:t>ERP vendor (Oracle) was very supportive.</w:t>
            </w:r>
          </w:p>
        </w:tc>
        <w:tc>
          <w:tcPr>
            <w:tcW w:w="450" w:type="dxa"/>
          </w:tcPr>
          <w:p w:rsidR="00B07CD3" w:rsidRDefault="00B07CD3">
            <w:pPr>
              <w:tabs>
                <w:tab w:val="left" w:pos="1035"/>
              </w:tabs>
              <w:spacing w:after="0" w:line="240" w:lineRule="auto"/>
              <w:rPr>
                <w:rFonts w:ascii="Times New Roman" w:hAnsi="Times New Roman"/>
                <w:sz w:val="24"/>
                <w:szCs w:val="24"/>
              </w:rPr>
            </w:pPr>
          </w:p>
        </w:tc>
        <w:tc>
          <w:tcPr>
            <w:tcW w:w="360"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r>
      <w:tr w:rsidR="00B07CD3">
        <w:tc>
          <w:tcPr>
            <w:tcW w:w="510" w:type="dxa"/>
          </w:tcPr>
          <w:p w:rsidR="00B07CD3" w:rsidRDefault="00B07CD3">
            <w:pPr>
              <w:tabs>
                <w:tab w:val="left" w:pos="1035"/>
              </w:tabs>
              <w:spacing w:after="0" w:line="240" w:lineRule="auto"/>
              <w:rPr>
                <w:rFonts w:ascii="Times New Roman" w:hAnsi="Times New Roman"/>
                <w:b/>
                <w:sz w:val="24"/>
                <w:szCs w:val="24"/>
              </w:rPr>
            </w:pPr>
          </w:p>
        </w:tc>
        <w:tc>
          <w:tcPr>
            <w:tcW w:w="7248" w:type="dxa"/>
          </w:tcPr>
          <w:p w:rsidR="00B07CD3" w:rsidRDefault="001A35B1">
            <w:pPr>
              <w:tabs>
                <w:tab w:val="left" w:pos="1035"/>
              </w:tabs>
              <w:spacing w:after="0" w:line="240" w:lineRule="auto"/>
              <w:rPr>
                <w:rFonts w:ascii="Times New Roman" w:hAnsi="Times New Roman"/>
                <w:sz w:val="24"/>
                <w:szCs w:val="24"/>
              </w:rPr>
            </w:pPr>
            <w:r>
              <w:rPr>
                <w:rFonts w:ascii="Times New Roman" w:hAnsi="Times New Roman"/>
                <w:sz w:val="24"/>
                <w:szCs w:val="24"/>
              </w:rPr>
              <w:t xml:space="preserve">There was dedicated support team from vendor during </w:t>
            </w:r>
            <w:proofErr w:type="spellStart"/>
            <w:r>
              <w:rPr>
                <w:rFonts w:ascii="Times New Roman" w:hAnsi="Times New Roman"/>
                <w:sz w:val="24"/>
                <w:szCs w:val="24"/>
              </w:rPr>
              <w:t>ethiotelecom</w:t>
            </w:r>
            <w:proofErr w:type="spellEnd"/>
          </w:p>
        </w:tc>
        <w:tc>
          <w:tcPr>
            <w:tcW w:w="450" w:type="dxa"/>
          </w:tcPr>
          <w:p w:rsidR="00B07CD3" w:rsidRDefault="00B07CD3">
            <w:pPr>
              <w:tabs>
                <w:tab w:val="left" w:pos="1035"/>
              </w:tabs>
              <w:spacing w:after="0" w:line="240" w:lineRule="auto"/>
              <w:rPr>
                <w:rFonts w:ascii="Times New Roman" w:hAnsi="Times New Roman"/>
                <w:sz w:val="24"/>
                <w:szCs w:val="24"/>
              </w:rPr>
            </w:pPr>
          </w:p>
        </w:tc>
        <w:tc>
          <w:tcPr>
            <w:tcW w:w="360"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r>
      <w:tr w:rsidR="00B07CD3">
        <w:tc>
          <w:tcPr>
            <w:tcW w:w="510" w:type="dxa"/>
          </w:tcPr>
          <w:p w:rsidR="00B07CD3" w:rsidRDefault="00B07CD3">
            <w:pPr>
              <w:tabs>
                <w:tab w:val="left" w:pos="1035"/>
              </w:tabs>
              <w:spacing w:after="0" w:line="240" w:lineRule="auto"/>
              <w:rPr>
                <w:rFonts w:ascii="Times New Roman" w:hAnsi="Times New Roman"/>
                <w:b/>
                <w:sz w:val="24"/>
                <w:szCs w:val="24"/>
              </w:rPr>
            </w:pPr>
          </w:p>
        </w:tc>
        <w:tc>
          <w:tcPr>
            <w:tcW w:w="7248" w:type="dxa"/>
          </w:tcPr>
          <w:p w:rsidR="00B07CD3" w:rsidRDefault="001A35B1">
            <w:pPr>
              <w:tabs>
                <w:tab w:val="left" w:pos="1035"/>
              </w:tabs>
              <w:spacing w:after="0" w:line="240" w:lineRule="auto"/>
              <w:rPr>
                <w:rFonts w:ascii="Times New Roman" w:hAnsi="Times New Roman"/>
                <w:sz w:val="24"/>
                <w:szCs w:val="24"/>
              </w:rPr>
            </w:pPr>
            <w:r>
              <w:rPr>
                <w:rFonts w:ascii="Times New Roman" w:hAnsi="Times New Roman"/>
                <w:sz w:val="24"/>
                <w:szCs w:val="24"/>
              </w:rPr>
              <w:t>I was satisfied with overall vendor support.</w:t>
            </w:r>
          </w:p>
        </w:tc>
        <w:tc>
          <w:tcPr>
            <w:tcW w:w="450" w:type="dxa"/>
          </w:tcPr>
          <w:p w:rsidR="00B07CD3" w:rsidRDefault="00B07CD3">
            <w:pPr>
              <w:tabs>
                <w:tab w:val="left" w:pos="1035"/>
              </w:tabs>
              <w:spacing w:after="0" w:line="240" w:lineRule="auto"/>
              <w:rPr>
                <w:rFonts w:ascii="Times New Roman" w:hAnsi="Times New Roman"/>
                <w:sz w:val="24"/>
                <w:szCs w:val="24"/>
              </w:rPr>
            </w:pPr>
          </w:p>
        </w:tc>
        <w:tc>
          <w:tcPr>
            <w:tcW w:w="360"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r>
      <w:tr w:rsidR="00B07CD3">
        <w:tc>
          <w:tcPr>
            <w:tcW w:w="510" w:type="dxa"/>
          </w:tcPr>
          <w:p w:rsidR="00B07CD3" w:rsidRDefault="001A35B1">
            <w:pPr>
              <w:tabs>
                <w:tab w:val="left" w:pos="1035"/>
              </w:tabs>
              <w:spacing w:after="0" w:line="240" w:lineRule="auto"/>
              <w:rPr>
                <w:rFonts w:ascii="Times New Roman" w:hAnsi="Times New Roman"/>
                <w:b/>
                <w:sz w:val="24"/>
                <w:szCs w:val="24"/>
              </w:rPr>
            </w:pPr>
            <w:r>
              <w:rPr>
                <w:rFonts w:ascii="Times New Roman" w:hAnsi="Times New Roman"/>
                <w:b/>
                <w:sz w:val="24"/>
                <w:szCs w:val="24"/>
              </w:rPr>
              <w:t>7</w:t>
            </w:r>
          </w:p>
        </w:tc>
        <w:tc>
          <w:tcPr>
            <w:tcW w:w="7248" w:type="dxa"/>
          </w:tcPr>
          <w:p w:rsidR="00B07CD3" w:rsidRDefault="001A35B1">
            <w:pPr>
              <w:tabs>
                <w:tab w:val="left" w:pos="1035"/>
              </w:tabs>
              <w:spacing w:after="0" w:line="240" w:lineRule="auto"/>
              <w:rPr>
                <w:rFonts w:ascii="Times New Roman" w:hAnsi="Times New Roman"/>
                <w:b/>
                <w:sz w:val="24"/>
                <w:szCs w:val="24"/>
              </w:rPr>
            </w:pPr>
            <w:r>
              <w:rPr>
                <w:rFonts w:ascii="Times New Roman" w:hAnsi="Times New Roman"/>
                <w:b/>
                <w:sz w:val="24"/>
                <w:szCs w:val="24"/>
              </w:rPr>
              <w:t>Business Process Reengineering</w:t>
            </w:r>
          </w:p>
        </w:tc>
        <w:tc>
          <w:tcPr>
            <w:tcW w:w="450" w:type="dxa"/>
          </w:tcPr>
          <w:p w:rsidR="00B07CD3" w:rsidRDefault="00B07CD3">
            <w:pPr>
              <w:tabs>
                <w:tab w:val="left" w:pos="1035"/>
              </w:tabs>
              <w:spacing w:after="0" w:line="240" w:lineRule="auto"/>
              <w:rPr>
                <w:rFonts w:ascii="Times New Roman" w:hAnsi="Times New Roman"/>
                <w:sz w:val="24"/>
                <w:szCs w:val="24"/>
              </w:rPr>
            </w:pPr>
          </w:p>
        </w:tc>
        <w:tc>
          <w:tcPr>
            <w:tcW w:w="360"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r>
      <w:tr w:rsidR="00B07CD3">
        <w:tc>
          <w:tcPr>
            <w:tcW w:w="510" w:type="dxa"/>
          </w:tcPr>
          <w:p w:rsidR="00B07CD3" w:rsidRDefault="00B07CD3">
            <w:pPr>
              <w:tabs>
                <w:tab w:val="left" w:pos="1035"/>
              </w:tabs>
              <w:spacing w:after="0" w:line="240" w:lineRule="auto"/>
              <w:rPr>
                <w:rFonts w:ascii="Times New Roman" w:hAnsi="Times New Roman"/>
                <w:b/>
                <w:sz w:val="24"/>
                <w:szCs w:val="24"/>
              </w:rPr>
            </w:pPr>
          </w:p>
        </w:tc>
        <w:tc>
          <w:tcPr>
            <w:tcW w:w="7248" w:type="dxa"/>
          </w:tcPr>
          <w:p w:rsidR="00B07CD3" w:rsidRDefault="001A35B1">
            <w:pPr>
              <w:tabs>
                <w:tab w:val="left" w:pos="1035"/>
              </w:tabs>
              <w:spacing w:after="0" w:line="240" w:lineRule="auto"/>
              <w:rPr>
                <w:rFonts w:ascii="Times New Roman" w:hAnsi="Times New Roman"/>
                <w:sz w:val="24"/>
                <w:szCs w:val="24"/>
              </w:rPr>
            </w:pPr>
            <w:r>
              <w:rPr>
                <w:rFonts w:ascii="Times New Roman" w:hAnsi="Times New Roman"/>
                <w:sz w:val="24"/>
                <w:szCs w:val="24"/>
              </w:rPr>
              <w:t xml:space="preserve">Business Process Reengineering is the most significant factor for </w:t>
            </w:r>
            <w:proofErr w:type="spellStart"/>
            <w:r>
              <w:rPr>
                <w:rFonts w:ascii="Times New Roman" w:hAnsi="Times New Roman"/>
                <w:sz w:val="24"/>
                <w:szCs w:val="24"/>
              </w:rPr>
              <w:t>ethiotelecom</w:t>
            </w:r>
            <w:proofErr w:type="spellEnd"/>
          </w:p>
        </w:tc>
        <w:tc>
          <w:tcPr>
            <w:tcW w:w="450" w:type="dxa"/>
          </w:tcPr>
          <w:p w:rsidR="00B07CD3" w:rsidRDefault="00B07CD3">
            <w:pPr>
              <w:tabs>
                <w:tab w:val="left" w:pos="1035"/>
              </w:tabs>
              <w:spacing w:after="0" w:line="240" w:lineRule="auto"/>
              <w:rPr>
                <w:rFonts w:ascii="Times New Roman" w:hAnsi="Times New Roman"/>
                <w:sz w:val="24"/>
                <w:szCs w:val="24"/>
              </w:rPr>
            </w:pPr>
          </w:p>
        </w:tc>
        <w:tc>
          <w:tcPr>
            <w:tcW w:w="360"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r>
      <w:tr w:rsidR="00B07CD3">
        <w:tc>
          <w:tcPr>
            <w:tcW w:w="510" w:type="dxa"/>
          </w:tcPr>
          <w:p w:rsidR="00B07CD3" w:rsidRDefault="00B07CD3">
            <w:pPr>
              <w:tabs>
                <w:tab w:val="left" w:pos="1035"/>
              </w:tabs>
              <w:spacing w:after="0" w:line="240" w:lineRule="auto"/>
              <w:rPr>
                <w:rFonts w:ascii="Times New Roman" w:hAnsi="Times New Roman"/>
                <w:b/>
                <w:sz w:val="24"/>
                <w:szCs w:val="24"/>
              </w:rPr>
            </w:pPr>
          </w:p>
        </w:tc>
        <w:tc>
          <w:tcPr>
            <w:tcW w:w="7248" w:type="dxa"/>
          </w:tcPr>
          <w:p w:rsidR="00B07CD3" w:rsidRDefault="001A35B1">
            <w:pPr>
              <w:tabs>
                <w:tab w:val="left" w:pos="1035"/>
              </w:tabs>
              <w:spacing w:after="0" w:line="240" w:lineRule="auto"/>
              <w:rPr>
                <w:rFonts w:ascii="Times New Roman" w:hAnsi="Times New Roman"/>
                <w:sz w:val="24"/>
                <w:szCs w:val="24"/>
              </w:rPr>
            </w:pPr>
            <w:r>
              <w:rPr>
                <w:rFonts w:ascii="Times New Roman" w:hAnsi="Times New Roman"/>
                <w:sz w:val="24"/>
                <w:szCs w:val="24"/>
              </w:rPr>
              <w:t>Oracle ERP system is easily compatible with existing process of the organization</w:t>
            </w:r>
          </w:p>
        </w:tc>
        <w:tc>
          <w:tcPr>
            <w:tcW w:w="450" w:type="dxa"/>
          </w:tcPr>
          <w:p w:rsidR="00B07CD3" w:rsidRDefault="00B07CD3">
            <w:pPr>
              <w:tabs>
                <w:tab w:val="left" w:pos="1035"/>
              </w:tabs>
              <w:spacing w:after="0" w:line="240" w:lineRule="auto"/>
              <w:rPr>
                <w:rFonts w:ascii="Times New Roman" w:hAnsi="Times New Roman"/>
                <w:sz w:val="24"/>
                <w:szCs w:val="24"/>
              </w:rPr>
            </w:pPr>
          </w:p>
        </w:tc>
        <w:tc>
          <w:tcPr>
            <w:tcW w:w="360"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r>
      <w:tr w:rsidR="00B07CD3">
        <w:tc>
          <w:tcPr>
            <w:tcW w:w="510" w:type="dxa"/>
          </w:tcPr>
          <w:p w:rsidR="00B07CD3" w:rsidRDefault="00B07CD3">
            <w:pPr>
              <w:tabs>
                <w:tab w:val="left" w:pos="1035"/>
              </w:tabs>
              <w:spacing w:after="0" w:line="240" w:lineRule="auto"/>
              <w:rPr>
                <w:rFonts w:ascii="Times New Roman" w:hAnsi="Times New Roman"/>
                <w:b/>
                <w:sz w:val="24"/>
                <w:szCs w:val="24"/>
              </w:rPr>
            </w:pPr>
          </w:p>
        </w:tc>
        <w:tc>
          <w:tcPr>
            <w:tcW w:w="7248" w:type="dxa"/>
          </w:tcPr>
          <w:p w:rsidR="00B07CD3" w:rsidRDefault="001A35B1">
            <w:pPr>
              <w:tabs>
                <w:tab w:val="left" w:pos="1035"/>
              </w:tabs>
              <w:spacing w:after="0" w:line="240" w:lineRule="auto"/>
              <w:rPr>
                <w:rFonts w:ascii="Times New Roman" w:hAnsi="Times New Roman"/>
                <w:sz w:val="24"/>
                <w:szCs w:val="24"/>
              </w:rPr>
            </w:pPr>
            <w:r>
              <w:rPr>
                <w:rFonts w:ascii="Times New Roman" w:hAnsi="Times New Roman"/>
                <w:sz w:val="24"/>
                <w:szCs w:val="24"/>
              </w:rPr>
              <w:t>Migration of data from older system to ERP was easy and accurate</w:t>
            </w:r>
          </w:p>
        </w:tc>
        <w:tc>
          <w:tcPr>
            <w:tcW w:w="450" w:type="dxa"/>
          </w:tcPr>
          <w:p w:rsidR="00B07CD3" w:rsidRDefault="00B07CD3">
            <w:pPr>
              <w:tabs>
                <w:tab w:val="left" w:pos="1035"/>
              </w:tabs>
              <w:spacing w:after="0" w:line="240" w:lineRule="auto"/>
              <w:rPr>
                <w:rFonts w:ascii="Times New Roman" w:hAnsi="Times New Roman"/>
                <w:sz w:val="24"/>
                <w:szCs w:val="24"/>
              </w:rPr>
            </w:pPr>
          </w:p>
        </w:tc>
        <w:tc>
          <w:tcPr>
            <w:tcW w:w="360"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c>
          <w:tcPr>
            <w:tcW w:w="336" w:type="dxa"/>
          </w:tcPr>
          <w:p w:rsidR="00B07CD3" w:rsidRDefault="00B07CD3">
            <w:pPr>
              <w:tabs>
                <w:tab w:val="left" w:pos="1035"/>
              </w:tabs>
              <w:spacing w:after="0" w:line="240" w:lineRule="auto"/>
              <w:rPr>
                <w:rFonts w:ascii="Times New Roman" w:hAnsi="Times New Roman"/>
                <w:sz w:val="24"/>
                <w:szCs w:val="24"/>
              </w:rPr>
            </w:pPr>
          </w:p>
        </w:tc>
      </w:tr>
    </w:tbl>
    <w:p w:rsidR="00B07CD3" w:rsidRDefault="00B07CD3">
      <w:pPr>
        <w:tabs>
          <w:tab w:val="left" w:pos="1035"/>
        </w:tabs>
        <w:spacing w:line="360" w:lineRule="auto"/>
        <w:jc w:val="both"/>
        <w:rPr>
          <w:rFonts w:ascii="Times New Roman" w:hAnsi="Times New Roman" w:cs="Times New Roman"/>
          <w:sz w:val="24"/>
          <w:szCs w:val="24"/>
        </w:rPr>
      </w:pPr>
    </w:p>
    <w:p w:rsidR="00B07CD3" w:rsidRDefault="001A35B1">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8. Would you like to offer any suggestions or comment on aspect of critical success factors in </w:t>
      </w:r>
      <w:proofErr w:type="spellStart"/>
      <w:r>
        <w:rPr>
          <w:rFonts w:ascii="Times New Roman" w:hAnsi="Times New Roman"/>
          <w:sz w:val="24"/>
          <w:szCs w:val="24"/>
        </w:rPr>
        <w:t>ethiotelecom</w:t>
      </w:r>
      <w:proofErr w:type="spellEnd"/>
      <w:r>
        <w:rPr>
          <w:rFonts w:ascii="Times New Roman" w:hAnsi="Times New Roman" w:cs="Times New Roman"/>
          <w:sz w:val="24"/>
          <w:szCs w:val="24"/>
        </w:rPr>
        <w:t xml:space="preserve"> and overall ERP Implementation project in </w:t>
      </w:r>
      <w:proofErr w:type="spellStart"/>
      <w:r>
        <w:rPr>
          <w:rFonts w:ascii="Times New Roman" w:hAnsi="Times New Roman" w:cs="Times New Roman"/>
          <w:sz w:val="24"/>
          <w:szCs w:val="24"/>
        </w:rPr>
        <w:t>Ethio</w:t>
      </w:r>
      <w:proofErr w:type="spellEnd"/>
      <w:r>
        <w:rPr>
          <w:rFonts w:ascii="Times New Roman" w:hAnsi="Times New Roman" w:cs="Times New Roman"/>
          <w:sz w:val="24"/>
          <w:szCs w:val="24"/>
        </w:rPr>
        <w:t xml:space="preserve"> telecom? If you have any suggestion, please forward it here through open space provided-----------------------------------------------------------------------------------------------------------------------------------------------------------------------------------------------------------------------------------------------------------------------------------</w:t>
      </w:r>
    </w:p>
    <w:p w:rsidR="00B07CD3" w:rsidRDefault="00B07CD3">
      <w:pPr>
        <w:tabs>
          <w:tab w:val="left" w:pos="1035"/>
        </w:tabs>
        <w:spacing w:line="360" w:lineRule="auto"/>
        <w:jc w:val="both"/>
        <w:rPr>
          <w:rFonts w:ascii="Times New Roman" w:hAnsi="Times New Roman" w:cs="Times New Roman"/>
          <w:sz w:val="24"/>
          <w:szCs w:val="24"/>
        </w:rPr>
      </w:pPr>
    </w:p>
    <w:p w:rsidR="00B07CD3" w:rsidRDefault="001A35B1">
      <w:pPr>
        <w:pStyle w:val="Caption"/>
        <w:rPr>
          <w:rFonts w:ascii="Times New Roman" w:hAnsi="Times New Roman" w:cs="Times New Roman"/>
          <w:color w:val="auto"/>
          <w:sz w:val="24"/>
          <w:szCs w:val="24"/>
        </w:rPr>
      </w:pPr>
      <w:bookmarkStart w:id="150" w:name="_Toc120433303"/>
      <w:r>
        <w:rPr>
          <w:rFonts w:ascii="Times New Roman" w:hAnsi="Times New Roman" w:cs="Times New Roman"/>
          <w:color w:val="auto"/>
          <w:sz w:val="24"/>
          <w:szCs w:val="24"/>
        </w:rPr>
        <w:lastRenderedPageBreak/>
        <w:t xml:space="preserve">Appendix </w:t>
      </w:r>
      <w:r>
        <w:rPr>
          <w:rFonts w:ascii="Times New Roman" w:hAnsi="Times New Roman" w:cs="Times New Roman"/>
          <w:color w:val="auto"/>
          <w:sz w:val="24"/>
          <w:szCs w:val="24"/>
        </w:rPr>
        <w:fldChar w:fldCharType="begin"/>
      </w:r>
      <w:r>
        <w:rPr>
          <w:rFonts w:ascii="Times New Roman" w:hAnsi="Times New Roman" w:cs="Times New Roman"/>
          <w:color w:val="auto"/>
          <w:sz w:val="24"/>
          <w:szCs w:val="24"/>
        </w:rPr>
        <w:instrText xml:space="preserve"> SEQ Appendix \* ROMAN </w:instrText>
      </w:r>
      <w:r>
        <w:rPr>
          <w:rFonts w:ascii="Times New Roman" w:hAnsi="Times New Roman" w:cs="Times New Roman"/>
          <w:color w:val="auto"/>
          <w:sz w:val="24"/>
          <w:szCs w:val="24"/>
        </w:rPr>
        <w:fldChar w:fldCharType="separate"/>
      </w:r>
      <w:r w:rsidR="002466E1">
        <w:rPr>
          <w:rFonts w:ascii="Times New Roman" w:hAnsi="Times New Roman" w:cs="Times New Roman"/>
          <w:noProof/>
          <w:color w:val="auto"/>
          <w:sz w:val="24"/>
          <w:szCs w:val="24"/>
        </w:rPr>
        <w:t>II</w:t>
      </w:r>
      <w:r>
        <w:rPr>
          <w:rFonts w:ascii="Times New Roman" w:hAnsi="Times New Roman" w:cs="Times New Roman"/>
          <w:color w:val="auto"/>
          <w:sz w:val="24"/>
          <w:szCs w:val="24"/>
        </w:rPr>
        <w:fldChar w:fldCharType="end"/>
      </w:r>
      <w:r>
        <w:rPr>
          <w:rFonts w:ascii="Times New Roman" w:hAnsi="Times New Roman" w:cs="Times New Roman"/>
          <w:color w:val="auto"/>
          <w:sz w:val="24"/>
          <w:szCs w:val="24"/>
        </w:rPr>
        <w:t>: Interview Questions</w:t>
      </w:r>
      <w:bookmarkEnd w:id="150"/>
      <w:r>
        <w:rPr>
          <w:rFonts w:ascii="Times New Roman" w:hAnsi="Times New Roman" w:cs="Times New Roman"/>
          <w:color w:val="auto"/>
          <w:sz w:val="24"/>
          <w:szCs w:val="24"/>
        </w:rPr>
        <w:t xml:space="preserve"> </w:t>
      </w:r>
    </w:p>
    <w:p w:rsidR="00B07CD3" w:rsidRDefault="001A35B1">
      <w:pPr>
        <w:pStyle w:val="ListParagraph"/>
        <w:numPr>
          <w:ilvl w:val="0"/>
          <w:numId w:val="5"/>
        </w:num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Have you performed ERP implementations in the </w:t>
      </w:r>
      <w:proofErr w:type="spellStart"/>
      <w:r>
        <w:rPr>
          <w:rFonts w:ascii="Times New Roman" w:hAnsi="Times New Roman" w:cs="Times New Roman"/>
          <w:sz w:val="24"/>
          <w:szCs w:val="24"/>
        </w:rPr>
        <w:t>Ethio</w:t>
      </w:r>
      <w:proofErr w:type="spellEnd"/>
      <w:r>
        <w:rPr>
          <w:rFonts w:ascii="Times New Roman" w:hAnsi="Times New Roman" w:cs="Times New Roman"/>
          <w:sz w:val="24"/>
          <w:szCs w:val="24"/>
        </w:rPr>
        <w:t xml:space="preserve"> telecom Ambo town? If yes how do you express your implementations?</w:t>
      </w:r>
    </w:p>
    <w:p w:rsidR="00B07CD3" w:rsidRDefault="001A35B1">
      <w:pPr>
        <w:pStyle w:val="ListParagraph"/>
        <w:numPr>
          <w:ilvl w:val="0"/>
          <w:numId w:val="5"/>
        </w:num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What do you think affects ERP implementations in the </w:t>
      </w:r>
      <w:proofErr w:type="spellStart"/>
      <w:r>
        <w:rPr>
          <w:rFonts w:ascii="Times New Roman" w:hAnsi="Times New Roman" w:cs="Times New Roman"/>
          <w:sz w:val="24"/>
          <w:szCs w:val="24"/>
        </w:rPr>
        <w:t>Ethio</w:t>
      </w:r>
      <w:proofErr w:type="spellEnd"/>
      <w:r>
        <w:rPr>
          <w:rFonts w:ascii="Times New Roman" w:hAnsi="Times New Roman" w:cs="Times New Roman"/>
          <w:sz w:val="24"/>
          <w:szCs w:val="24"/>
        </w:rPr>
        <w:t xml:space="preserve"> telecom?</w:t>
      </w:r>
    </w:p>
    <w:p w:rsidR="00B07CD3" w:rsidRDefault="001A35B1">
      <w:pPr>
        <w:pStyle w:val="ListParagraph"/>
        <w:numPr>
          <w:ilvl w:val="0"/>
          <w:numId w:val="5"/>
        </w:num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If your answer is yes in question2, discuss how </w:t>
      </w:r>
      <w:r>
        <w:rPr>
          <w:rFonts w:ascii="Times New Roman" w:hAnsi="Times New Roman" w:cs="Times New Roman"/>
          <w:bCs/>
          <w:sz w:val="24"/>
          <w:szCs w:val="24"/>
        </w:rPr>
        <w:t>top management support,</w:t>
      </w:r>
      <w:r>
        <w:rPr>
          <w:rFonts w:ascii="Times New Roman" w:eastAsiaTheme="minorEastAsia" w:hAnsi="Times New Roman" w:cs="Times New Roman"/>
          <w:bCs/>
          <w:color w:val="FFFFFF" w:themeColor="light1"/>
          <w:sz w:val="24"/>
          <w:szCs w:val="24"/>
        </w:rPr>
        <w:t xml:space="preserve"> </w:t>
      </w:r>
      <w:r>
        <w:rPr>
          <w:rFonts w:ascii="Times New Roman" w:hAnsi="Times New Roman" w:cs="Times New Roman"/>
          <w:bCs/>
          <w:sz w:val="24"/>
          <w:szCs w:val="24"/>
        </w:rPr>
        <w:t>education &amp; training,</w:t>
      </w:r>
      <w:r>
        <w:rPr>
          <w:rFonts w:ascii="Times New Roman" w:eastAsiaTheme="minorEastAsia" w:hAnsi="Times New Roman" w:cs="Times New Roman"/>
          <w:bCs/>
          <w:color w:val="FFFFFF" w:themeColor="light1"/>
          <w:sz w:val="24"/>
          <w:szCs w:val="24"/>
        </w:rPr>
        <w:t xml:space="preserve"> </w:t>
      </w:r>
      <w:r>
        <w:rPr>
          <w:rFonts w:ascii="Times New Roman" w:hAnsi="Times New Roman" w:cs="Times New Roman"/>
          <w:bCs/>
          <w:sz w:val="24"/>
          <w:szCs w:val="24"/>
        </w:rPr>
        <w:t>teamwork &amp; composition,</w:t>
      </w:r>
      <w:r>
        <w:rPr>
          <w:rFonts w:ascii="Times New Roman" w:eastAsiaTheme="minorEastAsia" w:hAnsi="Times New Roman" w:cs="Times New Roman"/>
          <w:bCs/>
          <w:color w:val="FFFFFF" w:themeColor="light1"/>
          <w:sz w:val="24"/>
          <w:szCs w:val="24"/>
        </w:rPr>
        <w:t xml:space="preserve"> </w:t>
      </w:r>
      <w:r>
        <w:rPr>
          <w:rFonts w:ascii="Times New Roman" w:hAnsi="Times New Roman" w:cs="Times New Roman"/>
          <w:bCs/>
          <w:sz w:val="24"/>
          <w:szCs w:val="24"/>
        </w:rPr>
        <w:t>vendor support,</w:t>
      </w:r>
      <w:r>
        <w:rPr>
          <w:rFonts w:ascii="Times New Roman" w:eastAsiaTheme="minorEastAsia" w:hAnsi="Times New Roman" w:cs="Times New Roman"/>
          <w:bCs/>
          <w:color w:val="FFFFFF" w:themeColor="light1"/>
          <w:sz w:val="24"/>
          <w:szCs w:val="24"/>
        </w:rPr>
        <w:t xml:space="preserve"> </w:t>
      </w:r>
      <w:r>
        <w:rPr>
          <w:rFonts w:ascii="Times New Roman" w:hAnsi="Times New Roman" w:cs="Times New Roman"/>
          <w:bCs/>
          <w:sz w:val="24"/>
          <w:szCs w:val="24"/>
        </w:rPr>
        <w:t>effective project management,</w:t>
      </w:r>
      <w:r>
        <w:rPr>
          <w:rFonts w:ascii="Times New Roman" w:eastAsiaTheme="minorEastAsia" w:hAnsi="Times New Roman" w:cs="Times New Roman"/>
          <w:bCs/>
          <w:color w:val="FFFFFF" w:themeColor="light1"/>
          <w:sz w:val="24"/>
          <w:szCs w:val="24"/>
        </w:rPr>
        <w:t xml:space="preserve"> </w:t>
      </w:r>
      <w:r>
        <w:rPr>
          <w:rFonts w:ascii="Times New Roman" w:hAnsi="Times New Roman" w:cs="Times New Roman"/>
          <w:bCs/>
          <w:sz w:val="24"/>
          <w:szCs w:val="24"/>
        </w:rPr>
        <w:t>user involvement,</w:t>
      </w:r>
      <w:r>
        <w:rPr>
          <w:rFonts w:ascii="Times New Roman" w:eastAsiaTheme="minorEastAsia" w:hAnsi="Times New Roman" w:cs="Times New Roman"/>
          <w:bCs/>
          <w:color w:val="FFFFFF" w:themeColor="light1"/>
          <w:sz w:val="24"/>
          <w:szCs w:val="24"/>
        </w:rPr>
        <w:t xml:space="preserve"> </w:t>
      </w:r>
      <w:r>
        <w:rPr>
          <w:rFonts w:ascii="Times New Roman" w:hAnsi="Times New Roman" w:cs="Times New Roman"/>
          <w:bCs/>
          <w:sz w:val="24"/>
          <w:szCs w:val="24"/>
        </w:rPr>
        <w:t>business process reengineering</w:t>
      </w:r>
      <w:r>
        <w:rPr>
          <w:rFonts w:ascii="Times New Roman" w:hAnsi="Times New Roman" w:cs="Times New Roman"/>
          <w:sz w:val="24"/>
          <w:szCs w:val="24"/>
        </w:rPr>
        <w:t>; ERP implementation success?</w:t>
      </w:r>
    </w:p>
    <w:p w:rsidR="00B07CD3" w:rsidRDefault="001A35B1">
      <w:pPr>
        <w:pStyle w:val="ListParagraph"/>
        <w:numPr>
          <w:ilvl w:val="0"/>
          <w:numId w:val="5"/>
        </w:num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Which one of the above factors affects the most?</w:t>
      </w:r>
    </w:p>
    <w:p w:rsidR="00B07CD3" w:rsidRDefault="00B07CD3"/>
    <w:p w:rsidR="00B07CD3" w:rsidRDefault="00B07CD3"/>
    <w:sectPr w:rsidR="00B07CD3">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D0CFB" w:rsidRDefault="009D0CFB">
      <w:pPr>
        <w:spacing w:line="240" w:lineRule="auto"/>
      </w:pPr>
      <w:r>
        <w:separator/>
      </w:r>
    </w:p>
  </w:endnote>
  <w:endnote w:type="continuationSeparator" w:id="0">
    <w:p w:rsidR="009D0CFB" w:rsidRDefault="009D0CF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20183567"/>
      <w:docPartObj>
        <w:docPartGallery w:val="AutoText"/>
      </w:docPartObj>
    </w:sdtPr>
    <w:sdtEndPr/>
    <w:sdtContent>
      <w:p w:rsidR="00A6476C" w:rsidRDefault="00A6476C">
        <w:pPr>
          <w:pStyle w:val="Footer"/>
          <w:jc w:val="center"/>
        </w:pPr>
        <w:r>
          <w:fldChar w:fldCharType="begin"/>
        </w:r>
        <w:r>
          <w:instrText xml:space="preserve"> PAGE   \* MERGEFORMAT </w:instrText>
        </w:r>
        <w:r>
          <w:fldChar w:fldCharType="separate"/>
        </w:r>
        <w:r w:rsidR="008B5BF3">
          <w:rPr>
            <w:noProof/>
          </w:rPr>
          <w:t>xvii</w:t>
        </w:r>
        <w:r>
          <w:fldChar w:fldCharType="end"/>
        </w:r>
      </w:p>
    </w:sdtContent>
  </w:sdt>
  <w:p w:rsidR="00A6476C" w:rsidRDefault="00A6476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476C" w:rsidRDefault="00A6476C">
    <w:pPr>
      <w:pStyle w:val="Footer"/>
      <w:jc w:val="center"/>
    </w:pPr>
  </w:p>
  <w:p w:rsidR="00A6476C" w:rsidRDefault="00A6476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D0CFB" w:rsidRDefault="009D0CFB">
      <w:pPr>
        <w:spacing w:after="0"/>
      </w:pPr>
      <w:r>
        <w:separator/>
      </w:r>
    </w:p>
  </w:footnote>
  <w:footnote w:type="continuationSeparator" w:id="0">
    <w:p w:rsidR="009D0CFB" w:rsidRDefault="009D0CFB">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6039A1"/>
    <w:multiLevelType w:val="multilevel"/>
    <w:tmpl w:val="13445D2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9894C34"/>
    <w:multiLevelType w:val="multilevel"/>
    <w:tmpl w:val="19894C34"/>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nsid w:val="2E535092"/>
    <w:multiLevelType w:val="multilevel"/>
    <w:tmpl w:val="2E535092"/>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37724602"/>
    <w:multiLevelType w:val="multilevel"/>
    <w:tmpl w:val="37724602"/>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65636609"/>
    <w:multiLevelType w:val="multilevel"/>
    <w:tmpl w:val="65636609"/>
    <w:lvl w:ilvl="0">
      <w:start w:val="1"/>
      <w:numFmt w:val="bullet"/>
      <w:lvlText w:val=""/>
      <w:lvlJc w:val="left"/>
      <w:pPr>
        <w:ind w:left="360" w:hanging="360"/>
      </w:pPr>
      <w:rPr>
        <w:rFonts w:ascii="Wingdings" w:hAnsi="Wingdings"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5">
    <w:nsid w:val="6D757273"/>
    <w:multiLevelType w:val="multilevel"/>
    <w:tmpl w:val="0AD604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70A235A7"/>
    <w:multiLevelType w:val="multilevel"/>
    <w:tmpl w:val="70A235A7"/>
    <w:lvl w:ilvl="0">
      <w:start w:val="1"/>
      <w:numFmt w:val="decimal"/>
      <w:lvlText w:val="%1"/>
      <w:lvlJc w:val="left"/>
      <w:pPr>
        <w:ind w:left="735" w:hanging="735"/>
      </w:pPr>
      <w:rPr>
        <w:rFonts w:hint="default"/>
      </w:rPr>
    </w:lvl>
    <w:lvl w:ilvl="1">
      <w:start w:val="18"/>
      <w:numFmt w:val="decimal"/>
      <w:lvlText w:val="%1.%2"/>
      <w:lvlJc w:val="left"/>
      <w:pPr>
        <w:ind w:left="735" w:hanging="735"/>
      </w:pPr>
      <w:rPr>
        <w:rFonts w:hint="default"/>
      </w:rPr>
    </w:lvl>
    <w:lvl w:ilvl="2">
      <w:start w:val="15"/>
      <w:numFmt w:val="decimal"/>
      <w:lvlText w:val="%1.%2-%3"/>
      <w:lvlJc w:val="left"/>
      <w:pPr>
        <w:ind w:left="735" w:hanging="735"/>
      </w:pPr>
      <w:rPr>
        <w:rFonts w:hint="default"/>
      </w:rPr>
    </w:lvl>
    <w:lvl w:ilvl="3">
      <w:start w:val="1"/>
      <w:numFmt w:val="decimal"/>
      <w:lvlText w:val="%1.%2-%3.%4"/>
      <w:lvlJc w:val="left"/>
      <w:pPr>
        <w:ind w:left="735" w:hanging="735"/>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
  </w:num>
  <w:num w:numId="2">
    <w:abstractNumId w:val="4"/>
  </w:num>
  <w:num w:numId="3">
    <w:abstractNumId w:val="6"/>
  </w:num>
  <w:num w:numId="4">
    <w:abstractNumId w:val="3"/>
  </w:num>
  <w:num w:numId="5">
    <w:abstractNumId w:val="2"/>
  </w:num>
  <w:num w:numId="6">
    <w:abstractNumId w:val="5"/>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7051"/>
    <w:rsid w:val="00007C79"/>
    <w:rsid w:val="00012049"/>
    <w:rsid w:val="0001463C"/>
    <w:rsid w:val="0001628D"/>
    <w:rsid w:val="00022794"/>
    <w:rsid w:val="00023EDF"/>
    <w:rsid w:val="00024261"/>
    <w:rsid w:val="00024E70"/>
    <w:rsid w:val="00030AF1"/>
    <w:rsid w:val="00040083"/>
    <w:rsid w:val="000472A8"/>
    <w:rsid w:val="00050598"/>
    <w:rsid w:val="0005144C"/>
    <w:rsid w:val="000544F2"/>
    <w:rsid w:val="0006042C"/>
    <w:rsid w:val="000651E6"/>
    <w:rsid w:val="00066A7A"/>
    <w:rsid w:val="00076E35"/>
    <w:rsid w:val="00084687"/>
    <w:rsid w:val="00092DB7"/>
    <w:rsid w:val="00094941"/>
    <w:rsid w:val="00096130"/>
    <w:rsid w:val="000A1811"/>
    <w:rsid w:val="000A4164"/>
    <w:rsid w:val="000B3AA2"/>
    <w:rsid w:val="000B7286"/>
    <w:rsid w:val="000B7EDB"/>
    <w:rsid w:val="000D4735"/>
    <w:rsid w:val="000F1A97"/>
    <w:rsid w:val="000F201F"/>
    <w:rsid w:val="000F258B"/>
    <w:rsid w:val="000F2907"/>
    <w:rsid w:val="000F7686"/>
    <w:rsid w:val="000F7F87"/>
    <w:rsid w:val="00101B4A"/>
    <w:rsid w:val="00103C11"/>
    <w:rsid w:val="00104A8C"/>
    <w:rsid w:val="00106694"/>
    <w:rsid w:val="001067D0"/>
    <w:rsid w:val="00111B09"/>
    <w:rsid w:val="0011321C"/>
    <w:rsid w:val="00115550"/>
    <w:rsid w:val="00117F46"/>
    <w:rsid w:val="00120BC2"/>
    <w:rsid w:val="001272B5"/>
    <w:rsid w:val="0013003A"/>
    <w:rsid w:val="00131D4C"/>
    <w:rsid w:val="001339DC"/>
    <w:rsid w:val="00140E57"/>
    <w:rsid w:val="00141162"/>
    <w:rsid w:val="00141649"/>
    <w:rsid w:val="00142FFB"/>
    <w:rsid w:val="001445B7"/>
    <w:rsid w:val="001453BD"/>
    <w:rsid w:val="00150800"/>
    <w:rsid w:val="00151BFF"/>
    <w:rsid w:val="00154C75"/>
    <w:rsid w:val="00160CDC"/>
    <w:rsid w:val="001644F3"/>
    <w:rsid w:val="0016451F"/>
    <w:rsid w:val="0017144C"/>
    <w:rsid w:val="001737B7"/>
    <w:rsid w:val="00177029"/>
    <w:rsid w:val="00177412"/>
    <w:rsid w:val="00180ABE"/>
    <w:rsid w:val="0018261E"/>
    <w:rsid w:val="001852E6"/>
    <w:rsid w:val="00185B25"/>
    <w:rsid w:val="001865E7"/>
    <w:rsid w:val="0018785C"/>
    <w:rsid w:val="00190C55"/>
    <w:rsid w:val="00193DAD"/>
    <w:rsid w:val="001A0C51"/>
    <w:rsid w:val="001A35B1"/>
    <w:rsid w:val="001A3CF7"/>
    <w:rsid w:val="001B015C"/>
    <w:rsid w:val="001B3CB7"/>
    <w:rsid w:val="001B65AD"/>
    <w:rsid w:val="001C1935"/>
    <w:rsid w:val="001C4A93"/>
    <w:rsid w:val="001C5828"/>
    <w:rsid w:val="001D11C9"/>
    <w:rsid w:val="001D2CF9"/>
    <w:rsid w:val="001E2151"/>
    <w:rsid w:val="001E4E32"/>
    <w:rsid w:val="001E594C"/>
    <w:rsid w:val="001E7384"/>
    <w:rsid w:val="001F2279"/>
    <w:rsid w:val="001F49C1"/>
    <w:rsid w:val="001F736E"/>
    <w:rsid w:val="00204522"/>
    <w:rsid w:val="002063CA"/>
    <w:rsid w:val="002130C5"/>
    <w:rsid w:val="0021495C"/>
    <w:rsid w:val="00216E64"/>
    <w:rsid w:val="00221C05"/>
    <w:rsid w:val="00231577"/>
    <w:rsid w:val="002322E8"/>
    <w:rsid w:val="00233695"/>
    <w:rsid w:val="002339B8"/>
    <w:rsid w:val="002466E1"/>
    <w:rsid w:val="00251A19"/>
    <w:rsid w:val="0027126F"/>
    <w:rsid w:val="0027135E"/>
    <w:rsid w:val="0027244B"/>
    <w:rsid w:val="00276C1A"/>
    <w:rsid w:val="00276C4A"/>
    <w:rsid w:val="00280A65"/>
    <w:rsid w:val="0028514D"/>
    <w:rsid w:val="0028697C"/>
    <w:rsid w:val="00290A89"/>
    <w:rsid w:val="002945DE"/>
    <w:rsid w:val="002969A7"/>
    <w:rsid w:val="002A0472"/>
    <w:rsid w:val="002A198A"/>
    <w:rsid w:val="002A34A0"/>
    <w:rsid w:val="002A3794"/>
    <w:rsid w:val="002A382C"/>
    <w:rsid w:val="002A4F1B"/>
    <w:rsid w:val="002B6045"/>
    <w:rsid w:val="002C307C"/>
    <w:rsid w:val="002D4188"/>
    <w:rsid w:val="002E3361"/>
    <w:rsid w:val="002F3544"/>
    <w:rsid w:val="002F5677"/>
    <w:rsid w:val="00302770"/>
    <w:rsid w:val="003050ED"/>
    <w:rsid w:val="00310AAD"/>
    <w:rsid w:val="0031155A"/>
    <w:rsid w:val="00314200"/>
    <w:rsid w:val="00320616"/>
    <w:rsid w:val="0032679D"/>
    <w:rsid w:val="00330AFB"/>
    <w:rsid w:val="003334FC"/>
    <w:rsid w:val="00335FB6"/>
    <w:rsid w:val="00337732"/>
    <w:rsid w:val="00354F3C"/>
    <w:rsid w:val="00362CD8"/>
    <w:rsid w:val="003638E0"/>
    <w:rsid w:val="00363B73"/>
    <w:rsid w:val="00363C34"/>
    <w:rsid w:val="003744A7"/>
    <w:rsid w:val="00376EB1"/>
    <w:rsid w:val="003820D9"/>
    <w:rsid w:val="00382C7A"/>
    <w:rsid w:val="003855C2"/>
    <w:rsid w:val="0038777E"/>
    <w:rsid w:val="00387C8A"/>
    <w:rsid w:val="0039522A"/>
    <w:rsid w:val="00396E5D"/>
    <w:rsid w:val="00397DBE"/>
    <w:rsid w:val="003A3A64"/>
    <w:rsid w:val="003A5935"/>
    <w:rsid w:val="003A6DA9"/>
    <w:rsid w:val="003A7A0A"/>
    <w:rsid w:val="003B07EF"/>
    <w:rsid w:val="003B2717"/>
    <w:rsid w:val="003B2EC3"/>
    <w:rsid w:val="003B6D5B"/>
    <w:rsid w:val="003C1C18"/>
    <w:rsid w:val="003D78DC"/>
    <w:rsid w:val="003E0A08"/>
    <w:rsid w:val="003E5378"/>
    <w:rsid w:val="003E5C6A"/>
    <w:rsid w:val="003F3290"/>
    <w:rsid w:val="003F5BAC"/>
    <w:rsid w:val="003F6133"/>
    <w:rsid w:val="003F62BD"/>
    <w:rsid w:val="00400E8F"/>
    <w:rsid w:val="00406E9E"/>
    <w:rsid w:val="00407A30"/>
    <w:rsid w:val="0041435E"/>
    <w:rsid w:val="00415124"/>
    <w:rsid w:val="00421684"/>
    <w:rsid w:val="00423EFC"/>
    <w:rsid w:val="00433279"/>
    <w:rsid w:val="00437504"/>
    <w:rsid w:val="004470ED"/>
    <w:rsid w:val="00447844"/>
    <w:rsid w:val="00450DF0"/>
    <w:rsid w:val="004525EE"/>
    <w:rsid w:val="00452841"/>
    <w:rsid w:val="00454E75"/>
    <w:rsid w:val="00457BFD"/>
    <w:rsid w:val="0047123A"/>
    <w:rsid w:val="00471E29"/>
    <w:rsid w:val="00481391"/>
    <w:rsid w:val="00481CF8"/>
    <w:rsid w:val="00481EA1"/>
    <w:rsid w:val="004837FF"/>
    <w:rsid w:val="00485FF9"/>
    <w:rsid w:val="00486807"/>
    <w:rsid w:val="0048775F"/>
    <w:rsid w:val="00490199"/>
    <w:rsid w:val="00490515"/>
    <w:rsid w:val="0049366C"/>
    <w:rsid w:val="004936D1"/>
    <w:rsid w:val="004947B3"/>
    <w:rsid w:val="004956EF"/>
    <w:rsid w:val="004958B5"/>
    <w:rsid w:val="00497346"/>
    <w:rsid w:val="004A080B"/>
    <w:rsid w:val="004A6215"/>
    <w:rsid w:val="004A63B0"/>
    <w:rsid w:val="004A7E5B"/>
    <w:rsid w:val="004C0DFF"/>
    <w:rsid w:val="004C3D02"/>
    <w:rsid w:val="004C4369"/>
    <w:rsid w:val="004C4863"/>
    <w:rsid w:val="004D5B96"/>
    <w:rsid w:val="004E0CAB"/>
    <w:rsid w:val="004E2EB9"/>
    <w:rsid w:val="004E41DD"/>
    <w:rsid w:val="004E471E"/>
    <w:rsid w:val="004E5D13"/>
    <w:rsid w:val="004E7807"/>
    <w:rsid w:val="004F03EB"/>
    <w:rsid w:val="00500852"/>
    <w:rsid w:val="00503F31"/>
    <w:rsid w:val="00505628"/>
    <w:rsid w:val="00505D4E"/>
    <w:rsid w:val="00507A8C"/>
    <w:rsid w:val="00511F76"/>
    <w:rsid w:val="0051367B"/>
    <w:rsid w:val="00514965"/>
    <w:rsid w:val="00520F00"/>
    <w:rsid w:val="005211D3"/>
    <w:rsid w:val="00527DB8"/>
    <w:rsid w:val="00533D56"/>
    <w:rsid w:val="00535568"/>
    <w:rsid w:val="00535BCD"/>
    <w:rsid w:val="00540687"/>
    <w:rsid w:val="00542F8A"/>
    <w:rsid w:val="00553C68"/>
    <w:rsid w:val="0056083C"/>
    <w:rsid w:val="00561087"/>
    <w:rsid w:val="005673FB"/>
    <w:rsid w:val="00575BFF"/>
    <w:rsid w:val="00576C08"/>
    <w:rsid w:val="00590CC8"/>
    <w:rsid w:val="005917C9"/>
    <w:rsid w:val="0059483E"/>
    <w:rsid w:val="0059549D"/>
    <w:rsid w:val="005977D3"/>
    <w:rsid w:val="005A7A4C"/>
    <w:rsid w:val="005A7AF7"/>
    <w:rsid w:val="005B7EFE"/>
    <w:rsid w:val="005C038A"/>
    <w:rsid w:val="005C164E"/>
    <w:rsid w:val="005C42AF"/>
    <w:rsid w:val="005C5ABE"/>
    <w:rsid w:val="005C7098"/>
    <w:rsid w:val="005D04AB"/>
    <w:rsid w:val="005D630A"/>
    <w:rsid w:val="005E3374"/>
    <w:rsid w:val="005E4578"/>
    <w:rsid w:val="005E4CD8"/>
    <w:rsid w:val="005E5652"/>
    <w:rsid w:val="005E6D8F"/>
    <w:rsid w:val="005E7C39"/>
    <w:rsid w:val="005F7110"/>
    <w:rsid w:val="006010FF"/>
    <w:rsid w:val="006028DC"/>
    <w:rsid w:val="00602F42"/>
    <w:rsid w:val="00617A16"/>
    <w:rsid w:val="00621B1B"/>
    <w:rsid w:val="006230A7"/>
    <w:rsid w:val="006266E5"/>
    <w:rsid w:val="00630EFD"/>
    <w:rsid w:val="00631044"/>
    <w:rsid w:val="00631E5C"/>
    <w:rsid w:val="006360C7"/>
    <w:rsid w:val="00636EEC"/>
    <w:rsid w:val="0065151F"/>
    <w:rsid w:val="0065291E"/>
    <w:rsid w:val="00654EDB"/>
    <w:rsid w:val="00657065"/>
    <w:rsid w:val="00663D58"/>
    <w:rsid w:val="0066581D"/>
    <w:rsid w:val="0067455C"/>
    <w:rsid w:val="00683FD7"/>
    <w:rsid w:val="006903D1"/>
    <w:rsid w:val="0069219F"/>
    <w:rsid w:val="00692F16"/>
    <w:rsid w:val="006975E1"/>
    <w:rsid w:val="006A194E"/>
    <w:rsid w:val="006A56E0"/>
    <w:rsid w:val="006A7D42"/>
    <w:rsid w:val="006B068B"/>
    <w:rsid w:val="006B0708"/>
    <w:rsid w:val="006B3866"/>
    <w:rsid w:val="006B391F"/>
    <w:rsid w:val="006B49BC"/>
    <w:rsid w:val="006C3D4C"/>
    <w:rsid w:val="006E28AE"/>
    <w:rsid w:val="006E3CDB"/>
    <w:rsid w:val="006E7255"/>
    <w:rsid w:val="006F0AE2"/>
    <w:rsid w:val="006F3B09"/>
    <w:rsid w:val="006F4EAD"/>
    <w:rsid w:val="00702EB0"/>
    <w:rsid w:val="00704C85"/>
    <w:rsid w:val="0071244E"/>
    <w:rsid w:val="007126FC"/>
    <w:rsid w:val="007158FA"/>
    <w:rsid w:val="00716BD6"/>
    <w:rsid w:val="00735EAC"/>
    <w:rsid w:val="00736E1D"/>
    <w:rsid w:val="0073760A"/>
    <w:rsid w:val="00741682"/>
    <w:rsid w:val="00746BBE"/>
    <w:rsid w:val="00750F55"/>
    <w:rsid w:val="00752827"/>
    <w:rsid w:val="00753A1E"/>
    <w:rsid w:val="00760EA7"/>
    <w:rsid w:val="00761791"/>
    <w:rsid w:val="007623D0"/>
    <w:rsid w:val="007624CA"/>
    <w:rsid w:val="007639F0"/>
    <w:rsid w:val="00763CFC"/>
    <w:rsid w:val="00764DC2"/>
    <w:rsid w:val="00766540"/>
    <w:rsid w:val="007724AF"/>
    <w:rsid w:val="007818D5"/>
    <w:rsid w:val="00782645"/>
    <w:rsid w:val="00792693"/>
    <w:rsid w:val="007A2D74"/>
    <w:rsid w:val="007A52F6"/>
    <w:rsid w:val="007B1EBA"/>
    <w:rsid w:val="007B36AB"/>
    <w:rsid w:val="007B3A31"/>
    <w:rsid w:val="007B6956"/>
    <w:rsid w:val="007C17F1"/>
    <w:rsid w:val="007C2EA9"/>
    <w:rsid w:val="007C3867"/>
    <w:rsid w:val="007D3DFC"/>
    <w:rsid w:val="007D5556"/>
    <w:rsid w:val="007D69C8"/>
    <w:rsid w:val="007E0B4B"/>
    <w:rsid w:val="007E0DA6"/>
    <w:rsid w:val="007E367E"/>
    <w:rsid w:val="007E7794"/>
    <w:rsid w:val="007F0FAC"/>
    <w:rsid w:val="007F3D23"/>
    <w:rsid w:val="007F6B18"/>
    <w:rsid w:val="008021E6"/>
    <w:rsid w:val="008040FD"/>
    <w:rsid w:val="00807707"/>
    <w:rsid w:val="00811156"/>
    <w:rsid w:val="00812ACE"/>
    <w:rsid w:val="008273D2"/>
    <w:rsid w:val="00831129"/>
    <w:rsid w:val="00834237"/>
    <w:rsid w:val="008365FB"/>
    <w:rsid w:val="008368A5"/>
    <w:rsid w:val="008407BD"/>
    <w:rsid w:val="0084226A"/>
    <w:rsid w:val="0084239A"/>
    <w:rsid w:val="00844437"/>
    <w:rsid w:val="0084601C"/>
    <w:rsid w:val="00846041"/>
    <w:rsid w:val="008607C4"/>
    <w:rsid w:val="008614CD"/>
    <w:rsid w:val="0087265F"/>
    <w:rsid w:val="00877F16"/>
    <w:rsid w:val="0088222D"/>
    <w:rsid w:val="00883DC7"/>
    <w:rsid w:val="008903FC"/>
    <w:rsid w:val="00895199"/>
    <w:rsid w:val="00895471"/>
    <w:rsid w:val="00895DEF"/>
    <w:rsid w:val="008A61C3"/>
    <w:rsid w:val="008A63AA"/>
    <w:rsid w:val="008A64F7"/>
    <w:rsid w:val="008A66E6"/>
    <w:rsid w:val="008B5BF3"/>
    <w:rsid w:val="008C7169"/>
    <w:rsid w:val="008D00CC"/>
    <w:rsid w:val="008D1809"/>
    <w:rsid w:val="008D3F98"/>
    <w:rsid w:val="008D6C1D"/>
    <w:rsid w:val="008E1A93"/>
    <w:rsid w:val="008E22E5"/>
    <w:rsid w:val="008E444D"/>
    <w:rsid w:val="008F28E2"/>
    <w:rsid w:val="008F666C"/>
    <w:rsid w:val="0090039C"/>
    <w:rsid w:val="0090069C"/>
    <w:rsid w:val="009104B9"/>
    <w:rsid w:val="009147D1"/>
    <w:rsid w:val="00915749"/>
    <w:rsid w:val="00915E75"/>
    <w:rsid w:val="00917A0F"/>
    <w:rsid w:val="00920CC8"/>
    <w:rsid w:val="00924E21"/>
    <w:rsid w:val="0092535E"/>
    <w:rsid w:val="009321B7"/>
    <w:rsid w:val="00932876"/>
    <w:rsid w:val="00932D83"/>
    <w:rsid w:val="00934377"/>
    <w:rsid w:val="009400CB"/>
    <w:rsid w:val="0094059A"/>
    <w:rsid w:val="009429FC"/>
    <w:rsid w:val="0094401B"/>
    <w:rsid w:val="009444A2"/>
    <w:rsid w:val="00947A10"/>
    <w:rsid w:val="00951CF1"/>
    <w:rsid w:val="00953B7D"/>
    <w:rsid w:val="009546C8"/>
    <w:rsid w:val="00955CE4"/>
    <w:rsid w:val="009724B7"/>
    <w:rsid w:val="00976518"/>
    <w:rsid w:val="00977D28"/>
    <w:rsid w:val="00983AE7"/>
    <w:rsid w:val="00987A25"/>
    <w:rsid w:val="00991F56"/>
    <w:rsid w:val="009960C5"/>
    <w:rsid w:val="009A3F40"/>
    <w:rsid w:val="009B642B"/>
    <w:rsid w:val="009B7A86"/>
    <w:rsid w:val="009C2AF5"/>
    <w:rsid w:val="009C5359"/>
    <w:rsid w:val="009C6EC4"/>
    <w:rsid w:val="009D0CFB"/>
    <w:rsid w:val="009D22CA"/>
    <w:rsid w:val="009D3D02"/>
    <w:rsid w:val="009D6B22"/>
    <w:rsid w:val="009D730C"/>
    <w:rsid w:val="009D7F67"/>
    <w:rsid w:val="009E0598"/>
    <w:rsid w:val="009E311E"/>
    <w:rsid w:val="009E48FD"/>
    <w:rsid w:val="009E7006"/>
    <w:rsid w:val="00A026C0"/>
    <w:rsid w:val="00A04945"/>
    <w:rsid w:val="00A04B8B"/>
    <w:rsid w:val="00A04CB2"/>
    <w:rsid w:val="00A05FDB"/>
    <w:rsid w:val="00A130DB"/>
    <w:rsid w:val="00A14599"/>
    <w:rsid w:val="00A22A47"/>
    <w:rsid w:val="00A22E55"/>
    <w:rsid w:val="00A24259"/>
    <w:rsid w:val="00A26A91"/>
    <w:rsid w:val="00A33256"/>
    <w:rsid w:val="00A3387B"/>
    <w:rsid w:val="00A33E71"/>
    <w:rsid w:val="00A34074"/>
    <w:rsid w:val="00A3674E"/>
    <w:rsid w:val="00A429B2"/>
    <w:rsid w:val="00A43898"/>
    <w:rsid w:val="00A45137"/>
    <w:rsid w:val="00A50A2F"/>
    <w:rsid w:val="00A51EE5"/>
    <w:rsid w:val="00A521FC"/>
    <w:rsid w:val="00A535D9"/>
    <w:rsid w:val="00A549E0"/>
    <w:rsid w:val="00A56727"/>
    <w:rsid w:val="00A572C0"/>
    <w:rsid w:val="00A61924"/>
    <w:rsid w:val="00A6476C"/>
    <w:rsid w:val="00A8349E"/>
    <w:rsid w:val="00A8431A"/>
    <w:rsid w:val="00A85E14"/>
    <w:rsid w:val="00A869FF"/>
    <w:rsid w:val="00A870E0"/>
    <w:rsid w:val="00A96BCF"/>
    <w:rsid w:val="00AB118A"/>
    <w:rsid w:val="00AB3577"/>
    <w:rsid w:val="00AC0EC4"/>
    <w:rsid w:val="00AC20B5"/>
    <w:rsid w:val="00AC4941"/>
    <w:rsid w:val="00AD149B"/>
    <w:rsid w:val="00AE1C8E"/>
    <w:rsid w:val="00AE1E45"/>
    <w:rsid w:val="00AE2E03"/>
    <w:rsid w:val="00AE3240"/>
    <w:rsid w:val="00AE5E9B"/>
    <w:rsid w:val="00AE6B03"/>
    <w:rsid w:val="00AF025A"/>
    <w:rsid w:val="00AF21A8"/>
    <w:rsid w:val="00AF4D41"/>
    <w:rsid w:val="00AF7CF7"/>
    <w:rsid w:val="00B00F3E"/>
    <w:rsid w:val="00B03040"/>
    <w:rsid w:val="00B07CD3"/>
    <w:rsid w:val="00B10D39"/>
    <w:rsid w:val="00B14160"/>
    <w:rsid w:val="00B14163"/>
    <w:rsid w:val="00B25CE9"/>
    <w:rsid w:val="00B275EF"/>
    <w:rsid w:val="00B34093"/>
    <w:rsid w:val="00B347AC"/>
    <w:rsid w:val="00B34F16"/>
    <w:rsid w:val="00B36A71"/>
    <w:rsid w:val="00B36E58"/>
    <w:rsid w:val="00B37996"/>
    <w:rsid w:val="00B466D3"/>
    <w:rsid w:val="00B469D8"/>
    <w:rsid w:val="00B50978"/>
    <w:rsid w:val="00B525CB"/>
    <w:rsid w:val="00B5698F"/>
    <w:rsid w:val="00B56D5A"/>
    <w:rsid w:val="00B73723"/>
    <w:rsid w:val="00B748ED"/>
    <w:rsid w:val="00B8480C"/>
    <w:rsid w:val="00B8761E"/>
    <w:rsid w:val="00BA34C8"/>
    <w:rsid w:val="00BB3F74"/>
    <w:rsid w:val="00BB5D3B"/>
    <w:rsid w:val="00BB5E5E"/>
    <w:rsid w:val="00BC33F2"/>
    <w:rsid w:val="00BC3D37"/>
    <w:rsid w:val="00BC6528"/>
    <w:rsid w:val="00BD3C97"/>
    <w:rsid w:val="00BD6511"/>
    <w:rsid w:val="00BD65D9"/>
    <w:rsid w:val="00BE0036"/>
    <w:rsid w:val="00BE35E4"/>
    <w:rsid w:val="00BE37E9"/>
    <w:rsid w:val="00BE4187"/>
    <w:rsid w:val="00BF23F5"/>
    <w:rsid w:val="00BF245E"/>
    <w:rsid w:val="00BF5E9E"/>
    <w:rsid w:val="00BF6D38"/>
    <w:rsid w:val="00C06618"/>
    <w:rsid w:val="00C07F18"/>
    <w:rsid w:val="00C14AED"/>
    <w:rsid w:val="00C16FBC"/>
    <w:rsid w:val="00C419E8"/>
    <w:rsid w:val="00C44678"/>
    <w:rsid w:val="00C45207"/>
    <w:rsid w:val="00C454CA"/>
    <w:rsid w:val="00C45AFF"/>
    <w:rsid w:val="00C557FD"/>
    <w:rsid w:val="00C63EA2"/>
    <w:rsid w:val="00C65249"/>
    <w:rsid w:val="00C70A68"/>
    <w:rsid w:val="00C73A77"/>
    <w:rsid w:val="00C74318"/>
    <w:rsid w:val="00C81749"/>
    <w:rsid w:val="00C820F0"/>
    <w:rsid w:val="00C83599"/>
    <w:rsid w:val="00C85CA8"/>
    <w:rsid w:val="00C92F93"/>
    <w:rsid w:val="00C95CD0"/>
    <w:rsid w:val="00CB5AF1"/>
    <w:rsid w:val="00CB656A"/>
    <w:rsid w:val="00CC33D6"/>
    <w:rsid w:val="00CD5951"/>
    <w:rsid w:val="00CD781D"/>
    <w:rsid w:val="00CE1ECD"/>
    <w:rsid w:val="00CE35D9"/>
    <w:rsid w:val="00CF0A9B"/>
    <w:rsid w:val="00CF5DE5"/>
    <w:rsid w:val="00CF779B"/>
    <w:rsid w:val="00D034AD"/>
    <w:rsid w:val="00D03C2D"/>
    <w:rsid w:val="00D05CC4"/>
    <w:rsid w:val="00D1028E"/>
    <w:rsid w:val="00D15B0E"/>
    <w:rsid w:val="00D265D1"/>
    <w:rsid w:val="00D341A2"/>
    <w:rsid w:val="00D37218"/>
    <w:rsid w:val="00D412E0"/>
    <w:rsid w:val="00D50B47"/>
    <w:rsid w:val="00D601DD"/>
    <w:rsid w:val="00D6251E"/>
    <w:rsid w:val="00D64B7F"/>
    <w:rsid w:val="00D677F5"/>
    <w:rsid w:val="00D70186"/>
    <w:rsid w:val="00D75A1D"/>
    <w:rsid w:val="00D80DDF"/>
    <w:rsid w:val="00D814CB"/>
    <w:rsid w:val="00D82A86"/>
    <w:rsid w:val="00D86D3A"/>
    <w:rsid w:val="00D916CE"/>
    <w:rsid w:val="00D92409"/>
    <w:rsid w:val="00DB016B"/>
    <w:rsid w:val="00DB2E39"/>
    <w:rsid w:val="00DB7DE0"/>
    <w:rsid w:val="00DC0EF7"/>
    <w:rsid w:val="00DC35B2"/>
    <w:rsid w:val="00DC52DD"/>
    <w:rsid w:val="00DC5370"/>
    <w:rsid w:val="00DD5B4B"/>
    <w:rsid w:val="00DE40E6"/>
    <w:rsid w:val="00E029B6"/>
    <w:rsid w:val="00E02DA8"/>
    <w:rsid w:val="00E10475"/>
    <w:rsid w:val="00E15778"/>
    <w:rsid w:val="00E204CD"/>
    <w:rsid w:val="00E23A3F"/>
    <w:rsid w:val="00E33350"/>
    <w:rsid w:val="00E36307"/>
    <w:rsid w:val="00E368C0"/>
    <w:rsid w:val="00E36AB4"/>
    <w:rsid w:val="00E36D4C"/>
    <w:rsid w:val="00E45A61"/>
    <w:rsid w:val="00E5067A"/>
    <w:rsid w:val="00E56EDE"/>
    <w:rsid w:val="00E63246"/>
    <w:rsid w:val="00E735A2"/>
    <w:rsid w:val="00E7532F"/>
    <w:rsid w:val="00E778F0"/>
    <w:rsid w:val="00E80B26"/>
    <w:rsid w:val="00E825A0"/>
    <w:rsid w:val="00E828F2"/>
    <w:rsid w:val="00E84779"/>
    <w:rsid w:val="00E8502F"/>
    <w:rsid w:val="00E928F4"/>
    <w:rsid w:val="00E92DF3"/>
    <w:rsid w:val="00E93833"/>
    <w:rsid w:val="00EA1375"/>
    <w:rsid w:val="00EA1BD4"/>
    <w:rsid w:val="00EA4864"/>
    <w:rsid w:val="00EB103E"/>
    <w:rsid w:val="00EB11D5"/>
    <w:rsid w:val="00EB3F09"/>
    <w:rsid w:val="00EB54A5"/>
    <w:rsid w:val="00EB7636"/>
    <w:rsid w:val="00EC5AC3"/>
    <w:rsid w:val="00ED3EF2"/>
    <w:rsid w:val="00EE4A14"/>
    <w:rsid w:val="00EE4C9F"/>
    <w:rsid w:val="00EE6BA8"/>
    <w:rsid w:val="00EF3BDF"/>
    <w:rsid w:val="00EF5654"/>
    <w:rsid w:val="00EF58F3"/>
    <w:rsid w:val="00EF7803"/>
    <w:rsid w:val="00F0416C"/>
    <w:rsid w:val="00F067E9"/>
    <w:rsid w:val="00F133A9"/>
    <w:rsid w:val="00F15559"/>
    <w:rsid w:val="00F21E24"/>
    <w:rsid w:val="00F2352D"/>
    <w:rsid w:val="00F25515"/>
    <w:rsid w:val="00F26C79"/>
    <w:rsid w:val="00F30AC8"/>
    <w:rsid w:val="00F31C49"/>
    <w:rsid w:val="00F375BB"/>
    <w:rsid w:val="00F44771"/>
    <w:rsid w:val="00F47039"/>
    <w:rsid w:val="00F51789"/>
    <w:rsid w:val="00F51E8F"/>
    <w:rsid w:val="00F568F3"/>
    <w:rsid w:val="00F577DE"/>
    <w:rsid w:val="00F63739"/>
    <w:rsid w:val="00F6621F"/>
    <w:rsid w:val="00F66801"/>
    <w:rsid w:val="00F66D12"/>
    <w:rsid w:val="00F679AB"/>
    <w:rsid w:val="00F7009C"/>
    <w:rsid w:val="00F70168"/>
    <w:rsid w:val="00F73C19"/>
    <w:rsid w:val="00F7785B"/>
    <w:rsid w:val="00F8348B"/>
    <w:rsid w:val="00F83E0E"/>
    <w:rsid w:val="00F921B8"/>
    <w:rsid w:val="00F94A1A"/>
    <w:rsid w:val="00F94A4D"/>
    <w:rsid w:val="00FA14C7"/>
    <w:rsid w:val="00FA63A3"/>
    <w:rsid w:val="00FA7234"/>
    <w:rsid w:val="00FB1DED"/>
    <w:rsid w:val="00FB3D3C"/>
    <w:rsid w:val="00FB5E4A"/>
    <w:rsid w:val="00FB7051"/>
    <w:rsid w:val="00FB7316"/>
    <w:rsid w:val="00FB73AE"/>
    <w:rsid w:val="00FC1E04"/>
    <w:rsid w:val="00FC3D37"/>
    <w:rsid w:val="00FC3FE6"/>
    <w:rsid w:val="00FC6EAD"/>
    <w:rsid w:val="00FD5381"/>
    <w:rsid w:val="00FE76F5"/>
    <w:rsid w:val="00FF1261"/>
    <w:rsid w:val="00FF32EE"/>
    <w:rsid w:val="3F8540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qFormat="1"/>
    <w:lsdException w:name="toc 2" w:semiHidden="0" w:uiPriority="39"/>
    <w:lsdException w:name="toc 3" w:semiHidden="0"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qFormat="1"/>
    <w:lsdException w:name="header" w:semiHidden="0"/>
    <w:lsdException w:name="footer" w:semiHidden="0"/>
    <w:lsdException w:name="caption" w:semiHidden="0" w:uiPriority="35" w:qFormat="1"/>
    <w:lsdException w:name="table of figures" w:semiHidden="0"/>
    <w:lsdException w:name="Title" w:semiHidden="0" w:uiPriority="10" w:unhideWhenUsed="0" w:qFormat="1"/>
    <w:lsdException w:name="Default Paragraph Font" w:uiPriority="1" w:qFormat="1"/>
    <w:lsdException w:name="Body Text" w:semiHidden="0" w:uiPriority="0"/>
    <w:lsdException w:name="Subtitle" w:semiHidden="0" w:uiPriority="11" w:unhideWhenUsed="0" w:qFormat="1"/>
    <w:lsdException w:name="Hyperlink" w:semiHidden="0"/>
    <w:lsdException w:name="Strong" w:semiHidden="0" w:uiPriority="22" w:unhideWhenUsed="0" w:qFormat="1"/>
    <w:lsdException w:name="Emphasis" w:semiHidden="0" w:uiPriority="20" w:unhideWhenUsed="0" w:qFormat="1"/>
    <w:lsdException w:name="Normal (Web)" w:qFormat="1"/>
    <w:lsdException w:name="Table Grid" w:semiHidden="0" w:uiPriority="3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line="276" w:lineRule="auto"/>
    </w:pPr>
    <w:rPr>
      <w:sz w:val="22"/>
      <w:szCs w:val="22"/>
    </w:rPr>
  </w:style>
  <w:style w:type="paragraph" w:styleId="Heading1">
    <w:name w:val="heading 1"/>
    <w:basedOn w:val="Normal"/>
    <w:next w:val="Normal"/>
    <w:link w:val="Heading1Char"/>
    <w:autoRedefine/>
    <w:uiPriority w:val="9"/>
    <w:qFormat/>
    <w:pPr>
      <w:keepNext/>
      <w:keepLines/>
      <w:spacing w:before="240" w:after="240" w:line="360" w:lineRule="auto"/>
      <w:jc w:val="center"/>
      <w:outlineLvl w:val="0"/>
    </w:pPr>
    <w:rPr>
      <w:rFonts w:ascii="Times New Roman" w:eastAsiaTheme="majorEastAsia" w:hAnsi="Times New Roman" w:cstheme="majorBidi"/>
      <w:b/>
      <w:bCs/>
      <w:sz w:val="28"/>
      <w:szCs w:val="28"/>
    </w:rPr>
  </w:style>
  <w:style w:type="paragraph" w:styleId="Heading2">
    <w:name w:val="heading 2"/>
    <w:basedOn w:val="Normal"/>
    <w:next w:val="Normal"/>
    <w:link w:val="Heading2Char"/>
    <w:autoRedefine/>
    <w:uiPriority w:val="9"/>
    <w:unhideWhenUsed/>
    <w:qFormat/>
    <w:rsid w:val="00D034AD"/>
    <w:pPr>
      <w:keepNext/>
      <w:keepLines/>
      <w:spacing w:before="240" w:after="240" w:line="360" w:lineRule="auto"/>
      <w:outlineLvl w:val="1"/>
    </w:pPr>
    <w:rPr>
      <w:rFonts w:ascii="Times New Roman" w:eastAsiaTheme="minorEastAsia" w:hAnsi="Times New Roman" w:cs="Times New Roman"/>
      <w:b/>
      <w:bCs/>
      <w:color w:val="000000" w:themeColor="text1"/>
      <w:sz w:val="24"/>
      <w:szCs w:val="24"/>
      <w:lang w:val="en-GB"/>
    </w:rPr>
  </w:style>
  <w:style w:type="paragraph" w:styleId="Heading3">
    <w:name w:val="heading 3"/>
    <w:basedOn w:val="Normal"/>
    <w:next w:val="Normal"/>
    <w:link w:val="Heading3Char"/>
    <w:autoRedefine/>
    <w:uiPriority w:val="9"/>
    <w:unhideWhenUsed/>
    <w:qFormat/>
    <w:rsid w:val="00932876"/>
    <w:pPr>
      <w:keepNext/>
      <w:keepLines/>
      <w:spacing w:after="0" w:line="360" w:lineRule="auto"/>
      <w:jc w:val="both"/>
      <w:outlineLvl w:val="2"/>
    </w:pPr>
    <w:rPr>
      <w:rFonts w:ascii="Times New Roman" w:eastAsiaTheme="majorEastAsia" w:hAnsi="Times New Roman" w:cstheme="majorBidi"/>
      <w:b/>
      <w:b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pPr>
      <w:spacing w:after="0" w:line="240" w:lineRule="auto"/>
    </w:pPr>
    <w:rPr>
      <w:rFonts w:ascii="Tahoma" w:hAnsi="Tahoma" w:cs="Tahoma"/>
      <w:sz w:val="16"/>
      <w:szCs w:val="16"/>
    </w:rPr>
  </w:style>
  <w:style w:type="paragraph" w:styleId="BodyText">
    <w:name w:val="Body Text"/>
    <w:basedOn w:val="Normal"/>
    <w:link w:val="BodyTextChar"/>
    <w:unhideWhenUsed/>
    <w:pPr>
      <w:spacing w:after="0" w:line="360" w:lineRule="auto"/>
      <w:jc w:val="both"/>
    </w:pPr>
    <w:rPr>
      <w:rFonts w:ascii="Times New Roman" w:eastAsia="Times New Roman" w:hAnsi="Times New Roman" w:cs="Times New Roman"/>
      <w:sz w:val="26"/>
      <w:szCs w:val="20"/>
      <w:lang w:val="en-GB" w:eastAsia="zh-CN"/>
    </w:rPr>
  </w:style>
  <w:style w:type="paragraph" w:styleId="Caption">
    <w:name w:val="caption"/>
    <w:basedOn w:val="Normal"/>
    <w:next w:val="Normal"/>
    <w:uiPriority w:val="35"/>
    <w:unhideWhenUsed/>
    <w:qFormat/>
    <w:pPr>
      <w:spacing w:line="240" w:lineRule="auto"/>
    </w:pPr>
    <w:rPr>
      <w:rFonts w:eastAsiaTheme="minorEastAsia"/>
      <w:b/>
      <w:bCs/>
      <w:color w:val="4F81BD" w:themeColor="accent1"/>
      <w:sz w:val="18"/>
      <w:szCs w:val="18"/>
      <w:lang w:val="en-GB" w:eastAsia="en-GB"/>
    </w:rPr>
  </w:style>
  <w:style w:type="character" w:styleId="CommentReference">
    <w:name w:val="annotation reference"/>
    <w:basedOn w:val="DefaultParagraphFont"/>
    <w:uiPriority w:val="99"/>
    <w:semiHidden/>
    <w:unhideWhenUsed/>
    <w:rPr>
      <w:sz w:val="16"/>
      <w:szCs w:val="16"/>
    </w:rPr>
  </w:style>
  <w:style w:type="paragraph" w:styleId="CommentText">
    <w:name w:val="annotation text"/>
    <w:basedOn w:val="Normal"/>
    <w:link w:val="CommentTextChar"/>
    <w:uiPriority w:val="99"/>
    <w:unhideWhenUsed/>
    <w:qFormat/>
    <w:pPr>
      <w:spacing w:line="240" w:lineRule="auto"/>
    </w:pPr>
    <w:rPr>
      <w:sz w:val="20"/>
      <w:szCs w:val="20"/>
    </w:rPr>
  </w:style>
  <w:style w:type="paragraph" w:styleId="CommentSubject">
    <w:name w:val="annotation subject"/>
    <w:basedOn w:val="CommentText"/>
    <w:next w:val="CommentText"/>
    <w:link w:val="CommentSubjectChar"/>
    <w:uiPriority w:val="99"/>
    <w:semiHidden/>
    <w:unhideWhenUsed/>
    <w:rPr>
      <w:b/>
      <w:bCs/>
    </w:rPr>
  </w:style>
  <w:style w:type="paragraph" w:styleId="Footer">
    <w:name w:val="footer"/>
    <w:basedOn w:val="Normal"/>
    <w:link w:val="FooterChar"/>
    <w:uiPriority w:val="99"/>
    <w:unhideWhenUsed/>
    <w:pPr>
      <w:tabs>
        <w:tab w:val="center" w:pos="4680"/>
        <w:tab w:val="right" w:pos="9360"/>
      </w:tabs>
      <w:spacing w:after="0" w:line="240" w:lineRule="auto"/>
    </w:pPr>
  </w:style>
  <w:style w:type="paragraph" w:styleId="Header">
    <w:name w:val="header"/>
    <w:basedOn w:val="Normal"/>
    <w:link w:val="HeaderChar"/>
    <w:uiPriority w:val="99"/>
    <w:unhideWhenUsed/>
    <w:pPr>
      <w:tabs>
        <w:tab w:val="center" w:pos="4680"/>
        <w:tab w:val="right" w:pos="9360"/>
      </w:tabs>
      <w:spacing w:after="0" w:line="240" w:lineRule="auto"/>
    </w:pPr>
  </w:style>
  <w:style w:type="character" w:styleId="Hyperlink">
    <w:name w:val="Hyperlink"/>
    <w:basedOn w:val="DefaultParagraphFont"/>
    <w:uiPriority w:val="99"/>
    <w:unhideWhenUsed/>
    <w:rPr>
      <w:color w:val="0000FF" w:themeColor="hyperlink"/>
      <w:u w:val="single"/>
    </w:rPr>
  </w:style>
  <w:style w:type="paragraph" w:styleId="NormalWeb">
    <w:name w:val="Normal (Web)"/>
    <w:basedOn w:val="Normal"/>
    <w:uiPriority w:val="99"/>
    <w:semiHidden/>
    <w:unhideWhenUsed/>
    <w:qFormat/>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Pr>
      <w:b/>
      <w:bCs/>
    </w:rPr>
  </w:style>
  <w:style w:type="table" w:styleId="TableGrid">
    <w:name w:val="Table Grid"/>
    <w:basedOn w:val="TableNormal"/>
    <w:uiPriority w:val="39"/>
    <w:qFormat/>
    <w:pPr>
      <w:jc w:val="both"/>
    </w:pPr>
    <w:rPr>
      <w:rFonts w:ascii="Calibri" w:eastAsia="Calibri" w:hAnsi="Calibri" w:cs="Times New Roman"/>
      <w:lang w:val="en-GB" w:eastAsia="en-GB"/>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ableofFigures">
    <w:name w:val="table of figures"/>
    <w:basedOn w:val="Normal"/>
    <w:next w:val="Normal"/>
    <w:autoRedefine/>
    <w:uiPriority w:val="99"/>
    <w:unhideWhenUsed/>
    <w:pPr>
      <w:spacing w:after="0"/>
    </w:pPr>
    <w:rPr>
      <w:rFonts w:ascii="Times New Roman" w:hAnsi="Times New Roman"/>
      <w:sz w:val="24"/>
    </w:rPr>
  </w:style>
  <w:style w:type="paragraph" w:styleId="TOC1">
    <w:name w:val="toc 1"/>
    <w:basedOn w:val="Normal"/>
    <w:next w:val="Normal"/>
    <w:autoRedefine/>
    <w:uiPriority w:val="39"/>
    <w:unhideWhenUsed/>
    <w:qFormat/>
    <w:pPr>
      <w:spacing w:after="100"/>
    </w:pPr>
    <w:rPr>
      <w:rFonts w:ascii="Times New Roman" w:hAnsi="Times New Roman"/>
      <w:sz w:val="24"/>
    </w:rPr>
  </w:style>
  <w:style w:type="paragraph" w:styleId="TOC2">
    <w:name w:val="toc 2"/>
    <w:basedOn w:val="Normal"/>
    <w:next w:val="Normal"/>
    <w:autoRedefine/>
    <w:uiPriority w:val="39"/>
    <w:unhideWhenUsed/>
    <w:pPr>
      <w:spacing w:after="100"/>
      <w:ind w:left="220"/>
    </w:pPr>
    <w:rPr>
      <w:rFonts w:ascii="Times New Roman" w:hAnsi="Times New Roman"/>
      <w:sz w:val="24"/>
    </w:rPr>
  </w:style>
  <w:style w:type="paragraph" w:styleId="TOC3">
    <w:name w:val="toc 3"/>
    <w:basedOn w:val="Normal"/>
    <w:next w:val="Normal"/>
    <w:autoRedefine/>
    <w:uiPriority w:val="39"/>
    <w:unhideWhenUsed/>
    <w:pPr>
      <w:spacing w:after="100"/>
      <w:ind w:left="440"/>
    </w:pPr>
    <w:rPr>
      <w:rFonts w:ascii="Times New Roman" w:hAnsi="Times New Roman"/>
      <w:sz w:val="24"/>
    </w:rPr>
  </w:style>
  <w:style w:type="character" w:customStyle="1" w:styleId="Heading1Char">
    <w:name w:val="Heading 1 Char"/>
    <w:basedOn w:val="DefaultParagraphFont"/>
    <w:link w:val="Heading1"/>
    <w:uiPriority w:val="9"/>
    <w:rPr>
      <w:rFonts w:ascii="Times New Roman" w:eastAsiaTheme="majorEastAsia" w:hAnsi="Times New Roman" w:cstheme="majorBidi"/>
      <w:b/>
      <w:bCs/>
      <w:sz w:val="28"/>
      <w:szCs w:val="28"/>
    </w:rPr>
  </w:style>
  <w:style w:type="character" w:customStyle="1" w:styleId="Heading2Char">
    <w:name w:val="Heading 2 Char"/>
    <w:basedOn w:val="DefaultParagraphFont"/>
    <w:link w:val="Heading2"/>
    <w:uiPriority w:val="9"/>
    <w:rsid w:val="00D034AD"/>
    <w:rPr>
      <w:rFonts w:ascii="Times New Roman" w:eastAsiaTheme="minorEastAsia" w:hAnsi="Times New Roman" w:cs="Times New Roman"/>
      <w:b/>
      <w:bCs/>
      <w:color w:val="000000" w:themeColor="text1"/>
      <w:sz w:val="24"/>
      <w:szCs w:val="24"/>
      <w:lang w:val="en-GB"/>
    </w:rPr>
  </w:style>
  <w:style w:type="character" w:customStyle="1" w:styleId="Heading3Char">
    <w:name w:val="Heading 3 Char"/>
    <w:basedOn w:val="DefaultParagraphFont"/>
    <w:link w:val="Heading3"/>
    <w:uiPriority w:val="9"/>
    <w:rsid w:val="00932876"/>
    <w:rPr>
      <w:rFonts w:ascii="Times New Roman" w:eastAsiaTheme="majorEastAsia" w:hAnsi="Times New Roman" w:cstheme="majorBidi"/>
      <w:b/>
      <w:bCs/>
      <w:sz w:val="24"/>
      <w:szCs w:val="22"/>
    </w:rPr>
  </w:style>
  <w:style w:type="character" w:customStyle="1" w:styleId="HeaderChar">
    <w:name w:val="Header Char"/>
    <w:basedOn w:val="DefaultParagraphFont"/>
    <w:link w:val="Header"/>
    <w:uiPriority w:val="99"/>
    <w:qFormat/>
  </w:style>
  <w:style w:type="character" w:customStyle="1" w:styleId="FooterChar">
    <w:name w:val="Footer Char"/>
    <w:basedOn w:val="DefaultParagraphFont"/>
    <w:link w:val="Footer"/>
    <w:uiPriority w:val="99"/>
    <w:qFormat/>
  </w:style>
  <w:style w:type="paragraph" w:styleId="ListParagraph">
    <w:name w:val="List Paragraph"/>
    <w:basedOn w:val="Normal"/>
    <w:uiPriority w:val="34"/>
    <w:qFormat/>
    <w:pPr>
      <w:ind w:left="720"/>
      <w:contextualSpacing/>
    </w:pPr>
  </w:style>
  <w:style w:type="character" w:customStyle="1" w:styleId="BalloonTextChar">
    <w:name w:val="Balloon Text Char"/>
    <w:basedOn w:val="DefaultParagraphFont"/>
    <w:link w:val="BalloonText"/>
    <w:uiPriority w:val="99"/>
    <w:semiHidden/>
    <w:qFormat/>
    <w:rPr>
      <w:rFonts w:ascii="Tahoma" w:hAnsi="Tahoma" w:cs="Tahoma"/>
      <w:sz w:val="16"/>
      <w:szCs w:val="16"/>
    </w:rPr>
  </w:style>
  <w:style w:type="character" w:customStyle="1" w:styleId="BodyTextChar">
    <w:name w:val="Body Text Char"/>
    <w:basedOn w:val="DefaultParagraphFont"/>
    <w:link w:val="BodyText"/>
    <w:rPr>
      <w:rFonts w:ascii="Times New Roman" w:eastAsia="Times New Roman" w:hAnsi="Times New Roman" w:cs="Times New Roman"/>
      <w:sz w:val="26"/>
      <w:szCs w:val="20"/>
      <w:lang w:val="en-GB" w:eastAsia="zh-CN"/>
    </w:rPr>
  </w:style>
  <w:style w:type="character" w:customStyle="1" w:styleId="CommentTextChar">
    <w:name w:val="Comment Text Char"/>
    <w:basedOn w:val="DefaultParagraphFont"/>
    <w:link w:val="CommentText"/>
    <w:uiPriority w:val="99"/>
    <w:rPr>
      <w:sz w:val="20"/>
      <w:szCs w:val="20"/>
    </w:rPr>
  </w:style>
  <w:style w:type="character" w:customStyle="1" w:styleId="CommentSubjectChar">
    <w:name w:val="Comment Subject Char"/>
    <w:basedOn w:val="CommentTextChar"/>
    <w:link w:val="CommentSubject"/>
    <w:uiPriority w:val="99"/>
    <w:semiHidden/>
    <w:qFormat/>
    <w:rPr>
      <w:b/>
      <w:bCs/>
      <w:sz w:val="20"/>
      <w:szCs w:val="20"/>
    </w:rPr>
  </w:style>
  <w:style w:type="character" w:styleId="Emphasis">
    <w:name w:val="Emphasis"/>
    <w:basedOn w:val="DefaultParagraphFont"/>
    <w:uiPriority w:val="20"/>
    <w:qFormat/>
    <w:rsid w:val="00C70A68"/>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qFormat="1"/>
    <w:lsdException w:name="toc 2" w:semiHidden="0" w:uiPriority="39"/>
    <w:lsdException w:name="toc 3" w:semiHidden="0"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qFormat="1"/>
    <w:lsdException w:name="header" w:semiHidden="0"/>
    <w:lsdException w:name="footer" w:semiHidden="0"/>
    <w:lsdException w:name="caption" w:semiHidden="0" w:uiPriority="35" w:qFormat="1"/>
    <w:lsdException w:name="table of figures" w:semiHidden="0"/>
    <w:lsdException w:name="Title" w:semiHidden="0" w:uiPriority="10" w:unhideWhenUsed="0" w:qFormat="1"/>
    <w:lsdException w:name="Default Paragraph Font" w:uiPriority="1" w:qFormat="1"/>
    <w:lsdException w:name="Body Text" w:semiHidden="0" w:uiPriority="0"/>
    <w:lsdException w:name="Subtitle" w:semiHidden="0" w:uiPriority="11" w:unhideWhenUsed="0" w:qFormat="1"/>
    <w:lsdException w:name="Hyperlink" w:semiHidden="0"/>
    <w:lsdException w:name="Strong" w:semiHidden="0" w:uiPriority="22" w:unhideWhenUsed="0" w:qFormat="1"/>
    <w:lsdException w:name="Emphasis" w:semiHidden="0" w:uiPriority="20" w:unhideWhenUsed="0" w:qFormat="1"/>
    <w:lsdException w:name="Normal (Web)" w:qFormat="1"/>
    <w:lsdException w:name="Table Grid" w:semiHidden="0" w:uiPriority="3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line="276" w:lineRule="auto"/>
    </w:pPr>
    <w:rPr>
      <w:sz w:val="22"/>
      <w:szCs w:val="22"/>
    </w:rPr>
  </w:style>
  <w:style w:type="paragraph" w:styleId="Heading1">
    <w:name w:val="heading 1"/>
    <w:basedOn w:val="Normal"/>
    <w:next w:val="Normal"/>
    <w:link w:val="Heading1Char"/>
    <w:autoRedefine/>
    <w:uiPriority w:val="9"/>
    <w:qFormat/>
    <w:pPr>
      <w:keepNext/>
      <w:keepLines/>
      <w:spacing w:before="240" w:after="240" w:line="360" w:lineRule="auto"/>
      <w:jc w:val="center"/>
      <w:outlineLvl w:val="0"/>
    </w:pPr>
    <w:rPr>
      <w:rFonts w:ascii="Times New Roman" w:eastAsiaTheme="majorEastAsia" w:hAnsi="Times New Roman" w:cstheme="majorBidi"/>
      <w:b/>
      <w:bCs/>
      <w:sz w:val="28"/>
      <w:szCs w:val="28"/>
    </w:rPr>
  </w:style>
  <w:style w:type="paragraph" w:styleId="Heading2">
    <w:name w:val="heading 2"/>
    <w:basedOn w:val="Normal"/>
    <w:next w:val="Normal"/>
    <w:link w:val="Heading2Char"/>
    <w:autoRedefine/>
    <w:uiPriority w:val="9"/>
    <w:unhideWhenUsed/>
    <w:qFormat/>
    <w:rsid w:val="00D034AD"/>
    <w:pPr>
      <w:keepNext/>
      <w:keepLines/>
      <w:spacing w:before="240" w:after="240" w:line="360" w:lineRule="auto"/>
      <w:outlineLvl w:val="1"/>
    </w:pPr>
    <w:rPr>
      <w:rFonts w:ascii="Times New Roman" w:eastAsiaTheme="minorEastAsia" w:hAnsi="Times New Roman" w:cs="Times New Roman"/>
      <w:b/>
      <w:bCs/>
      <w:color w:val="000000" w:themeColor="text1"/>
      <w:sz w:val="24"/>
      <w:szCs w:val="24"/>
      <w:lang w:val="en-GB"/>
    </w:rPr>
  </w:style>
  <w:style w:type="paragraph" w:styleId="Heading3">
    <w:name w:val="heading 3"/>
    <w:basedOn w:val="Normal"/>
    <w:next w:val="Normal"/>
    <w:link w:val="Heading3Char"/>
    <w:autoRedefine/>
    <w:uiPriority w:val="9"/>
    <w:unhideWhenUsed/>
    <w:qFormat/>
    <w:rsid w:val="00932876"/>
    <w:pPr>
      <w:keepNext/>
      <w:keepLines/>
      <w:spacing w:after="0" w:line="360" w:lineRule="auto"/>
      <w:jc w:val="both"/>
      <w:outlineLvl w:val="2"/>
    </w:pPr>
    <w:rPr>
      <w:rFonts w:ascii="Times New Roman" w:eastAsiaTheme="majorEastAsia" w:hAnsi="Times New Roman" w:cstheme="majorBidi"/>
      <w:b/>
      <w:b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pPr>
      <w:spacing w:after="0" w:line="240" w:lineRule="auto"/>
    </w:pPr>
    <w:rPr>
      <w:rFonts w:ascii="Tahoma" w:hAnsi="Tahoma" w:cs="Tahoma"/>
      <w:sz w:val="16"/>
      <w:szCs w:val="16"/>
    </w:rPr>
  </w:style>
  <w:style w:type="paragraph" w:styleId="BodyText">
    <w:name w:val="Body Text"/>
    <w:basedOn w:val="Normal"/>
    <w:link w:val="BodyTextChar"/>
    <w:unhideWhenUsed/>
    <w:pPr>
      <w:spacing w:after="0" w:line="360" w:lineRule="auto"/>
      <w:jc w:val="both"/>
    </w:pPr>
    <w:rPr>
      <w:rFonts w:ascii="Times New Roman" w:eastAsia="Times New Roman" w:hAnsi="Times New Roman" w:cs="Times New Roman"/>
      <w:sz w:val="26"/>
      <w:szCs w:val="20"/>
      <w:lang w:val="en-GB" w:eastAsia="zh-CN"/>
    </w:rPr>
  </w:style>
  <w:style w:type="paragraph" w:styleId="Caption">
    <w:name w:val="caption"/>
    <w:basedOn w:val="Normal"/>
    <w:next w:val="Normal"/>
    <w:uiPriority w:val="35"/>
    <w:unhideWhenUsed/>
    <w:qFormat/>
    <w:pPr>
      <w:spacing w:line="240" w:lineRule="auto"/>
    </w:pPr>
    <w:rPr>
      <w:rFonts w:eastAsiaTheme="minorEastAsia"/>
      <w:b/>
      <w:bCs/>
      <w:color w:val="4F81BD" w:themeColor="accent1"/>
      <w:sz w:val="18"/>
      <w:szCs w:val="18"/>
      <w:lang w:val="en-GB" w:eastAsia="en-GB"/>
    </w:rPr>
  </w:style>
  <w:style w:type="character" w:styleId="CommentReference">
    <w:name w:val="annotation reference"/>
    <w:basedOn w:val="DefaultParagraphFont"/>
    <w:uiPriority w:val="99"/>
    <w:semiHidden/>
    <w:unhideWhenUsed/>
    <w:rPr>
      <w:sz w:val="16"/>
      <w:szCs w:val="16"/>
    </w:rPr>
  </w:style>
  <w:style w:type="paragraph" w:styleId="CommentText">
    <w:name w:val="annotation text"/>
    <w:basedOn w:val="Normal"/>
    <w:link w:val="CommentTextChar"/>
    <w:uiPriority w:val="99"/>
    <w:unhideWhenUsed/>
    <w:qFormat/>
    <w:pPr>
      <w:spacing w:line="240" w:lineRule="auto"/>
    </w:pPr>
    <w:rPr>
      <w:sz w:val="20"/>
      <w:szCs w:val="20"/>
    </w:rPr>
  </w:style>
  <w:style w:type="paragraph" w:styleId="CommentSubject">
    <w:name w:val="annotation subject"/>
    <w:basedOn w:val="CommentText"/>
    <w:next w:val="CommentText"/>
    <w:link w:val="CommentSubjectChar"/>
    <w:uiPriority w:val="99"/>
    <w:semiHidden/>
    <w:unhideWhenUsed/>
    <w:rPr>
      <w:b/>
      <w:bCs/>
    </w:rPr>
  </w:style>
  <w:style w:type="paragraph" w:styleId="Footer">
    <w:name w:val="footer"/>
    <w:basedOn w:val="Normal"/>
    <w:link w:val="FooterChar"/>
    <w:uiPriority w:val="99"/>
    <w:unhideWhenUsed/>
    <w:pPr>
      <w:tabs>
        <w:tab w:val="center" w:pos="4680"/>
        <w:tab w:val="right" w:pos="9360"/>
      </w:tabs>
      <w:spacing w:after="0" w:line="240" w:lineRule="auto"/>
    </w:pPr>
  </w:style>
  <w:style w:type="paragraph" w:styleId="Header">
    <w:name w:val="header"/>
    <w:basedOn w:val="Normal"/>
    <w:link w:val="HeaderChar"/>
    <w:uiPriority w:val="99"/>
    <w:unhideWhenUsed/>
    <w:pPr>
      <w:tabs>
        <w:tab w:val="center" w:pos="4680"/>
        <w:tab w:val="right" w:pos="9360"/>
      </w:tabs>
      <w:spacing w:after="0" w:line="240" w:lineRule="auto"/>
    </w:pPr>
  </w:style>
  <w:style w:type="character" w:styleId="Hyperlink">
    <w:name w:val="Hyperlink"/>
    <w:basedOn w:val="DefaultParagraphFont"/>
    <w:uiPriority w:val="99"/>
    <w:unhideWhenUsed/>
    <w:rPr>
      <w:color w:val="0000FF" w:themeColor="hyperlink"/>
      <w:u w:val="single"/>
    </w:rPr>
  </w:style>
  <w:style w:type="paragraph" w:styleId="NormalWeb">
    <w:name w:val="Normal (Web)"/>
    <w:basedOn w:val="Normal"/>
    <w:uiPriority w:val="99"/>
    <w:semiHidden/>
    <w:unhideWhenUsed/>
    <w:qFormat/>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Pr>
      <w:b/>
      <w:bCs/>
    </w:rPr>
  </w:style>
  <w:style w:type="table" w:styleId="TableGrid">
    <w:name w:val="Table Grid"/>
    <w:basedOn w:val="TableNormal"/>
    <w:uiPriority w:val="39"/>
    <w:qFormat/>
    <w:pPr>
      <w:jc w:val="both"/>
    </w:pPr>
    <w:rPr>
      <w:rFonts w:ascii="Calibri" w:eastAsia="Calibri" w:hAnsi="Calibri" w:cs="Times New Roman"/>
      <w:lang w:val="en-GB" w:eastAsia="en-GB"/>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ableofFigures">
    <w:name w:val="table of figures"/>
    <w:basedOn w:val="Normal"/>
    <w:next w:val="Normal"/>
    <w:autoRedefine/>
    <w:uiPriority w:val="99"/>
    <w:unhideWhenUsed/>
    <w:pPr>
      <w:spacing w:after="0"/>
    </w:pPr>
    <w:rPr>
      <w:rFonts w:ascii="Times New Roman" w:hAnsi="Times New Roman"/>
      <w:sz w:val="24"/>
    </w:rPr>
  </w:style>
  <w:style w:type="paragraph" w:styleId="TOC1">
    <w:name w:val="toc 1"/>
    <w:basedOn w:val="Normal"/>
    <w:next w:val="Normal"/>
    <w:autoRedefine/>
    <w:uiPriority w:val="39"/>
    <w:unhideWhenUsed/>
    <w:qFormat/>
    <w:pPr>
      <w:spacing w:after="100"/>
    </w:pPr>
    <w:rPr>
      <w:rFonts w:ascii="Times New Roman" w:hAnsi="Times New Roman"/>
      <w:sz w:val="24"/>
    </w:rPr>
  </w:style>
  <w:style w:type="paragraph" w:styleId="TOC2">
    <w:name w:val="toc 2"/>
    <w:basedOn w:val="Normal"/>
    <w:next w:val="Normal"/>
    <w:autoRedefine/>
    <w:uiPriority w:val="39"/>
    <w:unhideWhenUsed/>
    <w:pPr>
      <w:spacing w:after="100"/>
      <w:ind w:left="220"/>
    </w:pPr>
    <w:rPr>
      <w:rFonts w:ascii="Times New Roman" w:hAnsi="Times New Roman"/>
      <w:sz w:val="24"/>
    </w:rPr>
  </w:style>
  <w:style w:type="paragraph" w:styleId="TOC3">
    <w:name w:val="toc 3"/>
    <w:basedOn w:val="Normal"/>
    <w:next w:val="Normal"/>
    <w:autoRedefine/>
    <w:uiPriority w:val="39"/>
    <w:unhideWhenUsed/>
    <w:pPr>
      <w:spacing w:after="100"/>
      <w:ind w:left="440"/>
    </w:pPr>
    <w:rPr>
      <w:rFonts w:ascii="Times New Roman" w:hAnsi="Times New Roman"/>
      <w:sz w:val="24"/>
    </w:rPr>
  </w:style>
  <w:style w:type="character" w:customStyle="1" w:styleId="Heading1Char">
    <w:name w:val="Heading 1 Char"/>
    <w:basedOn w:val="DefaultParagraphFont"/>
    <w:link w:val="Heading1"/>
    <w:uiPriority w:val="9"/>
    <w:rPr>
      <w:rFonts w:ascii="Times New Roman" w:eastAsiaTheme="majorEastAsia" w:hAnsi="Times New Roman" w:cstheme="majorBidi"/>
      <w:b/>
      <w:bCs/>
      <w:sz w:val="28"/>
      <w:szCs w:val="28"/>
    </w:rPr>
  </w:style>
  <w:style w:type="character" w:customStyle="1" w:styleId="Heading2Char">
    <w:name w:val="Heading 2 Char"/>
    <w:basedOn w:val="DefaultParagraphFont"/>
    <w:link w:val="Heading2"/>
    <w:uiPriority w:val="9"/>
    <w:rsid w:val="00D034AD"/>
    <w:rPr>
      <w:rFonts w:ascii="Times New Roman" w:eastAsiaTheme="minorEastAsia" w:hAnsi="Times New Roman" w:cs="Times New Roman"/>
      <w:b/>
      <w:bCs/>
      <w:color w:val="000000" w:themeColor="text1"/>
      <w:sz w:val="24"/>
      <w:szCs w:val="24"/>
      <w:lang w:val="en-GB"/>
    </w:rPr>
  </w:style>
  <w:style w:type="character" w:customStyle="1" w:styleId="Heading3Char">
    <w:name w:val="Heading 3 Char"/>
    <w:basedOn w:val="DefaultParagraphFont"/>
    <w:link w:val="Heading3"/>
    <w:uiPriority w:val="9"/>
    <w:rsid w:val="00932876"/>
    <w:rPr>
      <w:rFonts w:ascii="Times New Roman" w:eastAsiaTheme="majorEastAsia" w:hAnsi="Times New Roman" w:cstheme="majorBidi"/>
      <w:b/>
      <w:bCs/>
      <w:sz w:val="24"/>
      <w:szCs w:val="22"/>
    </w:rPr>
  </w:style>
  <w:style w:type="character" w:customStyle="1" w:styleId="HeaderChar">
    <w:name w:val="Header Char"/>
    <w:basedOn w:val="DefaultParagraphFont"/>
    <w:link w:val="Header"/>
    <w:uiPriority w:val="99"/>
    <w:qFormat/>
  </w:style>
  <w:style w:type="character" w:customStyle="1" w:styleId="FooterChar">
    <w:name w:val="Footer Char"/>
    <w:basedOn w:val="DefaultParagraphFont"/>
    <w:link w:val="Footer"/>
    <w:uiPriority w:val="99"/>
    <w:qFormat/>
  </w:style>
  <w:style w:type="paragraph" w:styleId="ListParagraph">
    <w:name w:val="List Paragraph"/>
    <w:basedOn w:val="Normal"/>
    <w:uiPriority w:val="34"/>
    <w:qFormat/>
    <w:pPr>
      <w:ind w:left="720"/>
      <w:contextualSpacing/>
    </w:pPr>
  </w:style>
  <w:style w:type="character" w:customStyle="1" w:styleId="BalloonTextChar">
    <w:name w:val="Balloon Text Char"/>
    <w:basedOn w:val="DefaultParagraphFont"/>
    <w:link w:val="BalloonText"/>
    <w:uiPriority w:val="99"/>
    <w:semiHidden/>
    <w:qFormat/>
    <w:rPr>
      <w:rFonts w:ascii="Tahoma" w:hAnsi="Tahoma" w:cs="Tahoma"/>
      <w:sz w:val="16"/>
      <w:szCs w:val="16"/>
    </w:rPr>
  </w:style>
  <w:style w:type="character" w:customStyle="1" w:styleId="BodyTextChar">
    <w:name w:val="Body Text Char"/>
    <w:basedOn w:val="DefaultParagraphFont"/>
    <w:link w:val="BodyText"/>
    <w:rPr>
      <w:rFonts w:ascii="Times New Roman" w:eastAsia="Times New Roman" w:hAnsi="Times New Roman" w:cs="Times New Roman"/>
      <w:sz w:val="26"/>
      <w:szCs w:val="20"/>
      <w:lang w:val="en-GB" w:eastAsia="zh-CN"/>
    </w:rPr>
  </w:style>
  <w:style w:type="character" w:customStyle="1" w:styleId="CommentTextChar">
    <w:name w:val="Comment Text Char"/>
    <w:basedOn w:val="DefaultParagraphFont"/>
    <w:link w:val="CommentText"/>
    <w:uiPriority w:val="99"/>
    <w:rPr>
      <w:sz w:val="20"/>
      <w:szCs w:val="20"/>
    </w:rPr>
  </w:style>
  <w:style w:type="character" w:customStyle="1" w:styleId="CommentSubjectChar">
    <w:name w:val="Comment Subject Char"/>
    <w:basedOn w:val="CommentTextChar"/>
    <w:link w:val="CommentSubject"/>
    <w:uiPriority w:val="99"/>
    <w:semiHidden/>
    <w:qFormat/>
    <w:rPr>
      <w:b/>
      <w:bCs/>
      <w:sz w:val="20"/>
      <w:szCs w:val="20"/>
    </w:rPr>
  </w:style>
  <w:style w:type="character" w:styleId="Emphasis">
    <w:name w:val="Emphasis"/>
    <w:basedOn w:val="DefaultParagraphFont"/>
    <w:uiPriority w:val="20"/>
    <w:qFormat/>
    <w:rsid w:val="00C70A68"/>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660502">
      <w:bodyDiv w:val="1"/>
      <w:marLeft w:val="0"/>
      <w:marRight w:val="0"/>
      <w:marTop w:val="0"/>
      <w:marBottom w:val="0"/>
      <w:divBdr>
        <w:top w:val="none" w:sz="0" w:space="0" w:color="auto"/>
        <w:left w:val="none" w:sz="0" w:space="0" w:color="auto"/>
        <w:bottom w:val="none" w:sz="0" w:space="0" w:color="auto"/>
        <w:right w:val="none" w:sz="0" w:space="0" w:color="auto"/>
      </w:divBdr>
    </w:div>
    <w:div w:id="556091009">
      <w:bodyDiv w:val="1"/>
      <w:marLeft w:val="0"/>
      <w:marRight w:val="0"/>
      <w:marTop w:val="0"/>
      <w:marBottom w:val="0"/>
      <w:divBdr>
        <w:top w:val="none" w:sz="0" w:space="0" w:color="auto"/>
        <w:left w:val="none" w:sz="0" w:space="0" w:color="auto"/>
        <w:bottom w:val="none" w:sz="0" w:space="0" w:color="auto"/>
        <w:right w:val="none" w:sz="0" w:space="0" w:color="auto"/>
      </w:divBdr>
    </w:div>
    <w:div w:id="825054784">
      <w:bodyDiv w:val="1"/>
      <w:marLeft w:val="0"/>
      <w:marRight w:val="0"/>
      <w:marTop w:val="0"/>
      <w:marBottom w:val="0"/>
      <w:divBdr>
        <w:top w:val="none" w:sz="0" w:space="0" w:color="auto"/>
        <w:left w:val="none" w:sz="0" w:space="0" w:color="auto"/>
        <w:bottom w:val="none" w:sz="0" w:space="0" w:color="auto"/>
        <w:right w:val="none" w:sz="0" w:space="0" w:color="auto"/>
      </w:divBdr>
    </w:div>
    <w:div w:id="866991866">
      <w:bodyDiv w:val="1"/>
      <w:marLeft w:val="0"/>
      <w:marRight w:val="0"/>
      <w:marTop w:val="0"/>
      <w:marBottom w:val="0"/>
      <w:divBdr>
        <w:top w:val="none" w:sz="0" w:space="0" w:color="auto"/>
        <w:left w:val="none" w:sz="0" w:space="0" w:color="auto"/>
        <w:bottom w:val="none" w:sz="0" w:space="0" w:color="auto"/>
        <w:right w:val="none" w:sz="0" w:space="0" w:color="auto"/>
      </w:divBdr>
    </w:div>
    <w:div w:id="900211883">
      <w:bodyDiv w:val="1"/>
      <w:marLeft w:val="0"/>
      <w:marRight w:val="0"/>
      <w:marTop w:val="0"/>
      <w:marBottom w:val="0"/>
      <w:divBdr>
        <w:top w:val="none" w:sz="0" w:space="0" w:color="auto"/>
        <w:left w:val="none" w:sz="0" w:space="0" w:color="auto"/>
        <w:bottom w:val="none" w:sz="0" w:space="0" w:color="auto"/>
        <w:right w:val="none" w:sz="0" w:space="0" w:color="auto"/>
      </w:divBdr>
    </w:div>
    <w:div w:id="176495277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chart" Target="charts/chart1.xml"/><Relationship Id="rId26" Type="http://schemas.openxmlformats.org/officeDocument/2006/relationships/chart" Target="charts/chart9.xml"/><Relationship Id="rId3" Type="http://schemas.openxmlformats.org/officeDocument/2006/relationships/numbering" Target="numbering.xml"/><Relationship Id="rId21" Type="http://schemas.openxmlformats.org/officeDocument/2006/relationships/chart" Target="charts/chart4.xm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image" Target="media/image5.png"/><Relationship Id="rId25" Type="http://schemas.openxmlformats.org/officeDocument/2006/relationships/chart" Target="charts/chart8.xml"/><Relationship Id="rId2" Type="http://schemas.openxmlformats.org/officeDocument/2006/relationships/customXml" Target="../customXml/item2.xml"/><Relationship Id="rId16" Type="http://schemas.openxmlformats.org/officeDocument/2006/relationships/oleObject" Target="embeddings/oleObject1.bin"/><Relationship Id="rId20" Type="http://schemas.openxmlformats.org/officeDocument/2006/relationships/chart" Target="charts/chart3.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chart" Target="charts/chart7.xml"/><Relationship Id="rId5" Type="http://schemas.microsoft.com/office/2007/relationships/stylesWithEffects" Target="stylesWithEffects.xml"/><Relationship Id="rId15" Type="http://schemas.openxmlformats.org/officeDocument/2006/relationships/image" Target="media/image4.wmf"/><Relationship Id="rId23" Type="http://schemas.openxmlformats.org/officeDocument/2006/relationships/chart" Target="charts/chart6.xml"/><Relationship Id="rId28" Type="http://schemas.openxmlformats.org/officeDocument/2006/relationships/hyperlink" Target="http://ijebmojs.ie.nthu.edu.tw/IJEBM_OJS/index.php/IJEBM" TargetMode="External"/><Relationship Id="rId10" Type="http://schemas.openxmlformats.org/officeDocument/2006/relationships/image" Target="media/image1.png"/><Relationship Id="rId19" Type="http://schemas.openxmlformats.org/officeDocument/2006/relationships/chart" Target="charts/chart2.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2.xml"/><Relationship Id="rId22" Type="http://schemas.openxmlformats.org/officeDocument/2006/relationships/chart" Target="charts/chart5.xml"/><Relationship Id="rId27" Type="http://schemas.openxmlformats.org/officeDocument/2006/relationships/chart" Target="charts/chart10.xml"/><Relationship Id="rId30"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AU\OneDrive\Desktop\New%20Data.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AU\OneDrive\Desktop\New%20Data.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U\OneDrive\Desktop\New%20Data.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U\OneDrive\Desktop\New%20Data.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U\OneDrive\Desktop\New%20Data.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AU\OneDrive\Desktop\New%20Data.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AU\OneDrive\Desktop\New%20Data.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AU\OneDrive\Desktop\New%20Data.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AU\OneDrive\Desktop\New%20Data.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AU\OneDrive\Desktop\New%20Data.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rot="0" spcFirstLastPara="0" vertOverflow="ellipsis" vert="horz" wrap="square" anchor="ctr" anchorCtr="1"/>
          <a:lstStyle/>
          <a:p>
            <a:pPr>
              <a:defRPr lang="en-US" sz="1800" b="0" i="0" u="none" strike="noStrike" kern="1200" baseline="0">
                <a:solidFill>
                  <a:schemeClr val="tx1"/>
                </a:solidFill>
                <a:latin typeface="+mn-lt"/>
                <a:ea typeface="+mn-ea"/>
                <a:cs typeface="+mn-cs"/>
              </a:defRPr>
            </a:pPr>
            <a:r>
              <a:rPr lang="en-US" sz="1200" b="0">
                <a:effectLst/>
                <a:latin typeface="Times New Roman" panose="02020603050405020304" charset="0"/>
                <a:cs typeface="Times New Roman" panose="02020603050405020304" charset="0"/>
              </a:rPr>
              <a:t>Sex distribution of the respondent</a:t>
            </a:r>
          </a:p>
        </c:rich>
      </c:tx>
      <c:layout>
        <c:manualLayout>
          <c:xMode val="edge"/>
          <c:yMode val="edge"/>
          <c:x val="0.25903477690288701"/>
          <c:y val="2.7777777777777801E-2"/>
        </c:manualLayout>
      </c:layout>
      <c:overlay val="0"/>
    </c:title>
    <c:autoTitleDeleted val="0"/>
    <c:plotArea>
      <c:layout>
        <c:manualLayout>
          <c:layoutTarget val="inner"/>
          <c:xMode val="edge"/>
          <c:yMode val="edge"/>
          <c:x val="0.19026224846894099"/>
          <c:y val="0.16145815106445"/>
          <c:w val="0.469583552055993"/>
          <c:h val="0.78263925342665497"/>
        </c:manualLayout>
      </c:layout>
      <c:pieChart>
        <c:varyColors val="1"/>
        <c:ser>
          <c:idx val="0"/>
          <c:order val="0"/>
          <c:dPt>
            <c:idx val="0"/>
            <c:bubble3D val="0"/>
          </c:dPt>
          <c:dPt>
            <c:idx val="1"/>
            <c:bubble3D val="0"/>
          </c:dPt>
          <c:dLbls>
            <c:spPr>
              <a:noFill/>
              <a:ln>
                <a:noFill/>
              </a:ln>
              <a:effectLst/>
            </c:spPr>
            <c:txPr>
              <a:bodyPr rot="0" spcFirstLastPara="0" vertOverflow="ellipsis" vert="horz" wrap="square" lIns="38100" tIns="19050" rIns="38100" bIns="19050"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endParaRPr lang="en-US"/>
              </a:p>
            </c:txPr>
            <c:dLblPos val="bestFit"/>
            <c:showLegendKey val="0"/>
            <c:showVal val="1"/>
            <c:showCatName val="0"/>
            <c:showSerName val="0"/>
            <c:showPercent val="1"/>
            <c:showBubbleSize val="0"/>
            <c:showLeaderLines val="1"/>
            <c:extLst>
              <c:ext xmlns:c15="http://schemas.microsoft.com/office/drawing/2012/chart" uri="{CE6537A1-D6FC-4f65-9D91-7224C49458BB}"/>
            </c:extLst>
          </c:dLbls>
          <c:cat>
            <c:strRef>
              <c:f>Sheet3!$K$7:$K$8</c:f>
              <c:strCache>
                <c:ptCount val="2"/>
                <c:pt idx="0">
                  <c:v>Male</c:v>
                </c:pt>
                <c:pt idx="1">
                  <c:v>Female</c:v>
                </c:pt>
              </c:strCache>
            </c:strRef>
          </c:cat>
          <c:val>
            <c:numRef>
              <c:f>Sheet3!$L$7:$L$8</c:f>
              <c:numCache>
                <c:formatCode>General</c:formatCode>
                <c:ptCount val="2"/>
                <c:pt idx="0">
                  <c:v>129</c:v>
                </c:pt>
                <c:pt idx="1">
                  <c:v>48</c:v>
                </c:pt>
              </c:numCache>
            </c:numRef>
          </c:val>
        </c:ser>
        <c:dLbls>
          <c:showLegendKey val="0"/>
          <c:showVal val="0"/>
          <c:showCatName val="0"/>
          <c:showSerName val="0"/>
          <c:showPercent val="1"/>
          <c:showBubbleSize val="0"/>
          <c:showLeaderLines val="1"/>
        </c:dLbls>
        <c:firstSliceAng val="0"/>
      </c:pieChart>
    </c:plotArea>
    <c:legend>
      <c:legendPos val="r"/>
      <c:layout>
        <c:manualLayout>
          <c:xMode val="edge"/>
          <c:yMode val="edge"/>
          <c:x val="0.78621916010498705"/>
          <c:y val="0.42242089530475402"/>
          <c:w val="0.18322528433945801"/>
          <c:h val="0.17738043161271499"/>
        </c:manualLayout>
      </c:layout>
      <c:overlay val="0"/>
      <c:txPr>
        <a:bodyPr rot="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endParaRPr lang="en-US"/>
        </a:p>
      </c:txPr>
    </c:legend>
    <c:plotVisOnly val="1"/>
    <c:dispBlanksAs val="gap"/>
    <c:showDLblsOverMax val="0"/>
    <c:extLst>
      <c:ext uri="{0b15fc19-7d7d-44ad-8c2d-2c3a37ce22c3}">
        <chartProps xmlns="https://web.wps.cn/et/2018/main" chartId="{0fc5fbc0-a54b-4402-8e51-872ee494859a}"/>
      </c:ext>
    </c:extLst>
  </c:chart>
  <c:txPr>
    <a:bodyPr/>
    <a:lstStyle/>
    <a:p>
      <a:pPr>
        <a:defRPr lang="en-US"/>
      </a:pPr>
      <a:endParaRPr lang="en-US"/>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2"/>
    </mc:Choice>
    <mc:Fallback>
      <c:style val="12"/>
    </mc:Fallback>
  </mc:AlternateContent>
  <c:chart>
    <c:title>
      <c:tx>
        <c:rich>
          <a:bodyPr rot="0" spcFirstLastPara="0" vertOverflow="ellipsis" vert="horz" wrap="square" anchor="ctr" anchorCtr="1"/>
          <a:lstStyle/>
          <a:p>
            <a:pPr>
              <a:defRPr lang="en-US" sz="1800" b="1" i="0" u="none" strike="noStrike" kern="1200" baseline="0">
                <a:solidFill>
                  <a:schemeClr val="tx1"/>
                </a:solidFill>
                <a:latin typeface="+mn-lt"/>
                <a:ea typeface="+mn-ea"/>
                <a:cs typeface="+mn-cs"/>
              </a:defRPr>
            </a:pPr>
            <a:r>
              <a:rPr lang="en-US" sz="1200" b="0">
                <a:latin typeface="Times New Roman" panose="02020603050405020304" charset="0"/>
                <a:cs typeface="Times New Roman" panose="02020603050405020304" charset="0"/>
              </a:rPr>
              <a:t>Top managment</a:t>
            </a:r>
            <a:r>
              <a:rPr lang="en-US" sz="1200" b="0" baseline="0">
                <a:latin typeface="Times New Roman" panose="02020603050405020304" charset="0"/>
                <a:cs typeface="Times New Roman" panose="02020603050405020304" charset="0"/>
              </a:rPr>
              <a:t> support</a:t>
            </a:r>
            <a:endParaRPr lang="en-US" sz="1200" b="0">
              <a:latin typeface="Times New Roman" panose="02020603050405020304" charset="0"/>
              <a:cs typeface="Times New Roman" panose="02020603050405020304" charset="0"/>
            </a:endParaRPr>
          </a:p>
        </c:rich>
      </c:tx>
      <c:overlay val="0"/>
    </c:title>
    <c:autoTitleDeleted val="0"/>
    <c:plotArea>
      <c:layout>
        <c:manualLayout>
          <c:layoutTarget val="inner"/>
          <c:xMode val="edge"/>
          <c:yMode val="edge"/>
          <c:x val="0.101216509969241"/>
          <c:y val="7.9031333897908104E-2"/>
          <c:w val="0.87705509834857998"/>
          <c:h val="0.66031171732824001"/>
        </c:manualLayout>
      </c:layout>
      <c:barChart>
        <c:barDir val="col"/>
        <c:grouping val="stacked"/>
        <c:varyColors val="0"/>
        <c:ser>
          <c:idx val="0"/>
          <c:order val="0"/>
          <c:invertIfNegative val="0"/>
          <c:dLbls>
            <c:dLbl>
              <c:idx val="0"/>
              <c:layout>
                <c:manualLayout>
                  <c:x val="1.5802466677948199E-2"/>
                  <c:y val="-0.26239511823035799"/>
                </c:manualLayout>
              </c:layout>
              <c:dLblPos val="ctr"/>
              <c:showLegendKey val="0"/>
              <c:showVal val="1"/>
              <c:showCatName val="0"/>
              <c:showSerName val="0"/>
              <c:showPercent val="0"/>
              <c:showBubbleSize val="0"/>
              <c:extLst>
                <c:ext xmlns:c15="http://schemas.microsoft.com/office/drawing/2012/chart" uri="{CE6537A1-D6FC-4f65-9D91-7224C49458BB}"/>
              </c:extLst>
            </c:dLbl>
            <c:dLbl>
              <c:idx val="1"/>
              <c:layout>
                <c:manualLayout>
                  <c:x val="3.9504611333976997E-3"/>
                  <c:y val="-0.22273073989321099"/>
                </c:manualLayout>
              </c:layout>
              <c:dLblPos val="ctr"/>
              <c:showLegendKey val="0"/>
              <c:showVal val="1"/>
              <c:showCatName val="0"/>
              <c:showSerName val="0"/>
              <c:showPercent val="0"/>
              <c:showBubbleSize val="0"/>
              <c:extLst>
                <c:ext xmlns:c15="http://schemas.microsoft.com/office/drawing/2012/chart" uri="{CE6537A1-D6FC-4f65-9D91-7224C49458BB}"/>
              </c:extLst>
            </c:dLbl>
            <c:dLbl>
              <c:idx val="2"/>
              <c:layout>
                <c:manualLayout>
                  <c:x val="9.8765416737176398E-3"/>
                  <c:y val="-0.173913043478261"/>
                </c:manualLayout>
              </c:layout>
              <c:dLblPos val="ctr"/>
              <c:showLegendKey val="0"/>
              <c:showVal val="1"/>
              <c:showCatName val="0"/>
              <c:showSerName val="0"/>
              <c:showPercent val="0"/>
              <c:showBubbleSize val="0"/>
              <c:extLst>
                <c:ext xmlns:c15="http://schemas.microsoft.com/office/drawing/2012/chart" uri="{CE6537A1-D6FC-4f65-9D91-7224C49458BB}"/>
              </c:extLst>
            </c:dLbl>
            <c:dLbl>
              <c:idx val="3"/>
              <c:layout>
                <c:manualLayout>
                  <c:x val="-3.9507722055763996E-3"/>
                  <c:y val="-0.237986270022883"/>
                </c:manualLayout>
              </c:layout>
              <c:dLblPos val="ctr"/>
              <c:showLegendKey val="0"/>
              <c:showVal val="1"/>
              <c:showCatName val="0"/>
              <c:showSerName val="0"/>
              <c:showPercent val="0"/>
              <c:showBubbleSize val="0"/>
              <c:extLst>
                <c:ext xmlns:c15="http://schemas.microsoft.com/office/drawing/2012/chart" uri="{CE6537A1-D6FC-4f65-9D91-7224C49458BB}"/>
              </c:extLst>
            </c:dLbl>
            <c:dLbl>
              <c:idx val="4"/>
              <c:layout>
                <c:manualLayout>
                  <c:x val="9.8765416737176398E-3"/>
                  <c:y val="-0.277650648360031"/>
                </c:manualLayout>
              </c:layout>
              <c:dLblPos val="ctr"/>
              <c:showLegendKey val="0"/>
              <c:showVal val="1"/>
              <c:showCatName val="0"/>
              <c:showSerName val="0"/>
              <c:showPercent val="0"/>
              <c:showBubbleSize val="0"/>
              <c:extLst>
                <c:ext xmlns:c15="http://schemas.microsoft.com/office/drawing/2012/chart" uri="{CE6537A1-D6FC-4f65-9D91-7224C49458BB}"/>
              </c:extLst>
            </c:dLbl>
            <c:dLbl>
              <c:idx val="5"/>
              <c:layout>
                <c:manualLayout>
                  <c:x val="0"/>
                  <c:y val="-0.26239511823035899"/>
                </c:manualLayout>
              </c:layout>
              <c:dLblPos val="ctr"/>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Sheet3!$N$31:$N$36</c:f>
              <c:strCache>
                <c:ptCount val="6"/>
                <c:pt idx="0">
                  <c:v>Top management is the most significant factor in my division.</c:v>
                </c:pt>
                <c:pt idx="1">
                  <c:v>Top management was familiar with ethiotelecom</c:v>
                </c:pt>
                <c:pt idx="2">
                  <c:v>Top Management Provided good leadership for ethiotelecom.</c:v>
                </c:pt>
                <c:pt idx="3">
                  <c:v>Ethio telecom organizational culture supports for the new applications</c:v>
                </c:pt>
                <c:pt idx="4">
                  <c:v>Our organization’s management style was supportive for ethiotelecom.</c:v>
                </c:pt>
                <c:pt idx="5">
                  <c:v>Top management created awareness on benefits of ethiotelecom</c:v>
                </c:pt>
              </c:strCache>
            </c:strRef>
          </c:cat>
          <c:val>
            <c:numRef>
              <c:f>Sheet3!$O$31:$O$36</c:f>
              <c:numCache>
                <c:formatCode>General</c:formatCode>
                <c:ptCount val="6"/>
                <c:pt idx="0">
                  <c:v>3.8</c:v>
                </c:pt>
                <c:pt idx="1">
                  <c:v>3.28</c:v>
                </c:pt>
                <c:pt idx="2">
                  <c:v>2.63</c:v>
                </c:pt>
                <c:pt idx="3">
                  <c:v>3.61</c:v>
                </c:pt>
                <c:pt idx="4">
                  <c:v>3.95</c:v>
                </c:pt>
                <c:pt idx="5">
                  <c:v>3.74</c:v>
                </c:pt>
              </c:numCache>
            </c:numRef>
          </c:val>
        </c:ser>
        <c:dLbls>
          <c:showLegendKey val="0"/>
          <c:showVal val="0"/>
          <c:showCatName val="0"/>
          <c:showSerName val="0"/>
          <c:showPercent val="0"/>
          <c:showBubbleSize val="0"/>
        </c:dLbls>
        <c:gapWidth val="55"/>
        <c:overlap val="100"/>
        <c:axId val="48812800"/>
        <c:axId val="48814336"/>
      </c:barChart>
      <c:catAx>
        <c:axId val="48812800"/>
        <c:scaling>
          <c:orientation val="minMax"/>
        </c:scaling>
        <c:delete val="0"/>
        <c:axPos val="b"/>
        <c:numFmt formatCode="General" sourceLinked="0"/>
        <c:majorTickMark val="none"/>
        <c:minorTickMark val="none"/>
        <c:tickLblPos val="nextTo"/>
        <c:txPr>
          <a:bodyPr rot="-60000000" spcFirstLastPara="0" vertOverflow="ellipsis" vert="horz" wrap="square" anchor="ctr" anchorCtr="1"/>
          <a:lstStyle/>
          <a:p>
            <a:pPr>
              <a:defRPr lang="en-US" sz="900" b="0" i="0" u="none" strike="noStrike" kern="1200" baseline="0">
                <a:solidFill>
                  <a:schemeClr val="tx1"/>
                </a:solidFill>
                <a:latin typeface="Times New Roman" panose="02020603050405020304" charset="0"/>
                <a:ea typeface="+mn-ea"/>
                <a:cs typeface="Times New Roman" panose="02020603050405020304" charset="0"/>
              </a:defRPr>
            </a:pPr>
            <a:endParaRPr lang="en-US"/>
          </a:p>
        </c:txPr>
        <c:crossAx val="48814336"/>
        <c:crossesAt val="0"/>
        <c:auto val="1"/>
        <c:lblAlgn val="ctr"/>
        <c:lblOffset val="100"/>
        <c:noMultiLvlLbl val="0"/>
      </c:catAx>
      <c:valAx>
        <c:axId val="48814336"/>
        <c:scaling>
          <c:orientation val="minMax"/>
          <c:max val="5"/>
          <c:min val="1"/>
        </c:scaling>
        <c:delete val="0"/>
        <c:axPos val="l"/>
        <c:majorGridlines/>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0">
                    <a:latin typeface="Times New Roman" panose="02020603050405020304" charset="0"/>
                    <a:cs typeface="Times New Roman" panose="02020603050405020304" charset="0"/>
                  </a:rPr>
                  <a:t>Mean score</a:t>
                </a:r>
              </a:p>
            </c:rich>
          </c:tx>
          <c:layout>
            <c:manualLayout>
              <c:xMode val="edge"/>
              <c:yMode val="edge"/>
              <c:x val="2.0570054697361301E-2"/>
              <c:y val="0.33293088363954498"/>
            </c:manualLayout>
          </c:layout>
          <c:overlay val="0"/>
        </c:title>
        <c:numFmt formatCode="General" sourceLinked="1"/>
        <c:majorTickMark val="none"/>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48812800"/>
        <c:crosses val="autoZero"/>
        <c:crossBetween val="between"/>
      </c:valAx>
      <c:spPr>
        <a:solidFill>
          <a:schemeClr val="bg1"/>
        </a:solidFill>
        <a:ln>
          <a:noFill/>
        </a:ln>
        <a:effectLst/>
      </c:spPr>
    </c:plotArea>
    <c:plotVisOnly val="1"/>
    <c:dispBlanksAs val="gap"/>
    <c:showDLblsOverMax val="0"/>
    <c:extLst>
      <c:ext uri="{0b15fc19-7d7d-44ad-8c2d-2c3a37ce22c3}">
        <chartProps xmlns="https://web.wps.cn/et/2018/main" chartId="{52bfc86f-12d3-4a4b-9c86-828f6e6ab77e}"/>
      </c:ext>
    </c:extLst>
  </c:chart>
  <c:txPr>
    <a:bodyPr/>
    <a:lstStyle/>
    <a:p>
      <a:pPr>
        <a:defRPr lang="en-US"/>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8"/>
    </mc:Choice>
    <mc:Fallback>
      <c:style val="8"/>
    </mc:Fallback>
  </mc:AlternateContent>
  <c:chart>
    <c:title>
      <c:tx>
        <c:rich>
          <a:bodyPr rot="0" spcFirstLastPara="0" vertOverflow="ellipsis" vert="horz" wrap="square" anchor="ctr" anchorCtr="1"/>
          <a:lstStyle/>
          <a:p>
            <a:pPr>
              <a:defRPr lang="en-US" sz="1800" b="1" i="0" u="none" strike="noStrike" kern="1200" baseline="0">
                <a:solidFill>
                  <a:schemeClr val="tx1"/>
                </a:solidFill>
                <a:latin typeface="+mn-lt"/>
                <a:ea typeface="+mn-ea"/>
                <a:cs typeface="+mn-cs"/>
              </a:defRPr>
            </a:pPr>
            <a:r>
              <a:rPr lang="en-US" sz="1200" b="0">
                <a:latin typeface="Times New Roman" panose="02020603050405020304" charset="0"/>
                <a:cs typeface="Times New Roman" panose="02020603050405020304" charset="0"/>
              </a:rPr>
              <a:t>Education level of the</a:t>
            </a:r>
            <a:r>
              <a:rPr lang="en-US" sz="1200" b="0" baseline="0">
                <a:latin typeface="Times New Roman" panose="02020603050405020304" charset="0"/>
                <a:cs typeface="Times New Roman" panose="02020603050405020304" charset="0"/>
              </a:rPr>
              <a:t> respondents</a:t>
            </a:r>
            <a:endParaRPr lang="en-US" sz="1200" b="0">
              <a:latin typeface="Times New Roman" panose="02020603050405020304" charset="0"/>
              <a:cs typeface="Times New Roman" panose="02020603050405020304" charset="0"/>
            </a:endParaRPr>
          </a:p>
        </c:rich>
      </c:tx>
      <c:overlay val="0"/>
    </c:title>
    <c:autoTitleDeleted val="0"/>
    <c:plotArea>
      <c:layout/>
      <c:barChart>
        <c:barDir val="bar"/>
        <c:grouping val="clustered"/>
        <c:varyColors val="0"/>
        <c:ser>
          <c:idx val="0"/>
          <c:order val="0"/>
          <c:invertIfNegative val="0"/>
          <c:dLbls>
            <c:dLbl>
              <c:idx val="0"/>
              <c:tx>
                <c:rich>
                  <a:bodyPr/>
                  <a:lstStyle/>
                  <a:p>
                    <a:r>
                      <a:rPr lang="en-US"/>
                      <a:t>6, 3.39%</a:t>
                    </a:r>
                  </a:p>
                </c:rich>
              </c:tx>
              <c:dLblPos val="outEnd"/>
              <c:showLegendKey val="0"/>
              <c:showVal val="1"/>
              <c:showCatName val="0"/>
              <c:showSerName val="0"/>
              <c:showPercent val="0"/>
              <c:showBubbleSize val="0"/>
              <c:extLst>
                <c:ext xmlns:c15="http://schemas.microsoft.com/office/drawing/2012/chart" uri="{CE6537A1-D6FC-4f65-9D91-7224C49458BB}"/>
              </c:extLst>
            </c:dLbl>
            <c:dLbl>
              <c:idx val="1"/>
              <c:tx>
                <c:rich>
                  <a:bodyPr/>
                  <a:lstStyle/>
                  <a:p>
                    <a:r>
                      <a:rPr lang="en-US"/>
                      <a:t>34, 19.21%</a:t>
                    </a:r>
                  </a:p>
                </c:rich>
              </c:tx>
              <c:dLblPos val="outEnd"/>
              <c:showLegendKey val="0"/>
              <c:showVal val="1"/>
              <c:showCatName val="0"/>
              <c:showSerName val="0"/>
              <c:showPercent val="0"/>
              <c:showBubbleSize val="0"/>
              <c:extLst>
                <c:ext xmlns:c15="http://schemas.microsoft.com/office/drawing/2012/chart" uri="{CE6537A1-D6FC-4f65-9D91-7224C49458BB}"/>
              </c:extLst>
            </c:dLbl>
            <c:dLbl>
              <c:idx val="2"/>
              <c:tx>
                <c:rich>
                  <a:bodyPr/>
                  <a:lstStyle/>
                  <a:p>
                    <a:r>
                      <a:rPr lang="en-US"/>
                      <a:t>116,</a:t>
                    </a:r>
                    <a:r>
                      <a:rPr lang="en-US" baseline="0"/>
                      <a:t> </a:t>
                    </a:r>
                    <a:r>
                      <a:rPr lang="en-US"/>
                      <a:t>65.54%</a:t>
                    </a:r>
                  </a:p>
                </c:rich>
              </c:tx>
              <c:dLblPos val="outEnd"/>
              <c:showLegendKey val="0"/>
              <c:showVal val="1"/>
              <c:showCatName val="0"/>
              <c:showSerName val="0"/>
              <c:showPercent val="0"/>
              <c:showBubbleSize val="0"/>
              <c:extLst>
                <c:ext xmlns:c15="http://schemas.microsoft.com/office/drawing/2012/chart" uri="{CE6537A1-D6FC-4f65-9D91-7224C49458BB}"/>
              </c:extLst>
            </c:dLbl>
            <c:dLbl>
              <c:idx val="3"/>
              <c:layout>
                <c:manualLayout>
                  <c:x val="1.9343063531725199E-2"/>
                  <c:y val="-1.56619388987067E-2"/>
                </c:manualLayout>
              </c:layout>
              <c:tx>
                <c:rich>
                  <a:bodyPr/>
                  <a:lstStyle/>
                  <a:p>
                    <a:r>
                      <a:rPr lang="en-US"/>
                      <a:t>21,</a:t>
                    </a:r>
                    <a:r>
                      <a:rPr lang="en-US" baseline="0"/>
                      <a:t> </a:t>
                    </a:r>
                    <a:r>
                      <a:rPr lang="en-US"/>
                      <a:t>11.86%</a:t>
                    </a:r>
                  </a:p>
                </c:rich>
              </c:tx>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Sheet3!$K$12:$K$15</c:f>
              <c:strCache>
                <c:ptCount val="4"/>
                <c:pt idx="0">
                  <c:v>Less than certificate/diploma</c:v>
                </c:pt>
                <c:pt idx="1">
                  <c:v>Certificate or diploma</c:v>
                </c:pt>
                <c:pt idx="2">
                  <c:v>Degree</c:v>
                </c:pt>
                <c:pt idx="3">
                  <c:v>Post graudate</c:v>
                </c:pt>
              </c:strCache>
            </c:strRef>
          </c:cat>
          <c:val>
            <c:numRef>
              <c:f>Sheet3!$L$12:$L$15</c:f>
              <c:numCache>
                <c:formatCode>General</c:formatCode>
                <c:ptCount val="4"/>
                <c:pt idx="0">
                  <c:v>6</c:v>
                </c:pt>
                <c:pt idx="1">
                  <c:v>34</c:v>
                </c:pt>
                <c:pt idx="2">
                  <c:v>116</c:v>
                </c:pt>
                <c:pt idx="3">
                  <c:v>21</c:v>
                </c:pt>
              </c:numCache>
            </c:numRef>
          </c:val>
        </c:ser>
        <c:dLbls>
          <c:showLegendKey val="0"/>
          <c:showVal val="0"/>
          <c:showCatName val="0"/>
          <c:showSerName val="0"/>
          <c:showPercent val="0"/>
          <c:showBubbleSize val="0"/>
        </c:dLbls>
        <c:gapWidth val="150"/>
        <c:axId val="269528064"/>
        <c:axId val="269530240"/>
      </c:barChart>
      <c:catAx>
        <c:axId val="269528064"/>
        <c:scaling>
          <c:orientation val="minMax"/>
        </c:scaling>
        <c:delete val="0"/>
        <c:axPos val="l"/>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a:latin typeface="Times New Roman" panose="02020603050405020304" charset="0"/>
                    <a:cs typeface="Times New Roman" panose="02020603050405020304" charset="0"/>
                  </a:rPr>
                  <a:t>Education level</a:t>
                </a:r>
              </a:p>
            </c:rich>
          </c:tx>
          <c:overlay val="0"/>
        </c:title>
        <c:numFmt formatCode="General" sourceLinked="0"/>
        <c:majorTickMark val="none"/>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endParaRPr lang="en-US"/>
          </a:p>
        </c:txPr>
        <c:crossAx val="269530240"/>
        <c:crosses val="autoZero"/>
        <c:auto val="1"/>
        <c:lblAlgn val="ctr"/>
        <c:lblOffset val="100"/>
        <c:noMultiLvlLbl val="0"/>
      </c:catAx>
      <c:valAx>
        <c:axId val="269530240"/>
        <c:scaling>
          <c:orientation val="minMax"/>
          <c:min val="0"/>
        </c:scaling>
        <c:delete val="0"/>
        <c:axPos val="b"/>
        <c:majorGridlines/>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a:latin typeface="Times New Roman" panose="02020603050405020304" charset="0"/>
                    <a:cs typeface="Times New Roman" panose="02020603050405020304" charset="0"/>
                  </a:rPr>
                  <a:t>Frequency</a:t>
                </a:r>
              </a:p>
            </c:rich>
          </c:tx>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269528064"/>
        <c:crosses val="autoZero"/>
        <c:crossBetween val="between"/>
      </c:valAx>
      <c:spPr>
        <a:solidFill>
          <a:schemeClr val="bg1"/>
        </a:solidFill>
        <a:ln>
          <a:noFill/>
        </a:ln>
        <a:effectLst/>
      </c:spPr>
    </c:plotArea>
    <c:plotVisOnly val="1"/>
    <c:dispBlanksAs val="gap"/>
    <c:showDLblsOverMax val="0"/>
    <c:extLst>
      <c:ext uri="{0b15fc19-7d7d-44ad-8c2d-2c3a37ce22c3}">
        <chartProps xmlns="https://web.wps.cn/et/2018/main" chartId="{cd914789-a45e-480d-b08b-a6f291f4d6ef}"/>
      </c:ext>
    </c:extLst>
  </c:chart>
  <c:spPr>
    <a:noFill/>
  </c:spPr>
  <c:txPr>
    <a:bodyPr/>
    <a:lstStyle/>
    <a:p>
      <a:pPr>
        <a:defRPr lang="en-US"/>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3"/>
    </mc:Choice>
    <mc:Fallback>
      <c:style val="13"/>
    </mc:Fallback>
  </mc:AlternateContent>
  <c:chart>
    <c:title>
      <c:tx>
        <c:rich>
          <a:bodyPr rot="0" spcFirstLastPara="0" vertOverflow="ellipsis" vert="horz" wrap="square" anchor="ctr" anchorCtr="1"/>
          <a:lstStyle/>
          <a:p>
            <a:pPr>
              <a:defRPr lang="en-US" sz="1800" b="1" i="0" u="none" strike="noStrike" kern="1200" baseline="0">
                <a:solidFill>
                  <a:schemeClr val="tx1"/>
                </a:solidFill>
                <a:latin typeface="+mn-lt"/>
                <a:ea typeface="+mn-ea"/>
                <a:cs typeface="+mn-cs"/>
              </a:defRPr>
            </a:pPr>
            <a:r>
              <a:rPr lang="en-US" sz="1200">
                <a:latin typeface="Times New Roman" panose="02020603050405020304" charset="0"/>
                <a:cs typeface="Times New Roman" panose="02020603050405020304" charset="0"/>
              </a:rPr>
              <a:t>Service year and frequency distribution </a:t>
            </a:r>
          </a:p>
        </c:rich>
      </c:tx>
      <c:overlay val="0"/>
    </c:title>
    <c:autoTitleDeleted val="0"/>
    <c:plotArea>
      <c:layout>
        <c:manualLayout>
          <c:layoutTarget val="inner"/>
          <c:xMode val="edge"/>
          <c:yMode val="edge"/>
          <c:x val="0.14308333333333301"/>
          <c:y val="0.143336038426952"/>
          <c:w val="0.82636111111111099"/>
          <c:h val="0.69630255308995503"/>
        </c:manualLayout>
      </c:layout>
      <c:barChart>
        <c:barDir val="col"/>
        <c:grouping val="clustered"/>
        <c:varyColors val="0"/>
        <c:ser>
          <c:idx val="0"/>
          <c:order val="0"/>
          <c:invertIfNegative val="0"/>
          <c:dLbls>
            <c:dLbl>
              <c:idx val="0"/>
              <c:tx>
                <c:rich>
                  <a:bodyPr/>
                  <a:lstStyle/>
                  <a:p>
                    <a:r>
                      <a:rPr lang="en-US"/>
                      <a:t>8,4.52%</a:t>
                    </a:r>
                  </a:p>
                </c:rich>
              </c:tx>
              <c:dLblPos val="outEnd"/>
              <c:showLegendKey val="0"/>
              <c:showVal val="1"/>
              <c:showCatName val="0"/>
              <c:showSerName val="0"/>
              <c:showPercent val="0"/>
              <c:showBubbleSize val="0"/>
              <c:extLst>
                <c:ext xmlns:c15="http://schemas.microsoft.com/office/drawing/2012/chart" uri="{CE6537A1-D6FC-4f65-9D91-7224C49458BB}"/>
              </c:extLst>
            </c:dLbl>
            <c:dLbl>
              <c:idx val="1"/>
              <c:tx>
                <c:rich>
                  <a:bodyPr/>
                  <a:lstStyle/>
                  <a:p>
                    <a:r>
                      <a:rPr lang="en-US"/>
                      <a:t>10, 5.65%</a:t>
                    </a:r>
                  </a:p>
                </c:rich>
              </c:tx>
              <c:dLblPos val="outEnd"/>
              <c:showLegendKey val="0"/>
              <c:showVal val="1"/>
              <c:showCatName val="0"/>
              <c:showSerName val="0"/>
              <c:showPercent val="0"/>
              <c:showBubbleSize val="0"/>
              <c:extLst>
                <c:ext xmlns:c15="http://schemas.microsoft.com/office/drawing/2012/chart" uri="{CE6537A1-D6FC-4f65-9D91-7224C49458BB}"/>
              </c:extLst>
            </c:dLbl>
            <c:dLbl>
              <c:idx val="2"/>
              <c:tx>
                <c:rich>
                  <a:bodyPr/>
                  <a:lstStyle/>
                  <a:p>
                    <a:r>
                      <a:rPr lang="en-US"/>
                      <a:t>41, 23.16%</a:t>
                    </a:r>
                  </a:p>
                </c:rich>
              </c:tx>
              <c:dLblPos val="outEnd"/>
              <c:showLegendKey val="0"/>
              <c:showVal val="1"/>
              <c:showCatName val="0"/>
              <c:showSerName val="0"/>
              <c:showPercent val="0"/>
              <c:showBubbleSize val="0"/>
              <c:extLst>
                <c:ext xmlns:c15="http://schemas.microsoft.com/office/drawing/2012/chart" uri="{CE6537A1-D6FC-4f65-9D91-7224C49458BB}"/>
              </c:extLst>
            </c:dLbl>
            <c:dLbl>
              <c:idx val="3"/>
              <c:tx>
                <c:rich>
                  <a:bodyPr/>
                  <a:lstStyle/>
                  <a:p>
                    <a:r>
                      <a:rPr lang="en-US"/>
                      <a:t>65, 36.72%</a:t>
                    </a:r>
                  </a:p>
                </c:rich>
              </c:tx>
              <c:dLblPos val="outEnd"/>
              <c:showLegendKey val="0"/>
              <c:showVal val="1"/>
              <c:showCatName val="0"/>
              <c:showSerName val="0"/>
              <c:showPercent val="0"/>
              <c:showBubbleSize val="0"/>
              <c:extLst>
                <c:ext xmlns:c15="http://schemas.microsoft.com/office/drawing/2012/chart" uri="{CE6537A1-D6FC-4f65-9D91-7224C49458BB}"/>
              </c:extLst>
            </c:dLbl>
            <c:dLbl>
              <c:idx val="4"/>
              <c:tx>
                <c:rich>
                  <a:bodyPr/>
                  <a:lstStyle/>
                  <a:p>
                    <a:r>
                      <a:rPr lang="en-US" sz="1200">
                        <a:latin typeface="Times New Roman" panose="02020603050405020304" charset="0"/>
                        <a:cs typeface="Times New Roman" panose="02020603050405020304" charset="0"/>
                      </a:rPr>
                      <a:t>53, 29.94%</a:t>
                    </a:r>
                    <a:endParaRPr lang="en-US"/>
                  </a:p>
                </c:rich>
              </c:tx>
              <c:dLblPos val="outEnd"/>
              <c:showLegendKey val="0"/>
              <c:showVal val="1"/>
              <c:showCatName val="0"/>
              <c:showSerName val="1"/>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endParaRPr lang="en-US"/>
              </a:p>
            </c:txPr>
            <c:dLblPos val="outEnd"/>
            <c:showLegendKey val="0"/>
            <c:showVal val="0"/>
            <c:showCatName val="0"/>
            <c:showSerName val="0"/>
            <c:showPercent val="0"/>
            <c:showBubbleSize val="0"/>
            <c:extLst>
              <c:ext xmlns:c15="http://schemas.microsoft.com/office/drawing/2012/chart" uri="{CE6537A1-D6FC-4f65-9D91-7224C49458BB}">
                <c15:showLeaderLines val="0"/>
              </c:ext>
            </c:extLst>
          </c:dLbls>
          <c:cat>
            <c:strRef>
              <c:f>Sheet3!$N$14:$N$18</c:f>
              <c:strCache>
                <c:ptCount val="5"/>
                <c:pt idx="0">
                  <c:v>Below 3 years  </c:v>
                </c:pt>
                <c:pt idx="1">
                  <c:v>3-6 years</c:v>
                </c:pt>
                <c:pt idx="2">
                  <c:v>7-9 years</c:v>
                </c:pt>
                <c:pt idx="3">
                  <c:v>10-12 years</c:v>
                </c:pt>
                <c:pt idx="4">
                  <c:v>Above 12</c:v>
                </c:pt>
              </c:strCache>
            </c:strRef>
          </c:cat>
          <c:val>
            <c:numRef>
              <c:f>Sheet3!$O$14:$O$18</c:f>
              <c:numCache>
                <c:formatCode>General</c:formatCode>
                <c:ptCount val="5"/>
                <c:pt idx="0">
                  <c:v>8</c:v>
                </c:pt>
                <c:pt idx="1">
                  <c:v>10</c:v>
                </c:pt>
                <c:pt idx="2">
                  <c:v>41</c:v>
                </c:pt>
                <c:pt idx="3">
                  <c:v>65</c:v>
                </c:pt>
                <c:pt idx="4">
                  <c:v>53</c:v>
                </c:pt>
              </c:numCache>
            </c:numRef>
          </c:val>
        </c:ser>
        <c:dLbls>
          <c:showLegendKey val="0"/>
          <c:showVal val="1"/>
          <c:showCatName val="0"/>
          <c:showSerName val="0"/>
          <c:showPercent val="0"/>
          <c:showBubbleSize val="0"/>
        </c:dLbls>
        <c:gapWidth val="150"/>
        <c:axId val="269543680"/>
        <c:axId val="48312320"/>
      </c:barChart>
      <c:catAx>
        <c:axId val="269543680"/>
        <c:scaling>
          <c:orientation val="minMax"/>
        </c:scaling>
        <c:delete val="0"/>
        <c:axPos val="b"/>
        <c:numFmt formatCode="General" sourceLinked="0"/>
        <c:majorTickMark val="none"/>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endParaRPr lang="en-US"/>
          </a:p>
        </c:txPr>
        <c:crossAx val="48312320"/>
        <c:crosses val="autoZero"/>
        <c:auto val="1"/>
        <c:lblAlgn val="ctr"/>
        <c:lblOffset val="100"/>
        <c:noMultiLvlLbl val="0"/>
      </c:catAx>
      <c:valAx>
        <c:axId val="48312320"/>
        <c:scaling>
          <c:orientation val="minMax"/>
        </c:scaling>
        <c:delete val="0"/>
        <c:axPos val="l"/>
        <c:majorGridlines/>
        <c:title>
          <c:tx>
            <c:rich>
              <a:bodyPr rot="-5400000" spcFirstLastPara="0" vertOverflow="ellipsis" vert="horz" wrap="square" anchor="ctr" anchorCtr="1"/>
              <a:lstStyle/>
              <a:p>
                <a:pPr>
                  <a:defRPr lang="en-US" sz="1200" b="1" i="0" u="none" strike="noStrike" kern="1200" baseline="0">
                    <a:solidFill>
                      <a:schemeClr val="tx1"/>
                    </a:solidFill>
                    <a:latin typeface="Times New Roman" panose="02020603050405020304" charset="0"/>
                    <a:ea typeface="+mn-ea"/>
                    <a:cs typeface="Times New Roman" panose="02020603050405020304" charset="0"/>
                  </a:defRPr>
                </a:pPr>
                <a:r>
                  <a:rPr lang="en-US" sz="1200">
                    <a:latin typeface="Times New Roman" panose="02020603050405020304" charset="0"/>
                    <a:cs typeface="Times New Roman" panose="02020603050405020304" charset="0"/>
                  </a:rPr>
                  <a:t>Ferquency</a:t>
                </a:r>
              </a:p>
            </c:rich>
          </c:tx>
          <c:layout>
            <c:manualLayout>
              <c:xMode val="edge"/>
              <c:yMode val="edge"/>
              <c:x val="1.10522747156605E-2"/>
              <c:y val="0.37886956331015698"/>
            </c:manualLayout>
          </c:layout>
          <c:overlay val="0"/>
        </c:title>
        <c:numFmt formatCode="General" sourceLinked="1"/>
        <c:majorTickMark val="none"/>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endParaRPr lang="en-US"/>
          </a:p>
        </c:txPr>
        <c:crossAx val="269543680"/>
        <c:crosses val="autoZero"/>
        <c:crossBetween val="between"/>
      </c:valAx>
      <c:spPr>
        <a:solidFill>
          <a:schemeClr val="bg1"/>
        </a:solidFill>
        <a:ln>
          <a:noFill/>
        </a:ln>
        <a:effectLst/>
      </c:spPr>
    </c:plotArea>
    <c:plotVisOnly val="1"/>
    <c:dispBlanksAs val="gap"/>
    <c:showDLblsOverMax val="0"/>
    <c:extLst>
      <c:ext uri="{0b15fc19-7d7d-44ad-8c2d-2c3a37ce22c3}">
        <chartProps xmlns="https://web.wps.cn/et/2018/main" chartId="{60d45a0c-3a9b-4075-9379-12cc5b164b19}"/>
      </c:ext>
    </c:extLst>
  </c:chart>
  <c:txPr>
    <a:bodyPr/>
    <a:lstStyle/>
    <a:p>
      <a:pPr>
        <a:defRPr lang="en-US"/>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en-US" sz="1800" b="1" i="0" u="none" strike="noStrike" kern="1200" baseline="0">
                <a:solidFill>
                  <a:schemeClr val="tx1"/>
                </a:solidFill>
                <a:latin typeface="+mn-lt"/>
                <a:ea typeface="+mn-ea"/>
                <a:cs typeface="+mn-cs"/>
              </a:defRPr>
            </a:pPr>
            <a:r>
              <a:rPr lang="en-US" sz="1200" b="1" i="0" u="none" strike="noStrike" baseline="0">
                <a:effectLst/>
                <a:latin typeface="Times New Roman" panose="02020603050405020304" charset="0"/>
                <a:cs typeface="Times New Roman" panose="02020603050405020304" charset="0"/>
              </a:rPr>
              <a:t>Business Process Reengineering</a:t>
            </a:r>
            <a:r>
              <a:rPr lang="en-US" sz="1200" b="1" i="0" u="none" strike="noStrike" baseline="0">
                <a:latin typeface="Times New Roman" panose="02020603050405020304" charset="0"/>
                <a:cs typeface="Times New Roman" panose="02020603050405020304" charset="0"/>
              </a:rPr>
              <a:t> </a:t>
            </a:r>
            <a:endParaRPr lang="en-US" sz="1200">
              <a:latin typeface="Times New Roman" panose="02020603050405020304" charset="0"/>
              <a:cs typeface="Times New Roman" panose="02020603050405020304" charset="0"/>
            </a:endParaRPr>
          </a:p>
        </c:rich>
      </c:tx>
      <c:overlay val="0"/>
    </c:title>
    <c:autoTitleDeleted val="0"/>
    <c:plotArea>
      <c:layout/>
      <c:barChart>
        <c:barDir val="bar"/>
        <c:grouping val="clustered"/>
        <c:varyColors val="0"/>
        <c:ser>
          <c:idx val="0"/>
          <c:order val="0"/>
          <c:invertIfNegative val="0"/>
          <c:dLbls>
            <c:spPr>
              <a:noFill/>
              <a:ln>
                <a:noFill/>
              </a:ln>
              <a:effectLst/>
            </c:spPr>
            <c:txPr>
              <a:bodyPr rot="0" spcFirstLastPara="0" vertOverflow="ellipsis" vert="horz" wrap="square" lIns="38100" tIns="19050" rIns="38100" bIns="19050" anchor="ctr" anchorCtr="1"/>
              <a:lstStyle/>
              <a:p>
                <a:pPr>
                  <a:defRPr lang="en-US" sz="1100" b="0" i="0" u="none" strike="noStrike" kern="1200" baseline="0">
                    <a:solidFill>
                      <a:srgbClr val="FF0000"/>
                    </a:solidFill>
                    <a:latin typeface="Times New Roman" panose="02020603050405020304" charset="0"/>
                    <a:ea typeface="+mn-ea"/>
                    <a:cs typeface="Times New Roman" panose="0202060305040502030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Sheet3!$Q$36:$Q$38</c:f>
              <c:strCache>
                <c:ptCount val="3"/>
                <c:pt idx="0">
                  <c:v>Business Process Reengineering is the most significant factor for ethiotelecom</c:v>
                </c:pt>
                <c:pt idx="1">
                  <c:v>Oracle ERP system is easily compatible with existing process of the organization</c:v>
                </c:pt>
                <c:pt idx="2">
                  <c:v>Migration of data from older system to ERP was easy and accurate</c:v>
                </c:pt>
              </c:strCache>
            </c:strRef>
          </c:cat>
          <c:val>
            <c:numRef>
              <c:f>Sheet3!$R$36:$R$38</c:f>
              <c:numCache>
                <c:formatCode>General</c:formatCode>
                <c:ptCount val="3"/>
                <c:pt idx="0">
                  <c:v>3.82</c:v>
                </c:pt>
                <c:pt idx="1">
                  <c:v>2.23</c:v>
                </c:pt>
                <c:pt idx="2">
                  <c:v>2.2599999999999998</c:v>
                </c:pt>
              </c:numCache>
            </c:numRef>
          </c:val>
        </c:ser>
        <c:dLbls>
          <c:showLegendKey val="0"/>
          <c:showVal val="1"/>
          <c:showCatName val="0"/>
          <c:showSerName val="0"/>
          <c:showPercent val="0"/>
          <c:showBubbleSize val="0"/>
        </c:dLbls>
        <c:gapWidth val="150"/>
        <c:axId val="48328064"/>
        <c:axId val="155248896"/>
      </c:barChart>
      <c:catAx>
        <c:axId val="48328064"/>
        <c:scaling>
          <c:orientation val="minMax"/>
        </c:scaling>
        <c:delete val="0"/>
        <c:axPos val="l"/>
        <c:numFmt formatCode="General" sourceLinked="0"/>
        <c:majorTickMark val="none"/>
        <c:minorTickMark val="none"/>
        <c:tickLblPos val="nextTo"/>
        <c:txPr>
          <a:bodyPr rot="-60000000" spcFirstLastPara="0" vertOverflow="ellipsis" vert="horz" wrap="square" anchor="ctr" anchorCtr="1"/>
          <a:lstStyle/>
          <a:p>
            <a:pPr>
              <a:defRPr lang="en-US" sz="1050" b="0" i="0" u="none" strike="noStrike" kern="1200" baseline="0">
                <a:solidFill>
                  <a:schemeClr val="tx1"/>
                </a:solidFill>
                <a:latin typeface="Times New Roman" panose="02020603050405020304" charset="0"/>
                <a:ea typeface="+mn-ea"/>
                <a:cs typeface="Times New Roman" panose="02020603050405020304" charset="0"/>
              </a:defRPr>
            </a:pPr>
            <a:endParaRPr lang="en-US"/>
          </a:p>
        </c:txPr>
        <c:crossAx val="155248896"/>
        <c:crosses val="autoZero"/>
        <c:auto val="1"/>
        <c:lblAlgn val="ctr"/>
        <c:lblOffset val="100"/>
        <c:noMultiLvlLbl val="0"/>
      </c:catAx>
      <c:valAx>
        <c:axId val="155248896"/>
        <c:scaling>
          <c:orientation val="minMax"/>
          <c:max val="5"/>
          <c:min val="1"/>
        </c:scaling>
        <c:delete val="0"/>
        <c:axPos val="b"/>
        <c:majorGridlines/>
        <c:title>
          <c:tx>
            <c:rich>
              <a:bodyPr rot="0" spcFirstLastPara="0" vertOverflow="ellipsis" vert="horz" wrap="square" anchor="ctr" anchorCtr="1"/>
              <a:lstStyle/>
              <a:p>
                <a:pPr>
                  <a:defRPr lang="en-US" sz="1000" b="1" i="0" u="none" strike="noStrike" kern="1200" baseline="0">
                    <a:solidFill>
                      <a:schemeClr val="tx1"/>
                    </a:solidFill>
                    <a:latin typeface="Times New Roman" panose="02020603050405020304" charset="0"/>
                    <a:ea typeface="+mn-ea"/>
                    <a:cs typeface="Times New Roman" panose="02020603050405020304" charset="0"/>
                  </a:defRPr>
                </a:pPr>
                <a:r>
                  <a:rPr lang="en-US" sz="1200" b="0">
                    <a:latin typeface="Times New Roman" panose="02020603050405020304" charset="0"/>
                    <a:cs typeface="Times New Roman" panose="02020603050405020304" charset="0"/>
                  </a:rPr>
                  <a:t>Mean score of the likert scale</a:t>
                </a:r>
              </a:p>
            </c:rich>
          </c:tx>
          <c:overlay val="0"/>
        </c:title>
        <c:numFmt formatCode="General" sourceLinked="1"/>
        <c:majorTickMark val="none"/>
        <c:minorTickMark val="none"/>
        <c:tickLblPos val="nextTo"/>
        <c:txPr>
          <a:bodyPr rot="-60000000" spcFirstLastPara="0" vertOverflow="ellipsis" vert="horz" wrap="square" anchor="ctr" anchorCtr="1"/>
          <a:lstStyle/>
          <a:p>
            <a:pPr>
              <a:defRPr lang="en-US" sz="1100" b="0" i="0" u="none" strike="noStrike" kern="1200" baseline="0">
                <a:solidFill>
                  <a:schemeClr val="tx1"/>
                </a:solidFill>
                <a:latin typeface="Times New Roman" panose="02020603050405020304" charset="0"/>
                <a:ea typeface="+mn-ea"/>
                <a:cs typeface="Times New Roman" panose="02020603050405020304" charset="0"/>
              </a:defRPr>
            </a:pPr>
            <a:endParaRPr lang="en-US"/>
          </a:p>
        </c:txPr>
        <c:crossAx val="48328064"/>
        <c:crosses val="autoZero"/>
        <c:crossBetween val="between"/>
      </c:valAx>
      <c:spPr>
        <a:solidFill>
          <a:schemeClr val="bg1"/>
        </a:solidFill>
        <a:ln>
          <a:noFill/>
        </a:ln>
        <a:effectLst/>
      </c:spPr>
    </c:plotArea>
    <c:plotVisOnly val="1"/>
    <c:dispBlanksAs val="gap"/>
    <c:showDLblsOverMax val="0"/>
    <c:extLst>
      <c:ext uri="{0b15fc19-7d7d-44ad-8c2d-2c3a37ce22c3}">
        <chartProps xmlns="https://web.wps.cn/et/2018/main" chartId="{dad1f6d6-230d-47fb-a0d1-baa1c5139c36}"/>
      </c:ext>
    </c:extLst>
  </c:chart>
  <c:txPr>
    <a:bodyPr/>
    <a:lstStyle/>
    <a:p>
      <a:pPr>
        <a:defRPr lang="en-US"/>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2"/>
    </mc:Choice>
    <mc:Fallback>
      <c:style val="12"/>
    </mc:Fallback>
  </mc:AlternateContent>
  <c:chart>
    <c:title>
      <c:tx>
        <c:rich>
          <a:bodyPr rot="0" spcFirstLastPara="0" vertOverflow="ellipsis" vert="horz" wrap="square" anchor="ctr" anchorCtr="1"/>
          <a:lstStyle/>
          <a:p>
            <a:pPr>
              <a:defRPr lang="en-US" sz="1200" b="0" i="0" u="none" strike="noStrike" kern="1200" baseline="0">
                <a:solidFill>
                  <a:schemeClr val="tx1"/>
                </a:solidFill>
                <a:latin typeface="+mn-lt"/>
                <a:ea typeface="+mn-ea"/>
                <a:cs typeface="+mn-cs"/>
              </a:defRPr>
            </a:pPr>
            <a:r>
              <a:rPr lang="en-US" sz="1200" b="0">
                <a:latin typeface="Times New Roman" panose="02020603050405020304" charset="0"/>
                <a:cs typeface="Times New Roman" panose="02020603050405020304" charset="0"/>
              </a:rPr>
              <a:t>Mean score of </a:t>
            </a:r>
            <a:r>
              <a:rPr lang="en-US" sz="1200" b="0" i="0" u="none" strike="noStrike" baseline="0">
                <a:effectLst/>
                <a:latin typeface="Times New Roman" panose="02020603050405020304" charset="0"/>
                <a:cs typeface="Times New Roman" panose="02020603050405020304" charset="0"/>
              </a:rPr>
              <a:t>Vendor Support</a:t>
            </a:r>
            <a:r>
              <a:rPr lang="en-US" sz="1200" b="0" i="0" u="none" strike="noStrike" baseline="0">
                <a:latin typeface="Times New Roman" panose="02020603050405020304" charset="0"/>
                <a:cs typeface="Times New Roman" panose="02020603050405020304" charset="0"/>
              </a:rPr>
              <a:t> </a:t>
            </a:r>
            <a:endParaRPr lang="en-US" sz="1200" b="0">
              <a:latin typeface="Times New Roman" panose="02020603050405020304" charset="0"/>
              <a:cs typeface="Times New Roman" panose="02020603050405020304" charset="0"/>
            </a:endParaRPr>
          </a:p>
        </c:rich>
      </c:tx>
      <c:layout>
        <c:manualLayout>
          <c:xMode val="edge"/>
          <c:yMode val="edge"/>
          <c:x val="0.351554623672858"/>
          <c:y val="3.6606979819722101E-2"/>
        </c:manualLayout>
      </c:layout>
      <c:overlay val="0"/>
    </c:title>
    <c:autoTitleDeleted val="0"/>
    <c:plotArea>
      <c:layout>
        <c:manualLayout>
          <c:layoutTarget val="inner"/>
          <c:xMode val="edge"/>
          <c:yMode val="edge"/>
          <c:x val="8.4075538073314499E-2"/>
          <c:y val="0.12049153114469301"/>
          <c:w val="0.89754713045210999"/>
          <c:h val="0.73990098892650102"/>
        </c:manualLayout>
      </c:layout>
      <c:scatterChart>
        <c:scatterStyle val="lineMarker"/>
        <c:varyColors val="0"/>
        <c:ser>
          <c:idx val="0"/>
          <c:order val="0"/>
          <c:dPt>
            <c:idx val="1"/>
            <c:bubble3D val="0"/>
            <c:spPr>
              <a:ln w="47625" cap="rnd" cmpd="sng" algn="ctr">
                <a:solidFill>
                  <a:schemeClr val="accent2">
                    <a:shade val="95000"/>
                    <a:satMod val="105000"/>
                  </a:schemeClr>
                </a:solidFill>
                <a:prstDash val="solid"/>
                <a:round/>
              </a:ln>
            </c:spPr>
          </c:dPt>
          <c:dLbls>
            <c:dLbl>
              <c:idx val="0"/>
              <c:layout>
                <c:manualLayout>
                  <c:x val="2.1482094235281898E-2"/>
                  <c:y val="-5.4761032605628299E-2"/>
                </c:manualLayout>
              </c:layout>
              <c:tx>
                <c:rich>
                  <a:bodyPr rot="0" spcFirstLastPara="0" vertOverflow="ellipsis" vert="horz" wrap="square" lIns="38100" tIns="19050" rIns="38100" bIns="19050" anchor="ctr" anchorCtr="1"/>
                  <a:lstStyle/>
                  <a:p>
                    <a:pPr>
                      <a:defRPr lang="en-US" sz="1600" b="0" i="0" u="none" strike="noStrike" kern="1200" baseline="0">
                        <a:solidFill>
                          <a:schemeClr val="tx1"/>
                        </a:solidFill>
                        <a:latin typeface="Times New Roman" panose="02020603050405020304" charset="0"/>
                        <a:ea typeface="+mn-ea"/>
                        <a:cs typeface="Times New Roman" panose="02020603050405020304" charset="0"/>
                      </a:defRPr>
                    </a:pPr>
                    <a:r>
                      <a:rPr lang="en-US" sz="1200"/>
                      <a:t>Vendor support is the most significant factor for ethiotelecom success, (4.01)</a:t>
                    </a:r>
                    <a:endParaRPr lang="en-US" sz="1600"/>
                  </a:p>
                </c:rich>
              </c:tx>
              <c:spPr>
                <a:noFill/>
                <a:ln>
                  <a:noFill/>
                </a:ln>
                <a:effectLst/>
              </c:spPr>
              <c:dLblPos val="r"/>
              <c:showLegendKey val="0"/>
              <c:showVal val="1"/>
              <c:showCatName val="1"/>
              <c:showSerName val="0"/>
              <c:showPercent val="0"/>
              <c:showBubbleSize val="0"/>
              <c:extLst>
                <c:ext xmlns:c15="http://schemas.microsoft.com/office/drawing/2012/chart" uri="{CE6537A1-D6FC-4f65-9D91-7224C49458BB}"/>
              </c:extLst>
            </c:dLbl>
            <c:dLbl>
              <c:idx val="1"/>
              <c:layout>
                <c:manualLayout>
                  <c:x val="-7.9083291731280505E-3"/>
                  <c:y val="0.15477021791312001"/>
                </c:manualLayout>
              </c:layout>
              <c:tx>
                <c:rich>
                  <a:bodyPr/>
                  <a:lstStyle/>
                  <a:p>
                    <a:r>
                      <a:rPr lang="en-US"/>
                      <a:t>Major conflict was created between vendor and in ethiotelecom, (2.84)</a:t>
                    </a:r>
                  </a:p>
                </c:rich>
              </c:tx>
              <c:dLblPos val="r"/>
              <c:showLegendKey val="0"/>
              <c:showVal val="1"/>
              <c:showCatName val="1"/>
              <c:showSerName val="0"/>
              <c:showPercent val="0"/>
              <c:showBubbleSize val="0"/>
              <c:extLst>
                <c:ext xmlns:c15="http://schemas.microsoft.com/office/drawing/2012/chart" uri="{CE6537A1-D6FC-4f65-9D91-7224C49458BB}"/>
              </c:extLst>
            </c:dLbl>
            <c:dLbl>
              <c:idx val="2"/>
              <c:layout>
                <c:manualLayout>
                  <c:x val="-1.1071692998555401E-2"/>
                  <c:y val="-9.8145010552037004E-2"/>
                </c:manualLayout>
              </c:layout>
              <c:tx>
                <c:rich>
                  <a:bodyPr/>
                  <a:lstStyle/>
                  <a:p>
                    <a:r>
                      <a:rPr lang="en-US"/>
                      <a:t>ERP vendor (Oracle) was very supportive, (3.48)</a:t>
                    </a:r>
                  </a:p>
                </c:rich>
              </c:tx>
              <c:dLblPos val="r"/>
              <c:showLegendKey val="0"/>
              <c:showVal val="1"/>
              <c:showCatName val="1"/>
              <c:showSerName val="0"/>
              <c:showPercent val="0"/>
              <c:showBubbleSize val="0"/>
              <c:extLst>
                <c:ext xmlns:c15="http://schemas.microsoft.com/office/drawing/2012/chart" uri="{CE6537A1-D6FC-4f65-9D91-7224C49458BB}"/>
              </c:extLst>
            </c:dLbl>
            <c:dLbl>
              <c:idx val="3"/>
              <c:layout>
                <c:manualLayout>
                  <c:x val="-7.4078343699680596E-2"/>
                  <c:y val="0.16901657450003699"/>
                </c:manualLayout>
              </c:layout>
              <c:tx>
                <c:rich>
                  <a:bodyPr/>
                  <a:lstStyle/>
                  <a:p>
                    <a:r>
                      <a:rPr lang="en-US"/>
                      <a:t>There was dedicated support team from vendor during ethiotelecom, (3.39)</a:t>
                    </a:r>
                  </a:p>
                </c:rich>
              </c:tx>
              <c:dLblPos val="r"/>
              <c:showLegendKey val="0"/>
              <c:showVal val="1"/>
              <c:showCatName val="1"/>
              <c:showSerName val="0"/>
              <c:showPercent val="0"/>
              <c:showBubbleSize val="0"/>
              <c:extLst>
                <c:ext xmlns:c15="http://schemas.microsoft.com/office/drawing/2012/chart" uri="{CE6537A1-D6FC-4f65-9D91-7224C49458BB}"/>
              </c:extLst>
            </c:dLbl>
            <c:dLbl>
              <c:idx val="4"/>
              <c:layout>
                <c:manualLayout>
                  <c:x val="-1.10715322176748E-2"/>
                  <c:y val="-0.13720193400522601"/>
                </c:manualLayout>
              </c:layout>
              <c:tx>
                <c:rich>
                  <a:bodyPr/>
                  <a:lstStyle/>
                  <a:p>
                    <a:r>
                      <a:rPr lang="en-US"/>
                      <a:t>I was satisfied with overall vendor support, (3.41)</a:t>
                    </a:r>
                  </a:p>
                </c:rich>
              </c:tx>
              <c:dLblPos val="r"/>
              <c:showLegendKey val="0"/>
              <c:showVal val="1"/>
              <c:showCatName val="1"/>
              <c:showSerName val="0"/>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endParaRPr lang="en-US"/>
              </a:p>
            </c:txPr>
            <c:dLblPos val="r"/>
            <c:showLegendKey val="0"/>
            <c:showVal val="1"/>
            <c:showCatName val="1"/>
            <c:showSerName val="0"/>
            <c:showPercent val="0"/>
            <c:showBubbleSize val="0"/>
            <c:showLeaderLines val="0"/>
            <c:extLst>
              <c:ext xmlns:c15="http://schemas.microsoft.com/office/drawing/2012/chart" uri="{CE6537A1-D6FC-4f65-9D91-7224C49458BB}">
                <c15:showLeaderLines val="0"/>
              </c:ext>
            </c:extLst>
          </c:dLbls>
          <c:xVal>
            <c:strRef>
              <c:f>Sheet3!$N$5:$N$9</c:f>
              <c:strCache>
                <c:ptCount val="5"/>
                <c:pt idx="0">
                  <c:v>Vendor support is the most significant factor for ethiotelecom success</c:v>
                </c:pt>
                <c:pt idx="1">
                  <c:v>Major conflict was created between vendor and in ethiotelecom</c:v>
                </c:pt>
                <c:pt idx="2">
                  <c:v>ERP vendor (Oracle) was very supportive.</c:v>
                </c:pt>
                <c:pt idx="3">
                  <c:v>There was dedicated support team from vendor during ethiotelecom</c:v>
                </c:pt>
                <c:pt idx="4">
                  <c:v>I was satisfied with overall vendor support.</c:v>
                </c:pt>
              </c:strCache>
            </c:strRef>
          </c:xVal>
          <c:yVal>
            <c:numRef>
              <c:f>Sheet3!$O$5:$O$9</c:f>
              <c:numCache>
                <c:formatCode>General</c:formatCode>
                <c:ptCount val="5"/>
                <c:pt idx="0">
                  <c:v>4.01</c:v>
                </c:pt>
                <c:pt idx="1">
                  <c:v>2.84</c:v>
                </c:pt>
                <c:pt idx="2">
                  <c:v>3.48</c:v>
                </c:pt>
                <c:pt idx="3">
                  <c:v>3.39</c:v>
                </c:pt>
                <c:pt idx="4">
                  <c:v>3.41</c:v>
                </c:pt>
              </c:numCache>
            </c:numRef>
          </c:yVal>
          <c:smooth val="0"/>
        </c:ser>
        <c:dLbls>
          <c:showLegendKey val="0"/>
          <c:showVal val="1"/>
          <c:showCatName val="1"/>
          <c:showSerName val="0"/>
          <c:showPercent val="0"/>
          <c:showBubbleSize val="0"/>
        </c:dLbls>
        <c:axId val="48632192"/>
        <c:axId val="48633728"/>
      </c:scatterChart>
      <c:valAx>
        <c:axId val="48632192"/>
        <c:scaling>
          <c:orientation val="minMax"/>
          <c:max val="5"/>
          <c:min val="1"/>
        </c:scaling>
        <c:delete val="0"/>
        <c:axPos val="b"/>
        <c:title>
          <c:tx>
            <c:rich>
              <a:bodyPr rot="0" spcFirstLastPara="0" vertOverflow="ellipsis" vert="horz" wrap="square" anchor="ctr" anchorCtr="1"/>
              <a:lstStyle/>
              <a:p>
                <a:pPr>
                  <a:defRPr lang="en-US" sz="1200" b="1" i="0" u="none" strike="noStrike" kern="1200" baseline="0">
                    <a:solidFill>
                      <a:schemeClr val="tx1"/>
                    </a:solidFill>
                    <a:latin typeface="Times New Roman" panose="02020603050405020304" charset="0"/>
                    <a:ea typeface="+mn-ea"/>
                    <a:cs typeface="Times New Roman" panose="02020603050405020304" charset="0"/>
                  </a:defRPr>
                </a:pPr>
                <a:r>
                  <a:rPr lang="en-US" sz="1200" b="1">
                    <a:latin typeface="Times New Roman" panose="02020603050405020304" charset="0"/>
                    <a:cs typeface="Times New Roman" panose="02020603050405020304" charset="0"/>
                  </a:rPr>
                  <a:t>Likert scale</a:t>
                </a:r>
              </a:p>
            </c:rich>
          </c:tx>
          <c:layout>
            <c:manualLayout>
              <c:xMode val="edge"/>
              <c:yMode val="edge"/>
              <c:x val="0.35488070460613103"/>
              <c:y val="0.94093796515070205"/>
            </c:manualLayout>
          </c:layout>
          <c:overlay val="0"/>
        </c:title>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endParaRPr lang="en-US"/>
          </a:p>
        </c:txPr>
        <c:crossAx val="48633728"/>
        <c:crosses val="autoZero"/>
        <c:crossBetween val="midCat"/>
      </c:valAx>
      <c:valAx>
        <c:axId val="48633728"/>
        <c:scaling>
          <c:orientation val="minMax"/>
          <c:max val="5"/>
          <c:min val="1"/>
        </c:scaling>
        <c:delete val="0"/>
        <c:axPos val="l"/>
        <c:majorGridlines/>
        <c:title>
          <c:tx>
            <c:rich>
              <a:bodyPr rot="-5400000" spcFirstLastPara="0" vertOverflow="ellipsis" vert="horz" wrap="square" anchor="ctr" anchorCtr="1"/>
              <a:lstStyle/>
              <a:p>
                <a:pPr>
                  <a:defRPr lang="en-US" sz="1200" b="1" i="0" u="none" strike="noStrike" kern="1200" baseline="0">
                    <a:solidFill>
                      <a:schemeClr val="tx1"/>
                    </a:solidFill>
                    <a:latin typeface="Times New Roman" panose="02020603050405020304" charset="0"/>
                    <a:ea typeface="+mn-ea"/>
                    <a:cs typeface="Times New Roman" panose="02020603050405020304" charset="0"/>
                  </a:defRPr>
                </a:pPr>
                <a:r>
                  <a:rPr lang="en-US" sz="1200" b="1">
                    <a:latin typeface="Times New Roman" panose="02020603050405020304" charset="0"/>
                    <a:cs typeface="Times New Roman" panose="02020603050405020304" charset="0"/>
                  </a:rPr>
                  <a:t>Mean score</a:t>
                </a:r>
              </a:p>
            </c:rich>
          </c:tx>
          <c:overlay val="0"/>
        </c:title>
        <c:numFmt formatCode="General" sourceLinked="1"/>
        <c:majorTickMark val="out"/>
        <c:minorTickMark val="none"/>
        <c:tickLblPos val="nextTo"/>
        <c:spPr>
          <a:ln w="9525" cap="flat" cmpd="dbl" algn="ctr">
            <a:solidFill>
              <a:schemeClr val="tx1">
                <a:tint val="75000"/>
                <a:shade val="95000"/>
                <a:satMod val="105000"/>
              </a:schemeClr>
            </a:solidFill>
            <a:prstDash val="solid"/>
            <a:round/>
          </a:ln>
          <a:effectLst/>
        </c:spPr>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48632192"/>
        <c:crosses val="autoZero"/>
        <c:crossBetween val="midCat"/>
      </c:valAx>
    </c:plotArea>
    <c:plotVisOnly val="1"/>
    <c:dispBlanksAs val="gap"/>
    <c:showDLblsOverMax val="0"/>
    <c:extLst>
      <c:ext uri="{0b15fc19-7d7d-44ad-8c2d-2c3a37ce22c3}">
        <chartProps xmlns="https://web.wps.cn/et/2018/main" chartId="{5545b7a8-892a-4f95-915b-e887337f1245}"/>
      </c:ext>
    </c:extLst>
  </c:chart>
  <c:txPr>
    <a:bodyPr/>
    <a:lstStyle/>
    <a:p>
      <a:pPr>
        <a:defRPr lang="en-US"/>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2"/>
    </mc:Choice>
    <mc:Fallback>
      <c:style val="12"/>
    </mc:Fallback>
  </mc:AlternateContent>
  <c:chart>
    <c:title>
      <c:tx>
        <c:rich>
          <a:bodyPr rot="0" spcFirstLastPara="0" vertOverflow="ellipsis" vert="horz" wrap="square" anchor="ctr" anchorCtr="1"/>
          <a:lstStyle/>
          <a:p>
            <a:pPr>
              <a:defRPr lang="en-US" sz="1800" b="1" i="0" u="none" strike="noStrike" kern="1200" baseline="0">
                <a:solidFill>
                  <a:schemeClr val="tx1"/>
                </a:solidFill>
                <a:latin typeface="Times New Roman" panose="02020603050405020304" charset="0"/>
                <a:ea typeface="+mn-ea"/>
                <a:cs typeface="Times New Roman" panose="02020603050405020304" charset="0"/>
              </a:defRPr>
            </a:pPr>
            <a:r>
              <a:rPr lang="en-US" sz="1200">
                <a:latin typeface="Times New Roman" panose="02020603050405020304" charset="0"/>
                <a:cs typeface="Times New Roman" panose="02020603050405020304" charset="0"/>
              </a:rPr>
              <a:t>Mean distribution of Effective Project Management related issues </a:t>
            </a:r>
          </a:p>
        </c:rich>
      </c:tx>
      <c:layout>
        <c:manualLayout>
          <c:xMode val="edge"/>
          <c:yMode val="edge"/>
          <c:x val="0.25417837864606602"/>
          <c:y val="2.3289665211062599E-2"/>
        </c:manualLayout>
      </c:layout>
      <c:overlay val="0"/>
    </c:title>
    <c:autoTitleDeleted val="0"/>
    <c:plotArea>
      <c:layout>
        <c:manualLayout>
          <c:layoutTarget val="inner"/>
          <c:xMode val="edge"/>
          <c:yMode val="edge"/>
          <c:x val="6.7925240309587701E-2"/>
          <c:y val="0.10951987988401"/>
          <c:w val="0.91836759323645001"/>
          <c:h val="0.571556350216048"/>
        </c:manualLayout>
      </c:layout>
      <c:barChart>
        <c:barDir val="col"/>
        <c:grouping val="clustered"/>
        <c:varyColors val="0"/>
        <c:ser>
          <c:idx val="0"/>
          <c:order val="0"/>
          <c:invertIfNegative val="0"/>
          <c:dLbls>
            <c:dLbl>
              <c:idx val="0"/>
              <c:dLblPos val="outEnd"/>
              <c:showLegendKey val="0"/>
              <c:showVal val="1"/>
              <c:showCatName val="0"/>
              <c:showSerName val="0"/>
              <c:showPercent val="0"/>
              <c:showBubbleSize val="0"/>
              <c:extLst>
                <c:ext xmlns:c15="http://schemas.microsoft.com/office/drawing/2012/chart" uri="{CE6537A1-D6FC-4f65-9D91-7224C49458BB}"/>
              </c:extLst>
            </c:dLbl>
            <c:dLbl>
              <c:idx val="1"/>
              <c:dLblPos val="outEnd"/>
              <c:showLegendKey val="0"/>
              <c:showVal val="1"/>
              <c:showCatName val="0"/>
              <c:showSerName val="0"/>
              <c:showPercent val="0"/>
              <c:showBubbleSize val="0"/>
              <c:extLst>
                <c:ext xmlns:c15="http://schemas.microsoft.com/office/drawing/2012/chart" uri="{CE6537A1-D6FC-4f65-9D91-7224C49458BB}"/>
              </c:extLst>
            </c:dLbl>
            <c:dLbl>
              <c:idx val="2"/>
              <c:dLblPos val="outEnd"/>
              <c:showLegendKey val="0"/>
              <c:showVal val="1"/>
              <c:showCatName val="0"/>
              <c:showSerName val="0"/>
              <c:showPercent val="0"/>
              <c:showBubbleSize val="0"/>
              <c:extLst>
                <c:ext xmlns:c15="http://schemas.microsoft.com/office/drawing/2012/chart" uri="{CE6537A1-D6FC-4f65-9D91-7224C49458BB}"/>
              </c:extLst>
            </c:dLbl>
            <c:dLbl>
              <c:idx val="3"/>
              <c:dLblPos val="outEnd"/>
              <c:showLegendKey val="0"/>
              <c:showVal val="1"/>
              <c:showCatName val="0"/>
              <c:showSerName val="0"/>
              <c:showPercent val="0"/>
              <c:showBubbleSize val="0"/>
              <c:extLst>
                <c:ext xmlns:c15="http://schemas.microsoft.com/office/drawing/2012/chart" uri="{CE6537A1-D6FC-4f65-9D91-7224C49458BB}"/>
              </c:extLst>
            </c:dLbl>
            <c:dLbl>
              <c:idx val="4"/>
              <c:dLblPos val="outEnd"/>
              <c:showLegendKey val="0"/>
              <c:showVal val="1"/>
              <c:showCatName val="0"/>
              <c:showSerName val="0"/>
              <c:showPercent val="0"/>
              <c:showBubbleSize val="0"/>
              <c:extLst>
                <c:ext xmlns:c15="http://schemas.microsoft.com/office/drawing/2012/chart" uri="{CE6537A1-D6FC-4f65-9D91-7224C49458BB}"/>
              </c:extLst>
            </c:dLbl>
            <c:dLbl>
              <c:idx val="5"/>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endParaRPr lang="en-US"/>
              </a:p>
            </c:txPr>
            <c:dLblPos val="outEnd"/>
            <c:showLegendKey val="0"/>
            <c:showVal val="0"/>
            <c:showCatName val="0"/>
            <c:showSerName val="0"/>
            <c:showPercent val="0"/>
            <c:showBubbleSize val="0"/>
            <c:extLst>
              <c:ext xmlns:c15="http://schemas.microsoft.com/office/drawing/2012/chart" uri="{CE6537A1-D6FC-4f65-9D91-7224C49458BB}">
                <c15:showLeaderLines val="0"/>
              </c:ext>
            </c:extLst>
          </c:dLbls>
          <c:cat>
            <c:strRef>
              <c:f>Sheet3!$Q$5:$Q$10</c:f>
              <c:strCache>
                <c:ptCount val="6"/>
                <c:pt idx="0">
                  <c:v>Effective Project Management is the most Significant factor in ethiotelecom.</c:v>
                </c:pt>
                <c:pt idx="1">
                  <c:v>Ethio telecom has made effective project planning and control</c:v>
                </c:pt>
                <c:pt idx="2">
                  <c:v>Key stakeholders in the organization were alerted when ERP was being implemented.</c:v>
                </c:pt>
                <c:pt idx="3">
                  <c:v>Modules and functions were implemented as per the project scope.</c:v>
                </c:pt>
                <c:pt idx="4">
                  <c:v>Project scope was effectively managed by project manager.</c:v>
                </c:pt>
                <c:pt idx="5">
                  <c:v>ERP system implementation was easy to adopt and did not cause disruption</c:v>
                </c:pt>
              </c:strCache>
            </c:strRef>
          </c:cat>
          <c:val>
            <c:numRef>
              <c:f>Sheet3!$R$5:$R$10</c:f>
              <c:numCache>
                <c:formatCode>General</c:formatCode>
                <c:ptCount val="6"/>
                <c:pt idx="0">
                  <c:v>4.01</c:v>
                </c:pt>
                <c:pt idx="1">
                  <c:v>3.98</c:v>
                </c:pt>
                <c:pt idx="2">
                  <c:v>3.25</c:v>
                </c:pt>
                <c:pt idx="3">
                  <c:v>2.96</c:v>
                </c:pt>
                <c:pt idx="4">
                  <c:v>2.64</c:v>
                </c:pt>
                <c:pt idx="5">
                  <c:v>2.41</c:v>
                </c:pt>
              </c:numCache>
            </c:numRef>
          </c:val>
        </c:ser>
        <c:dLbls>
          <c:showLegendKey val="0"/>
          <c:showVal val="0"/>
          <c:showCatName val="0"/>
          <c:showSerName val="0"/>
          <c:showPercent val="0"/>
          <c:showBubbleSize val="0"/>
        </c:dLbls>
        <c:gapWidth val="0"/>
        <c:axId val="48655360"/>
        <c:axId val="48669440"/>
      </c:barChart>
      <c:catAx>
        <c:axId val="48655360"/>
        <c:scaling>
          <c:orientation val="minMax"/>
        </c:scaling>
        <c:delete val="0"/>
        <c:axPos val="b"/>
        <c:numFmt formatCode="General" sourceLinked="0"/>
        <c:majorTickMark val="none"/>
        <c:minorTickMark val="none"/>
        <c:tickLblPos val="nextTo"/>
        <c:txPr>
          <a:bodyPr rot="-60000000" spcFirstLastPara="0" vertOverflow="ellipsis" vert="horz" wrap="square" anchor="ctr" anchorCtr="1"/>
          <a:lstStyle/>
          <a:p>
            <a:pPr>
              <a:defRPr lang="en-US" sz="1050" b="0" i="0" u="none" strike="noStrike" kern="1200" baseline="0">
                <a:solidFill>
                  <a:schemeClr val="tx1"/>
                </a:solidFill>
                <a:latin typeface="Times New Roman" panose="02020603050405020304" charset="0"/>
                <a:ea typeface="+mn-ea"/>
                <a:cs typeface="Times New Roman" panose="02020603050405020304" charset="0"/>
              </a:defRPr>
            </a:pPr>
            <a:endParaRPr lang="en-US"/>
          </a:p>
        </c:txPr>
        <c:crossAx val="48669440"/>
        <c:crosses val="autoZero"/>
        <c:auto val="1"/>
        <c:lblAlgn val="ctr"/>
        <c:lblOffset val="100"/>
        <c:noMultiLvlLbl val="0"/>
      </c:catAx>
      <c:valAx>
        <c:axId val="48669440"/>
        <c:scaling>
          <c:orientation val="minMax"/>
          <c:max val="5"/>
          <c:min val="1"/>
        </c:scaling>
        <c:delete val="0"/>
        <c:axPos val="l"/>
        <c:title>
          <c:tx>
            <c:rich>
              <a:bodyPr rot="-54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r>
                  <a:rPr lang="en-US" sz="1200" b="0">
                    <a:latin typeface="Times New Roman" panose="02020603050405020304" charset="0"/>
                    <a:cs typeface="Times New Roman" panose="02020603050405020304" charset="0"/>
                  </a:rPr>
                  <a:t>Mean score of likert scale value</a:t>
                </a:r>
              </a:p>
            </c:rich>
          </c:tx>
          <c:layout>
            <c:manualLayout>
              <c:xMode val="edge"/>
              <c:yMode val="edge"/>
              <c:x val="7.8471753317279902E-3"/>
              <c:y val="0.194131737899575"/>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endParaRPr lang="en-US"/>
          </a:p>
        </c:txPr>
        <c:crossAx val="48655360"/>
        <c:crosses val="autoZero"/>
        <c:crossBetween val="between"/>
        <c:majorUnit val="1"/>
      </c:valAx>
      <c:spPr>
        <a:solidFill>
          <a:schemeClr val="bg1"/>
        </a:solidFill>
        <a:ln>
          <a:noFill/>
        </a:ln>
        <a:effectLst/>
      </c:spPr>
    </c:plotArea>
    <c:plotVisOnly val="1"/>
    <c:dispBlanksAs val="gap"/>
    <c:showDLblsOverMax val="0"/>
    <c:extLst>
      <c:ext uri="{0b15fc19-7d7d-44ad-8c2d-2c3a37ce22c3}">
        <chartProps xmlns="https://web.wps.cn/et/2018/main" chartId="{9591d63f-8394-444b-86b6-ec9eb32e2720}"/>
      </c:ext>
    </c:extLst>
  </c:chart>
  <c:txPr>
    <a:bodyPr/>
    <a:lstStyle/>
    <a:p>
      <a:pPr>
        <a:defRPr lang="en-US"/>
      </a:pPr>
      <a:endParaRPr lang="en-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rot="0" spcFirstLastPara="0" vertOverflow="ellipsis" vert="horz" wrap="square" anchor="ctr" anchorCtr="1"/>
          <a:lstStyle/>
          <a:p>
            <a:pPr>
              <a:defRPr lang="en-US" sz="1800" b="1" i="0" u="none" strike="noStrike" kern="1200" baseline="0">
                <a:solidFill>
                  <a:schemeClr val="tx1"/>
                </a:solidFill>
                <a:latin typeface="+mn-lt"/>
                <a:ea typeface="+mn-ea"/>
                <a:cs typeface="+mn-cs"/>
              </a:defRPr>
            </a:pPr>
            <a:r>
              <a:rPr lang="en-US" sz="1200" b="1" i="0" u="none" strike="noStrike" baseline="0">
                <a:effectLst/>
                <a:latin typeface="Times New Roman" panose="02020603050405020304" charset="0"/>
                <a:cs typeface="Times New Roman" panose="02020603050405020304" charset="0"/>
              </a:rPr>
              <a:t>Mean of User Involvement related</a:t>
            </a:r>
            <a:r>
              <a:rPr lang="en-US" sz="1200" b="1" i="0" u="none" strike="noStrike" baseline="0">
                <a:latin typeface="Times New Roman" panose="02020603050405020304" charset="0"/>
                <a:cs typeface="Times New Roman" panose="02020603050405020304" charset="0"/>
              </a:rPr>
              <a:t> </a:t>
            </a:r>
            <a:endParaRPr lang="en-US" sz="1200">
              <a:latin typeface="Times New Roman" panose="02020603050405020304" charset="0"/>
              <a:cs typeface="Times New Roman" panose="02020603050405020304" charset="0"/>
            </a:endParaRPr>
          </a:p>
        </c:rich>
      </c:tx>
      <c:overlay val="0"/>
    </c:title>
    <c:autoTitleDeleted val="0"/>
    <c:plotArea>
      <c:layout/>
      <c:barChart>
        <c:barDir val="col"/>
        <c:grouping val="stacked"/>
        <c:varyColors val="0"/>
        <c:ser>
          <c:idx val="0"/>
          <c:order val="0"/>
          <c:spPr>
            <a:effectLst>
              <a:innerShdw blurRad="63500" dist="50800" dir="18900000">
                <a:prstClr val="black">
                  <a:alpha val="50000"/>
                </a:prstClr>
              </a:innerShdw>
            </a:effectLst>
            <a:scene3d>
              <a:camera prst="orthographicFront"/>
              <a:lightRig rig="threePt" dir="t"/>
            </a:scene3d>
            <a:sp3d prstMaterial="dkEdge"/>
          </c:spPr>
          <c:invertIfNegative val="0"/>
          <c:dLbls>
            <c:dLbl>
              <c:idx val="0"/>
              <c:layout>
                <c:manualLayout>
                  <c:x val="1.01163378856854E-2"/>
                  <c:y val="0"/>
                </c:manualLayout>
              </c:layout>
              <c:dLblPos val="ctr"/>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Sheet3!$Q$12:$Q$16</c:f>
              <c:strCache>
                <c:ptCount val="5"/>
                <c:pt idx="0">
                  <c:v>I noticed resistance to the new system.</c:v>
                </c:pt>
                <c:pt idx="1">
                  <c:v>As user feedbacks from Ethio telecom was considered by vendor.</c:v>
                </c:pt>
                <c:pt idx="2">
                  <c:v>Ethio telecom was given opportunity to test functionaries of Oracle before ERP implementation.</c:v>
                </c:pt>
                <c:pt idx="3">
                  <c:v>As users all work units participated in ethiotelecom process from early stage.</c:v>
                </c:pt>
                <c:pt idx="4">
                  <c:v>User involvement is the most significant factor for ethiotelecom.</c:v>
                </c:pt>
              </c:strCache>
            </c:strRef>
          </c:cat>
          <c:val>
            <c:numRef>
              <c:f>Sheet3!$R$12:$R$16</c:f>
              <c:numCache>
                <c:formatCode>General</c:formatCode>
                <c:ptCount val="5"/>
                <c:pt idx="0">
                  <c:v>3.31</c:v>
                </c:pt>
                <c:pt idx="1">
                  <c:v>3.2</c:v>
                </c:pt>
                <c:pt idx="2">
                  <c:v>3.1</c:v>
                </c:pt>
                <c:pt idx="3">
                  <c:v>2.84</c:v>
                </c:pt>
                <c:pt idx="4">
                  <c:v>3.31</c:v>
                </c:pt>
              </c:numCache>
            </c:numRef>
          </c:val>
        </c:ser>
        <c:dLbls>
          <c:showLegendKey val="0"/>
          <c:showVal val="1"/>
          <c:showCatName val="0"/>
          <c:showSerName val="0"/>
          <c:showPercent val="0"/>
          <c:showBubbleSize val="0"/>
        </c:dLbls>
        <c:gapWidth val="55"/>
        <c:overlap val="100"/>
        <c:axId val="48685440"/>
        <c:axId val="48688128"/>
      </c:barChart>
      <c:catAx>
        <c:axId val="48685440"/>
        <c:scaling>
          <c:orientation val="minMax"/>
        </c:scaling>
        <c:delete val="0"/>
        <c:axPos val="b"/>
        <c:numFmt formatCode="General" sourceLinked="0"/>
        <c:majorTickMark val="none"/>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Times New Roman" panose="02020603050405020304" charset="0"/>
                <a:ea typeface="+mn-ea"/>
                <a:cs typeface="Times New Roman" panose="02020603050405020304" charset="0"/>
              </a:defRPr>
            </a:pPr>
            <a:endParaRPr lang="en-US"/>
          </a:p>
        </c:txPr>
        <c:crossAx val="48688128"/>
        <c:crosses val="autoZero"/>
        <c:auto val="1"/>
        <c:lblAlgn val="ctr"/>
        <c:lblOffset val="100"/>
        <c:noMultiLvlLbl val="0"/>
      </c:catAx>
      <c:valAx>
        <c:axId val="48688128"/>
        <c:scaling>
          <c:orientation val="minMax"/>
          <c:max val="5"/>
          <c:min val="1"/>
        </c:scaling>
        <c:delete val="0"/>
        <c:axPos val="l"/>
        <c:majorGridlines/>
        <c:title>
          <c:tx>
            <c:rich>
              <a:bodyPr rot="-54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r>
                  <a:rPr lang="en-US" sz="1200" b="0">
                    <a:latin typeface="Times New Roman" panose="02020603050405020304" charset="0"/>
                    <a:cs typeface="Times New Roman" panose="02020603050405020304" charset="0"/>
                  </a:rPr>
                  <a:t>Mean score of likert scale</a:t>
                </a:r>
              </a:p>
            </c:rich>
          </c:tx>
          <c:layout>
            <c:manualLayout>
              <c:xMode val="edge"/>
              <c:yMode val="edge"/>
              <c:x val="2.64885553949155E-2"/>
              <c:y val="0.191677354763644"/>
            </c:manualLayout>
          </c:layout>
          <c:overlay val="0"/>
        </c:title>
        <c:numFmt formatCode="General" sourceLinked="1"/>
        <c:majorTickMark val="cross"/>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48685440"/>
        <c:crosses val="autoZero"/>
        <c:crossBetween val="between"/>
        <c:majorUnit val="0.5"/>
        <c:minorUnit val="0.05"/>
      </c:valAx>
      <c:spPr>
        <a:solidFill>
          <a:schemeClr val="bg1"/>
        </a:solidFill>
        <a:ln>
          <a:noFill/>
        </a:ln>
        <a:effectLst/>
      </c:spPr>
    </c:plotArea>
    <c:plotVisOnly val="1"/>
    <c:dispBlanksAs val="gap"/>
    <c:showDLblsOverMax val="0"/>
    <c:extLst>
      <c:ext uri="{0b15fc19-7d7d-44ad-8c2d-2c3a37ce22c3}">
        <chartProps xmlns="https://web.wps.cn/et/2018/main" chartId="{23e0690e-e4b3-4dc4-99d2-4b77dd8e8d0e}"/>
      </c:ext>
    </c:extLst>
  </c:chart>
  <c:txPr>
    <a:bodyPr/>
    <a:lstStyle/>
    <a:p>
      <a:pPr>
        <a:defRPr lang="en-US"/>
      </a:pPr>
      <a:endParaRPr lang="en-U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8"/>
    </mc:Choice>
    <mc:Fallback>
      <c:style val="8"/>
    </mc:Fallback>
  </mc:AlternateContent>
  <c:chart>
    <c:title>
      <c:tx>
        <c:rich>
          <a:bodyPr rot="0" spcFirstLastPara="0" vertOverflow="ellipsis" vert="horz" wrap="square" anchor="ctr" anchorCtr="1"/>
          <a:lstStyle/>
          <a:p>
            <a:pPr>
              <a:defRPr lang="en-US" sz="1800" b="1" i="0" u="none" strike="noStrike" kern="1200" baseline="0">
                <a:solidFill>
                  <a:schemeClr val="tx1"/>
                </a:solidFill>
                <a:latin typeface="+mn-lt"/>
                <a:ea typeface="+mn-ea"/>
                <a:cs typeface="+mn-cs"/>
              </a:defRPr>
            </a:pPr>
            <a:r>
              <a:rPr lang="en-US" sz="1200" b="0">
                <a:latin typeface="Times New Roman" panose="02020603050405020304" charset="0"/>
                <a:cs typeface="Times New Roman" panose="02020603050405020304" charset="0"/>
              </a:rPr>
              <a:t>Mean score of </a:t>
            </a:r>
            <a:r>
              <a:rPr lang="en-US" sz="1200" b="0" i="0" u="none" strike="noStrike" baseline="0">
                <a:effectLst/>
                <a:latin typeface="Times New Roman" panose="02020603050405020304" charset="0"/>
                <a:cs typeface="Times New Roman" panose="02020603050405020304" charset="0"/>
              </a:rPr>
              <a:t>Education and Training</a:t>
            </a:r>
            <a:r>
              <a:rPr lang="en-US" sz="1200" b="0" i="0" u="none" strike="noStrike" baseline="0">
                <a:latin typeface="Times New Roman" panose="02020603050405020304" charset="0"/>
                <a:cs typeface="Times New Roman" panose="02020603050405020304" charset="0"/>
              </a:rPr>
              <a:t> </a:t>
            </a:r>
            <a:r>
              <a:rPr lang="en-US" sz="1200" b="0">
                <a:latin typeface="Times New Roman" panose="02020603050405020304" charset="0"/>
                <a:cs typeface="Times New Roman" panose="02020603050405020304" charset="0"/>
              </a:rPr>
              <a:t> </a:t>
            </a:r>
          </a:p>
        </c:rich>
      </c:tx>
      <c:overlay val="0"/>
    </c:title>
    <c:autoTitleDeleted val="0"/>
    <c:plotArea>
      <c:layout/>
      <c:barChart>
        <c:barDir val="col"/>
        <c:grouping val="clustered"/>
        <c:varyColors val="0"/>
        <c:ser>
          <c:idx val="0"/>
          <c:order val="0"/>
          <c:invertIfNegative val="0"/>
          <c:dLbls>
            <c:spPr>
              <a:noFill/>
              <a:ln>
                <a:noFill/>
              </a:ln>
              <a:effectLst/>
            </c:spPr>
            <c:txPr>
              <a:bodyPr rot="0" spcFirstLastPara="0" vertOverflow="ellipsis" vert="horz" wrap="square" lIns="38100" tIns="19050" rIns="38100" bIns="19050"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Sheet3!$Q$19:$Q$22</c:f>
              <c:strCache>
                <c:ptCount val="4"/>
                <c:pt idx="0">
                  <c:v>Education &amp; training is the most significant factor for ethiotelecom</c:v>
                </c:pt>
                <c:pt idx="1">
                  <c:v>Continual training during implementation was more effective than training for limited period.</c:v>
                </c:pt>
                <c:pt idx="2">
                  <c:v>Training and education enhanced my proficiency and level of knowledge.</c:v>
                </c:pt>
                <c:pt idx="3">
                  <c:v>I acquired technical knowledge and skills which contributed to successful ethiotelecom</c:v>
                </c:pt>
              </c:strCache>
            </c:strRef>
          </c:cat>
          <c:val>
            <c:numRef>
              <c:f>Sheet3!$R$19:$R$22</c:f>
              <c:numCache>
                <c:formatCode>General</c:formatCode>
                <c:ptCount val="4"/>
                <c:pt idx="0">
                  <c:v>4.3</c:v>
                </c:pt>
                <c:pt idx="1">
                  <c:v>4.21</c:v>
                </c:pt>
                <c:pt idx="2">
                  <c:v>4.1399999999999997</c:v>
                </c:pt>
                <c:pt idx="3">
                  <c:v>3.52</c:v>
                </c:pt>
              </c:numCache>
            </c:numRef>
          </c:val>
        </c:ser>
        <c:dLbls>
          <c:showLegendKey val="0"/>
          <c:showVal val="1"/>
          <c:showCatName val="0"/>
          <c:showSerName val="0"/>
          <c:showPercent val="0"/>
          <c:showBubbleSize val="0"/>
        </c:dLbls>
        <c:gapWidth val="150"/>
        <c:axId val="48724608"/>
        <c:axId val="48727552"/>
      </c:barChart>
      <c:catAx>
        <c:axId val="48724608"/>
        <c:scaling>
          <c:orientation val="minMax"/>
        </c:scaling>
        <c:delete val="0"/>
        <c:axPos val="b"/>
        <c:numFmt formatCode="General" sourceLinked="0"/>
        <c:majorTickMark val="none"/>
        <c:minorTickMark val="none"/>
        <c:tickLblPos val="nextTo"/>
        <c:txPr>
          <a:bodyPr rot="-60000000" spcFirstLastPara="0" vertOverflow="ellipsis" vert="horz" wrap="square" anchor="ctr" anchorCtr="1"/>
          <a:lstStyle/>
          <a:p>
            <a:pPr>
              <a:defRPr lang="en-US" sz="1050" b="0" i="0" u="none" strike="noStrike" kern="1200" baseline="0">
                <a:solidFill>
                  <a:schemeClr val="tx1"/>
                </a:solidFill>
                <a:latin typeface="Times New Roman" panose="02020603050405020304" charset="0"/>
                <a:ea typeface="+mn-ea"/>
                <a:cs typeface="Times New Roman" panose="02020603050405020304" charset="0"/>
              </a:defRPr>
            </a:pPr>
            <a:endParaRPr lang="en-US"/>
          </a:p>
        </c:txPr>
        <c:crossAx val="48727552"/>
        <c:crosses val="autoZero"/>
        <c:auto val="1"/>
        <c:lblAlgn val="ctr"/>
        <c:lblOffset val="100"/>
        <c:noMultiLvlLbl val="0"/>
      </c:catAx>
      <c:valAx>
        <c:axId val="48727552"/>
        <c:scaling>
          <c:orientation val="minMax"/>
          <c:max val="5"/>
          <c:min val="1"/>
        </c:scaling>
        <c:delete val="0"/>
        <c:axPos val="l"/>
        <c:majorGridlines/>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1">
                    <a:latin typeface="Times New Roman" panose="02020603050405020304" charset="0"/>
                    <a:cs typeface="Times New Roman" panose="02020603050405020304" charset="0"/>
                  </a:rPr>
                  <a:t>Mean score of likert scales</a:t>
                </a:r>
              </a:p>
            </c:rich>
          </c:tx>
          <c:layout>
            <c:manualLayout>
              <c:xMode val="edge"/>
              <c:yMode val="edge"/>
              <c:x val="6.6566390739619105E-2"/>
              <c:y val="0.181104862459215"/>
            </c:manualLayout>
          </c:layout>
          <c:overlay val="0"/>
        </c:title>
        <c:numFmt formatCode="General" sourceLinked="1"/>
        <c:majorTickMark val="cross"/>
        <c:minorTickMark val="none"/>
        <c:tickLblPos val="nextTo"/>
        <c:spPr>
          <a:effectLst>
            <a:innerShdw blurRad="63500" dist="50800" dir="13500000">
              <a:srgbClr val="FF0000">
                <a:alpha val="41000"/>
              </a:srgbClr>
            </a:innerShdw>
          </a:effectLst>
        </c:spPr>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endParaRPr lang="en-US"/>
          </a:p>
        </c:txPr>
        <c:crossAx val="48724608"/>
        <c:crosses val="autoZero"/>
        <c:crossBetween val="between"/>
        <c:minorUnit val="0.3"/>
      </c:valAx>
      <c:spPr>
        <a:solidFill>
          <a:schemeClr val="bg1"/>
        </a:solidFill>
        <a:ln>
          <a:noFill/>
        </a:ln>
        <a:effectLst/>
      </c:spPr>
    </c:plotArea>
    <c:plotVisOnly val="1"/>
    <c:dispBlanksAs val="gap"/>
    <c:showDLblsOverMax val="0"/>
    <c:extLst>
      <c:ext uri="{0b15fc19-7d7d-44ad-8c2d-2c3a37ce22c3}">
        <chartProps xmlns="https://web.wps.cn/et/2018/main" chartId="{54c1b92e-6de7-40cf-89c4-9d869a974356}"/>
      </c:ext>
    </c:extLst>
  </c:chart>
  <c:txPr>
    <a:bodyPr/>
    <a:lstStyle/>
    <a:p>
      <a:pPr>
        <a:defRPr lang="en-US"/>
      </a:pPr>
      <a:endParaRPr lang="en-US"/>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rot="0" spcFirstLastPara="0" vertOverflow="ellipsis" vert="horz" wrap="square" anchor="ctr" anchorCtr="1"/>
          <a:lstStyle/>
          <a:p>
            <a:pPr>
              <a:defRPr lang="en-US" sz="1800" b="1" i="0" u="none" strike="noStrike" kern="1200" baseline="0">
                <a:solidFill>
                  <a:schemeClr val="tx1"/>
                </a:solidFill>
                <a:latin typeface="+mn-lt"/>
                <a:ea typeface="+mn-ea"/>
                <a:cs typeface="+mn-cs"/>
              </a:defRPr>
            </a:pPr>
            <a:r>
              <a:rPr lang="en-US" sz="1200" b="0">
                <a:latin typeface="Times New Roman" panose="02020603050405020304" charset="0"/>
                <a:cs typeface="Times New Roman" panose="02020603050405020304" charset="0"/>
              </a:rPr>
              <a:t>Team</a:t>
            </a:r>
            <a:r>
              <a:rPr lang="en-US" sz="1200" b="0" baseline="0">
                <a:latin typeface="Times New Roman" panose="02020603050405020304" charset="0"/>
                <a:cs typeface="Times New Roman" panose="02020603050405020304" charset="0"/>
              </a:rPr>
              <a:t> work and composition</a:t>
            </a:r>
            <a:endParaRPr lang="en-US" sz="1200" b="0">
              <a:latin typeface="Times New Roman" panose="02020603050405020304" charset="0"/>
              <a:cs typeface="Times New Roman" panose="02020603050405020304" charset="0"/>
            </a:endParaRPr>
          </a:p>
        </c:rich>
      </c:tx>
      <c:overlay val="0"/>
    </c:title>
    <c:autoTitleDeleted val="0"/>
    <c:plotArea>
      <c:layout>
        <c:manualLayout>
          <c:layoutTarget val="inner"/>
          <c:xMode val="edge"/>
          <c:yMode val="edge"/>
          <c:x val="9.5934102334192695E-2"/>
          <c:y val="0.121161696147755"/>
          <c:w val="0.88280986225267399"/>
          <c:h val="0.41005018848564601"/>
        </c:manualLayout>
      </c:layout>
      <c:barChart>
        <c:barDir val="col"/>
        <c:grouping val="stacked"/>
        <c:varyColors val="0"/>
        <c:ser>
          <c:idx val="0"/>
          <c:order val="0"/>
          <c:invertIfNegative val="0"/>
          <c:dLbls>
            <c:dLbl>
              <c:idx val="0"/>
              <c:layout>
                <c:manualLayout>
                  <c:x val="4.4444437682005802E-2"/>
                  <c:y val="-0.217054263565891"/>
                </c:manualLayout>
              </c:layout>
              <c:dLblPos val="ctr"/>
              <c:showLegendKey val="0"/>
              <c:showVal val="1"/>
              <c:showCatName val="0"/>
              <c:showSerName val="0"/>
              <c:showPercent val="0"/>
              <c:showBubbleSize val="0"/>
              <c:extLst>
                <c:ext xmlns:c15="http://schemas.microsoft.com/office/drawing/2012/chart" uri="{CE6537A1-D6FC-4f65-9D91-7224C49458BB}"/>
              </c:extLst>
            </c:dLbl>
            <c:dLbl>
              <c:idx val="1"/>
              <c:layout>
                <c:manualLayout>
                  <c:x val="5.4106271960702702E-2"/>
                  <c:y val="-0.20775193798449601"/>
                </c:manualLayout>
              </c:layout>
              <c:dLblPos val="ctr"/>
              <c:showLegendKey val="0"/>
              <c:showVal val="1"/>
              <c:showCatName val="0"/>
              <c:showSerName val="0"/>
              <c:showPercent val="0"/>
              <c:showBubbleSize val="0"/>
              <c:extLst>
                <c:ext xmlns:c15="http://schemas.microsoft.com/office/drawing/2012/chart" uri="{CE6537A1-D6FC-4f65-9D91-7224C49458BB}"/>
              </c:extLst>
            </c:dLbl>
            <c:dLbl>
              <c:idx val="2"/>
              <c:layout>
                <c:manualLayout>
                  <c:x val="5.0241538249223998E-2"/>
                  <c:y val="-0.148837209302326"/>
                </c:manualLayout>
              </c:layout>
              <c:dLblPos val="ctr"/>
              <c:showLegendKey val="0"/>
              <c:showVal val="1"/>
              <c:showCatName val="0"/>
              <c:showSerName val="0"/>
              <c:showPercent val="0"/>
              <c:showBubbleSize val="0"/>
              <c:extLst>
                <c:ext xmlns:c15="http://schemas.microsoft.com/office/drawing/2012/chart" uri="{CE6537A1-D6FC-4f65-9D91-7224C49458BB}"/>
              </c:extLst>
            </c:dLbl>
            <c:dLbl>
              <c:idx val="3"/>
              <c:layout>
                <c:manualLayout>
                  <c:x val="5.6038638816441999E-2"/>
                  <c:y val="-0.167441860465116"/>
                </c:manualLayout>
              </c:layout>
              <c:dLblPos val="ctr"/>
              <c:showLegendKey val="0"/>
              <c:showVal val="1"/>
              <c:showCatName val="0"/>
              <c:showSerName val="0"/>
              <c:showPercent val="0"/>
              <c:showBubbleSize val="0"/>
              <c:extLst>
                <c:ext xmlns:c15="http://schemas.microsoft.com/office/drawing/2012/chart" uri="{CE6537A1-D6FC-4f65-9D91-7224C49458BB}"/>
              </c:extLst>
            </c:dLbl>
            <c:dLbl>
              <c:idx val="4"/>
              <c:layout>
                <c:manualLayout>
                  <c:x val="5.2173905104963302E-2"/>
                  <c:y val="-0.21395348837209299"/>
                </c:manualLayout>
              </c:layout>
              <c:dLblPos val="ctr"/>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en-US" sz="1100" b="0" i="0" u="none" strike="noStrike" kern="1200" baseline="0">
                    <a:solidFill>
                      <a:schemeClr val="tx1"/>
                    </a:solidFill>
                    <a:latin typeface="Times New Roman" panose="02020603050405020304" charset="0"/>
                    <a:ea typeface="+mn-ea"/>
                    <a:cs typeface="Times New Roman" panose="02020603050405020304"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Sheet3!$Q$26:$Q$30</c:f>
              <c:strCache>
                <c:ptCount val="5"/>
                <c:pt idx="0">
                  <c:v>Teamwork &amp; composition is the most significant factor for ethiotelecom</c:v>
                </c:pt>
                <c:pt idx="1">
                  <c:v>ERP implementation team consisted of all functional units of our company.</c:v>
                </c:pt>
                <c:pt idx="2">
                  <c:v>Project team composed of competent and capable staffs.</c:v>
                </c:pt>
                <c:pt idx="3">
                  <c:v>Our company has a work culture that favours teamwork and collaboration.</c:v>
                </c:pt>
                <c:pt idx="4">
                  <c:v>The composition of the implementation team was highly helpful for ethiotelecom</c:v>
                </c:pt>
              </c:strCache>
            </c:strRef>
          </c:cat>
          <c:val>
            <c:numRef>
              <c:f>Sheet3!$R$26:$R$30</c:f>
              <c:numCache>
                <c:formatCode>General</c:formatCode>
                <c:ptCount val="5"/>
                <c:pt idx="0">
                  <c:v>4.0999999999999996</c:v>
                </c:pt>
                <c:pt idx="1">
                  <c:v>3.91</c:v>
                </c:pt>
                <c:pt idx="2">
                  <c:v>3.25</c:v>
                </c:pt>
                <c:pt idx="3">
                  <c:v>3.77</c:v>
                </c:pt>
                <c:pt idx="4">
                  <c:v>3.95</c:v>
                </c:pt>
              </c:numCache>
            </c:numRef>
          </c:val>
        </c:ser>
        <c:dLbls>
          <c:showLegendKey val="0"/>
          <c:showVal val="0"/>
          <c:showCatName val="0"/>
          <c:showSerName val="0"/>
          <c:showPercent val="0"/>
          <c:showBubbleSize val="0"/>
        </c:dLbls>
        <c:gapWidth val="55"/>
        <c:overlap val="100"/>
        <c:axId val="48744704"/>
        <c:axId val="48775168"/>
      </c:barChart>
      <c:catAx>
        <c:axId val="48744704"/>
        <c:scaling>
          <c:orientation val="minMax"/>
        </c:scaling>
        <c:delete val="0"/>
        <c:axPos val="b"/>
        <c:numFmt formatCode="General" sourceLinked="0"/>
        <c:majorTickMark val="none"/>
        <c:minorTickMark val="none"/>
        <c:tickLblPos val="nextTo"/>
        <c:txPr>
          <a:bodyPr rot="-60000000" spcFirstLastPara="0" vertOverflow="ellipsis" vert="horz" wrap="square" anchor="ctr" anchorCtr="1"/>
          <a:lstStyle/>
          <a:p>
            <a:pPr>
              <a:defRPr lang="en-US" sz="1100" b="0" i="0" u="none" strike="noStrike" kern="1200" baseline="0">
                <a:solidFill>
                  <a:schemeClr val="tx1"/>
                </a:solidFill>
                <a:latin typeface="Times New Roman" panose="02020603050405020304" charset="0"/>
                <a:ea typeface="+mn-ea"/>
                <a:cs typeface="Times New Roman" panose="02020603050405020304" charset="0"/>
              </a:defRPr>
            </a:pPr>
            <a:endParaRPr lang="en-US"/>
          </a:p>
        </c:txPr>
        <c:crossAx val="48775168"/>
        <c:crosses val="autoZero"/>
        <c:auto val="1"/>
        <c:lblAlgn val="ctr"/>
        <c:lblOffset val="100"/>
        <c:noMultiLvlLbl val="0"/>
      </c:catAx>
      <c:valAx>
        <c:axId val="48775168"/>
        <c:scaling>
          <c:orientation val="minMax"/>
          <c:max val="5"/>
          <c:min val="1"/>
        </c:scaling>
        <c:delete val="0"/>
        <c:axPos val="l"/>
        <c:majorGridlines/>
        <c:title>
          <c:tx>
            <c:rich>
              <a:bodyPr rot="-54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r>
                  <a:rPr lang="en-US" sz="1200" b="0">
                    <a:latin typeface="Times New Roman" panose="02020603050405020304" charset="0"/>
                    <a:cs typeface="Times New Roman" panose="02020603050405020304" charset="0"/>
                  </a:rPr>
                  <a:t>Mean score of likert scale</a:t>
                </a:r>
              </a:p>
            </c:rich>
          </c:tx>
          <c:layout>
            <c:manualLayout>
              <c:xMode val="edge"/>
              <c:yMode val="edge"/>
              <c:x val="1.4652399219328399E-2"/>
              <c:y val="0.16329444471457"/>
            </c:manualLayout>
          </c:layout>
          <c:overlay val="0"/>
        </c:title>
        <c:numFmt formatCode="General" sourceLinked="1"/>
        <c:majorTickMark val="in"/>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48744704"/>
        <c:crosses val="autoZero"/>
        <c:crossBetween val="between"/>
        <c:majorUnit val="0.5"/>
        <c:minorUnit val="0.5"/>
      </c:valAx>
      <c:spPr>
        <a:solidFill>
          <a:schemeClr val="bg1"/>
        </a:solidFill>
        <a:ln>
          <a:noFill/>
        </a:ln>
        <a:effectLst/>
      </c:spPr>
    </c:plotArea>
    <c:plotVisOnly val="1"/>
    <c:dispBlanksAs val="gap"/>
    <c:showDLblsOverMax val="0"/>
    <c:extLst>
      <c:ext uri="{0b15fc19-7d7d-44ad-8c2d-2c3a37ce22c3}">
        <chartProps xmlns="https://web.wps.cn/et/2018/main" chartId="{558dec16-c411-4254-9fed-4c87a9fa554c}"/>
      </c:ext>
    </c:extLst>
  </c:chart>
  <c:txPr>
    <a:bodyPr/>
    <a:lstStyle/>
    <a:p>
      <a:pPr>
        <a:defRPr lang="en-US"/>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89FE5B9-7E5C-485F-9C75-CDF3A9E3F5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85</Pages>
  <Words>21644</Words>
  <Characters>123377</Characters>
  <Application>Microsoft Office Word</Application>
  <DocSecurity>0</DocSecurity>
  <Lines>1028</Lines>
  <Paragraphs>289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144732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AU</cp:lastModifiedBy>
  <cp:revision>3</cp:revision>
  <cp:lastPrinted>2025-11-24T08:15:00Z</cp:lastPrinted>
  <dcterms:created xsi:type="dcterms:W3CDTF">2025-11-24T10:34:00Z</dcterms:created>
  <dcterms:modified xsi:type="dcterms:W3CDTF">2026-01-12T01:23:00Z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1033-12.2.0.23155</vt:lpwstr>
  </property>
  <property fmtid="{D5CDD505-2E9C-101B-9397-08002B2CF9AE}" pid="3" name="ICV">
    <vt:lpwstr>7260DAD0E8B540C5A8BD0027273887F4_13</vt:lpwstr>
  </property>
</Properties>
</file>