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6C88" w:rsidRPr="005C05EB" w:rsidRDefault="006D1C83" w:rsidP="000820EA">
      <w:pPr>
        <w:tabs>
          <w:tab w:val="right" w:pos="9360"/>
        </w:tabs>
        <w:spacing w:line="360" w:lineRule="auto"/>
        <w:jc w:val="both"/>
        <w:rPr>
          <w:rFonts w:ascii="Times New Roman" w:hAnsi="Times New Roman"/>
          <w:b/>
          <w:color w:val="4472C4"/>
          <w:sz w:val="32"/>
          <w:szCs w:val="72"/>
        </w:rPr>
      </w:pPr>
      <w:r w:rsidRPr="005C05EB">
        <w:rPr>
          <w:rFonts w:ascii="Times New Roman" w:hAnsi="Times New Roman"/>
          <w:noProof/>
          <w:lang w:eastAsia="en-US"/>
        </w:rPr>
        <w:drawing>
          <wp:anchor distT="0" distB="0" distL="114300" distR="114300" simplePos="0" relativeHeight="251590144" behindDoc="0" locked="0" layoutInCell="1" allowOverlap="1">
            <wp:simplePos x="0" y="0"/>
            <wp:positionH relativeFrom="margin">
              <wp:align>center</wp:align>
            </wp:positionH>
            <wp:positionV relativeFrom="page">
              <wp:posOffset>647700</wp:posOffset>
            </wp:positionV>
            <wp:extent cx="3474720" cy="3032760"/>
            <wp:effectExtent l="0" t="0" r="0" b="0"/>
            <wp:wrapSquare wrapText="bothSides"/>
            <wp:docPr id="62" name="Pictur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74720" cy="3032760"/>
                    </a:xfrm>
                    <a:prstGeom prst="rect">
                      <a:avLst/>
                    </a:prstGeom>
                    <a:noFill/>
                  </pic:spPr>
                </pic:pic>
              </a:graphicData>
            </a:graphic>
            <wp14:sizeRelH relativeFrom="page">
              <wp14:pctWidth>0</wp14:pctWidth>
            </wp14:sizeRelH>
            <wp14:sizeRelV relativeFrom="margin">
              <wp14:pctHeight>0</wp14:pctHeight>
            </wp14:sizeRelV>
          </wp:anchor>
        </w:drawing>
      </w:r>
    </w:p>
    <w:p w:rsidR="00E66C88" w:rsidRPr="005C05EB" w:rsidRDefault="00E66C88" w:rsidP="00461AF1">
      <w:pPr>
        <w:tabs>
          <w:tab w:val="right" w:pos="9360"/>
        </w:tabs>
        <w:spacing w:line="360" w:lineRule="auto"/>
        <w:jc w:val="center"/>
        <w:rPr>
          <w:rFonts w:ascii="Times New Roman" w:hAnsi="Times New Roman"/>
          <w:b/>
          <w:color w:val="4472C4"/>
          <w:sz w:val="32"/>
          <w:szCs w:val="72"/>
        </w:rPr>
      </w:pPr>
    </w:p>
    <w:p w:rsidR="00E66C88" w:rsidRPr="005C05EB" w:rsidRDefault="00E66C88" w:rsidP="00AF0596">
      <w:pPr>
        <w:tabs>
          <w:tab w:val="right" w:pos="9360"/>
        </w:tabs>
        <w:spacing w:line="360" w:lineRule="auto"/>
        <w:rPr>
          <w:rFonts w:ascii="Times New Roman" w:hAnsi="Times New Roman"/>
          <w:b/>
          <w:color w:val="4472C4"/>
          <w:sz w:val="32"/>
          <w:szCs w:val="32"/>
        </w:rPr>
      </w:pPr>
    </w:p>
    <w:p w:rsidR="00B31CD5" w:rsidRPr="005C05EB" w:rsidRDefault="00B31CD5" w:rsidP="00141F98">
      <w:pPr>
        <w:tabs>
          <w:tab w:val="right" w:pos="9360"/>
        </w:tabs>
        <w:spacing w:line="360" w:lineRule="auto"/>
        <w:rPr>
          <w:rFonts w:ascii="Times New Roman" w:hAnsi="Times New Roman"/>
          <w:b/>
          <w:sz w:val="32"/>
          <w:szCs w:val="32"/>
        </w:rPr>
      </w:pPr>
    </w:p>
    <w:p w:rsidR="006D1C83" w:rsidRPr="005C05EB" w:rsidRDefault="006D1C83" w:rsidP="00141F98">
      <w:pPr>
        <w:tabs>
          <w:tab w:val="right" w:pos="9360"/>
        </w:tabs>
        <w:spacing w:line="360" w:lineRule="auto"/>
        <w:rPr>
          <w:rFonts w:ascii="Times New Roman" w:hAnsi="Times New Roman"/>
          <w:b/>
          <w:sz w:val="32"/>
          <w:szCs w:val="32"/>
        </w:rPr>
      </w:pPr>
    </w:p>
    <w:p w:rsidR="00F350C4" w:rsidRPr="005C05EB" w:rsidRDefault="00F350C4" w:rsidP="00141F98">
      <w:pPr>
        <w:tabs>
          <w:tab w:val="right" w:pos="9360"/>
        </w:tabs>
        <w:spacing w:line="360" w:lineRule="auto"/>
        <w:rPr>
          <w:rFonts w:ascii="Times New Roman" w:hAnsi="Times New Roman"/>
          <w:b/>
          <w:sz w:val="32"/>
          <w:szCs w:val="32"/>
        </w:rPr>
      </w:pPr>
    </w:p>
    <w:p w:rsidR="00E66C88" w:rsidRPr="005C05EB" w:rsidRDefault="00E66C88" w:rsidP="00F350C4">
      <w:pPr>
        <w:tabs>
          <w:tab w:val="center" w:pos="4680"/>
          <w:tab w:val="left" w:pos="6312"/>
          <w:tab w:val="right" w:pos="9360"/>
        </w:tabs>
        <w:spacing w:line="360" w:lineRule="auto"/>
        <w:jc w:val="center"/>
        <w:rPr>
          <w:rFonts w:ascii="Times New Roman" w:hAnsi="Times New Roman"/>
          <w:b/>
          <w:sz w:val="32"/>
          <w:szCs w:val="32"/>
        </w:rPr>
      </w:pPr>
      <w:r w:rsidRPr="005C05EB">
        <w:rPr>
          <w:rFonts w:ascii="Times New Roman" w:hAnsi="Times New Roman"/>
          <w:b/>
          <w:sz w:val="32"/>
          <w:szCs w:val="32"/>
        </w:rPr>
        <w:t>Ambo University</w:t>
      </w:r>
    </w:p>
    <w:p w:rsidR="007C4887" w:rsidRPr="005C05EB" w:rsidRDefault="007C4887" w:rsidP="006D1C83">
      <w:pPr>
        <w:tabs>
          <w:tab w:val="center" w:pos="4680"/>
          <w:tab w:val="left" w:pos="6312"/>
          <w:tab w:val="right" w:pos="9360"/>
        </w:tabs>
        <w:spacing w:line="360" w:lineRule="auto"/>
        <w:jc w:val="center"/>
        <w:rPr>
          <w:rFonts w:ascii="Times New Roman" w:hAnsi="Times New Roman"/>
          <w:b/>
          <w:sz w:val="32"/>
          <w:szCs w:val="32"/>
        </w:rPr>
      </w:pPr>
      <w:r w:rsidRPr="005C05EB">
        <w:rPr>
          <w:rFonts w:ascii="Times New Roman" w:hAnsi="Times New Roman"/>
          <w:b/>
          <w:sz w:val="32"/>
          <w:szCs w:val="32"/>
        </w:rPr>
        <w:t>School of Graduate Studies</w:t>
      </w:r>
    </w:p>
    <w:p w:rsidR="00E66C88" w:rsidRPr="005C05EB" w:rsidRDefault="00E66C88" w:rsidP="006D1C83">
      <w:pPr>
        <w:spacing w:line="360" w:lineRule="auto"/>
        <w:jc w:val="center"/>
        <w:rPr>
          <w:rFonts w:ascii="Times New Roman" w:hAnsi="Times New Roman"/>
          <w:b/>
          <w:sz w:val="32"/>
          <w:szCs w:val="32"/>
        </w:rPr>
      </w:pPr>
      <w:r w:rsidRPr="005C05EB">
        <w:rPr>
          <w:rFonts w:ascii="Times New Roman" w:hAnsi="Times New Roman"/>
          <w:b/>
          <w:sz w:val="32"/>
          <w:szCs w:val="32"/>
        </w:rPr>
        <w:t>College of Natural and Computational Sciences</w:t>
      </w:r>
    </w:p>
    <w:p w:rsidR="00E66C88" w:rsidRPr="005C05EB" w:rsidRDefault="00E66C88" w:rsidP="006D1C83">
      <w:pPr>
        <w:tabs>
          <w:tab w:val="center" w:pos="4680"/>
          <w:tab w:val="left" w:pos="7908"/>
        </w:tabs>
        <w:spacing w:line="360" w:lineRule="auto"/>
        <w:jc w:val="center"/>
        <w:rPr>
          <w:rFonts w:ascii="Times New Roman" w:hAnsi="Times New Roman"/>
          <w:sz w:val="32"/>
          <w:szCs w:val="32"/>
        </w:rPr>
      </w:pPr>
      <w:r w:rsidRPr="005C05EB">
        <w:rPr>
          <w:rFonts w:ascii="Times New Roman" w:hAnsi="Times New Roman"/>
          <w:b/>
          <w:sz w:val="32"/>
          <w:szCs w:val="32"/>
        </w:rPr>
        <w:t>Department of Biology</w:t>
      </w:r>
    </w:p>
    <w:p w:rsidR="00E66C88" w:rsidRPr="005C05EB" w:rsidRDefault="001F258D" w:rsidP="006D1C83">
      <w:pPr>
        <w:spacing w:line="360" w:lineRule="auto"/>
        <w:jc w:val="center"/>
        <w:rPr>
          <w:rFonts w:ascii="Times New Roman" w:hAnsi="Times New Roman"/>
          <w:b/>
          <w:sz w:val="32"/>
          <w:szCs w:val="32"/>
        </w:rPr>
      </w:pPr>
      <w:r w:rsidRPr="005C05EB">
        <w:rPr>
          <w:rFonts w:ascii="Times New Roman" w:hAnsi="Times New Roman"/>
          <w:b/>
          <w:sz w:val="32"/>
          <w:szCs w:val="32"/>
        </w:rPr>
        <w:t>Environmental Science P</w:t>
      </w:r>
      <w:r w:rsidR="00E66C88" w:rsidRPr="005C05EB">
        <w:rPr>
          <w:rFonts w:ascii="Times New Roman" w:hAnsi="Times New Roman"/>
          <w:b/>
          <w:sz w:val="32"/>
          <w:szCs w:val="32"/>
        </w:rPr>
        <w:t>rogram</w:t>
      </w:r>
    </w:p>
    <w:p w:rsidR="006D1C83" w:rsidRPr="005C05EB" w:rsidRDefault="007C4887" w:rsidP="00F350C4">
      <w:pPr>
        <w:spacing w:line="360" w:lineRule="auto"/>
        <w:jc w:val="center"/>
        <w:rPr>
          <w:rFonts w:ascii="Times New Roman" w:hAnsi="Times New Roman"/>
          <w:b/>
          <w:sz w:val="32"/>
          <w:szCs w:val="32"/>
        </w:rPr>
      </w:pPr>
      <w:r w:rsidRPr="005C05EB">
        <w:rPr>
          <w:rFonts w:ascii="Times New Roman" w:hAnsi="Times New Roman"/>
          <w:b/>
          <w:sz w:val="32"/>
          <w:szCs w:val="32"/>
        </w:rPr>
        <w:t xml:space="preserve">A </w:t>
      </w:r>
      <w:r w:rsidR="006D1C83" w:rsidRPr="005C05EB">
        <w:rPr>
          <w:rFonts w:ascii="Times New Roman" w:hAnsi="Times New Roman"/>
          <w:b/>
          <w:sz w:val="32"/>
          <w:szCs w:val="32"/>
        </w:rPr>
        <w:t>t</w:t>
      </w:r>
      <w:r w:rsidRPr="005C05EB">
        <w:rPr>
          <w:rFonts w:ascii="Times New Roman" w:hAnsi="Times New Roman"/>
          <w:b/>
          <w:sz w:val="32"/>
          <w:szCs w:val="32"/>
        </w:rPr>
        <w:t>hesis on</w:t>
      </w:r>
      <w:r w:rsidR="000671A6" w:rsidRPr="005C05EB">
        <w:rPr>
          <w:rFonts w:ascii="Times New Roman" w:hAnsi="Times New Roman"/>
          <w:b/>
          <w:sz w:val="32"/>
          <w:szCs w:val="32"/>
        </w:rPr>
        <w:t xml:space="preserve">: </w:t>
      </w:r>
      <w:r w:rsidR="00E66C88" w:rsidRPr="005C05EB">
        <w:rPr>
          <w:rFonts w:ascii="Times New Roman" w:hAnsi="Times New Roman"/>
          <w:b/>
          <w:sz w:val="32"/>
          <w:szCs w:val="32"/>
        </w:rPr>
        <w:t xml:space="preserve">Challenges </w:t>
      </w:r>
      <w:r w:rsidR="001F258D" w:rsidRPr="005C05EB">
        <w:rPr>
          <w:rFonts w:ascii="Times New Roman" w:hAnsi="Times New Roman"/>
          <w:b/>
          <w:sz w:val="32"/>
          <w:szCs w:val="32"/>
        </w:rPr>
        <w:t>and Opportunities of Solid and L</w:t>
      </w:r>
      <w:r w:rsidR="00E66C88" w:rsidRPr="005C05EB">
        <w:rPr>
          <w:rFonts w:ascii="Times New Roman" w:hAnsi="Times New Roman"/>
          <w:b/>
          <w:sz w:val="32"/>
          <w:szCs w:val="32"/>
        </w:rPr>
        <w:t xml:space="preserve">iquid </w:t>
      </w:r>
      <w:r w:rsidR="001F258D" w:rsidRPr="005C05EB">
        <w:rPr>
          <w:rFonts w:ascii="Times New Roman" w:hAnsi="Times New Roman"/>
          <w:b/>
          <w:sz w:val="32"/>
          <w:szCs w:val="32"/>
        </w:rPr>
        <w:t>Waste M</w:t>
      </w:r>
      <w:r w:rsidR="00E66C88" w:rsidRPr="005C05EB">
        <w:rPr>
          <w:rFonts w:ascii="Times New Roman" w:hAnsi="Times New Roman"/>
          <w:b/>
          <w:sz w:val="32"/>
          <w:szCs w:val="32"/>
        </w:rPr>
        <w:t>anag</w:t>
      </w:r>
      <w:r w:rsidR="001F258D" w:rsidRPr="005C05EB">
        <w:rPr>
          <w:rFonts w:ascii="Times New Roman" w:hAnsi="Times New Roman"/>
          <w:b/>
          <w:sz w:val="32"/>
          <w:szCs w:val="32"/>
        </w:rPr>
        <w:t>ement P</w:t>
      </w:r>
      <w:r w:rsidR="00ED1B72" w:rsidRPr="005C05EB">
        <w:rPr>
          <w:rFonts w:ascii="Times New Roman" w:hAnsi="Times New Roman"/>
          <w:b/>
          <w:sz w:val="32"/>
          <w:szCs w:val="32"/>
        </w:rPr>
        <w:t>ractice in</w:t>
      </w:r>
      <w:r w:rsidR="001527F4" w:rsidRPr="005C05EB">
        <w:rPr>
          <w:rFonts w:ascii="Times New Roman" w:hAnsi="Times New Roman"/>
          <w:b/>
          <w:sz w:val="32"/>
          <w:szCs w:val="32"/>
        </w:rPr>
        <w:t xml:space="preserve"> “District 04”, </w:t>
      </w:r>
      <w:r w:rsidR="001F258D" w:rsidRPr="005C05EB">
        <w:rPr>
          <w:rFonts w:ascii="Times New Roman" w:hAnsi="Times New Roman"/>
          <w:b/>
          <w:sz w:val="32"/>
          <w:szCs w:val="32"/>
        </w:rPr>
        <w:t>Bole Sub</w:t>
      </w:r>
      <w:r w:rsidR="001A763C" w:rsidRPr="005C05EB">
        <w:rPr>
          <w:rFonts w:ascii="Times New Roman" w:hAnsi="Times New Roman"/>
          <w:b/>
          <w:sz w:val="32"/>
          <w:szCs w:val="32"/>
        </w:rPr>
        <w:t>-</w:t>
      </w:r>
      <w:r w:rsidR="001F258D" w:rsidRPr="005C05EB">
        <w:rPr>
          <w:rFonts w:ascii="Times New Roman" w:hAnsi="Times New Roman"/>
          <w:b/>
          <w:sz w:val="32"/>
          <w:szCs w:val="32"/>
        </w:rPr>
        <w:t>C</w:t>
      </w:r>
      <w:r w:rsidR="00547A1A" w:rsidRPr="005C05EB">
        <w:rPr>
          <w:rFonts w:ascii="Times New Roman" w:hAnsi="Times New Roman"/>
          <w:b/>
          <w:sz w:val="32"/>
          <w:szCs w:val="32"/>
        </w:rPr>
        <w:t xml:space="preserve">ity, Addis Ababa, </w:t>
      </w:r>
      <w:r w:rsidR="00166922" w:rsidRPr="005C05EB">
        <w:rPr>
          <w:rFonts w:ascii="Times New Roman" w:hAnsi="Times New Roman"/>
          <w:b/>
          <w:sz w:val="32"/>
          <w:szCs w:val="32"/>
        </w:rPr>
        <w:t>Ethiopia</w:t>
      </w:r>
    </w:p>
    <w:p w:rsidR="00E66C88" w:rsidRPr="005C05EB" w:rsidRDefault="00E66C88" w:rsidP="00F4488C">
      <w:pPr>
        <w:tabs>
          <w:tab w:val="left" w:pos="6852"/>
        </w:tabs>
        <w:spacing w:line="360" w:lineRule="auto"/>
        <w:rPr>
          <w:rFonts w:ascii="Times New Roman" w:hAnsi="Times New Roman"/>
          <w:b/>
          <w:sz w:val="32"/>
          <w:szCs w:val="32"/>
        </w:rPr>
      </w:pPr>
      <w:r w:rsidRPr="005C05EB">
        <w:rPr>
          <w:rFonts w:ascii="Times New Roman" w:hAnsi="Times New Roman"/>
          <w:b/>
          <w:sz w:val="32"/>
          <w:szCs w:val="32"/>
        </w:rPr>
        <w:t>By: Kemal Yenus</w:t>
      </w:r>
      <w:r w:rsidRPr="005C05EB">
        <w:rPr>
          <w:rFonts w:ascii="Times New Roman" w:hAnsi="Times New Roman"/>
          <w:b/>
          <w:sz w:val="32"/>
          <w:szCs w:val="32"/>
        </w:rPr>
        <w:tab/>
      </w:r>
    </w:p>
    <w:p w:rsidR="00E66C88" w:rsidRPr="005C05EB" w:rsidRDefault="00D164D0" w:rsidP="007427EE">
      <w:pPr>
        <w:spacing w:line="360" w:lineRule="auto"/>
        <w:jc w:val="right"/>
        <w:rPr>
          <w:rFonts w:ascii="Times New Roman" w:hAnsi="Times New Roman"/>
          <w:b/>
          <w:sz w:val="32"/>
          <w:szCs w:val="32"/>
        </w:rPr>
      </w:pPr>
      <w:r>
        <w:rPr>
          <w:rFonts w:ascii="Times New Roman" w:hAnsi="Times New Roman"/>
          <w:b/>
          <w:sz w:val="32"/>
          <w:szCs w:val="32"/>
        </w:rPr>
        <w:t>April</w:t>
      </w:r>
      <w:r w:rsidR="0045322E" w:rsidRPr="005C05EB">
        <w:rPr>
          <w:rFonts w:ascii="Times New Roman" w:hAnsi="Times New Roman"/>
          <w:b/>
          <w:sz w:val="32"/>
          <w:szCs w:val="32"/>
        </w:rPr>
        <w:t>,</w:t>
      </w:r>
      <w:bookmarkStart w:id="0" w:name="_Toc153815407"/>
      <w:r w:rsidR="00F15D39" w:rsidRPr="005C05EB">
        <w:rPr>
          <w:rFonts w:ascii="Times New Roman" w:hAnsi="Times New Roman"/>
          <w:b/>
          <w:sz w:val="32"/>
          <w:szCs w:val="32"/>
        </w:rPr>
        <w:t xml:space="preserve"> 2025</w:t>
      </w:r>
    </w:p>
    <w:p w:rsidR="00CC51AB" w:rsidRPr="005C05EB" w:rsidRDefault="00F4488C" w:rsidP="00B31CD5">
      <w:pPr>
        <w:spacing w:line="360" w:lineRule="auto"/>
        <w:rPr>
          <w:rFonts w:ascii="Times New Roman" w:hAnsi="Times New Roman"/>
          <w:sz w:val="20"/>
        </w:rPr>
        <w:sectPr w:rsidR="00CC51AB" w:rsidRPr="005C05EB" w:rsidSect="00044A54">
          <w:footerReference w:type="default" r:id="rId10"/>
          <w:pgSz w:w="12240" w:h="15840"/>
          <w:pgMar w:top="1440" w:right="1440" w:bottom="1440" w:left="1440" w:header="720" w:footer="720" w:gutter="0"/>
          <w:pgNumType w:fmt="lowerRoman" w:start="1"/>
          <w:cols w:space="720"/>
          <w:docGrid w:linePitch="360"/>
        </w:sectPr>
      </w:pPr>
      <w:r w:rsidRPr="005C05EB">
        <w:rPr>
          <w:rFonts w:ascii="Times New Roman" w:hAnsi="Times New Roman"/>
          <w:b/>
          <w:sz w:val="32"/>
          <w:szCs w:val="32"/>
        </w:rPr>
        <w:t xml:space="preserve">                                                  </w:t>
      </w:r>
      <w:r w:rsidR="00E66C88" w:rsidRPr="005C05EB">
        <w:rPr>
          <w:rFonts w:ascii="Times New Roman" w:hAnsi="Times New Roman"/>
          <w:b/>
          <w:sz w:val="32"/>
          <w:szCs w:val="32"/>
        </w:rPr>
        <w:t xml:space="preserve">     </w:t>
      </w:r>
      <w:r w:rsidR="00B31CD5" w:rsidRPr="005C05EB">
        <w:rPr>
          <w:rFonts w:ascii="Times New Roman" w:hAnsi="Times New Roman"/>
          <w:b/>
          <w:sz w:val="32"/>
          <w:szCs w:val="32"/>
        </w:rPr>
        <w:t xml:space="preserve">                                  </w:t>
      </w:r>
      <w:r w:rsidR="00E66C88" w:rsidRPr="005C05EB">
        <w:rPr>
          <w:rFonts w:ascii="Times New Roman" w:hAnsi="Times New Roman"/>
          <w:b/>
          <w:sz w:val="32"/>
          <w:szCs w:val="32"/>
        </w:rPr>
        <w:t>Ambo,</w:t>
      </w:r>
      <w:r w:rsidR="00CC51AB" w:rsidRPr="005C05EB">
        <w:rPr>
          <w:rFonts w:ascii="Times New Roman" w:hAnsi="Times New Roman"/>
          <w:b/>
          <w:sz w:val="32"/>
          <w:szCs w:val="32"/>
        </w:rPr>
        <w:t xml:space="preserve"> Ethiopia</w:t>
      </w:r>
      <w:bookmarkStart w:id="1" w:name="_Toc124880879"/>
      <w:bookmarkStart w:id="2" w:name="_Toc165461860"/>
      <w:bookmarkStart w:id="3" w:name="_Toc171478887"/>
      <w:bookmarkStart w:id="4" w:name="_Toc171523819"/>
      <w:bookmarkStart w:id="5" w:name="_Toc177357558"/>
      <w:bookmarkStart w:id="6" w:name="_Toc177790310"/>
      <w:bookmarkStart w:id="7" w:name="_Toc153822471"/>
      <w:bookmarkStart w:id="8" w:name="_Toc153825904"/>
    </w:p>
    <w:p w:rsidR="00627E42" w:rsidRPr="005C05EB" w:rsidRDefault="00627E42" w:rsidP="006D1C83">
      <w:pPr>
        <w:tabs>
          <w:tab w:val="center" w:pos="4680"/>
          <w:tab w:val="left" w:pos="6312"/>
          <w:tab w:val="right" w:pos="9360"/>
        </w:tabs>
        <w:spacing w:line="360" w:lineRule="auto"/>
        <w:jc w:val="center"/>
        <w:rPr>
          <w:rFonts w:ascii="Times New Roman" w:hAnsi="Times New Roman"/>
          <w:b/>
          <w:sz w:val="32"/>
          <w:szCs w:val="32"/>
        </w:rPr>
      </w:pPr>
      <w:bookmarkStart w:id="9" w:name="_Toc190169645"/>
      <w:bookmarkStart w:id="10" w:name="_Toc177357561"/>
      <w:bookmarkStart w:id="11" w:name="_Toc177790313"/>
      <w:bookmarkStart w:id="12" w:name="_Toc171478890"/>
      <w:bookmarkStart w:id="13" w:name="_Toc165461862"/>
      <w:bookmarkStart w:id="14" w:name="_Toc171523822"/>
      <w:bookmarkEnd w:id="1"/>
      <w:bookmarkEnd w:id="2"/>
      <w:bookmarkEnd w:id="3"/>
      <w:bookmarkEnd w:id="4"/>
      <w:bookmarkEnd w:id="5"/>
      <w:bookmarkEnd w:id="6"/>
      <w:r w:rsidRPr="005C05EB">
        <w:rPr>
          <w:rFonts w:ascii="Times New Roman" w:hAnsi="Times New Roman"/>
          <w:b/>
          <w:sz w:val="32"/>
          <w:szCs w:val="32"/>
        </w:rPr>
        <w:lastRenderedPageBreak/>
        <w:t>School of Graduate Studies</w:t>
      </w:r>
    </w:p>
    <w:p w:rsidR="00B90A54" w:rsidRPr="005C05EB" w:rsidRDefault="000671A6" w:rsidP="006D1C83">
      <w:pPr>
        <w:spacing w:line="360" w:lineRule="auto"/>
        <w:jc w:val="center"/>
        <w:rPr>
          <w:rFonts w:ascii="Times New Roman" w:hAnsi="Times New Roman"/>
          <w:b/>
          <w:sz w:val="32"/>
          <w:szCs w:val="32"/>
        </w:rPr>
      </w:pPr>
      <w:r w:rsidRPr="005C05EB">
        <w:rPr>
          <w:rFonts w:ascii="Times New Roman" w:hAnsi="Times New Roman"/>
          <w:b/>
          <w:sz w:val="32"/>
          <w:szCs w:val="32"/>
        </w:rPr>
        <w:t>A</w:t>
      </w:r>
      <w:r w:rsidR="00490212" w:rsidRPr="005C05EB">
        <w:rPr>
          <w:rFonts w:ascii="Times New Roman" w:hAnsi="Times New Roman"/>
          <w:b/>
          <w:sz w:val="32"/>
          <w:szCs w:val="32"/>
        </w:rPr>
        <w:t xml:space="preserve"> </w:t>
      </w:r>
      <w:r w:rsidR="006D1C83" w:rsidRPr="005C05EB">
        <w:rPr>
          <w:rFonts w:ascii="Times New Roman" w:hAnsi="Times New Roman"/>
          <w:b/>
          <w:sz w:val="32"/>
          <w:szCs w:val="32"/>
        </w:rPr>
        <w:t>t</w:t>
      </w:r>
      <w:r w:rsidR="006B7D4B" w:rsidRPr="005C05EB">
        <w:rPr>
          <w:rFonts w:ascii="Times New Roman" w:hAnsi="Times New Roman"/>
          <w:b/>
          <w:sz w:val="32"/>
          <w:szCs w:val="32"/>
        </w:rPr>
        <w:t>hesis on</w:t>
      </w:r>
      <w:r w:rsidR="00F30BCB" w:rsidRPr="005C05EB">
        <w:rPr>
          <w:rFonts w:ascii="Times New Roman" w:hAnsi="Times New Roman"/>
          <w:b/>
          <w:sz w:val="32"/>
          <w:szCs w:val="32"/>
        </w:rPr>
        <w:t>:</w:t>
      </w:r>
      <w:r w:rsidRPr="005C05EB">
        <w:rPr>
          <w:rFonts w:ascii="Times New Roman" w:hAnsi="Times New Roman"/>
          <w:b/>
          <w:sz w:val="32"/>
          <w:szCs w:val="32"/>
        </w:rPr>
        <w:t xml:space="preserve"> </w:t>
      </w:r>
      <w:r w:rsidR="00B90A54" w:rsidRPr="005C05EB">
        <w:rPr>
          <w:rFonts w:ascii="Times New Roman" w:hAnsi="Times New Roman"/>
          <w:b/>
          <w:sz w:val="32"/>
          <w:szCs w:val="32"/>
        </w:rPr>
        <w:t>Challenges and Opportunities of Solid and Liquid Waste Management Practice in “District 04”, Bole Sub-City, Addis Ababa, Ethiopia</w:t>
      </w:r>
    </w:p>
    <w:p w:rsidR="004F39C3" w:rsidRPr="005C05EB" w:rsidRDefault="004F39C3" w:rsidP="006D1C83">
      <w:pPr>
        <w:spacing w:line="360" w:lineRule="auto"/>
        <w:jc w:val="center"/>
        <w:rPr>
          <w:rFonts w:ascii="Times New Roman" w:hAnsi="Times New Roman"/>
          <w:b/>
          <w:sz w:val="32"/>
          <w:szCs w:val="32"/>
        </w:rPr>
      </w:pPr>
    </w:p>
    <w:p w:rsidR="004F39C3" w:rsidRPr="005C05EB" w:rsidRDefault="00627E42" w:rsidP="006D1C83">
      <w:pPr>
        <w:spacing w:line="360" w:lineRule="auto"/>
        <w:jc w:val="center"/>
        <w:rPr>
          <w:rFonts w:ascii="Times New Roman" w:hAnsi="Times New Roman"/>
          <w:b/>
          <w:sz w:val="32"/>
          <w:szCs w:val="32"/>
        </w:rPr>
      </w:pPr>
      <w:r w:rsidRPr="005C05EB">
        <w:rPr>
          <w:rFonts w:ascii="Times New Roman" w:hAnsi="Times New Roman"/>
          <w:b/>
          <w:sz w:val="32"/>
          <w:szCs w:val="32"/>
        </w:rPr>
        <w:t xml:space="preserve">A </w:t>
      </w:r>
      <w:r w:rsidR="00C85F8C" w:rsidRPr="005C05EB">
        <w:rPr>
          <w:rFonts w:ascii="Times New Roman" w:hAnsi="Times New Roman"/>
          <w:b/>
          <w:sz w:val="32"/>
          <w:szCs w:val="32"/>
        </w:rPr>
        <w:t>t</w:t>
      </w:r>
      <w:r w:rsidRPr="005C05EB">
        <w:rPr>
          <w:rFonts w:ascii="Times New Roman" w:hAnsi="Times New Roman"/>
          <w:b/>
          <w:sz w:val="32"/>
          <w:szCs w:val="32"/>
        </w:rPr>
        <w:t>hesis</w:t>
      </w:r>
      <w:r w:rsidR="00B90A54" w:rsidRPr="005C05EB">
        <w:rPr>
          <w:rFonts w:ascii="Times New Roman" w:hAnsi="Times New Roman"/>
          <w:b/>
          <w:sz w:val="32"/>
          <w:szCs w:val="32"/>
        </w:rPr>
        <w:t xml:space="preserve"> </w:t>
      </w:r>
      <w:r w:rsidR="00A95331" w:rsidRPr="005C05EB">
        <w:rPr>
          <w:rFonts w:ascii="Times New Roman" w:hAnsi="Times New Roman"/>
          <w:b/>
          <w:sz w:val="32"/>
          <w:szCs w:val="32"/>
        </w:rPr>
        <w:t>S</w:t>
      </w:r>
      <w:r w:rsidR="00825AD2" w:rsidRPr="005C05EB">
        <w:rPr>
          <w:rFonts w:ascii="Times New Roman" w:hAnsi="Times New Roman"/>
          <w:b/>
          <w:sz w:val="32"/>
          <w:szCs w:val="32"/>
        </w:rPr>
        <w:t>ubmitted</w:t>
      </w:r>
      <w:r w:rsidR="00B90A54" w:rsidRPr="005C05EB">
        <w:rPr>
          <w:rFonts w:ascii="Times New Roman" w:hAnsi="Times New Roman"/>
          <w:b/>
          <w:sz w:val="32"/>
          <w:szCs w:val="32"/>
        </w:rPr>
        <w:t xml:space="preserve"> to </w:t>
      </w:r>
      <w:r w:rsidR="00F87246" w:rsidRPr="005C05EB">
        <w:rPr>
          <w:rFonts w:ascii="Times New Roman" w:hAnsi="Times New Roman"/>
          <w:b/>
          <w:sz w:val="32"/>
          <w:szCs w:val="32"/>
        </w:rPr>
        <w:t xml:space="preserve">the </w:t>
      </w:r>
      <w:r w:rsidR="00B90A54" w:rsidRPr="005C05EB">
        <w:rPr>
          <w:rFonts w:ascii="Times New Roman" w:hAnsi="Times New Roman"/>
          <w:b/>
          <w:sz w:val="32"/>
          <w:szCs w:val="32"/>
        </w:rPr>
        <w:t xml:space="preserve">Department of Biology </w:t>
      </w:r>
      <w:r w:rsidR="000671A6" w:rsidRPr="005C05EB">
        <w:rPr>
          <w:rFonts w:ascii="Times New Roman" w:hAnsi="Times New Roman"/>
          <w:b/>
          <w:sz w:val="32"/>
          <w:szCs w:val="32"/>
        </w:rPr>
        <w:t xml:space="preserve">in </w:t>
      </w:r>
      <w:r w:rsidR="00B90A54" w:rsidRPr="005C05EB">
        <w:rPr>
          <w:rFonts w:ascii="Times New Roman" w:hAnsi="Times New Roman"/>
          <w:b/>
          <w:sz w:val="32"/>
          <w:szCs w:val="32"/>
        </w:rPr>
        <w:t xml:space="preserve">Partial Fulfillment </w:t>
      </w:r>
      <w:r w:rsidR="000671A6" w:rsidRPr="005C05EB">
        <w:rPr>
          <w:rFonts w:ascii="Times New Roman" w:hAnsi="Times New Roman"/>
          <w:b/>
          <w:sz w:val="32"/>
          <w:szCs w:val="32"/>
        </w:rPr>
        <w:t>of the Requirements for</w:t>
      </w:r>
      <w:r w:rsidR="00F87246" w:rsidRPr="005C05EB">
        <w:rPr>
          <w:rFonts w:ascii="Times New Roman" w:hAnsi="Times New Roman"/>
          <w:b/>
          <w:sz w:val="32"/>
          <w:szCs w:val="32"/>
        </w:rPr>
        <w:t xml:space="preserve"> the Graduate Master</w:t>
      </w:r>
      <w:r w:rsidR="001B2076">
        <w:rPr>
          <w:rFonts w:ascii="Times New Roman" w:hAnsi="Times New Roman"/>
          <w:b/>
          <w:sz w:val="32"/>
          <w:szCs w:val="32"/>
        </w:rPr>
        <w:t xml:space="preserve"> </w:t>
      </w:r>
      <w:r w:rsidR="00B90A54" w:rsidRPr="005C05EB">
        <w:rPr>
          <w:rFonts w:ascii="Times New Roman" w:hAnsi="Times New Roman"/>
          <w:b/>
          <w:sz w:val="32"/>
          <w:szCs w:val="32"/>
        </w:rPr>
        <w:t>of S</w:t>
      </w:r>
      <w:r w:rsidR="004F39C3" w:rsidRPr="005C05EB">
        <w:rPr>
          <w:rFonts w:ascii="Times New Roman" w:hAnsi="Times New Roman"/>
          <w:b/>
          <w:sz w:val="32"/>
          <w:szCs w:val="32"/>
        </w:rPr>
        <w:t>cience in Environmental Science</w:t>
      </w:r>
    </w:p>
    <w:p w:rsidR="004F39C3" w:rsidRPr="005C05EB" w:rsidRDefault="004F39C3" w:rsidP="006D1C83">
      <w:pPr>
        <w:spacing w:line="360" w:lineRule="auto"/>
        <w:jc w:val="center"/>
        <w:rPr>
          <w:rFonts w:ascii="Times New Roman" w:hAnsi="Times New Roman"/>
          <w:b/>
          <w:sz w:val="32"/>
          <w:szCs w:val="32"/>
        </w:rPr>
      </w:pPr>
    </w:p>
    <w:p w:rsidR="00B90A54" w:rsidRPr="005C05EB" w:rsidRDefault="00B90A54" w:rsidP="00B90A54">
      <w:pPr>
        <w:tabs>
          <w:tab w:val="left" w:pos="6852"/>
        </w:tabs>
        <w:spacing w:line="360" w:lineRule="auto"/>
        <w:rPr>
          <w:rFonts w:ascii="Times New Roman" w:hAnsi="Times New Roman"/>
          <w:b/>
          <w:sz w:val="32"/>
          <w:szCs w:val="32"/>
        </w:rPr>
      </w:pPr>
      <w:r w:rsidRPr="005C05EB">
        <w:rPr>
          <w:rFonts w:ascii="Times New Roman" w:hAnsi="Times New Roman"/>
          <w:b/>
          <w:sz w:val="32"/>
          <w:szCs w:val="32"/>
        </w:rPr>
        <w:t>By: Kemal Yenus</w:t>
      </w:r>
      <w:r w:rsidRPr="005C05EB">
        <w:rPr>
          <w:rFonts w:ascii="Times New Roman" w:hAnsi="Times New Roman"/>
          <w:b/>
          <w:sz w:val="32"/>
          <w:szCs w:val="32"/>
        </w:rPr>
        <w:tab/>
      </w:r>
    </w:p>
    <w:p w:rsidR="004F39C3" w:rsidRPr="005C05EB" w:rsidRDefault="00E96965" w:rsidP="00E96965">
      <w:pPr>
        <w:spacing w:line="360" w:lineRule="auto"/>
        <w:rPr>
          <w:rFonts w:ascii="Times New Roman" w:hAnsi="Times New Roman"/>
          <w:b/>
          <w:sz w:val="32"/>
          <w:szCs w:val="32"/>
        </w:rPr>
      </w:pPr>
      <w:r>
        <w:rPr>
          <w:rFonts w:ascii="Times New Roman" w:hAnsi="Times New Roman"/>
          <w:b/>
          <w:sz w:val="32"/>
          <w:szCs w:val="32"/>
        </w:rPr>
        <w:t xml:space="preserve">     </w:t>
      </w:r>
      <w:r w:rsidR="00B90A54" w:rsidRPr="005C05EB">
        <w:rPr>
          <w:rFonts w:ascii="Times New Roman" w:hAnsi="Times New Roman"/>
          <w:b/>
          <w:sz w:val="32"/>
          <w:szCs w:val="32"/>
        </w:rPr>
        <w:t xml:space="preserve">                          </w:t>
      </w:r>
    </w:p>
    <w:p w:rsidR="004F39C3" w:rsidRPr="005C05EB" w:rsidRDefault="00E96965" w:rsidP="00E96965">
      <w:pPr>
        <w:spacing w:line="360" w:lineRule="auto"/>
        <w:rPr>
          <w:rFonts w:ascii="Times New Roman" w:hAnsi="Times New Roman"/>
          <w:b/>
          <w:sz w:val="32"/>
          <w:szCs w:val="32"/>
        </w:rPr>
      </w:pPr>
      <w:r w:rsidRPr="00E96965">
        <w:rPr>
          <w:rFonts w:ascii="Times New Roman" w:hAnsi="Times New Roman"/>
          <w:b/>
          <w:sz w:val="32"/>
          <w:szCs w:val="32"/>
        </w:rPr>
        <w:t xml:space="preserve">Advisor: Tilahun Tolesa (Assi. Prof)      </w:t>
      </w:r>
    </w:p>
    <w:p w:rsidR="004F39C3" w:rsidRPr="005C05EB" w:rsidRDefault="004F39C3" w:rsidP="00B90A54">
      <w:pPr>
        <w:spacing w:line="360" w:lineRule="auto"/>
        <w:jc w:val="right"/>
        <w:rPr>
          <w:rFonts w:ascii="Times New Roman" w:hAnsi="Times New Roman"/>
          <w:b/>
          <w:sz w:val="32"/>
          <w:szCs w:val="32"/>
        </w:rPr>
      </w:pPr>
    </w:p>
    <w:p w:rsidR="004F39C3" w:rsidRPr="005C05EB" w:rsidRDefault="004F39C3" w:rsidP="00B90A54">
      <w:pPr>
        <w:spacing w:line="360" w:lineRule="auto"/>
        <w:jc w:val="right"/>
        <w:rPr>
          <w:rFonts w:ascii="Times New Roman" w:hAnsi="Times New Roman"/>
          <w:b/>
          <w:sz w:val="32"/>
          <w:szCs w:val="32"/>
        </w:rPr>
      </w:pPr>
    </w:p>
    <w:p w:rsidR="004F39C3" w:rsidRPr="005C05EB" w:rsidRDefault="004F39C3" w:rsidP="004F39C3">
      <w:pPr>
        <w:spacing w:line="360" w:lineRule="auto"/>
        <w:rPr>
          <w:rFonts w:ascii="Times New Roman" w:hAnsi="Times New Roman"/>
          <w:b/>
          <w:sz w:val="32"/>
          <w:szCs w:val="32"/>
        </w:rPr>
      </w:pPr>
    </w:p>
    <w:p w:rsidR="00B90A54" w:rsidRPr="005C05EB" w:rsidRDefault="00A11494" w:rsidP="00B90A54">
      <w:pPr>
        <w:spacing w:line="360" w:lineRule="auto"/>
        <w:jc w:val="right"/>
        <w:rPr>
          <w:rFonts w:ascii="Times New Roman" w:hAnsi="Times New Roman"/>
          <w:b/>
          <w:sz w:val="32"/>
          <w:szCs w:val="32"/>
        </w:rPr>
      </w:pPr>
      <w:r>
        <w:rPr>
          <w:rFonts w:ascii="Times New Roman" w:hAnsi="Times New Roman"/>
          <w:b/>
          <w:sz w:val="32"/>
          <w:szCs w:val="32"/>
        </w:rPr>
        <w:t>APRIL</w:t>
      </w:r>
      <w:bookmarkStart w:id="15" w:name="_GoBack"/>
      <w:bookmarkEnd w:id="15"/>
      <w:r w:rsidR="00B90A54" w:rsidRPr="005C05EB">
        <w:rPr>
          <w:rFonts w:ascii="Times New Roman" w:hAnsi="Times New Roman"/>
          <w:b/>
          <w:sz w:val="32"/>
          <w:szCs w:val="32"/>
        </w:rPr>
        <w:t>, 2025</w:t>
      </w:r>
    </w:p>
    <w:p w:rsidR="00B90A54" w:rsidRPr="005C05EB" w:rsidRDefault="00B90A54" w:rsidP="00B90A54">
      <w:pPr>
        <w:spacing w:line="360" w:lineRule="auto"/>
        <w:rPr>
          <w:rFonts w:ascii="Times New Roman" w:hAnsi="Times New Roman"/>
          <w:sz w:val="20"/>
        </w:rPr>
        <w:sectPr w:rsidR="00B90A54" w:rsidRPr="005C05EB" w:rsidSect="00044A54">
          <w:footerReference w:type="default" r:id="rId11"/>
          <w:pgSz w:w="12240" w:h="15840"/>
          <w:pgMar w:top="1440" w:right="1440" w:bottom="1440" w:left="1440" w:header="720" w:footer="720" w:gutter="0"/>
          <w:pgNumType w:fmt="lowerRoman" w:start="1"/>
          <w:cols w:space="720"/>
          <w:docGrid w:linePitch="360"/>
        </w:sectPr>
      </w:pPr>
      <w:r w:rsidRPr="005C05EB">
        <w:rPr>
          <w:rFonts w:ascii="Times New Roman" w:hAnsi="Times New Roman"/>
          <w:b/>
          <w:sz w:val="32"/>
          <w:szCs w:val="32"/>
        </w:rPr>
        <w:t xml:space="preserve">                                                                                         Ambo, Ethiopia</w:t>
      </w:r>
    </w:p>
    <w:p w:rsidR="00AF0596" w:rsidRPr="005C05EB" w:rsidRDefault="00AF0596" w:rsidP="00381140">
      <w:pPr>
        <w:pStyle w:val="Heading1"/>
        <w:spacing w:line="360" w:lineRule="auto"/>
        <w:jc w:val="center"/>
        <w:rPr>
          <w:rFonts w:ascii="Times New Roman" w:hAnsi="Times New Roman"/>
        </w:rPr>
      </w:pPr>
      <w:bookmarkStart w:id="16" w:name="_Toc192410772"/>
      <w:r w:rsidRPr="005C05EB">
        <w:rPr>
          <w:rFonts w:ascii="Times New Roman" w:hAnsi="Times New Roman"/>
        </w:rPr>
        <w:lastRenderedPageBreak/>
        <w:t>C</w:t>
      </w:r>
      <w:r w:rsidR="00163DC0" w:rsidRPr="005C05EB">
        <w:rPr>
          <w:rFonts w:ascii="Times New Roman" w:hAnsi="Times New Roman"/>
        </w:rPr>
        <w:t>ertification</w:t>
      </w:r>
      <w:bookmarkEnd w:id="9"/>
      <w:bookmarkEnd w:id="16"/>
    </w:p>
    <w:p w:rsidR="00AF0596" w:rsidRPr="005C05EB" w:rsidRDefault="00AF0596" w:rsidP="00381140">
      <w:pPr>
        <w:autoSpaceDE w:val="0"/>
        <w:autoSpaceDN w:val="0"/>
        <w:adjustRightInd w:val="0"/>
        <w:spacing w:line="360" w:lineRule="auto"/>
        <w:jc w:val="center"/>
        <w:rPr>
          <w:rFonts w:ascii="Times New Roman" w:hAnsi="Times New Roman"/>
          <w:b/>
          <w:bCs/>
          <w:sz w:val="32"/>
          <w:szCs w:val="32"/>
          <w:lang w:eastAsia="en-GB"/>
        </w:rPr>
      </w:pPr>
      <w:r w:rsidRPr="005C05EB">
        <w:rPr>
          <w:rFonts w:ascii="Times New Roman" w:hAnsi="Times New Roman"/>
          <w:b/>
          <w:bCs/>
          <w:sz w:val="32"/>
          <w:szCs w:val="32"/>
          <w:lang w:eastAsia="en-GB"/>
        </w:rPr>
        <w:t>S</w:t>
      </w:r>
      <w:r w:rsidR="00163DC0" w:rsidRPr="005C05EB">
        <w:rPr>
          <w:rFonts w:ascii="Times New Roman" w:hAnsi="Times New Roman"/>
          <w:b/>
          <w:bCs/>
          <w:sz w:val="32"/>
          <w:szCs w:val="32"/>
          <w:lang w:eastAsia="en-GB"/>
        </w:rPr>
        <w:t>chool of Graduate Studies</w:t>
      </w:r>
    </w:p>
    <w:p w:rsidR="00AF0596" w:rsidRPr="005C05EB" w:rsidRDefault="00163DC0" w:rsidP="00381140">
      <w:pPr>
        <w:autoSpaceDE w:val="0"/>
        <w:autoSpaceDN w:val="0"/>
        <w:adjustRightInd w:val="0"/>
        <w:spacing w:line="360" w:lineRule="auto"/>
        <w:jc w:val="center"/>
        <w:rPr>
          <w:rFonts w:ascii="Times New Roman" w:hAnsi="Times New Roman"/>
          <w:b/>
          <w:bCs/>
          <w:sz w:val="32"/>
          <w:szCs w:val="32"/>
          <w:lang w:eastAsia="en-GB"/>
        </w:rPr>
      </w:pPr>
      <w:r w:rsidRPr="005C05EB">
        <w:rPr>
          <w:rFonts w:ascii="Times New Roman" w:hAnsi="Times New Roman"/>
          <w:b/>
          <w:bCs/>
          <w:sz w:val="32"/>
          <w:szCs w:val="32"/>
          <w:lang w:eastAsia="en-GB"/>
        </w:rPr>
        <w:t>Ambo University</w:t>
      </w:r>
    </w:p>
    <w:p w:rsidR="00AF0596" w:rsidRPr="005C05EB" w:rsidRDefault="00AF0596" w:rsidP="00196014">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 xml:space="preserve">A thesis research advisor, I hereby certify that I have read and evaluated this thesis prepared under my guidance by </w:t>
      </w:r>
      <w:r w:rsidR="00196014" w:rsidRPr="005C05EB">
        <w:rPr>
          <w:rFonts w:ascii="Times New Roman" w:hAnsi="Times New Roman"/>
          <w:b/>
          <w:bCs/>
          <w:sz w:val="24"/>
          <w:szCs w:val="24"/>
          <w:u w:val="single"/>
          <w:lang w:eastAsia="en-GB"/>
        </w:rPr>
        <w:t xml:space="preserve">Kemal Yenus </w:t>
      </w:r>
      <w:r w:rsidRPr="005C05EB">
        <w:rPr>
          <w:rFonts w:ascii="Times New Roman" w:hAnsi="Times New Roman"/>
          <w:sz w:val="24"/>
          <w:szCs w:val="24"/>
          <w:lang w:eastAsia="en-GB"/>
        </w:rPr>
        <w:t>entitled “</w:t>
      </w:r>
      <w:r w:rsidR="00196014" w:rsidRPr="005C05EB">
        <w:rPr>
          <w:rFonts w:ascii="Times New Roman" w:hAnsi="Times New Roman"/>
          <w:b/>
          <w:bCs/>
          <w:sz w:val="24"/>
          <w:szCs w:val="24"/>
          <w:u w:val="single"/>
        </w:rPr>
        <w:t>Challenges</w:t>
      </w:r>
      <w:r w:rsidR="008F248C" w:rsidRPr="005C05EB">
        <w:rPr>
          <w:rFonts w:ascii="Times New Roman" w:hAnsi="Times New Roman"/>
          <w:b/>
          <w:bCs/>
          <w:sz w:val="24"/>
          <w:szCs w:val="24"/>
          <w:u w:val="single"/>
        </w:rPr>
        <w:t xml:space="preserve"> and </w:t>
      </w:r>
      <w:r w:rsidR="00196014" w:rsidRPr="005C05EB">
        <w:rPr>
          <w:rFonts w:ascii="Times New Roman" w:hAnsi="Times New Roman"/>
          <w:b/>
          <w:bCs/>
          <w:sz w:val="24"/>
          <w:szCs w:val="24"/>
          <w:u w:val="single"/>
        </w:rPr>
        <w:t>Opportunities</w:t>
      </w:r>
      <w:r w:rsidR="008F248C" w:rsidRPr="005C05EB">
        <w:rPr>
          <w:rFonts w:ascii="Times New Roman" w:hAnsi="Times New Roman"/>
          <w:b/>
          <w:bCs/>
          <w:sz w:val="24"/>
          <w:szCs w:val="24"/>
          <w:u w:val="single"/>
        </w:rPr>
        <w:t xml:space="preserve"> of Solid and Liqu</w:t>
      </w:r>
      <w:r w:rsidR="00196014" w:rsidRPr="005C05EB">
        <w:rPr>
          <w:rFonts w:ascii="Times New Roman" w:hAnsi="Times New Roman"/>
          <w:b/>
          <w:bCs/>
          <w:sz w:val="24"/>
          <w:szCs w:val="24"/>
          <w:u w:val="single"/>
        </w:rPr>
        <w:t>id Waste Management Practices in District 04, Bole Sub-city, Addis Ababa, Ethiopia”</w:t>
      </w:r>
      <w:r w:rsidRPr="005C05EB">
        <w:rPr>
          <w:rFonts w:ascii="Times New Roman" w:hAnsi="Times New Roman"/>
          <w:sz w:val="24"/>
          <w:szCs w:val="24"/>
          <w:lang w:eastAsia="en-GB"/>
        </w:rPr>
        <w:t xml:space="preserve"> I recommend that it be submitted as fulfilling the thesis requirement.</w:t>
      </w:r>
    </w:p>
    <w:p w:rsidR="00AF0596" w:rsidRPr="005C05EB" w:rsidRDefault="00AF0596" w:rsidP="00196014">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_________________________     _____________________     ______________________</w:t>
      </w:r>
    </w:p>
    <w:p w:rsidR="00AF0596" w:rsidRPr="005C05EB" w:rsidRDefault="00AF0596" w:rsidP="008F248C">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 xml:space="preserve">       Advisor                                               Signature                                       Date</w:t>
      </w:r>
    </w:p>
    <w:p w:rsidR="00AF0596" w:rsidRPr="005C05EB" w:rsidRDefault="00AF0596" w:rsidP="008F248C">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 xml:space="preserve">As mentioned of the Board of Examiners of the M.Sc., Thesis open defense examined. We certified that we have read and evaluated the thesis prepared by </w:t>
      </w:r>
      <w:r w:rsidR="008F248C" w:rsidRPr="005C05EB">
        <w:rPr>
          <w:rFonts w:ascii="Times New Roman" w:hAnsi="Times New Roman"/>
          <w:b/>
          <w:bCs/>
          <w:sz w:val="24"/>
          <w:szCs w:val="24"/>
          <w:u w:val="single"/>
          <w:lang w:eastAsia="en-GB"/>
        </w:rPr>
        <w:t xml:space="preserve">Kemal Yenus </w:t>
      </w:r>
      <w:r w:rsidRPr="005C05EB">
        <w:rPr>
          <w:rFonts w:ascii="Times New Roman" w:hAnsi="Times New Roman"/>
          <w:sz w:val="24"/>
          <w:szCs w:val="24"/>
          <w:lang w:eastAsia="en-GB"/>
        </w:rPr>
        <w:t xml:space="preserve">and examined the candidate. We recommend that the thesis be accepted as fulfilling the thesis requirements for the degree of Master of Science in </w:t>
      </w:r>
      <w:r w:rsidRPr="005C05EB">
        <w:rPr>
          <w:rFonts w:ascii="Times New Roman" w:hAnsi="Times New Roman"/>
          <w:b/>
          <w:bCs/>
          <w:sz w:val="24"/>
          <w:szCs w:val="24"/>
          <w:u w:val="single"/>
          <w:lang w:eastAsia="en-GB"/>
        </w:rPr>
        <w:t>Environmental Science</w:t>
      </w:r>
      <w:r w:rsidRPr="005C05EB">
        <w:rPr>
          <w:rFonts w:ascii="Times New Roman" w:hAnsi="Times New Roman"/>
          <w:sz w:val="24"/>
          <w:szCs w:val="24"/>
          <w:lang w:eastAsia="en-GB"/>
        </w:rPr>
        <w:t>.</w:t>
      </w:r>
    </w:p>
    <w:p w:rsidR="00AF0596" w:rsidRPr="005C05EB" w:rsidRDefault="00AF0596" w:rsidP="008F248C">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_________________________     _____________________       _____________________</w:t>
      </w:r>
    </w:p>
    <w:p w:rsidR="00AF0596" w:rsidRPr="005C05EB" w:rsidRDefault="00AF0596" w:rsidP="008F248C">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Chairperson                                     Signature                                   Date</w:t>
      </w:r>
    </w:p>
    <w:p w:rsidR="00AF0596" w:rsidRPr="005C05EB" w:rsidRDefault="00AF0596" w:rsidP="008F248C">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_________________________     _____________________        ____________________</w:t>
      </w:r>
    </w:p>
    <w:p w:rsidR="00AF0596" w:rsidRPr="005C05EB" w:rsidRDefault="00AF0596" w:rsidP="003F791A">
      <w:pPr>
        <w:tabs>
          <w:tab w:val="right" w:pos="9360"/>
        </w:tabs>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Internal Examiner                            Signature                                   Date</w:t>
      </w:r>
      <w:r w:rsidR="003F791A" w:rsidRPr="005C05EB">
        <w:rPr>
          <w:rFonts w:ascii="Times New Roman" w:hAnsi="Times New Roman"/>
          <w:sz w:val="24"/>
          <w:szCs w:val="24"/>
          <w:lang w:eastAsia="en-GB"/>
        </w:rPr>
        <w:tab/>
      </w:r>
    </w:p>
    <w:p w:rsidR="00AF0596" w:rsidRPr="005C05EB" w:rsidRDefault="00AF0596" w:rsidP="008F248C">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_________________________     _____________________        ___________________</w:t>
      </w:r>
    </w:p>
    <w:p w:rsidR="00E16829" w:rsidRPr="005C05EB" w:rsidRDefault="00AF0596" w:rsidP="00182118">
      <w:pPr>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External Examiner                          Signature                                    Date</w:t>
      </w:r>
      <w:bookmarkStart w:id="17" w:name="_Toc185270569"/>
    </w:p>
    <w:p w:rsidR="00182118" w:rsidRPr="005C05EB" w:rsidRDefault="00182118" w:rsidP="00182118">
      <w:pPr>
        <w:spacing w:line="360" w:lineRule="auto"/>
        <w:jc w:val="both"/>
        <w:rPr>
          <w:rFonts w:ascii="Times New Roman" w:hAnsi="Times New Roman"/>
          <w:sz w:val="24"/>
          <w:szCs w:val="24"/>
          <w:lang w:eastAsia="en-GB"/>
        </w:rPr>
      </w:pPr>
    </w:p>
    <w:p w:rsidR="003F791A" w:rsidRPr="005C05EB" w:rsidRDefault="003F791A" w:rsidP="00182118">
      <w:pPr>
        <w:spacing w:line="360" w:lineRule="auto"/>
        <w:jc w:val="both"/>
        <w:rPr>
          <w:rFonts w:ascii="Times New Roman" w:hAnsi="Times New Roman"/>
          <w:sz w:val="24"/>
          <w:szCs w:val="24"/>
          <w:lang w:eastAsia="en-GB"/>
        </w:rPr>
      </w:pPr>
    </w:p>
    <w:p w:rsidR="00182118" w:rsidRPr="005C05EB" w:rsidRDefault="00182118" w:rsidP="003F791A">
      <w:pPr>
        <w:jc w:val="center"/>
        <w:rPr>
          <w:rFonts w:ascii="Times New Roman" w:hAnsi="Times New Roman"/>
          <w:sz w:val="24"/>
          <w:szCs w:val="24"/>
          <w:lang w:eastAsia="en-GB"/>
        </w:rPr>
      </w:pPr>
    </w:p>
    <w:p w:rsidR="00AF0596" w:rsidRPr="005C05EB" w:rsidRDefault="00AF0596" w:rsidP="00381140">
      <w:pPr>
        <w:pStyle w:val="Heading1"/>
        <w:jc w:val="center"/>
        <w:rPr>
          <w:rFonts w:ascii="Times New Roman" w:hAnsi="Times New Roman"/>
        </w:rPr>
      </w:pPr>
      <w:bookmarkStart w:id="18" w:name="_Toc190169646"/>
      <w:bookmarkStart w:id="19" w:name="_Toc192410773"/>
      <w:r w:rsidRPr="005C05EB">
        <w:rPr>
          <w:rFonts w:ascii="Times New Roman" w:hAnsi="Times New Roman"/>
        </w:rPr>
        <w:lastRenderedPageBreak/>
        <w:t>Approval Sheet</w:t>
      </w:r>
      <w:bookmarkEnd w:id="17"/>
      <w:bookmarkEnd w:id="18"/>
      <w:bookmarkEnd w:id="19"/>
    </w:p>
    <w:p w:rsidR="00AF0596" w:rsidRPr="005C05EB" w:rsidRDefault="008556DC" w:rsidP="009E32EF">
      <w:pPr>
        <w:autoSpaceDE w:val="0"/>
        <w:autoSpaceDN w:val="0"/>
        <w:adjustRightInd w:val="0"/>
        <w:spacing w:line="360" w:lineRule="auto"/>
        <w:jc w:val="both"/>
        <w:rPr>
          <w:rFonts w:ascii="Times New Roman" w:hAnsi="Times New Roman"/>
          <w:b/>
          <w:bCs/>
          <w:sz w:val="24"/>
          <w:szCs w:val="24"/>
          <w:lang w:eastAsia="en-GB"/>
        </w:rPr>
      </w:pPr>
      <w:r w:rsidRPr="005C05EB">
        <w:rPr>
          <w:rFonts w:ascii="Times New Roman" w:hAnsi="Times New Roman"/>
          <w:sz w:val="24"/>
          <w:szCs w:val="24"/>
          <w:lang w:eastAsia="en-GB"/>
        </w:rPr>
        <w:t xml:space="preserve">A thesis </w:t>
      </w:r>
      <w:r w:rsidR="003E5EDB" w:rsidRPr="005C05EB">
        <w:rPr>
          <w:rFonts w:ascii="Times New Roman" w:hAnsi="Times New Roman"/>
          <w:sz w:val="24"/>
          <w:szCs w:val="24"/>
          <w:lang w:eastAsia="en-GB"/>
        </w:rPr>
        <w:t xml:space="preserve">submitted to the Department of Biology as part of the requirements for the Master of Science in Environmental Science. </w:t>
      </w:r>
      <w:r w:rsidR="00AF0596" w:rsidRPr="005C05EB">
        <w:rPr>
          <w:rFonts w:ascii="Times New Roman" w:hAnsi="Times New Roman"/>
          <w:sz w:val="24"/>
          <w:szCs w:val="24"/>
          <w:lang w:eastAsia="en-GB"/>
        </w:rPr>
        <w:t xml:space="preserve">As members of the Board of Examining Committee of the Final Master’s Thesis open </w:t>
      </w:r>
      <w:r w:rsidR="00196014" w:rsidRPr="005C05EB">
        <w:rPr>
          <w:rFonts w:ascii="Times New Roman" w:hAnsi="Times New Roman"/>
          <w:sz w:val="24"/>
          <w:szCs w:val="24"/>
          <w:lang w:eastAsia="en-GB"/>
        </w:rPr>
        <w:t>Defense</w:t>
      </w:r>
      <w:r w:rsidR="00AF0596" w:rsidRPr="005C05EB">
        <w:rPr>
          <w:rFonts w:ascii="Times New Roman" w:hAnsi="Times New Roman"/>
          <w:sz w:val="24"/>
          <w:szCs w:val="24"/>
          <w:lang w:eastAsia="en-GB"/>
        </w:rPr>
        <w:t xml:space="preserve">, we certify that we have read and evaluated the thesis prepared by </w:t>
      </w:r>
      <w:r w:rsidR="003E5EDB" w:rsidRPr="005C05EB">
        <w:rPr>
          <w:rFonts w:ascii="Times New Roman" w:hAnsi="Times New Roman"/>
          <w:b/>
          <w:bCs/>
          <w:sz w:val="24"/>
          <w:szCs w:val="24"/>
          <w:u w:val="single"/>
          <w:lang w:eastAsia="en-GB"/>
        </w:rPr>
        <w:t xml:space="preserve">Kemal </w:t>
      </w:r>
      <w:r w:rsidR="00196014" w:rsidRPr="005C05EB">
        <w:rPr>
          <w:rFonts w:ascii="Times New Roman" w:hAnsi="Times New Roman"/>
          <w:b/>
          <w:bCs/>
          <w:sz w:val="24"/>
          <w:szCs w:val="24"/>
          <w:u w:val="single"/>
          <w:lang w:eastAsia="en-GB"/>
        </w:rPr>
        <w:t xml:space="preserve">Yenus </w:t>
      </w:r>
      <w:r w:rsidR="00AF0596" w:rsidRPr="005C05EB">
        <w:rPr>
          <w:rFonts w:ascii="Times New Roman" w:hAnsi="Times New Roman"/>
          <w:sz w:val="24"/>
          <w:szCs w:val="24"/>
          <w:lang w:eastAsia="en-GB"/>
        </w:rPr>
        <w:t xml:space="preserve">entitled </w:t>
      </w:r>
      <w:r w:rsidR="00AF0596" w:rsidRPr="005C05EB">
        <w:rPr>
          <w:rFonts w:ascii="Times New Roman" w:hAnsi="Times New Roman"/>
          <w:b/>
          <w:bCs/>
          <w:sz w:val="24"/>
          <w:szCs w:val="24"/>
          <w:lang w:eastAsia="en-GB"/>
        </w:rPr>
        <w:t>‘‘</w:t>
      </w:r>
      <w:r w:rsidR="00196014" w:rsidRPr="005C05EB">
        <w:rPr>
          <w:rFonts w:ascii="Times New Roman" w:hAnsi="Times New Roman"/>
          <w:b/>
          <w:bCs/>
          <w:sz w:val="24"/>
          <w:szCs w:val="24"/>
          <w:u w:val="single"/>
        </w:rPr>
        <w:t>Challenges and Opportunities of Solid and Liquid Waste Management Practices in District 04, Bole Sub-city, Addis Ababa, Ethiopia</w:t>
      </w:r>
      <w:r w:rsidR="00AF0596" w:rsidRPr="005C05EB">
        <w:rPr>
          <w:rFonts w:ascii="Times New Roman" w:hAnsi="Times New Roman"/>
          <w:sz w:val="24"/>
          <w:szCs w:val="24"/>
          <w:lang w:eastAsia="en-GB"/>
        </w:rPr>
        <w:t>”</w:t>
      </w:r>
      <w:r w:rsidR="00AF0596" w:rsidRPr="005C05EB">
        <w:rPr>
          <w:rFonts w:ascii="Times New Roman" w:hAnsi="Times New Roman"/>
          <w:b/>
          <w:bCs/>
          <w:sz w:val="24"/>
          <w:szCs w:val="24"/>
          <w:lang w:eastAsia="en-GB"/>
        </w:rPr>
        <w:t xml:space="preserve"> </w:t>
      </w:r>
      <w:r w:rsidR="00AF0596" w:rsidRPr="005C05EB">
        <w:rPr>
          <w:rFonts w:ascii="Times New Roman" w:hAnsi="Times New Roman"/>
          <w:sz w:val="24"/>
          <w:szCs w:val="24"/>
          <w:lang w:eastAsia="en-GB"/>
        </w:rPr>
        <w:t xml:space="preserve">and recommend that the thesis be accepted as fulfilling the thesis requirement for the </w:t>
      </w:r>
      <w:r w:rsidR="00AF0596" w:rsidRPr="005C05EB">
        <w:rPr>
          <w:rFonts w:ascii="Times New Roman" w:hAnsi="Times New Roman"/>
          <w:b/>
          <w:bCs/>
          <w:sz w:val="24"/>
          <w:szCs w:val="24"/>
          <w:lang w:eastAsia="en-GB"/>
        </w:rPr>
        <w:t>Degree of</w:t>
      </w:r>
      <w:r w:rsidR="00AF0596" w:rsidRPr="005C05EB">
        <w:rPr>
          <w:rFonts w:ascii="Times New Roman" w:hAnsi="Times New Roman"/>
          <w:sz w:val="24"/>
          <w:szCs w:val="24"/>
          <w:lang w:eastAsia="en-GB"/>
        </w:rPr>
        <w:t xml:space="preserve"> </w:t>
      </w:r>
      <w:r w:rsidR="00AF0596" w:rsidRPr="005C05EB">
        <w:rPr>
          <w:rFonts w:ascii="Times New Roman" w:hAnsi="Times New Roman"/>
          <w:b/>
          <w:bCs/>
          <w:sz w:val="24"/>
          <w:szCs w:val="24"/>
          <w:lang w:eastAsia="en-GB"/>
        </w:rPr>
        <w:t xml:space="preserve">Master of Science </w:t>
      </w:r>
      <w:r w:rsidR="00AF0596" w:rsidRPr="005C05EB">
        <w:rPr>
          <w:rFonts w:ascii="Times New Roman" w:hAnsi="Times New Roman"/>
          <w:sz w:val="24"/>
          <w:szCs w:val="24"/>
          <w:lang w:eastAsia="en-GB"/>
        </w:rPr>
        <w:t xml:space="preserve">in </w:t>
      </w:r>
      <w:r w:rsidR="00AF0596" w:rsidRPr="005C05EB">
        <w:rPr>
          <w:rFonts w:ascii="Times New Roman" w:hAnsi="Times New Roman"/>
          <w:b/>
          <w:bCs/>
          <w:sz w:val="24"/>
          <w:szCs w:val="24"/>
          <w:u w:val="single"/>
          <w:lang w:eastAsia="en-GB"/>
        </w:rPr>
        <w:t>Environmental Science</w:t>
      </w:r>
      <w:r w:rsidR="00AF0596" w:rsidRPr="005C05EB">
        <w:rPr>
          <w:rFonts w:ascii="Times New Roman" w:hAnsi="Times New Roman"/>
          <w:sz w:val="24"/>
          <w:szCs w:val="24"/>
          <w:lang w:eastAsia="en-GB"/>
        </w:rPr>
        <w:t>.</w:t>
      </w:r>
    </w:p>
    <w:p w:rsidR="00AF0596" w:rsidRPr="005C05EB" w:rsidRDefault="00AF0596" w:rsidP="00AF0596">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_________________________                    ________________       ________________</w:t>
      </w:r>
    </w:p>
    <w:p w:rsidR="00AF0596" w:rsidRPr="005C05EB" w:rsidRDefault="00AF0596" w:rsidP="00AF0596">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PG Candidate                                                   Signature                         Date</w:t>
      </w:r>
    </w:p>
    <w:p w:rsidR="00AF0596" w:rsidRPr="005C05EB" w:rsidRDefault="00AF0596" w:rsidP="00AF0596">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_________________________                    ________________         ________________</w:t>
      </w:r>
    </w:p>
    <w:p w:rsidR="00AF0596" w:rsidRPr="005C05EB" w:rsidRDefault="00AF0596" w:rsidP="00AF0596">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Advisor                                                           Signature                         Date</w:t>
      </w:r>
    </w:p>
    <w:p w:rsidR="00AF0596" w:rsidRPr="005C05EB" w:rsidRDefault="00AF0596" w:rsidP="00AF0596">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______________________                         _________________        _______________</w:t>
      </w:r>
    </w:p>
    <w:p w:rsidR="00AF0596" w:rsidRPr="005C05EB" w:rsidRDefault="00AF0596" w:rsidP="00AF0596">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Head, Department                                           Signature                             Date</w:t>
      </w:r>
    </w:p>
    <w:p w:rsidR="00AF0596" w:rsidRPr="005C05EB" w:rsidRDefault="00AF0596" w:rsidP="00AF0596">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_________________________                     __________________     ______________</w:t>
      </w:r>
    </w:p>
    <w:p w:rsidR="00AF0596" w:rsidRPr="005C05EB" w:rsidRDefault="00AF0596" w:rsidP="00AF0596">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Dean, College                                                    Signature                         Date</w:t>
      </w:r>
    </w:p>
    <w:p w:rsidR="00AF0596" w:rsidRPr="005C05EB" w:rsidRDefault="00AF0596" w:rsidP="00AF0596">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_________________________                       ________________   ________________</w:t>
      </w:r>
    </w:p>
    <w:p w:rsidR="00AF0596" w:rsidRPr="005C05EB" w:rsidRDefault="00AF0596" w:rsidP="00AF0596">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PG Coordinator         Signature                        Date</w:t>
      </w:r>
    </w:p>
    <w:p w:rsidR="00AF0596" w:rsidRPr="005C05EB" w:rsidRDefault="00AF0596" w:rsidP="00AF0596">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_________________________                     ________________     ________________</w:t>
      </w:r>
    </w:p>
    <w:p w:rsidR="00AF0596" w:rsidRPr="005C05EB" w:rsidRDefault="00AF0596" w:rsidP="00AF0596">
      <w:pPr>
        <w:autoSpaceDE w:val="0"/>
        <w:autoSpaceDN w:val="0"/>
        <w:adjustRightInd w:val="0"/>
        <w:spacing w:line="360" w:lineRule="auto"/>
        <w:jc w:val="both"/>
        <w:rPr>
          <w:rFonts w:ascii="Times New Roman" w:hAnsi="Times New Roman"/>
          <w:sz w:val="24"/>
          <w:szCs w:val="24"/>
          <w:lang w:eastAsia="en-GB"/>
        </w:rPr>
      </w:pPr>
      <w:r w:rsidRPr="005C05EB">
        <w:rPr>
          <w:rFonts w:ascii="Times New Roman" w:hAnsi="Times New Roman"/>
          <w:sz w:val="24"/>
          <w:szCs w:val="24"/>
          <w:lang w:eastAsia="en-GB"/>
        </w:rPr>
        <w:t xml:space="preserve">Director, School of Graduate Studies               Signature                        Date  </w:t>
      </w:r>
    </w:p>
    <w:p w:rsidR="00AF0596" w:rsidRPr="005C05EB" w:rsidRDefault="00AF0596" w:rsidP="00AF0596">
      <w:pPr>
        <w:rPr>
          <w:rFonts w:ascii="Times New Roman" w:hAnsi="Times New Roman"/>
          <w:sz w:val="24"/>
          <w:szCs w:val="24"/>
        </w:rPr>
      </w:pPr>
      <w:r w:rsidRPr="005C05EB">
        <w:rPr>
          <w:rFonts w:ascii="Times New Roman" w:hAnsi="Times New Roman"/>
          <w:sz w:val="24"/>
          <w:szCs w:val="24"/>
          <w:lang w:eastAsia="en-GB"/>
        </w:rPr>
        <w:t>_________________________                    ________________      ________________</w:t>
      </w:r>
    </w:p>
    <w:p w:rsidR="00AF0596" w:rsidRPr="005C05EB" w:rsidRDefault="00AF0596" w:rsidP="00AF0596">
      <w:pPr>
        <w:tabs>
          <w:tab w:val="left" w:pos="1820"/>
        </w:tabs>
        <w:jc w:val="center"/>
        <w:rPr>
          <w:rFonts w:ascii="Times New Roman" w:hAnsi="Times New Roman"/>
          <w:b/>
          <w:sz w:val="24"/>
          <w:szCs w:val="24"/>
        </w:rPr>
      </w:pPr>
    </w:p>
    <w:p w:rsidR="00AF0596" w:rsidRPr="005C05EB" w:rsidRDefault="00AF0596" w:rsidP="003F791A">
      <w:pPr>
        <w:tabs>
          <w:tab w:val="left" w:pos="1820"/>
        </w:tabs>
        <w:jc w:val="center"/>
        <w:rPr>
          <w:rFonts w:ascii="Times New Roman" w:hAnsi="Times New Roman"/>
          <w:b/>
        </w:rPr>
      </w:pPr>
    </w:p>
    <w:p w:rsidR="00AF0596" w:rsidRPr="005C05EB" w:rsidRDefault="00296376" w:rsidP="00381140">
      <w:pPr>
        <w:pStyle w:val="Heading1"/>
        <w:jc w:val="center"/>
        <w:rPr>
          <w:rFonts w:ascii="Times New Roman" w:hAnsi="Times New Roman"/>
        </w:rPr>
      </w:pPr>
      <w:bookmarkStart w:id="20" w:name="_Toc190169647"/>
      <w:bookmarkStart w:id="21" w:name="_Toc192410774"/>
      <w:r w:rsidRPr="005C05EB">
        <w:rPr>
          <w:rFonts w:ascii="Times New Roman" w:hAnsi="Times New Roman"/>
        </w:rPr>
        <w:lastRenderedPageBreak/>
        <w:t>Declaration</w:t>
      </w:r>
      <w:bookmarkEnd w:id="20"/>
      <w:bookmarkEnd w:id="21"/>
    </w:p>
    <w:p w:rsidR="00AF0596" w:rsidRPr="005C05EB" w:rsidRDefault="00AF0596" w:rsidP="00296376">
      <w:pPr>
        <w:tabs>
          <w:tab w:val="left" w:pos="1820"/>
        </w:tabs>
        <w:spacing w:line="360" w:lineRule="auto"/>
        <w:jc w:val="both"/>
        <w:rPr>
          <w:rFonts w:ascii="Times New Roman" w:hAnsi="Times New Roman"/>
          <w:sz w:val="24"/>
          <w:szCs w:val="24"/>
        </w:rPr>
      </w:pPr>
      <w:r w:rsidRPr="005C05EB">
        <w:rPr>
          <w:rFonts w:ascii="Times New Roman" w:hAnsi="Times New Roman"/>
          <w:sz w:val="24"/>
          <w:szCs w:val="24"/>
        </w:rPr>
        <w:t xml:space="preserve">By my signature below, I declare and affirm that this Thesis is my work. I have followed all ethical and technical principles of scholarships in the preparation, data collection, data analysis and compilation of this Thesis. Any scholarly matter that is included in the thesis has been given recognition through citation. This thesis is submitted in partial fulfillment of the requirements for an Environmental Science Master’s degree at Ambo University. The thesis is deposited in Ambo University Library and made available to borrowers under the rules of the library. I solely declare that this thesis has not been submitted to any other institution anywhere for the award of any academic degree, diploma or certificate. Brief quotations from this thesis may be made without special permission provided that accurate and complete acknowledgement of the source is made. Requests for permission for extended quotations from or reproduction of this thesis in whole or in part may be granted by the head of the school or department when in his or her judgment the proposed use of the material is in the interest of scholarship. </w:t>
      </w:r>
    </w:p>
    <w:p w:rsidR="001B2076" w:rsidRDefault="00AF0596" w:rsidP="001B2076">
      <w:pPr>
        <w:tabs>
          <w:tab w:val="left" w:pos="1820"/>
        </w:tabs>
        <w:spacing w:line="360" w:lineRule="auto"/>
        <w:rPr>
          <w:rFonts w:ascii="Times New Roman" w:hAnsi="Times New Roman"/>
          <w:sz w:val="24"/>
          <w:szCs w:val="24"/>
        </w:rPr>
      </w:pPr>
      <w:r w:rsidRPr="005C05EB">
        <w:rPr>
          <w:rFonts w:ascii="Times New Roman" w:hAnsi="Times New Roman"/>
          <w:sz w:val="24"/>
          <w:szCs w:val="24"/>
        </w:rPr>
        <w:t xml:space="preserve">In all other instances, however, permission must be obtained from the author of the Thesis </w:t>
      </w:r>
    </w:p>
    <w:p w:rsidR="00AF0596" w:rsidRPr="005C05EB" w:rsidRDefault="00AF0596" w:rsidP="001B2076">
      <w:pPr>
        <w:tabs>
          <w:tab w:val="left" w:pos="1820"/>
        </w:tabs>
        <w:spacing w:line="360" w:lineRule="auto"/>
        <w:rPr>
          <w:rFonts w:ascii="Times New Roman" w:hAnsi="Times New Roman"/>
          <w:sz w:val="24"/>
          <w:szCs w:val="24"/>
        </w:rPr>
      </w:pPr>
      <w:r w:rsidRPr="005C05EB">
        <w:rPr>
          <w:rFonts w:ascii="Times New Roman" w:hAnsi="Times New Roman"/>
          <w:sz w:val="24"/>
          <w:szCs w:val="24"/>
        </w:rPr>
        <w:t xml:space="preserve">Name: ----------------------------------------------- </w:t>
      </w:r>
    </w:p>
    <w:p w:rsidR="00AF0596" w:rsidRPr="005C05EB" w:rsidRDefault="00AF0596" w:rsidP="00196014">
      <w:pPr>
        <w:tabs>
          <w:tab w:val="left" w:pos="1820"/>
        </w:tabs>
        <w:spacing w:line="360" w:lineRule="auto"/>
        <w:rPr>
          <w:rFonts w:ascii="Times New Roman" w:hAnsi="Times New Roman"/>
          <w:sz w:val="24"/>
          <w:szCs w:val="24"/>
        </w:rPr>
      </w:pPr>
      <w:r w:rsidRPr="005C05EB">
        <w:rPr>
          <w:rFonts w:ascii="Times New Roman" w:hAnsi="Times New Roman"/>
          <w:sz w:val="24"/>
          <w:szCs w:val="24"/>
        </w:rPr>
        <w:t xml:space="preserve">Signature: ------------------------------------------- </w:t>
      </w:r>
    </w:p>
    <w:p w:rsidR="00AF0596" w:rsidRPr="005C05EB" w:rsidRDefault="00AF0596" w:rsidP="00196014">
      <w:pPr>
        <w:tabs>
          <w:tab w:val="left" w:pos="1820"/>
        </w:tabs>
        <w:spacing w:line="360" w:lineRule="auto"/>
        <w:rPr>
          <w:rFonts w:ascii="Times New Roman" w:hAnsi="Times New Roman"/>
          <w:sz w:val="24"/>
          <w:szCs w:val="24"/>
        </w:rPr>
      </w:pPr>
      <w:r w:rsidRPr="005C05EB">
        <w:rPr>
          <w:rFonts w:ascii="Times New Roman" w:hAnsi="Times New Roman"/>
          <w:sz w:val="24"/>
          <w:szCs w:val="24"/>
        </w:rPr>
        <w:t xml:space="preserve">Date: ------------------------------------------------- </w:t>
      </w:r>
    </w:p>
    <w:p w:rsidR="00AF0596" w:rsidRPr="005C05EB" w:rsidRDefault="00AF0596" w:rsidP="00196014">
      <w:pPr>
        <w:autoSpaceDE w:val="0"/>
        <w:autoSpaceDN w:val="0"/>
        <w:adjustRightInd w:val="0"/>
        <w:spacing w:after="0" w:line="360" w:lineRule="auto"/>
        <w:rPr>
          <w:rFonts w:ascii="Times New Roman" w:hAnsi="Times New Roman"/>
          <w:b/>
          <w:bCs/>
          <w:sz w:val="24"/>
          <w:szCs w:val="24"/>
          <w:lang w:eastAsia="en-GB"/>
        </w:rPr>
      </w:pPr>
      <w:r w:rsidRPr="005C05EB">
        <w:rPr>
          <w:rFonts w:ascii="Times New Roman" w:hAnsi="Times New Roman"/>
          <w:sz w:val="24"/>
          <w:szCs w:val="24"/>
        </w:rPr>
        <w:t>School/Department: -------------------------------</w:t>
      </w:r>
    </w:p>
    <w:p w:rsidR="00F84A70" w:rsidRPr="005C05EB" w:rsidRDefault="00F84A70" w:rsidP="00196014">
      <w:pPr>
        <w:spacing w:line="360" w:lineRule="auto"/>
        <w:jc w:val="center"/>
        <w:rPr>
          <w:rFonts w:ascii="Times New Roman" w:hAnsi="Times New Roman"/>
          <w:lang w:eastAsia="en-US"/>
        </w:rPr>
      </w:pPr>
    </w:p>
    <w:p w:rsidR="008F248C" w:rsidRPr="005C05EB" w:rsidRDefault="008F248C" w:rsidP="00196014">
      <w:pPr>
        <w:spacing w:line="360" w:lineRule="auto"/>
        <w:jc w:val="center"/>
        <w:rPr>
          <w:rFonts w:ascii="Times New Roman" w:hAnsi="Times New Roman"/>
          <w:lang w:eastAsia="en-US"/>
        </w:rPr>
      </w:pPr>
    </w:p>
    <w:p w:rsidR="008F248C" w:rsidRPr="005C05EB" w:rsidRDefault="008F248C" w:rsidP="00196014">
      <w:pPr>
        <w:spacing w:line="360" w:lineRule="auto"/>
        <w:jc w:val="center"/>
        <w:rPr>
          <w:rFonts w:ascii="Times New Roman" w:hAnsi="Times New Roman"/>
          <w:lang w:eastAsia="en-US"/>
        </w:rPr>
      </w:pPr>
    </w:p>
    <w:p w:rsidR="00296376" w:rsidRPr="005C05EB" w:rsidRDefault="00296376" w:rsidP="00196014">
      <w:pPr>
        <w:spacing w:line="360" w:lineRule="auto"/>
        <w:jc w:val="center"/>
        <w:rPr>
          <w:rFonts w:ascii="Times New Roman" w:hAnsi="Times New Roman"/>
          <w:lang w:eastAsia="en-US"/>
        </w:rPr>
      </w:pPr>
    </w:p>
    <w:p w:rsidR="00126840" w:rsidRPr="005C05EB" w:rsidRDefault="00126840" w:rsidP="00126840">
      <w:pPr>
        <w:rPr>
          <w:rFonts w:ascii="Times New Roman" w:hAnsi="Times New Roman"/>
          <w:lang w:eastAsia="en-US"/>
        </w:rPr>
      </w:pPr>
    </w:p>
    <w:p w:rsidR="008F248C" w:rsidRPr="005C05EB" w:rsidRDefault="00126840" w:rsidP="00126840">
      <w:pPr>
        <w:spacing w:after="0" w:line="240" w:lineRule="auto"/>
        <w:rPr>
          <w:rFonts w:ascii="Times New Roman" w:hAnsi="Times New Roman"/>
          <w:lang w:eastAsia="en-US"/>
        </w:rPr>
      </w:pPr>
      <w:r w:rsidRPr="005C05EB">
        <w:rPr>
          <w:rFonts w:ascii="Times New Roman" w:hAnsi="Times New Roman"/>
          <w:lang w:eastAsia="en-US"/>
        </w:rPr>
        <w:br w:type="page"/>
      </w:r>
    </w:p>
    <w:bookmarkStart w:id="22" w:name="_Toc178677450" w:displacedByCustomXml="next"/>
    <w:sdt>
      <w:sdtPr>
        <w:rPr>
          <w:rFonts w:ascii="Times New Roman" w:eastAsia="SimSun" w:hAnsi="Times New Roman"/>
          <w:b/>
          <w:color w:val="auto"/>
          <w:sz w:val="22"/>
          <w:szCs w:val="22"/>
          <w:lang w:eastAsia="zh-CN"/>
        </w:rPr>
        <w:id w:val="-356111537"/>
        <w:docPartObj>
          <w:docPartGallery w:val="Table of Contents"/>
          <w:docPartUnique/>
        </w:docPartObj>
      </w:sdtPr>
      <w:sdtEndPr>
        <w:rPr>
          <w:bCs/>
          <w:noProof/>
          <w:sz w:val="24"/>
          <w:szCs w:val="24"/>
        </w:rPr>
      </w:sdtEndPr>
      <w:sdtContent>
        <w:p w:rsidR="001C7789" w:rsidRPr="005C05EB" w:rsidRDefault="001C7789" w:rsidP="00381140">
          <w:pPr>
            <w:pStyle w:val="TOCHeading"/>
            <w:jc w:val="center"/>
            <w:rPr>
              <w:rFonts w:ascii="Times New Roman" w:hAnsi="Times New Roman"/>
              <w:b/>
              <w:color w:val="auto"/>
            </w:rPr>
          </w:pPr>
          <w:r w:rsidRPr="005C05EB">
            <w:rPr>
              <w:rFonts w:ascii="Times New Roman" w:hAnsi="Times New Roman"/>
              <w:b/>
              <w:color w:val="auto"/>
            </w:rPr>
            <w:t>Table of Contents</w:t>
          </w:r>
        </w:p>
        <w:p w:rsidR="001C7789" w:rsidRPr="005C05EB" w:rsidRDefault="001C7789" w:rsidP="001C7789">
          <w:pPr>
            <w:pStyle w:val="TOC1"/>
            <w:tabs>
              <w:tab w:val="right" w:leader="dot" w:pos="9350"/>
            </w:tabs>
            <w:spacing w:line="360" w:lineRule="auto"/>
            <w:rPr>
              <w:rFonts w:ascii="Times New Roman" w:eastAsiaTheme="minorEastAsia" w:hAnsi="Times New Roman"/>
              <w:noProof/>
              <w:sz w:val="24"/>
              <w:szCs w:val="24"/>
              <w:lang w:eastAsia="en-US"/>
            </w:rPr>
          </w:pPr>
          <w:r w:rsidRPr="005C05EB">
            <w:rPr>
              <w:rFonts w:ascii="Times New Roman" w:hAnsi="Times New Roman"/>
              <w:b/>
              <w:bCs/>
              <w:noProof/>
              <w:sz w:val="24"/>
              <w:szCs w:val="24"/>
            </w:rPr>
            <w:fldChar w:fldCharType="begin"/>
          </w:r>
          <w:r w:rsidRPr="005C05EB">
            <w:rPr>
              <w:rFonts w:ascii="Times New Roman" w:hAnsi="Times New Roman"/>
              <w:b/>
              <w:bCs/>
              <w:noProof/>
              <w:sz w:val="24"/>
              <w:szCs w:val="24"/>
            </w:rPr>
            <w:instrText xml:space="preserve"> TOC \o "1-3" \h \z \u </w:instrText>
          </w:r>
          <w:r w:rsidRPr="005C05EB">
            <w:rPr>
              <w:rFonts w:ascii="Times New Roman" w:hAnsi="Times New Roman"/>
              <w:b/>
              <w:bCs/>
              <w:noProof/>
              <w:sz w:val="24"/>
              <w:szCs w:val="24"/>
            </w:rPr>
            <w:fldChar w:fldCharType="separate"/>
          </w:r>
          <w:hyperlink w:anchor="_Toc192410772" w:history="1">
            <w:r w:rsidRPr="005C05EB">
              <w:rPr>
                <w:rStyle w:val="Hyperlink"/>
                <w:rFonts w:ascii="Times New Roman" w:hAnsi="Times New Roman"/>
                <w:noProof/>
                <w:sz w:val="24"/>
                <w:szCs w:val="24"/>
              </w:rPr>
              <w:t>Certification</w:t>
            </w:r>
            <w:r w:rsidRPr="005C05EB">
              <w:rPr>
                <w:rFonts w:ascii="Times New Roman" w:hAnsi="Times New Roman"/>
                <w:noProof/>
                <w:webHidden/>
                <w:sz w:val="24"/>
                <w:szCs w:val="24"/>
              </w:rPr>
              <w:tab/>
            </w:r>
            <w:r w:rsidRPr="005C05EB">
              <w:rPr>
                <w:rFonts w:ascii="Times New Roman" w:hAnsi="Times New Roman"/>
                <w:noProof/>
                <w:webHidden/>
                <w:sz w:val="24"/>
                <w:szCs w:val="24"/>
              </w:rPr>
              <w:fldChar w:fldCharType="begin"/>
            </w:r>
            <w:r w:rsidRPr="005C05EB">
              <w:rPr>
                <w:rFonts w:ascii="Times New Roman" w:hAnsi="Times New Roman"/>
                <w:noProof/>
                <w:webHidden/>
                <w:sz w:val="24"/>
                <w:szCs w:val="24"/>
              </w:rPr>
              <w:instrText xml:space="preserve"> PAGEREF _Toc192410772 \h </w:instrText>
            </w:r>
            <w:r w:rsidRPr="005C05EB">
              <w:rPr>
                <w:rFonts w:ascii="Times New Roman" w:hAnsi="Times New Roman"/>
                <w:noProof/>
                <w:webHidden/>
                <w:sz w:val="24"/>
                <w:szCs w:val="24"/>
              </w:rPr>
            </w:r>
            <w:r w:rsidRPr="005C05EB">
              <w:rPr>
                <w:rFonts w:ascii="Times New Roman" w:hAnsi="Times New Roman"/>
                <w:noProof/>
                <w:webHidden/>
                <w:sz w:val="24"/>
                <w:szCs w:val="24"/>
              </w:rPr>
              <w:fldChar w:fldCharType="separate"/>
            </w:r>
            <w:r w:rsidRPr="005C05EB">
              <w:rPr>
                <w:rFonts w:ascii="Times New Roman" w:hAnsi="Times New Roman"/>
                <w:noProof/>
                <w:webHidden/>
                <w:sz w:val="24"/>
                <w:szCs w:val="24"/>
              </w:rPr>
              <w:t>i</w:t>
            </w:r>
            <w:r w:rsidRPr="005C05EB">
              <w:rPr>
                <w:rFonts w:ascii="Times New Roman" w:hAnsi="Times New Roman"/>
                <w:noProof/>
                <w:webHidden/>
                <w:sz w:val="24"/>
                <w:szCs w:val="24"/>
              </w:rPr>
              <w:fldChar w:fldCharType="end"/>
            </w:r>
          </w:hyperlink>
        </w:p>
        <w:p w:rsidR="001C7789" w:rsidRPr="005C05EB" w:rsidRDefault="001358DB" w:rsidP="001C7789">
          <w:pPr>
            <w:pStyle w:val="TOC1"/>
            <w:tabs>
              <w:tab w:val="right" w:leader="dot" w:pos="9350"/>
            </w:tabs>
            <w:spacing w:line="360" w:lineRule="auto"/>
            <w:rPr>
              <w:rFonts w:ascii="Times New Roman" w:eastAsiaTheme="minorEastAsia" w:hAnsi="Times New Roman"/>
              <w:noProof/>
              <w:sz w:val="24"/>
              <w:szCs w:val="24"/>
              <w:lang w:eastAsia="en-US"/>
            </w:rPr>
          </w:pPr>
          <w:hyperlink w:anchor="_Toc192410773" w:history="1">
            <w:r w:rsidR="001C7789" w:rsidRPr="005C05EB">
              <w:rPr>
                <w:rStyle w:val="Hyperlink"/>
                <w:rFonts w:ascii="Times New Roman" w:hAnsi="Times New Roman"/>
                <w:noProof/>
                <w:sz w:val="24"/>
                <w:szCs w:val="24"/>
              </w:rPr>
              <w:t>Approval Sheet</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_Toc192410773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ii</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1"/>
            <w:tabs>
              <w:tab w:val="right" w:leader="dot" w:pos="9350"/>
            </w:tabs>
            <w:spacing w:line="360" w:lineRule="auto"/>
            <w:rPr>
              <w:rFonts w:ascii="Times New Roman" w:eastAsiaTheme="minorEastAsia" w:hAnsi="Times New Roman"/>
              <w:noProof/>
              <w:sz w:val="24"/>
              <w:szCs w:val="24"/>
              <w:lang w:eastAsia="en-US"/>
            </w:rPr>
          </w:pPr>
          <w:hyperlink w:anchor="_Toc192410774" w:history="1">
            <w:r w:rsidR="001C7789" w:rsidRPr="005C05EB">
              <w:rPr>
                <w:rStyle w:val="Hyperlink"/>
                <w:rFonts w:ascii="Times New Roman" w:hAnsi="Times New Roman"/>
                <w:noProof/>
                <w:sz w:val="24"/>
                <w:szCs w:val="24"/>
              </w:rPr>
              <w:t>Declaration</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_Toc192410774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iii</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1"/>
            <w:tabs>
              <w:tab w:val="right" w:leader="dot" w:pos="9350"/>
            </w:tabs>
            <w:spacing w:line="360" w:lineRule="auto"/>
            <w:rPr>
              <w:rFonts w:ascii="Times New Roman" w:eastAsiaTheme="minorEastAsia" w:hAnsi="Times New Roman"/>
              <w:noProof/>
              <w:sz w:val="24"/>
              <w:szCs w:val="24"/>
              <w:lang w:eastAsia="en-US"/>
            </w:rPr>
          </w:pPr>
          <w:hyperlink w:anchor="_Toc192410775" w:history="1">
            <w:r w:rsidR="001C7789" w:rsidRPr="005C05EB">
              <w:rPr>
                <w:rStyle w:val="Hyperlink"/>
                <w:rFonts w:ascii="Times New Roman" w:hAnsi="Times New Roman"/>
                <w:noProof/>
                <w:sz w:val="24"/>
                <w:szCs w:val="24"/>
                <w:lang w:eastAsia="en-US"/>
              </w:rPr>
              <w:t xml:space="preserve">List of </w:t>
            </w:r>
            <w:r w:rsidR="001C7789" w:rsidRPr="005C05EB">
              <w:rPr>
                <w:rStyle w:val="Hyperlink"/>
                <w:rFonts w:ascii="Times New Roman" w:hAnsi="Times New Roman"/>
                <w:noProof/>
                <w:sz w:val="24"/>
                <w:szCs w:val="24"/>
              </w:rPr>
              <w:t>Figures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_Toc192410775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i</w:t>
            </w:r>
            <w:r w:rsidR="001C7789" w:rsidRPr="005C05EB">
              <w:rPr>
                <w:rFonts w:ascii="Times New Roman" w:hAnsi="Times New Roman"/>
                <w:noProof/>
                <w:webHidden/>
                <w:sz w:val="24"/>
                <w:szCs w:val="24"/>
              </w:rPr>
              <w:fldChar w:fldCharType="end"/>
            </w:r>
          </w:hyperlink>
          <w:r w:rsidR="002300C4" w:rsidRPr="005C05EB">
            <w:rPr>
              <w:rFonts w:ascii="Times New Roman" w:hAnsi="Times New Roman"/>
              <w:noProof/>
              <w:webHidden/>
              <w:sz w:val="24"/>
              <w:szCs w:val="24"/>
            </w:rPr>
            <w:t>x</w:t>
          </w:r>
        </w:p>
        <w:p w:rsidR="001C7789" w:rsidRPr="005C05EB" w:rsidRDefault="001358DB" w:rsidP="001C7789">
          <w:pPr>
            <w:pStyle w:val="TOC1"/>
            <w:tabs>
              <w:tab w:val="right" w:leader="dot" w:pos="9350"/>
            </w:tabs>
            <w:spacing w:line="360" w:lineRule="auto"/>
            <w:rPr>
              <w:rFonts w:ascii="Times New Roman" w:eastAsiaTheme="minorEastAsia" w:hAnsi="Times New Roman"/>
              <w:noProof/>
              <w:sz w:val="24"/>
              <w:szCs w:val="24"/>
              <w:lang w:eastAsia="en-US"/>
            </w:rPr>
          </w:pPr>
          <w:hyperlink w:anchor="_Toc192410776" w:history="1">
            <w:r w:rsidR="001C7789" w:rsidRPr="005C05EB">
              <w:rPr>
                <w:rStyle w:val="Hyperlink"/>
                <w:rFonts w:ascii="Times New Roman" w:hAnsi="Times New Roman"/>
                <w:noProof/>
                <w:sz w:val="24"/>
                <w:szCs w:val="24"/>
              </w:rPr>
              <w:t>List</w:t>
            </w:r>
            <w:r w:rsidR="001C7789" w:rsidRPr="005C05EB">
              <w:rPr>
                <w:rStyle w:val="Hyperlink"/>
                <w:rFonts w:ascii="Times New Roman" w:hAnsi="Times New Roman"/>
                <w:noProof/>
                <w:sz w:val="24"/>
                <w:szCs w:val="24"/>
                <w:lang w:eastAsia="en-US"/>
              </w:rPr>
              <w:t xml:space="preserve"> of </w:t>
            </w:r>
            <w:r w:rsidR="001C7789" w:rsidRPr="005C05EB">
              <w:rPr>
                <w:rStyle w:val="Hyperlink"/>
                <w:rFonts w:ascii="Times New Roman" w:hAnsi="Times New Roman"/>
                <w:noProof/>
                <w:sz w:val="24"/>
                <w:szCs w:val="24"/>
              </w:rPr>
              <w:t>Tables</w:t>
            </w:r>
            <w:r w:rsidR="001C7789" w:rsidRPr="005C05EB">
              <w:rPr>
                <w:rFonts w:ascii="Times New Roman" w:hAnsi="Times New Roman"/>
                <w:noProof/>
                <w:webHidden/>
                <w:sz w:val="24"/>
                <w:szCs w:val="24"/>
              </w:rPr>
              <w:tab/>
            </w:r>
          </w:hyperlink>
          <w:r w:rsidR="002300C4" w:rsidRPr="005C05EB">
            <w:rPr>
              <w:rFonts w:ascii="Times New Roman" w:hAnsi="Times New Roman"/>
              <w:noProof/>
              <w:webHidden/>
              <w:sz w:val="24"/>
              <w:szCs w:val="24"/>
            </w:rPr>
            <w:t>x</w:t>
          </w:r>
        </w:p>
        <w:p w:rsidR="001C7789" w:rsidRPr="005C05EB" w:rsidRDefault="001358DB" w:rsidP="001C7789">
          <w:pPr>
            <w:pStyle w:val="TOC1"/>
            <w:tabs>
              <w:tab w:val="right" w:leader="dot" w:pos="9350"/>
            </w:tabs>
            <w:spacing w:line="360" w:lineRule="auto"/>
            <w:rPr>
              <w:rFonts w:ascii="Times New Roman" w:eastAsiaTheme="minorEastAsia" w:hAnsi="Times New Roman"/>
              <w:noProof/>
              <w:sz w:val="24"/>
              <w:szCs w:val="24"/>
              <w:lang w:eastAsia="en-US"/>
            </w:rPr>
          </w:pPr>
          <w:hyperlink w:anchor="_Toc192410777" w:history="1">
            <w:r w:rsidR="001C7789" w:rsidRPr="005C05EB">
              <w:rPr>
                <w:rStyle w:val="Hyperlink"/>
                <w:rFonts w:ascii="Times New Roman" w:hAnsi="Times New Roman"/>
                <w:noProof/>
                <w:sz w:val="24"/>
                <w:szCs w:val="24"/>
              </w:rPr>
              <w:t>Acknowledgements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_Toc192410777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2300C4" w:rsidRPr="005C05EB">
              <w:rPr>
                <w:rFonts w:ascii="Times New Roman" w:hAnsi="Times New Roman"/>
                <w:noProof/>
                <w:webHidden/>
                <w:sz w:val="24"/>
                <w:szCs w:val="24"/>
              </w:rPr>
              <w:t>x</w:t>
            </w:r>
            <w:r w:rsidR="001C7789" w:rsidRPr="005C05EB">
              <w:rPr>
                <w:rFonts w:ascii="Times New Roman" w:hAnsi="Times New Roman"/>
                <w:noProof/>
                <w:webHidden/>
                <w:sz w:val="24"/>
                <w:szCs w:val="24"/>
              </w:rPr>
              <w:t>i</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1"/>
            <w:tabs>
              <w:tab w:val="right" w:leader="dot" w:pos="9350"/>
            </w:tabs>
            <w:spacing w:line="360" w:lineRule="auto"/>
            <w:rPr>
              <w:rFonts w:ascii="Times New Roman" w:eastAsiaTheme="minorEastAsia" w:hAnsi="Times New Roman"/>
              <w:noProof/>
              <w:sz w:val="24"/>
              <w:szCs w:val="24"/>
              <w:lang w:eastAsia="en-US"/>
            </w:rPr>
          </w:pPr>
          <w:hyperlink w:anchor="_Toc192410778" w:history="1">
            <w:r w:rsidR="001C7789" w:rsidRPr="005C05EB">
              <w:rPr>
                <w:rStyle w:val="Hyperlink"/>
                <w:rFonts w:ascii="Times New Roman" w:hAnsi="Times New Roman"/>
                <w:noProof/>
                <w:sz w:val="24"/>
                <w:szCs w:val="24"/>
                <w:lang w:eastAsia="en-US"/>
              </w:rPr>
              <w:t xml:space="preserve">List </w:t>
            </w:r>
            <w:r w:rsidR="001C7789" w:rsidRPr="005C05EB">
              <w:rPr>
                <w:rStyle w:val="Hyperlink"/>
                <w:rFonts w:ascii="Times New Roman" w:hAnsi="Times New Roman"/>
                <w:noProof/>
                <w:sz w:val="24"/>
                <w:szCs w:val="24"/>
              </w:rPr>
              <w:t>Acronyms</w:t>
            </w:r>
            <w:r w:rsidR="001C7789" w:rsidRPr="005C05EB">
              <w:rPr>
                <w:rStyle w:val="Hyperlink"/>
                <w:rFonts w:ascii="Times New Roman" w:hAnsi="Times New Roman"/>
                <w:noProof/>
                <w:sz w:val="24"/>
                <w:szCs w:val="24"/>
                <w:lang w:eastAsia="en-US"/>
              </w:rPr>
              <w:t xml:space="preserve"> </w:t>
            </w:r>
            <w:r w:rsidR="001C7789" w:rsidRPr="005C05EB">
              <w:rPr>
                <w:rStyle w:val="Hyperlink"/>
                <w:rFonts w:ascii="Times New Roman" w:hAnsi="Times New Roman"/>
                <w:noProof/>
                <w:sz w:val="24"/>
                <w:szCs w:val="24"/>
              </w:rPr>
              <w:t>and</w:t>
            </w:r>
            <w:r w:rsidR="001C7789" w:rsidRPr="005C05EB">
              <w:rPr>
                <w:rStyle w:val="Hyperlink"/>
                <w:rFonts w:ascii="Times New Roman" w:hAnsi="Times New Roman"/>
                <w:noProof/>
                <w:sz w:val="24"/>
                <w:szCs w:val="24"/>
                <w:lang w:eastAsia="en-US"/>
              </w:rPr>
              <w:t xml:space="preserve"> </w:t>
            </w:r>
            <w:r w:rsidR="001C7789" w:rsidRPr="005C05EB">
              <w:rPr>
                <w:rStyle w:val="Hyperlink"/>
                <w:rFonts w:ascii="Times New Roman" w:hAnsi="Times New Roman"/>
                <w:noProof/>
                <w:sz w:val="24"/>
                <w:szCs w:val="24"/>
              </w:rPr>
              <w:t>Abbreviations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_Toc192410778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2300C4" w:rsidRPr="005C05EB">
              <w:rPr>
                <w:rFonts w:ascii="Times New Roman" w:hAnsi="Times New Roman"/>
                <w:noProof/>
                <w:webHidden/>
                <w:sz w:val="24"/>
                <w:szCs w:val="24"/>
              </w:rPr>
              <w:t>x</w:t>
            </w:r>
            <w:r w:rsidR="001C7789" w:rsidRPr="005C05EB">
              <w:rPr>
                <w:rFonts w:ascii="Times New Roman" w:hAnsi="Times New Roman"/>
                <w:noProof/>
                <w:webHidden/>
                <w:sz w:val="24"/>
                <w:szCs w:val="24"/>
              </w:rPr>
              <w:t>ii</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1"/>
            <w:tabs>
              <w:tab w:val="right" w:leader="dot" w:pos="9350"/>
            </w:tabs>
            <w:spacing w:line="360" w:lineRule="auto"/>
            <w:rPr>
              <w:rFonts w:ascii="Times New Roman" w:eastAsiaTheme="minorEastAsia" w:hAnsi="Times New Roman"/>
              <w:noProof/>
              <w:sz w:val="24"/>
              <w:szCs w:val="24"/>
              <w:lang w:eastAsia="en-US"/>
            </w:rPr>
          </w:pPr>
          <w:hyperlink w:anchor="_Toc192410779" w:history="1">
            <w:r w:rsidR="001C7789" w:rsidRPr="005C05EB">
              <w:rPr>
                <w:rStyle w:val="Hyperlink"/>
                <w:rFonts w:ascii="Times New Roman" w:hAnsi="Times New Roman"/>
                <w:noProof/>
                <w:sz w:val="24"/>
                <w:szCs w:val="24"/>
              </w:rPr>
              <w:t>Abstract</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_Toc192410779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x</w:t>
            </w:r>
            <w:r w:rsidR="001C7789" w:rsidRPr="005C05EB">
              <w:rPr>
                <w:rFonts w:ascii="Times New Roman" w:hAnsi="Times New Roman"/>
                <w:noProof/>
                <w:webHidden/>
                <w:sz w:val="24"/>
                <w:szCs w:val="24"/>
              </w:rPr>
              <w:fldChar w:fldCharType="end"/>
            </w:r>
          </w:hyperlink>
          <w:r w:rsidR="002300C4" w:rsidRPr="005C05EB">
            <w:rPr>
              <w:rFonts w:ascii="Times New Roman" w:hAnsi="Times New Roman"/>
              <w:noProof/>
              <w:webHidden/>
              <w:sz w:val="24"/>
              <w:szCs w:val="24"/>
            </w:rPr>
            <w:fldChar w:fldCharType="begin"/>
          </w:r>
          <w:r w:rsidR="002300C4" w:rsidRPr="005C05EB">
            <w:rPr>
              <w:rFonts w:ascii="Times New Roman" w:hAnsi="Times New Roman"/>
              <w:noProof/>
              <w:webHidden/>
              <w:sz w:val="24"/>
              <w:szCs w:val="24"/>
            </w:rPr>
            <w:instrText xml:space="preserve"> PAGEREF _Toc192410773 \h </w:instrText>
          </w:r>
          <w:r w:rsidR="002300C4" w:rsidRPr="005C05EB">
            <w:rPr>
              <w:rFonts w:ascii="Times New Roman" w:hAnsi="Times New Roman"/>
              <w:noProof/>
              <w:webHidden/>
              <w:sz w:val="24"/>
              <w:szCs w:val="24"/>
            </w:rPr>
          </w:r>
          <w:r w:rsidR="002300C4" w:rsidRPr="005C05EB">
            <w:rPr>
              <w:rFonts w:ascii="Times New Roman" w:hAnsi="Times New Roman"/>
              <w:noProof/>
              <w:webHidden/>
              <w:sz w:val="24"/>
              <w:szCs w:val="24"/>
            </w:rPr>
            <w:fldChar w:fldCharType="separate"/>
          </w:r>
          <w:r w:rsidR="002300C4" w:rsidRPr="005C05EB">
            <w:rPr>
              <w:rFonts w:ascii="Times New Roman" w:hAnsi="Times New Roman"/>
              <w:noProof/>
              <w:webHidden/>
              <w:sz w:val="24"/>
              <w:szCs w:val="24"/>
            </w:rPr>
            <w:t>ii</w:t>
          </w:r>
          <w:r w:rsidR="002300C4" w:rsidRPr="005C05EB">
            <w:rPr>
              <w:rFonts w:ascii="Times New Roman" w:hAnsi="Times New Roman"/>
              <w:noProof/>
              <w:webHidden/>
              <w:sz w:val="24"/>
              <w:szCs w:val="24"/>
            </w:rPr>
            <w:fldChar w:fldCharType="end"/>
          </w:r>
        </w:p>
        <w:p w:rsidR="001C7789" w:rsidRPr="005C05EB" w:rsidRDefault="001358DB" w:rsidP="001C7789">
          <w:pPr>
            <w:pStyle w:val="TOC1"/>
            <w:tabs>
              <w:tab w:val="right" w:leader="dot" w:pos="9350"/>
            </w:tabs>
            <w:spacing w:line="360" w:lineRule="auto"/>
            <w:rPr>
              <w:rFonts w:ascii="Times New Roman" w:eastAsiaTheme="minorEastAsia" w:hAnsi="Times New Roman"/>
              <w:noProof/>
              <w:sz w:val="24"/>
              <w:szCs w:val="24"/>
              <w:lang w:eastAsia="en-US"/>
            </w:rPr>
          </w:pPr>
          <w:hyperlink w:anchor="_Toc192410780" w:history="1">
            <w:r w:rsidR="001C7789" w:rsidRPr="005C05EB">
              <w:rPr>
                <w:rStyle w:val="Hyperlink"/>
                <w:rFonts w:ascii="Times New Roman" w:hAnsi="Times New Roman"/>
                <w:noProof/>
                <w:sz w:val="24"/>
                <w:szCs w:val="24"/>
              </w:rPr>
              <w:t>1. Introduction</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_Toc192410780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781" w:history="1">
            <w:r w:rsidR="001C7789" w:rsidRPr="005C05EB">
              <w:rPr>
                <w:rStyle w:val="Hyperlink"/>
                <w:rFonts w:ascii="Times New Roman" w:hAnsi="Times New Roman"/>
                <w:noProof/>
                <w:sz w:val="24"/>
                <w:szCs w:val="24"/>
              </w:rPr>
              <w:t>1.1. Background of the Study</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_Toc192410781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782" w:history="1">
            <w:r w:rsidR="001C7789" w:rsidRPr="005C05EB">
              <w:rPr>
                <w:rStyle w:val="Hyperlink"/>
                <w:rFonts w:ascii="Times New Roman" w:hAnsi="Times New Roman"/>
                <w:noProof/>
                <w:sz w:val="24"/>
                <w:szCs w:val="24"/>
              </w:rPr>
              <w:t>1.2. Statement of the Problem</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_Toc192410782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783" w:history="1">
            <w:r w:rsidR="001C7789" w:rsidRPr="005C05EB">
              <w:rPr>
                <w:rStyle w:val="Hyperlink"/>
                <w:rFonts w:ascii="Times New Roman" w:hAnsi="Times New Roman"/>
                <w:noProof/>
                <w:sz w:val="24"/>
                <w:szCs w:val="24"/>
              </w:rPr>
              <w:t>1.3. Research Questions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_Toc192410783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4</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784" w:history="1">
            <w:r w:rsidR="001C7789" w:rsidRPr="005C05EB">
              <w:rPr>
                <w:rStyle w:val="Hyperlink"/>
                <w:rFonts w:ascii="Times New Roman" w:hAnsi="Times New Roman"/>
                <w:noProof/>
                <w:sz w:val="24"/>
                <w:szCs w:val="24"/>
              </w:rPr>
              <w:t>1.4. Objectives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_Toc192410784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4</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785" w:history="1">
            <w:r w:rsidR="001C7789" w:rsidRPr="005C05EB">
              <w:rPr>
                <w:rStyle w:val="Hyperlink"/>
                <w:rFonts w:ascii="Times New Roman" w:hAnsi="Times New Roman"/>
                <w:noProof/>
                <w:sz w:val="24"/>
                <w:szCs w:val="24"/>
              </w:rPr>
              <w:t>1.4.1. General Objective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_Toc192410785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4</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786" w:history="1">
            <w:r w:rsidR="001C7789" w:rsidRPr="005C05EB">
              <w:rPr>
                <w:rStyle w:val="Hyperlink"/>
                <w:rFonts w:ascii="Times New Roman" w:hAnsi="Times New Roman"/>
                <w:noProof/>
                <w:sz w:val="24"/>
                <w:szCs w:val="24"/>
              </w:rPr>
              <w:t>1.4.2. Specific Objectives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_Toc192410786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4</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787" w:history="1">
            <w:r w:rsidR="001C7789" w:rsidRPr="005C05EB">
              <w:rPr>
                <w:rStyle w:val="Hyperlink"/>
                <w:rFonts w:ascii="Times New Roman" w:hAnsi="Times New Roman"/>
                <w:noProof/>
                <w:sz w:val="24"/>
                <w:szCs w:val="24"/>
              </w:rPr>
              <w:t>1.5. Scope of the Study</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_Toc192410787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5</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789" w:history="1">
            <w:r w:rsidR="001C7789" w:rsidRPr="005C05EB">
              <w:rPr>
                <w:rStyle w:val="Hyperlink"/>
                <w:rFonts w:ascii="Times New Roman" w:hAnsi="Times New Roman"/>
                <w:noProof/>
                <w:sz w:val="24"/>
                <w:szCs w:val="24"/>
              </w:rPr>
              <w:t>1.6. Significance of the Study</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_Toc192410789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5</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790" w:history="1">
            <w:r w:rsidR="001C7789" w:rsidRPr="005C05EB">
              <w:rPr>
                <w:rStyle w:val="Hyperlink"/>
                <w:rFonts w:ascii="Times New Roman" w:hAnsi="Times New Roman"/>
                <w:noProof/>
                <w:sz w:val="24"/>
                <w:szCs w:val="24"/>
              </w:rPr>
              <w:t>1.7. Limitation of the Study</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_Toc192410790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5</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1"/>
            <w:tabs>
              <w:tab w:val="right" w:leader="dot" w:pos="9350"/>
            </w:tabs>
            <w:spacing w:line="360" w:lineRule="auto"/>
            <w:rPr>
              <w:rFonts w:ascii="Times New Roman" w:eastAsiaTheme="minorEastAsia" w:hAnsi="Times New Roman"/>
              <w:noProof/>
              <w:sz w:val="24"/>
              <w:szCs w:val="24"/>
              <w:lang w:eastAsia="en-US"/>
            </w:rPr>
          </w:pPr>
          <w:hyperlink w:anchor="_Toc192410791" w:history="1">
            <w:r w:rsidR="001C7789" w:rsidRPr="005C05EB">
              <w:rPr>
                <w:rStyle w:val="Hyperlink"/>
                <w:rFonts w:ascii="Times New Roman" w:hAnsi="Times New Roman"/>
                <w:noProof/>
                <w:sz w:val="24"/>
                <w:szCs w:val="24"/>
              </w:rPr>
              <w:t>2. Literature Review</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_Toc192410791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7</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792" w:history="1">
            <w:r w:rsidR="001C7789" w:rsidRPr="005C05EB">
              <w:rPr>
                <w:rStyle w:val="Hyperlink"/>
                <w:rFonts w:ascii="Times New Roman" w:hAnsi="Times New Roman"/>
                <w:noProof/>
                <w:sz w:val="24"/>
                <w:szCs w:val="24"/>
              </w:rPr>
              <w:t>2.1. Concepts of Solid Waste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_Toc192410792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7</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793" w:history="1">
            <w:r w:rsidR="001C7789" w:rsidRPr="005C05EB">
              <w:rPr>
                <w:rStyle w:val="Hyperlink"/>
                <w:rFonts w:ascii="Times New Roman" w:hAnsi="Times New Roman"/>
                <w:noProof/>
                <w:sz w:val="24"/>
                <w:szCs w:val="24"/>
              </w:rPr>
              <w:t>2.2. Sources of Solid Waste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_Toc192410793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7</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794" w:history="1">
            <w:r w:rsidR="001C7789" w:rsidRPr="005C05EB">
              <w:rPr>
                <w:rStyle w:val="Hyperlink"/>
                <w:rFonts w:ascii="Times New Roman" w:hAnsi="Times New Roman"/>
                <w:noProof/>
                <w:sz w:val="24"/>
                <w:szCs w:val="24"/>
              </w:rPr>
              <w:t>2.3. Solid Waste Management</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_Toc192410794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9</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795" w:history="1">
            <w:r w:rsidR="001C7789" w:rsidRPr="005C05EB">
              <w:rPr>
                <w:rStyle w:val="Hyperlink"/>
                <w:rFonts w:ascii="Times New Roman" w:hAnsi="Times New Roman"/>
                <w:noProof/>
                <w:sz w:val="24"/>
                <w:szCs w:val="24"/>
              </w:rPr>
              <w:t>2.4. Goals and Principles of Solid Waste Management</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_Toc192410795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11</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796" w:history="1">
            <w:r w:rsidR="001C7789" w:rsidRPr="005C05EB">
              <w:rPr>
                <w:rStyle w:val="Hyperlink"/>
                <w:rFonts w:ascii="Times New Roman" w:hAnsi="Times New Roman"/>
                <w:noProof/>
                <w:sz w:val="24"/>
                <w:szCs w:val="24"/>
              </w:rPr>
              <w:t>2.5. Solid Waste Management in Developing Countries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_Toc192410796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11</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797" w:history="1">
            <w:r w:rsidR="001C7789" w:rsidRPr="005C05EB">
              <w:rPr>
                <w:rStyle w:val="Hyperlink"/>
                <w:rFonts w:ascii="Times New Roman" w:hAnsi="Times New Roman"/>
                <w:noProof/>
                <w:sz w:val="24"/>
                <w:szCs w:val="24"/>
              </w:rPr>
              <w:t>2.6. Solid Waste Management in Ethiopia</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_Toc192410797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13</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798" w:history="1">
            <w:r w:rsidR="001C7789" w:rsidRPr="005C05EB">
              <w:rPr>
                <w:rStyle w:val="Hyperlink"/>
                <w:rFonts w:ascii="Times New Roman" w:hAnsi="Times New Roman"/>
                <w:noProof/>
                <w:sz w:val="24"/>
                <w:szCs w:val="24"/>
              </w:rPr>
              <w:t>2.7. Characteristics of Solid Waste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_Toc192410798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14</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799" w:history="1">
            <w:r w:rsidR="001C7789" w:rsidRPr="005C05EB">
              <w:rPr>
                <w:rStyle w:val="Hyperlink"/>
                <w:rFonts w:ascii="Times New Roman" w:hAnsi="Times New Roman"/>
                <w:noProof/>
                <w:sz w:val="24"/>
                <w:szCs w:val="24"/>
              </w:rPr>
              <w:t>2.8. Composition of Solid Waste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_Toc192410799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14</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00" w:history="1">
            <w:r w:rsidR="001C7789" w:rsidRPr="005C05EB">
              <w:rPr>
                <w:rStyle w:val="Hyperlink"/>
                <w:rFonts w:ascii="Times New Roman" w:hAnsi="Times New Roman"/>
                <w:noProof/>
                <w:sz w:val="24"/>
                <w:szCs w:val="24"/>
              </w:rPr>
              <w:t>2.9. Generation Rate of Solid Waste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_Toc192410800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15</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01" w:history="1">
            <w:r w:rsidR="001C7789" w:rsidRPr="005C05EB">
              <w:rPr>
                <w:rStyle w:val="Hyperlink"/>
                <w:rFonts w:ascii="Times New Roman" w:hAnsi="Times New Roman"/>
                <w:noProof/>
                <w:sz w:val="24"/>
                <w:szCs w:val="24"/>
              </w:rPr>
              <w:t>2.10. Physicochemical Properties of Solid Waste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_Toc192410801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15</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02" w:history="1">
            <w:r w:rsidR="001C7789" w:rsidRPr="005C05EB">
              <w:rPr>
                <w:rStyle w:val="Hyperlink"/>
                <w:rFonts w:ascii="Times New Roman" w:hAnsi="Times New Roman"/>
                <w:noProof/>
                <w:sz w:val="24"/>
                <w:szCs w:val="24"/>
              </w:rPr>
              <w:t>2.11. Integrated of Solid Waste Management System</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_Toc192410802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16</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03" w:history="1">
            <w:r w:rsidR="001C7789" w:rsidRPr="005C05EB">
              <w:rPr>
                <w:rStyle w:val="Hyperlink"/>
                <w:rFonts w:ascii="Times New Roman" w:hAnsi="Times New Roman"/>
                <w:noProof/>
                <w:sz w:val="24"/>
                <w:szCs w:val="24"/>
              </w:rPr>
              <w:t>2.11.1. Recycling</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_Toc192410803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16</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04" w:history="1">
            <w:r w:rsidR="001C7789" w:rsidRPr="005C05EB">
              <w:rPr>
                <w:rStyle w:val="Hyperlink"/>
                <w:rFonts w:ascii="Times New Roman" w:hAnsi="Times New Roman"/>
                <w:noProof/>
                <w:sz w:val="24"/>
                <w:szCs w:val="24"/>
              </w:rPr>
              <w:t>2.11.2. Composting</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_Toc192410804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16</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05" w:history="1">
            <w:r w:rsidR="001C7789" w:rsidRPr="005C05EB">
              <w:rPr>
                <w:rStyle w:val="Hyperlink"/>
                <w:rFonts w:ascii="Times New Roman" w:hAnsi="Times New Roman"/>
                <w:noProof/>
                <w:sz w:val="24"/>
                <w:szCs w:val="24"/>
              </w:rPr>
              <w:t>2.11.3. Waste Reduction</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_Toc192410805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17</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06" w:history="1">
            <w:r w:rsidR="001C7789" w:rsidRPr="005C05EB">
              <w:rPr>
                <w:rStyle w:val="Hyperlink"/>
                <w:rFonts w:ascii="Times New Roman" w:hAnsi="Times New Roman"/>
                <w:noProof/>
                <w:sz w:val="24"/>
                <w:szCs w:val="24"/>
              </w:rPr>
              <w:t>2.11.4. Collection</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_Toc192410806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17</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07" w:history="1">
            <w:r w:rsidR="001C7789" w:rsidRPr="005C05EB">
              <w:rPr>
                <w:rStyle w:val="Hyperlink"/>
                <w:rFonts w:ascii="Times New Roman" w:hAnsi="Times New Roman"/>
                <w:noProof/>
                <w:sz w:val="24"/>
                <w:szCs w:val="24"/>
              </w:rPr>
              <w:t>2.12. Waste Disposal and Alternative Waste Management Options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_Toc192410807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18</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08" w:history="1">
            <w:r w:rsidR="001C7789" w:rsidRPr="005C05EB">
              <w:rPr>
                <w:rStyle w:val="Hyperlink"/>
                <w:rFonts w:ascii="Times New Roman" w:hAnsi="Times New Roman"/>
                <w:noProof/>
                <w:sz w:val="24"/>
                <w:szCs w:val="24"/>
              </w:rPr>
              <w:t>2.12.1. Transfer and Transport</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_Toc192410808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18</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09" w:history="1">
            <w:r w:rsidR="001C7789" w:rsidRPr="005C05EB">
              <w:rPr>
                <w:rStyle w:val="Hyperlink"/>
                <w:rFonts w:ascii="Times New Roman" w:hAnsi="Times New Roman"/>
                <w:noProof/>
                <w:sz w:val="24"/>
                <w:szCs w:val="24"/>
              </w:rPr>
              <w:t>2.12.2. Disposal</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_Toc192410809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18</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10" w:history="1">
            <w:r w:rsidR="001C7789" w:rsidRPr="005C05EB">
              <w:rPr>
                <w:rStyle w:val="Hyperlink"/>
                <w:rFonts w:ascii="Times New Roman" w:eastAsia="Calibri" w:hAnsi="Times New Roman"/>
                <w:noProof/>
                <w:sz w:val="24"/>
                <w:szCs w:val="24"/>
              </w:rPr>
              <w:t>2.13. Definition of Liquid Waste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_Toc192410810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19</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11" w:history="1">
            <w:r w:rsidR="001C7789" w:rsidRPr="005C05EB">
              <w:rPr>
                <w:rStyle w:val="Hyperlink"/>
                <w:rFonts w:ascii="Times New Roman" w:hAnsi="Times New Roman"/>
                <w:noProof/>
                <w:sz w:val="24"/>
                <w:szCs w:val="24"/>
              </w:rPr>
              <w:t>2.14. Sources of Liquid Waste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_Toc192410811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19</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12" w:history="1">
            <w:r w:rsidR="001C7789" w:rsidRPr="005C05EB">
              <w:rPr>
                <w:rStyle w:val="Hyperlink"/>
                <w:rFonts w:ascii="Times New Roman" w:eastAsia="Calibri" w:hAnsi="Times New Roman"/>
                <w:noProof/>
                <w:sz w:val="24"/>
                <w:szCs w:val="24"/>
                <w:lang w:val="en-GB"/>
              </w:rPr>
              <w:t xml:space="preserve">2.14.1. </w:t>
            </w:r>
            <w:r w:rsidR="001C7789" w:rsidRPr="005C05EB">
              <w:rPr>
                <w:rStyle w:val="Hyperlink"/>
                <w:rFonts w:ascii="Times New Roman" w:eastAsia="Calibri" w:hAnsi="Times New Roman"/>
                <w:noProof/>
                <w:sz w:val="24"/>
                <w:szCs w:val="24"/>
              </w:rPr>
              <w:t>Residential</w:t>
            </w:r>
            <w:r w:rsidR="001C7789" w:rsidRPr="005C05EB">
              <w:rPr>
                <w:rStyle w:val="Hyperlink"/>
                <w:rFonts w:ascii="Times New Roman" w:eastAsia="Calibri" w:hAnsi="Times New Roman"/>
                <w:noProof/>
                <w:sz w:val="24"/>
                <w:szCs w:val="24"/>
                <w:lang w:val="en-GB"/>
              </w:rPr>
              <w:t xml:space="preserve"> </w:t>
            </w:r>
            <w:r w:rsidR="001C7789" w:rsidRPr="005C05EB">
              <w:rPr>
                <w:rStyle w:val="Hyperlink"/>
                <w:rFonts w:ascii="Times New Roman" w:eastAsia="Calibri" w:hAnsi="Times New Roman"/>
                <w:noProof/>
                <w:sz w:val="24"/>
                <w:szCs w:val="24"/>
              </w:rPr>
              <w:t>Area</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_Toc192410812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20</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13" w:history="1">
            <w:r w:rsidR="001C7789" w:rsidRPr="005C05EB">
              <w:rPr>
                <w:rStyle w:val="Hyperlink"/>
                <w:rFonts w:ascii="Times New Roman" w:hAnsi="Times New Roman"/>
                <w:noProof/>
                <w:sz w:val="24"/>
                <w:szCs w:val="24"/>
                <w:lang w:val="en-GB"/>
              </w:rPr>
              <w:t>2.</w:t>
            </w:r>
            <w:r w:rsidR="001C7789" w:rsidRPr="005C05EB">
              <w:rPr>
                <w:rStyle w:val="Hyperlink"/>
                <w:rFonts w:ascii="Times New Roman" w:hAnsi="Times New Roman"/>
                <w:noProof/>
                <w:sz w:val="24"/>
                <w:szCs w:val="24"/>
              </w:rPr>
              <w:t>14</w:t>
            </w:r>
            <w:r w:rsidR="001C7789" w:rsidRPr="005C05EB">
              <w:rPr>
                <w:rStyle w:val="Hyperlink"/>
                <w:rFonts w:ascii="Times New Roman" w:hAnsi="Times New Roman"/>
                <w:noProof/>
                <w:sz w:val="24"/>
                <w:szCs w:val="24"/>
                <w:lang w:val="en-GB"/>
              </w:rPr>
              <w:t xml:space="preserve">.2. </w:t>
            </w:r>
            <w:r w:rsidR="001C7789" w:rsidRPr="005C05EB">
              <w:rPr>
                <w:rStyle w:val="Hyperlink"/>
                <w:rFonts w:ascii="Times New Roman" w:hAnsi="Times New Roman"/>
                <w:noProof/>
                <w:sz w:val="24"/>
                <w:szCs w:val="24"/>
              </w:rPr>
              <w:t>Institutional</w:t>
            </w:r>
            <w:r w:rsidR="001C7789" w:rsidRPr="005C05EB">
              <w:rPr>
                <w:rStyle w:val="Hyperlink"/>
                <w:rFonts w:ascii="Times New Roman" w:hAnsi="Times New Roman"/>
                <w:noProof/>
                <w:sz w:val="24"/>
                <w:szCs w:val="24"/>
                <w:lang w:val="en-GB"/>
              </w:rPr>
              <w:t xml:space="preserve"> and </w:t>
            </w:r>
            <w:r w:rsidR="001C7789" w:rsidRPr="005C05EB">
              <w:rPr>
                <w:rStyle w:val="Hyperlink"/>
                <w:rFonts w:ascii="Times New Roman" w:hAnsi="Times New Roman"/>
                <w:noProof/>
                <w:sz w:val="24"/>
                <w:szCs w:val="24"/>
              </w:rPr>
              <w:t>Commercial</w:t>
            </w:r>
            <w:r w:rsidR="001C7789" w:rsidRPr="005C05EB">
              <w:rPr>
                <w:rStyle w:val="Hyperlink"/>
                <w:rFonts w:ascii="Times New Roman" w:hAnsi="Times New Roman"/>
                <w:noProof/>
                <w:sz w:val="24"/>
                <w:szCs w:val="24"/>
                <w:lang w:val="en-GB"/>
              </w:rPr>
              <w:t xml:space="preserve"> </w:t>
            </w:r>
            <w:r w:rsidR="001C7789" w:rsidRPr="005C05EB">
              <w:rPr>
                <w:rStyle w:val="Hyperlink"/>
                <w:rFonts w:ascii="Times New Roman" w:hAnsi="Times New Roman"/>
                <w:noProof/>
                <w:sz w:val="24"/>
                <w:szCs w:val="24"/>
              </w:rPr>
              <w:t>Areas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_Toc192410813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20</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14" w:history="1">
            <w:r w:rsidR="001C7789" w:rsidRPr="005C05EB">
              <w:rPr>
                <w:rStyle w:val="Hyperlink"/>
                <w:rFonts w:ascii="Times New Roman" w:hAnsi="Times New Roman"/>
                <w:noProof/>
                <w:sz w:val="24"/>
                <w:szCs w:val="24"/>
              </w:rPr>
              <w:t>2.14.3. Industrial Areas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_Toc192410814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21</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15" w:history="1">
            <w:r w:rsidR="001C7789" w:rsidRPr="005C05EB">
              <w:rPr>
                <w:rStyle w:val="Hyperlink"/>
                <w:rFonts w:ascii="Times New Roman" w:hAnsi="Times New Roman"/>
                <w:noProof/>
                <w:sz w:val="24"/>
                <w:szCs w:val="24"/>
              </w:rPr>
              <w:t>2.14.4. Storm Water and Agricultural Run off</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_Toc192410815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21</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16" w:history="1">
            <w:r w:rsidR="001C7789" w:rsidRPr="005C05EB">
              <w:rPr>
                <w:rStyle w:val="Hyperlink"/>
                <w:rFonts w:ascii="Times New Roman" w:hAnsi="Times New Roman"/>
                <w:noProof/>
                <w:sz w:val="24"/>
                <w:szCs w:val="24"/>
              </w:rPr>
              <w:t>2.15. Composition of Liquid Waste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_Toc192410816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22</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17" w:history="1">
            <w:r w:rsidR="001C7789" w:rsidRPr="005C05EB">
              <w:rPr>
                <w:rStyle w:val="Hyperlink"/>
                <w:rFonts w:ascii="Times New Roman" w:hAnsi="Times New Roman"/>
                <w:noProof/>
                <w:sz w:val="24"/>
                <w:szCs w:val="24"/>
              </w:rPr>
              <w:t>2.15.1. Sullage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_Toc192410817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22</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18" w:history="1">
            <w:r w:rsidR="001C7789" w:rsidRPr="005C05EB">
              <w:rPr>
                <w:rStyle w:val="Hyperlink"/>
                <w:rFonts w:ascii="Times New Roman" w:hAnsi="Times New Roman"/>
                <w:noProof/>
                <w:sz w:val="24"/>
                <w:szCs w:val="24"/>
              </w:rPr>
              <w:t>2.15.2. NightSoil</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_Toc192410818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22</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19" w:history="1">
            <w:r w:rsidR="001C7789" w:rsidRPr="005C05EB">
              <w:rPr>
                <w:rStyle w:val="Hyperlink"/>
                <w:rFonts w:ascii="Times New Roman" w:hAnsi="Times New Roman"/>
                <w:noProof/>
                <w:sz w:val="24"/>
                <w:szCs w:val="24"/>
              </w:rPr>
              <w:t>2.15.3. Sewage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_Toc192410819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22</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20" w:history="1">
            <w:r w:rsidR="001C7789" w:rsidRPr="005C05EB">
              <w:rPr>
                <w:rStyle w:val="Hyperlink"/>
                <w:rFonts w:ascii="Times New Roman" w:hAnsi="Times New Roman"/>
                <w:noProof/>
                <w:sz w:val="24"/>
                <w:szCs w:val="24"/>
              </w:rPr>
              <w:t>2.15.4. Sewers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_Toc192410820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23</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21" w:history="1">
            <w:r w:rsidR="001C7789" w:rsidRPr="005C05EB">
              <w:rPr>
                <w:rStyle w:val="Hyperlink"/>
                <w:rFonts w:ascii="Times New Roman" w:hAnsi="Times New Roman"/>
                <w:noProof/>
                <w:sz w:val="24"/>
                <w:szCs w:val="24"/>
              </w:rPr>
              <w:t>2.16. Liquid Waste Management System</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_Toc192410821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23</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22" w:history="1">
            <w:r w:rsidR="001C7789" w:rsidRPr="005C05EB">
              <w:rPr>
                <w:rStyle w:val="Hyperlink"/>
                <w:rFonts w:ascii="Times New Roman" w:hAnsi="Times New Roman"/>
                <w:noProof/>
                <w:sz w:val="24"/>
                <w:szCs w:val="24"/>
                <w:lang w:val="en-GB"/>
              </w:rPr>
              <w:t>2.</w:t>
            </w:r>
            <w:r w:rsidR="001C7789" w:rsidRPr="005C05EB">
              <w:rPr>
                <w:rStyle w:val="Hyperlink"/>
                <w:rFonts w:ascii="Times New Roman" w:hAnsi="Times New Roman"/>
                <w:noProof/>
                <w:sz w:val="24"/>
                <w:szCs w:val="24"/>
              </w:rPr>
              <w:t>16</w:t>
            </w:r>
            <w:r w:rsidR="001C7789" w:rsidRPr="005C05EB">
              <w:rPr>
                <w:rStyle w:val="Hyperlink"/>
                <w:rFonts w:ascii="Times New Roman" w:hAnsi="Times New Roman"/>
                <w:noProof/>
                <w:sz w:val="24"/>
                <w:szCs w:val="24"/>
                <w:lang w:val="en-GB"/>
              </w:rPr>
              <w:t xml:space="preserve">.1. </w:t>
            </w:r>
            <w:r w:rsidR="001C7789" w:rsidRPr="005C05EB">
              <w:rPr>
                <w:rStyle w:val="Hyperlink"/>
                <w:rFonts w:ascii="Times New Roman" w:hAnsi="Times New Roman"/>
                <w:noProof/>
                <w:sz w:val="24"/>
                <w:szCs w:val="24"/>
              </w:rPr>
              <w:t>Disposal</w:t>
            </w:r>
            <w:r w:rsidR="001C7789" w:rsidRPr="005C05EB">
              <w:rPr>
                <w:rStyle w:val="Hyperlink"/>
                <w:rFonts w:ascii="Times New Roman" w:hAnsi="Times New Roman"/>
                <w:noProof/>
                <w:sz w:val="24"/>
                <w:szCs w:val="24"/>
                <w:lang w:val="en-GB"/>
              </w:rPr>
              <w:t xml:space="preserve"> site and </w:t>
            </w:r>
            <w:r w:rsidR="001C7789" w:rsidRPr="005C05EB">
              <w:rPr>
                <w:rStyle w:val="Hyperlink"/>
                <w:rFonts w:ascii="Times New Roman" w:hAnsi="Times New Roman"/>
                <w:noProof/>
                <w:sz w:val="24"/>
                <w:szCs w:val="24"/>
              </w:rPr>
              <w:t>Disposal of Liquid Waste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_Toc192410822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23</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23" w:history="1">
            <w:r w:rsidR="001C7789" w:rsidRPr="005C05EB">
              <w:rPr>
                <w:rStyle w:val="Hyperlink"/>
                <w:rFonts w:ascii="Times New Roman" w:hAnsi="Times New Roman"/>
                <w:noProof/>
                <w:sz w:val="24"/>
                <w:szCs w:val="24"/>
                <w:lang w:val="en-GB"/>
              </w:rPr>
              <w:t>2.</w:t>
            </w:r>
            <w:r w:rsidR="001C7789" w:rsidRPr="005C05EB">
              <w:rPr>
                <w:rStyle w:val="Hyperlink"/>
                <w:rFonts w:ascii="Times New Roman" w:hAnsi="Times New Roman"/>
                <w:noProof/>
                <w:sz w:val="24"/>
                <w:szCs w:val="24"/>
              </w:rPr>
              <w:t>16</w:t>
            </w:r>
            <w:r w:rsidR="001C7789" w:rsidRPr="005C05EB">
              <w:rPr>
                <w:rStyle w:val="Hyperlink"/>
                <w:rFonts w:ascii="Times New Roman" w:hAnsi="Times New Roman"/>
                <w:noProof/>
                <w:sz w:val="24"/>
                <w:szCs w:val="24"/>
                <w:lang w:val="en-GB"/>
              </w:rPr>
              <w:t xml:space="preserve">.2. </w:t>
            </w:r>
            <w:r w:rsidR="001C7789" w:rsidRPr="005C05EB">
              <w:rPr>
                <w:rStyle w:val="Hyperlink"/>
                <w:rFonts w:ascii="Times New Roman" w:hAnsi="Times New Roman"/>
                <w:noProof/>
                <w:sz w:val="24"/>
                <w:szCs w:val="24"/>
              </w:rPr>
              <w:t>Reuse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_Toc192410823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24</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24" w:history="1">
            <w:r w:rsidR="001C7789" w:rsidRPr="005C05EB">
              <w:rPr>
                <w:rStyle w:val="Hyperlink"/>
                <w:rFonts w:ascii="Times New Roman" w:hAnsi="Times New Roman"/>
                <w:noProof/>
                <w:sz w:val="24"/>
                <w:szCs w:val="24"/>
              </w:rPr>
              <w:t>2.16.3. Composting</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_Toc192410824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24</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25" w:history="1">
            <w:r w:rsidR="001C7789" w:rsidRPr="005C05EB">
              <w:rPr>
                <w:rStyle w:val="Hyperlink"/>
                <w:rFonts w:ascii="Times New Roman" w:hAnsi="Times New Roman"/>
                <w:noProof/>
                <w:sz w:val="24"/>
                <w:szCs w:val="24"/>
              </w:rPr>
              <w:t>2.16.4. Recycling</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_Toc192410825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24</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26" w:history="1">
            <w:r w:rsidR="001C7789" w:rsidRPr="005C05EB">
              <w:rPr>
                <w:rStyle w:val="Hyperlink"/>
                <w:rFonts w:ascii="Times New Roman" w:hAnsi="Times New Roman"/>
                <w:noProof/>
                <w:sz w:val="24"/>
                <w:szCs w:val="24"/>
              </w:rPr>
              <w:t>2.17. Collection and Storage of Liquid Waste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_Toc192410826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25</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27" w:history="1">
            <w:r w:rsidR="001C7789" w:rsidRPr="005C05EB">
              <w:rPr>
                <w:rStyle w:val="Hyperlink"/>
                <w:rFonts w:ascii="Times New Roman" w:hAnsi="Times New Roman"/>
                <w:noProof/>
                <w:sz w:val="24"/>
                <w:szCs w:val="24"/>
              </w:rPr>
              <w:t>2.17.1. Septic Tanks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_Toc192410827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25</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28" w:history="1">
            <w:r w:rsidR="001C7789" w:rsidRPr="005C05EB">
              <w:rPr>
                <w:rStyle w:val="Hyperlink"/>
                <w:rFonts w:ascii="Times New Roman" w:hAnsi="Times New Roman"/>
                <w:noProof/>
                <w:sz w:val="24"/>
                <w:szCs w:val="24"/>
              </w:rPr>
              <w:t>2.17.2. An Aerobic Biogas Reactor</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_Toc192410828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25</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29" w:history="1">
            <w:r w:rsidR="001C7789" w:rsidRPr="005C05EB">
              <w:rPr>
                <w:rStyle w:val="Hyperlink"/>
                <w:rFonts w:ascii="Times New Roman" w:hAnsi="Times New Roman"/>
                <w:noProof/>
                <w:sz w:val="24"/>
                <w:szCs w:val="24"/>
              </w:rPr>
              <w:t>2.18. Opportunities of Waste Management Systems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_Toc192410829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25</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30" w:history="1">
            <w:r w:rsidR="001C7789" w:rsidRPr="005C05EB">
              <w:rPr>
                <w:rStyle w:val="Hyperlink"/>
                <w:rFonts w:ascii="Times New Roman" w:hAnsi="Times New Roman"/>
                <w:noProof/>
                <w:sz w:val="24"/>
                <w:szCs w:val="24"/>
              </w:rPr>
              <w:t>2.18.1. Changing of the Public Behavior</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_Toc192410830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25</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32" w:history="1">
            <w:r w:rsidR="001C7789" w:rsidRPr="005C05EB">
              <w:rPr>
                <w:rStyle w:val="Hyperlink"/>
                <w:rFonts w:ascii="Times New Roman" w:hAnsi="Times New Roman"/>
                <w:noProof/>
                <w:sz w:val="24"/>
                <w:szCs w:val="24"/>
              </w:rPr>
              <w:t>2.18.2. Reducing Biodegradable Solid Waste at Source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_Toc192410832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26</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33" w:history="1">
            <w:r w:rsidR="001C7789" w:rsidRPr="005C05EB">
              <w:rPr>
                <w:rStyle w:val="Hyperlink"/>
                <w:rFonts w:ascii="Times New Roman" w:hAnsi="Times New Roman"/>
                <w:noProof/>
                <w:sz w:val="24"/>
                <w:szCs w:val="24"/>
              </w:rPr>
              <w:t>2.18.3. Waste to Energy (WTE)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_Toc192410833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26</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34" w:history="1">
            <w:r w:rsidR="001C7789" w:rsidRPr="005C05EB">
              <w:rPr>
                <w:rStyle w:val="Hyperlink"/>
                <w:rFonts w:ascii="Times New Roman" w:hAnsi="Times New Roman"/>
                <w:noProof/>
                <w:sz w:val="24"/>
                <w:szCs w:val="24"/>
              </w:rPr>
              <w:t>2.18.4. Partnership in WM</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_Toc192410834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26</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35" w:history="1">
            <w:r w:rsidR="001C7789" w:rsidRPr="005C05EB">
              <w:rPr>
                <w:rStyle w:val="Hyperlink"/>
                <w:rFonts w:ascii="Times New Roman" w:hAnsi="Times New Roman"/>
                <w:noProof/>
                <w:sz w:val="24"/>
                <w:szCs w:val="24"/>
              </w:rPr>
              <w:t>2.19. Challenges of Waste Management Practices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_Toc192410835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27</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36" w:history="1">
            <w:r w:rsidR="001C7789" w:rsidRPr="005C05EB">
              <w:rPr>
                <w:rStyle w:val="Hyperlink"/>
                <w:rFonts w:ascii="Times New Roman" w:hAnsi="Times New Roman"/>
                <w:noProof/>
                <w:sz w:val="24"/>
                <w:szCs w:val="24"/>
              </w:rPr>
              <w:t>2.19.1. Budgetary Constraints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_Toc192410836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27</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37" w:history="1">
            <w:r w:rsidR="001C7789" w:rsidRPr="005C05EB">
              <w:rPr>
                <w:rStyle w:val="Hyperlink"/>
                <w:rFonts w:ascii="Times New Roman" w:hAnsi="Times New Roman"/>
                <w:noProof/>
                <w:sz w:val="24"/>
                <w:szCs w:val="24"/>
              </w:rPr>
              <w:t>2.19.2. Inadequate Service and Operational Inefficiencies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_Toc192410837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28</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38" w:history="1">
            <w:r w:rsidR="001C7789" w:rsidRPr="005C05EB">
              <w:rPr>
                <w:rStyle w:val="Hyperlink"/>
                <w:rFonts w:ascii="Times New Roman" w:hAnsi="Times New Roman"/>
                <w:noProof/>
                <w:sz w:val="24"/>
                <w:szCs w:val="24"/>
              </w:rPr>
              <w:t>2.19.3. Ineffective Technologies and Equipment</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_Toc192410838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28</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39" w:history="1">
            <w:r w:rsidR="001C7789" w:rsidRPr="005C05EB">
              <w:rPr>
                <w:rStyle w:val="Hyperlink"/>
                <w:rFonts w:ascii="Times New Roman" w:hAnsi="Times New Roman"/>
                <w:noProof/>
                <w:sz w:val="24"/>
                <w:szCs w:val="24"/>
              </w:rPr>
              <w:t>2.19.4. Inadequate Landfill Disposal</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_Toc192410839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28</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40" w:history="1">
            <w:r w:rsidR="001C7789" w:rsidRPr="005C05EB">
              <w:rPr>
                <w:rStyle w:val="Hyperlink"/>
                <w:rFonts w:ascii="Times New Roman" w:hAnsi="Times New Roman"/>
                <w:noProof/>
                <w:sz w:val="24"/>
                <w:szCs w:val="24"/>
              </w:rPr>
              <w:t>2.19.5. Limited Utilization of Waste Reduction Activities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_Toc192410840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28</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41" w:history="1">
            <w:r w:rsidR="001C7789" w:rsidRPr="005C05EB">
              <w:rPr>
                <w:rStyle w:val="Hyperlink"/>
                <w:rFonts w:ascii="Times New Roman" w:hAnsi="Times New Roman"/>
                <w:noProof/>
                <w:sz w:val="24"/>
                <w:szCs w:val="24"/>
              </w:rPr>
              <w:t>2.19.6. Lack of Policy Enforcement and Responsibility</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_Toc192410841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29</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42" w:history="1">
            <w:r w:rsidR="001C7789" w:rsidRPr="005C05EB">
              <w:rPr>
                <w:rStyle w:val="Hyperlink"/>
                <w:rFonts w:ascii="Times New Roman" w:hAnsi="Times New Roman"/>
                <w:noProof/>
                <w:sz w:val="24"/>
                <w:szCs w:val="24"/>
              </w:rPr>
              <w:t>2.19.7. Lack of Monitoring and Regulation</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_Toc192410842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29</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1"/>
            <w:tabs>
              <w:tab w:val="right" w:leader="dot" w:pos="9350"/>
            </w:tabs>
            <w:spacing w:line="360" w:lineRule="auto"/>
            <w:rPr>
              <w:rFonts w:ascii="Times New Roman" w:eastAsiaTheme="minorEastAsia" w:hAnsi="Times New Roman"/>
              <w:noProof/>
              <w:sz w:val="24"/>
              <w:szCs w:val="24"/>
              <w:lang w:eastAsia="en-US"/>
            </w:rPr>
          </w:pPr>
          <w:hyperlink w:anchor="_Toc192410843" w:history="1">
            <w:r w:rsidR="001C7789" w:rsidRPr="005C05EB">
              <w:rPr>
                <w:rStyle w:val="Hyperlink"/>
                <w:rFonts w:ascii="Times New Roman" w:hAnsi="Times New Roman"/>
                <w:noProof/>
                <w:sz w:val="24"/>
                <w:szCs w:val="24"/>
              </w:rPr>
              <w:t>3. Materials and Methods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_Toc192410843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31</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44" w:history="1">
            <w:r w:rsidR="001C7789" w:rsidRPr="005C05EB">
              <w:rPr>
                <w:rStyle w:val="Hyperlink"/>
                <w:rFonts w:ascii="Times New Roman" w:hAnsi="Times New Roman"/>
                <w:noProof/>
                <w:sz w:val="24"/>
                <w:szCs w:val="24"/>
                <w:lang w:val="en-GB"/>
              </w:rPr>
              <w:t xml:space="preserve">3.1. Description of </w:t>
            </w:r>
            <w:r w:rsidR="001C7789" w:rsidRPr="005C05EB">
              <w:rPr>
                <w:rStyle w:val="Hyperlink"/>
                <w:rFonts w:ascii="Times New Roman" w:hAnsi="Times New Roman"/>
                <w:noProof/>
                <w:sz w:val="24"/>
                <w:szCs w:val="24"/>
              </w:rPr>
              <w:t>the</w:t>
            </w:r>
            <w:r w:rsidR="001C7789" w:rsidRPr="005C05EB">
              <w:rPr>
                <w:rStyle w:val="Hyperlink"/>
                <w:rFonts w:ascii="Times New Roman" w:hAnsi="Times New Roman"/>
                <w:noProof/>
                <w:sz w:val="24"/>
                <w:szCs w:val="24"/>
                <w:lang w:val="en-GB"/>
              </w:rPr>
              <w:t xml:space="preserve"> </w:t>
            </w:r>
            <w:r w:rsidR="001C7789" w:rsidRPr="005C05EB">
              <w:rPr>
                <w:rStyle w:val="Hyperlink"/>
                <w:rFonts w:ascii="Times New Roman" w:hAnsi="Times New Roman"/>
                <w:noProof/>
                <w:sz w:val="24"/>
                <w:szCs w:val="24"/>
              </w:rPr>
              <w:t>Study</w:t>
            </w:r>
            <w:r w:rsidR="001C7789" w:rsidRPr="005C05EB">
              <w:rPr>
                <w:rStyle w:val="Hyperlink"/>
                <w:rFonts w:ascii="Times New Roman" w:hAnsi="Times New Roman"/>
                <w:noProof/>
                <w:sz w:val="24"/>
                <w:szCs w:val="24"/>
                <w:lang w:val="en-GB"/>
              </w:rPr>
              <w:t xml:space="preserve"> </w:t>
            </w:r>
            <w:r w:rsidR="001C7789" w:rsidRPr="005C05EB">
              <w:rPr>
                <w:rStyle w:val="Hyperlink"/>
                <w:rFonts w:ascii="Times New Roman" w:hAnsi="Times New Roman"/>
                <w:noProof/>
                <w:sz w:val="24"/>
                <w:szCs w:val="24"/>
              </w:rPr>
              <w:t>Area</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_Toc192410844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31</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45" w:history="1">
            <w:r w:rsidR="001C7789" w:rsidRPr="005C05EB">
              <w:rPr>
                <w:rStyle w:val="Hyperlink"/>
                <w:rFonts w:ascii="Times New Roman" w:hAnsi="Times New Roman"/>
                <w:noProof/>
                <w:sz w:val="24"/>
                <w:szCs w:val="24"/>
              </w:rPr>
              <w:t>3.1.1. Location Bole Sub-city District 04</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_Toc192410845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31</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47" w:history="1">
            <w:r w:rsidR="001C7789" w:rsidRPr="005C05EB">
              <w:rPr>
                <w:rStyle w:val="Hyperlink"/>
                <w:rFonts w:ascii="Times New Roman" w:hAnsi="Times New Roman"/>
                <w:noProof/>
                <w:sz w:val="24"/>
                <w:szCs w:val="24"/>
              </w:rPr>
              <w:t>3.1.2. Population</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_Toc192410847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32</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48" w:history="1">
            <w:r w:rsidR="001C7789" w:rsidRPr="005C05EB">
              <w:rPr>
                <w:rStyle w:val="Hyperlink"/>
                <w:rFonts w:ascii="Times New Roman" w:hAnsi="Times New Roman"/>
                <w:noProof/>
                <w:sz w:val="24"/>
                <w:szCs w:val="24"/>
              </w:rPr>
              <w:t>3.1.3. Climate and Topography of the Study Area</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_Toc192410848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32</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49" w:history="1">
            <w:r w:rsidR="001C7789" w:rsidRPr="005C05EB">
              <w:rPr>
                <w:rStyle w:val="Hyperlink"/>
                <w:rFonts w:ascii="Times New Roman" w:hAnsi="Times New Roman"/>
                <w:noProof/>
                <w:sz w:val="24"/>
                <w:szCs w:val="24"/>
              </w:rPr>
              <w:t>3.2. Research Design</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_Toc192410849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33</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50" w:history="1">
            <w:r w:rsidR="001C7789" w:rsidRPr="005C05EB">
              <w:rPr>
                <w:rStyle w:val="Hyperlink"/>
                <w:rFonts w:ascii="Times New Roman" w:hAnsi="Times New Roman"/>
                <w:noProof/>
                <w:sz w:val="24"/>
                <w:szCs w:val="24"/>
              </w:rPr>
              <w:t>3.3. Data Source and Data Type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_Toc192410850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33</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51" w:history="1">
            <w:r w:rsidR="001C7789" w:rsidRPr="005C05EB">
              <w:rPr>
                <w:rStyle w:val="Hyperlink"/>
                <w:rFonts w:ascii="Times New Roman" w:hAnsi="Times New Roman"/>
                <w:noProof/>
                <w:sz w:val="24"/>
                <w:szCs w:val="24"/>
              </w:rPr>
              <w:t>3.4. Sampling Technique and Sample Size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_Toc192410851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33</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52" w:history="1">
            <w:r w:rsidR="001C7789" w:rsidRPr="005C05EB">
              <w:rPr>
                <w:rStyle w:val="Hyperlink"/>
                <w:rFonts w:ascii="Times New Roman" w:hAnsi="Times New Roman"/>
                <w:noProof/>
                <w:sz w:val="24"/>
                <w:szCs w:val="24"/>
              </w:rPr>
              <w:t>3.5. Data Collection Methods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_Toc192410852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34</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53" w:history="1">
            <w:r w:rsidR="001C7789" w:rsidRPr="005C05EB">
              <w:rPr>
                <w:rStyle w:val="Hyperlink"/>
                <w:rFonts w:ascii="Times New Roman" w:hAnsi="Times New Roman"/>
                <w:noProof/>
                <w:sz w:val="24"/>
                <w:szCs w:val="24"/>
              </w:rPr>
              <w:t>3.5.1. Structured Questionnaire</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_Toc192410853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34</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54" w:history="1">
            <w:r w:rsidR="001C7789" w:rsidRPr="005C05EB">
              <w:rPr>
                <w:rStyle w:val="Hyperlink"/>
                <w:rFonts w:ascii="Times New Roman" w:hAnsi="Times New Roman"/>
                <w:noProof/>
                <w:sz w:val="24"/>
                <w:szCs w:val="24"/>
              </w:rPr>
              <w:t>3.5.2. Focused Groups Discussion (FGD)</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_Toc192410854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34</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55" w:history="1">
            <w:r w:rsidR="001C7789" w:rsidRPr="005C05EB">
              <w:rPr>
                <w:rStyle w:val="Hyperlink"/>
                <w:rFonts w:ascii="Times New Roman" w:hAnsi="Times New Roman"/>
                <w:noProof/>
                <w:sz w:val="24"/>
                <w:szCs w:val="24"/>
              </w:rPr>
              <w:t>3.5.3. Field Observation</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_Toc192410855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34</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56" w:history="1">
            <w:r w:rsidR="001C7789" w:rsidRPr="005C05EB">
              <w:rPr>
                <w:rStyle w:val="Hyperlink"/>
                <w:rFonts w:ascii="Times New Roman" w:hAnsi="Times New Roman"/>
                <w:noProof/>
                <w:sz w:val="24"/>
                <w:szCs w:val="24"/>
              </w:rPr>
              <w:t>3.6. Data Analysis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_Toc192410856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35</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57" w:history="1">
            <w:r w:rsidR="001C7789" w:rsidRPr="005C05EB">
              <w:rPr>
                <w:rStyle w:val="Hyperlink"/>
                <w:rFonts w:ascii="Times New Roman" w:hAnsi="Times New Roman"/>
                <w:noProof/>
                <w:sz w:val="24"/>
                <w:szCs w:val="24"/>
              </w:rPr>
              <w:t>3.6.1. Quantitative Data Analysis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_Toc192410857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35</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3"/>
            <w:tabs>
              <w:tab w:val="right" w:leader="dot" w:pos="9350"/>
            </w:tabs>
            <w:spacing w:line="360" w:lineRule="auto"/>
            <w:rPr>
              <w:rFonts w:ascii="Times New Roman" w:eastAsiaTheme="minorEastAsia" w:hAnsi="Times New Roman"/>
              <w:noProof/>
              <w:sz w:val="24"/>
              <w:szCs w:val="24"/>
              <w:lang w:eastAsia="en-US"/>
            </w:rPr>
          </w:pPr>
          <w:hyperlink w:anchor="_Toc192410858" w:history="1">
            <w:r w:rsidR="001C7789" w:rsidRPr="005C05EB">
              <w:rPr>
                <w:rStyle w:val="Hyperlink"/>
                <w:rFonts w:ascii="Times New Roman" w:hAnsi="Times New Roman"/>
                <w:noProof/>
                <w:sz w:val="24"/>
                <w:szCs w:val="24"/>
              </w:rPr>
              <w:t>3.6.2. Qualitative Data Analysis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_Toc192410858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35</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1"/>
            <w:tabs>
              <w:tab w:val="right" w:leader="dot" w:pos="9350"/>
            </w:tabs>
            <w:spacing w:line="360" w:lineRule="auto"/>
            <w:rPr>
              <w:rFonts w:ascii="Times New Roman" w:eastAsiaTheme="minorEastAsia" w:hAnsi="Times New Roman"/>
              <w:noProof/>
              <w:sz w:val="24"/>
              <w:szCs w:val="24"/>
              <w:lang w:eastAsia="en-US"/>
            </w:rPr>
          </w:pPr>
          <w:hyperlink w:anchor="_Toc192410859" w:history="1">
            <w:r w:rsidR="001C7789" w:rsidRPr="005C05EB">
              <w:rPr>
                <w:rStyle w:val="Hyperlink"/>
                <w:rFonts w:ascii="Times New Roman" w:hAnsi="Times New Roman"/>
                <w:noProof/>
                <w:sz w:val="24"/>
                <w:szCs w:val="24"/>
              </w:rPr>
              <w:t>4. Result and Discussions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_Toc192410859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36</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60" w:history="1">
            <w:r w:rsidR="001C7789" w:rsidRPr="005C05EB">
              <w:rPr>
                <w:rStyle w:val="Hyperlink"/>
                <w:rFonts w:ascii="Times New Roman" w:hAnsi="Times New Roman"/>
                <w:noProof/>
                <w:sz w:val="24"/>
                <w:szCs w:val="24"/>
              </w:rPr>
              <w:t>4.1. Demographic Characterization of the Respondents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_Toc192410860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36</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61" w:history="1">
            <w:r w:rsidR="001C7789" w:rsidRPr="005C05EB">
              <w:rPr>
                <w:rStyle w:val="Hyperlink"/>
                <w:rFonts w:ascii="Times New Roman" w:hAnsi="Times New Roman"/>
                <w:noProof/>
                <w:sz w:val="24"/>
                <w:szCs w:val="24"/>
              </w:rPr>
              <w:t>4.2. Challenges on Waste (liquid &amp; solid) Management Systems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_Toc192410861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40</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62" w:history="1">
            <w:r w:rsidR="001C7789" w:rsidRPr="005C05EB">
              <w:rPr>
                <w:rStyle w:val="Hyperlink"/>
                <w:rFonts w:ascii="Times New Roman" w:hAnsi="Times New Roman"/>
                <w:noProof/>
                <w:sz w:val="24"/>
                <w:szCs w:val="24"/>
              </w:rPr>
              <w:t>4.3. Hypothetical Logistic Regression Analysis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_Toc192410862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42</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63" w:history="1">
            <w:r w:rsidR="001C7789" w:rsidRPr="005C05EB">
              <w:rPr>
                <w:rStyle w:val="Hyperlink"/>
                <w:rFonts w:ascii="Times New Roman" w:hAnsi="Times New Roman"/>
                <w:noProof/>
                <w:sz w:val="24"/>
                <w:szCs w:val="24"/>
              </w:rPr>
              <w:t>4.4. Opportunities in Waste Management</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_Toc192410863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44</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64" w:history="1">
            <w:r w:rsidR="001C7789" w:rsidRPr="005C05EB">
              <w:rPr>
                <w:rStyle w:val="Hyperlink"/>
                <w:rFonts w:ascii="Times New Roman" w:hAnsi="Times New Roman"/>
                <w:noProof/>
                <w:sz w:val="24"/>
                <w:szCs w:val="24"/>
              </w:rPr>
              <w:t>4.5. Hypothetical Linear Regression Analysis for Waste Management Opportunities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_Toc192410864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46</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65" w:history="1">
            <w:r w:rsidR="001C7789" w:rsidRPr="005C05EB">
              <w:rPr>
                <w:rStyle w:val="Hyperlink"/>
                <w:rFonts w:ascii="Times New Roman" w:hAnsi="Times New Roman"/>
                <w:noProof/>
                <w:sz w:val="24"/>
                <w:szCs w:val="24"/>
              </w:rPr>
              <w:t>4.6. Assessment of Solid and Liquid Waste Management Practices based on Focused Groups in the Study Area</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_Toc192410865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47</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66" w:history="1">
            <w:r w:rsidR="001C7789" w:rsidRPr="005C05EB">
              <w:rPr>
                <w:rStyle w:val="Hyperlink"/>
                <w:rFonts w:ascii="Times New Roman" w:hAnsi="Times New Roman"/>
                <w:noProof/>
                <w:sz w:val="24"/>
                <w:szCs w:val="24"/>
              </w:rPr>
              <w:t>4.7. Field Observation that covered various aspects of solid and Liquid Waste Management Practices in the District</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_Toc192410866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49</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1"/>
            <w:tabs>
              <w:tab w:val="right" w:leader="dot" w:pos="9350"/>
            </w:tabs>
            <w:spacing w:line="360" w:lineRule="auto"/>
            <w:rPr>
              <w:rFonts w:ascii="Times New Roman" w:eastAsiaTheme="minorEastAsia" w:hAnsi="Times New Roman"/>
              <w:noProof/>
              <w:sz w:val="24"/>
              <w:szCs w:val="24"/>
              <w:lang w:eastAsia="en-US"/>
            </w:rPr>
          </w:pPr>
          <w:hyperlink w:anchor="_Toc192410867" w:history="1">
            <w:r w:rsidR="001C7789" w:rsidRPr="005C05EB">
              <w:rPr>
                <w:rStyle w:val="Hyperlink"/>
                <w:rFonts w:ascii="Times New Roman" w:hAnsi="Times New Roman"/>
                <w:noProof/>
                <w:sz w:val="24"/>
                <w:szCs w:val="24"/>
              </w:rPr>
              <w:t>5. Conclusions and Recommendations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_Toc192410867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55</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68" w:history="1">
            <w:r w:rsidR="001C7789" w:rsidRPr="005C05EB">
              <w:rPr>
                <w:rStyle w:val="Hyperlink"/>
                <w:rFonts w:ascii="Times New Roman" w:hAnsi="Times New Roman"/>
                <w:noProof/>
                <w:sz w:val="24"/>
                <w:szCs w:val="24"/>
              </w:rPr>
              <w:t>5.1. Conclusions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_Toc192410868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55</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2"/>
            <w:tabs>
              <w:tab w:val="right" w:leader="dot" w:pos="9350"/>
            </w:tabs>
            <w:spacing w:line="360" w:lineRule="auto"/>
            <w:rPr>
              <w:rFonts w:ascii="Times New Roman" w:eastAsiaTheme="minorEastAsia" w:hAnsi="Times New Roman"/>
              <w:noProof/>
              <w:sz w:val="24"/>
              <w:szCs w:val="24"/>
              <w:lang w:eastAsia="en-US"/>
            </w:rPr>
          </w:pPr>
          <w:hyperlink w:anchor="_Toc192410869" w:history="1">
            <w:r w:rsidR="001C7789" w:rsidRPr="005C05EB">
              <w:rPr>
                <w:rStyle w:val="Hyperlink"/>
                <w:rFonts w:ascii="Times New Roman" w:hAnsi="Times New Roman"/>
                <w:noProof/>
                <w:sz w:val="24"/>
                <w:szCs w:val="24"/>
              </w:rPr>
              <w:t>5.2. Recommendations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_Toc192410869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56</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1"/>
            <w:tabs>
              <w:tab w:val="right" w:leader="dot" w:pos="9350"/>
            </w:tabs>
            <w:spacing w:line="360" w:lineRule="auto"/>
            <w:rPr>
              <w:rFonts w:ascii="Times New Roman" w:eastAsiaTheme="minorEastAsia" w:hAnsi="Times New Roman"/>
              <w:noProof/>
              <w:sz w:val="24"/>
              <w:szCs w:val="24"/>
              <w:lang w:eastAsia="en-US"/>
            </w:rPr>
          </w:pPr>
          <w:hyperlink w:anchor="_Toc192410870" w:history="1">
            <w:r w:rsidR="001C7789" w:rsidRPr="005C05EB">
              <w:rPr>
                <w:rStyle w:val="Hyperlink"/>
                <w:rFonts w:ascii="Times New Roman" w:hAnsi="Times New Roman"/>
                <w:noProof/>
                <w:sz w:val="24"/>
                <w:szCs w:val="24"/>
              </w:rPr>
              <w:t>6. References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_Toc192410870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58</w:t>
            </w:r>
            <w:r w:rsidR="001C7789" w:rsidRPr="005C05EB">
              <w:rPr>
                <w:rFonts w:ascii="Times New Roman" w:hAnsi="Times New Roman"/>
                <w:noProof/>
                <w:webHidden/>
                <w:sz w:val="24"/>
                <w:szCs w:val="24"/>
              </w:rPr>
              <w:fldChar w:fldCharType="end"/>
            </w:r>
          </w:hyperlink>
        </w:p>
        <w:p w:rsidR="001C7789" w:rsidRPr="005C05EB" w:rsidRDefault="001358DB" w:rsidP="001C7789">
          <w:pPr>
            <w:pStyle w:val="TOC1"/>
            <w:tabs>
              <w:tab w:val="right" w:leader="dot" w:pos="9350"/>
            </w:tabs>
            <w:spacing w:line="360" w:lineRule="auto"/>
            <w:rPr>
              <w:rFonts w:ascii="Times New Roman" w:eastAsiaTheme="minorEastAsia" w:hAnsi="Times New Roman"/>
              <w:noProof/>
              <w:sz w:val="24"/>
              <w:szCs w:val="24"/>
              <w:lang w:eastAsia="en-US"/>
            </w:rPr>
          </w:pPr>
          <w:hyperlink w:anchor="_Toc192410873" w:history="1">
            <w:r w:rsidR="001C7789" w:rsidRPr="005C05EB">
              <w:rPr>
                <w:rStyle w:val="Hyperlink"/>
                <w:rFonts w:ascii="Times New Roman" w:hAnsi="Times New Roman"/>
                <w:noProof/>
                <w:sz w:val="24"/>
                <w:szCs w:val="24"/>
              </w:rPr>
              <w:t>Appendices</w:t>
            </w:r>
            <w:r w:rsidR="001C7789" w:rsidRPr="005C05EB">
              <w:rPr>
                <w:rFonts w:ascii="Times New Roman" w:hAnsi="Times New Roman"/>
                <w:noProof/>
                <w:webHidden/>
                <w:sz w:val="24"/>
                <w:szCs w:val="24"/>
              </w:rPr>
              <w:tab/>
            </w:r>
            <w:r w:rsidR="001C7789" w:rsidRPr="005C05EB">
              <w:rPr>
                <w:rFonts w:ascii="Times New Roman" w:hAnsi="Times New Roman"/>
                <w:noProof/>
                <w:webHidden/>
                <w:sz w:val="24"/>
                <w:szCs w:val="24"/>
              </w:rPr>
              <w:fldChar w:fldCharType="begin"/>
            </w:r>
            <w:r w:rsidR="001C7789" w:rsidRPr="005C05EB">
              <w:rPr>
                <w:rFonts w:ascii="Times New Roman" w:hAnsi="Times New Roman"/>
                <w:noProof/>
                <w:webHidden/>
                <w:sz w:val="24"/>
                <w:szCs w:val="24"/>
              </w:rPr>
              <w:instrText xml:space="preserve"> PAGEREF _Toc192410873 \h </w:instrText>
            </w:r>
            <w:r w:rsidR="001C7789" w:rsidRPr="005C05EB">
              <w:rPr>
                <w:rFonts w:ascii="Times New Roman" w:hAnsi="Times New Roman"/>
                <w:noProof/>
                <w:webHidden/>
                <w:sz w:val="24"/>
                <w:szCs w:val="24"/>
              </w:rPr>
            </w:r>
            <w:r w:rsidR="001C7789" w:rsidRPr="005C05EB">
              <w:rPr>
                <w:rFonts w:ascii="Times New Roman" w:hAnsi="Times New Roman"/>
                <w:noProof/>
                <w:webHidden/>
                <w:sz w:val="24"/>
                <w:szCs w:val="24"/>
              </w:rPr>
              <w:fldChar w:fldCharType="separate"/>
            </w:r>
            <w:r w:rsidR="001C7789" w:rsidRPr="005C05EB">
              <w:rPr>
                <w:rFonts w:ascii="Times New Roman" w:hAnsi="Times New Roman"/>
                <w:noProof/>
                <w:webHidden/>
                <w:sz w:val="24"/>
                <w:szCs w:val="24"/>
              </w:rPr>
              <w:t>65</w:t>
            </w:r>
            <w:r w:rsidR="001C7789" w:rsidRPr="005C05EB">
              <w:rPr>
                <w:rFonts w:ascii="Times New Roman" w:hAnsi="Times New Roman"/>
                <w:noProof/>
                <w:webHidden/>
                <w:sz w:val="24"/>
                <w:szCs w:val="24"/>
              </w:rPr>
              <w:fldChar w:fldCharType="end"/>
            </w:r>
          </w:hyperlink>
        </w:p>
        <w:p w:rsidR="001C7789" w:rsidRPr="005C05EB" w:rsidRDefault="001C7789" w:rsidP="001C7789">
          <w:pPr>
            <w:spacing w:line="360" w:lineRule="auto"/>
            <w:rPr>
              <w:rFonts w:ascii="Times New Roman" w:hAnsi="Times New Roman"/>
              <w:sz w:val="24"/>
              <w:szCs w:val="24"/>
            </w:rPr>
          </w:pPr>
          <w:r w:rsidRPr="005C05EB">
            <w:rPr>
              <w:rFonts w:ascii="Times New Roman" w:hAnsi="Times New Roman"/>
              <w:b/>
              <w:bCs/>
              <w:noProof/>
              <w:sz w:val="24"/>
              <w:szCs w:val="24"/>
            </w:rPr>
            <w:fldChar w:fldCharType="end"/>
          </w:r>
        </w:p>
      </w:sdtContent>
    </w:sdt>
    <w:p w:rsidR="007C7D61" w:rsidRPr="005C05EB" w:rsidRDefault="007C7D61" w:rsidP="00434029">
      <w:pPr>
        <w:spacing w:line="360" w:lineRule="auto"/>
        <w:rPr>
          <w:rFonts w:ascii="Times New Roman" w:hAnsi="Times New Roman"/>
          <w:sz w:val="24"/>
          <w:szCs w:val="24"/>
          <w:lang w:eastAsia="en-US"/>
        </w:rPr>
      </w:pPr>
    </w:p>
    <w:p w:rsidR="00602954" w:rsidRPr="005C05EB" w:rsidRDefault="00602954" w:rsidP="00434029">
      <w:pPr>
        <w:spacing w:line="360" w:lineRule="auto"/>
        <w:rPr>
          <w:rFonts w:ascii="Times New Roman" w:hAnsi="Times New Roman"/>
          <w:sz w:val="24"/>
          <w:szCs w:val="24"/>
          <w:lang w:eastAsia="en-US"/>
        </w:rPr>
      </w:pPr>
    </w:p>
    <w:p w:rsidR="00D22316" w:rsidRPr="005C05EB" w:rsidRDefault="00D22316" w:rsidP="00434029">
      <w:pPr>
        <w:spacing w:line="360" w:lineRule="auto"/>
        <w:rPr>
          <w:rFonts w:ascii="Times New Roman" w:hAnsi="Times New Roman"/>
          <w:sz w:val="24"/>
          <w:szCs w:val="24"/>
          <w:lang w:eastAsia="en-US"/>
        </w:rPr>
      </w:pPr>
    </w:p>
    <w:p w:rsidR="00901216" w:rsidRPr="005C05EB" w:rsidRDefault="00335451" w:rsidP="00132FB9">
      <w:pPr>
        <w:pStyle w:val="Heading1"/>
        <w:jc w:val="center"/>
        <w:rPr>
          <w:rFonts w:ascii="Times New Roman" w:hAnsi="Times New Roman"/>
        </w:rPr>
      </w:pPr>
      <w:bookmarkStart w:id="23" w:name="_Toc182400846"/>
      <w:bookmarkStart w:id="24" w:name="_Toc189657103"/>
      <w:bookmarkStart w:id="25" w:name="_Toc190169648"/>
      <w:bookmarkStart w:id="26" w:name="_Toc192410775"/>
      <w:r w:rsidRPr="005C05EB">
        <w:rPr>
          <w:rFonts w:ascii="Times New Roman" w:hAnsi="Times New Roman"/>
          <w:lang w:eastAsia="en-US"/>
        </w:rPr>
        <w:lastRenderedPageBreak/>
        <w:t xml:space="preserve">List </w:t>
      </w:r>
      <w:r w:rsidR="00166922" w:rsidRPr="005C05EB">
        <w:rPr>
          <w:rFonts w:ascii="Times New Roman" w:hAnsi="Times New Roman"/>
          <w:lang w:eastAsia="en-US"/>
        </w:rPr>
        <w:t xml:space="preserve">of </w:t>
      </w:r>
      <w:r w:rsidR="00FA2773" w:rsidRPr="005C05EB">
        <w:rPr>
          <w:rFonts w:ascii="Times New Roman" w:hAnsi="Times New Roman"/>
        </w:rPr>
        <w:t>F</w:t>
      </w:r>
      <w:r w:rsidR="00166922" w:rsidRPr="005C05EB">
        <w:rPr>
          <w:rFonts w:ascii="Times New Roman" w:hAnsi="Times New Roman"/>
        </w:rPr>
        <w:t>igures</w:t>
      </w:r>
      <w:bookmarkEnd w:id="10"/>
      <w:bookmarkEnd w:id="11"/>
      <w:bookmarkEnd w:id="22"/>
      <w:bookmarkEnd w:id="23"/>
      <w:bookmarkEnd w:id="24"/>
      <w:bookmarkEnd w:id="25"/>
      <w:bookmarkEnd w:id="26"/>
    </w:p>
    <w:p w:rsidR="005B6BD6" w:rsidRPr="005C05EB" w:rsidRDefault="005B6BD6" w:rsidP="00461AF1">
      <w:pPr>
        <w:spacing w:line="360" w:lineRule="auto"/>
        <w:jc w:val="both"/>
        <w:rPr>
          <w:rFonts w:ascii="Times New Roman" w:hAnsi="Times New Roman"/>
          <w:sz w:val="24"/>
          <w:lang w:eastAsia="en-US"/>
        </w:rPr>
      </w:pPr>
      <w:r w:rsidRPr="005C05EB">
        <w:rPr>
          <w:rFonts w:ascii="Times New Roman" w:hAnsi="Times New Roman"/>
          <w:sz w:val="24"/>
          <w:szCs w:val="24"/>
        </w:rPr>
        <w:t>Fig 1: Map of the study area</w:t>
      </w:r>
    </w:p>
    <w:p w:rsidR="00166922" w:rsidRPr="005C05EB" w:rsidRDefault="00A0120D" w:rsidP="00461AF1">
      <w:pPr>
        <w:spacing w:line="360" w:lineRule="auto"/>
        <w:rPr>
          <w:rFonts w:ascii="Times New Roman" w:hAnsi="Times New Roman"/>
          <w:sz w:val="24"/>
          <w:szCs w:val="24"/>
        </w:rPr>
      </w:pPr>
      <w:r w:rsidRPr="005C05EB">
        <w:rPr>
          <w:rFonts w:ascii="Times New Roman" w:hAnsi="Times New Roman"/>
          <w:sz w:val="24"/>
          <w:szCs w:val="24"/>
        </w:rPr>
        <w:t>Fig 2</w:t>
      </w:r>
      <w:r w:rsidR="00166922" w:rsidRPr="005C05EB">
        <w:rPr>
          <w:rFonts w:ascii="Times New Roman" w:hAnsi="Times New Roman"/>
          <w:sz w:val="24"/>
          <w:szCs w:val="24"/>
        </w:rPr>
        <w:t>: Outflowing of liquid waste on road in the study area</w:t>
      </w:r>
    </w:p>
    <w:p w:rsidR="00166922" w:rsidRPr="005C05EB" w:rsidRDefault="00166922" w:rsidP="00461AF1">
      <w:pPr>
        <w:spacing w:line="360" w:lineRule="auto"/>
        <w:rPr>
          <w:rFonts w:ascii="Times New Roman" w:hAnsi="Times New Roman"/>
          <w:sz w:val="24"/>
          <w:szCs w:val="24"/>
        </w:rPr>
      </w:pPr>
      <w:r w:rsidRPr="005C05EB">
        <w:rPr>
          <w:rFonts w:ascii="Times New Roman" w:hAnsi="Times New Roman"/>
          <w:sz w:val="24"/>
          <w:szCs w:val="24"/>
        </w:rPr>
        <w:t xml:space="preserve">Fig </w:t>
      </w:r>
      <w:r w:rsidR="00A0120D" w:rsidRPr="005C05EB">
        <w:rPr>
          <w:rFonts w:ascii="Times New Roman" w:hAnsi="Times New Roman"/>
          <w:sz w:val="24"/>
          <w:szCs w:val="24"/>
        </w:rPr>
        <w:t>3</w:t>
      </w:r>
      <w:r w:rsidRPr="005C05EB">
        <w:rPr>
          <w:rFonts w:ascii="Times New Roman" w:hAnsi="Times New Roman"/>
          <w:sz w:val="24"/>
          <w:szCs w:val="24"/>
        </w:rPr>
        <w:t>: Unisolated dumped waste</w:t>
      </w:r>
    </w:p>
    <w:p w:rsidR="00166922" w:rsidRPr="005C05EB" w:rsidRDefault="00166922" w:rsidP="00461AF1">
      <w:pPr>
        <w:spacing w:line="360" w:lineRule="auto"/>
        <w:rPr>
          <w:rFonts w:ascii="Times New Roman" w:hAnsi="Times New Roman"/>
          <w:sz w:val="24"/>
        </w:rPr>
      </w:pPr>
      <w:r w:rsidRPr="005C05EB">
        <w:rPr>
          <w:rFonts w:ascii="Times New Roman" w:hAnsi="Times New Roman"/>
          <w:sz w:val="24"/>
        </w:rPr>
        <w:t xml:space="preserve">Fig </w:t>
      </w:r>
      <w:r w:rsidR="00A0120D" w:rsidRPr="005C05EB">
        <w:rPr>
          <w:rFonts w:ascii="Times New Roman" w:hAnsi="Times New Roman"/>
          <w:sz w:val="24"/>
        </w:rPr>
        <w:t>4</w:t>
      </w:r>
      <w:r w:rsidRPr="005C05EB">
        <w:rPr>
          <w:rFonts w:ascii="Times New Roman" w:hAnsi="Times New Roman"/>
          <w:sz w:val="24"/>
        </w:rPr>
        <w:t>: Roadside dustbins</w:t>
      </w:r>
    </w:p>
    <w:p w:rsidR="00166922" w:rsidRPr="005C05EB" w:rsidRDefault="00166922" w:rsidP="00461AF1">
      <w:pPr>
        <w:spacing w:line="360" w:lineRule="auto"/>
        <w:rPr>
          <w:rFonts w:ascii="Times New Roman" w:hAnsi="Times New Roman"/>
          <w:sz w:val="24"/>
        </w:rPr>
      </w:pPr>
      <w:r w:rsidRPr="005C05EB">
        <w:rPr>
          <w:rFonts w:ascii="Times New Roman" w:hAnsi="Times New Roman"/>
          <w:sz w:val="24"/>
        </w:rPr>
        <w:t xml:space="preserve">Fig </w:t>
      </w:r>
      <w:r w:rsidR="00A0120D" w:rsidRPr="005C05EB">
        <w:rPr>
          <w:rFonts w:ascii="Times New Roman" w:hAnsi="Times New Roman"/>
          <w:sz w:val="24"/>
        </w:rPr>
        <w:t>5</w:t>
      </w:r>
      <w:r w:rsidRPr="005C05EB">
        <w:rPr>
          <w:rFonts w:ascii="Times New Roman" w:hAnsi="Times New Roman"/>
          <w:sz w:val="24"/>
        </w:rPr>
        <w:t>: Waste collection unions during block collection</w:t>
      </w:r>
    </w:p>
    <w:p w:rsidR="00166922" w:rsidRPr="005C05EB" w:rsidRDefault="00166922" w:rsidP="00461AF1">
      <w:pPr>
        <w:pStyle w:val="Heading1"/>
        <w:spacing w:line="360" w:lineRule="auto"/>
        <w:rPr>
          <w:rFonts w:ascii="Times New Roman" w:eastAsia="SimSun" w:hAnsi="Times New Roman"/>
          <w:b w:val="0"/>
          <w:bCs w:val="0"/>
          <w:kern w:val="0"/>
          <w:sz w:val="24"/>
          <w:szCs w:val="22"/>
        </w:rPr>
      </w:pPr>
    </w:p>
    <w:p w:rsidR="00FE2844" w:rsidRPr="005C05EB" w:rsidRDefault="00FE2844" w:rsidP="00FE2844">
      <w:pPr>
        <w:rPr>
          <w:rFonts w:ascii="Times New Roman" w:hAnsi="Times New Roman"/>
        </w:rPr>
      </w:pPr>
    </w:p>
    <w:p w:rsidR="00FE2844" w:rsidRPr="005C05EB" w:rsidRDefault="00FE2844" w:rsidP="00FE2844">
      <w:pPr>
        <w:rPr>
          <w:rFonts w:ascii="Times New Roman" w:hAnsi="Times New Roman"/>
        </w:rPr>
      </w:pPr>
    </w:p>
    <w:p w:rsidR="00FE2844" w:rsidRPr="005C05EB" w:rsidRDefault="00FE2844" w:rsidP="00FE2844">
      <w:pPr>
        <w:rPr>
          <w:rFonts w:ascii="Times New Roman" w:hAnsi="Times New Roman"/>
        </w:rPr>
      </w:pPr>
    </w:p>
    <w:p w:rsidR="00FE2844" w:rsidRPr="005C05EB" w:rsidRDefault="00FE2844" w:rsidP="00FE2844">
      <w:pPr>
        <w:rPr>
          <w:rFonts w:ascii="Times New Roman" w:hAnsi="Times New Roman"/>
        </w:rPr>
      </w:pPr>
    </w:p>
    <w:p w:rsidR="00166922" w:rsidRPr="005C05EB" w:rsidRDefault="00166922" w:rsidP="00461AF1">
      <w:pPr>
        <w:spacing w:line="360" w:lineRule="auto"/>
        <w:rPr>
          <w:rFonts w:ascii="Times New Roman" w:hAnsi="Times New Roman"/>
        </w:rPr>
      </w:pPr>
    </w:p>
    <w:p w:rsidR="00166922" w:rsidRPr="005C05EB" w:rsidRDefault="00166922" w:rsidP="00461AF1">
      <w:pPr>
        <w:spacing w:line="360" w:lineRule="auto"/>
        <w:rPr>
          <w:rFonts w:ascii="Times New Roman" w:hAnsi="Times New Roman"/>
        </w:rPr>
      </w:pPr>
    </w:p>
    <w:p w:rsidR="00166922" w:rsidRPr="005C05EB" w:rsidRDefault="00166922" w:rsidP="00461AF1">
      <w:pPr>
        <w:spacing w:line="360" w:lineRule="auto"/>
        <w:rPr>
          <w:rFonts w:ascii="Times New Roman" w:hAnsi="Times New Roman"/>
        </w:rPr>
      </w:pPr>
    </w:p>
    <w:p w:rsidR="00166922" w:rsidRPr="005C05EB" w:rsidRDefault="00166922" w:rsidP="00461AF1">
      <w:pPr>
        <w:pStyle w:val="Heading1"/>
        <w:spacing w:line="360" w:lineRule="auto"/>
        <w:jc w:val="center"/>
        <w:rPr>
          <w:rFonts w:ascii="Times New Roman" w:hAnsi="Times New Roman"/>
          <w:lang w:eastAsia="en-US"/>
        </w:rPr>
      </w:pPr>
    </w:p>
    <w:p w:rsidR="00FA2773" w:rsidRPr="005C05EB" w:rsidRDefault="00FA2773" w:rsidP="00461AF1">
      <w:pPr>
        <w:spacing w:line="360" w:lineRule="auto"/>
        <w:rPr>
          <w:rFonts w:ascii="Times New Roman" w:hAnsi="Times New Roman"/>
          <w:lang w:eastAsia="en-US"/>
        </w:rPr>
      </w:pPr>
    </w:p>
    <w:p w:rsidR="00166922" w:rsidRPr="005C05EB" w:rsidRDefault="00166922" w:rsidP="00052142">
      <w:pPr>
        <w:spacing w:line="360" w:lineRule="auto"/>
        <w:jc w:val="center"/>
        <w:rPr>
          <w:rFonts w:ascii="Times New Roman" w:hAnsi="Times New Roman"/>
          <w:lang w:eastAsia="en-US"/>
        </w:rPr>
      </w:pPr>
    </w:p>
    <w:p w:rsidR="00FE2844" w:rsidRPr="005C05EB" w:rsidRDefault="00FE2844" w:rsidP="00052142">
      <w:pPr>
        <w:spacing w:line="360" w:lineRule="auto"/>
        <w:jc w:val="center"/>
        <w:rPr>
          <w:rFonts w:ascii="Times New Roman" w:hAnsi="Times New Roman"/>
          <w:lang w:eastAsia="en-US"/>
        </w:rPr>
      </w:pPr>
    </w:p>
    <w:p w:rsidR="00FE2844" w:rsidRPr="005C05EB" w:rsidRDefault="00FE2844" w:rsidP="00052142">
      <w:pPr>
        <w:spacing w:line="360" w:lineRule="auto"/>
        <w:jc w:val="center"/>
        <w:rPr>
          <w:rFonts w:ascii="Times New Roman" w:hAnsi="Times New Roman"/>
          <w:lang w:eastAsia="en-US"/>
        </w:rPr>
      </w:pPr>
    </w:p>
    <w:p w:rsidR="00FE2844" w:rsidRPr="005C05EB" w:rsidRDefault="00FE2844" w:rsidP="00052142">
      <w:pPr>
        <w:spacing w:line="360" w:lineRule="auto"/>
        <w:jc w:val="center"/>
        <w:rPr>
          <w:rFonts w:ascii="Times New Roman" w:hAnsi="Times New Roman"/>
          <w:lang w:eastAsia="en-US"/>
        </w:rPr>
      </w:pPr>
    </w:p>
    <w:p w:rsidR="005059B4" w:rsidRPr="005C05EB" w:rsidRDefault="005059B4" w:rsidP="00052142">
      <w:pPr>
        <w:spacing w:line="360" w:lineRule="auto"/>
        <w:jc w:val="center"/>
        <w:rPr>
          <w:rFonts w:ascii="Times New Roman" w:hAnsi="Times New Roman"/>
          <w:lang w:eastAsia="en-US"/>
        </w:rPr>
      </w:pPr>
    </w:p>
    <w:p w:rsidR="00166922" w:rsidRPr="005C05EB" w:rsidRDefault="00166922" w:rsidP="008F7E73">
      <w:pPr>
        <w:pStyle w:val="Heading1"/>
        <w:jc w:val="center"/>
        <w:rPr>
          <w:rFonts w:ascii="Times New Roman" w:hAnsi="Times New Roman"/>
          <w:lang w:eastAsia="en-US"/>
        </w:rPr>
      </w:pPr>
      <w:bookmarkStart w:id="27" w:name="_Toc177357562"/>
      <w:bookmarkStart w:id="28" w:name="_Toc177790314"/>
      <w:bookmarkStart w:id="29" w:name="_Toc178677451"/>
      <w:bookmarkStart w:id="30" w:name="_Toc182400847"/>
      <w:bookmarkStart w:id="31" w:name="_Toc189657104"/>
      <w:bookmarkStart w:id="32" w:name="_Toc190169649"/>
      <w:bookmarkStart w:id="33" w:name="_Toc192410776"/>
      <w:r w:rsidRPr="005C05EB">
        <w:rPr>
          <w:rFonts w:ascii="Times New Roman" w:hAnsi="Times New Roman"/>
        </w:rPr>
        <w:lastRenderedPageBreak/>
        <w:t>List</w:t>
      </w:r>
      <w:r w:rsidRPr="005C05EB">
        <w:rPr>
          <w:rFonts w:ascii="Times New Roman" w:hAnsi="Times New Roman"/>
          <w:lang w:eastAsia="en-US"/>
        </w:rPr>
        <w:t xml:space="preserve"> of </w:t>
      </w:r>
      <w:r w:rsidRPr="005C05EB">
        <w:rPr>
          <w:rFonts w:ascii="Times New Roman" w:hAnsi="Times New Roman"/>
        </w:rPr>
        <w:t>Tables</w:t>
      </w:r>
      <w:bookmarkEnd w:id="27"/>
      <w:bookmarkEnd w:id="28"/>
      <w:bookmarkEnd w:id="29"/>
      <w:bookmarkEnd w:id="30"/>
      <w:bookmarkEnd w:id="31"/>
      <w:bookmarkEnd w:id="32"/>
      <w:bookmarkEnd w:id="33"/>
    </w:p>
    <w:p w:rsidR="008B3A2D" w:rsidRPr="005C05EB" w:rsidRDefault="008B3A2D" w:rsidP="008B3A2D">
      <w:pPr>
        <w:spacing w:line="360" w:lineRule="auto"/>
        <w:jc w:val="both"/>
        <w:rPr>
          <w:rFonts w:ascii="Times New Roman" w:hAnsi="Times New Roman"/>
          <w:sz w:val="24"/>
          <w:szCs w:val="24"/>
        </w:rPr>
      </w:pPr>
      <w:r w:rsidRPr="005C05EB">
        <w:rPr>
          <w:rFonts w:ascii="Times New Roman" w:hAnsi="Times New Roman"/>
          <w:sz w:val="24"/>
          <w:szCs w:val="24"/>
          <w:lang w:eastAsia="en-US"/>
        </w:rPr>
        <w:t>Table 1</w:t>
      </w:r>
      <w:r w:rsidRPr="005C05EB">
        <w:rPr>
          <w:rFonts w:ascii="Times New Roman" w:hAnsi="Times New Roman"/>
          <w:bCs/>
          <w:color w:val="000000"/>
          <w:sz w:val="24"/>
          <w:szCs w:val="24"/>
        </w:rPr>
        <w:t>: Descriptive statistical output for the number of respondents</w:t>
      </w:r>
    </w:p>
    <w:p w:rsidR="008B3A2D" w:rsidRPr="005C05EB" w:rsidRDefault="008B3A2D" w:rsidP="008B3A2D">
      <w:pPr>
        <w:spacing w:line="360" w:lineRule="auto"/>
        <w:jc w:val="both"/>
        <w:rPr>
          <w:rFonts w:ascii="Times New Roman" w:hAnsi="Times New Roman"/>
          <w:sz w:val="24"/>
          <w:szCs w:val="24"/>
        </w:rPr>
      </w:pPr>
      <w:r w:rsidRPr="005C05EB">
        <w:rPr>
          <w:rFonts w:ascii="Times New Roman" w:hAnsi="Times New Roman"/>
          <w:bCs/>
          <w:color w:val="000000"/>
          <w:sz w:val="24"/>
          <w:szCs w:val="24"/>
        </w:rPr>
        <w:t>Table 2: Descriptive output for frequency about sex of the respondent</w:t>
      </w:r>
      <w:r w:rsidR="0025013A">
        <w:rPr>
          <w:rFonts w:ascii="Times New Roman" w:hAnsi="Times New Roman"/>
          <w:bCs/>
          <w:color w:val="000000"/>
          <w:sz w:val="24"/>
          <w:szCs w:val="24"/>
        </w:rPr>
        <w:t>s</w:t>
      </w:r>
    </w:p>
    <w:p w:rsidR="008B3A2D" w:rsidRPr="005C05EB" w:rsidRDefault="008B3A2D" w:rsidP="008B3A2D">
      <w:pPr>
        <w:spacing w:line="360" w:lineRule="auto"/>
        <w:jc w:val="both"/>
        <w:rPr>
          <w:rFonts w:ascii="Times New Roman" w:hAnsi="Times New Roman"/>
          <w:sz w:val="24"/>
          <w:szCs w:val="24"/>
        </w:rPr>
      </w:pPr>
      <w:r w:rsidRPr="005C05EB">
        <w:rPr>
          <w:rFonts w:ascii="Times New Roman" w:hAnsi="Times New Roman"/>
          <w:sz w:val="24"/>
          <w:szCs w:val="24"/>
        </w:rPr>
        <w:t>Table 3: Descriptive output for the age distribution of the respondents</w:t>
      </w:r>
    </w:p>
    <w:p w:rsidR="008B3A2D" w:rsidRPr="005C05EB" w:rsidRDefault="008B3A2D" w:rsidP="008B3A2D">
      <w:pPr>
        <w:spacing w:line="360" w:lineRule="auto"/>
        <w:jc w:val="both"/>
        <w:rPr>
          <w:rFonts w:ascii="Times New Roman" w:hAnsi="Times New Roman"/>
          <w:sz w:val="24"/>
          <w:szCs w:val="24"/>
        </w:rPr>
      </w:pPr>
      <w:r w:rsidRPr="005C05EB">
        <w:rPr>
          <w:rFonts w:ascii="Times New Roman" w:hAnsi="Times New Roman"/>
          <w:sz w:val="24"/>
          <w:szCs w:val="24"/>
        </w:rPr>
        <w:t>Table 4: Descriptive output for marital status of the respondents</w:t>
      </w:r>
    </w:p>
    <w:p w:rsidR="008B3A2D" w:rsidRPr="005C05EB" w:rsidRDefault="008B3A2D" w:rsidP="008B3A2D">
      <w:pPr>
        <w:spacing w:line="360" w:lineRule="auto"/>
        <w:jc w:val="both"/>
        <w:rPr>
          <w:rFonts w:ascii="Times New Roman" w:hAnsi="Times New Roman"/>
          <w:sz w:val="24"/>
          <w:szCs w:val="24"/>
        </w:rPr>
      </w:pPr>
      <w:r w:rsidRPr="005C05EB">
        <w:rPr>
          <w:rFonts w:ascii="Times New Roman" w:hAnsi="Times New Roman"/>
          <w:sz w:val="24"/>
          <w:szCs w:val="24"/>
        </w:rPr>
        <w:t>Table 5: Descriptive output for educational status of the respondents</w:t>
      </w:r>
    </w:p>
    <w:p w:rsidR="008B3A2D" w:rsidRPr="005C05EB" w:rsidRDefault="008B3A2D" w:rsidP="008B3A2D">
      <w:pPr>
        <w:spacing w:line="360" w:lineRule="auto"/>
        <w:jc w:val="both"/>
        <w:rPr>
          <w:rFonts w:ascii="Times New Roman" w:hAnsi="Times New Roman"/>
          <w:sz w:val="24"/>
          <w:szCs w:val="24"/>
        </w:rPr>
      </w:pPr>
      <w:r w:rsidRPr="005C05EB">
        <w:rPr>
          <w:rFonts w:ascii="Times New Roman" w:hAnsi="Times New Roman"/>
          <w:sz w:val="24"/>
          <w:szCs w:val="24"/>
        </w:rPr>
        <w:t>Table 6: Descriptive output for occupations of the respondents</w:t>
      </w:r>
    </w:p>
    <w:p w:rsidR="008B3A2D" w:rsidRPr="005C05EB" w:rsidRDefault="008B3A2D" w:rsidP="008B3A2D">
      <w:pPr>
        <w:spacing w:line="360" w:lineRule="auto"/>
        <w:jc w:val="both"/>
        <w:rPr>
          <w:rFonts w:ascii="Times New Roman" w:hAnsi="Times New Roman"/>
          <w:sz w:val="24"/>
          <w:szCs w:val="24"/>
        </w:rPr>
      </w:pPr>
      <w:r w:rsidRPr="005C05EB">
        <w:rPr>
          <w:rFonts w:ascii="Times New Roman" w:hAnsi="Times New Roman"/>
          <w:bCs/>
          <w:color w:val="000000"/>
          <w:sz w:val="24"/>
          <w:szCs w:val="24"/>
        </w:rPr>
        <w:t>Table 7: Descriptive output about the interval for the family size of the respondents</w:t>
      </w:r>
    </w:p>
    <w:p w:rsidR="008B3A2D" w:rsidRPr="005C05EB" w:rsidRDefault="008B3A2D" w:rsidP="008B3A2D">
      <w:pPr>
        <w:spacing w:line="360" w:lineRule="auto"/>
        <w:jc w:val="both"/>
        <w:rPr>
          <w:rFonts w:ascii="Times New Roman" w:hAnsi="Times New Roman"/>
          <w:sz w:val="24"/>
          <w:szCs w:val="24"/>
        </w:rPr>
      </w:pPr>
      <w:r w:rsidRPr="005C05EB">
        <w:rPr>
          <w:rFonts w:ascii="Times New Roman" w:hAnsi="Times New Roman"/>
          <w:color w:val="010205"/>
          <w:sz w:val="24"/>
          <w:szCs w:val="24"/>
        </w:rPr>
        <w:t>Table 8: Descriptive output for the availability of challenges on WMS</w:t>
      </w:r>
    </w:p>
    <w:p w:rsidR="008B3A2D" w:rsidRPr="005C05EB" w:rsidRDefault="008B3A2D" w:rsidP="008B3A2D">
      <w:pPr>
        <w:spacing w:line="360" w:lineRule="auto"/>
        <w:jc w:val="both"/>
        <w:rPr>
          <w:rFonts w:ascii="Times New Roman" w:hAnsi="Times New Roman"/>
          <w:sz w:val="24"/>
          <w:szCs w:val="24"/>
        </w:rPr>
      </w:pPr>
      <w:r w:rsidRPr="005C05EB">
        <w:rPr>
          <w:rFonts w:ascii="Times New Roman" w:hAnsi="Times New Roman"/>
          <w:sz w:val="24"/>
          <w:szCs w:val="24"/>
        </w:rPr>
        <w:t>Table 9: Descriptive output about the available challenges that faced in WMS</w:t>
      </w:r>
    </w:p>
    <w:p w:rsidR="008B3A2D" w:rsidRPr="005C05EB" w:rsidRDefault="008B3A2D" w:rsidP="008B3A2D">
      <w:pPr>
        <w:spacing w:line="360" w:lineRule="auto"/>
        <w:jc w:val="both"/>
        <w:rPr>
          <w:rFonts w:ascii="Times New Roman" w:hAnsi="Times New Roman"/>
          <w:sz w:val="24"/>
          <w:szCs w:val="24"/>
        </w:rPr>
      </w:pPr>
      <w:r w:rsidRPr="005C05EB">
        <w:rPr>
          <w:rFonts w:ascii="Times New Roman" w:hAnsi="Times New Roman"/>
          <w:sz w:val="24"/>
          <w:szCs w:val="24"/>
        </w:rPr>
        <w:t>Table 10: Descri</w:t>
      </w:r>
      <w:r w:rsidR="00A95331" w:rsidRPr="005C05EB">
        <w:rPr>
          <w:rFonts w:ascii="Times New Roman" w:hAnsi="Times New Roman"/>
          <w:sz w:val="24"/>
          <w:szCs w:val="24"/>
        </w:rPr>
        <w:t>ptive output for the respondents</w:t>
      </w:r>
      <w:r w:rsidRPr="005C05EB">
        <w:rPr>
          <w:rFonts w:ascii="Times New Roman" w:hAnsi="Times New Roman"/>
          <w:sz w:val="24"/>
          <w:szCs w:val="24"/>
        </w:rPr>
        <w:t xml:space="preserve"> identification of the opportunities on WMS</w:t>
      </w:r>
    </w:p>
    <w:p w:rsidR="00960D20" w:rsidRPr="005C05EB" w:rsidRDefault="00265AF3" w:rsidP="008B3A2D">
      <w:pPr>
        <w:spacing w:line="360" w:lineRule="auto"/>
        <w:jc w:val="both"/>
        <w:rPr>
          <w:rFonts w:ascii="Times New Roman" w:hAnsi="Times New Roman"/>
          <w:b/>
          <w:sz w:val="24"/>
          <w:szCs w:val="24"/>
        </w:rPr>
      </w:pPr>
      <w:r w:rsidRPr="005C05EB">
        <w:rPr>
          <w:rFonts w:ascii="Times New Roman" w:hAnsi="Times New Roman"/>
          <w:sz w:val="24"/>
          <w:szCs w:val="24"/>
        </w:rPr>
        <w:t>Table 11: L</w:t>
      </w:r>
      <w:r w:rsidR="00960D20" w:rsidRPr="005C05EB">
        <w:rPr>
          <w:rFonts w:ascii="Times New Roman" w:hAnsi="Times New Roman"/>
          <w:sz w:val="24"/>
          <w:szCs w:val="24"/>
        </w:rPr>
        <w:t>ogistic regression output 1</w:t>
      </w:r>
    </w:p>
    <w:p w:rsidR="000117FE" w:rsidRDefault="00265AF3" w:rsidP="000117FE">
      <w:pPr>
        <w:spacing w:line="360" w:lineRule="auto"/>
        <w:jc w:val="both"/>
        <w:rPr>
          <w:rFonts w:ascii="Times New Roman" w:hAnsi="Times New Roman"/>
          <w:sz w:val="24"/>
          <w:szCs w:val="24"/>
        </w:rPr>
      </w:pPr>
      <w:r w:rsidRPr="005C05EB">
        <w:rPr>
          <w:rFonts w:ascii="Times New Roman" w:hAnsi="Times New Roman"/>
          <w:bCs/>
          <w:color w:val="000000"/>
          <w:sz w:val="24"/>
          <w:szCs w:val="26"/>
        </w:rPr>
        <w:t>Table 12: Descriptive output for respondents who identified the opportunities on WMS</w:t>
      </w:r>
    </w:p>
    <w:p w:rsidR="00265AF3" w:rsidRPr="005C05EB" w:rsidRDefault="00265AF3" w:rsidP="000117FE">
      <w:pPr>
        <w:spacing w:line="360" w:lineRule="auto"/>
        <w:jc w:val="both"/>
        <w:rPr>
          <w:rFonts w:ascii="Times New Roman" w:hAnsi="Times New Roman"/>
          <w:sz w:val="24"/>
          <w:szCs w:val="24"/>
        </w:rPr>
      </w:pPr>
      <w:r w:rsidRPr="005C05EB">
        <w:rPr>
          <w:rFonts w:ascii="Times New Roman" w:hAnsi="Times New Roman"/>
          <w:sz w:val="24"/>
          <w:szCs w:val="24"/>
        </w:rPr>
        <w:t>Table 13: Descriptive output of the available opportunities on WMS</w:t>
      </w:r>
    </w:p>
    <w:p w:rsidR="00265AF3" w:rsidRPr="005C05EB" w:rsidRDefault="00265AF3" w:rsidP="000117FE">
      <w:pPr>
        <w:autoSpaceDE w:val="0"/>
        <w:autoSpaceDN w:val="0"/>
        <w:adjustRightInd w:val="0"/>
        <w:spacing w:after="0" w:line="360" w:lineRule="auto"/>
        <w:rPr>
          <w:rFonts w:ascii="Times New Roman" w:hAnsi="Times New Roman"/>
          <w:sz w:val="24"/>
          <w:szCs w:val="24"/>
        </w:rPr>
      </w:pPr>
      <w:r w:rsidRPr="005C05EB">
        <w:rPr>
          <w:rFonts w:ascii="Times New Roman" w:hAnsi="Times New Roman"/>
          <w:sz w:val="24"/>
          <w:szCs w:val="24"/>
        </w:rPr>
        <w:t>Table 14: Logistic regression output 2</w:t>
      </w:r>
    </w:p>
    <w:p w:rsidR="004F5164" w:rsidRPr="005C05EB" w:rsidRDefault="004F5164" w:rsidP="000117FE">
      <w:pPr>
        <w:spacing w:line="360" w:lineRule="auto"/>
        <w:jc w:val="both"/>
        <w:rPr>
          <w:rFonts w:ascii="Times New Roman" w:hAnsi="Times New Roman"/>
          <w:sz w:val="24"/>
          <w:szCs w:val="24"/>
        </w:rPr>
      </w:pPr>
    </w:p>
    <w:p w:rsidR="00166922" w:rsidRPr="005C05EB" w:rsidRDefault="00166922" w:rsidP="000117FE">
      <w:pPr>
        <w:spacing w:line="360" w:lineRule="auto"/>
        <w:rPr>
          <w:rFonts w:ascii="Times New Roman" w:hAnsi="Times New Roman"/>
          <w:sz w:val="24"/>
          <w:szCs w:val="24"/>
        </w:rPr>
      </w:pPr>
    </w:p>
    <w:p w:rsidR="00166922" w:rsidRPr="005C05EB" w:rsidRDefault="00166922" w:rsidP="00461AF1">
      <w:pPr>
        <w:spacing w:line="360" w:lineRule="auto"/>
        <w:rPr>
          <w:rFonts w:ascii="Times New Roman" w:hAnsi="Times New Roman"/>
          <w:sz w:val="24"/>
          <w:szCs w:val="24"/>
          <w:lang w:eastAsia="en-US"/>
        </w:rPr>
      </w:pPr>
    </w:p>
    <w:p w:rsidR="00166922" w:rsidRPr="005C05EB" w:rsidRDefault="00166922" w:rsidP="00461AF1">
      <w:pPr>
        <w:pStyle w:val="Heading1"/>
        <w:spacing w:line="360" w:lineRule="auto"/>
        <w:rPr>
          <w:rFonts w:ascii="Times New Roman" w:eastAsia="SimSun" w:hAnsi="Times New Roman"/>
          <w:b w:val="0"/>
          <w:bCs w:val="0"/>
          <w:kern w:val="0"/>
          <w:sz w:val="24"/>
          <w:szCs w:val="24"/>
          <w:lang w:eastAsia="en-US"/>
        </w:rPr>
      </w:pPr>
    </w:p>
    <w:p w:rsidR="00FA2773" w:rsidRPr="005C05EB" w:rsidRDefault="00FA2773" w:rsidP="00461AF1">
      <w:pPr>
        <w:spacing w:line="360" w:lineRule="auto"/>
        <w:rPr>
          <w:rFonts w:ascii="Times New Roman" w:hAnsi="Times New Roman"/>
          <w:sz w:val="24"/>
          <w:szCs w:val="24"/>
          <w:lang w:eastAsia="en-US"/>
        </w:rPr>
      </w:pPr>
    </w:p>
    <w:p w:rsidR="00D00A6F" w:rsidRPr="005C05EB" w:rsidRDefault="00E66C88" w:rsidP="00A70E51">
      <w:pPr>
        <w:pStyle w:val="Heading1"/>
        <w:jc w:val="center"/>
        <w:rPr>
          <w:rFonts w:ascii="Times New Roman" w:hAnsi="Times New Roman"/>
        </w:rPr>
      </w:pPr>
      <w:bookmarkStart w:id="34" w:name="_Toc177357563"/>
      <w:bookmarkStart w:id="35" w:name="_Toc177790315"/>
      <w:bookmarkStart w:id="36" w:name="_Toc178677452"/>
      <w:bookmarkStart w:id="37" w:name="_Toc182400848"/>
      <w:bookmarkStart w:id="38" w:name="_Toc189657105"/>
      <w:bookmarkStart w:id="39" w:name="_Toc190169650"/>
      <w:bookmarkStart w:id="40" w:name="_Toc192410777"/>
      <w:r w:rsidRPr="005C05EB">
        <w:rPr>
          <w:rFonts w:ascii="Times New Roman" w:hAnsi="Times New Roman"/>
        </w:rPr>
        <w:lastRenderedPageBreak/>
        <w:t>Acknowledgement</w:t>
      </w:r>
      <w:bookmarkEnd w:id="0"/>
      <w:bookmarkEnd w:id="7"/>
      <w:bookmarkEnd w:id="8"/>
      <w:r w:rsidRPr="005C05EB">
        <w:rPr>
          <w:rFonts w:ascii="Times New Roman" w:hAnsi="Times New Roman"/>
        </w:rPr>
        <w:t>s</w:t>
      </w:r>
      <w:bookmarkEnd w:id="12"/>
      <w:bookmarkEnd w:id="13"/>
      <w:bookmarkEnd w:id="14"/>
      <w:bookmarkEnd w:id="34"/>
      <w:bookmarkEnd w:id="35"/>
      <w:bookmarkEnd w:id="36"/>
      <w:bookmarkEnd w:id="37"/>
      <w:bookmarkEnd w:id="38"/>
      <w:bookmarkEnd w:id="39"/>
      <w:bookmarkEnd w:id="40"/>
    </w:p>
    <w:p w:rsidR="00E66C88" w:rsidRPr="005C05EB" w:rsidRDefault="00E66C88" w:rsidP="00D622A8">
      <w:pPr>
        <w:spacing w:line="360" w:lineRule="auto"/>
        <w:jc w:val="both"/>
        <w:rPr>
          <w:rFonts w:ascii="Times New Roman" w:hAnsi="Times New Roman"/>
          <w:sz w:val="24"/>
          <w:szCs w:val="24"/>
        </w:rPr>
      </w:pPr>
      <w:r w:rsidRPr="005C05EB">
        <w:rPr>
          <w:rFonts w:ascii="Times New Roman" w:hAnsi="Times New Roman"/>
          <w:sz w:val="24"/>
          <w:szCs w:val="24"/>
        </w:rPr>
        <w:t>First and foremost Alhamdulillah who makes all things possible. Second, my appreciation and warm gratitude goes to my advisor Tilahun Tolesa for his consistent support. Next I would like to thank Bole sub city district 04 cleansing management office for sharing the necessary information. Generally I'm happy to acknowledge my dear families for their being my ride or die.</w:t>
      </w:r>
    </w:p>
    <w:p w:rsidR="00E66C88" w:rsidRPr="005C05EB" w:rsidRDefault="00E66C88" w:rsidP="00D622A8">
      <w:pPr>
        <w:tabs>
          <w:tab w:val="left" w:pos="7920"/>
        </w:tabs>
        <w:spacing w:line="360" w:lineRule="auto"/>
        <w:jc w:val="both"/>
        <w:outlineLvl w:val="2"/>
        <w:rPr>
          <w:rFonts w:ascii="Times New Roman" w:hAnsi="Times New Roman"/>
          <w:sz w:val="24"/>
          <w:szCs w:val="24"/>
        </w:rPr>
      </w:pPr>
      <w:r w:rsidRPr="005C05EB">
        <w:rPr>
          <w:rFonts w:ascii="Times New Roman" w:hAnsi="Times New Roman"/>
          <w:sz w:val="24"/>
          <w:szCs w:val="24"/>
        </w:rPr>
        <w:tab/>
      </w:r>
    </w:p>
    <w:p w:rsidR="00E66C88" w:rsidRPr="005C05EB" w:rsidRDefault="00E66C88" w:rsidP="00D622A8">
      <w:pPr>
        <w:spacing w:line="360" w:lineRule="auto"/>
        <w:jc w:val="both"/>
        <w:outlineLvl w:val="2"/>
        <w:rPr>
          <w:rFonts w:ascii="Times New Roman" w:hAnsi="Times New Roman"/>
          <w:sz w:val="24"/>
          <w:szCs w:val="24"/>
        </w:rPr>
      </w:pPr>
    </w:p>
    <w:p w:rsidR="00E66C88" w:rsidRPr="005C05EB" w:rsidRDefault="00E66C88" w:rsidP="00691F5B">
      <w:pPr>
        <w:spacing w:line="360" w:lineRule="auto"/>
        <w:jc w:val="both"/>
        <w:rPr>
          <w:rFonts w:ascii="Times New Roman" w:hAnsi="Times New Roman"/>
          <w:sz w:val="24"/>
          <w:szCs w:val="24"/>
        </w:rPr>
      </w:pPr>
    </w:p>
    <w:p w:rsidR="00E66C88" w:rsidRPr="005C05EB" w:rsidRDefault="00E66C88" w:rsidP="00461AF1">
      <w:pPr>
        <w:spacing w:line="360" w:lineRule="auto"/>
        <w:rPr>
          <w:rFonts w:ascii="Times New Roman" w:hAnsi="Times New Roman"/>
          <w:sz w:val="24"/>
          <w:szCs w:val="24"/>
        </w:rPr>
      </w:pPr>
    </w:p>
    <w:p w:rsidR="00E66C88" w:rsidRPr="005C05EB" w:rsidRDefault="00E66C88" w:rsidP="00461AF1">
      <w:pPr>
        <w:spacing w:line="360" w:lineRule="auto"/>
        <w:rPr>
          <w:rFonts w:ascii="Times New Roman" w:hAnsi="Times New Roman"/>
          <w:sz w:val="24"/>
          <w:szCs w:val="24"/>
        </w:rPr>
      </w:pPr>
    </w:p>
    <w:p w:rsidR="00E66C88" w:rsidRPr="005C05EB" w:rsidRDefault="00E66C88" w:rsidP="00461AF1">
      <w:pPr>
        <w:spacing w:line="360" w:lineRule="auto"/>
        <w:rPr>
          <w:rFonts w:ascii="Times New Roman" w:hAnsi="Times New Roman"/>
          <w:sz w:val="24"/>
          <w:szCs w:val="24"/>
        </w:rPr>
      </w:pPr>
    </w:p>
    <w:p w:rsidR="00E66C88" w:rsidRPr="005C05EB" w:rsidRDefault="00E66C88" w:rsidP="00461AF1">
      <w:pPr>
        <w:spacing w:line="360" w:lineRule="auto"/>
        <w:rPr>
          <w:rFonts w:ascii="Times New Roman" w:hAnsi="Times New Roman"/>
          <w:sz w:val="24"/>
          <w:szCs w:val="24"/>
        </w:rPr>
      </w:pPr>
    </w:p>
    <w:p w:rsidR="00E66C88" w:rsidRPr="005C05EB" w:rsidRDefault="00E66C88" w:rsidP="00461AF1">
      <w:pPr>
        <w:spacing w:line="360" w:lineRule="auto"/>
        <w:rPr>
          <w:rFonts w:ascii="Times New Roman" w:hAnsi="Times New Roman"/>
          <w:sz w:val="24"/>
          <w:szCs w:val="24"/>
        </w:rPr>
      </w:pPr>
    </w:p>
    <w:p w:rsidR="00E66C88" w:rsidRPr="005C05EB" w:rsidRDefault="00E66C88" w:rsidP="00461AF1">
      <w:pPr>
        <w:spacing w:line="360" w:lineRule="auto"/>
        <w:rPr>
          <w:rFonts w:ascii="Times New Roman" w:hAnsi="Times New Roman"/>
          <w:sz w:val="24"/>
          <w:szCs w:val="24"/>
        </w:rPr>
      </w:pPr>
    </w:p>
    <w:p w:rsidR="00E66C88" w:rsidRPr="005C05EB" w:rsidRDefault="00E66C88" w:rsidP="00461AF1">
      <w:pPr>
        <w:spacing w:line="360" w:lineRule="auto"/>
        <w:rPr>
          <w:rFonts w:ascii="Times New Roman" w:hAnsi="Times New Roman"/>
          <w:sz w:val="24"/>
          <w:szCs w:val="24"/>
        </w:rPr>
      </w:pPr>
    </w:p>
    <w:p w:rsidR="00E66C88" w:rsidRPr="005C05EB" w:rsidRDefault="00E66C88" w:rsidP="00461AF1">
      <w:pPr>
        <w:spacing w:line="360" w:lineRule="auto"/>
        <w:rPr>
          <w:rFonts w:ascii="Times New Roman" w:hAnsi="Times New Roman"/>
          <w:sz w:val="24"/>
          <w:szCs w:val="24"/>
        </w:rPr>
      </w:pPr>
    </w:p>
    <w:p w:rsidR="00E66C88" w:rsidRPr="005C05EB" w:rsidRDefault="00E66C88" w:rsidP="00461AF1">
      <w:pPr>
        <w:spacing w:line="360" w:lineRule="auto"/>
        <w:rPr>
          <w:rFonts w:ascii="Times New Roman" w:hAnsi="Times New Roman"/>
          <w:sz w:val="24"/>
          <w:szCs w:val="24"/>
        </w:rPr>
      </w:pPr>
    </w:p>
    <w:p w:rsidR="00E66C88" w:rsidRPr="005C05EB" w:rsidRDefault="00E66C88" w:rsidP="00461AF1">
      <w:pPr>
        <w:spacing w:line="360" w:lineRule="auto"/>
        <w:rPr>
          <w:rFonts w:ascii="Times New Roman" w:hAnsi="Times New Roman"/>
          <w:sz w:val="24"/>
          <w:szCs w:val="24"/>
        </w:rPr>
      </w:pPr>
    </w:p>
    <w:p w:rsidR="00A0501E" w:rsidRPr="005C05EB" w:rsidRDefault="00A0501E" w:rsidP="00461AF1">
      <w:pPr>
        <w:pStyle w:val="Heading1"/>
        <w:spacing w:line="360" w:lineRule="auto"/>
        <w:rPr>
          <w:rFonts w:ascii="Times New Roman" w:eastAsia="SimSun" w:hAnsi="Times New Roman"/>
          <w:b w:val="0"/>
          <w:bCs w:val="0"/>
          <w:kern w:val="0"/>
          <w:sz w:val="24"/>
          <w:szCs w:val="24"/>
        </w:rPr>
      </w:pPr>
      <w:bookmarkStart w:id="41" w:name="_Toc165461864"/>
      <w:bookmarkStart w:id="42" w:name="_Toc171478891"/>
    </w:p>
    <w:p w:rsidR="00411245" w:rsidRPr="005C05EB" w:rsidRDefault="00411245" w:rsidP="00461AF1">
      <w:pPr>
        <w:pStyle w:val="Heading1"/>
        <w:spacing w:line="360" w:lineRule="auto"/>
        <w:rPr>
          <w:rFonts w:ascii="Times New Roman" w:eastAsia="SimSun" w:hAnsi="Times New Roman"/>
          <w:b w:val="0"/>
          <w:bCs w:val="0"/>
          <w:kern w:val="0"/>
          <w:sz w:val="22"/>
          <w:szCs w:val="22"/>
        </w:rPr>
      </w:pPr>
      <w:bookmarkStart w:id="43" w:name="_Toc171523823"/>
      <w:bookmarkStart w:id="44" w:name="_Toc177357564"/>
    </w:p>
    <w:p w:rsidR="003A65F0" w:rsidRPr="005C05EB" w:rsidRDefault="003A65F0" w:rsidP="00461AF1">
      <w:pPr>
        <w:spacing w:line="360" w:lineRule="auto"/>
        <w:rPr>
          <w:rFonts w:ascii="Times New Roman" w:hAnsi="Times New Roman"/>
        </w:rPr>
      </w:pPr>
    </w:p>
    <w:p w:rsidR="00411245" w:rsidRPr="005C05EB" w:rsidRDefault="00411245" w:rsidP="00C1310E">
      <w:pPr>
        <w:spacing w:line="360" w:lineRule="auto"/>
        <w:jc w:val="center"/>
        <w:rPr>
          <w:rFonts w:ascii="Times New Roman" w:hAnsi="Times New Roman"/>
        </w:rPr>
      </w:pPr>
    </w:p>
    <w:p w:rsidR="00E66C88" w:rsidRPr="005C05EB" w:rsidRDefault="00E66C88" w:rsidP="0094189C">
      <w:pPr>
        <w:pStyle w:val="Heading1"/>
        <w:spacing w:line="360" w:lineRule="auto"/>
        <w:jc w:val="center"/>
        <w:rPr>
          <w:rFonts w:ascii="Times New Roman" w:hAnsi="Times New Roman"/>
        </w:rPr>
      </w:pPr>
      <w:bookmarkStart w:id="45" w:name="_Toc177790316"/>
      <w:bookmarkStart w:id="46" w:name="_Toc178677453"/>
      <w:bookmarkStart w:id="47" w:name="_Toc182400849"/>
      <w:bookmarkStart w:id="48" w:name="_Toc189657106"/>
      <w:bookmarkStart w:id="49" w:name="_Toc190169651"/>
      <w:bookmarkStart w:id="50" w:name="_Toc192410778"/>
      <w:r w:rsidRPr="005C05EB">
        <w:rPr>
          <w:rFonts w:ascii="Times New Roman" w:hAnsi="Times New Roman"/>
          <w:lang w:eastAsia="en-US"/>
        </w:rPr>
        <w:lastRenderedPageBreak/>
        <w:t xml:space="preserve">List </w:t>
      </w:r>
      <w:r w:rsidRPr="005C05EB">
        <w:rPr>
          <w:rFonts w:ascii="Times New Roman" w:hAnsi="Times New Roman"/>
        </w:rPr>
        <w:t>Acronyms</w:t>
      </w:r>
      <w:r w:rsidRPr="005C05EB">
        <w:rPr>
          <w:rFonts w:ascii="Times New Roman" w:hAnsi="Times New Roman"/>
          <w:lang w:eastAsia="en-US"/>
        </w:rPr>
        <w:t xml:space="preserve"> </w:t>
      </w:r>
      <w:r w:rsidRPr="005C05EB">
        <w:rPr>
          <w:rFonts w:ascii="Times New Roman" w:hAnsi="Times New Roman"/>
        </w:rPr>
        <w:t>and</w:t>
      </w:r>
      <w:r w:rsidRPr="005C05EB">
        <w:rPr>
          <w:rFonts w:ascii="Times New Roman" w:hAnsi="Times New Roman"/>
          <w:lang w:eastAsia="en-US"/>
        </w:rPr>
        <w:t xml:space="preserve"> </w:t>
      </w:r>
      <w:r w:rsidRPr="005C05EB">
        <w:rPr>
          <w:rFonts w:ascii="Times New Roman" w:hAnsi="Times New Roman"/>
        </w:rPr>
        <w:t>Abbreviations</w:t>
      </w:r>
      <w:bookmarkEnd w:id="41"/>
      <w:bookmarkEnd w:id="42"/>
      <w:bookmarkEnd w:id="43"/>
      <w:bookmarkEnd w:id="44"/>
      <w:bookmarkEnd w:id="45"/>
      <w:bookmarkEnd w:id="46"/>
      <w:bookmarkEnd w:id="47"/>
      <w:bookmarkEnd w:id="48"/>
      <w:bookmarkEnd w:id="49"/>
      <w:bookmarkEnd w:id="50"/>
    </w:p>
    <w:p w:rsidR="00630059" w:rsidRPr="005C05EB" w:rsidRDefault="00630059" w:rsidP="0094189C">
      <w:pPr>
        <w:spacing w:line="360" w:lineRule="auto"/>
        <w:rPr>
          <w:rFonts w:ascii="Times New Roman" w:hAnsi="Times New Roman"/>
          <w:sz w:val="24"/>
          <w:szCs w:val="24"/>
        </w:rPr>
      </w:pPr>
      <w:r w:rsidRPr="005C05EB">
        <w:rPr>
          <w:rFonts w:ascii="Times New Roman" w:hAnsi="Times New Roman"/>
          <w:sz w:val="24"/>
          <w:szCs w:val="24"/>
        </w:rPr>
        <w:t>AACA</w:t>
      </w:r>
      <w:r w:rsidR="00722507" w:rsidRPr="005C05EB">
        <w:rPr>
          <w:rFonts w:ascii="Times New Roman" w:hAnsi="Times New Roman"/>
          <w:sz w:val="24"/>
          <w:szCs w:val="24"/>
        </w:rPr>
        <w:t>LEA                Addis Ababa C</w:t>
      </w:r>
      <w:r w:rsidRPr="005C05EB">
        <w:rPr>
          <w:rFonts w:ascii="Times New Roman" w:hAnsi="Times New Roman"/>
          <w:sz w:val="24"/>
          <w:szCs w:val="24"/>
        </w:rPr>
        <w:t xml:space="preserve">ity </w:t>
      </w:r>
      <w:r w:rsidR="00722507" w:rsidRPr="005C05EB">
        <w:rPr>
          <w:rFonts w:ascii="Times New Roman" w:hAnsi="Times New Roman"/>
          <w:sz w:val="24"/>
          <w:szCs w:val="24"/>
        </w:rPr>
        <w:t>Administration Law Enforcement A</w:t>
      </w:r>
      <w:r w:rsidRPr="005C05EB">
        <w:rPr>
          <w:rFonts w:ascii="Times New Roman" w:hAnsi="Times New Roman"/>
          <w:sz w:val="24"/>
          <w:szCs w:val="24"/>
        </w:rPr>
        <w:t>uthority</w:t>
      </w:r>
    </w:p>
    <w:p w:rsidR="00C40E73" w:rsidRPr="005C05EB" w:rsidRDefault="00C40E73" w:rsidP="00C81472">
      <w:pPr>
        <w:spacing w:line="360" w:lineRule="auto"/>
        <w:rPr>
          <w:rFonts w:ascii="Times New Roman" w:hAnsi="Times New Roman"/>
          <w:sz w:val="24"/>
          <w:szCs w:val="24"/>
        </w:rPr>
      </w:pPr>
      <w:r w:rsidRPr="005C05EB">
        <w:rPr>
          <w:rFonts w:ascii="Times New Roman" w:hAnsi="Times New Roman"/>
          <w:sz w:val="24"/>
          <w:szCs w:val="24"/>
        </w:rPr>
        <w:t xml:space="preserve">CMO     </w:t>
      </w:r>
      <w:r w:rsidR="00722507" w:rsidRPr="005C05EB">
        <w:rPr>
          <w:rFonts w:ascii="Times New Roman" w:hAnsi="Times New Roman"/>
          <w:sz w:val="24"/>
          <w:szCs w:val="24"/>
        </w:rPr>
        <w:t xml:space="preserve">                     Cleansing Management Office of Bole D</w:t>
      </w:r>
      <w:r w:rsidRPr="005C05EB">
        <w:rPr>
          <w:rFonts w:ascii="Times New Roman" w:hAnsi="Times New Roman"/>
          <w:sz w:val="24"/>
          <w:szCs w:val="24"/>
        </w:rPr>
        <w:t>istrict 04</w:t>
      </w:r>
    </w:p>
    <w:p w:rsidR="00E66C88" w:rsidRPr="005C05EB" w:rsidRDefault="00E66C88" w:rsidP="00C81472">
      <w:pPr>
        <w:spacing w:line="360" w:lineRule="auto"/>
        <w:rPr>
          <w:rFonts w:ascii="Times New Roman" w:hAnsi="Times New Roman"/>
          <w:sz w:val="24"/>
          <w:szCs w:val="24"/>
          <w:lang w:eastAsia="en-US"/>
        </w:rPr>
      </w:pPr>
      <w:r w:rsidRPr="005C05EB">
        <w:rPr>
          <w:rFonts w:ascii="Times New Roman" w:hAnsi="Times New Roman"/>
          <w:sz w:val="24"/>
          <w:szCs w:val="24"/>
          <w:lang w:eastAsia="en-US"/>
        </w:rPr>
        <w:t>EPA                            Environme</w:t>
      </w:r>
      <w:r w:rsidR="00722507" w:rsidRPr="005C05EB">
        <w:rPr>
          <w:rFonts w:ascii="Times New Roman" w:hAnsi="Times New Roman"/>
          <w:sz w:val="24"/>
          <w:szCs w:val="24"/>
          <w:lang w:eastAsia="en-US"/>
        </w:rPr>
        <w:t>ntal P</w:t>
      </w:r>
      <w:r w:rsidR="00FC0F1F" w:rsidRPr="005C05EB">
        <w:rPr>
          <w:rFonts w:ascii="Times New Roman" w:hAnsi="Times New Roman"/>
          <w:sz w:val="24"/>
          <w:szCs w:val="24"/>
          <w:lang w:eastAsia="en-US"/>
        </w:rPr>
        <w:t>rotection Authority</w:t>
      </w:r>
    </w:p>
    <w:p w:rsidR="00ED6530" w:rsidRPr="005C05EB" w:rsidRDefault="00474F0D" w:rsidP="00C81472">
      <w:pPr>
        <w:spacing w:line="360" w:lineRule="auto"/>
        <w:rPr>
          <w:rFonts w:ascii="Times New Roman" w:hAnsi="Times New Roman"/>
          <w:sz w:val="24"/>
          <w:szCs w:val="24"/>
          <w:lang w:eastAsia="en-US"/>
        </w:rPr>
      </w:pPr>
      <w:r w:rsidRPr="005C05EB">
        <w:rPr>
          <w:rFonts w:ascii="Times New Roman" w:hAnsi="Times New Roman"/>
          <w:sz w:val="24"/>
          <w:szCs w:val="24"/>
          <w:lang w:eastAsia="en-US"/>
        </w:rPr>
        <w:t xml:space="preserve">FGs           </w:t>
      </w:r>
      <w:r w:rsidR="00722507" w:rsidRPr="005C05EB">
        <w:rPr>
          <w:rFonts w:ascii="Times New Roman" w:hAnsi="Times New Roman"/>
          <w:sz w:val="24"/>
          <w:szCs w:val="24"/>
          <w:lang w:eastAsia="en-US"/>
        </w:rPr>
        <w:t xml:space="preserve">                  Focused G</w:t>
      </w:r>
      <w:r w:rsidR="00691F5B" w:rsidRPr="005C05EB">
        <w:rPr>
          <w:rFonts w:ascii="Times New Roman" w:hAnsi="Times New Roman"/>
          <w:sz w:val="24"/>
          <w:szCs w:val="24"/>
          <w:lang w:eastAsia="en-US"/>
        </w:rPr>
        <w:t>roups</w:t>
      </w:r>
    </w:p>
    <w:p w:rsidR="00E66C88" w:rsidRPr="005C05EB" w:rsidRDefault="00E66C88" w:rsidP="00C81472">
      <w:pPr>
        <w:spacing w:line="360" w:lineRule="auto"/>
        <w:rPr>
          <w:rFonts w:ascii="Times New Roman" w:hAnsi="Times New Roman"/>
          <w:sz w:val="24"/>
          <w:szCs w:val="24"/>
          <w:lang w:eastAsia="en-US"/>
        </w:rPr>
      </w:pPr>
      <w:r w:rsidRPr="005C05EB">
        <w:rPr>
          <w:rFonts w:ascii="Times New Roman" w:hAnsi="Times New Roman"/>
          <w:sz w:val="24"/>
          <w:szCs w:val="24"/>
          <w:lang w:eastAsia="en-US"/>
        </w:rPr>
        <w:t xml:space="preserve">Ft                       </w:t>
      </w:r>
      <w:r w:rsidR="00BF0DD9" w:rsidRPr="005C05EB">
        <w:rPr>
          <w:rFonts w:ascii="Times New Roman" w:hAnsi="Times New Roman"/>
          <w:sz w:val="24"/>
          <w:szCs w:val="24"/>
          <w:lang w:eastAsia="en-US"/>
        </w:rPr>
        <w:t xml:space="preserve">         F</w:t>
      </w:r>
      <w:r w:rsidRPr="005C05EB">
        <w:rPr>
          <w:rFonts w:ascii="Times New Roman" w:hAnsi="Times New Roman"/>
          <w:sz w:val="24"/>
          <w:szCs w:val="24"/>
          <w:lang w:eastAsia="en-US"/>
        </w:rPr>
        <w:t>eet</w:t>
      </w:r>
    </w:p>
    <w:p w:rsidR="00FC0F1F" w:rsidRPr="005C05EB" w:rsidRDefault="00FC0F1F" w:rsidP="00C81472">
      <w:pPr>
        <w:spacing w:line="360" w:lineRule="auto"/>
        <w:rPr>
          <w:rFonts w:ascii="Times New Roman" w:hAnsi="Times New Roman"/>
          <w:sz w:val="24"/>
          <w:szCs w:val="24"/>
          <w:lang w:eastAsia="en-US"/>
        </w:rPr>
      </w:pPr>
      <w:r w:rsidRPr="005C05EB">
        <w:rPr>
          <w:rFonts w:ascii="Times New Roman" w:hAnsi="Times New Roman"/>
          <w:sz w:val="24"/>
          <w:szCs w:val="24"/>
          <w:lang w:eastAsia="en-US"/>
        </w:rPr>
        <w:t xml:space="preserve">HW        </w:t>
      </w:r>
      <w:r w:rsidR="00722507" w:rsidRPr="005C05EB">
        <w:rPr>
          <w:rFonts w:ascii="Times New Roman" w:hAnsi="Times New Roman"/>
          <w:sz w:val="24"/>
          <w:szCs w:val="24"/>
          <w:lang w:eastAsia="en-US"/>
        </w:rPr>
        <w:t xml:space="preserve">                     Hazardous W</w:t>
      </w:r>
      <w:r w:rsidRPr="005C05EB">
        <w:rPr>
          <w:rFonts w:ascii="Times New Roman" w:hAnsi="Times New Roman"/>
          <w:sz w:val="24"/>
          <w:szCs w:val="24"/>
          <w:lang w:eastAsia="en-US"/>
        </w:rPr>
        <w:t>aste</w:t>
      </w:r>
    </w:p>
    <w:p w:rsidR="00E66C88" w:rsidRPr="005C05EB" w:rsidRDefault="00E66C88" w:rsidP="00C81472">
      <w:pPr>
        <w:spacing w:line="360" w:lineRule="auto"/>
        <w:rPr>
          <w:rFonts w:ascii="Times New Roman" w:hAnsi="Times New Roman"/>
          <w:sz w:val="24"/>
          <w:szCs w:val="24"/>
          <w:lang w:eastAsia="en-US"/>
        </w:rPr>
      </w:pPr>
      <w:r w:rsidRPr="005C05EB">
        <w:rPr>
          <w:rFonts w:ascii="Times New Roman" w:hAnsi="Times New Roman"/>
          <w:sz w:val="24"/>
          <w:szCs w:val="24"/>
          <w:lang w:eastAsia="en-US"/>
        </w:rPr>
        <w:t>K</w:t>
      </w:r>
      <w:r w:rsidR="00CB1E20" w:rsidRPr="005C05EB">
        <w:rPr>
          <w:rFonts w:ascii="Times New Roman" w:hAnsi="Times New Roman"/>
          <w:sz w:val="24"/>
          <w:szCs w:val="24"/>
          <w:lang w:eastAsia="en-US"/>
        </w:rPr>
        <w:t xml:space="preserve">g                              </w:t>
      </w:r>
      <w:r w:rsidR="00BF0DD9" w:rsidRPr="005C05EB">
        <w:rPr>
          <w:rFonts w:ascii="Times New Roman" w:hAnsi="Times New Roman"/>
          <w:sz w:val="24"/>
          <w:szCs w:val="24"/>
          <w:lang w:eastAsia="en-US"/>
        </w:rPr>
        <w:t>K</w:t>
      </w:r>
      <w:r w:rsidRPr="005C05EB">
        <w:rPr>
          <w:rFonts w:ascii="Times New Roman" w:hAnsi="Times New Roman"/>
          <w:sz w:val="24"/>
          <w:szCs w:val="24"/>
          <w:lang w:eastAsia="en-US"/>
        </w:rPr>
        <w:t>ilogram</w:t>
      </w:r>
    </w:p>
    <w:p w:rsidR="00C40E73" w:rsidRPr="005C05EB" w:rsidRDefault="00C40E73" w:rsidP="00C81472">
      <w:pPr>
        <w:spacing w:line="360" w:lineRule="auto"/>
        <w:rPr>
          <w:rFonts w:ascii="Times New Roman" w:hAnsi="Times New Roman"/>
          <w:sz w:val="24"/>
          <w:szCs w:val="24"/>
        </w:rPr>
      </w:pPr>
      <w:r w:rsidRPr="005C05EB">
        <w:rPr>
          <w:rFonts w:ascii="Times New Roman" w:hAnsi="Times New Roman"/>
          <w:sz w:val="24"/>
          <w:szCs w:val="24"/>
        </w:rPr>
        <w:t>LEO</w:t>
      </w:r>
      <w:r w:rsidR="00722507" w:rsidRPr="005C05EB">
        <w:rPr>
          <w:rFonts w:ascii="Times New Roman" w:hAnsi="Times New Roman"/>
          <w:sz w:val="24"/>
          <w:szCs w:val="24"/>
        </w:rPr>
        <w:t xml:space="preserve">                           Law Enforcement Office</w:t>
      </w:r>
    </w:p>
    <w:p w:rsidR="00037BE4" w:rsidRPr="005C05EB" w:rsidRDefault="00037BE4" w:rsidP="00C81472">
      <w:pPr>
        <w:spacing w:line="360" w:lineRule="auto"/>
        <w:rPr>
          <w:rFonts w:ascii="Times New Roman" w:hAnsi="Times New Roman"/>
          <w:sz w:val="24"/>
          <w:szCs w:val="24"/>
          <w:lang w:eastAsia="en-US"/>
        </w:rPr>
      </w:pPr>
      <w:r w:rsidRPr="005C05EB">
        <w:rPr>
          <w:rFonts w:ascii="Times New Roman" w:hAnsi="Times New Roman"/>
          <w:sz w:val="24"/>
          <w:szCs w:val="24"/>
          <w:lang w:eastAsia="en-US"/>
        </w:rPr>
        <w:t xml:space="preserve">LSW       </w:t>
      </w:r>
      <w:r w:rsidR="00B96CE2">
        <w:rPr>
          <w:rFonts w:ascii="Times New Roman" w:hAnsi="Times New Roman"/>
          <w:sz w:val="24"/>
          <w:szCs w:val="24"/>
          <w:lang w:eastAsia="en-US"/>
        </w:rPr>
        <w:t xml:space="preserve">                   </w:t>
      </w:r>
      <w:r w:rsidR="00722507" w:rsidRPr="005C05EB">
        <w:rPr>
          <w:rFonts w:ascii="Times New Roman" w:hAnsi="Times New Roman"/>
          <w:sz w:val="24"/>
          <w:szCs w:val="24"/>
          <w:lang w:eastAsia="en-US"/>
        </w:rPr>
        <w:t>Liquid and Solid W</w:t>
      </w:r>
      <w:r w:rsidRPr="005C05EB">
        <w:rPr>
          <w:rFonts w:ascii="Times New Roman" w:hAnsi="Times New Roman"/>
          <w:sz w:val="24"/>
          <w:szCs w:val="24"/>
          <w:lang w:eastAsia="en-US"/>
        </w:rPr>
        <w:t>aste</w:t>
      </w:r>
    </w:p>
    <w:p w:rsidR="00366EB8" w:rsidRPr="005C05EB" w:rsidRDefault="00366EB8" w:rsidP="00C81472">
      <w:pPr>
        <w:spacing w:line="360" w:lineRule="auto"/>
        <w:rPr>
          <w:rFonts w:ascii="Times New Roman" w:hAnsi="Times New Roman"/>
          <w:sz w:val="24"/>
          <w:szCs w:val="24"/>
          <w:lang w:eastAsia="en-US"/>
        </w:rPr>
      </w:pPr>
      <w:r w:rsidRPr="005C05EB">
        <w:rPr>
          <w:rFonts w:ascii="Times New Roman" w:hAnsi="Times New Roman"/>
          <w:sz w:val="24"/>
          <w:szCs w:val="24"/>
          <w:lang w:eastAsia="en-US"/>
        </w:rPr>
        <w:t xml:space="preserve">LW                          </w:t>
      </w:r>
      <w:r w:rsidR="00B96CE2">
        <w:rPr>
          <w:rFonts w:ascii="Times New Roman" w:hAnsi="Times New Roman"/>
          <w:sz w:val="24"/>
          <w:szCs w:val="24"/>
          <w:lang w:eastAsia="en-US"/>
        </w:rPr>
        <w:t xml:space="preserve">  </w:t>
      </w:r>
      <w:r w:rsidR="00722507" w:rsidRPr="005C05EB">
        <w:rPr>
          <w:rFonts w:ascii="Times New Roman" w:hAnsi="Times New Roman"/>
          <w:sz w:val="24"/>
          <w:szCs w:val="24"/>
          <w:lang w:eastAsia="en-US"/>
        </w:rPr>
        <w:t>Liquid W</w:t>
      </w:r>
      <w:r w:rsidRPr="005C05EB">
        <w:rPr>
          <w:rFonts w:ascii="Times New Roman" w:hAnsi="Times New Roman"/>
          <w:sz w:val="24"/>
          <w:szCs w:val="24"/>
          <w:lang w:eastAsia="en-US"/>
        </w:rPr>
        <w:t>aste</w:t>
      </w:r>
    </w:p>
    <w:p w:rsidR="00E66C88" w:rsidRPr="005C05EB" w:rsidRDefault="00E66C88" w:rsidP="00C81472">
      <w:pPr>
        <w:spacing w:line="360" w:lineRule="auto"/>
        <w:rPr>
          <w:rFonts w:ascii="Times New Roman" w:hAnsi="Times New Roman"/>
          <w:sz w:val="24"/>
          <w:szCs w:val="24"/>
          <w:lang w:eastAsia="en-US"/>
        </w:rPr>
      </w:pPr>
      <w:r w:rsidRPr="005C05EB">
        <w:rPr>
          <w:rFonts w:ascii="Times New Roman" w:hAnsi="Times New Roman"/>
          <w:sz w:val="24"/>
          <w:szCs w:val="24"/>
          <w:lang w:eastAsia="en-US"/>
        </w:rPr>
        <w:t xml:space="preserve">MIEMO        </w:t>
      </w:r>
      <w:r w:rsidR="00C93C36" w:rsidRPr="005C05EB">
        <w:rPr>
          <w:rFonts w:ascii="Times New Roman" w:hAnsi="Times New Roman"/>
          <w:sz w:val="24"/>
          <w:szCs w:val="24"/>
          <w:lang w:eastAsia="en-US"/>
        </w:rPr>
        <w:t xml:space="preserve">           </w:t>
      </w:r>
      <w:r w:rsidR="00C81472" w:rsidRPr="005C05EB">
        <w:rPr>
          <w:rFonts w:ascii="Times New Roman" w:hAnsi="Times New Roman"/>
          <w:sz w:val="24"/>
          <w:szCs w:val="24"/>
          <w:lang w:eastAsia="en-US"/>
        </w:rPr>
        <w:t xml:space="preserve"> </w:t>
      </w:r>
      <w:r w:rsidRPr="005C05EB">
        <w:rPr>
          <w:rFonts w:ascii="Times New Roman" w:hAnsi="Times New Roman"/>
          <w:sz w:val="24"/>
          <w:szCs w:val="24"/>
          <w:lang w:eastAsia="en-US"/>
        </w:rPr>
        <w:t xml:space="preserve">Mombasa </w:t>
      </w:r>
      <w:r w:rsidR="00722507" w:rsidRPr="005C05EB">
        <w:rPr>
          <w:rFonts w:ascii="Times New Roman" w:hAnsi="Times New Roman"/>
          <w:sz w:val="24"/>
          <w:szCs w:val="24"/>
          <w:lang w:eastAsia="en-US"/>
        </w:rPr>
        <w:t>Integrated Environmental Solid Waste Management O</w:t>
      </w:r>
      <w:r w:rsidRPr="005C05EB">
        <w:rPr>
          <w:rFonts w:ascii="Times New Roman" w:hAnsi="Times New Roman"/>
          <w:sz w:val="24"/>
          <w:szCs w:val="24"/>
          <w:lang w:eastAsia="en-US"/>
        </w:rPr>
        <w:t>rganization</w:t>
      </w:r>
    </w:p>
    <w:p w:rsidR="00FC0F1F" w:rsidRPr="005C05EB" w:rsidRDefault="00FC0F1F" w:rsidP="00C81472">
      <w:pPr>
        <w:spacing w:line="360" w:lineRule="auto"/>
        <w:rPr>
          <w:rFonts w:ascii="Times New Roman" w:hAnsi="Times New Roman"/>
          <w:sz w:val="24"/>
          <w:szCs w:val="24"/>
          <w:lang w:eastAsia="en-US"/>
        </w:rPr>
      </w:pPr>
      <w:r w:rsidRPr="005C05EB">
        <w:rPr>
          <w:rFonts w:ascii="Times New Roman" w:hAnsi="Times New Roman"/>
          <w:sz w:val="24"/>
          <w:szCs w:val="24"/>
          <w:lang w:eastAsia="en-US"/>
        </w:rPr>
        <w:t xml:space="preserve">MSW    </w:t>
      </w:r>
      <w:r w:rsidR="00722507" w:rsidRPr="005C05EB">
        <w:rPr>
          <w:rFonts w:ascii="Times New Roman" w:hAnsi="Times New Roman"/>
          <w:sz w:val="24"/>
          <w:szCs w:val="24"/>
          <w:lang w:eastAsia="en-US"/>
        </w:rPr>
        <w:t xml:space="preserve">                     Municipal Solid W</w:t>
      </w:r>
      <w:r w:rsidRPr="005C05EB">
        <w:rPr>
          <w:rFonts w:ascii="Times New Roman" w:hAnsi="Times New Roman"/>
          <w:sz w:val="24"/>
          <w:szCs w:val="24"/>
          <w:lang w:eastAsia="en-US"/>
        </w:rPr>
        <w:t>aste</w:t>
      </w:r>
    </w:p>
    <w:p w:rsidR="00ED6530" w:rsidRPr="005C05EB" w:rsidRDefault="00ED6530" w:rsidP="00C81472">
      <w:pPr>
        <w:spacing w:line="360" w:lineRule="auto"/>
        <w:rPr>
          <w:rFonts w:ascii="Times New Roman" w:hAnsi="Times New Roman"/>
          <w:sz w:val="24"/>
          <w:szCs w:val="24"/>
          <w:lang w:eastAsia="en-US"/>
        </w:rPr>
      </w:pPr>
      <w:r w:rsidRPr="005C05EB">
        <w:rPr>
          <w:rFonts w:ascii="Times New Roman" w:hAnsi="Times New Roman"/>
          <w:sz w:val="24"/>
          <w:szCs w:val="24"/>
          <w:lang w:eastAsia="en-US"/>
        </w:rPr>
        <w:t>MSWM</w:t>
      </w:r>
      <w:r w:rsidR="00722507" w:rsidRPr="005C05EB">
        <w:rPr>
          <w:rFonts w:ascii="Times New Roman" w:hAnsi="Times New Roman"/>
          <w:sz w:val="24"/>
          <w:szCs w:val="24"/>
          <w:lang w:eastAsia="en-US"/>
        </w:rPr>
        <w:t xml:space="preserve">                     Municipal Solid Waste M</w:t>
      </w:r>
      <w:r w:rsidRPr="005C05EB">
        <w:rPr>
          <w:rFonts w:ascii="Times New Roman" w:hAnsi="Times New Roman"/>
          <w:sz w:val="24"/>
          <w:szCs w:val="24"/>
          <w:lang w:eastAsia="en-US"/>
        </w:rPr>
        <w:t>anagement</w:t>
      </w:r>
    </w:p>
    <w:p w:rsidR="00F82236" w:rsidRPr="005C05EB" w:rsidRDefault="00F82236" w:rsidP="00C81472">
      <w:pPr>
        <w:spacing w:line="360" w:lineRule="auto"/>
        <w:rPr>
          <w:rFonts w:ascii="Times New Roman" w:hAnsi="Times New Roman"/>
          <w:sz w:val="24"/>
          <w:szCs w:val="24"/>
          <w:lang w:eastAsia="en-US"/>
        </w:rPr>
      </w:pPr>
      <w:r w:rsidRPr="005C05EB">
        <w:rPr>
          <w:rFonts w:ascii="Times New Roman" w:hAnsi="Times New Roman"/>
          <w:sz w:val="24"/>
          <w:szCs w:val="24"/>
          <w:lang w:eastAsia="en-US"/>
        </w:rPr>
        <w:t xml:space="preserve">MUDC                      </w:t>
      </w:r>
      <w:r w:rsidRPr="005C05EB">
        <w:rPr>
          <w:rFonts w:ascii="Times New Roman" w:hAnsi="Times New Roman"/>
          <w:sz w:val="24"/>
          <w:szCs w:val="24"/>
        </w:rPr>
        <w:t>Ministry of Urban Development and Construction</w:t>
      </w:r>
    </w:p>
    <w:p w:rsidR="00E66C88" w:rsidRPr="005C05EB" w:rsidRDefault="00115B4C" w:rsidP="00C81472">
      <w:pPr>
        <w:spacing w:line="360" w:lineRule="auto"/>
        <w:rPr>
          <w:rFonts w:ascii="Times New Roman" w:hAnsi="Times New Roman"/>
          <w:sz w:val="24"/>
          <w:szCs w:val="24"/>
          <w:lang w:eastAsia="en-US"/>
        </w:rPr>
      </w:pPr>
      <w:r w:rsidRPr="005C05EB">
        <w:rPr>
          <w:rFonts w:ascii="Times New Roman" w:hAnsi="Times New Roman"/>
          <w:sz w:val="24"/>
          <w:szCs w:val="24"/>
          <w:lang w:eastAsia="en-US"/>
        </w:rPr>
        <w:t xml:space="preserve">NGOs                        </w:t>
      </w:r>
      <w:r w:rsidR="00722507" w:rsidRPr="005C05EB">
        <w:rPr>
          <w:rFonts w:ascii="Times New Roman" w:hAnsi="Times New Roman"/>
          <w:sz w:val="24"/>
          <w:szCs w:val="24"/>
          <w:lang w:eastAsia="en-US"/>
        </w:rPr>
        <w:t>Non-governmental O</w:t>
      </w:r>
      <w:r w:rsidR="00E66C88" w:rsidRPr="005C05EB">
        <w:rPr>
          <w:rFonts w:ascii="Times New Roman" w:hAnsi="Times New Roman"/>
          <w:sz w:val="24"/>
          <w:szCs w:val="24"/>
          <w:lang w:eastAsia="en-US"/>
        </w:rPr>
        <w:t>rganization</w:t>
      </w:r>
    </w:p>
    <w:p w:rsidR="00B72273" w:rsidRPr="005C05EB" w:rsidRDefault="00B72273" w:rsidP="00C81472">
      <w:pPr>
        <w:spacing w:line="360" w:lineRule="auto"/>
        <w:rPr>
          <w:rFonts w:ascii="Times New Roman" w:hAnsi="Times New Roman"/>
          <w:sz w:val="24"/>
          <w:szCs w:val="24"/>
          <w:lang w:eastAsia="en-US"/>
        </w:rPr>
      </w:pPr>
      <w:r w:rsidRPr="005C05EB">
        <w:rPr>
          <w:rFonts w:ascii="Times New Roman" w:hAnsi="Times New Roman"/>
          <w:sz w:val="24"/>
          <w:szCs w:val="24"/>
          <w:lang w:eastAsia="en-US"/>
        </w:rPr>
        <w:t>PIC                             Project Implementation Committee</w:t>
      </w:r>
    </w:p>
    <w:p w:rsidR="00E66C88" w:rsidRPr="005C05EB" w:rsidRDefault="00E66C88" w:rsidP="00C81472">
      <w:pPr>
        <w:spacing w:line="360" w:lineRule="auto"/>
        <w:rPr>
          <w:rFonts w:ascii="Times New Roman" w:hAnsi="Times New Roman"/>
          <w:sz w:val="24"/>
          <w:szCs w:val="24"/>
          <w:lang w:eastAsia="en-US"/>
        </w:rPr>
      </w:pPr>
      <w:r w:rsidRPr="005C05EB">
        <w:rPr>
          <w:rFonts w:ascii="Times New Roman" w:hAnsi="Times New Roman"/>
          <w:sz w:val="24"/>
          <w:szCs w:val="24"/>
          <w:lang w:eastAsia="en-US"/>
        </w:rPr>
        <w:t>3</w:t>
      </w:r>
      <w:r w:rsidR="00115B4C" w:rsidRPr="005C05EB">
        <w:rPr>
          <w:rFonts w:ascii="Times New Roman" w:hAnsi="Times New Roman"/>
          <w:sz w:val="24"/>
          <w:szCs w:val="24"/>
          <w:lang w:eastAsia="en-US"/>
        </w:rPr>
        <w:t xml:space="preserve">R                              </w:t>
      </w:r>
      <w:r w:rsidRPr="005C05EB">
        <w:rPr>
          <w:rFonts w:ascii="Times New Roman" w:hAnsi="Times New Roman"/>
          <w:sz w:val="24"/>
          <w:szCs w:val="24"/>
          <w:lang w:eastAsia="en-US"/>
        </w:rPr>
        <w:t>Reduce, Reuse and Recycling</w:t>
      </w:r>
    </w:p>
    <w:p w:rsidR="00332280" w:rsidRPr="005C05EB" w:rsidRDefault="00332280" w:rsidP="00C81472">
      <w:pPr>
        <w:spacing w:line="360" w:lineRule="auto"/>
        <w:rPr>
          <w:rFonts w:ascii="Times New Roman" w:hAnsi="Times New Roman"/>
          <w:sz w:val="24"/>
          <w:szCs w:val="24"/>
          <w:lang w:eastAsia="en-US"/>
        </w:rPr>
      </w:pPr>
      <w:r w:rsidRPr="005C05EB">
        <w:rPr>
          <w:rFonts w:ascii="Times New Roman" w:hAnsi="Times New Roman"/>
          <w:sz w:val="24"/>
          <w:szCs w:val="24"/>
        </w:rPr>
        <w:t>SBPDD                      Sanitation, Beautification and Park Development Departments</w:t>
      </w:r>
    </w:p>
    <w:p w:rsidR="00C93C36" w:rsidRPr="005C05EB" w:rsidRDefault="00C93C36" w:rsidP="00C81472">
      <w:pPr>
        <w:spacing w:line="360" w:lineRule="auto"/>
        <w:rPr>
          <w:rFonts w:ascii="Times New Roman" w:hAnsi="Times New Roman"/>
          <w:sz w:val="24"/>
          <w:szCs w:val="24"/>
          <w:lang w:eastAsia="en-US"/>
        </w:rPr>
      </w:pPr>
      <w:r w:rsidRPr="005C05EB">
        <w:rPr>
          <w:rFonts w:ascii="Times New Roman" w:hAnsi="Times New Roman"/>
          <w:sz w:val="24"/>
          <w:szCs w:val="24"/>
          <w:lang w:eastAsia="en-US"/>
        </w:rPr>
        <w:t xml:space="preserve">SPSS                       </w:t>
      </w:r>
      <w:r w:rsidR="00BA0FB5" w:rsidRPr="005C05EB">
        <w:rPr>
          <w:rFonts w:ascii="Times New Roman" w:hAnsi="Times New Roman"/>
          <w:sz w:val="24"/>
          <w:szCs w:val="24"/>
          <w:lang w:eastAsia="en-US"/>
        </w:rPr>
        <w:t xml:space="preserve">   Statistical Package for the Social S</w:t>
      </w:r>
      <w:r w:rsidRPr="005C05EB">
        <w:rPr>
          <w:rFonts w:ascii="Times New Roman" w:hAnsi="Times New Roman"/>
          <w:sz w:val="24"/>
          <w:szCs w:val="24"/>
          <w:lang w:eastAsia="en-US"/>
        </w:rPr>
        <w:t>ciences</w:t>
      </w:r>
    </w:p>
    <w:p w:rsidR="00E66C88" w:rsidRPr="005C05EB" w:rsidRDefault="00C81472" w:rsidP="00C81472">
      <w:pPr>
        <w:spacing w:line="360" w:lineRule="auto"/>
        <w:rPr>
          <w:rFonts w:ascii="Times New Roman" w:hAnsi="Times New Roman"/>
          <w:sz w:val="24"/>
          <w:szCs w:val="24"/>
          <w:lang w:eastAsia="en-US"/>
        </w:rPr>
      </w:pPr>
      <w:r w:rsidRPr="005C05EB">
        <w:rPr>
          <w:rFonts w:ascii="Times New Roman" w:hAnsi="Times New Roman"/>
          <w:sz w:val="24"/>
          <w:szCs w:val="24"/>
          <w:lang w:eastAsia="en-US"/>
        </w:rPr>
        <w:t xml:space="preserve">SWMS                       </w:t>
      </w:r>
      <w:r w:rsidR="00E66C88" w:rsidRPr="005C05EB">
        <w:rPr>
          <w:rFonts w:ascii="Times New Roman" w:hAnsi="Times New Roman"/>
          <w:sz w:val="24"/>
          <w:szCs w:val="24"/>
          <w:lang w:eastAsia="en-US"/>
        </w:rPr>
        <w:t xml:space="preserve">Solid </w:t>
      </w:r>
      <w:r w:rsidR="00722507" w:rsidRPr="005C05EB">
        <w:rPr>
          <w:rFonts w:ascii="Times New Roman" w:hAnsi="Times New Roman"/>
          <w:sz w:val="24"/>
          <w:szCs w:val="24"/>
          <w:lang w:eastAsia="en-US"/>
        </w:rPr>
        <w:t>Waste M</w:t>
      </w:r>
      <w:r w:rsidR="00E66C88" w:rsidRPr="005C05EB">
        <w:rPr>
          <w:rFonts w:ascii="Times New Roman" w:hAnsi="Times New Roman"/>
          <w:sz w:val="24"/>
          <w:szCs w:val="24"/>
          <w:lang w:eastAsia="en-US"/>
        </w:rPr>
        <w:t>anagement System</w:t>
      </w:r>
    </w:p>
    <w:p w:rsidR="00332280" w:rsidRPr="005C05EB" w:rsidRDefault="00B96CE2" w:rsidP="00B96CE2">
      <w:pPr>
        <w:spacing w:line="360" w:lineRule="auto"/>
        <w:jc w:val="both"/>
        <w:rPr>
          <w:rFonts w:ascii="Times New Roman" w:hAnsi="Times New Roman"/>
          <w:sz w:val="24"/>
          <w:szCs w:val="24"/>
          <w:lang w:eastAsia="en-US"/>
        </w:rPr>
      </w:pPr>
      <w:r>
        <w:rPr>
          <w:rFonts w:ascii="Times New Roman" w:hAnsi="Times New Roman"/>
          <w:sz w:val="24"/>
          <w:szCs w:val="24"/>
          <w:lang w:eastAsia="en-US"/>
        </w:rPr>
        <w:lastRenderedPageBreak/>
        <w:t xml:space="preserve">UNEP                         </w:t>
      </w:r>
      <w:r w:rsidR="0093723C" w:rsidRPr="005C05EB">
        <w:rPr>
          <w:rFonts w:ascii="Times New Roman" w:hAnsi="Times New Roman"/>
          <w:sz w:val="24"/>
          <w:szCs w:val="24"/>
        </w:rPr>
        <w:t>United Nations Environment</w:t>
      </w:r>
      <w:r w:rsidR="00332280" w:rsidRPr="005C05EB">
        <w:rPr>
          <w:rFonts w:ascii="Times New Roman" w:hAnsi="Times New Roman"/>
          <w:sz w:val="24"/>
          <w:szCs w:val="24"/>
        </w:rPr>
        <w:t xml:space="preserve"> Program</w:t>
      </w:r>
      <w:r w:rsidR="00722507" w:rsidRPr="005C05EB">
        <w:rPr>
          <w:rFonts w:ascii="Times New Roman" w:hAnsi="Times New Roman"/>
          <w:sz w:val="24"/>
          <w:szCs w:val="24"/>
        </w:rPr>
        <w:t>me</w:t>
      </w:r>
    </w:p>
    <w:p w:rsidR="00332280" w:rsidRPr="005C05EB" w:rsidRDefault="00332280" w:rsidP="00B96CE2">
      <w:pPr>
        <w:spacing w:line="360" w:lineRule="auto"/>
        <w:jc w:val="both"/>
        <w:rPr>
          <w:rFonts w:ascii="Times New Roman" w:hAnsi="Times New Roman"/>
          <w:sz w:val="24"/>
          <w:szCs w:val="24"/>
          <w:lang w:eastAsia="en-US"/>
        </w:rPr>
      </w:pPr>
      <w:proofErr w:type="gramStart"/>
      <w:r w:rsidRPr="005C05EB">
        <w:rPr>
          <w:rFonts w:ascii="Times New Roman" w:hAnsi="Times New Roman"/>
          <w:sz w:val="24"/>
          <w:szCs w:val="24"/>
          <w:lang w:eastAsia="en-US"/>
        </w:rPr>
        <w:t>WHO</w:t>
      </w:r>
      <w:proofErr w:type="gramEnd"/>
      <w:r w:rsidRPr="005C05EB">
        <w:rPr>
          <w:rFonts w:ascii="Times New Roman" w:hAnsi="Times New Roman"/>
          <w:sz w:val="24"/>
          <w:szCs w:val="24"/>
          <w:lang w:eastAsia="en-US"/>
        </w:rPr>
        <w:t xml:space="preserve"> </w:t>
      </w:r>
      <w:r w:rsidR="00722507" w:rsidRPr="005C05EB">
        <w:rPr>
          <w:rFonts w:ascii="Times New Roman" w:hAnsi="Times New Roman"/>
          <w:sz w:val="24"/>
          <w:szCs w:val="24"/>
          <w:lang w:eastAsia="en-US"/>
        </w:rPr>
        <w:t xml:space="preserve">                         World Health O</w:t>
      </w:r>
      <w:r w:rsidRPr="005C05EB">
        <w:rPr>
          <w:rFonts w:ascii="Times New Roman" w:hAnsi="Times New Roman"/>
          <w:sz w:val="24"/>
          <w:szCs w:val="24"/>
          <w:lang w:eastAsia="en-US"/>
        </w:rPr>
        <w:t>rganization</w:t>
      </w:r>
    </w:p>
    <w:p w:rsidR="00150491" w:rsidRPr="005C05EB" w:rsidRDefault="00E66C88" w:rsidP="00B96CE2">
      <w:pPr>
        <w:spacing w:line="360" w:lineRule="auto"/>
        <w:jc w:val="both"/>
        <w:rPr>
          <w:rFonts w:ascii="Times New Roman" w:hAnsi="Times New Roman"/>
          <w:sz w:val="24"/>
          <w:szCs w:val="24"/>
          <w:lang w:eastAsia="en-US"/>
        </w:rPr>
      </w:pPr>
      <w:r w:rsidRPr="005C05EB">
        <w:rPr>
          <w:rFonts w:ascii="Times New Roman" w:hAnsi="Times New Roman"/>
          <w:sz w:val="24"/>
          <w:szCs w:val="24"/>
          <w:lang w:eastAsia="en-US"/>
        </w:rPr>
        <w:t>WtE                            Waste to Energy</w:t>
      </w:r>
    </w:p>
    <w:p w:rsidR="00C40E73" w:rsidRPr="005C05EB" w:rsidRDefault="00C40E73" w:rsidP="00691F5B">
      <w:pPr>
        <w:spacing w:line="360" w:lineRule="auto"/>
        <w:jc w:val="both"/>
        <w:rPr>
          <w:rFonts w:ascii="Times New Roman" w:hAnsi="Times New Roman"/>
          <w:sz w:val="24"/>
          <w:szCs w:val="24"/>
          <w:lang w:eastAsia="en-US"/>
        </w:rPr>
      </w:pPr>
    </w:p>
    <w:p w:rsidR="00C40E73" w:rsidRPr="005C05EB" w:rsidRDefault="00C40E73" w:rsidP="00691F5B">
      <w:pPr>
        <w:spacing w:line="360" w:lineRule="auto"/>
        <w:jc w:val="both"/>
        <w:rPr>
          <w:rFonts w:ascii="Times New Roman" w:hAnsi="Times New Roman"/>
          <w:sz w:val="24"/>
          <w:szCs w:val="24"/>
          <w:lang w:eastAsia="en-US"/>
        </w:rPr>
      </w:pPr>
    </w:p>
    <w:p w:rsidR="00C40E73" w:rsidRPr="005C05EB" w:rsidRDefault="00C40E73" w:rsidP="00691F5B">
      <w:pPr>
        <w:spacing w:line="360" w:lineRule="auto"/>
        <w:jc w:val="both"/>
        <w:rPr>
          <w:rFonts w:ascii="Times New Roman" w:hAnsi="Times New Roman"/>
          <w:sz w:val="24"/>
          <w:szCs w:val="24"/>
          <w:lang w:eastAsia="en-US"/>
        </w:rPr>
      </w:pPr>
    </w:p>
    <w:p w:rsidR="00C40E73" w:rsidRPr="005C05EB" w:rsidRDefault="00C40E73" w:rsidP="00691F5B">
      <w:pPr>
        <w:spacing w:line="360" w:lineRule="auto"/>
        <w:jc w:val="both"/>
        <w:rPr>
          <w:rFonts w:ascii="Times New Roman" w:hAnsi="Times New Roman"/>
          <w:sz w:val="24"/>
          <w:szCs w:val="24"/>
          <w:lang w:eastAsia="en-US"/>
        </w:rPr>
      </w:pPr>
    </w:p>
    <w:p w:rsidR="00C40E73" w:rsidRPr="005C05EB" w:rsidRDefault="00C40E73" w:rsidP="00691F5B">
      <w:pPr>
        <w:spacing w:line="360" w:lineRule="auto"/>
        <w:jc w:val="both"/>
        <w:rPr>
          <w:rFonts w:ascii="Times New Roman" w:hAnsi="Times New Roman"/>
          <w:sz w:val="24"/>
          <w:szCs w:val="24"/>
          <w:lang w:eastAsia="en-US"/>
        </w:rPr>
      </w:pPr>
    </w:p>
    <w:p w:rsidR="00C40E73" w:rsidRPr="005C05EB" w:rsidRDefault="00C40E73" w:rsidP="00691F5B">
      <w:pPr>
        <w:spacing w:line="360" w:lineRule="auto"/>
        <w:jc w:val="both"/>
        <w:rPr>
          <w:rFonts w:ascii="Times New Roman" w:hAnsi="Times New Roman"/>
          <w:sz w:val="24"/>
          <w:szCs w:val="24"/>
          <w:lang w:eastAsia="en-US"/>
        </w:rPr>
      </w:pPr>
    </w:p>
    <w:p w:rsidR="00C40E73" w:rsidRPr="005C05EB" w:rsidRDefault="00C40E73" w:rsidP="00691F5B">
      <w:pPr>
        <w:spacing w:line="360" w:lineRule="auto"/>
        <w:jc w:val="both"/>
        <w:rPr>
          <w:rFonts w:ascii="Times New Roman" w:hAnsi="Times New Roman"/>
          <w:sz w:val="24"/>
          <w:szCs w:val="24"/>
          <w:lang w:eastAsia="en-US"/>
        </w:rPr>
      </w:pPr>
    </w:p>
    <w:p w:rsidR="00F04822" w:rsidRPr="005C05EB" w:rsidRDefault="00F04822" w:rsidP="00691F5B">
      <w:pPr>
        <w:spacing w:line="360" w:lineRule="auto"/>
        <w:jc w:val="both"/>
        <w:rPr>
          <w:rFonts w:ascii="Times New Roman" w:hAnsi="Times New Roman"/>
          <w:sz w:val="24"/>
          <w:szCs w:val="24"/>
          <w:lang w:eastAsia="en-US"/>
        </w:rPr>
      </w:pPr>
    </w:p>
    <w:p w:rsidR="00C40E73" w:rsidRPr="005C05EB" w:rsidRDefault="00C40E73" w:rsidP="00691F5B">
      <w:pPr>
        <w:spacing w:line="360" w:lineRule="auto"/>
        <w:jc w:val="both"/>
        <w:rPr>
          <w:rFonts w:ascii="Times New Roman" w:hAnsi="Times New Roman"/>
          <w:sz w:val="24"/>
          <w:szCs w:val="24"/>
          <w:lang w:eastAsia="en-US"/>
        </w:rPr>
      </w:pPr>
    </w:p>
    <w:p w:rsidR="00C40E73" w:rsidRPr="005C05EB" w:rsidRDefault="00C40E73" w:rsidP="00691F5B">
      <w:pPr>
        <w:spacing w:line="360" w:lineRule="auto"/>
        <w:jc w:val="both"/>
        <w:rPr>
          <w:rFonts w:ascii="Times New Roman" w:hAnsi="Times New Roman"/>
          <w:sz w:val="24"/>
          <w:szCs w:val="24"/>
          <w:lang w:eastAsia="en-US"/>
        </w:rPr>
      </w:pPr>
    </w:p>
    <w:p w:rsidR="00C40E73" w:rsidRPr="005C05EB" w:rsidRDefault="00C40E73" w:rsidP="00691F5B">
      <w:pPr>
        <w:spacing w:line="360" w:lineRule="auto"/>
        <w:jc w:val="both"/>
        <w:rPr>
          <w:rFonts w:ascii="Times New Roman" w:hAnsi="Times New Roman"/>
          <w:sz w:val="24"/>
          <w:szCs w:val="24"/>
          <w:lang w:eastAsia="en-US"/>
        </w:rPr>
      </w:pPr>
    </w:p>
    <w:p w:rsidR="00C40E73" w:rsidRPr="005C05EB" w:rsidRDefault="00C40E73" w:rsidP="00691F5B">
      <w:pPr>
        <w:spacing w:line="360" w:lineRule="auto"/>
        <w:jc w:val="both"/>
        <w:rPr>
          <w:rFonts w:ascii="Times New Roman" w:hAnsi="Times New Roman"/>
          <w:sz w:val="24"/>
          <w:szCs w:val="24"/>
          <w:lang w:eastAsia="en-US"/>
        </w:rPr>
      </w:pPr>
    </w:p>
    <w:p w:rsidR="00C40E73" w:rsidRPr="005C05EB" w:rsidRDefault="00C40E73" w:rsidP="00691F5B">
      <w:pPr>
        <w:spacing w:line="360" w:lineRule="auto"/>
        <w:jc w:val="both"/>
        <w:rPr>
          <w:rFonts w:ascii="Times New Roman" w:hAnsi="Times New Roman"/>
          <w:sz w:val="24"/>
          <w:szCs w:val="24"/>
          <w:lang w:eastAsia="en-US"/>
        </w:rPr>
      </w:pPr>
    </w:p>
    <w:p w:rsidR="00C40E73" w:rsidRPr="005C05EB" w:rsidRDefault="00C40E73" w:rsidP="00691F5B">
      <w:pPr>
        <w:spacing w:line="360" w:lineRule="auto"/>
        <w:jc w:val="both"/>
        <w:rPr>
          <w:rFonts w:ascii="Times New Roman" w:hAnsi="Times New Roman"/>
          <w:sz w:val="24"/>
          <w:szCs w:val="24"/>
          <w:lang w:eastAsia="en-US"/>
        </w:rPr>
      </w:pPr>
    </w:p>
    <w:p w:rsidR="00F04822" w:rsidRPr="005C05EB" w:rsidRDefault="00F04822" w:rsidP="00691F5B">
      <w:pPr>
        <w:spacing w:line="360" w:lineRule="auto"/>
        <w:jc w:val="both"/>
        <w:rPr>
          <w:rFonts w:ascii="Times New Roman" w:hAnsi="Times New Roman"/>
          <w:sz w:val="24"/>
          <w:szCs w:val="24"/>
          <w:lang w:eastAsia="en-US"/>
        </w:rPr>
      </w:pPr>
    </w:p>
    <w:p w:rsidR="00C40E73" w:rsidRPr="005C05EB" w:rsidRDefault="00C40E73" w:rsidP="00691F5B">
      <w:pPr>
        <w:spacing w:line="360" w:lineRule="auto"/>
        <w:jc w:val="both"/>
        <w:rPr>
          <w:rFonts w:ascii="Times New Roman" w:hAnsi="Times New Roman"/>
          <w:i/>
          <w:sz w:val="24"/>
          <w:szCs w:val="24"/>
          <w:lang w:eastAsia="en-US"/>
        </w:rPr>
      </w:pPr>
    </w:p>
    <w:p w:rsidR="00F01D2B" w:rsidRPr="005C05EB" w:rsidRDefault="006C6115" w:rsidP="00F6171F">
      <w:pPr>
        <w:pStyle w:val="Heading1"/>
        <w:spacing w:line="360" w:lineRule="auto"/>
        <w:jc w:val="center"/>
        <w:rPr>
          <w:rFonts w:ascii="Times New Roman" w:hAnsi="Times New Roman"/>
          <w:i/>
        </w:rPr>
      </w:pPr>
      <w:bookmarkStart w:id="51" w:name="_Toc171478894"/>
      <w:bookmarkStart w:id="52" w:name="_Toc171523826"/>
      <w:bookmarkStart w:id="53" w:name="_Toc177357565"/>
      <w:bookmarkStart w:id="54" w:name="_Toc177790317"/>
      <w:bookmarkStart w:id="55" w:name="_Toc178677454"/>
      <w:bookmarkStart w:id="56" w:name="_Toc182400850"/>
      <w:bookmarkStart w:id="57" w:name="_Toc189657107"/>
      <w:bookmarkStart w:id="58" w:name="_Toc190169652"/>
      <w:bookmarkStart w:id="59" w:name="_Toc192410779"/>
      <w:r w:rsidRPr="005C05EB">
        <w:rPr>
          <w:rFonts w:ascii="Times New Roman" w:hAnsi="Times New Roman"/>
          <w:i/>
        </w:rPr>
        <w:lastRenderedPageBreak/>
        <w:t>Abstract</w:t>
      </w:r>
      <w:bookmarkEnd w:id="51"/>
      <w:bookmarkEnd w:id="52"/>
      <w:bookmarkEnd w:id="53"/>
      <w:bookmarkEnd w:id="54"/>
      <w:bookmarkEnd w:id="55"/>
      <w:bookmarkEnd w:id="56"/>
      <w:bookmarkEnd w:id="57"/>
      <w:bookmarkEnd w:id="58"/>
      <w:bookmarkEnd w:id="59"/>
    </w:p>
    <w:p w:rsidR="00F37C29" w:rsidRPr="005C05EB" w:rsidRDefault="00286151" w:rsidP="00F6171F">
      <w:pPr>
        <w:pStyle w:val="CommentText"/>
        <w:spacing w:line="360" w:lineRule="auto"/>
        <w:jc w:val="both"/>
        <w:rPr>
          <w:rFonts w:ascii="Times New Roman" w:hAnsi="Times New Roman"/>
          <w:i/>
          <w:sz w:val="24"/>
          <w:szCs w:val="24"/>
        </w:rPr>
      </w:pPr>
      <w:r w:rsidRPr="005C05EB">
        <w:rPr>
          <w:rFonts w:ascii="Times New Roman" w:hAnsi="Times New Roman"/>
          <w:i/>
          <w:color w:val="000000"/>
          <w:sz w:val="24"/>
          <w:szCs w:val="24"/>
        </w:rPr>
        <w:t xml:space="preserve">Waste management is a major problem in Ethiopia. </w:t>
      </w:r>
      <w:r w:rsidR="00F04822" w:rsidRPr="005C05EB">
        <w:rPr>
          <w:rFonts w:ascii="Times New Roman" w:hAnsi="Times New Roman"/>
          <w:i/>
          <w:sz w:val="24"/>
          <w:szCs w:val="24"/>
        </w:rPr>
        <w:t xml:space="preserve">“Waste management in Ethiopia remains a significant challenge, with rudimentary practices that primarily involve collecting and transporting waste to pits outside the city”. </w:t>
      </w:r>
      <w:r w:rsidRPr="005C05EB">
        <w:rPr>
          <w:rFonts w:ascii="Times New Roman" w:hAnsi="Times New Roman"/>
          <w:i/>
          <w:sz w:val="24"/>
          <w:szCs w:val="24"/>
        </w:rPr>
        <w:t xml:space="preserve">The research was aimed to </w:t>
      </w:r>
      <w:r w:rsidR="00F01D2B" w:rsidRPr="005C05EB">
        <w:rPr>
          <w:rFonts w:ascii="Times New Roman" w:hAnsi="Times New Roman"/>
          <w:i/>
          <w:sz w:val="24"/>
          <w:szCs w:val="24"/>
        </w:rPr>
        <w:t>assess the challenges and opportun</w:t>
      </w:r>
      <w:r w:rsidRPr="005C05EB">
        <w:rPr>
          <w:rFonts w:ascii="Times New Roman" w:hAnsi="Times New Roman"/>
          <w:i/>
          <w:sz w:val="24"/>
          <w:szCs w:val="24"/>
        </w:rPr>
        <w:t>ities of waste management practices</w:t>
      </w:r>
      <w:r w:rsidR="00F01D2B" w:rsidRPr="005C05EB">
        <w:rPr>
          <w:rFonts w:ascii="Times New Roman" w:hAnsi="Times New Roman"/>
          <w:i/>
          <w:sz w:val="24"/>
          <w:szCs w:val="24"/>
        </w:rPr>
        <w:t xml:space="preserve"> in the study area. </w:t>
      </w:r>
      <w:r w:rsidRPr="005C05EB">
        <w:rPr>
          <w:rFonts w:ascii="Times New Roman" w:hAnsi="Times New Roman"/>
          <w:i/>
          <w:sz w:val="24"/>
          <w:szCs w:val="24"/>
        </w:rPr>
        <w:t xml:space="preserve">Primary and secondary </w:t>
      </w:r>
      <w:r w:rsidR="002705B7" w:rsidRPr="005C05EB">
        <w:rPr>
          <w:rFonts w:ascii="Times New Roman" w:hAnsi="Times New Roman"/>
          <w:i/>
          <w:sz w:val="24"/>
          <w:szCs w:val="24"/>
        </w:rPr>
        <w:t xml:space="preserve">data sources </w:t>
      </w:r>
      <w:r w:rsidRPr="005C05EB">
        <w:rPr>
          <w:rFonts w:ascii="Times New Roman" w:hAnsi="Times New Roman"/>
          <w:i/>
          <w:sz w:val="24"/>
          <w:szCs w:val="24"/>
        </w:rPr>
        <w:t xml:space="preserve">were used </w:t>
      </w:r>
      <w:r w:rsidR="00D252AC" w:rsidRPr="005C05EB">
        <w:rPr>
          <w:rFonts w:ascii="Times New Roman" w:hAnsi="Times New Roman"/>
          <w:i/>
          <w:sz w:val="24"/>
          <w:szCs w:val="24"/>
        </w:rPr>
        <w:t>and both qualitative and quantitative data type</w:t>
      </w:r>
      <w:r w:rsidR="002705B7" w:rsidRPr="005C05EB">
        <w:rPr>
          <w:rFonts w:ascii="Times New Roman" w:hAnsi="Times New Roman"/>
          <w:i/>
          <w:sz w:val="24"/>
          <w:szCs w:val="24"/>
        </w:rPr>
        <w:t>s</w:t>
      </w:r>
      <w:r w:rsidR="00D252AC" w:rsidRPr="005C05EB">
        <w:rPr>
          <w:rFonts w:ascii="Times New Roman" w:hAnsi="Times New Roman"/>
          <w:i/>
          <w:sz w:val="24"/>
          <w:szCs w:val="24"/>
        </w:rPr>
        <w:t xml:space="preserve"> </w:t>
      </w:r>
      <w:r w:rsidR="001C23B8" w:rsidRPr="005C05EB">
        <w:rPr>
          <w:rFonts w:ascii="Times New Roman" w:hAnsi="Times New Roman"/>
          <w:i/>
          <w:sz w:val="24"/>
          <w:szCs w:val="24"/>
        </w:rPr>
        <w:t>were applied. I</w:t>
      </w:r>
      <w:r w:rsidR="00951C3A" w:rsidRPr="005C05EB">
        <w:rPr>
          <w:rFonts w:ascii="Times New Roman" w:hAnsi="Times New Roman"/>
          <w:i/>
          <w:sz w:val="24"/>
          <w:szCs w:val="24"/>
        </w:rPr>
        <w:t>n the research</w:t>
      </w:r>
      <w:r w:rsidR="00D252AC" w:rsidRPr="005C05EB">
        <w:rPr>
          <w:rFonts w:ascii="Times New Roman" w:hAnsi="Times New Roman"/>
          <w:i/>
          <w:sz w:val="24"/>
          <w:szCs w:val="24"/>
        </w:rPr>
        <w:t xml:space="preserve"> </w:t>
      </w:r>
      <w:r w:rsidR="002705B7" w:rsidRPr="005C05EB">
        <w:rPr>
          <w:rFonts w:ascii="Times New Roman" w:hAnsi="Times New Roman"/>
          <w:i/>
          <w:sz w:val="24"/>
          <w:szCs w:val="24"/>
        </w:rPr>
        <w:t xml:space="preserve">a </w:t>
      </w:r>
      <w:r w:rsidR="00D252AC" w:rsidRPr="005C05EB">
        <w:rPr>
          <w:rFonts w:ascii="Times New Roman" w:hAnsi="Times New Roman"/>
          <w:i/>
          <w:sz w:val="24"/>
          <w:szCs w:val="24"/>
        </w:rPr>
        <w:t xml:space="preserve">Simple random sampling method was used since, the research was done </w:t>
      </w:r>
      <w:r w:rsidR="00951C3A" w:rsidRPr="005C05EB">
        <w:rPr>
          <w:rFonts w:ascii="Times New Roman" w:hAnsi="Times New Roman"/>
          <w:i/>
          <w:sz w:val="24"/>
          <w:szCs w:val="24"/>
        </w:rPr>
        <w:t xml:space="preserve">on </w:t>
      </w:r>
      <w:r w:rsidR="002705B7" w:rsidRPr="005C05EB">
        <w:rPr>
          <w:rFonts w:ascii="Times New Roman" w:hAnsi="Times New Roman"/>
          <w:i/>
          <w:sz w:val="24"/>
          <w:szCs w:val="24"/>
        </w:rPr>
        <w:t xml:space="preserve">the </w:t>
      </w:r>
      <w:r w:rsidR="00951C3A" w:rsidRPr="005C05EB">
        <w:rPr>
          <w:rFonts w:ascii="Times New Roman" w:hAnsi="Times New Roman"/>
          <w:i/>
          <w:sz w:val="24"/>
          <w:szCs w:val="24"/>
        </w:rPr>
        <w:t xml:space="preserve">household level. </w:t>
      </w:r>
      <w:r w:rsidR="003177E2" w:rsidRPr="005C05EB">
        <w:rPr>
          <w:rFonts w:ascii="Times New Roman" w:hAnsi="Times New Roman"/>
          <w:i/>
          <w:sz w:val="24"/>
          <w:szCs w:val="24"/>
        </w:rPr>
        <w:t>A total of 385 households were initially targeted using Yamane’s sample size formula. However, due to incomplete responses, only 327 households were included in the final analysis. Additionally, 12 participants took part in FGDs. The study found that 51.1% of respondents were male, while 48.9% were female. The majority (</w:t>
      </w:r>
      <w:r w:rsidR="00156BE3" w:rsidRPr="005C05EB">
        <w:rPr>
          <w:rFonts w:ascii="Times New Roman" w:hAnsi="Times New Roman"/>
          <w:i/>
          <w:sz w:val="24"/>
          <w:szCs w:val="24"/>
        </w:rPr>
        <w:t>44.4</w:t>
      </w:r>
      <w:r w:rsidR="003177E2" w:rsidRPr="005C05EB">
        <w:rPr>
          <w:rFonts w:ascii="Times New Roman" w:hAnsi="Times New Roman"/>
          <w:i/>
          <w:sz w:val="24"/>
          <w:szCs w:val="24"/>
        </w:rPr>
        <w:t>%) were aged between 25 and 35 years. Among them, 42.2% were married, and 46.7% had attained a degree or higher</w:t>
      </w:r>
      <w:r w:rsidR="00F01D2B" w:rsidRPr="005C05EB">
        <w:rPr>
          <w:rFonts w:ascii="Times New Roman" w:hAnsi="Times New Roman"/>
          <w:i/>
          <w:sz w:val="24"/>
          <w:szCs w:val="24"/>
        </w:rPr>
        <w:t xml:space="preserve">. Most of the respondents were married 42.2% and their educational status 46.7% were degree and above holders. </w:t>
      </w:r>
      <w:r w:rsidR="00431B94" w:rsidRPr="005C05EB">
        <w:rPr>
          <w:rFonts w:ascii="Times New Roman" w:hAnsi="Times New Roman"/>
          <w:i/>
          <w:sz w:val="24"/>
          <w:szCs w:val="24"/>
        </w:rPr>
        <w:t>However</w:t>
      </w:r>
      <w:r w:rsidR="00F01D2B" w:rsidRPr="005C05EB">
        <w:rPr>
          <w:rFonts w:ascii="Times New Roman" w:hAnsi="Times New Roman"/>
          <w:i/>
          <w:sz w:val="24"/>
          <w:szCs w:val="24"/>
        </w:rPr>
        <w:t>, 42.2% were have private</w:t>
      </w:r>
      <w:r w:rsidR="00431B94" w:rsidRPr="005C05EB">
        <w:rPr>
          <w:rFonts w:ascii="Times New Roman" w:hAnsi="Times New Roman"/>
          <w:i/>
          <w:sz w:val="24"/>
          <w:szCs w:val="24"/>
        </w:rPr>
        <w:t xml:space="preserve"> jobs. 77.8% of the respondents </w:t>
      </w:r>
      <w:r w:rsidR="00F01D2B" w:rsidRPr="005C05EB">
        <w:rPr>
          <w:rFonts w:ascii="Times New Roman" w:hAnsi="Times New Roman"/>
          <w:i/>
          <w:sz w:val="24"/>
          <w:szCs w:val="24"/>
        </w:rPr>
        <w:t xml:space="preserve">identified </w:t>
      </w:r>
      <w:r w:rsidR="00287BEA" w:rsidRPr="005C05EB">
        <w:rPr>
          <w:rFonts w:ascii="Times New Roman" w:hAnsi="Times New Roman"/>
          <w:i/>
          <w:sz w:val="24"/>
          <w:szCs w:val="24"/>
        </w:rPr>
        <w:t xml:space="preserve">the presence of challenges on waste management with mostly </w:t>
      </w:r>
      <w:r w:rsidR="00F01D2B" w:rsidRPr="005C05EB">
        <w:rPr>
          <w:rFonts w:ascii="Times New Roman" w:hAnsi="Times New Roman"/>
          <w:i/>
          <w:sz w:val="24"/>
          <w:szCs w:val="24"/>
        </w:rPr>
        <w:t>inade</w:t>
      </w:r>
      <w:r w:rsidR="00AB53BC" w:rsidRPr="005C05EB">
        <w:rPr>
          <w:rFonts w:ascii="Times New Roman" w:hAnsi="Times New Roman"/>
          <w:i/>
          <w:sz w:val="24"/>
          <w:szCs w:val="24"/>
        </w:rPr>
        <w:t>quate landfill disposal. 88.9% o</w:t>
      </w:r>
      <w:r w:rsidR="00F01D2B" w:rsidRPr="005C05EB">
        <w:rPr>
          <w:rFonts w:ascii="Times New Roman" w:hAnsi="Times New Roman"/>
          <w:i/>
          <w:sz w:val="24"/>
          <w:szCs w:val="24"/>
        </w:rPr>
        <w:t xml:space="preserve">f the respondents believed the existence of opportunities on </w:t>
      </w:r>
      <w:r w:rsidR="00287BEA" w:rsidRPr="005C05EB">
        <w:rPr>
          <w:rFonts w:ascii="Times New Roman" w:hAnsi="Times New Roman"/>
          <w:i/>
          <w:sz w:val="24"/>
          <w:szCs w:val="24"/>
        </w:rPr>
        <w:t>waste management</w:t>
      </w:r>
      <w:r w:rsidR="00F01D2B" w:rsidRPr="005C05EB">
        <w:rPr>
          <w:rFonts w:ascii="Times New Roman" w:hAnsi="Times New Roman"/>
          <w:i/>
          <w:sz w:val="24"/>
          <w:szCs w:val="24"/>
        </w:rPr>
        <w:t xml:space="preserve"> practices in the study area with mostly reducing biodegradable waste at source. The FGs gave the current rate of </w:t>
      </w:r>
      <w:r w:rsidR="00287BEA" w:rsidRPr="005C05EB">
        <w:rPr>
          <w:rFonts w:ascii="Times New Roman" w:hAnsi="Times New Roman"/>
          <w:i/>
          <w:sz w:val="24"/>
          <w:szCs w:val="24"/>
        </w:rPr>
        <w:t xml:space="preserve">waste management </w:t>
      </w:r>
      <w:r w:rsidR="00F01D2B" w:rsidRPr="005C05EB">
        <w:rPr>
          <w:rFonts w:ascii="Times New Roman" w:hAnsi="Times New Roman"/>
          <w:i/>
          <w:sz w:val="24"/>
          <w:szCs w:val="24"/>
        </w:rPr>
        <w:t xml:space="preserve">practices 5.7 out of 10 </w:t>
      </w:r>
      <w:r w:rsidR="00287BEA" w:rsidRPr="005C05EB">
        <w:rPr>
          <w:rFonts w:ascii="Times New Roman" w:hAnsi="Times New Roman"/>
          <w:i/>
          <w:sz w:val="24"/>
          <w:szCs w:val="24"/>
        </w:rPr>
        <w:t xml:space="preserve">on </w:t>
      </w:r>
      <w:r w:rsidR="00F01D2B" w:rsidRPr="005C05EB">
        <w:rPr>
          <w:rFonts w:ascii="Times New Roman" w:hAnsi="Times New Roman"/>
          <w:i/>
          <w:sz w:val="24"/>
          <w:szCs w:val="24"/>
        </w:rPr>
        <w:t>average</w:t>
      </w:r>
      <w:r w:rsidR="00D96EE8" w:rsidRPr="005C05EB">
        <w:rPr>
          <w:rFonts w:ascii="Times New Roman" w:hAnsi="Times New Roman"/>
          <w:i/>
          <w:sz w:val="24"/>
          <w:szCs w:val="24"/>
        </w:rPr>
        <w:t>.</w:t>
      </w:r>
      <w:r w:rsidR="00B31431" w:rsidRPr="005C05EB">
        <w:rPr>
          <w:rFonts w:ascii="Times New Roman" w:hAnsi="Times New Roman"/>
          <w:i/>
          <w:sz w:val="24"/>
          <w:szCs w:val="24"/>
        </w:rPr>
        <w:t xml:space="preserve"> The study reveals that the district faces significant challenges in waste collection, separation, recycling, and disposal, leading to environmental pollution and health hazards. </w:t>
      </w:r>
      <w:r w:rsidR="00412D3E" w:rsidRPr="005C05EB">
        <w:rPr>
          <w:rFonts w:ascii="Times New Roman" w:hAnsi="Times New Roman"/>
          <w:i/>
          <w:sz w:val="24"/>
          <w:szCs w:val="24"/>
        </w:rPr>
        <w:t>According to the obtained result its recommended and important to Enhance Waste Collection Systems, Increase Awareness, Expand Infrast</w:t>
      </w:r>
      <w:r w:rsidR="00612C6A" w:rsidRPr="005C05EB">
        <w:rPr>
          <w:rFonts w:ascii="Times New Roman" w:hAnsi="Times New Roman"/>
          <w:i/>
          <w:sz w:val="24"/>
          <w:szCs w:val="24"/>
        </w:rPr>
        <w:t xml:space="preserve">ructure, Implement Regulations, </w:t>
      </w:r>
      <w:r w:rsidR="00412D3E" w:rsidRPr="005C05EB">
        <w:rPr>
          <w:rFonts w:ascii="Times New Roman" w:hAnsi="Times New Roman"/>
          <w:i/>
          <w:sz w:val="24"/>
          <w:szCs w:val="24"/>
        </w:rPr>
        <w:t>Strengthen Institutional Arrangements, Invest in Technology, Community Engagement is needed.</w:t>
      </w:r>
    </w:p>
    <w:p w:rsidR="00B82C95" w:rsidRPr="005C05EB" w:rsidRDefault="00B82C95" w:rsidP="00F6171F">
      <w:pPr>
        <w:spacing w:line="360" w:lineRule="auto"/>
        <w:jc w:val="both"/>
        <w:rPr>
          <w:rFonts w:ascii="Times New Roman" w:hAnsi="Times New Roman"/>
          <w:i/>
          <w:sz w:val="24"/>
          <w:szCs w:val="24"/>
        </w:rPr>
      </w:pPr>
    </w:p>
    <w:p w:rsidR="00B82C95" w:rsidRPr="005C05EB" w:rsidRDefault="00B82C95" w:rsidP="009F07EB">
      <w:pPr>
        <w:spacing w:line="360" w:lineRule="auto"/>
        <w:jc w:val="both"/>
        <w:rPr>
          <w:rFonts w:ascii="Times New Roman" w:hAnsi="Times New Roman"/>
          <w:i/>
          <w:sz w:val="24"/>
        </w:rPr>
      </w:pPr>
    </w:p>
    <w:p w:rsidR="004A4812" w:rsidRPr="005C05EB" w:rsidRDefault="004A4812" w:rsidP="009F07EB">
      <w:pPr>
        <w:spacing w:line="360" w:lineRule="auto"/>
        <w:jc w:val="both"/>
        <w:rPr>
          <w:rFonts w:ascii="Times New Roman" w:hAnsi="Times New Roman"/>
          <w:i/>
          <w:sz w:val="24"/>
        </w:rPr>
      </w:pPr>
    </w:p>
    <w:p w:rsidR="008B008B" w:rsidRPr="005C05EB" w:rsidRDefault="008B008B" w:rsidP="008B008B">
      <w:pPr>
        <w:spacing w:line="360" w:lineRule="auto"/>
        <w:jc w:val="both"/>
        <w:rPr>
          <w:rFonts w:ascii="Times New Roman" w:hAnsi="Times New Roman"/>
          <w:i/>
          <w:sz w:val="24"/>
        </w:rPr>
        <w:sectPr w:rsidR="008B008B" w:rsidRPr="005C05EB" w:rsidSect="00044A54">
          <w:footerReference w:type="default" r:id="rId12"/>
          <w:pgSz w:w="12240" w:h="15840"/>
          <w:pgMar w:top="1440" w:right="1440" w:bottom="1440" w:left="1440" w:header="720" w:footer="720" w:gutter="0"/>
          <w:pgNumType w:fmt="lowerRoman" w:start="1"/>
          <w:cols w:space="720"/>
          <w:docGrid w:linePitch="360"/>
        </w:sectPr>
      </w:pPr>
      <w:r w:rsidRPr="009E32EF">
        <w:rPr>
          <w:rFonts w:ascii="Times New Roman" w:hAnsi="Times New Roman"/>
          <w:b/>
          <w:i/>
          <w:sz w:val="24"/>
        </w:rPr>
        <w:t>Keywords:</w:t>
      </w:r>
      <w:r w:rsidRPr="005C05EB">
        <w:rPr>
          <w:rFonts w:ascii="Times New Roman" w:hAnsi="Times New Roman"/>
          <w:i/>
          <w:sz w:val="24"/>
        </w:rPr>
        <w:t xml:space="preserve"> challenges</w:t>
      </w:r>
      <w:r w:rsidR="00347915" w:rsidRPr="005C05EB">
        <w:rPr>
          <w:rFonts w:ascii="Times New Roman" w:hAnsi="Times New Roman"/>
          <w:i/>
          <w:sz w:val="24"/>
        </w:rPr>
        <w:t xml:space="preserve"> and </w:t>
      </w:r>
      <w:r w:rsidR="00A469B9" w:rsidRPr="005C05EB">
        <w:rPr>
          <w:rFonts w:ascii="Times New Roman" w:hAnsi="Times New Roman"/>
          <w:i/>
          <w:sz w:val="24"/>
        </w:rPr>
        <w:t>opportu</w:t>
      </w:r>
      <w:bookmarkStart w:id="60" w:name="_Toc153815409"/>
      <w:bookmarkStart w:id="61" w:name="_Toc165461866"/>
      <w:bookmarkStart w:id="62" w:name="_Toc153825907"/>
      <w:bookmarkStart w:id="63" w:name="_Toc153822473"/>
      <w:bookmarkStart w:id="64" w:name="_Toc171478895"/>
      <w:r w:rsidR="00347915" w:rsidRPr="005C05EB">
        <w:rPr>
          <w:rFonts w:ascii="Times New Roman" w:hAnsi="Times New Roman"/>
          <w:i/>
          <w:sz w:val="24"/>
        </w:rPr>
        <w:t>nities,</w:t>
      </w:r>
      <w:r w:rsidRPr="005C05EB">
        <w:rPr>
          <w:rFonts w:ascii="Times New Roman" w:hAnsi="Times New Roman"/>
          <w:i/>
          <w:sz w:val="24"/>
        </w:rPr>
        <w:t xml:space="preserve"> households, </w:t>
      </w:r>
      <w:r w:rsidR="00347915" w:rsidRPr="005C05EB">
        <w:rPr>
          <w:rFonts w:ascii="Times New Roman" w:hAnsi="Times New Roman"/>
          <w:i/>
          <w:sz w:val="24"/>
        </w:rPr>
        <w:t>landfill disposal</w:t>
      </w:r>
      <w:r w:rsidRPr="005C05EB">
        <w:rPr>
          <w:rFonts w:ascii="Times New Roman" w:hAnsi="Times New Roman"/>
          <w:i/>
          <w:sz w:val="24"/>
        </w:rPr>
        <w:t>, recycling, waste management</w:t>
      </w:r>
    </w:p>
    <w:p w:rsidR="00E66C88" w:rsidRPr="005C05EB" w:rsidRDefault="000343F4" w:rsidP="00B60392">
      <w:pPr>
        <w:pStyle w:val="Heading1"/>
        <w:jc w:val="center"/>
        <w:rPr>
          <w:rFonts w:ascii="Times New Roman" w:hAnsi="Times New Roman"/>
        </w:rPr>
      </w:pPr>
      <w:bookmarkStart w:id="65" w:name="_Toc171523827"/>
      <w:bookmarkStart w:id="66" w:name="_Toc177357566"/>
      <w:bookmarkStart w:id="67" w:name="_Toc177790318"/>
      <w:bookmarkStart w:id="68" w:name="_Toc178677455"/>
      <w:bookmarkStart w:id="69" w:name="_Toc182400851"/>
      <w:bookmarkStart w:id="70" w:name="_Toc189657108"/>
      <w:bookmarkStart w:id="71" w:name="_Toc190169653"/>
      <w:bookmarkStart w:id="72" w:name="_Toc192410780"/>
      <w:r w:rsidRPr="005C05EB">
        <w:rPr>
          <w:rFonts w:ascii="Times New Roman" w:hAnsi="Times New Roman"/>
        </w:rPr>
        <w:lastRenderedPageBreak/>
        <w:t xml:space="preserve">1. </w:t>
      </w:r>
      <w:r w:rsidR="00E66C88" w:rsidRPr="005C05EB">
        <w:rPr>
          <w:rFonts w:ascii="Times New Roman" w:hAnsi="Times New Roman"/>
        </w:rPr>
        <w:t>Introduction</w:t>
      </w:r>
      <w:bookmarkEnd w:id="60"/>
      <w:bookmarkEnd w:id="61"/>
      <w:bookmarkEnd w:id="62"/>
      <w:bookmarkEnd w:id="63"/>
      <w:bookmarkEnd w:id="64"/>
      <w:bookmarkEnd w:id="65"/>
      <w:bookmarkEnd w:id="66"/>
      <w:bookmarkEnd w:id="67"/>
      <w:bookmarkEnd w:id="68"/>
      <w:bookmarkEnd w:id="69"/>
      <w:bookmarkEnd w:id="70"/>
      <w:bookmarkEnd w:id="71"/>
      <w:bookmarkEnd w:id="72"/>
    </w:p>
    <w:p w:rsidR="00E66C88" w:rsidRPr="005C05EB" w:rsidRDefault="007C7D61" w:rsidP="00B60392">
      <w:pPr>
        <w:pStyle w:val="Heading2"/>
        <w:jc w:val="center"/>
        <w:rPr>
          <w:rFonts w:ascii="Times New Roman" w:hAnsi="Times New Roman"/>
          <w:i w:val="0"/>
        </w:rPr>
      </w:pPr>
      <w:bookmarkStart w:id="73" w:name="_Toc165461867"/>
      <w:bookmarkStart w:id="74" w:name="_Toc153825908"/>
      <w:bookmarkStart w:id="75" w:name="_Toc153822474"/>
      <w:bookmarkStart w:id="76" w:name="_Toc153815410"/>
      <w:bookmarkStart w:id="77" w:name="_Toc171478896"/>
      <w:bookmarkStart w:id="78" w:name="_Toc171523828"/>
      <w:bookmarkStart w:id="79" w:name="_Toc177357567"/>
      <w:bookmarkStart w:id="80" w:name="_Toc177790319"/>
      <w:bookmarkStart w:id="81" w:name="_Toc178677456"/>
      <w:bookmarkStart w:id="82" w:name="_Toc182400852"/>
      <w:bookmarkStart w:id="83" w:name="_Toc189657109"/>
      <w:bookmarkStart w:id="84" w:name="_Toc190169654"/>
      <w:bookmarkStart w:id="85" w:name="_Toc192410781"/>
      <w:r w:rsidRPr="005C05EB">
        <w:rPr>
          <w:rFonts w:ascii="Times New Roman" w:hAnsi="Times New Roman"/>
          <w:i w:val="0"/>
        </w:rPr>
        <w:t xml:space="preserve">1.1. </w:t>
      </w:r>
      <w:r w:rsidR="004238C4" w:rsidRPr="005C05EB">
        <w:rPr>
          <w:rFonts w:ascii="Times New Roman" w:hAnsi="Times New Roman"/>
          <w:i w:val="0"/>
        </w:rPr>
        <w:t>Background of the S</w:t>
      </w:r>
      <w:r w:rsidR="00E66C88" w:rsidRPr="005C05EB">
        <w:rPr>
          <w:rFonts w:ascii="Times New Roman" w:hAnsi="Times New Roman"/>
          <w:i w:val="0"/>
        </w:rPr>
        <w:t>tudy</w:t>
      </w:r>
      <w:bookmarkEnd w:id="73"/>
      <w:bookmarkEnd w:id="74"/>
      <w:bookmarkEnd w:id="75"/>
      <w:bookmarkEnd w:id="76"/>
      <w:bookmarkEnd w:id="77"/>
      <w:bookmarkEnd w:id="78"/>
      <w:bookmarkEnd w:id="79"/>
      <w:bookmarkEnd w:id="80"/>
      <w:bookmarkEnd w:id="81"/>
      <w:bookmarkEnd w:id="82"/>
      <w:bookmarkEnd w:id="83"/>
      <w:bookmarkEnd w:id="84"/>
      <w:bookmarkEnd w:id="85"/>
    </w:p>
    <w:p w:rsidR="00E66C88" w:rsidRPr="005C05EB" w:rsidRDefault="00D866C9" w:rsidP="00F13AC7">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sz w:val="24"/>
          <w:szCs w:val="24"/>
        </w:rPr>
        <w:t xml:space="preserve">Waste management remains a significant challenge in Ethiopia, with rudimentary practices primarily involving the collection and transportation of waste to disposal pits outside urban areas. </w:t>
      </w:r>
      <w:r w:rsidR="00E66C88" w:rsidRPr="005C05EB">
        <w:rPr>
          <w:rFonts w:ascii="Times New Roman" w:hAnsi="Times New Roman"/>
          <w:sz w:val="24"/>
          <w:szCs w:val="24"/>
        </w:rPr>
        <w:t>It was not until urban populations boomed that garbage was viewed as a threat to human and environmental health. Cities began to grow rapidly to accommodate the growing population and conditions began to worsen for these cramped communities. The plagues that affected Europe between the 14</w:t>
      </w:r>
      <w:r w:rsidR="00CD6A95" w:rsidRPr="005C05EB">
        <w:rPr>
          <w:rFonts w:ascii="Times New Roman" w:hAnsi="Times New Roman"/>
          <w:sz w:val="24"/>
          <w:szCs w:val="24"/>
          <w:vertAlign w:val="superscript"/>
        </w:rPr>
        <w:t>th</w:t>
      </w:r>
      <w:r w:rsidR="00CD6A95" w:rsidRPr="005C05EB">
        <w:rPr>
          <w:rFonts w:ascii="Times New Roman" w:hAnsi="Times New Roman"/>
          <w:sz w:val="24"/>
          <w:szCs w:val="24"/>
        </w:rPr>
        <w:t xml:space="preserve"> </w:t>
      </w:r>
      <w:r w:rsidR="00E66C88" w:rsidRPr="005C05EB">
        <w:rPr>
          <w:rFonts w:ascii="Times New Roman" w:hAnsi="Times New Roman"/>
          <w:sz w:val="24"/>
          <w:szCs w:val="24"/>
        </w:rPr>
        <w:t>and 16</w:t>
      </w:r>
      <w:r w:rsidR="00CD6A95" w:rsidRPr="005C05EB">
        <w:rPr>
          <w:rFonts w:ascii="Times New Roman" w:hAnsi="Times New Roman"/>
          <w:sz w:val="24"/>
          <w:szCs w:val="24"/>
          <w:vertAlign w:val="superscript"/>
        </w:rPr>
        <w:t>th</w:t>
      </w:r>
      <w:r w:rsidR="00CD6A95" w:rsidRPr="005C05EB">
        <w:rPr>
          <w:rFonts w:ascii="Times New Roman" w:hAnsi="Times New Roman"/>
          <w:sz w:val="24"/>
          <w:szCs w:val="24"/>
        </w:rPr>
        <w:t xml:space="preserve"> </w:t>
      </w:r>
      <w:r w:rsidR="00E66C88" w:rsidRPr="005C05EB">
        <w:rPr>
          <w:rFonts w:ascii="Times New Roman" w:hAnsi="Times New Roman"/>
          <w:sz w:val="24"/>
          <w:szCs w:val="24"/>
        </w:rPr>
        <w:t>centuries were often perpetrated by vermin that thrived in the unsanitary urban conditions that were common during this time. Early waste-management techniques were developed during this period to combat the spread of disease but the political and social problems of the time did not see great strides in waste management (Nathanson, 2015).</w:t>
      </w:r>
    </w:p>
    <w:p w:rsidR="00E66C88" w:rsidRPr="005C05EB" w:rsidRDefault="00E66C88" w:rsidP="00461AF1">
      <w:pPr>
        <w:spacing w:line="360" w:lineRule="auto"/>
        <w:jc w:val="both"/>
        <w:rPr>
          <w:rFonts w:ascii="Times New Roman" w:hAnsi="Times New Roman"/>
          <w:sz w:val="24"/>
          <w:szCs w:val="24"/>
        </w:rPr>
      </w:pPr>
      <w:r w:rsidRPr="005C05EB">
        <w:rPr>
          <w:rFonts w:ascii="Times New Roman" w:hAnsi="Times New Roman"/>
          <w:sz w:val="24"/>
          <w:szCs w:val="24"/>
        </w:rPr>
        <w:t>Solid waste management (SWM) has a long and convoluted history (Nathanson, 2015). Systems of SWM can trace their roots all the way back to ancient times. One of the first instances of waste management occurred in the 4</w:t>
      </w:r>
      <w:r w:rsidR="0086205F" w:rsidRPr="005C05EB">
        <w:rPr>
          <w:rFonts w:ascii="Times New Roman" w:hAnsi="Times New Roman"/>
          <w:sz w:val="24"/>
          <w:szCs w:val="24"/>
          <w:vertAlign w:val="superscript"/>
        </w:rPr>
        <w:t>th</w:t>
      </w:r>
      <w:r w:rsidRPr="005C05EB">
        <w:rPr>
          <w:rFonts w:ascii="Times New Roman" w:hAnsi="Times New Roman"/>
          <w:sz w:val="24"/>
          <w:szCs w:val="24"/>
        </w:rPr>
        <w:t xml:space="preserve"> century A.D. with the Ancient Greeks. The Greeks had to deal with the multiple challenges of aligning waste removal systems with a growing population, lack of space, and sanitation problems. </w:t>
      </w:r>
    </w:p>
    <w:p w:rsidR="00E66C88" w:rsidRPr="005C05EB" w:rsidRDefault="00E66C88" w:rsidP="00461AF1">
      <w:pPr>
        <w:spacing w:line="360" w:lineRule="auto"/>
        <w:jc w:val="both"/>
        <w:rPr>
          <w:rFonts w:ascii="Times New Roman" w:hAnsi="Times New Roman"/>
          <w:sz w:val="24"/>
          <w:szCs w:val="24"/>
        </w:rPr>
      </w:pPr>
      <w:r w:rsidRPr="005C05EB">
        <w:rPr>
          <w:rFonts w:ascii="Times New Roman" w:hAnsi="Times New Roman"/>
          <w:sz w:val="24"/>
          <w:szCs w:val="24"/>
        </w:rPr>
        <w:t>Traditionally, the municipalities have been in charge of providing SWM services in developing countries (Al-Khatib et al., 2009). The municipal responsibility is to organize and manage the public sanitation system, including providing the infrastructure for the collection, transportation, treatment and disposal of wastes. However, with ever increasing population and economic growth, many municipalities in developing countries are struggling to keep solid waste management systems (SWMS) working in a sustainable manner. Global production of waste has practically doubled over the past ten years and is expected to reach 2.5 billion tons per year in 2025 as a result of the combined effect of urban development and changes in consumption patterns (Périou, 2012).</w:t>
      </w:r>
    </w:p>
    <w:p w:rsidR="00E66C88" w:rsidRPr="005C05EB" w:rsidRDefault="00E66C88" w:rsidP="00461AF1">
      <w:pPr>
        <w:spacing w:line="360" w:lineRule="auto"/>
        <w:jc w:val="both"/>
        <w:rPr>
          <w:rFonts w:ascii="Times New Roman" w:hAnsi="Times New Roman"/>
          <w:color w:val="000000"/>
          <w:sz w:val="24"/>
          <w:szCs w:val="24"/>
        </w:rPr>
      </w:pPr>
      <w:r w:rsidRPr="005C05EB">
        <w:rPr>
          <w:rFonts w:ascii="Times New Roman" w:hAnsi="Times New Roman"/>
          <w:color w:val="000000"/>
          <w:sz w:val="24"/>
          <w:szCs w:val="24"/>
        </w:rPr>
        <w:t xml:space="preserve">Waste management is a major problem in Ethiopia. According to environmental protection authority (EPA) and World Bank </w:t>
      </w:r>
      <w:r w:rsidR="00DB64B1" w:rsidRPr="005C05EB">
        <w:rPr>
          <w:rFonts w:ascii="Times New Roman" w:hAnsi="Times New Roman"/>
          <w:color w:val="000000"/>
          <w:sz w:val="24"/>
          <w:szCs w:val="24"/>
        </w:rPr>
        <w:t>(</w:t>
      </w:r>
      <w:r w:rsidR="00455D6D" w:rsidRPr="005C05EB">
        <w:rPr>
          <w:rFonts w:ascii="Times New Roman" w:hAnsi="Times New Roman"/>
          <w:color w:val="000000"/>
          <w:sz w:val="24"/>
          <w:szCs w:val="24"/>
        </w:rPr>
        <w:t>2004</w:t>
      </w:r>
      <w:r w:rsidR="00DB64B1" w:rsidRPr="005C05EB">
        <w:rPr>
          <w:rFonts w:ascii="Times New Roman" w:hAnsi="Times New Roman"/>
          <w:color w:val="000000"/>
          <w:sz w:val="24"/>
          <w:szCs w:val="24"/>
        </w:rPr>
        <w:t>),</w:t>
      </w:r>
      <w:r w:rsidR="00455D6D" w:rsidRPr="005C05EB">
        <w:rPr>
          <w:rFonts w:ascii="Times New Roman" w:hAnsi="Times New Roman"/>
          <w:color w:val="000000"/>
          <w:sz w:val="24"/>
          <w:szCs w:val="24"/>
        </w:rPr>
        <w:t xml:space="preserve"> per capita </w:t>
      </w:r>
      <w:r w:rsidRPr="005C05EB">
        <w:rPr>
          <w:rFonts w:ascii="Times New Roman" w:hAnsi="Times New Roman"/>
          <w:color w:val="000000"/>
          <w:sz w:val="24"/>
          <w:szCs w:val="24"/>
        </w:rPr>
        <w:t>amount of waste generated in Ethiopia ranged from 0.17 to 0.48kg/person/day for urban areas to about 0.11 to 0.35kg/capital/day for rural areas.</w:t>
      </w:r>
    </w:p>
    <w:p w:rsidR="00E66C88" w:rsidRPr="005C05EB" w:rsidRDefault="00E66C88" w:rsidP="00461AF1">
      <w:pPr>
        <w:spacing w:line="360" w:lineRule="auto"/>
        <w:jc w:val="both"/>
        <w:rPr>
          <w:rFonts w:ascii="Times New Roman" w:hAnsi="Times New Roman"/>
          <w:color w:val="000000"/>
          <w:sz w:val="24"/>
          <w:szCs w:val="24"/>
        </w:rPr>
      </w:pPr>
      <w:r w:rsidRPr="005C05EB">
        <w:rPr>
          <w:rFonts w:ascii="Times New Roman" w:hAnsi="Times New Roman"/>
          <w:color w:val="000000"/>
          <w:sz w:val="24"/>
          <w:szCs w:val="24"/>
        </w:rPr>
        <w:lastRenderedPageBreak/>
        <w:t xml:space="preserve">Waste management in Ethiopia is important because only a small percentage of the country in habitats have access to safe drinking water; 21% in rural areas, 84% in urban areas, and 30% country side and improve human disposal options (EPA, 2011). </w:t>
      </w:r>
      <w:r w:rsidRPr="005C05EB">
        <w:rPr>
          <w:rFonts w:ascii="Times New Roman" w:hAnsi="Times New Roman"/>
          <w:sz w:val="24"/>
          <w:szCs w:val="24"/>
        </w:rPr>
        <w:t>In many of the cities in Ethiopia the municipality administration is responsible for waste collection. Though, there is a wide variation in performance in relation to waste collection in cities of Ethiopia, it has become a common business practice to have household waste to be pre-collected by individuals who are organized through formal or informal association. The pre- collected waste is then transferred into containers which are then collected by municipalities. Nevertheless, in many cities there are not enough containers to cover the population and vehicles are typically under maintenance or out of service for long periods of time</w:t>
      </w:r>
      <w:r w:rsidR="00833B1D" w:rsidRPr="005C05EB">
        <w:rPr>
          <w:rFonts w:ascii="Times New Roman" w:hAnsi="Times New Roman"/>
          <w:sz w:val="24"/>
          <w:szCs w:val="24"/>
        </w:rPr>
        <w:t xml:space="preserve"> </w:t>
      </w:r>
      <w:r w:rsidR="00833B1D" w:rsidRPr="005C05EB">
        <w:rPr>
          <w:rFonts w:ascii="Times New Roman" w:hAnsi="Times New Roman"/>
          <w:color w:val="000000"/>
          <w:sz w:val="24"/>
          <w:szCs w:val="24"/>
        </w:rPr>
        <w:t>(EPA, 2011)</w:t>
      </w:r>
      <w:r w:rsidRPr="005C05EB">
        <w:rPr>
          <w:rFonts w:ascii="Times New Roman" w:hAnsi="Times New Roman"/>
          <w:sz w:val="24"/>
          <w:szCs w:val="24"/>
        </w:rPr>
        <w:t xml:space="preserve">. </w:t>
      </w:r>
    </w:p>
    <w:p w:rsidR="00E66C88" w:rsidRPr="005C05EB" w:rsidRDefault="007F2173" w:rsidP="00461AF1">
      <w:pPr>
        <w:spacing w:line="360" w:lineRule="auto"/>
        <w:jc w:val="both"/>
        <w:rPr>
          <w:rFonts w:ascii="Times New Roman" w:hAnsi="Times New Roman"/>
          <w:sz w:val="24"/>
          <w:szCs w:val="24"/>
        </w:rPr>
      </w:pPr>
      <w:r w:rsidRPr="005C05EB">
        <w:rPr>
          <w:rFonts w:ascii="Times New Roman" w:eastAsia="Calibri" w:hAnsi="Times New Roman"/>
          <w:sz w:val="24"/>
          <w:szCs w:val="24"/>
          <w:lang w:val="en-GB"/>
        </w:rPr>
        <w:t>Liquid waste</w:t>
      </w:r>
      <w:r w:rsidR="00455D6D" w:rsidRPr="005C05EB">
        <w:rPr>
          <w:rFonts w:ascii="Times New Roman" w:eastAsia="Calibri" w:hAnsi="Times New Roman"/>
          <w:sz w:val="24"/>
          <w:szCs w:val="24"/>
          <w:lang w:val="en-GB"/>
        </w:rPr>
        <w:t xml:space="preserve"> is a waste</w:t>
      </w:r>
      <w:r w:rsidR="00E66C88" w:rsidRPr="005C05EB">
        <w:rPr>
          <w:rFonts w:ascii="Times New Roman" w:eastAsia="Calibri" w:hAnsi="Times New Roman"/>
          <w:sz w:val="24"/>
          <w:szCs w:val="24"/>
          <w:lang w:val="en-GB"/>
        </w:rPr>
        <w:t xml:space="preserve"> </w:t>
      </w:r>
      <w:r w:rsidR="00D111AA" w:rsidRPr="005C05EB">
        <w:rPr>
          <w:rFonts w:ascii="Times New Roman" w:eastAsia="Calibri" w:hAnsi="Times New Roman"/>
          <w:sz w:val="24"/>
          <w:szCs w:val="24"/>
          <w:lang w:val="en-GB"/>
        </w:rPr>
        <w:t xml:space="preserve">in </w:t>
      </w:r>
      <w:r w:rsidR="00E66C88" w:rsidRPr="005C05EB">
        <w:rPr>
          <w:rFonts w:ascii="Times New Roman" w:eastAsia="Calibri" w:hAnsi="Times New Roman"/>
          <w:sz w:val="24"/>
          <w:szCs w:val="24"/>
          <w:lang w:val="en-GB"/>
        </w:rPr>
        <w:t>which the spoilage, loss or destruction of either matter or energy which is unusable to man. Almost all substa</w:t>
      </w:r>
      <w:r w:rsidR="00860D2D" w:rsidRPr="005C05EB">
        <w:rPr>
          <w:rFonts w:ascii="Times New Roman" w:eastAsia="Calibri" w:hAnsi="Times New Roman"/>
          <w:sz w:val="24"/>
          <w:szCs w:val="24"/>
          <w:lang w:val="en-GB"/>
        </w:rPr>
        <w:t>nces that is discarded as waste</w:t>
      </w:r>
      <w:r w:rsidR="00E66C88" w:rsidRPr="005C05EB">
        <w:rPr>
          <w:rFonts w:ascii="Times New Roman" w:eastAsia="Calibri" w:hAnsi="Times New Roman"/>
          <w:sz w:val="24"/>
          <w:szCs w:val="24"/>
          <w:lang w:val="en-GB"/>
        </w:rPr>
        <w:t xml:space="preserve">, but it may also be considered as potential source. Gradual increasing civilization through industrialization and urbanization has </w:t>
      </w:r>
      <w:r w:rsidR="00DB64B1" w:rsidRPr="005C05EB">
        <w:rPr>
          <w:rFonts w:ascii="Times New Roman" w:eastAsia="Calibri" w:hAnsi="Times New Roman"/>
          <w:sz w:val="24"/>
          <w:szCs w:val="24"/>
          <w:lang w:val="en-GB"/>
        </w:rPr>
        <w:t xml:space="preserve">a potential </w:t>
      </w:r>
      <w:r w:rsidR="00E66C88" w:rsidRPr="005C05EB">
        <w:rPr>
          <w:rFonts w:ascii="Times New Roman" w:eastAsia="Calibri" w:hAnsi="Times New Roman"/>
          <w:sz w:val="24"/>
          <w:szCs w:val="24"/>
          <w:lang w:val="en-GB"/>
        </w:rPr>
        <w:t>to incr</w:t>
      </w:r>
      <w:r w:rsidR="00120A86" w:rsidRPr="005C05EB">
        <w:rPr>
          <w:rFonts w:ascii="Times New Roman" w:eastAsia="Calibri" w:hAnsi="Times New Roman"/>
          <w:sz w:val="24"/>
          <w:szCs w:val="24"/>
          <w:lang w:val="en-GB"/>
        </w:rPr>
        <w:t>ease in the generation of waste</w:t>
      </w:r>
      <w:r w:rsidR="00E66C88" w:rsidRPr="005C05EB">
        <w:rPr>
          <w:rFonts w:ascii="Times New Roman" w:eastAsia="Calibri" w:hAnsi="Times New Roman"/>
          <w:sz w:val="24"/>
          <w:szCs w:val="24"/>
          <w:lang w:val="en-GB"/>
        </w:rPr>
        <w:t xml:space="preserve"> in to environment from various sources,</w:t>
      </w:r>
      <w:r w:rsidR="00E478E6" w:rsidRPr="005C05EB">
        <w:rPr>
          <w:rFonts w:ascii="Times New Roman" w:eastAsia="Calibri" w:hAnsi="Times New Roman"/>
          <w:sz w:val="24"/>
          <w:szCs w:val="24"/>
          <w:lang w:val="en-GB"/>
        </w:rPr>
        <w:t xml:space="preserve"> waste generations, and therefore</w:t>
      </w:r>
      <w:r w:rsidR="009B58E9" w:rsidRPr="005C05EB">
        <w:rPr>
          <w:rFonts w:ascii="Times New Roman" w:eastAsia="Calibri" w:hAnsi="Times New Roman"/>
          <w:sz w:val="24"/>
          <w:szCs w:val="24"/>
          <w:lang w:val="en-GB"/>
        </w:rPr>
        <w:t xml:space="preserve"> unnecessary outcome of conniption</w:t>
      </w:r>
      <w:r w:rsidR="00E66C88" w:rsidRPr="005C05EB">
        <w:rPr>
          <w:rFonts w:ascii="Times New Roman" w:eastAsia="Calibri" w:hAnsi="Times New Roman"/>
          <w:sz w:val="24"/>
          <w:szCs w:val="24"/>
          <w:lang w:val="en-GB"/>
        </w:rPr>
        <w:t xml:space="preserve"> and because of insufficient process, general ignorance, wastes full habits and social attitu</w:t>
      </w:r>
      <w:r w:rsidR="00860D2D" w:rsidRPr="005C05EB">
        <w:rPr>
          <w:rFonts w:ascii="Times New Roman" w:eastAsia="Calibri" w:hAnsi="Times New Roman"/>
          <w:sz w:val="24"/>
          <w:szCs w:val="24"/>
          <w:lang w:val="en-GB"/>
        </w:rPr>
        <w:t>de. One of the sources of waste</w:t>
      </w:r>
      <w:r w:rsidR="00E66C88" w:rsidRPr="005C05EB">
        <w:rPr>
          <w:rFonts w:ascii="Times New Roman" w:eastAsia="Calibri" w:hAnsi="Times New Roman"/>
          <w:sz w:val="24"/>
          <w:szCs w:val="24"/>
          <w:lang w:val="en-GB"/>
        </w:rPr>
        <w:t xml:space="preserve"> is municipal sources. A municipal sour</w:t>
      </w:r>
      <w:r w:rsidR="00860D2D" w:rsidRPr="005C05EB">
        <w:rPr>
          <w:rFonts w:ascii="Times New Roman" w:eastAsia="Calibri" w:hAnsi="Times New Roman"/>
          <w:sz w:val="24"/>
          <w:szCs w:val="24"/>
          <w:lang w:val="en-GB"/>
        </w:rPr>
        <w:t xml:space="preserve">ce is the high amount of waste </w:t>
      </w:r>
      <w:r w:rsidR="00E66C88" w:rsidRPr="005C05EB">
        <w:rPr>
          <w:rFonts w:ascii="Times New Roman" w:eastAsia="Calibri" w:hAnsi="Times New Roman"/>
          <w:sz w:val="24"/>
          <w:szCs w:val="24"/>
          <w:lang w:val="en-GB"/>
        </w:rPr>
        <w:t>generated from the cities, as a result of anthropogenic activities which are through near cities in</w:t>
      </w:r>
      <w:r w:rsidR="00120A86" w:rsidRPr="005C05EB">
        <w:rPr>
          <w:rFonts w:ascii="Times New Roman" w:eastAsia="Calibri" w:hAnsi="Times New Roman"/>
          <w:sz w:val="24"/>
          <w:szCs w:val="24"/>
          <w:lang w:val="en-GB"/>
        </w:rPr>
        <w:t xml:space="preserve"> open land or rivers. The waste</w:t>
      </w:r>
      <w:r w:rsidR="00E66C88" w:rsidRPr="005C05EB">
        <w:rPr>
          <w:rFonts w:ascii="Times New Roman" w:eastAsia="Calibri" w:hAnsi="Times New Roman"/>
          <w:sz w:val="24"/>
          <w:szCs w:val="24"/>
          <w:lang w:val="en-GB"/>
        </w:rPr>
        <w:t xml:space="preserve"> again become a serious hygienic problem as it contain high amount of organic matter and pathogenic microorganisms municipal and domestic waste includes sewage, sullage garbage, horse dung, cattle dung and waste from a</w:t>
      </w:r>
      <w:r w:rsidR="00095834" w:rsidRPr="005C05EB">
        <w:rPr>
          <w:rFonts w:ascii="Times New Roman" w:eastAsia="Calibri" w:hAnsi="Times New Roman"/>
          <w:sz w:val="24"/>
          <w:szCs w:val="24"/>
          <w:lang w:val="en-GB"/>
        </w:rPr>
        <w:t xml:space="preserve">nimal kill house. </w:t>
      </w:r>
      <w:r w:rsidR="00825566" w:rsidRPr="005C05EB">
        <w:rPr>
          <w:rFonts w:ascii="Times New Roman" w:eastAsia="Calibri" w:hAnsi="Times New Roman"/>
          <w:sz w:val="24"/>
          <w:szCs w:val="24"/>
          <w:lang w:val="en-GB"/>
        </w:rPr>
        <w:t xml:space="preserve">Liquid waste is a waste </w:t>
      </w:r>
      <w:r w:rsidR="00E66C88" w:rsidRPr="005C05EB">
        <w:rPr>
          <w:rFonts w:ascii="Times New Roman" w:eastAsia="Calibri" w:hAnsi="Times New Roman"/>
          <w:sz w:val="24"/>
          <w:szCs w:val="24"/>
          <w:lang w:val="en-GB"/>
        </w:rPr>
        <w:t xml:space="preserve">such </w:t>
      </w:r>
      <w:r w:rsidR="00534CA6" w:rsidRPr="005C05EB">
        <w:rPr>
          <w:rFonts w:ascii="Times New Roman" w:eastAsia="Calibri" w:hAnsi="Times New Roman"/>
          <w:sz w:val="24"/>
          <w:szCs w:val="24"/>
          <w:lang w:val="en-GB"/>
        </w:rPr>
        <w:t>as fluid as waste</w:t>
      </w:r>
      <w:r w:rsidR="00E66C88" w:rsidRPr="005C05EB">
        <w:rPr>
          <w:rFonts w:ascii="Times New Roman" w:eastAsia="Calibri" w:hAnsi="Times New Roman"/>
          <w:sz w:val="24"/>
          <w:szCs w:val="24"/>
          <w:lang w:val="en-GB"/>
        </w:rPr>
        <w:t>water, fats oil, or grease (FOG) used oil and hazardous households. All other type of liquid wastes including those. Disposal generated by business must be properly disposed by licensed was</w:t>
      </w:r>
      <w:r w:rsidR="00534CA6" w:rsidRPr="005C05EB">
        <w:rPr>
          <w:rFonts w:ascii="Times New Roman" w:eastAsia="Calibri" w:hAnsi="Times New Roman"/>
          <w:sz w:val="24"/>
          <w:szCs w:val="24"/>
          <w:lang w:val="en-GB"/>
        </w:rPr>
        <w:t>te transporter of such as waste</w:t>
      </w:r>
      <w:r w:rsidR="00E66C88" w:rsidRPr="005C05EB">
        <w:rPr>
          <w:rFonts w:ascii="Times New Roman" w:eastAsia="Calibri" w:hAnsi="Times New Roman"/>
          <w:sz w:val="24"/>
          <w:szCs w:val="24"/>
          <w:lang w:val="en-GB"/>
        </w:rPr>
        <w:t xml:space="preserve"> as transmission of fluid, cooking, oil fat or grease should not be improperly. (William, 2005).</w:t>
      </w:r>
    </w:p>
    <w:p w:rsidR="00E66C88" w:rsidRPr="005C05EB" w:rsidRDefault="00E66C88" w:rsidP="00386467">
      <w:pPr>
        <w:pStyle w:val="Heading2"/>
        <w:jc w:val="center"/>
        <w:rPr>
          <w:rFonts w:ascii="Times New Roman" w:hAnsi="Times New Roman"/>
          <w:i w:val="0"/>
          <w:sz w:val="24"/>
          <w:szCs w:val="24"/>
        </w:rPr>
      </w:pPr>
      <w:bookmarkStart w:id="86" w:name="_Toc165461868"/>
      <w:bookmarkStart w:id="87" w:name="_Toc153825909"/>
      <w:bookmarkStart w:id="88" w:name="_Toc153822475"/>
      <w:bookmarkStart w:id="89" w:name="_Toc153815411"/>
      <w:bookmarkStart w:id="90" w:name="_Toc171478897"/>
      <w:bookmarkStart w:id="91" w:name="_Toc171523829"/>
      <w:bookmarkStart w:id="92" w:name="_Toc177357568"/>
      <w:bookmarkStart w:id="93" w:name="_Toc177790320"/>
      <w:bookmarkStart w:id="94" w:name="_Toc178677457"/>
      <w:bookmarkStart w:id="95" w:name="_Toc182400853"/>
      <w:bookmarkStart w:id="96" w:name="_Toc189657110"/>
      <w:bookmarkStart w:id="97" w:name="_Toc190169655"/>
      <w:bookmarkStart w:id="98" w:name="_Toc192410782"/>
      <w:r w:rsidRPr="005C05EB">
        <w:rPr>
          <w:rFonts w:ascii="Times New Roman" w:hAnsi="Times New Roman"/>
          <w:i w:val="0"/>
        </w:rPr>
        <w:t>1.2</w:t>
      </w:r>
      <w:r w:rsidR="00D640CC" w:rsidRPr="005C05EB">
        <w:rPr>
          <w:rFonts w:ascii="Times New Roman" w:hAnsi="Times New Roman"/>
          <w:i w:val="0"/>
        </w:rPr>
        <w:t>.</w:t>
      </w:r>
      <w:r w:rsidRPr="005C05EB">
        <w:rPr>
          <w:rFonts w:ascii="Times New Roman" w:hAnsi="Times New Roman"/>
          <w:i w:val="0"/>
        </w:rPr>
        <w:t xml:space="preserve"> Statement of the Problem</w:t>
      </w:r>
      <w:bookmarkEnd w:id="86"/>
      <w:bookmarkEnd w:id="87"/>
      <w:bookmarkEnd w:id="88"/>
      <w:bookmarkEnd w:id="89"/>
      <w:bookmarkEnd w:id="90"/>
      <w:bookmarkEnd w:id="91"/>
      <w:bookmarkEnd w:id="92"/>
      <w:bookmarkEnd w:id="93"/>
      <w:bookmarkEnd w:id="94"/>
      <w:bookmarkEnd w:id="95"/>
      <w:bookmarkEnd w:id="96"/>
      <w:bookmarkEnd w:id="97"/>
      <w:bookmarkEnd w:id="98"/>
    </w:p>
    <w:p w:rsidR="00E66C88" w:rsidRPr="005C05EB" w:rsidRDefault="00E66C88" w:rsidP="00707768">
      <w:pPr>
        <w:spacing w:line="360" w:lineRule="auto"/>
        <w:jc w:val="both"/>
        <w:rPr>
          <w:rFonts w:ascii="Times New Roman" w:hAnsi="Times New Roman"/>
          <w:sz w:val="24"/>
          <w:szCs w:val="24"/>
        </w:rPr>
      </w:pPr>
      <w:r w:rsidRPr="005C05EB">
        <w:rPr>
          <w:rFonts w:ascii="Times New Roman" w:eastAsia="Calibri" w:hAnsi="Times New Roman"/>
          <w:sz w:val="24"/>
          <w:szCs w:val="24"/>
          <w:lang w:val="en-GB"/>
        </w:rPr>
        <w:t>Due to</w:t>
      </w:r>
      <w:r w:rsidR="00547641" w:rsidRPr="005C05EB">
        <w:rPr>
          <w:rFonts w:ascii="Times New Roman" w:eastAsia="Calibri" w:hAnsi="Times New Roman"/>
          <w:sz w:val="24"/>
          <w:szCs w:val="24"/>
          <w:lang w:val="en-GB"/>
        </w:rPr>
        <w:t xml:space="preserve"> the</w:t>
      </w:r>
      <w:r w:rsidRPr="005C05EB">
        <w:rPr>
          <w:rFonts w:ascii="Times New Roman" w:eastAsia="Calibri" w:hAnsi="Times New Roman"/>
          <w:sz w:val="24"/>
          <w:szCs w:val="24"/>
          <w:lang w:val="en-GB"/>
        </w:rPr>
        <w:t xml:space="preserve"> increasing population, urbanization </w:t>
      </w:r>
      <w:r w:rsidRPr="005C05EB">
        <w:rPr>
          <w:rFonts w:ascii="Times New Roman" w:eastAsia="Calibri" w:hAnsi="Times New Roman"/>
          <w:sz w:val="24"/>
          <w:szCs w:val="24"/>
        </w:rPr>
        <w:t xml:space="preserve">&amp; </w:t>
      </w:r>
      <w:r w:rsidR="0087372F" w:rsidRPr="005C05EB">
        <w:rPr>
          <w:rFonts w:ascii="Times New Roman" w:eastAsia="Calibri" w:hAnsi="Times New Roman"/>
          <w:sz w:val="24"/>
          <w:szCs w:val="24"/>
          <w:lang w:val="en-GB"/>
        </w:rPr>
        <w:t>d</w:t>
      </w:r>
      <w:r w:rsidRPr="005C05EB">
        <w:rPr>
          <w:rFonts w:ascii="Times New Roman" w:eastAsia="Calibri" w:hAnsi="Times New Roman"/>
          <w:sz w:val="24"/>
          <w:szCs w:val="24"/>
          <w:lang w:val="en-GB"/>
        </w:rPr>
        <w:t xml:space="preserve">ay to day human activities have been polluting </w:t>
      </w:r>
      <w:r w:rsidRPr="005C05EB">
        <w:rPr>
          <w:rFonts w:ascii="Times New Roman" w:eastAsia="Calibri" w:hAnsi="Times New Roman"/>
          <w:sz w:val="24"/>
          <w:szCs w:val="24"/>
        </w:rPr>
        <w:t xml:space="preserve">the </w:t>
      </w:r>
      <w:r w:rsidRPr="005C05EB">
        <w:rPr>
          <w:rFonts w:ascii="Times New Roman" w:eastAsia="Calibri" w:hAnsi="Times New Roman"/>
          <w:sz w:val="24"/>
          <w:szCs w:val="24"/>
          <w:lang w:val="en-GB"/>
        </w:rPr>
        <w:t>environment</w:t>
      </w:r>
      <w:r w:rsidR="00547641" w:rsidRPr="005C05EB">
        <w:rPr>
          <w:rFonts w:ascii="Times New Roman" w:eastAsia="Calibri" w:hAnsi="Times New Roman"/>
          <w:sz w:val="24"/>
          <w:szCs w:val="24"/>
        </w:rPr>
        <w:t xml:space="preserve"> </w:t>
      </w:r>
      <w:r w:rsidRPr="005C05EB">
        <w:rPr>
          <w:rFonts w:ascii="Times New Roman" w:eastAsia="Calibri" w:hAnsi="Times New Roman"/>
          <w:sz w:val="24"/>
          <w:szCs w:val="24"/>
        </w:rPr>
        <w:t>and causing human health problems by ge</w:t>
      </w:r>
      <w:r w:rsidR="00F50D45" w:rsidRPr="005C05EB">
        <w:rPr>
          <w:rFonts w:ascii="Times New Roman" w:eastAsia="Calibri" w:hAnsi="Times New Roman"/>
          <w:sz w:val="24"/>
          <w:szCs w:val="24"/>
        </w:rPr>
        <w:t>nerating solid and liquid waste</w:t>
      </w:r>
      <w:r w:rsidRPr="005C05EB">
        <w:rPr>
          <w:rFonts w:ascii="Times New Roman" w:eastAsia="Calibri" w:hAnsi="Times New Roman"/>
          <w:sz w:val="24"/>
          <w:szCs w:val="24"/>
        </w:rPr>
        <w:t xml:space="preserve"> without proper management in both developed and developing countries.</w:t>
      </w:r>
      <w:r w:rsidRPr="005C05EB">
        <w:rPr>
          <w:rFonts w:ascii="Times New Roman" w:hAnsi="Times New Roman"/>
          <w:sz w:val="24"/>
          <w:szCs w:val="24"/>
        </w:rPr>
        <w:t xml:space="preserve"> Pollution, especially </w:t>
      </w:r>
      <w:r w:rsidRPr="005C05EB">
        <w:rPr>
          <w:rFonts w:ascii="Times New Roman" w:hAnsi="Times New Roman"/>
          <w:sz w:val="24"/>
          <w:szCs w:val="24"/>
        </w:rPr>
        <w:lastRenderedPageBreak/>
        <w:t>sewage, and solid waste management pose</w:t>
      </w:r>
      <w:r w:rsidR="00547641" w:rsidRPr="005C05EB">
        <w:rPr>
          <w:rFonts w:ascii="Times New Roman" w:hAnsi="Times New Roman"/>
          <w:sz w:val="24"/>
          <w:szCs w:val="24"/>
        </w:rPr>
        <w:t>s</w:t>
      </w:r>
      <w:r w:rsidRPr="005C05EB">
        <w:rPr>
          <w:rFonts w:ascii="Times New Roman" w:hAnsi="Times New Roman"/>
          <w:sz w:val="24"/>
          <w:szCs w:val="24"/>
        </w:rPr>
        <w:t xml:space="preserve"> a considerable problem for the capital city of Ethiopia, Addis Ababa, where the population is increasingly producing in huge amount</w:t>
      </w:r>
      <w:r w:rsidR="00547641" w:rsidRPr="005C05EB">
        <w:rPr>
          <w:rFonts w:ascii="Times New Roman" w:hAnsi="Times New Roman"/>
          <w:sz w:val="24"/>
          <w:szCs w:val="24"/>
        </w:rPr>
        <w:t>s</w:t>
      </w:r>
      <w:r w:rsidRPr="005C05EB">
        <w:rPr>
          <w:rFonts w:ascii="Times New Roman" w:hAnsi="Times New Roman"/>
          <w:sz w:val="24"/>
          <w:szCs w:val="24"/>
        </w:rPr>
        <w:t>.</w:t>
      </w:r>
    </w:p>
    <w:p w:rsidR="00E66C88" w:rsidRPr="005C05EB" w:rsidRDefault="00E66C88" w:rsidP="00461AF1">
      <w:pPr>
        <w:spacing w:line="360" w:lineRule="auto"/>
        <w:jc w:val="both"/>
        <w:rPr>
          <w:rFonts w:ascii="Times New Roman" w:hAnsi="Times New Roman"/>
          <w:sz w:val="24"/>
          <w:szCs w:val="24"/>
        </w:rPr>
      </w:pPr>
      <w:r w:rsidRPr="005C05EB">
        <w:rPr>
          <w:rFonts w:ascii="Times New Roman" w:hAnsi="Times New Roman"/>
          <w:sz w:val="24"/>
          <w:szCs w:val="24"/>
        </w:rPr>
        <w:t xml:space="preserve">In Bole sub city District 04 the </w:t>
      </w:r>
      <w:r w:rsidR="00366EB8" w:rsidRPr="005C05EB">
        <w:rPr>
          <w:rFonts w:ascii="Times New Roman" w:hAnsi="Times New Roman"/>
          <w:sz w:val="24"/>
          <w:szCs w:val="24"/>
        </w:rPr>
        <w:t xml:space="preserve">area where the research was </w:t>
      </w:r>
      <w:r w:rsidRPr="005C05EB">
        <w:rPr>
          <w:rFonts w:ascii="Times New Roman" w:hAnsi="Times New Roman"/>
          <w:sz w:val="24"/>
          <w:szCs w:val="24"/>
        </w:rPr>
        <w:t xml:space="preserve">conducted has faced similar problems. Such as </w:t>
      </w:r>
      <w:r w:rsidR="00417881" w:rsidRPr="005C05EB">
        <w:rPr>
          <w:rFonts w:ascii="Times New Roman" w:hAnsi="Times New Roman"/>
          <w:sz w:val="24"/>
          <w:szCs w:val="24"/>
        </w:rPr>
        <w:t xml:space="preserve">the </w:t>
      </w:r>
      <w:r w:rsidRPr="005C05EB">
        <w:rPr>
          <w:rFonts w:ascii="Times New Roman" w:hAnsi="Times New Roman"/>
          <w:sz w:val="24"/>
          <w:szCs w:val="24"/>
        </w:rPr>
        <w:t>illegal dumping of solid wa</w:t>
      </w:r>
      <w:r w:rsidR="002D5EC4" w:rsidRPr="005C05EB">
        <w:rPr>
          <w:rFonts w:ascii="Times New Roman" w:hAnsi="Times New Roman"/>
          <w:sz w:val="24"/>
          <w:szCs w:val="24"/>
        </w:rPr>
        <w:t>stes and burning of those waste</w:t>
      </w:r>
      <w:r w:rsidRPr="005C05EB">
        <w:rPr>
          <w:rFonts w:ascii="Times New Roman" w:hAnsi="Times New Roman"/>
          <w:sz w:val="24"/>
          <w:szCs w:val="24"/>
        </w:rPr>
        <w:t xml:space="preserve"> into </w:t>
      </w:r>
      <w:r w:rsidR="00417881" w:rsidRPr="005C05EB">
        <w:rPr>
          <w:rFonts w:ascii="Times New Roman" w:hAnsi="Times New Roman"/>
          <w:sz w:val="24"/>
          <w:szCs w:val="24"/>
        </w:rPr>
        <w:t xml:space="preserve">the open spaces </w:t>
      </w:r>
      <w:r w:rsidRPr="005C05EB">
        <w:rPr>
          <w:rFonts w:ascii="Times New Roman" w:hAnsi="Times New Roman"/>
          <w:sz w:val="24"/>
          <w:szCs w:val="24"/>
        </w:rPr>
        <w:t>that is the cause for aggravating the asthma and other respiratory health problem</w:t>
      </w:r>
      <w:r w:rsidR="00417881" w:rsidRPr="005C05EB">
        <w:rPr>
          <w:rFonts w:ascii="Times New Roman" w:hAnsi="Times New Roman"/>
          <w:sz w:val="24"/>
          <w:szCs w:val="24"/>
        </w:rPr>
        <w:t>s</w:t>
      </w:r>
      <w:r w:rsidRPr="005C05EB">
        <w:rPr>
          <w:rFonts w:ascii="Times New Roman" w:hAnsi="Times New Roman"/>
          <w:sz w:val="24"/>
          <w:szCs w:val="24"/>
        </w:rPr>
        <w:t>. Lack of accessibility of solid waste collectors in all parts of the District though, there are two team</w:t>
      </w:r>
      <w:r w:rsidR="00417881" w:rsidRPr="005C05EB">
        <w:rPr>
          <w:rFonts w:ascii="Times New Roman" w:hAnsi="Times New Roman"/>
          <w:sz w:val="24"/>
          <w:szCs w:val="24"/>
        </w:rPr>
        <w:t>s</w:t>
      </w:r>
      <w:r w:rsidRPr="005C05EB">
        <w:rPr>
          <w:rFonts w:ascii="Times New Roman" w:hAnsi="Times New Roman"/>
          <w:sz w:val="24"/>
          <w:szCs w:val="24"/>
        </w:rPr>
        <w:t xml:space="preserve"> of solid waste coll</w:t>
      </w:r>
      <w:r w:rsidR="00417881" w:rsidRPr="005C05EB">
        <w:rPr>
          <w:rFonts w:ascii="Times New Roman" w:hAnsi="Times New Roman"/>
          <w:sz w:val="24"/>
          <w:szCs w:val="24"/>
        </w:rPr>
        <w:t xml:space="preserve">ectors in the study area, leading </w:t>
      </w:r>
      <w:r w:rsidRPr="005C05EB">
        <w:rPr>
          <w:rFonts w:ascii="Times New Roman" w:hAnsi="Times New Roman"/>
          <w:sz w:val="24"/>
          <w:szCs w:val="24"/>
        </w:rPr>
        <w:t>the society to throw</w:t>
      </w:r>
      <w:r w:rsidR="002809BC" w:rsidRPr="005C05EB">
        <w:rPr>
          <w:rFonts w:ascii="Times New Roman" w:hAnsi="Times New Roman"/>
          <w:sz w:val="24"/>
          <w:szCs w:val="24"/>
        </w:rPr>
        <w:t xml:space="preserve"> and dump</w:t>
      </w:r>
      <w:r w:rsidR="00A51B7D" w:rsidRPr="005C05EB">
        <w:rPr>
          <w:rFonts w:ascii="Times New Roman" w:hAnsi="Times New Roman"/>
          <w:sz w:val="24"/>
          <w:szCs w:val="24"/>
        </w:rPr>
        <w:t xml:space="preserve"> those waste</w:t>
      </w:r>
      <w:r w:rsidR="00417881" w:rsidRPr="005C05EB">
        <w:rPr>
          <w:rFonts w:ascii="Times New Roman" w:hAnsi="Times New Roman"/>
          <w:sz w:val="24"/>
          <w:szCs w:val="24"/>
        </w:rPr>
        <w:t xml:space="preserve"> wher</w:t>
      </w:r>
      <w:r w:rsidRPr="005C05EB">
        <w:rPr>
          <w:rFonts w:ascii="Times New Roman" w:hAnsi="Times New Roman"/>
          <w:sz w:val="24"/>
          <w:szCs w:val="24"/>
        </w:rPr>
        <w:t>ever they get</w:t>
      </w:r>
      <w:r w:rsidR="00417881" w:rsidRPr="005C05EB">
        <w:rPr>
          <w:rFonts w:ascii="Times New Roman" w:hAnsi="Times New Roman"/>
          <w:sz w:val="24"/>
          <w:szCs w:val="24"/>
        </w:rPr>
        <w:t xml:space="preserve"> them</w:t>
      </w:r>
      <w:r w:rsidRPr="005C05EB">
        <w:rPr>
          <w:rFonts w:ascii="Times New Roman" w:hAnsi="Times New Roman"/>
          <w:sz w:val="24"/>
          <w:szCs w:val="24"/>
        </w:rPr>
        <w:t xml:space="preserve">. Lack of implementations for SWM principles in the society even though, awareness has </w:t>
      </w:r>
      <w:r w:rsidR="00417881" w:rsidRPr="005C05EB">
        <w:rPr>
          <w:rFonts w:ascii="Times New Roman" w:hAnsi="Times New Roman"/>
          <w:sz w:val="24"/>
          <w:szCs w:val="24"/>
        </w:rPr>
        <w:t xml:space="preserve">been forwarded </w:t>
      </w:r>
      <w:r w:rsidR="00824D56" w:rsidRPr="005C05EB">
        <w:rPr>
          <w:rFonts w:ascii="Times New Roman" w:hAnsi="Times New Roman"/>
          <w:sz w:val="24"/>
          <w:szCs w:val="24"/>
        </w:rPr>
        <w:t>to them by the d</w:t>
      </w:r>
      <w:r w:rsidRPr="005C05EB">
        <w:rPr>
          <w:rFonts w:ascii="Times New Roman" w:hAnsi="Times New Roman"/>
          <w:sz w:val="24"/>
          <w:szCs w:val="24"/>
        </w:rPr>
        <w:t xml:space="preserve">istrict cleansing management office experts. In the study area the residents are mostly lessees, that haven’t </w:t>
      </w:r>
      <w:r w:rsidR="002873FA" w:rsidRPr="005C05EB">
        <w:rPr>
          <w:rFonts w:ascii="Times New Roman" w:hAnsi="Times New Roman"/>
          <w:sz w:val="24"/>
          <w:szCs w:val="24"/>
        </w:rPr>
        <w:t>a permanent dwelling</w:t>
      </w:r>
      <w:r w:rsidRPr="005C05EB">
        <w:rPr>
          <w:rFonts w:ascii="Times New Roman" w:hAnsi="Times New Roman"/>
          <w:sz w:val="24"/>
          <w:szCs w:val="24"/>
        </w:rPr>
        <w:t xml:space="preserve"> </w:t>
      </w:r>
      <w:r w:rsidR="00417881" w:rsidRPr="005C05EB">
        <w:rPr>
          <w:rFonts w:ascii="Times New Roman" w:hAnsi="Times New Roman"/>
          <w:sz w:val="24"/>
          <w:szCs w:val="24"/>
        </w:rPr>
        <w:t xml:space="preserve">which might lead </w:t>
      </w:r>
      <w:r w:rsidRPr="005C05EB">
        <w:rPr>
          <w:rFonts w:ascii="Times New Roman" w:hAnsi="Times New Roman"/>
          <w:sz w:val="24"/>
          <w:szCs w:val="24"/>
        </w:rPr>
        <w:t xml:space="preserve">to </w:t>
      </w:r>
      <w:r w:rsidR="00417881" w:rsidRPr="005C05EB">
        <w:rPr>
          <w:rFonts w:ascii="Times New Roman" w:hAnsi="Times New Roman"/>
          <w:sz w:val="24"/>
          <w:szCs w:val="24"/>
        </w:rPr>
        <w:t xml:space="preserve">a </w:t>
      </w:r>
      <w:r w:rsidRPr="005C05EB">
        <w:rPr>
          <w:rFonts w:ascii="Times New Roman" w:hAnsi="Times New Roman"/>
          <w:sz w:val="24"/>
          <w:szCs w:val="24"/>
        </w:rPr>
        <w:t>lack of taking care of their environment as their own. There is No sanitary landfill in this District</w:t>
      </w:r>
      <w:r w:rsidR="00A51B7D" w:rsidRPr="005C05EB">
        <w:rPr>
          <w:rFonts w:ascii="Times New Roman" w:hAnsi="Times New Roman"/>
          <w:sz w:val="24"/>
          <w:szCs w:val="24"/>
        </w:rPr>
        <w:t>. This means waste</w:t>
      </w:r>
      <w:r w:rsidR="00C674CF" w:rsidRPr="005C05EB">
        <w:rPr>
          <w:rFonts w:ascii="Times New Roman" w:hAnsi="Times New Roman"/>
          <w:sz w:val="24"/>
          <w:szCs w:val="24"/>
        </w:rPr>
        <w:t xml:space="preserve"> have been </w:t>
      </w:r>
      <w:r w:rsidRPr="005C05EB">
        <w:rPr>
          <w:rFonts w:ascii="Times New Roman" w:hAnsi="Times New Roman"/>
          <w:sz w:val="24"/>
          <w:szCs w:val="24"/>
        </w:rPr>
        <w:t>collected in open areas. And some la</w:t>
      </w:r>
      <w:r w:rsidR="001819E8" w:rsidRPr="005C05EB">
        <w:rPr>
          <w:rFonts w:ascii="Times New Roman" w:hAnsi="Times New Roman"/>
          <w:sz w:val="24"/>
          <w:szCs w:val="24"/>
        </w:rPr>
        <w:t>ck of separation of solid waste</w:t>
      </w:r>
      <w:r w:rsidRPr="005C05EB">
        <w:rPr>
          <w:rFonts w:ascii="Times New Roman" w:hAnsi="Times New Roman"/>
          <w:sz w:val="24"/>
          <w:szCs w:val="24"/>
        </w:rPr>
        <w:t xml:space="preserve"> into putrescible, non- </w:t>
      </w:r>
      <w:r w:rsidR="002D5EC4" w:rsidRPr="005C05EB">
        <w:rPr>
          <w:rFonts w:ascii="Times New Roman" w:hAnsi="Times New Roman"/>
          <w:sz w:val="24"/>
          <w:szCs w:val="24"/>
        </w:rPr>
        <w:t>putrescible and hazardous waste</w:t>
      </w:r>
      <w:r w:rsidRPr="005C05EB">
        <w:rPr>
          <w:rFonts w:ascii="Times New Roman" w:hAnsi="Times New Roman"/>
          <w:sz w:val="24"/>
          <w:szCs w:val="24"/>
        </w:rPr>
        <w:t>. This has been causing exposure of waste collectors to contamination. Inadequate waste collectors as compar</w:t>
      </w:r>
      <w:r w:rsidR="00C674CF" w:rsidRPr="005C05EB">
        <w:rPr>
          <w:rFonts w:ascii="Times New Roman" w:hAnsi="Times New Roman"/>
          <w:sz w:val="24"/>
          <w:szCs w:val="24"/>
        </w:rPr>
        <w:t>ed to the District demand</w:t>
      </w:r>
      <w:r w:rsidRPr="005C05EB">
        <w:rPr>
          <w:rFonts w:ascii="Times New Roman" w:hAnsi="Times New Roman"/>
          <w:sz w:val="24"/>
          <w:szCs w:val="24"/>
        </w:rPr>
        <w:t>, and even those have no sufficient vehicles and waste compactors</w:t>
      </w:r>
      <w:r w:rsidR="0041063B" w:rsidRPr="005C05EB">
        <w:rPr>
          <w:rFonts w:ascii="Times New Roman" w:hAnsi="Times New Roman"/>
          <w:sz w:val="24"/>
          <w:szCs w:val="24"/>
        </w:rPr>
        <w:t xml:space="preserve"> for transportation</w:t>
      </w:r>
      <w:r w:rsidRPr="005C05EB">
        <w:rPr>
          <w:rFonts w:ascii="Times New Roman" w:hAnsi="Times New Roman"/>
          <w:sz w:val="24"/>
          <w:szCs w:val="24"/>
        </w:rPr>
        <w:t xml:space="preserve">. Another one is the geographical nature of the District </w:t>
      </w:r>
      <w:r w:rsidR="00417881" w:rsidRPr="005C05EB">
        <w:rPr>
          <w:rFonts w:ascii="Times New Roman" w:hAnsi="Times New Roman"/>
          <w:sz w:val="24"/>
          <w:szCs w:val="24"/>
        </w:rPr>
        <w:t xml:space="preserve">which </w:t>
      </w:r>
      <w:r w:rsidRPr="005C05EB">
        <w:rPr>
          <w:rFonts w:ascii="Times New Roman" w:hAnsi="Times New Roman"/>
          <w:sz w:val="24"/>
          <w:szCs w:val="24"/>
        </w:rPr>
        <w:t>doesn't safe</w:t>
      </w:r>
      <w:r w:rsidR="00417881" w:rsidRPr="005C05EB">
        <w:rPr>
          <w:rFonts w:ascii="Times New Roman" w:hAnsi="Times New Roman"/>
          <w:sz w:val="24"/>
          <w:szCs w:val="24"/>
        </w:rPr>
        <w:t>ly</w:t>
      </w:r>
      <w:r w:rsidRPr="005C05EB">
        <w:rPr>
          <w:rFonts w:ascii="Times New Roman" w:hAnsi="Times New Roman"/>
          <w:sz w:val="24"/>
          <w:szCs w:val="24"/>
        </w:rPr>
        <w:t xml:space="preserve"> to vehicles for waste collection and transportation. In the community there is </w:t>
      </w:r>
      <w:r w:rsidR="00417881" w:rsidRPr="005C05EB">
        <w:rPr>
          <w:rFonts w:ascii="Times New Roman" w:hAnsi="Times New Roman"/>
          <w:sz w:val="24"/>
          <w:szCs w:val="24"/>
        </w:rPr>
        <w:t xml:space="preserve">a </w:t>
      </w:r>
      <w:r w:rsidRPr="005C05EB">
        <w:rPr>
          <w:rFonts w:ascii="Times New Roman" w:hAnsi="Times New Roman"/>
          <w:sz w:val="24"/>
          <w:szCs w:val="24"/>
        </w:rPr>
        <w:t>lack of belongingness of to SWM and waste clearance in their village this is what I have been observing in the society, when there is a cleansing campaign and weekly cleansing program most</w:t>
      </w:r>
      <w:r w:rsidR="00CD5854" w:rsidRPr="005C05EB">
        <w:rPr>
          <w:rFonts w:ascii="Times New Roman" w:hAnsi="Times New Roman"/>
          <w:sz w:val="24"/>
          <w:szCs w:val="24"/>
        </w:rPr>
        <w:t xml:space="preserve"> of them haven't been participating</w:t>
      </w:r>
      <w:r w:rsidRPr="005C05EB">
        <w:rPr>
          <w:rFonts w:ascii="Times New Roman" w:hAnsi="Times New Roman"/>
          <w:sz w:val="24"/>
          <w:szCs w:val="24"/>
        </w:rPr>
        <w:t xml:space="preserve">. Also there is </w:t>
      </w:r>
      <w:r w:rsidR="00417881" w:rsidRPr="005C05EB">
        <w:rPr>
          <w:rFonts w:ascii="Times New Roman" w:hAnsi="Times New Roman"/>
          <w:sz w:val="24"/>
          <w:szCs w:val="24"/>
        </w:rPr>
        <w:t xml:space="preserve">a </w:t>
      </w:r>
      <w:r w:rsidRPr="005C05EB">
        <w:rPr>
          <w:rFonts w:ascii="Times New Roman" w:hAnsi="Times New Roman"/>
          <w:sz w:val="24"/>
          <w:szCs w:val="24"/>
        </w:rPr>
        <w:t>lack of pr</w:t>
      </w:r>
      <w:r w:rsidR="00417881" w:rsidRPr="005C05EB">
        <w:rPr>
          <w:rFonts w:ascii="Times New Roman" w:hAnsi="Times New Roman"/>
          <w:sz w:val="24"/>
          <w:szCs w:val="24"/>
        </w:rPr>
        <w:t xml:space="preserve">oper demolition waste handling by </w:t>
      </w:r>
      <w:r w:rsidRPr="005C05EB">
        <w:rPr>
          <w:rFonts w:ascii="Times New Roman" w:hAnsi="Times New Roman"/>
          <w:sz w:val="24"/>
          <w:szCs w:val="24"/>
        </w:rPr>
        <w:t xml:space="preserve">the owners of the </w:t>
      </w:r>
      <w:r w:rsidR="00A51B7D" w:rsidRPr="005C05EB">
        <w:rPr>
          <w:rFonts w:ascii="Times New Roman" w:hAnsi="Times New Roman"/>
          <w:sz w:val="24"/>
          <w:szCs w:val="24"/>
        </w:rPr>
        <w:t>building, sometimes those waste</w:t>
      </w:r>
      <w:r w:rsidRPr="005C05EB">
        <w:rPr>
          <w:rFonts w:ascii="Times New Roman" w:hAnsi="Times New Roman"/>
          <w:sz w:val="24"/>
          <w:szCs w:val="24"/>
        </w:rPr>
        <w:t xml:space="preserve"> are blocking of the walkways</w:t>
      </w:r>
      <w:r w:rsidR="00135AE0" w:rsidRPr="005C05EB">
        <w:rPr>
          <w:rFonts w:ascii="Times New Roman" w:hAnsi="Times New Roman"/>
          <w:sz w:val="24"/>
          <w:szCs w:val="24"/>
        </w:rPr>
        <w:t xml:space="preserve"> and ditches</w:t>
      </w:r>
      <w:r w:rsidRPr="005C05EB">
        <w:rPr>
          <w:rFonts w:ascii="Times New Roman" w:hAnsi="Times New Roman"/>
          <w:sz w:val="24"/>
          <w:szCs w:val="24"/>
        </w:rPr>
        <w:t>. None of</w:t>
      </w:r>
      <w:r w:rsidR="00417881" w:rsidRPr="005C05EB">
        <w:rPr>
          <w:rFonts w:ascii="Times New Roman" w:hAnsi="Times New Roman"/>
          <w:sz w:val="24"/>
          <w:szCs w:val="24"/>
        </w:rPr>
        <w:t xml:space="preserve"> the</w:t>
      </w:r>
      <w:r w:rsidRPr="005C05EB">
        <w:rPr>
          <w:rFonts w:ascii="Times New Roman" w:hAnsi="Times New Roman"/>
          <w:sz w:val="24"/>
          <w:szCs w:val="24"/>
        </w:rPr>
        <w:t xml:space="preserve"> solid waste recycling plant in the District, this has been</w:t>
      </w:r>
      <w:r w:rsidR="00677B1A" w:rsidRPr="005C05EB">
        <w:rPr>
          <w:rFonts w:ascii="Times New Roman" w:hAnsi="Times New Roman"/>
          <w:sz w:val="24"/>
          <w:szCs w:val="24"/>
        </w:rPr>
        <w:t xml:space="preserve"> making the gap on ISWM Si</w:t>
      </w:r>
      <w:r w:rsidR="00ED132F" w:rsidRPr="005C05EB">
        <w:rPr>
          <w:rFonts w:ascii="Times New Roman" w:hAnsi="Times New Roman"/>
          <w:sz w:val="24"/>
          <w:szCs w:val="24"/>
        </w:rPr>
        <w:t>nce</w:t>
      </w:r>
      <w:r w:rsidR="00677B1A" w:rsidRPr="005C05EB">
        <w:rPr>
          <w:rFonts w:ascii="Times New Roman" w:hAnsi="Times New Roman"/>
          <w:sz w:val="24"/>
          <w:szCs w:val="24"/>
        </w:rPr>
        <w:t>, recycling</w:t>
      </w:r>
      <w:r w:rsidR="00792D52" w:rsidRPr="005C05EB">
        <w:rPr>
          <w:rFonts w:ascii="Times New Roman" w:hAnsi="Times New Roman"/>
          <w:sz w:val="24"/>
          <w:szCs w:val="24"/>
        </w:rPr>
        <w:t xml:space="preserve"> is one of the hierarchy of ISW</w:t>
      </w:r>
      <w:r w:rsidRPr="005C05EB">
        <w:rPr>
          <w:rFonts w:ascii="Times New Roman" w:hAnsi="Times New Roman"/>
          <w:sz w:val="24"/>
          <w:szCs w:val="24"/>
        </w:rPr>
        <w:t>M practice</w:t>
      </w:r>
      <w:r w:rsidR="00D87F17" w:rsidRPr="005C05EB">
        <w:rPr>
          <w:rFonts w:ascii="Times New Roman" w:hAnsi="Times New Roman"/>
          <w:sz w:val="24"/>
          <w:szCs w:val="24"/>
        </w:rPr>
        <w:t>s</w:t>
      </w:r>
      <w:r w:rsidRPr="005C05EB">
        <w:rPr>
          <w:rFonts w:ascii="Times New Roman" w:hAnsi="Times New Roman"/>
          <w:sz w:val="24"/>
          <w:szCs w:val="24"/>
        </w:rPr>
        <w:t xml:space="preserve"> to implement it practically.</w:t>
      </w:r>
    </w:p>
    <w:p w:rsidR="00E66C88" w:rsidRPr="005C05EB" w:rsidRDefault="00E66C88" w:rsidP="00461AF1">
      <w:pPr>
        <w:spacing w:line="360" w:lineRule="auto"/>
        <w:jc w:val="both"/>
        <w:rPr>
          <w:rFonts w:ascii="Times New Roman" w:hAnsi="Times New Roman"/>
          <w:sz w:val="24"/>
          <w:szCs w:val="24"/>
        </w:rPr>
      </w:pPr>
      <w:r w:rsidRPr="005C05EB">
        <w:rPr>
          <w:rFonts w:ascii="Times New Roman" w:hAnsi="Times New Roman"/>
          <w:sz w:val="24"/>
          <w:szCs w:val="24"/>
        </w:rPr>
        <w:t>In this District there is</w:t>
      </w:r>
      <w:r w:rsidR="00D704A6" w:rsidRPr="005C05EB">
        <w:rPr>
          <w:rFonts w:ascii="Times New Roman" w:hAnsi="Times New Roman"/>
          <w:sz w:val="24"/>
          <w:szCs w:val="24"/>
        </w:rPr>
        <w:t xml:space="preserve"> a</w:t>
      </w:r>
      <w:r w:rsidRPr="005C05EB">
        <w:rPr>
          <w:rFonts w:ascii="Times New Roman" w:hAnsi="Times New Roman"/>
          <w:sz w:val="24"/>
          <w:szCs w:val="24"/>
        </w:rPr>
        <w:t xml:space="preserve"> lack of sufficient drainage system, </w:t>
      </w:r>
      <w:r w:rsidR="00D704A6" w:rsidRPr="005C05EB">
        <w:rPr>
          <w:rFonts w:ascii="Times New Roman" w:hAnsi="Times New Roman"/>
          <w:sz w:val="24"/>
          <w:szCs w:val="24"/>
        </w:rPr>
        <w:t xml:space="preserve">which </w:t>
      </w:r>
      <w:r w:rsidRPr="005C05EB">
        <w:rPr>
          <w:rFonts w:ascii="Times New Roman" w:hAnsi="Times New Roman"/>
          <w:sz w:val="24"/>
          <w:szCs w:val="24"/>
        </w:rPr>
        <w:t>leads to accumulat</w:t>
      </w:r>
      <w:r w:rsidR="00D704A6" w:rsidRPr="005C05EB">
        <w:rPr>
          <w:rFonts w:ascii="Times New Roman" w:hAnsi="Times New Roman"/>
          <w:sz w:val="24"/>
          <w:szCs w:val="24"/>
        </w:rPr>
        <w:t>ed of stagnant waste</w:t>
      </w:r>
      <w:r w:rsidRPr="005C05EB">
        <w:rPr>
          <w:rFonts w:ascii="Times New Roman" w:hAnsi="Times New Roman"/>
          <w:sz w:val="24"/>
          <w:szCs w:val="24"/>
        </w:rPr>
        <w:t>water in different parts and has been</w:t>
      </w:r>
      <w:r w:rsidR="00C54BBA" w:rsidRPr="005C05EB">
        <w:rPr>
          <w:rFonts w:ascii="Times New Roman" w:hAnsi="Times New Roman"/>
          <w:sz w:val="24"/>
          <w:szCs w:val="24"/>
        </w:rPr>
        <w:t xml:space="preserve"> reproducing of flies and causing</w:t>
      </w:r>
      <w:r w:rsidRPr="005C05EB">
        <w:rPr>
          <w:rFonts w:ascii="Times New Roman" w:hAnsi="Times New Roman"/>
          <w:sz w:val="24"/>
          <w:szCs w:val="24"/>
        </w:rPr>
        <w:t xml:space="preserve"> bad smell. Another gap regarding to liquid waste</w:t>
      </w:r>
      <w:r w:rsidR="00C54BBA" w:rsidRPr="005C05EB">
        <w:rPr>
          <w:rFonts w:ascii="Times New Roman" w:hAnsi="Times New Roman"/>
          <w:sz w:val="24"/>
          <w:szCs w:val="24"/>
        </w:rPr>
        <w:t xml:space="preserve"> management is the mixture of liquid waste</w:t>
      </w:r>
      <w:r w:rsidRPr="005C05EB">
        <w:rPr>
          <w:rFonts w:ascii="Times New Roman" w:hAnsi="Times New Roman"/>
          <w:sz w:val="24"/>
          <w:szCs w:val="24"/>
        </w:rPr>
        <w:t xml:space="preserve"> with </w:t>
      </w:r>
      <w:r w:rsidR="00C54BBA" w:rsidRPr="005C05EB">
        <w:rPr>
          <w:rFonts w:ascii="Times New Roman" w:hAnsi="Times New Roman"/>
          <w:sz w:val="24"/>
          <w:szCs w:val="24"/>
        </w:rPr>
        <w:t>solid waste</w:t>
      </w:r>
      <w:r w:rsidRPr="005C05EB">
        <w:rPr>
          <w:rFonts w:ascii="Times New Roman" w:hAnsi="Times New Roman"/>
          <w:sz w:val="24"/>
          <w:szCs w:val="24"/>
        </w:rPr>
        <w:t xml:space="preserve"> like plastics this creates blocking of the pipes and the drainage system in most parts of District 04. The drainage system in most parts of the study area was designed </w:t>
      </w:r>
      <w:r w:rsidR="00C54BBA" w:rsidRPr="005C05EB">
        <w:rPr>
          <w:rFonts w:ascii="Times New Roman" w:hAnsi="Times New Roman"/>
          <w:sz w:val="24"/>
          <w:szCs w:val="24"/>
        </w:rPr>
        <w:t xml:space="preserve">to </w:t>
      </w:r>
      <w:r w:rsidRPr="005C05EB">
        <w:rPr>
          <w:rFonts w:ascii="Times New Roman" w:hAnsi="Times New Roman"/>
          <w:sz w:val="24"/>
          <w:szCs w:val="24"/>
        </w:rPr>
        <w:t xml:space="preserve">narrow, when there is </w:t>
      </w:r>
      <w:r w:rsidR="00C54BBA" w:rsidRPr="005C05EB">
        <w:rPr>
          <w:rFonts w:ascii="Times New Roman" w:hAnsi="Times New Roman"/>
          <w:sz w:val="24"/>
          <w:szCs w:val="24"/>
        </w:rPr>
        <w:t xml:space="preserve">a </w:t>
      </w:r>
      <w:r w:rsidRPr="005C05EB">
        <w:rPr>
          <w:rFonts w:ascii="Times New Roman" w:hAnsi="Times New Roman"/>
          <w:sz w:val="24"/>
          <w:szCs w:val="24"/>
        </w:rPr>
        <w:t>high amount of waste release</w:t>
      </w:r>
      <w:r w:rsidR="00341553" w:rsidRPr="005C05EB">
        <w:rPr>
          <w:rFonts w:ascii="Times New Roman" w:hAnsi="Times New Roman"/>
          <w:sz w:val="24"/>
          <w:szCs w:val="24"/>
        </w:rPr>
        <w:t xml:space="preserve">d from different sources it </w:t>
      </w:r>
      <w:r w:rsidR="005869AF" w:rsidRPr="005C05EB">
        <w:rPr>
          <w:rFonts w:ascii="Times New Roman" w:hAnsi="Times New Roman"/>
          <w:sz w:val="24"/>
          <w:szCs w:val="24"/>
        </w:rPr>
        <w:t>was outflow</w:t>
      </w:r>
      <w:r w:rsidRPr="005C05EB">
        <w:rPr>
          <w:rFonts w:ascii="Times New Roman" w:hAnsi="Times New Roman"/>
          <w:sz w:val="24"/>
          <w:szCs w:val="24"/>
        </w:rPr>
        <w:t xml:space="preserve"> on the </w:t>
      </w:r>
      <w:r w:rsidR="009F26B4" w:rsidRPr="005C05EB">
        <w:rPr>
          <w:rFonts w:ascii="Times New Roman" w:hAnsi="Times New Roman"/>
          <w:sz w:val="24"/>
          <w:szCs w:val="24"/>
        </w:rPr>
        <w:t xml:space="preserve">street and </w:t>
      </w:r>
      <w:r w:rsidR="009F26B4" w:rsidRPr="005C05EB">
        <w:rPr>
          <w:rFonts w:ascii="Times New Roman" w:hAnsi="Times New Roman"/>
          <w:sz w:val="24"/>
          <w:szCs w:val="24"/>
        </w:rPr>
        <w:lastRenderedPageBreak/>
        <w:t xml:space="preserve">upper surface of </w:t>
      </w:r>
      <w:r w:rsidRPr="005C05EB">
        <w:rPr>
          <w:rFonts w:ascii="Times New Roman" w:hAnsi="Times New Roman"/>
          <w:sz w:val="24"/>
          <w:szCs w:val="24"/>
        </w:rPr>
        <w:t xml:space="preserve">the asphalt road, </w:t>
      </w:r>
      <w:r w:rsidR="00C54BBA" w:rsidRPr="005C05EB">
        <w:rPr>
          <w:rFonts w:ascii="Times New Roman" w:hAnsi="Times New Roman"/>
          <w:sz w:val="24"/>
          <w:szCs w:val="24"/>
        </w:rPr>
        <w:t xml:space="preserve">which </w:t>
      </w:r>
      <w:r w:rsidRPr="005C05EB">
        <w:rPr>
          <w:rFonts w:ascii="Times New Roman" w:hAnsi="Times New Roman"/>
          <w:sz w:val="24"/>
          <w:szCs w:val="24"/>
        </w:rPr>
        <w:t xml:space="preserve">creates the public safety problems. There is no liquid waste treatment plant in the area, presence of sewage outflow in different parts of the area due to </w:t>
      </w:r>
      <w:r w:rsidR="00C54BBA" w:rsidRPr="005C05EB">
        <w:rPr>
          <w:rFonts w:ascii="Times New Roman" w:hAnsi="Times New Roman"/>
          <w:sz w:val="24"/>
          <w:szCs w:val="24"/>
        </w:rPr>
        <w:t xml:space="preserve">the </w:t>
      </w:r>
      <w:r w:rsidRPr="005C05EB">
        <w:rPr>
          <w:rFonts w:ascii="Times New Roman" w:hAnsi="Times New Roman"/>
          <w:sz w:val="24"/>
          <w:szCs w:val="24"/>
        </w:rPr>
        <w:t xml:space="preserve">lack of safely managed available toilets this has been taking as a headache </w:t>
      </w:r>
      <w:r w:rsidR="00C54BBA" w:rsidRPr="005C05EB">
        <w:rPr>
          <w:rFonts w:ascii="Times New Roman" w:hAnsi="Times New Roman"/>
          <w:sz w:val="24"/>
          <w:szCs w:val="24"/>
        </w:rPr>
        <w:t>for</w:t>
      </w:r>
      <w:r w:rsidRPr="005C05EB">
        <w:rPr>
          <w:rFonts w:ascii="Times New Roman" w:hAnsi="Times New Roman"/>
          <w:sz w:val="24"/>
          <w:szCs w:val="24"/>
        </w:rPr>
        <w:t xml:space="preserve"> the residents and also bad smell to the passengers. Lack of en</w:t>
      </w:r>
      <w:r w:rsidR="00C54BBA" w:rsidRPr="005C05EB">
        <w:rPr>
          <w:rFonts w:ascii="Times New Roman" w:hAnsi="Times New Roman"/>
          <w:sz w:val="24"/>
          <w:szCs w:val="24"/>
        </w:rPr>
        <w:t xml:space="preserve">forcement of those who violate </w:t>
      </w:r>
      <w:r w:rsidRPr="005C05EB">
        <w:rPr>
          <w:rFonts w:ascii="Times New Roman" w:hAnsi="Times New Roman"/>
          <w:sz w:val="24"/>
          <w:szCs w:val="24"/>
        </w:rPr>
        <w:t xml:space="preserve">the people's constitutional right to live </w:t>
      </w:r>
      <w:r w:rsidR="00C54BBA" w:rsidRPr="005C05EB">
        <w:rPr>
          <w:rFonts w:ascii="Times New Roman" w:hAnsi="Times New Roman"/>
          <w:sz w:val="24"/>
          <w:szCs w:val="24"/>
        </w:rPr>
        <w:t xml:space="preserve">in a </w:t>
      </w:r>
      <w:r w:rsidRPr="005C05EB">
        <w:rPr>
          <w:rFonts w:ascii="Times New Roman" w:hAnsi="Times New Roman"/>
          <w:sz w:val="24"/>
          <w:szCs w:val="24"/>
        </w:rPr>
        <w:t xml:space="preserve">safe and clean environment. Another problem is </w:t>
      </w:r>
      <w:r w:rsidR="00C54BBA" w:rsidRPr="005C05EB">
        <w:rPr>
          <w:rFonts w:ascii="Times New Roman" w:hAnsi="Times New Roman"/>
          <w:sz w:val="24"/>
          <w:szCs w:val="24"/>
        </w:rPr>
        <w:t xml:space="preserve">the </w:t>
      </w:r>
      <w:r w:rsidRPr="005C05EB">
        <w:rPr>
          <w:rFonts w:ascii="Times New Roman" w:hAnsi="Times New Roman"/>
          <w:sz w:val="24"/>
          <w:szCs w:val="24"/>
        </w:rPr>
        <w:t>lack of integration and cooperation between among sectors like cleansing management agency with road authority, ethiotelecom and others this</w:t>
      </w:r>
      <w:r w:rsidR="00C54BBA" w:rsidRPr="005C05EB">
        <w:rPr>
          <w:rFonts w:ascii="Times New Roman" w:hAnsi="Times New Roman"/>
          <w:sz w:val="24"/>
          <w:szCs w:val="24"/>
        </w:rPr>
        <w:t xml:space="preserve"> leads to an obstacle to achieving</w:t>
      </w:r>
      <w:r w:rsidRPr="005C05EB">
        <w:rPr>
          <w:rFonts w:ascii="Times New Roman" w:hAnsi="Times New Roman"/>
          <w:sz w:val="24"/>
          <w:szCs w:val="24"/>
        </w:rPr>
        <w:t xml:space="preserve"> their own sectoral vision and missions, the one built the other destruct and really causing an accumulation of demoli</w:t>
      </w:r>
      <w:r w:rsidR="005869AF" w:rsidRPr="005C05EB">
        <w:rPr>
          <w:rFonts w:ascii="Times New Roman" w:hAnsi="Times New Roman"/>
          <w:sz w:val="24"/>
          <w:szCs w:val="24"/>
        </w:rPr>
        <w:t xml:space="preserve">tion wastes. Then the study </w:t>
      </w:r>
      <w:r w:rsidR="002B3524" w:rsidRPr="005C05EB">
        <w:rPr>
          <w:rFonts w:ascii="Times New Roman" w:hAnsi="Times New Roman"/>
          <w:sz w:val="24"/>
          <w:szCs w:val="24"/>
        </w:rPr>
        <w:t>was</w:t>
      </w:r>
      <w:r w:rsidR="005869AF" w:rsidRPr="005C05EB">
        <w:rPr>
          <w:rFonts w:ascii="Times New Roman" w:hAnsi="Times New Roman"/>
          <w:sz w:val="24"/>
          <w:szCs w:val="24"/>
        </w:rPr>
        <w:t xml:space="preserve"> forwarded </w:t>
      </w:r>
      <w:r w:rsidRPr="005C05EB">
        <w:rPr>
          <w:rFonts w:ascii="Times New Roman" w:hAnsi="Times New Roman"/>
          <w:sz w:val="24"/>
          <w:szCs w:val="24"/>
        </w:rPr>
        <w:t>the possible solutions and directions to take a positive measures for those and other related problems stated above through identifying and assessing the challenges and opportunit</w:t>
      </w:r>
      <w:r w:rsidR="00C54BBA" w:rsidRPr="005C05EB">
        <w:rPr>
          <w:rFonts w:ascii="Times New Roman" w:hAnsi="Times New Roman"/>
          <w:sz w:val="24"/>
          <w:szCs w:val="24"/>
        </w:rPr>
        <w:t>ies of those wastes at Bole sub-</w:t>
      </w:r>
      <w:r w:rsidRPr="005C05EB">
        <w:rPr>
          <w:rFonts w:ascii="Times New Roman" w:hAnsi="Times New Roman"/>
          <w:sz w:val="24"/>
          <w:szCs w:val="24"/>
        </w:rPr>
        <w:t>city District 04.</w:t>
      </w:r>
    </w:p>
    <w:p w:rsidR="00E66C88" w:rsidRPr="005C05EB" w:rsidRDefault="004238C4" w:rsidP="005B2278">
      <w:pPr>
        <w:pStyle w:val="Heading2"/>
        <w:jc w:val="center"/>
        <w:rPr>
          <w:rFonts w:ascii="Times New Roman" w:hAnsi="Times New Roman"/>
          <w:i w:val="0"/>
        </w:rPr>
      </w:pPr>
      <w:bookmarkStart w:id="99" w:name="_Toc165461869"/>
      <w:bookmarkStart w:id="100" w:name="_Toc171478898"/>
      <w:bookmarkStart w:id="101" w:name="_Toc171523830"/>
      <w:bookmarkStart w:id="102" w:name="_Toc177357569"/>
      <w:bookmarkStart w:id="103" w:name="_Toc177790321"/>
      <w:bookmarkStart w:id="104" w:name="_Toc178677458"/>
      <w:bookmarkStart w:id="105" w:name="_Toc182400854"/>
      <w:bookmarkStart w:id="106" w:name="_Toc189657111"/>
      <w:bookmarkStart w:id="107" w:name="_Toc190169656"/>
      <w:bookmarkStart w:id="108" w:name="_Toc192410783"/>
      <w:r w:rsidRPr="005C05EB">
        <w:rPr>
          <w:rFonts w:ascii="Times New Roman" w:hAnsi="Times New Roman"/>
          <w:i w:val="0"/>
        </w:rPr>
        <w:t>1.3. Research Q</w:t>
      </w:r>
      <w:r w:rsidR="00E66C88" w:rsidRPr="005C05EB">
        <w:rPr>
          <w:rFonts w:ascii="Times New Roman" w:hAnsi="Times New Roman"/>
          <w:i w:val="0"/>
        </w:rPr>
        <w:t>uestions</w:t>
      </w:r>
      <w:bookmarkEnd w:id="99"/>
      <w:bookmarkEnd w:id="100"/>
      <w:bookmarkEnd w:id="101"/>
      <w:bookmarkEnd w:id="102"/>
      <w:bookmarkEnd w:id="103"/>
      <w:bookmarkEnd w:id="104"/>
      <w:bookmarkEnd w:id="105"/>
      <w:bookmarkEnd w:id="106"/>
      <w:bookmarkEnd w:id="107"/>
      <w:bookmarkEnd w:id="108"/>
    </w:p>
    <w:p w:rsidR="00376FC8" w:rsidRPr="005C05EB" w:rsidRDefault="00376FC8" w:rsidP="005168C6">
      <w:pPr>
        <w:pStyle w:val="ListParagraph"/>
        <w:numPr>
          <w:ilvl w:val="0"/>
          <w:numId w:val="37"/>
        </w:numPr>
        <w:spacing w:after="0" w:line="360" w:lineRule="auto"/>
        <w:jc w:val="both"/>
        <w:rPr>
          <w:rFonts w:ascii="Times New Roman" w:eastAsia="Times New Roman" w:hAnsi="Times New Roman"/>
          <w:sz w:val="24"/>
          <w:szCs w:val="24"/>
          <w:lang w:val="en-GB" w:eastAsia="en-GB"/>
        </w:rPr>
      </w:pPr>
      <w:bookmarkStart w:id="109" w:name="_Toc512441870"/>
      <w:bookmarkStart w:id="110" w:name="_Toc165461870"/>
      <w:bookmarkStart w:id="111" w:name="_Toc153825910"/>
      <w:bookmarkStart w:id="112" w:name="_Toc153822476"/>
      <w:bookmarkStart w:id="113" w:name="_Toc153815412"/>
      <w:bookmarkStart w:id="114" w:name="_Toc171478899"/>
      <w:bookmarkStart w:id="115" w:name="_Toc171523831"/>
      <w:bookmarkStart w:id="116" w:name="_Toc177357570"/>
      <w:bookmarkStart w:id="117" w:name="_Toc177790322"/>
      <w:bookmarkStart w:id="118" w:name="_Toc178677459"/>
      <w:bookmarkStart w:id="119" w:name="_Toc182400855"/>
      <w:r w:rsidRPr="005C05EB">
        <w:rPr>
          <w:rFonts w:ascii="Times New Roman" w:eastAsia="Times New Roman" w:hAnsi="Times New Roman"/>
          <w:sz w:val="24"/>
          <w:szCs w:val="24"/>
          <w:lang w:val="en-GB" w:eastAsia="en-GB"/>
        </w:rPr>
        <w:t>What are the key challenges affecting solid and liquid waste management in the study area?</w:t>
      </w:r>
    </w:p>
    <w:p w:rsidR="00376FC8" w:rsidRPr="005C05EB" w:rsidRDefault="00376FC8" w:rsidP="005168C6">
      <w:pPr>
        <w:pStyle w:val="ListParagraph"/>
        <w:numPr>
          <w:ilvl w:val="0"/>
          <w:numId w:val="37"/>
        </w:numPr>
        <w:spacing w:after="0" w:line="360" w:lineRule="auto"/>
        <w:jc w:val="both"/>
        <w:rPr>
          <w:rFonts w:ascii="Times New Roman" w:eastAsia="Times New Roman" w:hAnsi="Times New Roman"/>
          <w:sz w:val="24"/>
          <w:szCs w:val="24"/>
          <w:lang w:val="en-GB" w:eastAsia="en-GB"/>
        </w:rPr>
      </w:pPr>
      <w:r w:rsidRPr="005C05EB">
        <w:rPr>
          <w:rFonts w:ascii="Times New Roman" w:eastAsia="Times New Roman" w:hAnsi="Times New Roman"/>
          <w:sz w:val="24"/>
          <w:szCs w:val="24"/>
          <w:lang w:val="en-GB" w:eastAsia="en-GB"/>
        </w:rPr>
        <w:t>What opportunities exist for improving solid and liquid waste management in the study area?</w:t>
      </w:r>
    </w:p>
    <w:p w:rsidR="00376FC8" w:rsidRPr="005C05EB" w:rsidRDefault="00376FC8" w:rsidP="005168C6">
      <w:pPr>
        <w:pStyle w:val="ListParagraph"/>
        <w:numPr>
          <w:ilvl w:val="0"/>
          <w:numId w:val="37"/>
        </w:numPr>
        <w:spacing w:line="360" w:lineRule="auto"/>
        <w:jc w:val="both"/>
        <w:rPr>
          <w:rFonts w:ascii="Times New Roman" w:hAnsi="Times New Roman"/>
          <w:sz w:val="24"/>
          <w:szCs w:val="24"/>
        </w:rPr>
      </w:pPr>
      <w:r w:rsidRPr="005C05EB">
        <w:rPr>
          <w:rFonts w:ascii="Times New Roman" w:eastAsia="Times New Roman" w:hAnsi="Times New Roman"/>
          <w:sz w:val="24"/>
          <w:szCs w:val="24"/>
          <w:lang w:val="en-GB" w:eastAsia="en-GB"/>
        </w:rPr>
        <w:t>How are solid and liquid waste currently managed in the study area and how effective are these practices?</w:t>
      </w:r>
      <w:r w:rsidRPr="005C05EB">
        <w:rPr>
          <w:rFonts w:ascii="Times New Roman" w:hAnsi="Times New Roman"/>
          <w:sz w:val="24"/>
          <w:szCs w:val="24"/>
        </w:rPr>
        <w:t xml:space="preserve"> </w:t>
      </w:r>
    </w:p>
    <w:p w:rsidR="00E66C88" w:rsidRPr="005C05EB" w:rsidRDefault="00E66C88" w:rsidP="005B2278">
      <w:pPr>
        <w:pStyle w:val="Heading2"/>
        <w:jc w:val="center"/>
        <w:rPr>
          <w:rFonts w:ascii="Times New Roman" w:hAnsi="Times New Roman"/>
          <w:b w:val="0"/>
          <w:bCs w:val="0"/>
          <w:i w:val="0"/>
          <w:sz w:val="24"/>
          <w:szCs w:val="24"/>
        </w:rPr>
      </w:pPr>
      <w:bookmarkStart w:id="120" w:name="_Toc189657112"/>
      <w:bookmarkStart w:id="121" w:name="_Toc190169657"/>
      <w:bookmarkStart w:id="122" w:name="_Toc192410784"/>
      <w:r w:rsidRPr="005C05EB">
        <w:rPr>
          <w:rFonts w:ascii="Times New Roman" w:hAnsi="Times New Roman"/>
          <w:i w:val="0"/>
        </w:rPr>
        <w:t>1.4.</w:t>
      </w:r>
      <w:bookmarkEnd w:id="109"/>
      <w:r w:rsidRPr="005C05EB">
        <w:rPr>
          <w:rFonts w:ascii="Times New Roman" w:hAnsi="Times New Roman"/>
          <w:i w:val="0"/>
        </w:rPr>
        <w:t xml:space="preserve"> Objectives</w:t>
      </w:r>
      <w:bookmarkEnd w:id="110"/>
      <w:bookmarkEnd w:id="111"/>
      <w:bookmarkEnd w:id="112"/>
      <w:bookmarkEnd w:id="113"/>
      <w:bookmarkEnd w:id="114"/>
      <w:bookmarkEnd w:id="115"/>
      <w:bookmarkEnd w:id="116"/>
      <w:bookmarkEnd w:id="117"/>
      <w:bookmarkEnd w:id="118"/>
      <w:bookmarkEnd w:id="119"/>
      <w:bookmarkEnd w:id="120"/>
      <w:bookmarkEnd w:id="121"/>
      <w:bookmarkEnd w:id="122"/>
    </w:p>
    <w:p w:rsidR="00E66C88" w:rsidRPr="005C05EB" w:rsidRDefault="00E66C88" w:rsidP="005B2278">
      <w:pPr>
        <w:pStyle w:val="Heading3"/>
        <w:jc w:val="center"/>
        <w:rPr>
          <w:rFonts w:ascii="Times New Roman" w:hAnsi="Times New Roman"/>
          <w:b w:val="0"/>
          <w:bCs w:val="0"/>
        </w:rPr>
      </w:pPr>
      <w:bookmarkStart w:id="123" w:name="_Toc165461871"/>
      <w:bookmarkStart w:id="124" w:name="_Toc153825911"/>
      <w:bookmarkStart w:id="125" w:name="_Toc153822477"/>
      <w:bookmarkStart w:id="126" w:name="_Toc153815413"/>
      <w:bookmarkStart w:id="127" w:name="_Toc171478900"/>
      <w:bookmarkStart w:id="128" w:name="_Toc171523832"/>
      <w:bookmarkStart w:id="129" w:name="_Toc177357571"/>
      <w:bookmarkStart w:id="130" w:name="_Toc177790323"/>
      <w:bookmarkStart w:id="131" w:name="_Toc178677460"/>
      <w:bookmarkStart w:id="132" w:name="_Toc182400856"/>
      <w:bookmarkStart w:id="133" w:name="_Toc189657113"/>
      <w:bookmarkStart w:id="134" w:name="_Toc190169658"/>
      <w:bookmarkStart w:id="135" w:name="_Toc192410785"/>
      <w:r w:rsidRPr="005C05EB">
        <w:rPr>
          <w:rFonts w:ascii="Times New Roman" w:hAnsi="Times New Roman"/>
        </w:rPr>
        <w:t>1.4.1</w:t>
      </w:r>
      <w:r w:rsidR="00D640CC" w:rsidRPr="005C05EB">
        <w:rPr>
          <w:rFonts w:ascii="Times New Roman" w:hAnsi="Times New Roman"/>
        </w:rPr>
        <w:t>.</w:t>
      </w:r>
      <w:r w:rsidR="004238C4" w:rsidRPr="005C05EB">
        <w:rPr>
          <w:rFonts w:ascii="Times New Roman" w:hAnsi="Times New Roman"/>
        </w:rPr>
        <w:t xml:space="preserve"> General O</w:t>
      </w:r>
      <w:r w:rsidRPr="005C05EB">
        <w:rPr>
          <w:rFonts w:ascii="Times New Roman" w:hAnsi="Times New Roman"/>
        </w:rPr>
        <w:t>bjective</w:t>
      </w:r>
      <w:bookmarkEnd w:id="123"/>
      <w:bookmarkEnd w:id="124"/>
      <w:bookmarkEnd w:id="125"/>
      <w:bookmarkEnd w:id="126"/>
      <w:bookmarkEnd w:id="127"/>
      <w:bookmarkEnd w:id="128"/>
      <w:bookmarkEnd w:id="129"/>
      <w:bookmarkEnd w:id="130"/>
      <w:bookmarkEnd w:id="131"/>
      <w:bookmarkEnd w:id="132"/>
      <w:bookmarkEnd w:id="133"/>
      <w:bookmarkEnd w:id="134"/>
      <w:bookmarkEnd w:id="135"/>
    </w:p>
    <w:p w:rsidR="00FC3BB4" w:rsidRPr="005C05EB" w:rsidRDefault="00FC3BB4" w:rsidP="005E2798">
      <w:pPr>
        <w:autoSpaceDE w:val="0"/>
        <w:autoSpaceDN w:val="0"/>
        <w:adjustRightInd w:val="0"/>
        <w:spacing w:after="0" w:line="360" w:lineRule="auto"/>
        <w:jc w:val="both"/>
        <w:rPr>
          <w:rFonts w:ascii="Times New Roman" w:hAnsi="Times New Roman"/>
          <w:sz w:val="24"/>
          <w:szCs w:val="24"/>
        </w:rPr>
      </w:pPr>
      <w:bookmarkStart w:id="136" w:name="_Toc153822478"/>
      <w:bookmarkStart w:id="137" w:name="_Toc153815414"/>
      <w:bookmarkStart w:id="138" w:name="_Toc165461872"/>
      <w:bookmarkStart w:id="139" w:name="_Toc153825912"/>
      <w:bookmarkStart w:id="140" w:name="_Toc171478901"/>
      <w:bookmarkStart w:id="141" w:name="_Toc171523833"/>
      <w:bookmarkStart w:id="142" w:name="_Toc177357572"/>
      <w:bookmarkStart w:id="143" w:name="_Toc177790324"/>
      <w:bookmarkStart w:id="144" w:name="_Toc178677461"/>
      <w:bookmarkStart w:id="145" w:name="_Toc182400857"/>
      <w:r w:rsidRPr="005C05EB">
        <w:rPr>
          <w:rFonts w:ascii="Times New Roman" w:hAnsi="Times New Roman"/>
          <w:sz w:val="24"/>
          <w:szCs w:val="24"/>
        </w:rPr>
        <w:t>The general objective of this study is to assess the challenges and opportunities associated with solid and liquid waste management practices in District 04, Bole Sub-City</w:t>
      </w:r>
      <w:r w:rsidR="000C63EB" w:rsidRPr="005C05EB">
        <w:rPr>
          <w:rFonts w:ascii="Times New Roman" w:hAnsi="Times New Roman"/>
          <w:sz w:val="24"/>
          <w:szCs w:val="24"/>
        </w:rPr>
        <w:t>,</w:t>
      </w:r>
      <w:r w:rsidR="000C63EB">
        <w:rPr>
          <w:rFonts w:ascii="Times New Roman" w:hAnsi="Times New Roman"/>
          <w:sz w:val="24"/>
          <w:szCs w:val="24"/>
        </w:rPr>
        <w:t xml:space="preserve"> Addis</w:t>
      </w:r>
      <w:r w:rsidRPr="005C05EB">
        <w:rPr>
          <w:rFonts w:ascii="Times New Roman" w:hAnsi="Times New Roman"/>
          <w:sz w:val="24"/>
          <w:szCs w:val="24"/>
        </w:rPr>
        <w:t xml:space="preserve"> Ababa, Ethiopia for improving environmental quality and public health in the area.</w:t>
      </w:r>
    </w:p>
    <w:p w:rsidR="00E66C88" w:rsidRPr="005C05EB" w:rsidRDefault="00E66C88" w:rsidP="005B2278">
      <w:pPr>
        <w:pStyle w:val="Heading3"/>
        <w:jc w:val="center"/>
        <w:rPr>
          <w:rFonts w:ascii="Times New Roman" w:hAnsi="Times New Roman"/>
        </w:rPr>
      </w:pPr>
      <w:bookmarkStart w:id="146" w:name="_Toc189657114"/>
      <w:bookmarkStart w:id="147" w:name="_Toc190169659"/>
      <w:bookmarkStart w:id="148" w:name="_Toc192410786"/>
      <w:r w:rsidRPr="005C05EB">
        <w:rPr>
          <w:rFonts w:ascii="Times New Roman" w:hAnsi="Times New Roman"/>
        </w:rPr>
        <w:t>1.4.2</w:t>
      </w:r>
      <w:r w:rsidR="00484194" w:rsidRPr="005C05EB">
        <w:rPr>
          <w:rFonts w:ascii="Times New Roman" w:hAnsi="Times New Roman"/>
        </w:rPr>
        <w:t>.</w:t>
      </w:r>
      <w:r w:rsidR="004238C4" w:rsidRPr="005C05EB">
        <w:rPr>
          <w:rFonts w:ascii="Times New Roman" w:hAnsi="Times New Roman"/>
        </w:rPr>
        <w:t xml:space="preserve"> Specific O</w:t>
      </w:r>
      <w:r w:rsidRPr="005C05EB">
        <w:rPr>
          <w:rFonts w:ascii="Times New Roman" w:hAnsi="Times New Roman"/>
        </w:rPr>
        <w:t>bjective</w:t>
      </w:r>
      <w:bookmarkEnd w:id="136"/>
      <w:bookmarkEnd w:id="137"/>
      <w:r w:rsidRPr="005C05EB">
        <w:rPr>
          <w:rFonts w:ascii="Times New Roman" w:hAnsi="Times New Roman"/>
        </w:rPr>
        <w:t>s</w:t>
      </w:r>
      <w:bookmarkEnd w:id="138"/>
      <w:bookmarkEnd w:id="139"/>
      <w:bookmarkEnd w:id="140"/>
      <w:bookmarkEnd w:id="141"/>
      <w:bookmarkEnd w:id="142"/>
      <w:bookmarkEnd w:id="143"/>
      <w:bookmarkEnd w:id="144"/>
      <w:bookmarkEnd w:id="145"/>
      <w:bookmarkEnd w:id="146"/>
      <w:bookmarkEnd w:id="147"/>
      <w:bookmarkEnd w:id="148"/>
    </w:p>
    <w:p w:rsidR="005E2798" w:rsidRPr="005C05EB" w:rsidRDefault="005E2798" w:rsidP="005168C6">
      <w:pPr>
        <w:pStyle w:val="ListParagraph"/>
        <w:numPr>
          <w:ilvl w:val="0"/>
          <w:numId w:val="38"/>
        </w:numPr>
        <w:spacing w:line="360" w:lineRule="auto"/>
        <w:jc w:val="both"/>
        <w:rPr>
          <w:rFonts w:ascii="Times New Roman" w:hAnsi="Times New Roman"/>
          <w:sz w:val="24"/>
          <w:szCs w:val="24"/>
        </w:rPr>
      </w:pPr>
      <w:bookmarkStart w:id="149" w:name="_Toc512441873"/>
      <w:bookmarkStart w:id="150" w:name="_Toc165461873"/>
      <w:bookmarkStart w:id="151" w:name="_Toc153825914"/>
      <w:bookmarkStart w:id="152" w:name="_Toc153822480"/>
      <w:bookmarkStart w:id="153" w:name="_Toc153815416"/>
      <w:bookmarkStart w:id="154" w:name="_Toc171478902"/>
      <w:bookmarkStart w:id="155" w:name="_Toc171523834"/>
      <w:bookmarkStart w:id="156" w:name="_Toc177357573"/>
      <w:bookmarkStart w:id="157" w:name="_Toc177790325"/>
      <w:bookmarkStart w:id="158" w:name="_Toc178677462"/>
      <w:bookmarkStart w:id="159" w:name="_Toc182400858"/>
      <w:r w:rsidRPr="005C05EB">
        <w:rPr>
          <w:rFonts w:ascii="Times New Roman" w:eastAsia="Times New Roman" w:hAnsi="Times New Roman"/>
          <w:sz w:val="24"/>
          <w:szCs w:val="24"/>
          <w:lang w:val="en-GB" w:eastAsia="en-GB"/>
        </w:rPr>
        <w:t>To evaluate the current solid and liquid waste management practices in the study area</w:t>
      </w:r>
      <w:r w:rsidR="00F350C4" w:rsidRPr="005C05EB">
        <w:rPr>
          <w:rFonts w:ascii="Times New Roman" w:eastAsia="Times New Roman" w:hAnsi="Times New Roman"/>
          <w:sz w:val="24"/>
          <w:szCs w:val="24"/>
          <w:lang w:val="en-GB" w:eastAsia="en-GB"/>
        </w:rPr>
        <w:t>.</w:t>
      </w:r>
    </w:p>
    <w:p w:rsidR="005E2798" w:rsidRPr="005C05EB" w:rsidRDefault="005E2798" w:rsidP="005168C6">
      <w:pPr>
        <w:pStyle w:val="ListParagraph"/>
        <w:numPr>
          <w:ilvl w:val="0"/>
          <w:numId w:val="38"/>
        </w:numPr>
        <w:spacing w:after="0" w:line="360" w:lineRule="auto"/>
        <w:jc w:val="both"/>
        <w:rPr>
          <w:rFonts w:ascii="Times New Roman" w:eastAsia="Times New Roman" w:hAnsi="Times New Roman"/>
          <w:sz w:val="24"/>
          <w:szCs w:val="24"/>
          <w:lang w:val="en-GB" w:eastAsia="en-GB"/>
        </w:rPr>
      </w:pPr>
      <w:r w:rsidRPr="005C05EB">
        <w:rPr>
          <w:rFonts w:ascii="Times New Roman" w:eastAsia="Times New Roman" w:hAnsi="Times New Roman"/>
          <w:sz w:val="24"/>
          <w:szCs w:val="24"/>
          <w:lang w:val="en-GB" w:eastAsia="en-GB"/>
        </w:rPr>
        <w:t xml:space="preserve">To assess the challenges associated with solid and liquid waste management practices in </w:t>
      </w:r>
      <w:r w:rsidR="00F350C4" w:rsidRPr="005C05EB">
        <w:rPr>
          <w:rFonts w:ascii="Times New Roman" w:eastAsia="Times New Roman" w:hAnsi="Times New Roman"/>
          <w:sz w:val="24"/>
          <w:szCs w:val="24"/>
          <w:lang w:val="en-GB" w:eastAsia="en-GB"/>
        </w:rPr>
        <w:t>district 4.</w:t>
      </w:r>
    </w:p>
    <w:p w:rsidR="00FE2844" w:rsidRPr="005C05EB" w:rsidRDefault="005E2798" w:rsidP="005168C6">
      <w:pPr>
        <w:pStyle w:val="ListParagraph"/>
        <w:numPr>
          <w:ilvl w:val="0"/>
          <w:numId w:val="38"/>
        </w:numPr>
        <w:spacing w:after="0" w:line="360" w:lineRule="auto"/>
        <w:jc w:val="both"/>
        <w:rPr>
          <w:rFonts w:ascii="Times New Roman" w:eastAsia="Times New Roman" w:hAnsi="Times New Roman"/>
          <w:sz w:val="24"/>
          <w:szCs w:val="24"/>
          <w:lang w:val="en-GB" w:eastAsia="en-GB"/>
        </w:rPr>
      </w:pPr>
      <w:r w:rsidRPr="005C05EB">
        <w:rPr>
          <w:rFonts w:ascii="Times New Roman" w:eastAsia="Times New Roman" w:hAnsi="Times New Roman"/>
          <w:sz w:val="24"/>
          <w:szCs w:val="24"/>
          <w:lang w:val="en-GB" w:eastAsia="en-GB"/>
        </w:rPr>
        <w:t>To identify opportunities for improving solid and liquid waste management in the study area.</w:t>
      </w:r>
    </w:p>
    <w:p w:rsidR="00E66C88" w:rsidRPr="005C05EB" w:rsidRDefault="00E66C88" w:rsidP="009C397F">
      <w:pPr>
        <w:pStyle w:val="Heading2"/>
        <w:jc w:val="center"/>
        <w:rPr>
          <w:rFonts w:ascii="Times New Roman" w:hAnsi="Times New Roman"/>
          <w:i w:val="0"/>
          <w:sz w:val="24"/>
          <w:szCs w:val="24"/>
        </w:rPr>
      </w:pPr>
      <w:bookmarkStart w:id="160" w:name="_Toc189657115"/>
      <w:bookmarkStart w:id="161" w:name="_Toc190169660"/>
      <w:bookmarkStart w:id="162" w:name="_Toc192410787"/>
      <w:r w:rsidRPr="005C05EB">
        <w:rPr>
          <w:rFonts w:ascii="Times New Roman" w:hAnsi="Times New Roman"/>
          <w:i w:val="0"/>
        </w:rPr>
        <w:lastRenderedPageBreak/>
        <w:t>1.5.</w:t>
      </w:r>
      <w:bookmarkEnd w:id="149"/>
      <w:r w:rsidR="004238C4" w:rsidRPr="005C05EB">
        <w:rPr>
          <w:rFonts w:ascii="Times New Roman" w:hAnsi="Times New Roman"/>
          <w:i w:val="0"/>
        </w:rPr>
        <w:t xml:space="preserve"> Scope of the S</w:t>
      </w:r>
      <w:r w:rsidRPr="005C05EB">
        <w:rPr>
          <w:rFonts w:ascii="Times New Roman" w:hAnsi="Times New Roman"/>
          <w:i w:val="0"/>
        </w:rPr>
        <w:t>tudy</w:t>
      </w:r>
      <w:bookmarkEnd w:id="150"/>
      <w:bookmarkEnd w:id="151"/>
      <w:bookmarkEnd w:id="152"/>
      <w:bookmarkEnd w:id="153"/>
      <w:bookmarkEnd w:id="154"/>
      <w:bookmarkEnd w:id="155"/>
      <w:bookmarkEnd w:id="156"/>
      <w:bookmarkEnd w:id="157"/>
      <w:bookmarkEnd w:id="158"/>
      <w:bookmarkEnd w:id="159"/>
      <w:bookmarkEnd w:id="160"/>
      <w:bookmarkEnd w:id="161"/>
      <w:bookmarkEnd w:id="162"/>
    </w:p>
    <w:p w:rsidR="00DC59AE" w:rsidRPr="005C05EB" w:rsidRDefault="00DC59AE" w:rsidP="00DC59AE">
      <w:pPr>
        <w:pStyle w:val="Heading2"/>
        <w:spacing w:line="360" w:lineRule="auto"/>
        <w:jc w:val="both"/>
        <w:rPr>
          <w:rFonts w:ascii="Times New Roman" w:hAnsi="Times New Roman"/>
          <w:b w:val="0"/>
          <w:i w:val="0"/>
          <w:sz w:val="24"/>
        </w:rPr>
      </w:pPr>
      <w:bookmarkStart w:id="163" w:name="_Toc189657116"/>
      <w:bookmarkStart w:id="164" w:name="_Toc190169661"/>
      <w:bookmarkStart w:id="165" w:name="_Toc192410788"/>
      <w:bookmarkStart w:id="166" w:name="_Toc165461874"/>
      <w:bookmarkStart w:id="167" w:name="_Toc153825915"/>
      <w:bookmarkStart w:id="168" w:name="_Toc153822481"/>
      <w:bookmarkStart w:id="169" w:name="_Toc153815417"/>
      <w:bookmarkStart w:id="170" w:name="_Toc171478903"/>
      <w:bookmarkStart w:id="171" w:name="_Toc171523835"/>
      <w:bookmarkStart w:id="172" w:name="_Toc177357574"/>
      <w:bookmarkStart w:id="173" w:name="_Toc177790326"/>
      <w:bookmarkStart w:id="174" w:name="_Toc178677463"/>
      <w:bookmarkStart w:id="175" w:name="_Toc182400859"/>
      <w:r w:rsidRPr="005C05EB">
        <w:rPr>
          <w:rFonts w:ascii="Times New Roman" w:hAnsi="Times New Roman"/>
          <w:b w:val="0"/>
          <w:i w:val="0"/>
          <w:sz w:val="24"/>
        </w:rPr>
        <w:t>This study focuses on assessing the challenges, opportunities, and current practices of solid and liquid waste management in the study area. Geographically, it is limited to the selected district, examining waste management at household, institutional, and municipal levels. Thematically, it covers waste generation, collection, transportation, treatment, disposal, and recycling while evaluating the effectiveness of existing strategies. The study analyzes current practices over a specified period to identify trends and future implications. Methodologically, it employs qualitative and quantitative approaches, including surveys, interviews, field observations, and document reviews. Key stakeholders such as government agencies, municipal waste departments, private waste service providers, and community members are involved to ensure a comprehensive analysis.</w:t>
      </w:r>
      <w:bookmarkEnd w:id="163"/>
      <w:bookmarkEnd w:id="164"/>
      <w:bookmarkEnd w:id="165"/>
    </w:p>
    <w:p w:rsidR="00E66C88" w:rsidRPr="005C05EB" w:rsidRDefault="00E66C88" w:rsidP="009C397F">
      <w:pPr>
        <w:pStyle w:val="Heading2"/>
        <w:jc w:val="center"/>
        <w:rPr>
          <w:rFonts w:ascii="Times New Roman" w:hAnsi="Times New Roman"/>
          <w:i w:val="0"/>
        </w:rPr>
      </w:pPr>
      <w:bookmarkStart w:id="176" w:name="_Toc189657117"/>
      <w:bookmarkStart w:id="177" w:name="_Toc190169662"/>
      <w:bookmarkStart w:id="178" w:name="_Toc192410789"/>
      <w:r w:rsidRPr="005C05EB">
        <w:rPr>
          <w:rFonts w:ascii="Times New Roman" w:hAnsi="Times New Roman"/>
          <w:i w:val="0"/>
        </w:rPr>
        <w:t>1.6</w:t>
      </w:r>
      <w:r w:rsidR="00484194" w:rsidRPr="005C05EB">
        <w:rPr>
          <w:rFonts w:ascii="Times New Roman" w:hAnsi="Times New Roman"/>
          <w:i w:val="0"/>
        </w:rPr>
        <w:t>.</w:t>
      </w:r>
      <w:r w:rsidR="004238C4" w:rsidRPr="005C05EB">
        <w:rPr>
          <w:rFonts w:ascii="Times New Roman" w:hAnsi="Times New Roman"/>
          <w:i w:val="0"/>
        </w:rPr>
        <w:t xml:space="preserve"> Significance of the S</w:t>
      </w:r>
      <w:r w:rsidRPr="005C05EB">
        <w:rPr>
          <w:rFonts w:ascii="Times New Roman" w:hAnsi="Times New Roman"/>
          <w:i w:val="0"/>
        </w:rPr>
        <w:t>tudy</w:t>
      </w:r>
      <w:bookmarkEnd w:id="166"/>
      <w:bookmarkEnd w:id="167"/>
      <w:bookmarkEnd w:id="168"/>
      <w:bookmarkEnd w:id="169"/>
      <w:bookmarkEnd w:id="170"/>
      <w:bookmarkEnd w:id="171"/>
      <w:bookmarkEnd w:id="172"/>
      <w:bookmarkEnd w:id="173"/>
      <w:bookmarkEnd w:id="174"/>
      <w:bookmarkEnd w:id="175"/>
      <w:bookmarkEnd w:id="176"/>
      <w:bookmarkEnd w:id="177"/>
      <w:bookmarkEnd w:id="178"/>
    </w:p>
    <w:p w:rsidR="00E66C88" w:rsidRPr="005C05EB" w:rsidRDefault="00ED132F" w:rsidP="00E83579">
      <w:pPr>
        <w:spacing w:line="360" w:lineRule="auto"/>
        <w:jc w:val="both"/>
        <w:rPr>
          <w:rFonts w:ascii="Times New Roman" w:hAnsi="Times New Roman"/>
          <w:sz w:val="24"/>
        </w:rPr>
      </w:pPr>
      <w:r w:rsidRPr="005C05EB">
        <w:rPr>
          <w:rFonts w:ascii="Times New Roman" w:hAnsi="Times New Roman"/>
          <w:sz w:val="24"/>
          <w:szCs w:val="24"/>
        </w:rPr>
        <w:t>The</w:t>
      </w:r>
      <w:r w:rsidR="00E66C88" w:rsidRPr="005C05EB">
        <w:rPr>
          <w:rFonts w:ascii="Times New Roman" w:hAnsi="Times New Roman"/>
          <w:sz w:val="24"/>
          <w:szCs w:val="24"/>
        </w:rPr>
        <w:t xml:space="preserve"> generate</w:t>
      </w:r>
      <w:r w:rsidR="00BF02BC" w:rsidRPr="005C05EB">
        <w:rPr>
          <w:rFonts w:ascii="Times New Roman" w:hAnsi="Times New Roman"/>
          <w:sz w:val="24"/>
          <w:szCs w:val="24"/>
        </w:rPr>
        <w:t xml:space="preserve">d </w:t>
      </w:r>
      <w:r w:rsidR="00E66C88" w:rsidRPr="005C05EB">
        <w:rPr>
          <w:rFonts w:ascii="Times New Roman" w:hAnsi="Times New Roman"/>
          <w:sz w:val="24"/>
          <w:szCs w:val="24"/>
        </w:rPr>
        <w:t>information</w:t>
      </w:r>
      <w:r w:rsidR="00BF02BC" w:rsidRPr="005C05EB">
        <w:rPr>
          <w:rFonts w:ascii="Times New Roman" w:hAnsi="Times New Roman"/>
          <w:sz w:val="24"/>
          <w:szCs w:val="24"/>
        </w:rPr>
        <w:t xml:space="preserve"> was</w:t>
      </w:r>
      <w:r w:rsidR="00E66C88" w:rsidRPr="005C05EB">
        <w:rPr>
          <w:rFonts w:ascii="Times New Roman" w:hAnsi="Times New Roman"/>
          <w:sz w:val="24"/>
          <w:szCs w:val="24"/>
        </w:rPr>
        <w:t xml:space="preserve"> on the </w:t>
      </w:r>
      <w:r w:rsidR="00635F31" w:rsidRPr="005C05EB">
        <w:rPr>
          <w:rFonts w:ascii="Times New Roman" w:hAnsi="Times New Roman"/>
          <w:sz w:val="24"/>
          <w:szCs w:val="24"/>
        </w:rPr>
        <w:t>types and amount of solid waste</w:t>
      </w:r>
      <w:r w:rsidR="00E66C88" w:rsidRPr="005C05EB">
        <w:rPr>
          <w:rFonts w:ascii="Times New Roman" w:hAnsi="Times New Roman"/>
          <w:sz w:val="24"/>
          <w:szCs w:val="24"/>
        </w:rPr>
        <w:t>, the stages involved in</w:t>
      </w:r>
      <w:r w:rsidR="00D90D3A" w:rsidRPr="005C05EB">
        <w:rPr>
          <w:rFonts w:ascii="Times New Roman" w:hAnsi="Times New Roman"/>
          <w:sz w:val="24"/>
          <w:szCs w:val="24"/>
        </w:rPr>
        <w:t xml:space="preserve"> the</w:t>
      </w:r>
      <w:r w:rsidR="00E66C88" w:rsidRPr="005C05EB">
        <w:rPr>
          <w:rFonts w:ascii="Times New Roman" w:hAnsi="Times New Roman"/>
          <w:sz w:val="24"/>
          <w:szCs w:val="24"/>
        </w:rPr>
        <w:t xml:space="preserve"> collection of solid waste and the type, drainage sit</w:t>
      </w:r>
      <w:r w:rsidR="00635F31" w:rsidRPr="005C05EB">
        <w:rPr>
          <w:rFonts w:ascii="Times New Roman" w:hAnsi="Times New Roman"/>
          <w:sz w:val="24"/>
          <w:szCs w:val="24"/>
        </w:rPr>
        <w:t>e, their source of liquid waste</w:t>
      </w:r>
      <w:r w:rsidR="00E66C88" w:rsidRPr="005C05EB">
        <w:rPr>
          <w:rFonts w:ascii="Times New Roman" w:hAnsi="Times New Roman"/>
          <w:sz w:val="24"/>
          <w:szCs w:val="24"/>
        </w:rPr>
        <w:t>, the institutional arrangement in place for collection, separation, and recycling and the challenges and opportunities encountered in solid and liquid waste management systems in District 04 Bole sub city. Through identification of the major constraints a</w:t>
      </w:r>
      <w:r w:rsidR="00014E5C" w:rsidRPr="005C05EB">
        <w:rPr>
          <w:rFonts w:ascii="Times New Roman" w:hAnsi="Times New Roman"/>
          <w:sz w:val="24"/>
          <w:szCs w:val="24"/>
        </w:rPr>
        <w:t xml:space="preserve">nd opportunities hoping it can </w:t>
      </w:r>
      <w:r w:rsidR="00E66C88" w:rsidRPr="005C05EB">
        <w:rPr>
          <w:rFonts w:ascii="Times New Roman" w:hAnsi="Times New Roman"/>
          <w:sz w:val="24"/>
          <w:szCs w:val="24"/>
        </w:rPr>
        <w:t xml:space="preserve">minimize to take an administrative, personal, and societal measures. </w:t>
      </w:r>
      <w:r w:rsidR="00D90D3A" w:rsidRPr="005C05EB">
        <w:rPr>
          <w:rFonts w:ascii="Times New Roman" w:hAnsi="Times New Roman"/>
          <w:sz w:val="24"/>
          <w:szCs w:val="24"/>
        </w:rPr>
        <w:t>This</w:t>
      </w:r>
      <w:r w:rsidR="00E66C88" w:rsidRPr="005C05EB">
        <w:rPr>
          <w:rFonts w:ascii="Times New Roman" w:hAnsi="Times New Roman"/>
          <w:sz w:val="24"/>
          <w:szCs w:val="24"/>
        </w:rPr>
        <w:t xml:space="preserve"> is important as it can be incorporated </w:t>
      </w:r>
      <w:r w:rsidR="00D90D3A" w:rsidRPr="005C05EB">
        <w:rPr>
          <w:rFonts w:ascii="Times New Roman" w:hAnsi="Times New Roman"/>
          <w:sz w:val="24"/>
          <w:szCs w:val="24"/>
        </w:rPr>
        <w:t>into the legal and policy frame</w:t>
      </w:r>
      <w:r w:rsidR="00E66C88" w:rsidRPr="005C05EB">
        <w:rPr>
          <w:rFonts w:ascii="Times New Roman" w:hAnsi="Times New Roman"/>
          <w:sz w:val="24"/>
          <w:szCs w:val="24"/>
        </w:rPr>
        <w:t xml:space="preserve">work on waste management. It can also </w:t>
      </w:r>
      <w:r w:rsidR="002A13F7" w:rsidRPr="005C05EB">
        <w:rPr>
          <w:rFonts w:ascii="Times New Roman" w:hAnsi="Times New Roman"/>
          <w:sz w:val="24"/>
          <w:szCs w:val="24"/>
        </w:rPr>
        <w:t>help in reducing the amount of L</w:t>
      </w:r>
      <w:r w:rsidR="00E66C88" w:rsidRPr="005C05EB">
        <w:rPr>
          <w:rFonts w:ascii="Times New Roman" w:hAnsi="Times New Roman"/>
          <w:sz w:val="24"/>
          <w:szCs w:val="24"/>
        </w:rPr>
        <w:t>SW headed to the dump</w:t>
      </w:r>
      <w:r w:rsidR="00D90D3A" w:rsidRPr="005C05EB">
        <w:rPr>
          <w:rFonts w:ascii="Times New Roman" w:hAnsi="Times New Roman"/>
          <w:sz w:val="24"/>
          <w:szCs w:val="24"/>
        </w:rPr>
        <w:t xml:space="preserve"> </w:t>
      </w:r>
      <w:r w:rsidR="00E66C88" w:rsidRPr="005C05EB">
        <w:rPr>
          <w:rFonts w:ascii="Times New Roman" w:hAnsi="Times New Roman"/>
          <w:sz w:val="24"/>
          <w:szCs w:val="24"/>
        </w:rPr>
        <w:t>site. This information can be used as literature by scholars doing similar research.</w:t>
      </w:r>
      <w:r w:rsidR="00191270" w:rsidRPr="005C05EB">
        <w:rPr>
          <w:rFonts w:ascii="Times New Roman" w:hAnsi="Times New Roman"/>
          <w:sz w:val="24"/>
        </w:rPr>
        <w:t xml:space="preserve"> Stakeholders can use the finding</w:t>
      </w:r>
      <w:r w:rsidR="00D90D3A" w:rsidRPr="005C05EB">
        <w:rPr>
          <w:rFonts w:ascii="Times New Roman" w:hAnsi="Times New Roman"/>
          <w:sz w:val="24"/>
        </w:rPr>
        <w:t>s</w:t>
      </w:r>
      <w:r w:rsidR="00191270" w:rsidRPr="005C05EB">
        <w:rPr>
          <w:rFonts w:ascii="Times New Roman" w:hAnsi="Times New Roman"/>
          <w:sz w:val="24"/>
        </w:rPr>
        <w:t xml:space="preserve"> of this </w:t>
      </w:r>
      <w:r w:rsidR="00014E5C" w:rsidRPr="005C05EB">
        <w:rPr>
          <w:rFonts w:ascii="Times New Roman" w:hAnsi="Times New Roman"/>
          <w:sz w:val="24"/>
        </w:rPr>
        <w:t xml:space="preserve">study </w:t>
      </w:r>
      <w:r w:rsidR="00191270" w:rsidRPr="005C05EB">
        <w:rPr>
          <w:rFonts w:ascii="Times New Roman" w:hAnsi="Times New Roman"/>
          <w:sz w:val="24"/>
        </w:rPr>
        <w:t xml:space="preserve">to develop more effective waste management policies, technologies, and initiatives that align with the needs and circumstances </w:t>
      </w:r>
      <w:r w:rsidR="00AF36AF" w:rsidRPr="005C05EB">
        <w:rPr>
          <w:rFonts w:ascii="Times New Roman" w:hAnsi="Times New Roman"/>
          <w:sz w:val="24"/>
        </w:rPr>
        <w:t>of the study area's population.</w:t>
      </w:r>
    </w:p>
    <w:p w:rsidR="00011881" w:rsidRPr="005C05EB" w:rsidRDefault="00D70255" w:rsidP="008A1398">
      <w:pPr>
        <w:pStyle w:val="Heading2"/>
        <w:jc w:val="center"/>
        <w:rPr>
          <w:rFonts w:ascii="Times New Roman" w:hAnsi="Times New Roman"/>
          <w:i w:val="0"/>
        </w:rPr>
      </w:pPr>
      <w:bookmarkStart w:id="179" w:name="_Toc171478904"/>
      <w:bookmarkStart w:id="180" w:name="_Toc171523836"/>
      <w:bookmarkStart w:id="181" w:name="_Toc177357575"/>
      <w:bookmarkStart w:id="182" w:name="_Toc177790327"/>
      <w:bookmarkStart w:id="183" w:name="_Toc178677464"/>
      <w:bookmarkStart w:id="184" w:name="_Toc182400860"/>
      <w:bookmarkStart w:id="185" w:name="_Toc189657118"/>
      <w:bookmarkStart w:id="186" w:name="_Toc190169663"/>
      <w:bookmarkStart w:id="187" w:name="_Toc192410790"/>
      <w:r w:rsidRPr="005C05EB">
        <w:rPr>
          <w:rFonts w:ascii="Times New Roman" w:hAnsi="Times New Roman"/>
          <w:i w:val="0"/>
        </w:rPr>
        <w:t>1.7</w:t>
      </w:r>
      <w:r w:rsidR="00484194" w:rsidRPr="005C05EB">
        <w:rPr>
          <w:rFonts w:ascii="Times New Roman" w:hAnsi="Times New Roman"/>
          <w:i w:val="0"/>
        </w:rPr>
        <w:t>.</w:t>
      </w:r>
      <w:r w:rsidR="00011881" w:rsidRPr="005C05EB">
        <w:rPr>
          <w:rFonts w:ascii="Times New Roman" w:hAnsi="Times New Roman"/>
          <w:i w:val="0"/>
        </w:rPr>
        <w:t xml:space="preserve"> Limitation of the Study</w:t>
      </w:r>
      <w:bookmarkEnd w:id="179"/>
      <w:bookmarkEnd w:id="180"/>
      <w:bookmarkEnd w:id="181"/>
      <w:bookmarkEnd w:id="182"/>
      <w:bookmarkEnd w:id="183"/>
      <w:bookmarkEnd w:id="184"/>
      <w:bookmarkEnd w:id="185"/>
      <w:bookmarkEnd w:id="186"/>
      <w:bookmarkEnd w:id="187"/>
    </w:p>
    <w:p w:rsidR="00F404EC" w:rsidRPr="005C05EB" w:rsidRDefault="00011881" w:rsidP="00E83579">
      <w:pPr>
        <w:spacing w:line="360" w:lineRule="auto"/>
        <w:jc w:val="both"/>
        <w:rPr>
          <w:rFonts w:ascii="Times New Roman" w:hAnsi="Times New Roman"/>
          <w:sz w:val="24"/>
        </w:rPr>
      </w:pPr>
      <w:r w:rsidRPr="005C05EB">
        <w:rPr>
          <w:rFonts w:ascii="Times New Roman" w:hAnsi="Times New Roman"/>
          <w:sz w:val="24"/>
        </w:rPr>
        <w:t xml:space="preserve">The obvious thing that no one can deny is research work cannot be free from limitations. Hence, several limitations have been observed in this investigation. The major limitations of the study are mainly related to the limited coverage of the study area and the collection of data only from the sample population. To carry out this study, numerous challenges have been observed especially during the data collection process. One of the prominent challenges was that some of </w:t>
      </w:r>
      <w:r w:rsidRPr="005C05EB">
        <w:rPr>
          <w:rFonts w:ascii="Times New Roman" w:hAnsi="Times New Roman"/>
          <w:sz w:val="24"/>
        </w:rPr>
        <w:lastRenderedPageBreak/>
        <w:t xml:space="preserve">the household survey respondents were busy and </w:t>
      </w:r>
      <w:r w:rsidR="00726AF8" w:rsidRPr="005C05EB">
        <w:rPr>
          <w:rFonts w:ascii="Times New Roman" w:hAnsi="Times New Roman"/>
          <w:sz w:val="24"/>
        </w:rPr>
        <w:t>did not have</w:t>
      </w:r>
      <w:r w:rsidRPr="005C05EB">
        <w:rPr>
          <w:rFonts w:ascii="Times New Roman" w:hAnsi="Times New Roman"/>
          <w:sz w:val="24"/>
        </w:rPr>
        <w:t xml:space="preserve"> enough time to fill</w:t>
      </w:r>
      <w:r w:rsidR="00726AF8" w:rsidRPr="005C05EB">
        <w:rPr>
          <w:rFonts w:ascii="Times New Roman" w:hAnsi="Times New Roman"/>
          <w:sz w:val="24"/>
        </w:rPr>
        <w:t xml:space="preserve"> out</w:t>
      </w:r>
      <w:r w:rsidRPr="005C05EB">
        <w:rPr>
          <w:rFonts w:ascii="Times New Roman" w:hAnsi="Times New Roman"/>
          <w:sz w:val="24"/>
        </w:rPr>
        <w:t xml:space="preserve"> the quest</w:t>
      </w:r>
      <w:r w:rsidR="00E739AA" w:rsidRPr="005C05EB">
        <w:rPr>
          <w:rFonts w:ascii="Times New Roman" w:hAnsi="Times New Roman"/>
          <w:sz w:val="24"/>
        </w:rPr>
        <w:t>ionna</w:t>
      </w:r>
      <w:r w:rsidR="00960780" w:rsidRPr="005C05EB">
        <w:rPr>
          <w:rFonts w:ascii="Times New Roman" w:hAnsi="Times New Roman"/>
          <w:sz w:val="24"/>
        </w:rPr>
        <w:t xml:space="preserve">ire and to be interviewed, </w:t>
      </w:r>
      <w:r w:rsidR="00B24E78" w:rsidRPr="005C05EB">
        <w:rPr>
          <w:rFonts w:ascii="Times New Roman" w:hAnsi="Times New Roman"/>
          <w:sz w:val="24"/>
        </w:rPr>
        <w:t xml:space="preserve">that’s why I have got 327 </w:t>
      </w:r>
      <w:r w:rsidR="00E739AA" w:rsidRPr="005C05EB">
        <w:rPr>
          <w:rFonts w:ascii="Times New Roman" w:hAnsi="Times New Roman"/>
          <w:sz w:val="24"/>
        </w:rPr>
        <w:t xml:space="preserve">respondents (315 for </w:t>
      </w:r>
      <w:r w:rsidR="00726AF8" w:rsidRPr="005C05EB">
        <w:rPr>
          <w:rFonts w:ascii="Times New Roman" w:hAnsi="Times New Roman"/>
          <w:sz w:val="24"/>
        </w:rPr>
        <w:t xml:space="preserve">the </w:t>
      </w:r>
      <w:r w:rsidR="00E739AA" w:rsidRPr="005C05EB">
        <w:rPr>
          <w:rFonts w:ascii="Times New Roman" w:hAnsi="Times New Roman"/>
          <w:sz w:val="24"/>
        </w:rPr>
        <w:t xml:space="preserve">structured </w:t>
      </w:r>
      <w:r w:rsidR="00B24E78" w:rsidRPr="005C05EB">
        <w:rPr>
          <w:rFonts w:ascii="Times New Roman" w:hAnsi="Times New Roman"/>
          <w:sz w:val="24"/>
        </w:rPr>
        <w:t>questionnaire and 12 for FGD) 58</w:t>
      </w:r>
      <w:r w:rsidR="00E739AA" w:rsidRPr="005C05EB">
        <w:rPr>
          <w:rFonts w:ascii="Times New Roman" w:hAnsi="Times New Roman"/>
          <w:sz w:val="24"/>
        </w:rPr>
        <w:t xml:space="preserve"> respondents were </w:t>
      </w:r>
      <w:r w:rsidR="00960780" w:rsidRPr="005C05EB">
        <w:rPr>
          <w:rFonts w:ascii="Times New Roman" w:hAnsi="Times New Roman"/>
          <w:sz w:val="24"/>
        </w:rPr>
        <w:t>incomplete. Lack of willingness</w:t>
      </w:r>
      <w:r w:rsidR="00B24E78" w:rsidRPr="005C05EB">
        <w:rPr>
          <w:rFonts w:ascii="Times New Roman" w:hAnsi="Times New Roman"/>
          <w:sz w:val="24"/>
        </w:rPr>
        <w:t xml:space="preserve"> of some respondents</w:t>
      </w:r>
      <w:r w:rsidR="00960780" w:rsidRPr="005C05EB">
        <w:rPr>
          <w:rFonts w:ascii="Times New Roman" w:hAnsi="Times New Roman"/>
          <w:sz w:val="24"/>
        </w:rPr>
        <w:t xml:space="preserve">, time and budget were among the </w:t>
      </w:r>
      <w:r w:rsidR="009D6555" w:rsidRPr="005C05EB">
        <w:rPr>
          <w:rFonts w:ascii="Times New Roman" w:hAnsi="Times New Roman"/>
          <w:sz w:val="24"/>
        </w:rPr>
        <w:t xml:space="preserve">cause for </w:t>
      </w:r>
      <w:r w:rsidR="00960780" w:rsidRPr="005C05EB">
        <w:rPr>
          <w:rFonts w:ascii="Times New Roman" w:hAnsi="Times New Roman"/>
          <w:sz w:val="24"/>
        </w:rPr>
        <w:t>limitations,</w:t>
      </w:r>
      <w:r w:rsidR="00E739AA" w:rsidRPr="005C05EB">
        <w:rPr>
          <w:rFonts w:ascii="Times New Roman" w:hAnsi="Times New Roman"/>
          <w:sz w:val="24"/>
        </w:rPr>
        <w:t xml:space="preserve"> </w:t>
      </w:r>
      <w:r w:rsidR="00960780" w:rsidRPr="005C05EB">
        <w:rPr>
          <w:rFonts w:ascii="Times New Roman" w:hAnsi="Times New Roman"/>
          <w:sz w:val="24"/>
        </w:rPr>
        <w:t>to</w:t>
      </w:r>
      <w:r w:rsidRPr="005C05EB">
        <w:rPr>
          <w:rFonts w:ascii="Times New Roman" w:hAnsi="Times New Roman"/>
          <w:sz w:val="24"/>
        </w:rPr>
        <w:t xml:space="preserve"> ove</w:t>
      </w:r>
      <w:r w:rsidR="00E739AA" w:rsidRPr="005C05EB">
        <w:rPr>
          <w:rFonts w:ascii="Times New Roman" w:hAnsi="Times New Roman"/>
          <w:sz w:val="24"/>
        </w:rPr>
        <w:t xml:space="preserve">rcome </w:t>
      </w:r>
      <w:r w:rsidR="00B544EB" w:rsidRPr="005C05EB">
        <w:rPr>
          <w:rFonts w:ascii="Times New Roman" w:hAnsi="Times New Roman"/>
          <w:sz w:val="24"/>
        </w:rPr>
        <w:t xml:space="preserve">the existing </w:t>
      </w:r>
      <w:r w:rsidR="00E739AA" w:rsidRPr="005C05EB">
        <w:rPr>
          <w:rFonts w:ascii="Times New Roman" w:hAnsi="Times New Roman"/>
          <w:sz w:val="24"/>
        </w:rPr>
        <w:t>cha</w:t>
      </w:r>
      <w:r w:rsidR="00726AF8" w:rsidRPr="005C05EB">
        <w:rPr>
          <w:rFonts w:ascii="Times New Roman" w:hAnsi="Times New Roman"/>
          <w:sz w:val="24"/>
        </w:rPr>
        <w:t xml:space="preserve">llenges </w:t>
      </w:r>
      <w:r w:rsidR="00B544EB" w:rsidRPr="005C05EB">
        <w:rPr>
          <w:rFonts w:ascii="Times New Roman" w:hAnsi="Times New Roman"/>
          <w:sz w:val="24"/>
        </w:rPr>
        <w:t>it</w:t>
      </w:r>
      <w:r w:rsidRPr="005C05EB">
        <w:rPr>
          <w:rFonts w:ascii="Times New Roman" w:hAnsi="Times New Roman"/>
          <w:sz w:val="24"/>
        </w:rPr>
        <w:t xml:space="preserve"> tried to convince the respondents by elaborating the real aims of the survey. Moreover, the data were collected by arranging </w:t>
      </w:r>
      <w:r w:rsidR="00726AF8" w:rsidRPr="005C05EB">
        <w:rPr>
          <w:rFonts w:ascii="Times New Roman" w:hAnsi="Times New Roman"/>
          <w:sz w:val="24"/>
        </w:rPr>
        <w:t xml:space="preserve">a </w:t>
      </w:r>
      <w:r w:rsidRPr="005C05EB">
        <w:rPr>
          <w:rFonts w:ascii="Times New Roman" w:hAnsi="Times New Roman"/>
          <w:sz w:val="24"/>
        </w:rPr>
        <w:t>convenient time with the research participants.</w:t>
      </w:r>
    </w:p>
    <w:p w:rsidR="009C25A2" w:rsidRPr="005C05EB" w:rsidRDefault="009C25A2" w:rsidP="00C1310E">
      <w:pPr>
        <w:pStyle w:val="Heading1"/>
        <w:jc w:val="center"/>
        <w:rPr>
          <w:rFonts w:ascii="Times New Roman" w:hAnsi="Times New Roman"/>
        </w:rPr>
      </w:pPr>
      <w:bookmarkStart w:id="188" w:name="_Toc153825916"/>
      <w:bookmarkStart w:id="189" w:name="_Toc153822482"/>
      <w:bookmarkStart w:id="190" w:name="_Toc153815418"/>
      <w:bookmarkStart w:id="191" w:name="_Toc165461875"/>
      <w:bookmarkStart w:id="192" w:name="_Toc171478906"/>
      <w:bookmarkStart w:id="193" w:name="_Toc171523838"/>
      <w:bookmarkStart w:id="194" w:name="_Toc177357576"/>
      <w:bookmarkStart w:id="195" w:name="_Toc177790328"/>
      <w:bookmarkStart w:id="196" w:name="_Toc178677465"/>
      <w:bookmarkStart w:id="197" w:name="_Toc182400861"/>
    </w:p>
    <w:p w:rsidR="009C25A2" w:rsidRPr="005C05EB" w:rsidRDefault="009C25A2" w:rsidP="00C1310E">
      <w:pPr>
        <w:pStyle w:val="Heading1"/>
        <w:jc w:val="center"/>
        <w:rPr>
          <w:rFonts w:ascii="Times New Roman" w:hAnsi="Times New Roman"/>
        </w:rPr>
      </w:pPr>
    </w:p>
    <w:p w:rsidR="009C25A2" w:rsidRPr="005C05EB" w:rsidRDefault="009C25A2" w:rsidP="00C1310E">
      <w:pPr>
        <w:pStyle w:val="Heading1"/>
        <w:jc w:val="center"/>
        <w:rPr>
          <w:rFonts w:ascii="Times New Roman" w:hAnsi="Times New Roman"/>
        </w:rPr>
      </w:pPr>
    </w:p>
    <w:p w:rsidR="009C25A2" w:rsidRPr="005C05EB" w:rsidRDefault="009C25A2" w:rsidP="00C1310E">
      <w:pPr>
        <w:pStyle w:val="Heading1"/>
        <w:jc w:val="center"/>
        <w:rPr>
          <w:rFonts w:ascii="Times New Roman" w:hAnsi="Times New Roman"/>
        </w:rPr>
      </w:pPr>
    </w:p>
    <w:p w:rsidR="009C25A2" w:rsidRPr="005C05EB" w:rsidRDefault="009C25A2" w:rsidP="00C1310E">
      <w:pPr>
        <w:pStyle w:val="Heading1"/>
        <w:jc w:val="center"/>
        <w:rPr>
          <w:rFonts w:ascii="Times New Roman" w:hAnsi="Times New Roman"/>
        </w:rPr>
      </w:pPr>
    </w:p>
    <w:p w:rsidR="009C25A2" w:rsidRPr="005C05EB" w:rsidRDefault="009C25A2" w:rsidP="00C1310E">
      <w:pPr>
        <w:pStyle w:val="Heading1"/>
        <w:jc w:val="center"/>
        <w:rPr>
          <w:rFonts w:ascii="Times New Roman" w:hAnsi="Times New Roman"/>
        </w:rPr>
      </w:pPr>
    </w:p>
    <w:p w:rsidR="009C25A2" w:rsidRPr="005C05EB" w:rsidRDefault="009C25A2" w:rsidP="00C1310E">
      <w:pPr>
        <w:pStyle w:val="Heading1"/>
        <w:jc w:val="center"/>
        <w:rPr>
          <w:rFonts w:ascii="Times New Roman" w:hAnsi="Times New Roman"/>
        </w:rPr>
      </w:pPr>
    </w:p>
    <w:p w:rsidR="009C25A2" w:rsidRPr="005C05EB" w:rsidRDefault="009C25A2" w:rsidP="00C1310E">
      <w:pPr>
        <w:pStyle w:val="Heading1"/>
        <w:jc w:val="center"/>
        <w:rPr>
          <w:rFonts w:ascii="Times New Roman" w:hAnsi="Times New Roman"/>
        </w:rPr>
      </w:pPr>
    </w:p>
    <w:p w:rsidR="009C25A2" w:rsidRPr="005C05EB" w:rsidRDefault="009C25A2" w:rsidP="00C1310E">
      <w:pPr>
        <w:pStyle w:val="Heading1"/>
        <w:jc w:val="center"/>
        <w:rPr>
          <w:rFonts w:ascii="Times New Roman" w:hAnsi="Times New Roman"/>
        </w:rPr>
      </w:pPr>
    </w:p>
    <w:p w:rsidR="009C25A2" w:rsidRPr="005C05EB" w:rsidRDefault="009C25A2" w:rsidP="00C1310E">
      <w:pPr>
        <w:pStyle w:val="Heading1"/>
        <w:jc w:val="center"/>
        <w:rPr>
          <w:rFonts w:ascii="Times New Roman" w:hAnsi="Times New Roman"/>
        </w:rPr>
      </w:pPr>
    </w:p>
    <w:p w:rsidR="009C25A2" w:rsidRDefault="009C25A2" w:rsidP="00C1310E">
      <w:pPr>
        <w:pStyle w:val="Heading1"/>
        <w:jc w:val="center"/>
        <w:rPr>
          <w:rFonts w:ascii="Times New Roman" w:hAnsi="Times New Roman"/>
        </w:rPr>
      </w:pPr>
    </w:p>
    <w:p w:rsidR="00C73CDA" w:rsidRPr="00C73CDA" w:rsidRDefault="00C73CDA" w:rsidP="00C73CDA"/>
    <w:p w:rsidR="00602954" w:rsidRPr="005C05EB" w:rsidRDefault="00602954" w:rsidP="00602954">
      <w:pPr>
        <w:rPr>
          <w:rFonts w:ascii="Times New Roman" w:hAnsi="Times New Roman"/>
        </w:rPr>
      </w:pPr>
    </w:p>
    <w:p w:rsidR="009C25A2" w:rsidRPr="005C05EB" w:rsidRDefault="009C25A2" w:rsidP="009C25A2">
      <w:pPr>
        <w:rPr>
          <w:rFonts w:ascii="Times New Roman" w:hAnsi="Times New Roman"/>
        </w:rPr>
      </w:pPr>
    </w:p>
    <w:p w:rsidR="00E66C88" w:rsidRPr="005C05EB" w:rsidRDefault="00E66C88" w:rsidP="00B00807">
      <w:pPr>
        <w:pStyle w:val="Heading1"/>
        <w:jc w:val="center"/>
        <w:rPr>
          <w:rFonts w:ascii="Times New Roman" w:hAnsi="Times New Roman"/>
        </w:rPr>
      </w:pPr>
      <w:bookmarkStart w:id="198" w:name="_Toc189657119"/>
      <w:bookmarkStart w:id="199" w:name="_Toc190169664"/>
      <w:bookmarkStart w:id="200" w:name="_Toc192410791"/>
      <w:r w:rsidRPr="005C05EB">
        <w:rPr>
          <w:rFonts w:ascii="Times New Roman" w:hAnsi="Times New Roman"/>
        </w:rPr>
        <w:lastRenderedPageBreak/>
        <w:t>2. Literature Review</w:t>
      </w:r>
      <w:bookmarkEnd w:id="188"/>
      <w:bookmarkEnd w:id="189"/>
      <w:bookmarkEnd w:id="190"/>
      <w:bookmarkEnd w:id="191"/>
      <w:bookmarkEnd w:id="192"/>
      <w:bookmarkEnd w:id="193"/>
      <w:bookmarkEnd w:id="194"/>
      <w:bookmarkEnd w:id="195"/>
      <w:bookmarkEnd w:id="196"/>
      <w:bookmarkEnd w:id="197"/>
      <w:bookmarkEnd w:id="198"/>
      <w:bookmarkEnd w:id="199"/>
      <w:bookmarkEnd w:id="200"/>
    </w:p>
    <w:p w:rsidR="00E66C88" w:rsidRPr="005C05EB" w:rsidRDefault="00E66C88" w:rsidP="00B00807">
      <w:pPr>
        <w:pStyle w:val="Heading2"/>
        <w:jc w:val="center"/>
        <w:rPr>
          <w:rFonts w:ascii="Times New Roman" w:hAnsi="Times New Roman"/>
          <w:sz w:val="24"/>
          <w:szCs w:val="24"/>
        </w:rPr>
      </w:pPr>
      <w:bookmarkStart w:id="201" w:name="_Toc512441875"/>
      <w:bookmarkStart w:id="202" w:name="_Toc165461876"/>
      <w:bookmarkStart w:id="203" w:name="_Toc153825917"/>
      <w:bookmarkStart w:id="204" w:name="_Toc153822483"/>
      <w:bookmarkStart w:id="205" w:name="_Toc153815419"/>
      <w:bookmarkStart w:id="206" w:name="_Toc171478907"/>
      <w:bookmarkStart w:id="207" w:name="_Toc171523839"/>
      <w:bookmarkStart w:id="208" w:name="_Toc177357577"/>
      <w:bookmarkStart w:id="209" w:name="_Toc177790329"/>
      <w:bookmarkStart w:id="210" w:name="_Toc178677466"/>
      <w:bookmarkStart w:id="211" w:name="_Toc182400862"/>
      <w:bookmarkStart w:id="212" w:name="_Toc189657120"/>
      <w:bookmarkStart w:id="213" w:name="_Toc190169665"/>
      <w:bookmarkStart w:id="214" w:name="_Toc192410792"/>
      <w:r w:rsidRPr="005C05EB">
        <w:rPr>
          <w:rFonts w:ascii="Times New Roman" w:hAnsi="Times New Roman"/>
          <w:i w:val="0"/>
        </w:rPr>
        <w:t>2.1.</w:t>
      </w:r>
      <w:bookmarkEnd w:id="201"/>
      <w:r w:rsidRPr="005C05EB">
        <w:rPr>
          <w:rFonts w:ascii="Times New Roman" w:hAnsi="Times New Roman"/>
          <w:i w:val="0"/>
        </w:rPr>
        <w:t xml:space="preserve"> </w:t>
      </w:r>
      <w:r w:rsidR="006E1F7A" w:rsidRPr="005C05EB">
        <w:rPr>
          <w:rFonts w:ascii="Times New Roman" w:hAnsi="Times New Roman"/>
          <w:i w:val="0"/>
        </w:rPr>
        <w:t xml:space="preserve">Concepts of </w:t>
      </w:r>
      <w:r w:rsidR="0068076F" w:rsidRPr="005C05EB">
        <w:rPr>
          <w:rFonts w:ascii="Times New Roman" w:hAnsi="Times New Roman"/>
          <w:i w:val="0"/>
        </w:rPr>
        <w:t>Solid W</w:t>
      </w:r>
      <w:r w:rsidRPr="005C05EB">
        <w:rPr>
          <w:rFonts w:ascii="Times New Roman" w:hAnsi="Times New Roman"/>
          <w:i w:val="0"/>
        </w:rPr>
        <w:t>aste</w:t>
      </w:r>
      <w:bookmarkEnd w:id="202"/>
      <w:bookmarkEnd w:id="203"/>
      <w:bookmarkEnd w:id="204"/>
      <w:bookmarkEnd w:id="205"/>
      <w:bookmarkEnd w:id="206"/>
      <w:bookmarkEnd w:id="207"/>
      <w:bookmarkEnd w:id="208"/>
      <w:bookmarkEnd w:id="209"/>
      <w:bookmarkEnd w:id="210"/>
      <w:bookmarkEnd w:id="211"/>
      <w:bookmarkEnd w:id="212"/>
      <w:bookmarkEnd w:id="213"/>
      <w:bookmarkEnd w:id="214"/>
    </w:p>
    <w:p w:rsidR="00487658" w:rsidRPr="005C05EB" w:rsidRDefault="00483FAC" w:rsidP="00E83579">
      <w:pPr>
        <w:spacing w:line="360" w:lineRule="auto"/>
        <w:jc w:val="both"/>
        <w:rPr>
          <w:rFonts w:ascii="Times New Roman" w:hAnsi="Times New Roman"/>
          <w:sz w:val="28"/>
        </w:rPr>
      </w:pPr>
      <w:r w:rsidRPr="005C05EB">
        <w:rPr>
          <w:rFonts w:ascii="Times New Roman" w:hAnsi="Times New Roman"/>
          <w:sz w:val="24"/>
        </w:rPr>
        <w:t>Was</w:t>
      </w:r>
      <w:r w:rsidR="00C55001" w:rsidRPr="005C05EB">
        <w:rPr>
          <w:rFonts w:ascii="Times New Roman" w:hAnsi="Times New Roman"/>
          <w:sz w:val="24"/>
        </w:rPr>
        <w:t xml:space="preserve">te is defined </w:t>
      </w:r>
      <w:r w:rsidRPr="005C05EB">
        <w:rPr>
          <w:rFonts w:ascii="Times New Roman" w:hAnsi="Times New Roman"/>
          <w:sz w:val="24"/>
        </w:rPr>
        <w:t xml:space="preserve">as movable material that is supposed, often incorrectly, to be of no additional value. Once unnecessary, it may be no problem, or a nuisance or a hazard. Similarly, waste can be generally described as any item or material that is generated and disposed of or intended to be disposed of by a person </w:t>
      </w:r>
      <w:r w:rsidR="00940B8F" w:rsidRPr="005C05EB">
        <w:rPr>
          <w:rFonts w:ascii="Times New Roman" w:hAnsi="Times New Roman"/>
          <w:sz w:val="24"/>
        </w:rPr>
        <w:t xml:space="preserve">who </w:t>
      </w:r>
      <w:r w:rsidRPr="005C05EB">
        <w:rPr>
          <w:rFonts w:ascii="Times New Roman" w:hAnsi="Times New Roman"/>
          <w:sz w:val="24"/>
        </w:rPr>
        <w:t>has keeping of it (Hajkowicz et al., 2006).</w:t>
      </w:r>
      <w:r w:rsidR="00D32CE7" w:rsidRPr="005C05EB">
        <w:rPr>
          <w:rFonts w:ascii="Times New Roman" w:hAnsi="Times New Roman"/>
          <w:sz w:val="24"/>
        </w:rPr>
        <w:t xml:space="preserve"> Solid waste technically, any solid material disposed of as no longer useful in common usage the term has</w:t>
      </w:r>
      <w:r w:rsidR="00940B8F" w:rsidRPr="005C05EB">
        <w:rPr>
          <w:rFonts w:ascii="Times New Roman" w:hAnsi="Times New Roman"/>
          <w:sz w:val="24"/>
        </w:rPr>
        <w:t xml:space="preserve"> the</w:t>
      </w:r>
      <w:r w:rsidR="00D32CE7" w:rsidRPr="005C05EB">
        <w:rPr>
          <w:rFonts w:ascii="Times New Roman" w:hAnsi="Times New Roman"/>
          <w:sz w:val="24"/>
        </w:rPr>
        <w:t xml:space="preserve"> somewhat more limited meaning of soli</w:t>
      </w:r>
      <w:r w:rsidR="00940B8F" w:rsidRPr="005C05EB">
        <w:rPr>
          <w:rFonts w:ascii="Times New Roman" w:hAnsi="Times New Roman"/>
          <w:sz w:val="24"/>
        </w:rPr>
        <w:t>d materials thrown out by house</w:t>
      </w:r>
      <w:r w:rsidR="00D32CE7" w:rsidRPr="005C05EB">
        <w:rPr>
          <w:rFonts w:ascii="Times New Roman" w:hAnsi="Times New Roman"/>
          <w:sz w:val="24"/>
        </w:rPr>
        <w:t>holders those materials referred to by engineers as municipal solid waste. Solid (</w:t>
      </w:r>
      <w:r w:rsidR="00B544EB" w:rsidRPr="005C05EB">
        <w:rPr>
          <w:rFonts w:ascii="Times New Roman" w:hAnsi="Times New Roman"/>
          <w:sz w:val="24"/>
        </w:rPr>
        <w:t>non-hazardous</w:t>
      </w:r>
      <w:r w:rsidR="00D32CE7" w:rsidRPr="005C05EB">
        <w:rPr>
          <w:rFonts w:ascii="Times New Roman" w:hAnsi="Times New Roman"/>
          <w:sz w:val="24"/>
        </w:rPr>
        <w:t>) waste is defined as any garbage, refuse, sludge from a waste treatment plant, water supply treatment plant, or air pollution control facility and other discarded material</w:t>
      </w:r>
      <w:r w:rsidR="00CD62B8" w:rsidRPr="005C05EB">
        <w:rPr>
          <w:rFonts w:ascii="Times New Roman" w:hAnsi="Times New Roman"/>
          <w:sz w:val="24"/>
        </w:rPr>
        <w:t>, including solid, liquid, semi-</w:t>
      </w:r>
      <w:r w:rsidR="00D32CE7" w:rsidRPr="005C05EB">
        <w:rPr>
          <w:rFonts w:ascii="Times New Roman" w:hAnsi="Times New Roman"/>
          <w:sz w:val="24"/>
        </w:rPr>
        <w:t>liquid, or contained gaseous material resulting from industrial, commercial, mining, and agricultural operations and from community activities, but does not include solid or dissolved material in domestic sewage (Birhanu, 2015)</w:t>
      </w:r>
      <w:r w:rsidR="00DB7838" w:rsidRPr="005C05EB">
        <w:rPr>
          <w:rFonts w:ascii="Times New Roman" w:hAnsi="Times New Roman"/>
          <w:sz w:val="24"/>
        </w:rPr>
        <w:t>.</w:t>
      </w:r>
    </w:p>
    <w:p w:rsidR="00487658" w:rsidRPr="005C05EB" w:rsidRDefault="00483FAC" w:rsidP="00BD6E33">
      <w:pPr>
        <w:pStyle w:val="Heading2"/>
        <w:jc w:val="center"/>
        <w:rPr>
          <w:rFonts w:ascii="Times New Roman" w:hAnsi="Times New Roman"/>
          <w:i w:val="0"/>
        </w:rPr>
      </w:pPr>
      <w:bookmarkStart w:id="215" w:name="_Toc177790330"/>
      <w:bookmarkStart w:id="216" w:name="_Toc178677467"/>
      <w:bookmarkStart w:id="217" w:name="_Toc182400863"/>
      <w:bookmarkStart w:id="218" w:name="_Toc189657121"/>
      <w:bookmarkStart w:id="219" w:name="_Toc190169666"/>
      <w:bookmarkStart w:id="220" w:name="_Toc192410793"/>
      <w:r w:rsidRPr="005C05EB">
        <w:rPr>
          <w:rFonts w:ascii="Times New Roman" w:hAnsi="Times New Roman"/>
          <w:i w:val="0"/>
        </w:rPr>
        <w:t>2.2. Sources of Solid Waste</w:t>
      </w:r>
      <w:bookmarkEnd w:id="215"/>
      <w:bookmarkEnd w:id="216"/>
      <w:bookmarkEnd w:id="217"/>
      <w:bookmarkEnd w:id="218"/>
      <w:bookmarkEnd w:id="219"/>
      <w:bookmarkEnd w:id="220"/>
    </w:p>
    <w:p w:rsidR="00C40E73" w:rsidRPr="005C05EB" w:rsidRDefault="00483FAC" w:rsidP="00E83579">
      <w:pPr>
        <w:spacing w:line="360" w:lineRule="auto"/>
        <w:jc w:val="both"/>
        <w:rPr>
          <w:rFonts w:ascii="Times New Roman" w:hAnsi="Times New Roman"/>
          <w:sz w:val="24"/>
        </w:rPr>
      </w:pPr>
      <w:r w:rsidRPr="005C05EB">
        <w:rPr>
          <w:rFonts w:ascii="Times New Roman" w:hAnsi="Times New Roman"/>
          <w:sz w:val="24"/>
        </w:rPr>
        <w:t>Classifying wastes by their sources is a useful way of determining th</w:t>
      </w:r>
      <w:r w:rsidR="00515B67" w:rsidRPr="005C05EB">
        <w:rPr>
          <w:rFonts w:ascii="Times New Roman" w:hAnsi="Times New Roman"/>
          <w:sz w:val="24"/>
        </w:rPr>
        <w:t xml:space="preserve">e relative contributions of the </w:t>
      </w:r>
      <w:r w:rsidRPr="005C05EB">
        <w:rPr>
          <w:rFonts w:ascii="Times New Roman" w:hAnsi="Times New Roman"/>
          <w:sz w:val="24"/>
        </w:rPr>
        <w:t>different sectors of society to the waste stream and how to plan for their collection and disposal (Baabereyir, 2009). The materials that are collected under the term solid waste include many different substances from a multitude of sources (Takele, 2004). Therefore, several categories of municipal solid waste are distinguished based on the source of origin. A good example of the source classification was provided by the a study in Asia which identified the sources of waste as residential, commercial, industrial, municipal services, construction and demolition, processing and agricultural sources (Hoornweg and Laura, 1999). Tchobanoglous e</w:t>
      </w:r>
      <w:r w:rsidR="00CE4308" w:rsidRPr="005C05EB">
        <w:rPr>
          <w:rFonts w:ascii="Times New Roman" w:hAnsi="Times New Roman"/>
          <w:sz w:val="24"/>
        </w:rPr>
        <w:t xml:space="preserve">t al. (1993) categorize in to </w:t>
      </w:r>
      <w:r w:rsidRPr="005C05EB">
        <w:rPr>
          <w:rFonts w:ascii="Times New Roman" w:hAnsi="Times New Roman"/>
          <w:sz w:val="24"/>
        </w:rPr>
        <w:t xml:space="preserve">general sources those which generate the MSW. These sources are residential, commercial, institutional, construction and demolition, municipal service, treatment plant sites, industrial and agricultural. The study showed that solid waste generated from households count for a large percentage of the municipal waste stream (Bobeck, 2010). Household solid waste is therefore one of the constituents of municipal solid waste, which accounts for the waste in developing </w:t>
      </w:r>
      <w:r w:rsidR="00DB7838" w:rsidRPr="005C05EB">
        <w:rPr>
          <w:rFonts w:ascii="Times New Roman" w:hAnsi="Times New Roman"/>
          <w:sz w:val="24"/>
        </w:rPr>
        <w:t>countries</w:t>
      </w:r>
      <w:r w:rsidRPr="005C05EB">
        <w:rPr>
          <w:rFonts w:ascii="Times New Roman" w:hAnsi="Times New Roman"/>
          <w:sz w:val="24"/>
        </w:rPr>
        <w:t xml:space="preserve">. It is referred to as residential refuse or domestic </w:t>
      </w:r>
      <w:r w:rsidRPr="005C05EB">
        <w:rPr>
          <w:rFonts w:ascii="Times New Roman" w:hAnsi="Times New Roman"/>
          <w:sz w:val="24"/>
        </w:rPr>
        <w:lastRenderedPageBreak/>
        <w:t>waste comprises wastes that are the consequence of household activities. Typically, this includes food preparation, sweeping, cleaning, fuel burning and ga</w:t>
      </w:r>
      <w:r w:rsidR="009C25A2" w:rsidRPr="005C05EB">
        <w:rPr>
          <w:rFonts w:ascii="Times New Roman" w:hAnsi="Times New Roman"/>
          <w:sz w:val="24"/>
        </w:rPr>
        <w:t>rdening waste</w:t>
      </w:r>
      <w:r w:rsidRPr="005C05EB">
        <w:rPr>
          <w:rFonts w:ascii="Times New Roman" w:hAnsi="Times New Roman"/>
          <w:sz w:val="24"/>
        </w:rPr>
        <w:t>, old clothing, old furnishings, retired appliances, packaging and reading matter. Where diapers or bucket lat</w:t>
      </w:r>
      <w:r w:rsidR="00515B67" w:rsidRPr="005C05EB">
        <w:rPr>
          <w:rFonts w:ascii="Times New Roman" w:hAnsi="Times New Roman"/>
          <w:sz w:val="24"/>
        </w:rPr>
        <w:t>rines are used, household waste</w:t>
      </w:r>
      <w:r w:rsidRPr="005C05EB">
        <w:rPr>
          <w:rFonts w:ascii="Times New Roman" w:hAnsi="Times New Roman"/>
          <w:sz w:val="24"/>
        </w:rPr>
        <w:t xml:space="preserve"> include faecal material (Cointreau, 1982 and Dereje, 2001). </w:t>
      </w:r>
      <w:r w:rsidR="00785203" w:rsidRPr="005C05EB">
        <w:rPr>
          <w:rFonts w:ascii="Times New Roman" w:hAnsi="Times New Roman"/>
          <w:sz w:val="24"/>
        </w:rPr>
        <w:t>(</w:t>
      </w:r>
      <w:r w:rsidRPr="005C05EB">
        <w:rPr>
          <w:rFonts w:ascii="Times New Roman" w:hAnsi="Times New Roman"/>
          <w:sz w:val="24"/>
        </w:rPr>
        <w:t>Tch</w:t>
      </w:r>
      <w:r w:rsidR="00DB7838" w:rsidRPr="005C05EB">
        <w:rPr>
          <w:rFonts w:ascii="Times New Roman" w:hAnsi="Times New Roman"/>
          <w:sz w:val="24"/>
        </w:rPr>
        <w:t>obanog</w:t>
      </w:r>
      <w:r w:rsidR="00785203" w:rsidRPr="005C05EB">
        <w:rPr>
          <w:rFonts w:ascii="Times New Roman" w:hAnsi="Times New Roman"/>
          <w:sz w:val="24"/>
        </w:rPr>
        <w:t>lous et al.,</w:t>
      </w:r>
      <w:r w:rsidR="00DB7838" w:rsidRPr="005C05EB">
        <w:rPr>
          <w:rFonts w:ascii="Times New Roman" w:hAnsi="Times New Roman"/>
          <w:sz w:val="24"/>
        </w:rPr>
        <w:t xml:space="preserve">1993) also </w:t>
      </w:r>
      <w:r w:rsidR="0080173F" w:rsidRPr="005C05EB">
        <w:rPr>
          <w:rFonts w:ascii="Times New Roman" w:hAnsi="Times New Roman"/>
          <w:sz w:val="24"/>
        </w:rPr>
        <w:t>stated that food waste</w:t>
      </w:r>
      <w:r w:rsidRPr="005C05EB">
        <w:rPr>
          <w:rFonts w:ascii="Times New Roman" w:hAnsi="Times New Roman"/>
          <w:sz w:val="24"/>
        </w:rPr>
        <w:t>, paper, cardboard, plastic</w:t>
      </w:r>
      <w:r w:rsidR="00515B67" w:rsidRPr="005C05EB">
        <w:rPr>
          <w:rFonts w:ascii="Times New Roman" w:hAnsi="Times New Roman"/>
          <w:sz w:val="24"/>
        </w:rPr>
        <w:t>s, textile, leather, yard waste</w:t>
      </w:r>
      <w:r w:rsidRPr="005C05EB">
        <w:rPr>
          <w:rFonts w:ascii="Times New Roman" w:hAnsi="Times New Roman"/>
          <w:sz w:val="24"/>
        </w:rPr>
        <w:t>, wood, glass, tin cans, aluminum, other metals, ash</w:t>
      </w:r>
      <w:r w:rsidR="00661863" w:rsidRPr="005C05EB">
        <w:rPr>
          <w:rFonts w:ascii="Times New Roman" w:hAnsi="Times New Roman"/>
          <w:sz w:val="24"/>
        </w:rPr>
        <w:t>es, steel leaves, special waste</w:t>
      </w:r>
      <w:r w:rsidRPr="005C05EB">
        <w:rPr>
          <w:rFonts w:ascii="Times New Roman" w:hAnsi="Times New Roman"/>
          <w:sz w:val="24"/>
        </w:rPr>
        <w:t xml:space="preserve"> (including bulky items, consumer elect</w:t>
      </w:r>
      <w:r w:rsidR="00661863" w:rsidRPr="005C05EB">
        <w:rPr>
          <w:rFonts w:ascii="Times New Roman" w:hAnsi="Times New Roman"/>
          <w:sz w:val="24"/>
        </w:rPr>
        <w:t>ronics, white goods, yard waste</w:t>
      </w:r>
      <w:r w:rsidRPr="005C05EB">
        <w:rPr>
          <w:rFonts w:ascii="Times New Roman" w:hAnsi="Times New Roman"/>
          <w:sz w:val="24"/>
        </w:rPr>
        <w:t xml:space="preserve"> collected separately batteries, oil, and tires) and household hazardous are t</w:t>
      </w:r>
      <w:r w:rsidR="0080173F" w:rsidRPr="005C05EB">
        <w:rPr>
          <w:rFonts w:ascii="Times New Roman" w:hAnsi="Times New Roman"/>
          <w:sz w:val="24"/>
        </w:rPr>
        <w:t xml:space="preserve">ypes of residential solid waste. Residential </w:t>
      </w:r>
      <w:r w:rsidR="0080173F" w:rsidRPr="005C05EB">
        <w:rPr>
          <w:rFonts w:ascii="Times New Roman" w:hAnsi="Times New Roman"/>
          <w:sz w:val="24"/>
          <w:szCs w:val="24"/>
        </w:rPr>
        <w:t>sources are among the highest generator generators of municipal solid waste, generating large waste volumes</w:t>
      </w:r>
      <w:r w:rsidRPr="005C05EB">
        <w:rPr>
          <w:rFonts w:ascii="Times New Roman" w:hAnsi="Times New Roman"/>
          <w:sz w:val="24"/>
        </w:rPr>
        <w:t>. In Uganda for example, the reside</w:t>
      </w:r>
      <w:r w:rsidR="0080173F" w:rsidRPr="005C05EB">
        <w:rPr>
          <w:rFonts w:ascii="Times New Roman" w:hAnsi="Times New Roman"/>
          <w:sz w:val="24"/>
        </w:rPr>
        <w:t>ntial waste</w:t>
      </w:r>
      <w:r w:rsidRPr="005C05EB">
        <w:rPr>
          <w:rFonts w:ascii="Times New Roman" w:hAnsi="Times New Roman"/>
          <w:sz w:val="24"/>
        </w:rPr>
        <w:t xml:space="preserve"> takes a portion of 52 - 8</w:t>
      </w:r>
      <w:r w:rsidR="00F3759C" w:rsidRPr="005C05EB">
        <w:rPr>
          <w:rFonts w:ascii="Times New Roman" w:hAnsi="Times New Roman"/>
          <w:sz w:val="24"/>
        </w:rPr>
        <w:t>0% of the weight of waste</w:t>
      </w:r>
      <w:r w:rsidRPr="005C05EB">
        <w:rPr>
          <w:rFonts w:ascii="Times New Roman" w:hAnsi="Times New Roman"/>
          <w:sz w:val="24"/>
        </w:rPr>
        <w:t xml:space="preserve"> produced, followed by markets, commercial sectors, industrial sectors and others. This also happens at other African countries like Kenya. A case study of 4 towns in Kenya; Nairobi, Nakuru, Mombasa and Kisumu sho</w:t>
      </w:r>
      <w:r w:rsidR="0080173F" w:rsidRPr="005C05EB">
        <w:rPr>
          <w:rFonts w:ascii="Times New Roman" w:hAnsi="Times New Roman"/>
          <w:sz w:val="24"/>
        </w:rPr>
        <w:t>ws that around 61% of the waste</w:t>
      </w:r>
      <w:r w:rsidRPr="005C05EB">
        <w:rPr>
          <w:rFonts w:ascii="Times New Roman" w:hAnsi="Times New Roman"/>
          <w:sz w:val="24"/>
        </w:rPr>
        <w:t xml:space="preserve"> produ</w:t>
      </w:r>
      <w:r w:rsidR="00515B67" w:rsidRPr="005C05EB">
        <w:rPr>
          <w:rFonts w:ascii="Times New Roman" w:hAnsi="Times New Roman"/>
          <w:sz w:val="24"/>
        </w:rPr>
        <w:t>ced there are residential waste</w:t>
      </w:r>
      <w:r w:rsidRPr="005C05EB">
        <w:rPr>
          <w:rFonts w:ascii="Times New Roman" w:hAnsi="Times New Roman"/>
          <w:sz w:val="24"/>
        </w:rPr>
        <w:t>, followed by industrial and others such as hospitals and markets (Mwesigye et al., 2009); in Makurdi, Nigeria this waste stream contributes about 82% of</w:t>
      </w:r>
      <w:r w:rsidR="00BE3EA6" w:rsidRPr="005C05EB">
        <w:rPr>
          <w:rFonts w:ascii="Times New Roman" w:hAnsi="Times New Roman"/>
          <w:sz w:val="24"/>
        </w:rPr>
        <w:t xml:space="preserve"> the total waste (Sha et al</w:t>
      </w:r>
      <w:r w:rsidR="00D014F2" w:rsidRPr="005C05EB">
        <w:rPr>
          <w:rFonts w:ascii="Times New Roman" w:hAnsi="Times New Roman"/>
          <w:sz w:val="24"/>
        </w:rPr>
        <w:t>.</w:t>
      </w:r>
      <w:r w:rsidRPr="005C05EB">
        <w:rPr>
          <w:rFonts w:ascii="Times New Roman" w:hAnsi="Times New Roman"/>
          <w:sz w:val="24"/>
        </w:rPr>
        <w:t>, 2006). Similarly, in Addis Ababa household waste constitutes 76% of total solid waste</w:t>
      </w:r>
      <w:r w:rsidR="00ED6530" w:rsidRPr="005C05EB">
        <w:rPr>
          <w:rFonts w:ascii="Times New Roman" w:hAnsi="Times New Roman"/>
          <w:sz w:val="24"/>
        </w:rPr>
        <w:t xml:space="preserve"> generated (Tadesse, 2004; SBPDD</w:t>
      </w:r>
      <w:r w:rsidRPr="005C05EB">
        <w:rPr>
          <w:rFonts w:ascii="Times New Roman" w:hAnsi="Times New Roman"/>
          <w:sz w:val="24"/>
        </w:rPr>
        <w:t xml:space="preserve">, 2005). </w:t>
      </w:r>
    </w:p>
    <w:p w:rsidR="00487658" w:rsidRPr="005C05EB" w:rsidRDefault="00483FAC" w:rsidP="001B09D6">
      <w:pPr>
        <w:spacing w:line="360" w:lineRule="auto"/>
        <w:jc w:val="both"/>
        <w:rPr>
          <w:rFonts w:ascii="Times New Roman" w:hAnsi="Times New Roman"/>
          <w:sz w:val="24"/>
        </w:rPr>
      </w:pPr>
      <w:r w:rsidRPr="005C05EB">
        <w:rPr>
          <w:rFonts w:ascii="Times New Roman" w:hAnsi="Times New Roman"/>
          <w:sz w:val="24"/>
        </w:rPr>
        <w:t>There are various sources of SW and it can be deduced that every sectors which are generators of MSW are considered as sources of SW, however as far a</w:t>
      </w:r>
      <w:r w:rsidR="00622531" w:rsidRPr="005C05EB">
        <w:rPr>
          <w:rFonts w:ascii="Times New Roman" w:hAnsi="Times New Roman"/>
          <w:sz w:val="24"/>
        </w:rPr>
        <w:t>s solid waste</w:t>
      </w:r>
      <w:r w:rsidRPr="005C05EB">
        <w:rPr>
          <w:rFonts w:ascii="Times New Roman" w:hAnsi="Times New Roman"/>
          <w:sz w:val="24"/>
        </w:rPr>
        <w:t xml:space="preserve"> produced from residents are concerned, it is common to manage the waste separately from other SW given that responsible parties will be in charge of proper management (Daniel and Perinaz, 201</w:t>
      </w:r>
      <w:r w:rsidR="00B403E1" w:rsidRPr="005C05EB">
        <w:rPr>
          <w:rFonts w:ascii="Times New Roman" w:hAnsi="Times New Roman"/>
          <w:sz w:val="24"/>
        </w:rPr>
        <w:t xml:space="preserve">2). Industrial waste </w:t>
      </w:r>
      <w:r w:rsidR="00622531" w:rsidRPr="005C05EB">
        <w:rPr>
          <w:rFonts w:ascii="Times New Roman" w:hAnsi="Times New Roman"/>
          <w:sz w:val="24"/>
        </w:rPr>
        <w:t>are waste</w:t>
      </w:r>
      <w:r w:rsidRPr="005C05EB">
        <w:rPr>
          <w:rFonts w:ascii="Times New Roman" w:hAnsi="Times New Roman"/>
          <w:sz w:val="24"/>
        </w:rPr>
        <w:t xml:space="preserve"> arising from industrial activ</w:t>
      </w:r>
      <w:r w:rsidR="00622531" w:rsidRPr="005C05EB">
        <w:rPr>
          <w:rFonts w:ascii="Times New Roman" w:hAnsi="Times New Roman"/>
          <w:sz w:val="24"/>
        </w:rPr>
        <w:t>ities. Industrial process waste</w:t>
      </w:r>
      <w:r w:rsidRPr="005C05EB">
        <w:rPr>
          <w:rFonts w:ascii="Times New Roman" w:hAnsi="Times New Roman"/>
          <w:sz w:val="24"/>
        </w:rPr>
        <w:t xml:space="preserve"> include a very wide range of materials and the actual composition of industrial wastes in a country will depend on the nature of the industrial base. Composition of industrial waste depends on the kind of industries </w:t>
      </w:r>
      <w:r w:rsidR="00661863" w:rsidRPr="005C05EB">
        <w:rPr>
          <w:rFonts w:ascii="Times New Roman" w:hAnsi="Times New Roman"/>
          <w:sz w:val="24"/>
        </w:rPr>
        <w:t>involved. Examples of the waste</w:t>
      </w:r>
      <w:r w:rsidRPr="005C05EB">
        <w:rPr>
          <w:rFonts w:ascii="Times New Roman" w:hAnsi="Times New Roman"/>
          <w:sz w:val="24"/>
        </w:rPr>
        <w:t xml:space="preserve"> which may be found under this category are general facto</w:t>
      </w:r>
      <w:r w:rsidR="00622531" w:rsidRPr="005C05EB">
        <w:rPr>
          <w:rFonts w:ascii="Times New Roman" w:hAnsi="Times New Roman"/>
          <w:sz w:val="24"/>
        </w:rPr>
        <w:t>ry rubbish ashes, organic waste</w:t>
      </w:r>
      <w:r w:rsidRPr="005C05EB">
        <w:rPr>
          <w:rFonts w:ascii="Times New Roman" w:hAnsi="Times New Roman"/>
          <w:sz w:val="24"/>
        </w:rPr>
        <w:t xml:space="preserve"> from food processing, packaging materials, plastics, papers, acids, and alkalis, metallic sludge‟s, demolition and construction waste, hazardous waste and tarry residues (Dereje, 2001). It is therefore a norm for industrial sector to </w:t>
      </w:r>
      <w:r w:rsidR="00B403E1" w:rsidRPr="005C05EB">
        <w:rPr>
          <w:rFonts w:ascii="Times New Roman" w:hAnsi="Times New Roman"/>
          <w:sz w:val="24"/>
        </w:rPr>
        <w:t xml:space="preserve">produce a huge amount of waste </w:t>
      </w:r>
      <w:r w:rsidRPr="005C05EB">
        <w:rPr>
          <w:rFonts w:ascii="Times New Roman" w:hAnsi="Times New Roman"/>
          <w:sz w:val="24"/>
        </w:rPr>
        <w:t>which can be from automobile, fabric, manufacturing industries, construction sites or power plants (Bello et al., 2016). Commercial waste or re</w:t>
      </w:r>
      <w:r w:rsidR="00661863" w:rsidRPr="005C05EB">
        <w:rPr>
          <w:rFonts w:ascii="Times New Roman" w:hAnsi="Times New Roman"/>
          <w:sz w:val="24"/>
        </w:rPr>
        <w:t>fuse category consists of waste</w:t>
      </w:r>
      <w:r w:rsidRPr="005C05EB">
        <w:rPr>
          <w:rFonts w:ascii="Times New Roman" w:hAnsi="Times New Roman"/>
          <w:sz w:val="24"/>
        </w:rPr>
        <w:t xml:space="preserve"> </w:t>
      </w:r>
      <w:r w:rsidRPr="005C05EB">
        <w:rPr>
          <w:rFonts w:ascii="Times New Roman" w:hAnsi="Times New Roman"/>
          <w:sz w:val="24"/>
        </w:rPr>
        <w:lastRenderedPageBreak/>
        <w:t>from shops, offices, hotels, stores offices, fuel service stations, warehouses, restaurants, etc and t</w:t>
      </w:r>
      <w:r w:rsidR="000E0630" w:rsidRPr="005C05EB">
        <w:rPr>
          <w:rFonts w:ascii="Times New Roman" w:hAnsi="Times New Roman"/>
          <w:sz w:val="24"/>
        </w:rPr>
        <w:t xml:space="preserve">ypically consisting packaging </w:t>
      </w:r>
      <w:r w:rsidRPr="005C05EB">
        <w:rPr>
          <w:rFonts w:ascii="Times New Roman" w:hAnsi="Times New Roman"/>
          <w:sz w:val="24"/>
        </w:rPr>
        <w:t>materials,</w:t>
      </w:r>
      <w:r w:rsidR="00B403E1" w:rsidRPr="005C05EB">
        <w:rPr>
          <w:rFonts w:ascii="Times New Roman" w:hAnsi="Times New Roman"/>
          <w:sz w:val="24"/>
        </w:rPr>
        <w:t xml:space="preserve"> office supplies and food waste</w:t>
      </w:r>
      <w:r w:rsidRPr="005C05EB">
        <w:rPr>
          <w:rFonts w:ascii="Times New Roman" w:hAnsi="Times New Roman"/>
          <w:sz w:val="24"/>
        </w:rPr>
        <w:t xml:space="preserve">. In developing countries, markets may contribute the major portion of these waste categories refuse. Institutional sources of solid waste include waste from schools, hospitals, clinics, and government offices, police, barracks, religious buildings, military bases </w:t>
      </w:r>
      <w:r w:rsidR="00DB7838" w:rsidRPr="005C05EB">
        <w:rPr>
          <w:rFonts w:ascii="Times New Roman" w:hAnsi="Times New Roman"/>
          <w:sz w:val="24"/>
        </w:rPr>
        <w:t>etc</w:t>
      </w:r>
      <w:r w:rsidRPr="005C05EB">
        <w:rPr>
          <w:rFonts w:ascii="Times New Roman" w:hAnsi="Times New Roman"/>
          <w:sz w:val="24"/>
        </w:rPr>
        <w:t>, and comprise hospital and clinical wastes including potentially infectious and hazardous materials. Construction and demolition wastes are p</w:t>
      </w:r>
      <w:r w:rsidR="00A400C7" w:rsidRPr="005C05EB">
        <w:rPr>
          <w:rFonts w:ascii="Times New Roman" w:hAnsi="Times New Roman"/>
          <w:sz w:val="24"/>
        </w:rPr>
        <w:t>roduced from construction waste</w:t>
      </w:r>
      <w:r w:rsidRPr="005C05EB">
        <w:rPr>
          <w:rFonts w:ascii="Times New Roman" w:hAnsi="Times New Roman"/>
          <w:sz w:val="24"/>
        </w:rPr>
        <w:t xml:space="preserve"> and its composition depends on type of construction materials used, but it typically includes soil, brick, stone, concrete, ceramic materials, wood, packaging materials and the l</w:t>
      </w:r>
      <w:r w:rsidR="00A400C7" w:rsidRPr="005C05EB">
        <w:rPr>
          <w:rFonts w:ascii="Times New Roman" w:hAnsi="Times New Roman"/>
          <w:sz w:val="24"/>
        </w:rPr>
        <w:t>ike (Dereje, 2001). Solid waste</w:t>
      </w:r>
      <w:r w:rsidRPr="005C05EB">
        <w:rPr>
          <w:rFonts w:ascii="Times New Roman" w:hAnsi="Times New Roman"/>
          <w:sz w:val="24"/>
        </w:rPr>
        <w:t xml:space="preserve"> from agricultural sector due to agricultural activities generated from Crops, orchards, vineyards, dairies, feedlots, farms etc. This include</w:t>
      </w:r>
      <w:r w:rsidR="00A400C7" w:rsidRPr="005C05EB">
        <w:rPr>
          <w:rFonts w:ascii="Times New Roman" w:hAnsi="Times New Roman"/>
          <w:sz w:val="24"/>
        </w:rPr>
        <w:t>s spoiled food waste, agricultural waste</w:t>
      </w:r>
      <w:r w:rsidR="006D1E41" w:rsidRPr="005C05EB">
        <w:rPr>
          <w:rFonts w:ascii="Times New Roman" w:hAnsi="Times New Roman"/>
          <w:sz w:val="24"/>
        </w:rPr>
        <w:t>, hazardous waste</w:t>
      </w:r>
      <w:r w:rsidRPr="005C05EB">
        <w:rPr>
          <w:rFonts w:ascii="Times New Roman" w:hAnsi="Times New Roman"/>
          <w:sz w:val="24"/>
        </w:rPr>
        <w:t xml:space="preserve"> (e.g. pesticides) (Tchobanoglous et</w:t>
      </w:r>
      <w:r w:rsidR="00A400C7" w:rsidRPr="005C05EB">
        <w:rPr>
          <w:rFonts w:ascii="Times New Roman" w:hAnsi="Times New Roman"/>
          <w:sz w:val="24"/>
        </w:rPr>
        <w:t xml:space="preserve"> al., 1993). Agricultural Waste - include garden waste, field waste</w:t>
      </w:r>
      <w:r w:rsidRPr="005C05EB">
        <w:rPr>
          <w:rFonts w:ascii="Times New Roman" w:hAnsi="Times New Roman"/>
          <w:sz w:val="24"/>
        </w:rPr>
        <w:t>, leaves, branches, and weeds. In many cases, they also include dirt and manures in the more rural areas where households keep animals or raise vegetable or flower gardens adj</w:t>
      </w:r>
      <w:r w:rsidR="00DB7838" w:rsidRPr="005C05EB">
        <w:rPr>
          <w:rFonts w:ascii="Times New Roman" w:hAnsi="Times New Roman"/>
          <w:sz w:val="24"/>
        </w:rPr>
        <w:t>acent to the house.</w:t>
      </w:r>
    </w:p>
    <w:p w:rsidR="00487658" w:rsidRPr="005C05EB" w:rsidRDefault="009F76BC" w:rsidP="00EF570E">
      <w:pPr>
        <w:pStyle w:val="Heading2"/>
        <w:jc w:val="center"/>
        <w:rPr>
          <w:rFonts w:ascii="Times New Roman" w:hAnsi="Times New Roman"/>
          <w:i w:val="0"/>
        </w:rPr>
      </w:pPr>
      <w:bookmarkStart w:id="221" w:name="_Toc177790331"/>
      <w:bookmarkStart w:id="222" w:name="_Toc178677468"/>
      <w:bookmarkStart w:id="223" w:name="_Toc182400864"/>
      <w:bookmarkStart w:id="224" w:name="_Toc189657122"/>
      <w:bookmarkStart w:id="225" w:name="_Toc190169667"/>
      <w:bookmarkStart w:id="226" w:name="_Toc192410794"/>
      <w:r w:rsidRPr="005C05EB">
        <w:rPr>
          <w:rFonts w:ascii="Times New Roman" w:hAnsi="Times New Roman"/>
          <w:i w:val="0"/>
        </w:rPr>
        <w:t>2.3. S</w:t>
      </w:r>
      <w:r w:rsidR="00483FAC" w:rsidRPr="005C05EB">
        <w:rPr>
          <w:rFonts w:ascii="Times New Roman" w:hAnsi="Times New Roman"/>
          <w:i w:val="0"/>
        </w:rPr>
        <w:t>olid Waste Management</w:t>
      </w:r>
      <w:bookmarkEnd w:id="221"/>
      <w:bookmarkEnd w:id="222"/>
      <w:bookmarkEnd w:id="223"/>
      <w:bookmarkEnd w:id="224"/>
      <w:bookmarkEnd w:id="225"/>
      <w:bookmarkEnd w:id="226"/>
    </w:p>
    <w:p w:rsidR="00785203" w:rsidRPr="005C05EB" w:rsidRDefault="00483FAC" w:rsidP="00E83579">
      <w:pPr>
        <w:spacing w:line="360" w:lineRule="auto"/>
        <w:jc w:val="both"/>
        <w:rPr>
          <w:rFonts w:ascii="Times New Roman" w:hAnsi="Times New Roman"/>
          <w:sz w:val="24"/>
        </w:rPr>
      </w:pPr>
      <w:r w:rsidRPr="005C05EB">
        <w:rPr>
          <w:rFonts w:ascii="Times New Roman" w:hAnsi="Times New Roman"/>
          <w:sz w:val="24"/>
        </w:rPr>
        <w:t>Solid waste management may be defined as ''the discipline associated with the control of generation, storage, collection, transfer and transport, processing and disposal of solid wastes in a manner that is in accord with the best principles of public health, economics, engineering, conservation, aesthetics, and other environmental considerations, and that is also responsive to public attitudes'' (Tchobanoglous et al., 1993) Solid waste management is one of the basic services attracting widespread attention on the</w:t>
      </w:r>
      <w:r w:rsidR="00C40E73" w:rsidRPr="005C05EB">
        <w:rPr>
          <w:rFonts w:ascii="Times New Roman" w:hAnsi="Times New Roman"/>
          <w:sz w:val="24"/>
        </w:rPr>
        <w:t xml:space="preserve"> urban agenda of a number</w:t>
      </w:r>
      <w:r w:rsidRPr="005C05EB">
        <w:rPr>
          <w:rFonts w:ascii="Times New Roman" w:hAnsi="Times New Roman"/>
          <w:sz w:val="24"/>
        </w:rPr>
        <w:t xml:space="preserve"> countries (Kaseva and Mbuligwe, 2005). Municipal solid waste management is the most important service a city provides; in low-income countries as well as many middle-income countries, which is the largest single budget item for cities and one of the largest employers (Hoornweg and Bhada-Tata, 2012). However, it has been one of the most crucial issues facing authorities in the fast-growing cities in developing countries (Ogwueleka</w:t>
      </w:r>
      <w:r w:rsidR="00BC4958" w:rsidRPr="005C05EB">
        <w:rPr>
          <w:rFonts w:ascii="Times New Roman" w:hAnsi="Times New Roman"/>
          <w:sz w:val="24"/>
        </w:rPr>
        <w:t>,</w:t>
      </w:r>
      <w:r w:rsidR="00785203" w:rsidRPr="005C05EB">
        <w:rPr>
          <w:rFonts w:ascii="Times New Roman" w:hAnsi="Times New Roman"/>
          <w:sz w:val="24"/>
        </w:rPr>
        <w:t xml:space="preserve"> 2009). S</w:t>
      </w:r>
      <w:r w:rsidRPr="005C05EB">
        <w:rPr>
          <w:rFonts w:ascii="Times New Roman" w:hAnsi="Times New Roman"/>
          <w:sz w:val="24"/>
        </w:rPr>
        <w:t>ince it has become a pressing problem and is now frequently called for by many urban masses. This has placed a heavy burden on many municipalities in developing countries to manage the waste effect</w:t>
      </w:r>
      <w:r w:rsidR="00B544EB" w:rsidRPr="005C05EB">
        <w:rPr>
          <w:rFonts w:ascii="Times New Roman" w:hAnsi="Times New Roman"/>
          <w:sz w:val="24"/>
        </w:rPr>
        <w:t xml:space="preserve">ively (Imam et al., 2008) and </w:t>
      </w:r>
      <w:r w:rsidRPr="005C05EB">
        <w:rPr>
          <w:rFonts w:ascii="Times New Roman" w:hAnsi="Times New Roman"/>
          <w:sz w:val="24"/>
        </w:rPr>
        <w:t xml:space="preserve">city authorities lack the financial and technical resources keep pace with the challenges associated with huge amounts of solid waste (Ogwueleka, 2009). Most of the waste generated in </w:t>
      </w:r>
      <w:r w:rsidRPr="005C05EB">
        <w:rPr>
          <w:rFonts w:ascii="Times New Roman" w:hAnsi="Times New Roman"/>
          <w:sz w:val="24"/>
        </w:rPr>
        <w:lastRenderedPageBreak/>
        <w:t xml:space="preserve">the urban areas is not collected (Imam et al., 2008), rather it is disposed in open dumping areas of solid waste which is the cause for environmental and health hazards (Jin et al., 2006). Consequently, heaps of solid wastes are not uncommon sights in these areas </w:t>
      </w:r>
      <w:r w:rsidR="00767586" w:rsidRPr="005C05EB">
        <w:rPr>
          <w:rFonts w:ascii="Times New Roman" w:hAnsi="Times New Roman"/>
          <w:sz w:val="24"/>
        </w:rPr>
        <w:t>poorly</w:t>
      </w:r>
      <w:r w:rsidRPr="005C05EB">
        <w:rPr>
          <w:rFonts w:ascii="Times New Roman" w:hAnsi="Times New Roman"/>
          <w:sz w:val="24"/>
        </w:rPr>
        <w:t xml:space="preserve"> managed waste has an enormous impact on health, local and global environment, and economy (Hoornweg and Bhada-Tata, 2012).</w:t>
      </w:r>
    </w:p>
    <w:p w:rsidR="00785203" w:rsidRPr="005C05EB" w:rsidRDefault="00483FAC" w:rsidP="001B09D6">
      <w:pPr>
        <w:spacing w:line="360" w:lineRule="auto"/>
        <w:jc w:val="both"/>
        <w:rPr>
          <w:rFonts w:ascii="Times New Roman" w:hAnsi="Times New Roman"/>
          <w:sz w:val="24"/>
        </w:rPr>
      </w:pPr>
      <w:r w:rsidRPr="005C05EB">
        <w:rPr>
          <w:rFonts w:ascii="Times New Roman" w:hAnsi="Times New Roman"/>
          <w:sz w:val="24"/>
        </w:rPr>
        <w:t xml:space="preserve">Improper management of solid waste in most cities of developing countries leads to problems that impair human and animal health and ultimately result in economic, environmental and biological </w:t>
      </w:r>
      <w:r w:rsidR="000E0630" w:rsidRPr="005C05EB">
        <w:rPr>
          <w:rFonts w:ascii="Times New Roman" w:hAnsi="Times New Roman"/>
          <w:sz w:val="24"/>
        </w:rPr>
        <w:t>losses. The</w:t>
      </w:r>
      <w:r w:rsidRPr="005C05EB">
        <w:rPr>
          <w:rFonts w:ascii="Times New Roman" w:hAnsi="Times New Roman"/>
          <w:sz w:val="24"/>
        </w:rPr>
        <w:t xml:space="preserve"> open landfills disposal method for solid waste with no environmental control have reached their capacities and in most cases the environmental conditions are very poor (Remigios, 2010). This has caused considerable land degradation and contamination of underground water sources through leachate pollution (Parrot et al., 2009). Open dumps undergo biological and chemical processes that produce leachates which later pollute the underground water sources (Jin et al., 2006). Residents are also intended to resort to burying or burning the waste, they generate, in open spaces (Zurbrugg, 2003). Similarly, the waste picker causes intentional fires at the dumpsites and temporary collection points when they burn waste to sort out metals or even reduce the volume of the waste dumped (Jin et al., 2006). Air pollution is common on many of these landfills when burning waste (Parrot et al., 2009). For instance, methane from the anaerobic decomposition of waste causes fires and contributes to global warming, since the accumulation of greenhouse gases in the atmosphere, particularly carbon dioxide and methane, is believed to be responsible for global warming (Jin et al., 2006). Furthermore, uncollected waste degrades urban environments, leading to una</w:t>
      </w:r>
      <w:r w:rsidR="000E0630" w:rsidRPr="005C05EB">
        <w:rPr>
          <w:rFonts w:ascii="Times New Roman" w:hAnsi="Times New Roman"/>
          <w:sz w:val="24"/>
        </w:rPr>
        <w:t xml:space="preserve">ttractive aesthetic conditions. </w:t>
      </w:r>
      <w:r w:rsidRPr="005C05EB">
        <w:rPr>
          <w:rFonts w:ascii="Times New Roman" w:hAnsi="Times New Roman"/>
          <w:sz w:val="24"/>
        </w:rPr>
        <w:t xml:space="preserve">Improper of waste management systems can expose the urban residents, especially poor housing, living in the slums to health risks (Zurbrugg, 2002). </w:t>
      </w:r>
    </w:p>
    <w:p w:rsidR="00483FAC" w:rsidRPr="005C05EB" w:rsidRDefault="00483FAC" w:rsidP="009804CA">
      <w:pPr>
        <w:spacing w:line="360" w:lineRule="auto"/>
        <w:jc w:val="both"/>
        <w:rPr>
          <w:rFonts w:ascii="Times New Roman" w:hAnsi="Times New Roman"/>
          <w:sz w:val="24"/>
        </w:rPr>
      </w:pPr>
      <w:r w:rsidRPr="005C05EB">
        <w:rPr>
          <w:rFonts w:ascii="Times New Roman" w:hAnsi="Times New Roman"/>
          <w:sz w:val="24"/>
        </w:rPr>
        <w:t>In Africa for instance, solid waste is regarded as the second most important environmental he</w:t>
      </w:r>
      <w:r w:rsidR="00DB7838" w:rsidRPr="005C05EB">
        <w:rPr>
          <w:rFonts w:ascii="Times New Roman" w:hAnsi="Times New Roman"/>
          <w:sz w:val="24"/>
        </w:rPr>
        <w:t xml:space="preserve">alth concern apart from water </w:t>
      </w:r>
      <w:r w:rsidRPr="005C05EB">
        <w:rPr>
          <w:rFonts w:ascii="Times New Roman" w:hAnsi="Times New Roman"/>
          <w:sz w:val="24"/>
        </w:rPr>
        <w:t xml:space="preserve">quality as per the WHO (Zerbock, 2003). The problems caused by solid waste in urban Africa is largely due to the explosive growth rates, particularly in sub-Saharan Africa, which eventually translates into generation of copious amounts of solid waste (UN-HABITAT, 2010; Taiwo 2011). At the dumpsites, garbage (Zurbrugg, 2003) and food leftovers attract animal rodents and insect vectors transmit diseases to the people leaving nearby </w:t>
      </w:r>
      <w:r w:rsidRPr="005C05EB">
        <w:rPr>
          <w:rFonts w:ascii="Times New Roman" w:hAnsi="Times New Roman"/>
          <w:sz w:val="24"/>
        </w:rPr>
        <w:lastRenderedPageBreak/>
        <w:t>(Jin et al., 2006). Flies and mosquitoes breed in the blocked drains and these are vectors that spread disease</w:t>
      </w:r>
      <w:r w:rsidR="000E0630" w:rsidRPr="005C05EB">
        <w:rPr>
          <w:rFonts w:ascii="Times New Roman" w:hAnsi="Times New Roman"/>
          <w:sz w:val="24"/>
        </w:rPr>
        <w:t>s such as malaria</w:t>
      </w:r>
      <w:r w:rsidRPr="005C05EB">
        <w:rPr>
          <w:rFonts w:ascii="Times New Roman" w:hAnsi="Times New Roman"/>
          <w:sz w:val="24"/>
        </w:rPr>
        <w:t xml:space="preserve">. Emission of bad smell is major other problems they encountered in addition to its health problem </w:t>
      </w:r>
      <w:r w:rsidR="00FA7DE6" w:rsidRPr="005C05EB">
        <w:rPr>
          <w:rFonts w:ascii="Times New Roman" w:hAnsi="Times New Roman"/>
          <w:sz w:val="24"/>
        </w:rPr>
        <w:t>(</w:t>
      </w:r>
      <w:r w:rsidRPr="005C05EB">
        <w:rPr>
          <w:rFonts w:ascii="Times New Roman" w:hAnsi="Times New Roman"/>
          <w:sz w:val="24"/>
        </w:rPr>
        <w:t>Getachew and</w:t>
      </w:r>
      <w:r w:rsidR="00FA7DE6" w:rsidRPr="005C05EB">
        <w:rPr>
          <w:rFonts w:ascii="Times New Roman" w:hAnsi="Times New Roman"/>
          <w:sz w:val="24"/>
        </w:rPr>
        <w:t xml:space="preserve"> Habtamu </w:t>
      </w:r>
      <w:r w:rsidRPr="005C05EB">
        <w:rPr>
          <w:rFonts w:ascii="Times New Roman" w:hAnsi="Times New Roman"/>
          <w:sz w:val="24"/>
        </w:rPr>
        <w:t>2015). There are also other social constraints in the context of</w:t>
      </w:r>
      <w:r w:rsidR="002A1CE6" w:rsidRPr="005C05EB">
        <w:rPr>
          <w:rFonts w:ascii="Times New Roman" w:hAnsi="Times New Roman"/>
          <w:sz w:val="24"/>
        </w:rPr>
        <w:t xml:space="preserve"> the improper handling of waste</w:t>
      </w:r>
      <w:r w:rsidRPr="005C05EB">
        <w:rPr>
          <w:rFonts w:ascii="Times New Roman" w:hAnsi="Times New Roman"/>
          <w:sz w:val="24"/>
        </w:rPr>
        <w:t>. This can be evident from the indiscriminate waste disposal, for instance in drainage channels and along the side of streets. As a result, the minimum amount of the waste generated is collected and transported to the landfill (Zurbrugg, 2003) and the rest is left on vacant plots, along streets, in drainage channels, in open sewer lines and on railway lines. The nature and set-up of most of the waste collection points are such that they are located next to drainage channels. These prevail more in slum areas with narrow, unpaved streets and roads, leading to more problems when it rains and all the waste and soil find their way into the drainage channels. This then leads to blockage and subsequently floo</w:t>
      </w:r>
      <w:r w:rsidR="00767586" w:rsidRPr="005C05EB">
        <w:rPr>
          <w:rFonts w:ascii="Times New Roman" w:hAnsi="Times New Roman"/>
          <w:sz w:val="24"/>
        </w:rPr>
        <w:t>ding</w:t>
      </w:r>
      <w:r w:rsidRPr="005C05EB">
        <w:rPr>
          <w:rFonts w:ascii="Times New Roman" w:hAnsi="Times New Roman"/>
          <w:sz w:val="24"/>
        </w:rPr>
        <w:t>.</w:t>
      </w:r>
    </w:p>
    <w:p w:rsidR="00483FAC" w:rsidRPr="005C05EB" w:rsidRDefault="00483FAC" w:rsidP="009E6EB7">
      <w:pPr>
        <w:pStyle w:val="Heading2"/>
        <w:jc w:val="center"/>
        <w:rPr>
          <w:rFonts w:ascii="Times New Roman" w:hAnsi="Times New Roman"/>
          <w:i w:val="0"/>
        </w:rPr>
      </w:pPr>
      <w:bookmarkStart w:id="227" w:name="_Toc177790332"/>
      <w:bookmarkStart w:id="228" w:name="_Toc178677469"/>
      <w:bookmarkStart w:id="229" w:name="_Toc182400865"/>
      <w:bookmarkStart w:id="230" w:name="_Toc189657123"/>
      <w:bookmarkStart w:id="231" w:name="_Toc190169668"/>
      <w:bookmarkStart w:id="232" w:name="_Toc192410795"/>
      <w:r w:rsidRPr="005C05EB">
        <w:rPr>
          <w:rFonts w:ascii="Times New Roman" w:hAnsi="Times New Roman"/>
          <w:i w:val="0"/>
        </w:rPr>
        <w:t>2</w:t>
      </w:r>
      <w:r w:rsidR="009804CA" w:rsidRPr="005C05EB">
        <w:rPr>
          <w:rFonts w:ascii="Times New Roman" w:hAnsi="Times New Roman"/>
          <w:i w:val="0"/>
        </w:rPr>
        <w:t>.4</w:t>
      </w:r>
      <w:r w:rsidRPr="005C05EB">
        <w:rPr>
          <w:rFonts w:ascii="Times New Roman" w:hAnsi="Times New Roman"/>
          <w:i w:val="0"/>
        </w:rPr>
        <w:t>. Goals and Principles of S</w:t>
      </w:r>
      <w:bookmarkEnd w:id="227"/>
      <w:bookmarkEnd w:id="228"/>
      <w:bookmarkEnd w:id="229"/>
      <w:r w:rsidR="00640DE6" w:rsidRPr="005C05EB">
        <w:rPr>
          <w:rFonts w:ascii="Times New Roman" w:hAnsi="Times New Roman"/>
          <w:i w:val="0"/>
        </w:rPr>
        <w:t>olid Waste Management</w:t>
      </w:r>
      <w:bookmarkEnd w:id="230"/>
      <w:bookmarkEnd w:id="231"/>
      <w:bookmarkEnd w:id="232"/>
    </w:p>
    <w:p w:rsidR="00487658" w:rsidRPr="005C05EB" w:rsidRDefault="00483FAC" w:rsidP="00E83579">
      <w:pPr>
        <w:spacing w:line="360" w:lineRule="auto"/>
        <w:jc w:val="both"/>
        <w:rPr>
          <w:rFonts w:ascii="Times New Roman" w:hAnsi="Times New Roman"/>
          <w:sz w:val="24"/>
        </w:rPr>
      </w:pPr>
      <w:r w:rsidRPr="005C05EB">
        <w:rPr>
          <w:rFonts w:ascii="Times New Roman" w:hAnsi="Times New Roman"/>
          <w:sz w:val="24"/>
        </w:rPr>
        <w:t xml:space="preserve">The first goal of SWM is to protect the health of the urban population, particularly that of </w:t>
      </w:r>
      <w:r w:rsidR="00993C4F" w:rsidRPr="005C05EB">
        <w:rPr>
          <w:rFonts w:ascii="Times New Roman" w:hAnsi="Times New Roman"/>
          <w:sz w:val="24"/>
        </w:rPr>
        <w:t>low income</w:t>
      </w:r>
      <w:r w:rsidRPr="005C05EB">
        <w:rPr>
          <w:rFonts w:ascii="Times New Roman" w:hAnsi="Times New Roman"/>
          <w:sz w:val="24"/>
        </w:rPr>
        <w:t xml:space="preserve"> groups who suffer most from poor waste management. Secondly, MSWM aims to promote environmental conditions by controlling pollution (includi</w:t>
      </w:r>
      <w:r w:rsidR="00B544EB" w:rsidRPr="005C05EB">
        <w:rPr>
          <w:rFonts w:ascii="Times New Roman" w:hAnsi="Times New Roman"/>
          <w:sz w:val="24"/>
        </w:rPr>
        <w:t xml:space="preserve">ng water, air, soil and cross </w:t>
      </w:r>
      <w:r w:rsidRPr="005C05EB">
        <w:rPr>
          <w:rFonts w:ascii="Times New Roman" w:hAnsi="Times New Roman"/>
          <w:sz w:val="24"/>
        </w:rPr>
        <w:t>media pollution) and ensuring the sustainability of ecosystems in the urban region. Thirdly, SWM supports urban economic development by providing demanded waste management services and ensuring the efficient use and conservation of valuable materials and resources. Fourthly, SWM aims to generate employment and incomes in the sector itself. To achieve the above goals, it is necessary to establish sustainable systems of solid waste management which meet the needs of the entire urban population, including the poor. The essential condition of sustainability implies that waste management systems must be absorbed and carried by the society and its local communities. These systems must, in other words, be appropriate to the particular circumstances and problems of the city and locality, employing and developing the capacities of all stakeholders, including the households and communities requiring service, private sector enterprises and workers (both formal and informal), and government agencies at the local, regional and national levels</w:t>
      </w:r>
      <w:r w:rsidR="000E0630" w:rsidRPr="005C05EB">
        <w:rPr>
          <w:rFonts w:ascii="Times New Roman" w:hAnsi="Times New Roman"/>
          <w:sz w:val="24"/>
        </w:rPr>
        <w:t xml:space="preserve"> </w:t>
      </w:r>
      <w:r w:rsidR="00993C4F" w:rsidRPr="005C05EB">
        <w:rPr>
          <w:rFonts w:ascii="Times New Roman" w:hAnsi="Times New Roman"/>
          <w:sz w:val="24"/>
        </w:rPr>
        <w:t>(Christian Zurbrügg, 2017)</w:t>
      </w:r>
      <w:r w:rsidRPr="005C05EB">
        <w:rPr>
          <w:rFonts w:ascii="Times New Roman" w:hAnsi="Times New Roman"/>
          <w:sz w:val="24"/>
        </w:rPr>
        <w:t>.</w:t>
      </w:r>
    </w:p>
    <w:p w:rsidR="00483FAC" w:rsidRPr="005C05EB" w:rsidRDefault="00785203" w:rsidP="009E6EB7">
      <w:pPr>
        <w:pStyle w:val="Heading2"/>
        <w:jc w:val="center"/>
        <w:rPr>
          <w:rFonts w:ascii="Times New Roman" w:hAnsi="Times New Roman"/>
          <w:i w:val="0"/>
        </w:rPr>
      </w:pPr>
      <w:bookmarkStart w:id="233" w:name="_Toc177790333"/>
      <w:bookmarkStart w:id="234" w:name="_Toc178677470"/>
      <w:bookmarkStart w:id="235" w:name="_Toc182400866"/>
      <w:bookmarkStart w:id="236" w:name="_Toc189657124"/>
      <w:bookmarkStart w:id="237" w:name="_Toc190169669"/>
      <w:bookmarkStart w:id="238" w:name="_Toc192410796"/>
      <w:r w:rsidRPr="005C05EB">
        <w:rPr>
          <w:rFonts w:ascii="Times New Roman" w:hAnsi="Times New Roman"/>
          <w:i w:val="0"/>
        </w:rPr>
        <w:lastRenderedPageBreak/>
        <w:t>2.</w:t>
      </w:r>
      <w:r w:rsidR="009804CA" w:rsidRPr="005C05EB">
        <w:rPr>
          <w:rFonts w:ascii="Times New Roman" w:hAnsi="Times New Roman"/>
          <w:i w:val="0"/>
        </w:rPr>
        <w:t>5</w:t>
      </w:r>
      <w:r w:rsidR="005F5E6D" w:rsidRPr="005C05EB">
        <w:rPr>
          <w:rFonts w:ascii="Times New Roman" w:hAnsi="Times New Roman"/>
          <w:i w:val="0"/>
        </w:rPr>
        <w:t>. Solid Waste Management in D</w:t>
      </w:r>
      <w:r w:rsidR="00483FAC" w:rsidRPr="005C05EB">
        <w:rPr>
          <w:rFonts w:ascii="Times New Roman" w:hAnsi="Times New Roman"/>
          <w:i w:val="0"/>
        </w:rPr>
        <w:t>eve</w:t>
      </w:r>
      <w:r w:rsidR="005F5E6D" w:rsidRPr="005C05EB">
        <w:rPr>
          <w:rFonts w:ascii="Times New Roman" w:hAnsi="Times New Roman"/>
          <w:i w:val="0"/>
        </w:rPr>
        <w:t>loping C</w:t>
      </w:r>
      <w:r w:rsidR="00483FAC" w:rsidRPr="005C05EB">
        <w:rPr>
          <w:rFonts w:ascii="Times New Roman" w:hAnsi="Times New Roman"/>
          <w:i w:val="0"/>
        </w:rPr>
        <w:t>ountries</w:t>
      </w:r>
      <w:bookmarkEnd w:id="233"/>
      <w:bookmarkEnd w:id="234"/>
      <w:bookmarkEnd w:id="235"/>
      <w:bookmarkEnd w:id="236"/>
      <w:bookmarkEnd w:id="237"/>
      <w:bookmarkEnd w:id="238"/>
    </w:p>
    <w:p w:rsidR="00483FAC" w:rsidRPr="005C05EB" w:rsidRDefault="00483FAC" w:rsidP="00E83579">
      <w:pPr>
        <w:spacing w:line="360" w:lineRule="auto"/>
        <w:jc w:val="both"/>
        <w:rPr>
          <w:rFonts w:ascii="Times New Roman" w:hAnsi="Times New Roman"/>
          <w:sz w:val="24"/>
        </w:rPr>
      </w:pPr>
      <w:r w:rsidRPr="005C05EB">
        <w:rPr>
          <w:rFonts w:ascii="Times New Roman" w:hAnsi="Times New Roman"/>
          <w:sz w:val="24"/>
        </w:rPr>
        <w:t>Developing countries have peculiar solid waste management problems different than those observed in the industrialized countries. Although low-income countries solid waste generation rates average only 0.4 to 0.6 kg/person/day as opposed to 0.7 to 1.8 kg/person/day in the industrialized countries, indeed, the very composition of their waste is different than that of</w:t>
      </w:r>
      <w:r w:rsidR="00993C4F" w:rsidRPr="005C05EB">
        <w:rPr>
          <w:rFonts w:ascii="Times New Roman" w:hAnsi="Times New Roman"/>
          <w:sz w:val="24"/>
        </w:rPr>
        <w:t xml:space="preserve"> developed nations</w:t>
      </w:r>
      <w:r w:rsidRPr="005C05EB">
        <w:rPr>
          <w:rFonts w:ascii="Times New Roman" w:hAnsi="Times New Roman"/>
          <w:sz w:val="24"/>
        </w:rPr>
        <w:t>. Increasing population levels, booming economy, rapid urbanization and the rise in community living standards have greatly accelerated the municipal solid waste generation rate in developing countries. It is clear that most of the generated SW constituencies in most developing countries are decomposable and recyclable. If properly managed, such MSW would provide high opportunities for the development of the socio economy of the countries. However, the fact is unfortunately the opposite as the SW remains a socio-economic that faces many problems. There are diversities of management options of MSW in the different developing countries. In Egypt, which is an African Middle East Arab country 75 percent of the MSW is generated in urban areas. Total estimated MSW for</w:t>
      </w:r>
      <w:r w:rsidR="000E0630" w:rsidRPr="005C05EB">
        <w:rPr>
          <w:rFonts w:ascii="Times New Roman" w:hAnsi="Times New Roman"/>
          <w:sz w:val="24"/>
        </w:rPr>
        <w:t xml:space="preserve"> 2025 is expected to reach 33</w:t>
      </w:r>
      <w:r w:rsidRPr="005C05EB">
        <w:rPr>
          <w:rFonts w:ascii="Times New Roman" w:hAnsi="Times New Roman"/>
          <w:sz w:val="24"/>
        </w:rPr>
        <w:t xml:space="preserve"> million tons for a growth rate of 3.2</w:t>
      </w:r>
      <w:r w:rsidR="000E0630" w:rsidRPr="005C05EB">
        <w:rPr>
          <w:rFonts w:ascii="Times New Roman" w:hAnsi="Times New Roman"/>
          <w:sz w:val="24"/>
        </w:rPr>
        <w:t xml:space="preserve"> </w:t>
      </w:r>
      <w:r w:rsidRPr="005C05EB">
        <w:rPr>
          <w:rFonts w:ascii="Times New Roman" w:hAnsi="Times New Roman"/>
          <w:sz w:val="24"/>
        </w:rPr>
        <w:t>percent based on 2001 records. Collection services cover less that 30</w:t>
      </w:r>
      <w:r w:rsidR="00B544EB" w:rsidRPr="005C05EB">
        <w:rPr>
          <w:rFonts w:ascii="Times New Roman" w:hAnsi="Times New Roman"/>
          <w:sz w:val="24"/>
        </w:rPr>
        <w:t xml:space="preserve"> </w:t>
      </w:r>
      <w:r w:rsidRPr="005C05EB">
        <w:rPr>
          <w:rFonts w:ascii="Times New Roman" w:hAnsi="Times New Roman"/>
          <w:sz w:val="24"/>
        </w:rPr>
        <w:t>percent of urban and rural areas and the rest are disadvantaged. A portion of 8 percent of the total collected MSW is sent to compost plant but the rest is sent to dump sites scattered in the country open spaces posing high risk to public health and the environment. In most cities of developing countries, waste management is inadequate: a significant portion of the population does not have access to a waste collection service and only a fraction of the generated waste is actually collected. Systems for transfer, recycling and/or disposal of solid waste are unsatisfactory from the environmental, economic and financial points of view. In relation to solid waste management in Africa, as different literatures show, the rapid and unprecedented population growth in Africa urban areas remained a serious problem</w:t>
      </w:r>
      <w:r w:rsidR="00767586" w:rsidRPr="005C05EB">
        <w:rPr>
          <w:rFonts w:ascii="Times New Roman" w:hAnsi="Times New Roman"/>
          <w:sz w:val="24"/>
        </w:rPr>
        <w:t xml:space="preserve"> to municipalities. M</w:t>
      </w:r>
      <w:r w:rsidRPr="005C05EB">
        <w:rPr>
          <w:rFonts w:ascii="Times New Roman" w:hAnsi="Times New Roman"/>
          <w:sz w:val="24"/>
        </w:rPr>
        <w:t>ost major cities in Africa have an established municipal waste collection system. Collection is carried out by human- and animal-drawn carts, pushcarts, open-back trucks, compactor trucks, and trailers. Collection rates across the continent range from 20 to 80</w:t>
      </w:r>
      <w:r w:rsidR="00767586" w:rsidRPr="005C05EB">
        <w:rPr>
          <w:rFonts w:ascii="Times New Roman" w:hAnsi="Times New Roman"/>
          <w:sz w:val="24"/>
        </w:rPr>
        <w:t xml:space="preserve"> </w:t>
      </w:r>
      <w:r w:rsidRPr="005C05EB">
        <w:rPr>
          <w:rFonts w:ascii="Times New Roman" w:hAnsi="Times New Roman"/>
          <w:sz w:val="24"/>
        </w:rPr>
        <w:t xml:space="preserve">percent. Common feature of the municipalities is that they are ineffective, underequipped and poorly maintained, inadequately funded and poorly staffed. Often collection services are limited to high visibility areas, the wealthy, and businesses willing to pay for this service. In most cities in developing countries, scavenging occurs on dump sites. Most of </w:t>
      </w:r>
      <w:r w:rsidRPr="005C05EB">
        <w:rPr>
          <w:rFonts w:ascii="Times New Roman" w:hAnsi="Times New Roman"/>
          <w:sz w:val="24"/>
        </w:rPr>
        <w:lastRenderedPageBreak/>
        <w:t>the workers concern themselves with the extraction of a single material, in order to collect salable quantities. The purchasers of the materials are wholesale dealers. It is not unusual for the traders not only to control the prices offered to the scavengers but also to act as contr</w:t>
      </w:r>
      <w:r w:rsidR="00993C4F" w:rsidRPr="005C05EB">
        <w:rPr>
          <w:rFonts w:ascii="Times New Roman" w:hAnsi="Times New Roman"/>
          <w:sz w:val="24"/>
        </w:rPr>
        <w:t>ollers and masters of the dump</w:t>
      </w:r>
      <w:r w:rsidR="00767586" w:rsidRPr="005C05EB">
        <w:rPr>
          <w:rFonts w:ascii="Times New Roman" w:hAnsi="Times New Roman"/>
          <w:sz w:val="24"/>
        </w:rPr>
        <w:t xml:space="preserve"> (UNEP, 2013).</w:t>
      </w:r>
    </w:p>
    <w:p w:rsidR="00483FAC" w:rsidRPr="005C05EB" w:rsidRDefault="00785203" w:rsidP="009B4029">
      <w:pPr>
        <w:pStyle w:val="Heading2"/>
        <w:jc w:val="center"/>
        <w:rPr>
          <w:rFonts w:ascii="Times New Roman" w:hAnsi="Times New Roman"/>
          <w:i w:val="0"/>
        </w:rPr>
      </w:pPr>
      <w:bookmarkStart w:id="239" w:name="_Toc177790334"/>
      <w:bookmarkStart w:id="240" w:name="_Toc178677471"/>
      <w:bookmarkStart w:id="241" w:name="_Toc182400867"/>
      <w:bookmarkStart w:id="242" w:name="_Toc189657125"/>
      <w:bookmarkStart w:id="243" w:name="_Toc190169670"/>
      <w:bookmarkStart w:id="244" w:name="_Toc192410797"/>
      <w:r w:rsidRPr="005C05EB">
        <w:rPr>
          <w:rFonts w:ascii="Times New Roman" w:hAnsi="Times New Roman"/>
          <w:i w:val="0"/>
        </w:rPr>
        <w:t>2.</w:t>
      </w:r>
      <w:r w:rsidR="009804CA" w:rsidRPr="005C05EB">
        <w:rPr>
          <w:rFonts w:ascii="Times New Roman" w:hAnsi="Times New Roman"/>
          <w:i w:val="0"/>
        </w:rPr>
        <w:t>6</w:t>
      </w:r>
      <w:r w:rsidRPr="005C05EB">
        <w:rPr>
          <w:rFonts w:ascii="Times New Roman" w:hAnsi="Times New Roman"/>
          <w:i w:val="0"/>
        </w:rPr>
        <w:t>.</w:t>
      </w:r>
      <w:r w:rsidR="00576F5A" w:rsidRPr="005C05EB">
        <w:rPr>
          <w:rFonts w:ascii="Times New Roman" w:hAnsi="Times New Roman"/>
          <w:i w:val="0"/>
        </w:rPr>
        <w:t xml:space="preserve"> Solid Waste M</w:t>
      </w:r>
      <w:r w:rsidR="00483FAC" w:rsidRPr="005C05EB">
        <w:rPr>
          <w:rFonts w:ascii="Times New Roman" w:hAnsi="Times New Roman"/>
          <w:i w:val="0"/>
        </w:rPr>
        <w:t>anagement in Ethiopia</w:t>
      </w:r>
      <w:bookmarkEnd w:id="239"/>
      <w:bookmarkEnd w:id="240"/>
      <w:bookmarkEnd w:id="241"/>
      <w:bookmarkEnd w:id="242"/>
      <w:bookmarkEnd w:id="243"/>
      <w:bookmarkEnd w:id="244"/>
    </w:p>
    <w:p w:rsidR="006709A8" w:rsidRPr="005C05EB" w:rsidRDefault="00483FAC" w:rsidP="00E83579">
      <w:pPr>
        <w:spacing w:line="360" w:lineRule="auto"/>
        <w:jc w:val="both"/>
        <w:rPr>
          <w:rFonts w:ascii="Times New Roman" w:hAnsi="Times New Roman"/>
          <w:sz w:val="24"/>
        </w:rPr>
      </w:pPr>
      <w:r w:rsidRPr="005C05EB">
        <w:rPr>
          <w:rFonts w:ascii="Times New Roman" w:hAnsi="Times New Roman"/>
          <w:sz w:val="24"/>
        </w:rPr>
        <w:t>Most attempts to improve solid waste management in cities in developing countries, like Ethiopia, have focused on the technical aspects of different means of collection and disposal of solid waste. This arrangement to solve the problem of solid waste in urban areas of the country, in general and in Addis Ababa in particular have not been</w:t>
      </w:r>
      <w:r w:rsidR="000E0630" w:rsidRPr="005C05EB">
        <w:rPr>
          <w:rFonts w:ascii="Times New Roman" w:hAnsi="Times New Roman"/>
          <w:sz w:val="24"/>
        </w:rPr>
        <w:t xml:space="preserve"> achieving the desired goal. This</w:t>
      </w:r>
      <w:r w:rsidRPr="005C05EB">
        <w:rPr>
          <w:rFonts w:ascii="Times New Roman" w:hAnsi="Times New Roman"/>
          <w:sz w:val="24"/>
        </w:rPr>
        <w:t xml:space="preserve"> resulted in searching for another alternative that better minimizes the problem of urban solid waste</w:t>
      </w:r>
      <w:r w:rsidR="00377C06" w:rsidRPr="005C05EB">
        <w:rPr>
          <w:rFonts w:ascii="Times New Roman" w:hAnsi="Times New Roman"/>
          <w:sz w:val="24"/>
        </w:rPr>
        <w:t>. It was this trend that pushed/</w:t>
      </w:r>
      <w:r w:rsidRPr="005C05EB">
        <w:rPr>
          <w:rFonts w:ascii="Times New Roman" w:hAnsi="Times New Roman"/>
          <w:sz w:val="24"/>
        </w:rPr>
        <w:t>forced the Ethiopian government to form an agency that assumed the full responsibility of administering the management of municipal solid waste since 2003. Since then, there is an inclination towards the inclusion of the demand side aspects of solid waste management in addressing the problem of municipal solid w</w:t>
      </w:r>
      <w:r w:rsidR="007771F0" w:rsidRPr="005C05EB">
        <w:rPr>
          <w:rFonts w:ascii="Times New Roman" w:hAnsi="Times New Roman"/>
          <w:sz w:val="24"/>
        </w:rPr>
        <w:t>aste management</w:t>
      </w:r>
      <w:r w:rsidRPr="005C05EB">
        <w:rPr>
          <w:rFonts w:ascii="Times New Roman" w:hAnsi="Times New Roman"/>
          <w:sz w:val="24"/>
        </w:rPr>
        <w:t xml:space="preserve">. Thus, it is important to find efficient ways to treat solid waste. In Ethiopia, as in all the other countries of the south, city councils and municipalities have insufficient means to solve the problems of solid waste management. The major source of these problems is the lack of resources in terms of manpower and particularly finances. There is no clear cost recovery structure related to solid waste management in Ethiopia, hence, there is an extremely low level of returns for efforts put into dealing with solid waste. The solid waste management institutions not only lack funds, but their capacity to work in partnership with the local communities is also limited (Edwards, 2010). </w:t>
      </w:r>
    </w:p>
    <w:p w:rsidR="00483FAC" w:rsidRPr="005C05EB" w:rsidRDefault="00483FAC" w:rsidP="001B09D6">
      <w:pPr>
        <w:spacing w:line="360" w:lineRule="auto"/>
        <w:jc w:val="both"/>
        <w:rPr>
          <w:rFonts w:ascii="Times New Roman" w:hAnsi="Times New Roman"/>
          <w:sz w:val="24"/>
        </w:rPr>
      </w:pPr>
      <w:r w:rsidRPr="005C05EB">
        <w:rPr>
          <w:rFonts w:ascii="Times New Roman" w:hAnsi="Times New Roman"/>
          <w:sz w:val="24"/>
        </w:rPr>
        <w:t xml:space="preserve">In large number of urban areas of the country, solid waste management services are either absent or insufficient. Solid Waste Management in Ethiopia is generally in a poor state. For example, the collection services are often inefficient and don’t cover all areas. In general, the unauthorized and most of the authorized dump sites are poorly managed causing significant environmental impacts. Over the last few years, many micro and small enterprises have been set up to carry out waste pre-collection service, receiving payment either from the respective beneficiaries or municipalities to collect waste and transport to the municipal waste containers, and helps to fill the created gaps in collecting and transporting wastes. These enterprises represent a good starting </w:t>
      </w:r>
      <w:r w:rsidRPr="005C05EB">
        <w:rPr>
          <w:rFonts w:ascii="Times New Roman" w:hAnsi="Times New Roman"/>
          <w:sz w:val="24"/>
        </w:rPr>
        <w:lastRenderedPageBreak/>
        <w:t>point for building private sector participation and realizing the associated benefits. There are some positive aspects of the existing system in Addis Ababa, such as informal recycling, composting initiatives and in particular the introduction and expansion of private sector enterprises that carry out pre-collection service from households. These enterprises play an important role in improving waste collection and reducing unemployment at local and regio</w:t>
      </w:r>
      <w:r w:rsidR="00993C4F" w:rsidRPr="005C05EB">
        <w:rPr>
          <w:rFonts w:ascii="Times New Roman" w:hAnsi="Times New Roman"/>
          <w:sz w:val="24"/>
        </w:rPr>
        <w:t>nal level.</w:t>
      </w:r>
      <w:r w:rsidR="007771F0" w:rsidRPr="005C05EB">
        <w:rPr>
          <w:rFonts w:ascii="Times New Roman" w:hAnsi="Times New Roman"/>
          <w:sz w:val="24"/>
        </w:rPr>
        <w:t xml:space="preserve"> </w:t>
      </w:r>
      <w:r w:rsidRPr="005C05EB">
        <w:rPr>
          <w:rFonts w:ascii="Times New Roman" w:hAnsi="Times New Roman"/>
          <w:sz w:val="24"/>
        </w:rPr>
        <w:t>Ethiopia is also becoming a challenge for municipalities. For instance, the municipal solid waste management practices of 15 regional cities of Ethiopia, a controlled solid waste disposal system were practiced in only two of them. That means small proportions of the urban dwellers are served and a large quantity of solid waste left uncollected. In addition, a study conducted re</w:t>
      </w:r>
      <w:r w:rsidR="00422396" w:rsidRPr="005C05EB">
        <w:rPr>
          <w:rFonts w:ascii="Times New Roman" w:hAnsi="Times New Roman"/>
          <w:sz w:val="24"/>
        </w:rPr>
        <w:t>veled percentage of solid waste</w:t>
      </w:r>
      <w:r w:rsidRPr="005C05EB">
        <w:rPr>
          <w:rFonts w:ascii="Times New Roman" w:hAnsi="Times New Roman"/>
          <w:sz w:val="24"/>
        </w:rPr>
        <w:t xml:space="preserve"> which are left uncollected and disposed anywhere without due attention regarding their consequences in</w:t>
      </w:r>
      <w:r w:rsidR="00993C4F" w:rsidRPr="005C05EB">
        <w:rPr>
          <w:rFonts w:ascii="Times New Roman" w:hAnsi="Times New Roman"/>
          <w:sz w:val="24"/>
        </w:rPr>
        <w:t xml:space="preserve"> different towns of Ethiopia </w:t>
      </w:r>
      <w:r w:rsidR="00F82236" w:rsidRPr="005C05EB">
        <w:rPr>
          <w:rFonts w:ascii="Times New Roman" w:hAnsi="Times New Roman"/>
          <w:sz w:val="24"/>
        </w:rPr>
        <w:t>(MUDC</w:t>
      </w:r>
      <w:r w:rsidR="007771F0" w:rsidRPr="005C05EB">
        <w:rPr>
          <w:rFonts w:ascii="Times New Roman" w:hAnsi="Times New Roman"/>
          <w:sz w:val="24"/>
        </w:rPr>
        <w:t>, 2012).</w:t>
      </w:r>
    </w:p>
    <w:p w:rsidR="00483FAC" w:rsidRPr="005C05EB" w:rsidRDefault="00785203" w:rsidP="004957B2">
      <w:pPr>
        <w:pStyle w:val="Heading2"/>
        <w:jc w:val="center"/>
        <w:rPr>
          <w:rFonts w:ascii="Times New Roman" w:hAnsi="Times New Roman"/>
          <w:i w:val="0"/>
        </w:rPr>
      </w:pPr>
      <w:bookmarkStart w:id="245" w:name="_Toc177790335"/>
      <w:bookmarkStart w:id="246" w:name="_Toc178677472"/>
      <w:bookmarkStart w:id="247" w:name="_Toc182400868"/>
      <w:bookmarkStart w:id="248" w:name="_Toc189657126"/>
      <w:bookmarkStart w:id="249" w:name="_Toc190169671"/>
      <w:bookmarkStart w:id="250" w:name="_Toc192410798"/>
      <w:r w:rsidRPr="005C05EB">
        <w:rPr>
          <w:rFonts w:ascii="Times New Roman" w:hAnsi="Times New Roman"/>
          <w:i w:val="0"/>
        </w:rPr>
        <w:t>2.</w:t>
      </w:r>
      <w:r w:rsidR="009804CA" w:rsidRPr="005C05EB">
        <w:rPr>
          <w:rFonts w:ascii="Times New Roman" w:hAnsi="Times New Roman"/>
          <w:i w:val="0"/>
        </w:rPr>
        <w:t>7</w:t>
      </w:r>
      <w:r w:rsidR="00483FAC" w:rsidRPr="005C05EB">
        <w:rPr>
          <w:rFonts w:ascii="Times New Roman" w:hAnsi="Times New Roman"/>
          <w:i w:val="0"/>
        </w:rPr>
        <w:t>. Characteristics of Solid Waste</w:t>
      </w:r>
      <w:bookmarkEnd w:id="245"/>
      <w:bookmarkEnd w:id="246"/>
      <w:bookmarkEnd w:id="247"/>
      <w:bookmarkEnd w:id="248"/>
      <w:bookmarkEnd w:id="249"/>
      <w:bookmarkEnd w:id="250"/>
    </w:p>
    <w:p w:rsidR="00483FAC" w:rsidRPr="005C05EB" w:rsidRDefault="00483FAC" w:rsidP="00E83579">
      <w:pPr>
        <w:spacing w:line="360" w:lineRule="auto"/>
        <w:jc w:val="both"/>
        <w:rPr>
          <w:rFonts w:ascii="Times New Roman" w:hAnsi="Times New Roman"/>
          <w:sz w:val="24"/>
        </w:rPr>
      </w:pPr>
      <w:r w:rsidRPr="005C05EB">
        <w:rPr>
          <w:rFonts w:ascii="Times New Roman" w:hAnsi="Times New Roman"/>
          <w:sz w:val="24"/>
        </w:rPr>
        <w:t xml:space="preserve">Waste characteristically refers to the quantity, composition and types of solid wastes. For effective and economic management of solid wastes produced in a particular city, </w:t>
      </w:r>
      <w:r w:rsidR="004E5844" w:rsidRPr="005C05EB">
        <w:rPr>
          <w:rFonts w:ascii="Times New Roman" w:hAnsi="Times New Roman"/>
          <w:sz w:val="24"/>
        </w:rPr>
        <w:t xml:space="preserve">piece of considerable knowledge </w:t>
      </w:r>
      <w:r w:rsidRPr="005C05EB">
        <w:rPr>
          <w:rFonts w:ascii="Times New Roman" w:hAnsi="Times New Roman"/>
          <w:sz w:val="24"/>
        </w:rPr>
        <w:t xml:space="preserve">and data about the characteristics of the solid wastes of the respective city is a necessity. </w:t>
      </w:r>
      <w:r w:rsidR="004E5844" w:rsidRPr="005C05EB">
        <w:rPr>
          <w:rFonts w:ascii="Times New Roman" w:hAnsi="Times New Roman"/>
          <w:sz w:val="24"/>
        </w:rPr>
        <w:t>T</w:t>
      </w:r>
      <w:r w:rsidRPr="005C05EB">
        <w:rPr>
          <w:rFonts w:ascii="Times New Roman" w:hAnsi="Times New Roman"/>
          <w:sz w:val="24"/>
        </w:rPr>
        <w:t xml:space="preserve">o decide or determine the types and quantities of facilities required for solid waste management and the best disposal options needed in a particular city, needs precise information about the quantities (generation rate) and the nature of the constituents (Composition) of the solid wastes produced in the city. Even to plan for future provision of facilities, projected increases in quantities of each waste stream (source) should be estimated (Rush brook, 1999). </w:t>
      </w:r>
    </w:p>
    <w:p w:rsidR="00483FAC" w:rsidRPr="005C05EB" w:rsidRDefault="00785203" w:rsidP="004957B2">
      <w:pPr>
        <w:pStyle w:val="Heading2"/>
        <w:jc w:val="center"/>
        <w:rPr>
          <w:rFonts w:ascii="Times New Roman" w:hAnsi="Times New Roman"/>
          <w:i w:val="0"/>
        </w:rPr>
      </w:pPr>
      <w:bookmarkStart w:id="251" w:name="_Toc177790336"/>
      <w:bookmarkStart w:id="252" w:name="_Toc178677473"/>
      <w:bookmarkStart w:id="253" w:name="_Toc182400869"/>
      <w:bookmarkStart w:id="254" w:name="_Toc189657127"/>
      <w:bookmarkStart w:id="255" w:name="_Toc190169672"/>
      <w:bookmarkStart w:id="256" w:name="_Toc192410799"/>
      <w:r w:rsidRPr="005C05EB">
        <w:rPr>
          <w:rFonts w:ascii="Times New Roman" w:hAnsi="Times New Roman"/>
          <w:i w:val="0"/>
        </w:rPr>
        <w:t>2.</w:t>
      </w:r>
      <w:r w:rsidR="009804CA" w:rsidRPr="005C05EB">
        <w:rPr>
          <w:rFonts w:ascii="Times New Roman" w:hAnsi="Times New Roman"/>
          <w:i w:val="0"/>
        </w:rPr>
        <w:t>8</w:t>
      </w:r>
      <w:r w:rsidR="00483FAC" w:rsidRPr="005C05EB">
        <w:rPr>
          <w:rFonts w:ascii="Times New Roman" w:hAnsi="Times New Roman"/>
          <w:i w:val="0"/>
        </w:rPr>
        <w:t>. Composition of Solid Waste</w:t>
      </w:r>
      <w:bookmarkEnd w:id="251"/>
      <w:bookmarkEnd w:id="252"/>
      <w:bookmarkEnd w:id="253"/>
      <w:bookmarkEnd w:id="254"/>
      <w:bookmarkEnd w:id="255"/>
      <w:bookmarkEnd w:id="256"/>
    </w:p>
    <w:p w:rsidR="00483FAC" w:rsidRPr="005C05EB" w:rsidRDefault="00483FAC" w:rsidP="00E83579">
      <w:pPr>
        <w:spacing w:line="360" w:lineRule="auto"/>
        <w:jc w:val="both"/>
        <w:rPr>
          <w:rFonts w:ascii="Times New Roman" w:hAnsi="Times New Roman"/>
          <w:sz w:val="24"/>
        </w:rPr>
      </w:pPr>
      <w:r w:rsidRPr="005C05EB">
        <w:rPr>
          <w:rFonts w:ascii="Times New Roman" w:hAnsi="Times New Roman"/>
          <w:sz w:val="24"/>
        </w:rPr>
        <w:t>The compo</w:t>
      </w:r>
      <w:r w:rsidR="00713B4E" w:rsidRPr="005C05EB">
        <w:rPr>
          <w:rFonts w:ascii="Times New Roman" w:hAnsi="Times New Roman"/>
          <w:sz w:val="24"/>
        </w:rPr>
        <w:t>sition and characteristics of Solid Waste were</w:t>
      </w:r>
      <w:r w:rsidRPr="005C05EB">
        <w:rPr>
          <w:rFonts w:ascii="Times New Roman" w:hAnsi="Times New Roman"/>
          <w:sz w:val="24"/>
        </w:rPr>
        <w:t xml:space="preserve"> deeply influenced by the financial status, living standards, food habits, rituals, literacy rate, type of energy source,</w:t>
      </w:r>
      <w:r w:rsidR="00713B4E" w:rsidRPr="005C05EB">
        <w:rPr>
          <w:rFonts w:ascii="Times New Roman" w:hAnsi="Times New Roman"/>
          <w:sz w:val="24"/>
        </w:rPr>
        <w:t xml:space="preserve"> and </w:t>
      </w:r>
      <w:r w:rsidRPr="005C05EB">
        <w:rPr>
          <w:rFonts w:ascii="Times New Roman" w:hAnsi="Times New Roman"/>
          <w:sz w:val="24"/>
        </w:rPr>
        <w:t>climatic and topographical conditions (.Jin et al,.2006).The economic status of a country is reflected in MSW composit</w:t>
      </w:r>
      <w:r w:rsidR="00713B4E" w:rsidRPr="005C05EB">
        <w:rPr>
          <w:rFonts w:ascii="Times New Roman" w:hAnsi="Times New Roman"/>
          <w:sz w:val="24"/>
        </w:rPr>
        <w:t>ion produced that means In high-</w:t>
      </w:r>
      <w:r w:rsidRPr="005C05EB">
        <w:rPr>
          <w:rFonts w:ascii="Times New Roman" w:hAnsi="Times New Roman"/>
          <w:sz w:val="24"/>
        </w:rPr>
        <w:t>income countries the fraction of organic waste is comparatively low as compare</w:t>
      </w:r>
      <w:r w:rsidR="00713B4E" w:rsidRPr="005C05EB">
        <w:rPr>
          <w:rFonts w:ascii="Times New Roman" w:hAnsi="Times New Roman"/>
          <w:sz w:val="24"/>
        </w:rPr>
        <w:t>d to the low-</w:t>
      </w:r>
      <w:r w:rsidRPr="005C05EB">
        <w:rPr>
          <w:rFonts w:ascii="Times New Roman" w:hAnsi="Times New Roman"/>
          <w:sz w:val="24"/>
        </w:rPr>
        <w:t xml:space="preserve">income countries (e.g. In Georgia organic waste accounts </w:t>
      </w:r>
      <w:r w:rsidR="00713B4E" w:rsidRPr="005C05EB">
        <w:rPr>
          <w:rFonts w:ascii="Times New Roman" w:hAnsi="Times New Roman"/>
          <w:sz w:val="24"/>
        </w:rPr>
        <w:t xml:space="preserve">for </w:t>
      </w:r>
      <w:r w:rsidRPr="005C05EB">
        <w:rPr>
          <w:rFonts w:ascii="Times New Roman" w:hAnsi="Times New Roman"/>
          <w:sz w:val="24"/>
        </w:rPr>
        <w:t>39 % of the total MSW which is 62 % in Indonesia (Hoornweg and Bhada-Tada, 2013). Typically, components of most residential solid wastes are Food wastes, paper, cardboard, plastics</w:t>
      </w:r>
      <w:r w:rsidR="00422396" w:rsidRPr="005C05EB">
        <w:rPr>
          <w:rFonts w:ascii="Times New Roman" w:hAnsi="Times New Roman"/>
          <w:sz w:val="24"/>
        </w:rPr>
        <w:t>, textiles, leather, yard waste</w:t>
      </w:r>
      <w:r w:rsidRPr="005C05EB">
        <w:rPr>
          <w:rFonts w:ascii="Times New Roman" w:hAnsi="Times New Roman"/>
          <w:sz w:val="24"/>
        </w:rPr>
        <w:t xml:space="preserve">, wood, glass, tin cans, aluminum, other metal, ashes, street </w:t>
      </w:r>
      <w:r w:rsidRPr="005C05EB">
        <w:rPr>
          <w:rFonts w:ascii="Times New Roman" w:hAnsi="Times New Roman"/>
          <w:sz w:val="24"/>
        </w:rPr>
        <w:lastRenderedPageBreak/>
        <w:t>leaves, special wastes (including bulky items, consumer electronics, white goods, yard wastes Collected separately, batteries, oil, and tires), and hou</w:t>
      </w:r>
      <w:r w:rsidR="00DA1DC5" w:rsidRPr="005C05EB">
        <w:rPr>
          <w:rFonts w:ascii="Times New Roman" w:hAnsi="Times New Roman"/>
          <w:sz w:val="24"/>
        </w:rPr>
        <w:t xml:space="preserve">sehold HW. The percentage of </w:t>
      </w:r>
      <w:r w:rsidR="00713B4E" w:rsidRPr="005C05EB">
        <w:rPr>
          <w:rFonts w:ascii="Times New Roman" w:hAnsi="Times New Roman"/>
          <w:sz w:val="24"/>
        </w:rPr>
        <w:t xml:space="preserve">RSW components varies </w:t>
      </w:r>
      <w:r w:rsidRPr="005C05EB">
        <w:rPr>
          <w:rFonts w:ascii="Times New Roman" w:hAnsi="Times New Roman"/>
          <w:sz w:val="24"/>
        </w:rPr>
        <w:t>with location, season, economic c</w:t>
      </w:r>
      <w:r w:rsidR="007771F0" w:rsidRPr="005C05EB">
        <w:rPr>
          <w:rFonts w:ascii="Times New Roman" w:hAnsi="Times New Roman"/>
          <w:sz w:val="24"/>
        </w:rPr>
        <w:t>ondition and many oth</w:t>
      </w:r>
      <w:r w:rsidR="00713B4E" w:rsidRPr="005C05EB">
        <w:rPr>
          <w:rFonts w:ascii="Times New Roman" w:hAnsi="Times New Roman"/>
          <w:sz w:val="24"/>
        </w:rPr>
        <w:t>er factors. The c</w:t>
      </w:r>
      <w:r w:rsidRPr="005C05EB">
        <w:rPr>
          <w:rFonts w:ascii="Times New Roman" w:hAnsi="Times New Roman"/>
          <w:sz w:val="24"/>
        </w:rPr>
        <w:t xml:space="preserve">omposition of Solid Wastes plays a major role in determining </w:t>
      </w:r>
      <w:r w:rsidR="00713B4E" w:rsidRPr="005C05EB">
        <w:rPr>
          <w:rFonts w:ascii="Times New Roman" w:hAnsi="Times New Roman"/>
          <w:sz w:val="24"/>
        </w:rPr>
        <w:t xml:space="preserve">the </w:t>
      </w:r>
      <w:r w:rsidRPr="005C05EB">
        <w:rPr>
          <w:rFonts w:ascii="Times New Roman" w:hAnsi="Times New Roman"/>
          <w:sz w:val="24"/>
        </w:rPr>
        <w:t>compaction, decomposition and incineration process. Apart from that in</w:t>
      </w:r>
      <w:r w:rsidR="00713B4E" w:rsidRPr="005C05EB">
        <w:rPr>
          <w:rFonts w:ascii="Times New Roman" w:hAnsi="Times New Roman"/>
          <w:sz w:val="24"/>
        </w:rPr>
        <w:t xml:space="preserve"> low- and middle-income countries </w:t>
      </w:r>
      <w:r w:rsidRPr="005C05EB">
        <w:rPr>
          <w:rFonts w:ascii="Times New Roman" w:hAnsi="Times New Roman"/>
          <w:sz w:val="24"/>
        </w:rPr>
        <w:t>the waste generated has high moisture content and density. In Europe, MSW composition is different from Asia, comprising household and commercial waste as well as waste generated from public</w:t>
      </w:r>
      <w:r w:rsidR="007771F0" w:rsidRPr="005C05EB">
        <w:rPr>
          <w:rFonts w:ascii="Times New Roman" w:hAnsi="Times New Roman"/>
          <w:sz w:val="24"/>
        </w:rPr>
        <w:t xml:space="preserve"> building areas (Tchobanoglous and Kreith, 2002).</w:t>
      </w:r>
    </w:p>
    <w:p w:rsidR="00483FAC" w:rsidRPr="005C05EB" w:rsidRDefault="00785203" w:rsidP="00760610">
      <w:pPr>
        <w:pStyle w:val="Heading2"/>
        <w:jc w:val="center"/>
        <w:rPr>
          <w:rFonts w:ascii="Times New Roman" w:hAnsi="Times New Roman"/>
          <w:i w:val="0"/>
        </w:rPr>
      </w:pPr>
      <w:bookmarkStart w:id="257" w:name="_Toc177790337"/>
      <w:bookmarkStart w:id="258" w:name="_Toc178677474"/>
      <w:bookmarkStart w:id="259" w:name="_Toc182400870"/>
      <w:bookmarkStart w:id="260" w:name="_Toc189657128"/>
      <w:bookmarkStart w:id="261" w:name="_Toc190169673"/>
      <w:bookmarkStart w:id="262" w:name="_Toc192410800"/>
      <w:r w:rsidRPr="005C05EB">
        <w:rPr>
          <w:rFonts w:ascii="Times New Roman" w:hAnsi="Times New Roman"/>
          <w:i w:val="0"/>
        </w:rPr>
        <w:t>2.</w:t>
      </w:r>
      <w:r w:rsidR="009804CA" w:rsidRPr="005C05EB">
        <w:rPr>
          <w:rFonts w:ascii="Times New Roman" w:hAnsi="Times New Roman"/>
          <w:i w:val="0"/>
        </w:rPr>
        <w:t>9</w:t>
      </w:r>
      <w:r w:rsidR="00576F5A" w:rsidRPr="005C05EB">
        <w:rPr>
          <w:rFonts w:ascii="Times New Roman" w:hAnsi="Times New Roman"/>
          <w:i w:val="0"/>
        </w:rPr>
        <w:t>. Generation R</w:t>
      </w:r>
      <w:r w:rsidR="00483FAC" w:rsidRPr="005C05EB">
        <w:rPr>
          <w:rFonts w:ascii="Times New Roman" w:hAnsi="Times New Roman"/>
          <w:i w:val="0"/>
        </w:rPr>
        <w:t>ate of Solid Waste</w:t>
      </w:r>
      <w:bookmarkEnd w:id="257"/>
      <w:bookmarkEnd w:id="258"/>
      <w:bookmarkEnd w:id="259"/>
      <w:bookmarkEnd w:id="260"/>
      <w:bookmarkEnd w:id="261"/>
      <w:bookmarkEnd w:id="262"/>
    </w:p>
    <w:p w:rsidR="00483FAC" w:rsidRPr="005C05EB" w:rsidRDefault="00483FAC" w:rsidP="00E83579">
      <w:pPr>
        <w:spacing w:line="360" w:lineRule="auto"/>
        <w:jc w:val="both"/>
        <w:rPr>
          <w:rFonts w:ascii="Times New Roman" w:hAnsi="Times New Roman"/>
          <w:sz w:val="24"/>
        </w:rPr>
      </w:pPr>
      <w:r w:rsidRPr="005C05EB">
        <w:rPr>
          <w:rFonts w:ascii="Times New Roman" w:hAnsi="Times New Roman"/>
          <w:sz w:val="24"/>
        </w:rPr>
        <w:t>Solid waste generation rate is the amount of waste join to</w:t>
      </w:r>
      <w:r w:rsidR="00713B4E" w:rsidRPr="005C05EB">
        <w:rPr>
          <w:rFonts w:ascii="Times New Roman" w:hAnsi="Times New Roman"/>
          <w:sz w:val="24"/>
        </w:rPr>
        <w:t xml:space="preserve"> the</w:t>
      </w:r>
      <w:r w:rsidRPr="005C05EB">
        <w:rPr>
          <w:rFonts w:ascii="Times New Roman" w:hAnsi="Times New Roman"/>
          <w:sz w:val="24"/>
        </w:rPr>
        <w:t xml:space="preserve"> waste stream from human activities and the amount of solid w</w:t>
      </w:r>
      <w:r w:rsidR="00713B4E" w:rsidRPr="005C05EB">
        <w:rPr>
          <w:rFonts w:ascii="Times New Roman" w:hAnsi="Times New Roman"/>
          <w:sz w:val="24"/>
        </w:rPr>
        <w:t>aste generated from households. To</w:t>
      </w:r>
      <w:r w:rsidRPr="005C05EB">
        <w:rPr>
          <w:rFonts w:ascii="Times New Roman" w:hAnsi="Times New Roman"/>
          <w:sz w:val="24"/>
        </w:rPr>
        <w:t xml:space="preserve"> design the waste management system, one of the important factors is </w:t>
      </w:r>
      <w:r w:rsidR="00713B4E" w:rsidRPr="005C05EB">
        <w:rPr>
          <w:rFonts w:ascii="Times New Roman" w:hAnsi="Times New Roman"/>
          <w:sz w:val="24"/>
        </w:rPr>
        <w:t xml:space="preserve">the </w:t>
      </w:r>
      <w:r w:rsidRPr="005C05EB">
        <w:rPr>
          <w:rFonts w:ascii="Times New Roman" w:hAnsi="Times New Roman"/>
          <w:sz w:val="24"/>
        </w:rPr>
        <w:t>waste generation rate. Determining the total amount of MSW helps to design the colle</w:t>
      </w:r>
      <w:r w:rsidR="00713B4E" w:rsidRPr="005C05EB">
        <w:rPr>
          <w:rFonts w:ascii="Times New Roman" w:hAnsi="Times New Roman"/>
          <w:sz w:val="24"/>
        </w:rPr>
        <w:t>ction routes</w:t>
      </w:r>
      <w:r w:rsidRPr="005C05EB">
        <w:rPr>
          <w:rFonts w:ascii="Times New Roman" w:hAnsi="Times New Roman"/>
          <w:sz w:val="24"/>
        </w:rPr>
        <w:t xml:space="preserve">, material recovery and disposal facilities. All the activities </w:t>
      </w:r>
      <w:r w:rsidR="00713B4E" w:rsidRPr="005C05EB">
        <w:rPr>
          <w:rFonts w:ascii="Times New Roman" w:hAnsi="Times New Roman"/>
          <w:sz w:val="24"/>
        </w:rPr>
        <w:t xml:space="preserve">that </w:t>
      </w:r>
      <w:r w:rsidRPr="005C05EB">
        <w:rPr>
          <w:rFonts w:ascii="Times New Roman" w:hAnsi="Times New Roman"/>
          <w:sz w:val="24"/>
        </w:rPr>
        <w:t>cause to throw</w:t>
      </w:r>
      <w:r w:rsidR="00713B4E" w:rsidRPr="005C05EB">
        <w:rPr>
          <w:rFonts w:ascii="Times New Roman" w:hAnsi="Times New Roman"/>
          <w:sz w:val="24"/>
        </w:rPr>
        <w:t>ing</w:t>
      </w:r>
      <w:r w:rsidRPr="005C05EB">
        <w:rPr>
          <w:rFonts w:ascii="Times New Roman" w:hAnsi="Times New Roman"/>
          <w:sz w:val="24"/>
        </w:rPr>
        <w:t xml:space="preserve"> away the useless and unwanted material during the process, manufacturing, distribution and consumption are defined as</w:t>
      </w:r>
      <w:r w:rsidR="007771F0" w:rsidRPr="005C05EB">
        <w:rPr>
          <w:rFonts w:ascii="Times New Roman" w:hAnsi="Times New Roman"/>
          <w:sz w:val="24"/>
        </w:rPr>
        <w:t xml:space="preserve"> waste generation</w:t>
      </w:r>
      <w:r w:rsidRPr="005C05EB">
        <w:rPr>
          <w:rFonts w:ascii="Times New Roman" w:hAnsi="Times New Roman"/>
          <w:sz w:val="24"/>
        </w:rPr>
        <w:t xml:space="preserve">. Solid waste quantities should always be expressed in terms of weight not volume, since the latter varies with compaction. The estimated quantity of Municipal Solid Waste (MSW) generated worldwide is 1.7–1.9 billion metric tons per year making cities a threat to the environment (UNEP, 2013). It is also expected to increase to approximately 2.2 billion </w:t>
      </w:r>
      <w:r w:rsidR="007771F0" w:rsidRPr="005C05EB">
        <w:rPr>
          <w:rFonts w:ascii="Times New Roman" w:hAnsi="Times New Roman"/>
          <w:sz w:val="24"/>
        </w:rPr>
        <w:t>tons</w:t>
      </w:r>
      <w:r w:rsidRPr="005C05EB">
        <w:rPr>
          <w:rFonts w:ascii="Times New Roman" w:hAnsi="Times New Roman"/>
          <w:sz w:val="24"/>
        </w:rPr>
        <w:t xml:space="preserve"> per year by 2025 according to current trends in population growth as determined by country income level. This represents a significant increase in per capita waste generation rates, from 1.2 to 1.42 kg per person per day in the next fifteen years. However, global averages are broad estimates only as rates vary considerably by region, country, city, and even within cities. Waste generation in sub-Saharan Africa is approximately 62 16 million tons per year. Per capita waste generation is generally low in this region, but spans a wide range, from 0.09 to 3.0 kg per person per day, with an average of 0.65 kg/capita/day (Karak et al., 2012; Hoornweg and Bhada-Tata, 2012; UNEP, 2013). Despite this accelerated pace of solid waste production waste collection rates are lower than 70% in developing countries (Edward, 2010). Therefore, the technological options should be carefully investigated for an efficient waste management system. </w:t>
      </w:r>
    </w:p>
    <w:p w:rsidR="00483FAC" w:rsidRPr="005C05EB" w:rsidRDefault="00785203" w:rsidP="0089548D">
      <w:pPr>
        <w:pStyle w:val="Heading2"/>
        <w:jc w:val="center"/>
        <w:rPr>
          <w:rFonts w:ascii="Times New Roman" w:hAnsi="Times New Roman"/>
          <w:i w:val="0"/>
        </w:rPr>
      </w:pPr>
      <w:bookmarkStart w:id="263" w:name="_Toc177790338"/>
      <w:bookmarkStart w:id="264" w:name="_Toc178677475"/>
      <w:bookmarkStart w:id="265" w:name="_Toc182400871"/>
      <w:bookmarkStart w:id="266" w:name="_Toc189657129"/>
      <w:bookmarkStart w:id="267" w:name="_Toc190169674"/>
      <w:bookmarkStart w:id="268" w:name="_Toc192410801"/>
      <w:r w:rsidRPr="005C05EB">
        <w:rPr>
          <w:rFonts w:ascii="Times New Roman" w:hAnsi="Times New Roman"/>
          <w:i w:val="0"/>
        </w:rPr>
        <w:lastRenderedPageBreak/>
        <w:t>2.1</w:t>
      </w:r>
      <w:r w:rsidR="009804CA" w:rsidRPr="005C05EB">
        <w:rPr>
          <w:rFonts w:ascii="Times New Roman" w:hAnsi="Times New Roman"/>
          <w:i w:val="0"/>
        </w:rPr>
        <w:t>0</w:t>
      </w:r>
      <w:r w:rsidR="00483FAC" w:rsidRPr="005C05EB">
        <w:rPr>
          <w:rFonts w:ascii="Times New Roman" w:hAnsi="Times New Roman"/>
          <w:i w:val="0"/>
        </w:rPr>
        <w:t>. Physicochemical Properties of Solid Waste</w:t>
      </w:r>
      <w:bookmarkEnd w:id="263"/>
      <w:bookmarkEnd w:id="264"/>
      <w:bookmarkEnd w:id="265"/>
      <w:bookmarkEnd w:id="266"/>
      <w:bookmarkEnd w:id="267"/>
      <w:bookmarkEnd w:id="268"/>
    </w:p>
    <w:p w:rsidR="00483FAC" w:rsidRPr="005C05EB" w:rsidRDefault="0007187D" w:rsidP="00E83579">
      <w:pPr>
        <w:spacing w:line="360" w:lineRule="auto"/>
        <w:jc w:val="both"/>
        <w:rPr>
          <w:rFonts w:ascii="Times New Roman" w:hAnsi="Times New Roman"/>
          <w:sz w:val="24"/>
        </w:rPr>
      </w:pPr>
      <w:r w:rsidRPr="005C05EB">
        <w:rPr>
          <w:rFonts w:ascii="Times New Roman" w:hAnsi="Times New Roman"/>
          <w:sz w:val="24"/>
        </w:rPr>
        <w:t xml:space="preserve">The </w:t>
      </w:r>
      <w:r w:rsidR="00483FAC" w:rsidRPr="005C05EB">
        <w:rPr>
          <w:rFonts w:ascii="Times New Roman" w:hAnsi="Times New Roman"/>
          <w:sz w:val="24"/>
        </w:rPr>
        <w:t>P</w:t>
      </w:r>
      <w:r w:rsidR="00576F5A" w:rsidRPr="005C05EB">
        <w:rPr>
          <w:rFonts w:ascii="Times New Roman" w:hAnsi="Times New Roman"/>
          <w:sz w:val="24"/>
        </w:rPr>
        <w:t>hysical property of solid waste</w:t>
      </w:r>
      <w:r w:rsidR="00483FAC" w:rsidRPr="005C05EB">
        <w:rPr>
          <w:rFonts w:ascii="Times New Roman" w:hAnsi="Times New Roman"/>
          <w:sz w:val="24"/>
        </w:rPr>
        <w:t xml:space="preserve"> includes identification of the individual components that make up municipal/domestic solid wastes, analysis of particle size, moisture cont</w:t>
      </w:r>
      <w:r w:rsidR="00422396" w:rsidRPr="005C05EB">
        <w:rPr>
          <w:rFonts w:ascii="Times New Roman" w:hAnsi="Times New Roman"/>
          <w:sz w:val="24"/>
        </w:rPr>
        <w:t>ents and density of Solid waste</w:t>
      </w:r>
      <w:r w:rsidR="00483FAC" w:rsidRPr="005C05EB">
        <w:rPr>
          <w:rFonts w:ascii="Times New Roman" w:hAnsi="Times New Roman"/>
          <w:sz w:val="24"/>
        </w:rPr>
        <w:t>. In addition to analyzing for quantity and composition, it is recommended that the sampling program include provision</w:t>
      </w:r>
      <w:r w:rsidRPr="005C05EB">
        <w:rPr>
          <w:rFonts w:ascii="Times New Roman" w:hAnsi="Times New Roman"/>
          <w:sz w:val="24"/>
        </w:rPr>
        <w:t>s</w:t>
      </w:r>
      <w:r w:rsidR="00483FAC" w:rsidRPr="005C05EB">
        <w:rPr>
          <w:rFonts w:ascii="Times New Roman" w:hAnsi="Times New Roman"/>
          <w:sz w:val="24"/>
        </w:rPr>
        <w:t xml:space="preserve"> for determining moisture content, bulk density,</w:t>
      </w:r>
      <w:r w:rsidR="007771F0" w:rsidRPr="005C05EB">
        <w:rPr>
          <w:rFonts w:ascii="Times New Roman" w:hAnsi="Times New Roman"/>
          <w:sz w:val="24"/>
        </w:rPr>
        <w:t xml:space="preserve"> and Particle size distribution. </w:t>
      </w:r>
      <w:r w:rsidR="00483FAC" w:rsidRPr="005C05EB">
        <w:rPr>
          <w:rFonts w:ascii="Times New Roman" w:hAnsi="Times New Roman"/>
          <w:sz w:val="24"/>
        </w:rPr>
        <w:t>The most important parameters of phy</w:t>
      </w:r>
      <w:r w:rsidR="00422396" w:rsidRPr="005C05EB">
        <w:rPr>
          <w:rFonts w:ascii="Times New Roman" w:hAnsi="Times New Roman"/>
          <w:sz w:val="24"/>
        </w:rPr>
        <w:t>sical properties of solid waste</w:t>
      </w:r>
      <w:r w:rsidR="00483FAC" w:rsidRPr="005C05EB">
        <w:rPr>
          <w:rFonts w:ascii="Times New Roman" w:hAnsi="Times New Roman"/>
          <w:sz w:val="24"/>
        </w:rPr>
        <w:t xml:space="preserve"> are specific weight (density), moisture content, particle size and distribution, field capacity and permeability of compacted Waste. “From the physical parameters are directly done specific weights, </w:t>
      </w:r>
      <w:r w:rsidR="007771F0" w:rsidRPr="005C05EB">
        <w:rPr>
          <w:rFonts w:ascii="Times New Roman" w:hAnsi="Times New Roman"/>
          <w:sz w:val="24"/>
        </w:rPr>
        <w:t>moisture contents bulk density” (Edward, 2010).</w:t>
      </w:r>
    </w:p>
    <w:p w:rsidR="00487658" w:rsidRPr="005C05EB" w:rsidRDefault="00785203" w:rsidP="0089548D">
      <w:pPr>
        <w:pStyle w:val="Heading2"/>
        <w:jc w:val="center"/>
        <w:rPr>
          <w:rFonts w:ascii="Times New Roman" w:hAnsi="Times New Roman"/>
          <w:i w:val="0"/>
        </w:rPr>
      </w:pPr>
      <w:bookmarkStart w:id="269" w:name="_Toc177790339"/>
      <w:bookmarkStart w:id="270" w:name="_Toc178677476"/>
      <w:bookmarkStart w:id="271" w:name="_Toc182400872"/>
      <w:bookmarkStart w:id="272" w:name="_Toc189657130"/>
      <w:bookmarkStart w:id="273" w:name="_Toc190169675"/>
      <w:bookmarkStart w:id="274" w:name="_Toc192410802"/>
      <w:r w:rsidRPr="005C05EB">
        <w:rPr>
          <w:rFonts w:ascii="Times New Roman" w:hAnsi="Times New Roman"/>
          <w:i w:val="0"/>
        </w:rPr>
        <w:t>2.1</w:t>
      </w:r>
      <w:r w:rsidR="009804CA" w:rsidRPr="005C05EB">
        <w:rPr>
          <w:rFonts w:ascii="Times New Roman" w:hAnsi="Times New Roman"/>
          <w:i w:val="0"/>
        </w:rPr>
        <w:t>1. Integrated</w:t>
      </w:r>
      <w:r w:rsidR="00576F5A" w:rsidRPr="005C05EB">
        <w:rPr>
          <w:rFonts w:ascii="Times New Roman" w:hAnsi="Times New Roman"/>
          <w:i w:val="0"/>
        </w:rPr>
        <w:t xml:space="preserve"> of Solid Waste M</w:t>
      </w:r>
      <w:r w:rsidR="00487658" w:rsidRPr="005C05EB">
        <w:rPr>
          <w:rFonts w:ascii="Times New Roman" w:hAnsi="Times New Roman"/>
          <w:i w:val="0"/>
        </w:rPr>
        <w:t>anagement</w:t>
      </w:r>
      <w:r w:rsidR="00576F5A" w:rsidRPr="005C05EB">
        <w:rPr>
          <w:rFonts w:ascii="Times New Roman" w:hAnsi="Times New Roman"/>
          <w:i w:val="0"/>
        </w:rPr>
        <w:t xml:space="preserve"> S</w:t>
      </w:r>
      <w:r w:rsidR="006709A8" w:rsidRPr="005C05EB">
        <w:rPr>
          <w:rFonts w:ascii="Times New Roman" w:hAnsi="Times New Roman"/>
          <w:i w:val="0"/>
        </w:rPr>
        <w:t>ystem</w:t>
      </w:r>
      <w:bookmarkEnd w:id="269"/>
      <w:bookmarkEnd w:id="270"/>
      <w:bookmarkEnd w:id="271"/>
      <w:bookmarkEnd w:id="272"/>
      <w:bookmarkEnd w:id="273"/>
      <w:bookmarkEnd w:id="274"/>
    </w:p>
    <w:p w:rsidR="00487658" w:rsidRPr="005C05EB" w:rsidRDefault="00785203" w:rsidP="0089548D">
      <w:pPr>
        <w:pStyle w:val="Heading3"/>
        <w:jc w:val="center"/>
        <w:rPr>
          <w:rFonts w:ascii="Times New Roman" w:hAnsi="Times New Roman"/>
        </w:rPr>
      </w:pPr>
      <w:bookmarkStart w:id="275" w:name="_Toc177790340"/>
      <w:bookmarkStart w:id="276" w:name="_Toc178677477"/>
      <w:bookmarkStart w:id="277" w:name="_Toc182400873"/>
      <w:bookmarkStart w:id="278" w:name="_Toc189657131"/>
      <w:bookmarkStart w:id="279" w:name="_Toc190169676"/>
      <w:bookmarkStart w:id="280" w:name="_Toc192410803"/>
      <w:r w:rsidRPr="005C05EB">
        <w:rPr>
          <w:rFonts w:ascii="Times New Roman" w:hAnsi="Times New Roman"/>
        </w:rPr>
        <w:t>2.1</w:t>
      </w:r>
      <w:r w:rsidR="009804CA" w:rsidRPr="005C05EB">
        <w:rPr>
          <w:rFonts w:ascii="Times New Roman" w:hAnsi="Times New Roman"/>
        </w:rPr>
        <w:t>1</w:t>
      </w:r>
      <w:r w:rsidRPr="005C05EB">
        <w:rPr>
          <w:rFonts w:ascii="Times New Roman" w:hAnsi="Times New Roman"/>
        </w:rPr>
        <w:t>.</w:t>
      </w:r>
      <w:r w:rsidR="00487658" w:rsidRPr="005C05EB">
        <w:rPr>
          <w:rFonts w:ascii="Times New Roman" w:hAnsi="Times New Roman"/>
        </w:rPr>
        <w:t>1. Recycling</w:t>
      </w:r>
      <w:bookmarkEnd w:id="275"/>
      <w:bookmarkEnd w:id="276"/>
      <w:bookmarkEnd w:id="277"/>
      <w:bookmarkEnd w:id="278"/>
      <w:bookmarkEnd w:id="279"/>
      <w:bookmarkEnd w:id="280"/>
    </w:p>
    <w:p w:rsidR="00487658" w:rsidRPr="005C05EB" w:rsidRDefault="00487658" w:rsidP="00E83579">
      <w:pPr>
        <w:spacing w:line="360" w:lineRule="auto"/>
        <w:jc w:val="both"/>
        <w:rPr>
          <w:rFonts w:ascii="Times New Roman" w:hAnsi="Times New Roman"/>
          <w:sz w:val="24"/>
        </w:rPr>
      </w:pPr>
      <w:r w:rsidRPr="005C05EB">
        <w:rPr>
          <w:rFonts w:ascii="Times New Roman" w:hAnsi="Times New Roman"/>
          <w:sz w:val="24"/>
        </w:rPr>
        <w:t>Recyc</w:t>
      </w:r>
      <w:r w:rsidR="0007187D" w:rsidRPr="005C05EB">
        <w:rPr>
          <w:rFonts w:ascii="Times New Roman" w:hAnsi="Times New Roman"/>
          <w:sz w:val="24"/>
        </w:rPr>
        <w:t>ling is being strongly expected</w:t>
      </w:r>
      <w:r w:rsidRPr="005C05EB">
        <w:rPr>
          <w:rFonts w:ascii="Times New Roman" w:hAnsi="Times New Roman"/>
          <w:sz w:val="24"/>
        </w:rPr>
        <w:t xml:space="preserve"> in most developed countries. From an environmental outlook it was an extremely favorable option for Municipal Solid Waste, mainly due to its relatively low negative environmen</w:t>
      </w:r>
      <w:r w:rsidR="0007187D" w:rsidRPr="005C05EB">
        <w:rPr>
          <w:rFonts w:ascii="Times New Roman" w:hAnsi="Times New Roman"/>
          <w:sz w:val="24"/>
        </w:rPr>
        <w:t>tal impact, its role in preserving</w:t>
      </w:r>
      <w:r w:rsidRPr="005C05EB">
        <w:rPr>
          <w:rFonts w:ascii="Times New Roman" w:hAnsi="Times New Roman"/>
          <w:sz w:val="24"/>
        </w:rPr>
        <w:t xml:space="preserve"> raw materials by reusing unnecessary ones, as well as the energy it saves by reducing extraction processes. In 2007, Americans generated about 254 million tons of trash and recycled and composted 85 million tons of this material, equivalent to a 33.4 percent recycling rate on average, we recycled and composted 1.5 pounds of our individual waste generation of 4.6 pounds per person per day (EPA, 2007). In early times, the di</w:t>
      </w:r>
      <w:r w:rsidR="0043769C" w:rsidRPr="005C05EB">
        <w:rPr>
          <w:rFonts w:ascii="Times New Roman" w:hAnsi="Times New Roman"/>
          <w:sz w:val="24"/>
        </w:rPr>
        <w:t>sposal of human and other waste</w:t>
      </w:r>
      <w:r w:rsidRPr="005C05EB">
        <w:rPr>
          <w:rFonts w:ascii="Times New Roman" w:hAnsi="Times New Roman"/>
          <w:sz w:val="24"/>
        </w:rPr>
        <w:t xml:space="preserve"> did not pose a significant problem, because the population was small and the amount of land available f</w:t>
      </w:r>
      <w:r w:rsidR="0043769C" w:rsidRPr="005C05EB">
        <w:rPr>
          <w:rFonts w:ascii="Times New Roman" w:hAnsi="Times New Roman"/>
          <w:sz w:val="24"/>
        </w:rPr>
        <w:t>or the assimilation of 17 waste</w:t>
      </w:r>
      <w:r w:rsidRPr="005C05EB">
        <w:rPr>
          <w:rFonts w:ascii="Times New Roman" w:hAnsi="Times New Roman"/>
          <w:sz w:val="24"/>
        </w:rPr>
        <w:t xml:space="preserve"> was large. Although emphasis is currently being placed on recycling and </w:t>
      </w:r>
      <w:r w:rsidR="0007187D" w:rsidRPr="005C05EB">
        <w:rPr>
          <w:rFonts w:ascii="Times New Roman" w:hAnsi="Times New Roman"/>
          <w:sz w:val="24"/>
        </w:rPr>
        <w:t xml:space="preserve">the </w:t>
      </w:r>
      <w:r w:rsidR="0043769C" w:rsidRPr="005C05EB">
        <w:rPr>
          <w:rFonts w:ascii="Times New Roman" w:hAnsi="Times New Roman"/>
          <w:sz w:val="24"/>
        </w:rPr>
        <w:t>fertilizer value of solid waste</w:t>
      </w:r>
      <w:r w:rsidRPr="005C05EB">
        <w:rPr>
          <w:rFonts w:ascii="Times New Roman" w:hAnsi="Times New Roman"/>
          <w:sz w:val="24"/>
        </w:rPr>
        <w:t>, the farmer in ancient times probably made a bolder attempt at this. Indication of recycling may still be seen in the primitive, yet sensible agriculture practices in many of the developing nations wh</w:t>
      </w:r>
      <w:r w:rsidR="006B317F" w:rsidRPr="005C05EB">
        <w:rPr>
          <w:rFonts w:ascii="Times New Roman" w:hAnsi="Times New Roman"/>
          <w:sz w:val="24"/>
        </w:rPr>
        <w:t>ere farmers recycle solid waste</w:t>
      </w:r>
      <w:r w:rsidRPr="005C05EB">
        <w:rPr>
          <w:rFonts w:ascii="Times New Roman" w:hAnsi="Times New Roman"/>
          <w:sz w:val="24"/>
        </w:rPr>
        <w:t xml:space="preserve"> for fuel or fertilizers values (Alemayehu, 2007). </w:t>
      </w:r>
    </w:p>
    <w:p w:rsidR="00487658" w:rsidRPr="005C05EB" w:rsidRDefault="00785203" w:rsidP="00AF37D6">
      <w:pPr>
        <w:pStyle w:val="Heading3"/>
        <w:jc w:val="center"/>
        <w:rPr>
          <w:rFonts w:ascii="Times New Roman" w:hAnsi="Times New Roman"/>
          <w:sz w:val="24"/>
        </w:rPr>
      </w:pPr>
      <w:bookmarkStart w:id="281" w:name="_Toc177790341"/>
      <w:bookmarkStart w:id="282" w:name="_Toc178677478"/>
      <w:bookmarkStart w:id="283" w:name="_Toc182400874"/>
      <w:bookmarkStart w:id="284" w:name="_Toc189657132"/>
      <w:bookmarkStart w:id="285" w:name="_Toc190169677"/>
      <w:bookmarkStart w:id="286" w:name="_Toc192410804"/>
      <w:r w:rsidRPr="005C05EB">
        <w:rPr>
          <w:rFonts w:ascii="Times New Roman" w:hAnsi="Times New Roman"/>
          <w:sz w:val="24"/>
        </w:rPr>
        <w:t>2.1</w:t>
      </w:r>
      <w:r w:rsidR="009804CA" w:rsidRPr="005C05EB">
        <w:rPr>
          <w:rFonts w:ascii="Times New Roman" w:hAnsi="Times New Roman"/>
          <w:sz w:val="24"/>
        </w:rPr>
        <w:t>1</w:t>
      </w:r>
      <w:r w:rsidR="00487658" w:rsidRPr="005C05EB">
        <w:rPr>
          <w:rFonts w:ascii="Times New Roman" w:hAnsi="Times New Roman"/>
          <w:sz w:val="24"/>
        </w:rPr>
        <w:t>.2. Composting</w:t>
      </w:r>
      <w:bookmarkEnd w:id="281"/>
      <w:bookmarkEnd w:id="282"/>
      <w:bookmarkEnd w:id="283"/>
      <w:bookmarkEnd w:id="284"/>
      <w:bookmarkEnd w:id="285"/>
      <w:bookmarkEnd w:id="286"/>
    </w:p>
    <w:p w:rsidR="00487658" w:rsidRPr="005C05EB" w:rsidRDefault="003A4AD4" w:rsidP="00E83579">
      <w:pPr>
        <w:spacing w:line="360" w:lineRule="auto"/>
        <w:jc w:val="both"/>
        <w:rPr>
          <w:rFonts w:ascii="Times New Roman" w:hAnsi="Times New Roman"/>
          <w:sz w:val="24"/>
        </w:rPr>
      </w:pPr>
      <w:r w:rsidRPr="005C05EB">
        <w:rPr>
          <w:rFonts w:ascii="Times New Roman" w:hAnsi="Times New Roman"/>
          <w:sz w:val="24"/>
        </w:rPr>
        <w:t>W</w:t>
      </w:r>
      <w:r w:rsidR="00487658" w:rsidRPr="005C05EB">
        <w:rPr>
          <w:rFonts w:ascii="Times New Roman" w:hAnsi="Times New Roman"/>
          <w:sz w:val="24"/>
        </w:rPr>
        <w:t xml:space="preserve">aste Composting is the controlled aerobic decomposition of organic matter by the action of microorganisms and small invertebrates. Today </w:t>
      </w:r>
      <w:r w:rsidRPr="005C05EB">
        <w:rPr>
          <w:rFonts w:ascii="Times New Roman" w:hAnsi="Times New Roman"/>
          <w:sz w:val="24"/>
        </w:rPr>
        <w:t xml:space="preserve">there are several </w:t>
      </w:r>
      <w:r w:rsidR="00487658" w:rsidRPr="005C05EB">
        <w:rPr>
          <w:rFonts w:ascii="Times New Roman" w:hAnsi="Times New Roman"/>
          <w:sz w:val="24"/>
        </w:rPr>
        <w:t xml:space="preserve">composting techniques. These contains: in windrow composting, vessel composting, vermin composting and static pile </w:t>
      </w:r>
      <w:r w:rsidR="00487658" w:rsidRPr="005C05EB">
        <w:rPr>
          <w:rFonts w:ascii="Times New Roman" w:hAnsi="Times New Roman"/>
          <w:sz w:val="24"/>
        </w:rPr>
        <w:lastRenderedPageBreak/>
        <w:t>composting. The process is forbidden by making the environmental conditions optimum for the waste decomposers to thrive. The rate of compost formation was managed by the composition and cons</w:t>
      </w:r>
      <w:r w:rsidR="00B967B8" w:rsidRPr="005C05EB">
        <w:rPr>
          <w:rFonts w:ascii="Times New Roman" w:hAnsi="Times New Roman"/>
          <w:sz w:val="24"/>
        </w:rPr>
        <w:t>tituents of the materials i.e. the</w:t>
      </w:r>
      <w:r w:rsidR="00487658" w:rsidRPr="005C05EB">
        <w:rPr>
          <w:rFonts w:ascii="Times New Roman" w:hAnsi="Times New Roman"/>
          <w:sz w:val="24"/>
        </w:rPr>
        <w:t xml:space="preserve"> Carb</w:t>
      </w:r>
      <w:r w:rsidR="00DA1DC5" w:rsidRPr="005C05EB">
        <w:rPr>
          <w:rFonts w:ascii="Times New Roman" w:hAnsi="Times New Roman"/>
          <w:sz w:val="24"/>
        </w:rPr>
        <w:t>on/Nitrogen</w:t>
      </w:r>
      <w:r w:rsidR="00487658" w:rsidRPr="005C05EB">
        <w:rPr>
          <w:rFonts w:ascii="Times New Roman" w:hAnsi="Times New Roman"/>
          <w:sz w:val="24"/>
        </w:rPr>
        <w:t xml:space="preserve"> ratio, the te</w:t>
      </w:r>
      <w:r w:rsidR="00B967B8" w:rsidRPr="005C05EB">
        <w:rPr>
          <w:rFonts w:ascii="Times New Roman" w:hAnsi="Times New Roman"/>
          <w:sz w:val="24"/>
        </w:rPr>
        <w:t xml:space="preserve">mperature, the moisture content, </w:t>
      </w:r>
      <w:r w:rsidR="00487658" w:rsidRPr="005C05EB">
        <w:rPr>
          <w:rFonts w:ascii="Times New Roman" w:hAnsi="Times New Roman"/>
          <w:sz w:val="24"/>
        </w:rPr>
        <w:t>and the amount of air to composting, the households practicing composting are very few, while 95%of this refuse was largely plant origin</w:t>
      </w:r>
      <w:r w:rsidR="007771F0" w:rsidRPr="005C05EB">
        <w:rPr>
          <w:rFonts w:ascii="Times New Roman" w:hAnsi="Times New Roman"/>
          <w:sz w:val="24"/>
        </w:rPr>
        <w:t xml:space="preserve"> /biodegradable/ organic waste. C</w:t>
      </w:r>
      <w:r w:rsidR="00487658" w:rsidRPr="005C05EB">
        <w:rPr>
          <w:rFonts w:ascii="Times New Roman" w:hAnsi="Times New Roman"/>
          <w:sz w:val="24"/>
        </w:rPr>
        <w:t>omposting is an ancient practice where more cities in the world nowadays are reclaim the benefits of reusing solid organic waste material. It was a natural w</w:t>
      </w:r>
      <w:r w:rsidR="007771F0" w:rsidRPr="005C05EB">
        <w:rPr>
          <w:rFonts w:ascii="Times New Roman" w:hAnsi="Times New Roman"/>
          <w:sz w:val="24"/>
        </w:rPr>
        <w:t>ay to prepare the waste for use (EPA, 2007).</w:t>
      </w:r>
    </w:p>
    <w:p w:rsidR="00487658" w:rsidRPr="005C05EB" w:rsidRDefault="00785203" w:rsidP="00AF37D6">
      <w:pPr>
        <w:pStyle w:val="Heading3"/>
        <w:jc w:val="center"/>
        <w:rPr>
          <w:rFonts w:ascii="Times New Roman" w:hAnsi="Times New Roman"/>
          <w:sz w:val="24"/>
        </w:rPr>
      </w:pPr>
      <w:bookmarkStart w:id="287" w:name="_Toc177790342"/>
      <w:bookmarkStart w:id="288" w:name="_Toc178677479"/>
      <w:bookmarkStart w:id="289" w:name="_Toc182400875"/>
      <w:bookmarkStart w:id="290" w:name="_Toc189657133"/>
      <w:bookmarkStart w:id="291" w:name="_Toc190169678"/>
      <w:bookmarkStart w:id="292" w:name="_Toc192410805"/>
      <w:r w:rsidRPr="005C05EB">
        <w:rPr>
          <w:rFonts w:ascii="Times New Roman" w:hAnsi="Times New Roman"/>
          <w:sz w:val="24"/>
        </w:rPr>
        <w:t>2.1</w:t>
      </w:r>
      <w:r w:rsidR="009804CA" w:rsidRPr="005C05EB">
        <w:rPr>
          <w:rFonts w:ascii="Times New Roman" w:hAnsi="Times New Roman"/>
          <w:sz w:val="24"/>
        </w:rPr>
        <w:t>1</w:t>
      </w:r>
      <w:r w:rsidRPr="005C05EB">
        <w:rPr>
          <w:rFonts w:ascii="Times New Roman" w:hAnsi="Times New Roman"/>
          <w:sz w:val="24"/>
        </w:rPr>
        <w:t>.</w:t>
      </w:r>
      <w:r w:rsidR="00487658" w:rsidRPr="005C05EB">
        <w:rPr>
          <w:rFonts w:ascii="Times New Roman" w:hAnsi="Times New Roman"/>
          <w:sz w:val="24"/>
        </w:rPr>
        <w:t>3. Waste Reduction</w:t>
      </w:r>
      <w:bookmarkEnd w:id="287"/>
      <w:bookmarkEnd w:id="288"/>
      <w:bookmarkEnd w:id="289"/>
      <w:bookmarkEnd w:id="290"/>
      <w:bookmarkEnd w:id="291"/>
      <w:bookmarkEnd w:id="292"/>
    </w:p>
    <w:p w:rsidR="00487658" w:rsidRPr="005C05EB" w:rsidRDefault="00487658" w:rsidP="00ED0DD0">
      <w:pPr>
        <w:spacing w:line="360" w:lineRule="auto"/>
        <w:jc w:val="both"/>
        <w:rPr>
          <w:rFonts w:ascii="Times New Roman" w:hAnsi="Times New Roman"/>
          <w:sz w:val="24"/>
        </w:rPr>
      </w:pPr>
      <w:r w:rsidRPr="005C05EB">
        <w:rPr>
          <w:rFonts w:ascii="Times New Roman" w:hAnsi="Times New Roman"/>
          <w:sz w:val="24"/>
        </w:rPr>
        <w:t xml:space="preserve"> It is now well known that sustainable development can only be achieved if </w:t>
      </w:r>
      <w:r w:rsidR="00F850BD" w:rsidRPr="005C05EB">
        <w:rPr>
          <w:rFonts w:ascii="Times New Roman" w:hAnsi="Times New Roman"/>
          <w:sz w:val="24"/>
        </w:rPr>
        <w:t xml:space="preserve">the </w:t>
      </w:r>
      <w:r w:rsidRPr="005C05EB">
        <w:rPr>
          <w:rFonts w:ascii="Times New Roman" w:hAnsi="Times New Roman"/>
          <w:sz w:val="24"/>
        </w:rPr>
        <w:t>community in general, and in</w:t>
      </w:r>
      <w:r w:rsidR="00421DF7" w:rsidRPr="005C05EB">
        <w:rPr>
          <w:rFonts w:ascii="Times New Roman" w:hAnsi="Times New Roman"/>
          <w:sz w:val="24"/>
        </w:rPr>
        <w:t xml:space="preserve">dustry in particular, produces more with less </w:t>
      </w:r>
      <w:r w:rsidRPr="005C05EB">
        <w:rPr>
          <w:rFonts w:ascii="Times New Roman" w:hAnsi="Times New Roman"/>
          <w:sz w:val="24"/>
        </w:rPr>
        <w:t>i.e., more goods and services w</w:t>
      </w:r>
      <w:r w:rsidR="00F850BD" w:rsidRPr="005C05EB">
        <w:rPr>
          <w:rFonts w:ascii="Times New Roman" w:hAnsi="Times New Roman"/>
          <w:sz w:val="24"/>
        </w:rPr>
        <w:t>ith less importance</w:t>
      </w:r>
      <w:r w:rsidR="001B09D6" w:rsidRPr="005C05EB">
        <w:rPr>
          <w:rFonts w:ascii="Times New Roman" w:hAnsi="Times New Roman"/>
          <w:sz w:val="24"/>
        </w:rPr>
        <w:t xml:space="preserve"> of the world’</w:t>
      </w:r>
      <w:r w:rsidRPr="005C05EB">
        <w:rPr>
          <w:rFonts w:ascii="Times New Roman" w:hAnsi="Times New Roman"/>
          <w:sz w:val="24"/>
        </w:rPr>
        <w:t>s resources (raw materials and energy) and a smaller amount pollution and waste. Production as well as product changes have been introduced in many countries, using internal recycling of materials or on-site energy recovery, as part of solid waste minimization schemes (EPA, 2007). Waste reduction and reuse of products are both ways of waste prevention. They control the production of waste at the source of usual generation a</w:t>
      </w:r>
      <w:r w:rsidR="00A95356" w:rsidRPr="005C05EB">
        <w:rPr>
          <w:rFonts w:ascii="Times New Roman" w:hAnsi="Times New Roman"/>
          <w:sz w:val="24"/>
        </w:rPr>
        <w:t>nd reduce the demands for large-</w:t>
      </w:r>
      <w:r w:rsidRPr="005C05EB">
        <w:rPr>
          <w:rFonts w:ascii="Times New Roman" w:hAnsi="Times New Roman"/>
          <w:sz w:val="24"/>
        </w:rPr>
        <w:t xml:space="preserve">scale treatment and disposal facilities. Methods of waste reduction </w:t>
      </w:r>
      <w:r w:rsidR="00A95356" w:rsidRPr="005C05EB">
        <w:rPr>
          <w:rFonts w:ascii="Times New Roman" w:hAnsi="Times New Roman"/>
          <w:sz w:val="24"/>
        </w:rPr>
        <w:t xml:space="preserve">include </w:t>
      </w:r>
      <w:r w:rsidRPr="005C05EB">
        <w:rPr>
          <w:rFonts w:ascii="Times New Roman" w:hAnsi="Times New Roman"/>
          <w:sz w:val="24"/>
        </w:rPr>
        <w:t xml:space="preserve">manufacturing products with less packaging, initiative customers to bring their own reusable bags for packaging, 18 encouraging the public to choose reusable products such as cloth napkins and reusable plastic and glass containers, backyard composting and sharing and donating any unwanted items rather than discarding them. All of the methods of waste prevention mentioned require community participation. </w:t>
      </w:r>
      <w:r w:rsidR="00A95356" w:rsidRPr="005C05EB">
        <w:rPr>
          <w:rFonts w:ascii="Times New Roman" w:hAnsi="Times New Roman"/>
          <w:sz w:val="24"/>
        </w:rPr>
        <w:t>T</w:t>
      </w:r>
      <w:r w:rsidRPr="005C05EB">
        <w:rPr>
          <w:rFonts w:ascii="Times New Roman" w:hAnsi="Times New Roman"/>
          <w:sz w:val="24"/>
        </w:rPr>
        <w:t xml:space="preserve">o get the public on board, training and educational programmers need to be undertaken to educate the public about their role in the process Recycling is the process by which waste otherwise destined for disposal is collected, reprocessed or remanufactured and used to make a product, while reuse is the process by which waste otherwise destined for disposal is cleaned or repaired for use, </w:t>
      </w:r>
      <w:r w:rsidR="00A95356" w:rsidRPr="005C05EB">
        <w:rPr>
          <w:rFonts w:ascii="Times New Roman" w:hAnsi="Times New Roman"/>
          <w:sz w:val="24"/>
        </w:rPr>
        <w:t xml:space="preserve">to </w:t>
      </w:r>
      <w:r w:rsidRPr="005C05EB">
        <w:rPr>
          <w:rFonts w:ascii="Times New Roman" w:hAnsi="Times New Roman"/>
          <w:sz w:val="24"/>
        </w:rPr>
        <w:t xml:space="preserve">prolong the original product lifetime prior to treatment or reprocessing (EPA, 1996). </w:t>
      </w:r>
    </w:p>
    <w:p w:rsidR="00487658" w:rsidRPr="005C05EB" w:rsidRDefault="00785203" w:rsidP="00942CCD">
      <w:pPr>
        <w:pStyle w:val="Heading3"/>
        <w:jc w:val="center"/>
        <w:rPr>
          <w:rFonts w:ascii="Times New Roman" w:hAnsi="Times New Roman"/>
          <w:sz w:val="24"/>
        </w:rPr>
      </w:pPr>
      <w:bookmarkStart w:id="293" w:name="_Toc177790343"/>
      <w:bookmarkStart w:id="294" w:name="_Toc178677480"/>
      <w:bookmarkStart w:id="295" w:name="_Toc182400876"/>
      <w:bookmarkStart w:id="296" w:name="_Toc189657134"/>
      <w:bookmarkStart w:id="297" w:name="_Toc190169679"/>
      <w:bookmarkStart w:id="298" w:name="_Toc192410806"/>
      <w:r w:rsidRPr="005C05EB">
        <w:rPr>
          <w:rFonts w:ascii="Times New Roman" w:hAnsi="Times New Roman"/>
          <w:sz w:val="24"/>
        </w:rPr>
        <w:t>2.1</w:t>
      </w:r>
      <w:r w:rsidR="009804CA" w:rsidRPr="005C05EB">
        <w:rPr>
          <w:rFonts w:ascii="Times New Roman" w:hAnsi="Times New Roman"/>
          <w:sz w:val="24"/>
        </w:rPr>
        <w:t>1</w:t>
      </w:r>
      <w:r w:rsidR="00487658" w:rsidRPr="005C05EB">
        <w:rPr>
          <w:rFonts w:ascii="Times New Roman" w:hAnsi="Times New Roman"/>
          <w:sz w:val="24"/>
        </w:rPr>
        <w:t>.4. Collection</w:t>
      </w:r>
      <w:bookmarkEnd w:id="293"/>
      <w:bookmarkEnd w:id="294"/>
      <w:bookmarkEnd w:id="295"/>
      <w:bookmarkEnd w:id="296"/>
      <w:bookmarkEnd w:id="297"/>
      <w:bookmarkEnd w:id="298"/>
    </w:p>
    <w:p w:rsidR="00AB7CD3" w:rsidRPr="005C05EB" w:rsidRDefault="00487658" w:rsidP="00ED0DD0">
      <w:pPr>
        <w:spacing w:line="360" w:lineRule="auto"/>
        <w:jc w:val="both"/>
        <w:rPr>
          <w:rFonts w:ascii="Times New Roman" w:hAnsi="Times New Roman"/>
          <w:sz w:val="24"/>
        </w:rPr>
      </w:pPr>
      <w:r w:rsidRPr="005C05EB">
        <w:rPr>
          <w:rFonts w:ascii="Times New Roman" w:hAnsi="Times New Roman"/>
          <w:sz w:val="24"/>
        </w:rPr>
        <w:t>Solid Waste The term collection of waste includes not only the gatheri</w:t>
      </w:r>
      <w:r w:rsidR="00421DF7" w:rsidRPr="005C05EB">
        <w:rPr>
          <w:rFonts w:ascii="Times New Roman" w:hAnsi="Times New Roman"/>
          <w:sz w:val="24"/>
        </w:rPr>
        <w:t>ng or picking up of solid waste</w:t>
      </w:r>
      <w:r w:rsidRPr="005C05EB">
        <w:rPr>
          <w:rFonts w:ascii="Times New Roman" w:hAnsi="Times New Roman"/>
          <w:sz w:val="24"/>
        </w:rPr>
        <w:t xml:space="preserve"> from the various sources, but a</w:t>
      </w:r>
      <w:r w:rsidR="00421DF7" w:rsidRPr="005C05EB">
        <w:rPr>
          <w:rFonts w:ascii="Times New Roman" w:hAnsi="Times New Roman"/>
          <w:sz w:val="24"/>
        </w:rPr>
        <w:t xml:space="preserve">lso the hauling of these waste </w:t>
      </w:r>
      <w:r w:rsidRPr="005C05EB">
        <w:rPr>
          <w:rFonts w:ascii="Times New Roman" w:hAnsi="Times New Roman"/>
          <w:sz w:val="24"/>
        </w:rPr>
        <w:t xml:space="preserve">to the location where the </w:t>
      </w:r>
      <w:r w:rsidRPr="005C05EB">
        <w:rPr>
          <w:rFonts w:ascii="Times New Roman" w:hAnsi="Times New Roman"/>
          <w:sz w:val="24"/>
        </w:rPr>
        <w:lastRenderedPageBreak/>
        <w:t xml:space="preserve">contents of the collection vehicles are emptied (Tchobanoglous, 1993). There are three basic types of collection </w:t>
      </w:r>
      <w:r w:rsidR="007771F0" w:rsidRPr="005C05EB">
        <w:rPr>
          <w:rFonts w:ascii="Times New Roman" w:hAnsi="Times New Roman"/>
          <w:sz w:val="24"/>
        </w:rPr>
        <w:t>equipment</w:t>
      </w:r>
      <w:r w:rsidR="0098436F" w:rsidRPr="005C05EB">
        <w:rPr>
          <w:rFonts w:ascii="Times New Roman" w:hAnsi="Times New Roman"/>
          <w:sz w:val="24"/>
        </w:rPr>
        <w:t>: Human-</w:t>
      </w:r>
      <w:r w:rsidRPr="005C05EB">
        <w:rPr>
          <w:rFonts w:ascii="Times New Roman" w:hAnsi="Times New Roman"/>
          <w:sz w:val="24"/>
        </w:rPr>
        <w:t>powered, Animal powered, and Engine powered. According to (Nurconsult, 1982 and AAHB, 1997) they are described as follows. Human-powered collection equipment: These include pushcarts, pedal t</w:t>
      </w:r>
      <w:r w:rsidR="0098436F" w:rsidRPr="005C05EB">
        <w:rPr>
          <w:rFonts w:ascii="Times New Roman" w:hAnsi="Times New Roman"/>
          <w:sz w:val="24"/>
        </w:rPr>
        <w:t>ricycles, wheelbarrows, and two-</w:t>
      </w:r>
      <w:r w:rsidRPr="005C05EB">
        <w:rPr>
          <w:rFonts w:ascii="Times New Roman" w:hAnsi="Times New Roman"/>
          <w:sz w:val="24"/>
        </w:rPr>
        <w:t>wheeled dollies with baske</w:t>
      </w:r>
      <w:r w:rsidR="007771F0" w:rsidRPr="005C05EB">
        <w:rPr>
          <w:rFonts w:ascii="Times New Roman" w:hAnsi="Times New Roman"/>
          <w:sz w:val="24"/>
        </w:rPr>
        <w:t>ts. In general, these equipment</w:t>
      </w:r>
      <w:r w:rsidRPr="005C05EB">
        <w:rPr>
          <w:rFonts w:ascii="Times New Roman" w:hAnsi="Times New Roman"/>
          <w:sz w:val="24"/>
        </w:rPr>
        <w:t xml:space="preserve"> require some sort of smooth surface on the lanes to be effective. Animal-power</w:t>
      </w:r>
      <w:r w:rsidR="0098436F" w:rsidRPr="005C05EB">
        <w:rPr>
          <w:rFonts w:ascii="Times New Roman" w:hAnsi="Times New Roman"/>
          <w:sz w:val="24"/>
        </w:rPr>
        <w:t>ed collection equipment: Animal-</w:t>
      </w:r>
      <w:r w:rsidRPr="005C05EB">
        <w:rPr>
          <w:rFonts w:ascii="Times New Roman" w:hAnsi="Times New Roman"/>
          <w:sz w:val="24"/>
        </w:rPr>
        <w:t>powered collection equipment either takes the form of drawn carts or the animal may be directly backed</w:t>
      </w:r>
      <w:r w:rsidR="0098436F" w:rsidRPr="005C05EB">
        <w:rPr>
          <w:rFonts w:ascii="Times New Roman" w:hAnsi="Times New Roman"/>
          <w:sz w:val="24"/>
        </w:rPr>
        <w:t xml:space="preserve"> with containers such as baskets. </w:t>
      </w:r>
      <w:r w:rsidRPr="005C05EB">
        <w:rPr>
          <w:rFonts w:ascii="Times New Roman" w:hAnsi="Times New Roman"/>
          <w:sz w:val="24"/>
        </w:rPr>
        <w:t xml:space="preserve"> This type of collection is applicable </w:t>
      </w:r>
      <w:r w:rsidR="0098436F" w:rsidRPr="005C05EB">
        <w:rPr>
          <w:rFonts w:ascii="Times New Roman" w:hAnsi="Times New Roman"/>
          <w:sz w:val="24"/>
        </w:rPr>
        <w:t xml:space="preserve">in the cities where there is not </w:t>
      </w:r>
      <w:r w:rsidRPr="005C05EB">
        <w:rPr>
          <w:rFonts w:ascii="Times New Roman" w:hAnsi="Times New Roman"/>
          <w:sz w:val="24"/>
        </w:rPr>
        <w:t xml:space="preserve">much traffic. </w:t>
      </w:r>
    </w:p>
    <w:p w:rsidR="00AB7CD3" w:rsidRPr="005C05EB" w:rsidRDefault="00487658" w:rsidP="00942CCD">
      <w:pPr>
        <w:pStyle w:val="Heading2"/>
        <w:jc w:val="center"/>
        <w:rPr>
          <w:rFonts w:ascii="Times New Roman" w:hAnsi="Times New Roman"/>
          <w:i w:val="0"/>
        </w:rPr>
      </w:pPr>
      <w:bookmarkStart w:id="299" w:name="_Toc177790344"/>
      <w:bookmarkStart w:id="300" w:name="_Toc178677481"/>
      <w:bookmarkStart w:id="301" w:name="_Toc182400877"/>
      <w:bookmarkStart w:id="302" w:name="_Toc189657135"/>
      <w:bookmarkStart w:id="303" w:name="_Toc190169680"/>
      <w:bookmarkStart w:id="304" w:name="_Toc192410807"/>
      <w:r w:rsidRPr="005C05EB">
        <w:rPr>
          <w:rFonts w:ascii="Times New Roman" w:hAnsi="Times New Roman"/>
          <w:i w:val="0"/>
        </w:rPr>
        <w:t>2.12. Waste Disposal and Alternative Waste Management Options</w:t>
      </w:r>
      <w:bookmarkEnd w:id="299"/>
      <w:bookmarkEnd w:id="300"/>
      <w:bookmarkEnd w:id="301"/>
      <w:bookmarkEnd w:id="302"/>
      <w:bookmarkEnd w:id="303"/>
      <w:bookmarkEnd w:id="304"/>
    </w:p>
    <w:p w:rsidR="00AB7CD3" w:rsidRPr="005C05EB" w:rsidRDefault="00487658" w:rsidP="00ED0DD0">
      <w:pPr>
        <w:spacing w:line="360" w:lineRule="auto"/>
        <w:jc w:val="both"/>
        <w:rPr>
          <w:rFonts w:ascii="Times New Roman" w:hAnsi="Times New Roman"/>
          <w:sz w:val="24"/>
        </w:rPr>
      </w:pPr>
      <w:r w:rsidRPr="005C05EB">
        <w:rPr>
          <w:rFonts w:ascii="Times New Roman" w:hAnsi="Times New Roman"/>
          <w:sz w:val="24"/>
        </w:rPr>
        <w:t>Solid waste disposal (the disposal of solid or semi-solid materials) resulting from human and animal activities that are useless, unwanted, or hazardous. Most of the municipal solid waste (MSW) in developing countries is dumped on land in a more or less uncontrolled manner. These dumps make very uneconomical use of the available space, allow free access to waste pickers, animals and flies and often produce unpleasant a</w:t>
      </w:r>
      <w:r w:rsidR="0098436F" w:rsidRPr="005C05EB">
        <w:rPr>
          <w:rFonts w:ascii="Times New Roman" w:hAnsi="Times New Roman"/>
          <w:sz w:val="24"/>
        </w:rPr>
        <w:t>nd hazardous smoke from slow-</w:t>
      </w:r>
      <w:r w:rsidRPr="005C05EB">
        <w:rPr>
          <w:rFonts w:ascii="Times New Roman" w:hAnsi="Times New Roman"/>
          <w:sz w:val="24"/>
        </w:rPr>
        <w:t>burning fires. The safe and reliable long-term disposal of solid waste residues is an important component of integrated waste management (Tchobanoglous et al., 1977).</w:t>
      </w:r>
    </w:p>
    <w:p w:rsidR="00AB7CD3" w:rsidRPr="005C05EB" w:rsidRDefault="00487658" w:rsidP="00246019">
      <w:pPr>
        <w:pStyle w:val="Heading3"/>
        <w:jc w:val="center"/>
        <w:rPr>
          <w:rFonts w:ascii="Times New Roman" w:hAnsi="Times New Roman"/>
          <w:sz w:val="24"/>
        </w:rPr>
      </w:pPr>
      <w:bookmarkStart w:id="305" w:name="_Toc177790345"/>
      <w:bookmarkStart w:id="306" w:name="_Toc178677482"/>
      <w:bookmarkStart w:id="307" w:name="_Toc182400878"/>
      <w:bookmarkStart w:id="308" w:name="_Toc189657136"/>
      <w:bookmarkStart w:id="309" w:name="_Toc190169681"/>
      <w:bookmarkStart w:id="310" w:name="_Toc192410808"/>
      <w:r w:rsidRPr="005C05EB">
        <w:rPr>
          <w:rFonts w:ascii="Times New Roman" w:hAnsi="Times New Roman"/>
          <w:sz w:val="24"/>
        </w:rPr>
        <w:t>2.12.1. Transfer and Transport</w:t>
      </w:r>
      <w:bookmarkEnd w:id="305"/>
      <w:bookmarkEnd w:id="306"/>
      <w:bookmarkEnd w:id="307"/>
      <w:bookmarkEnd w:id="308"/>
      <w:bookmarkEnd w:id="309"/>
      <w:bookmarkEnd w:id="310"/>
    </w:p>
    <w:p w:rsidR="00AB7CD3" w:rsidRPr="005C05EB" w:rsidRDefault="00487658" w:rsidP="00ED0DD0">
      <w:pPr>
        <w:spacing w:line="360" w:lineRule="auto"/>
        <w:jc w:val="both"/>
        <w:rPr>
          <w:rFonts w:ascii="Times New Roman" w:hAnsi="Times New Roman"/>
          <w:sz w:val="24"/>
        </w:rPr>
      </w:pPr>
      <w:r w:rsidRPr="005C05EB">
        <w:rPr>
          <w:rFonts w:ascii="Times New Roman" w:hAnsi="Times New Roman"/>
          <w:sz w:val="24"/>
        </w:rPr>
        <w:t xml:space="preserve">These activities are associated with </w:t>
      </w:r>
      <w:r w:rsidR="00FC2A6A" w:rsidRPr="005C05EB">
        <w:rPr>
          <w:rFonts w:ascii="Times New Roman" w:hAnsi="Times New Roman"/>
          <w:sz w:val="24"/>
        </w:rPr>
        <w:t xml:space="preserve">the </w:t>
      </w:r>
      <w:r w:rsidRPr="005C05EB">
        <w:rPr>
          <w:rFonts w:ascii="Times New Roman" w:hAnsi="Times New Roman"/>
          <w:sz w:val="24"/>
        </w:rPr>
        <w:t>transfer of wastes from public storage facilities to collection vehicle and the subsequent transport of wast</w:t>
      </w:r>
      <w:r w:rsidR="00FC2A6A" w:rsidRPr="005C05EB">
        <w:rPr>
          <w:rFonts w:ascii="Times New Roman" w:hAnsi="Times New Roman"/>
          <w:sz w:val="24"/>
        </w:rPr>
        <w:t xml:space="preserve">e </w:t>
      </w:r>
      <w:r w:rsidRPr="005C05EB">
        <w:rPr>
          <w:rFonts w:ascii="Times New Roman" w:hAnsi="Times New Roman"/>
          <w:sz w:val="24"/>
        </w:rPr>
        <w:t>to disposal site</w:t>
      </w:r>
      <w:r w:rsidR="00FC2A6A" w:rsidRPr="005C05EB">
        <w:rPr>
          <w:rFonts w:ascii="Times New Roman" w:hAnsi="Times New Roman"/>
          <w:sz w:val="24"/>
        </w:rPr>
        <w:t>s</w:t>
      </w:r>
      <w:r w:rsidRPr="005C05EB">
        <w:rPr>
          <w:rFonts w:ascii="Times New Roman" w:hAnsi="Times New Roman"/>
          <w:sz w:val="24"/>
        </w:rPr>
        <w:t xml:space="preserve">. Transfer refers to </w:t>
      </w:r>
      <w:r w:rsidR="00FC2A6A" w:rsidRPr="005C05EB">
        <w:rPr>
          <w:rFonts w:ascii="Times New Roman" w:hAnsi="Times New Roman"/>
          <w:sz w:val="24"/>
        </w:rPr>
        <w:t xml:space="preserve">the </w:t>
      </w:r>
      <w:r w:rsidRPr="005C05EB">
        <w:rPr>
          <w:rFonts w:ascii="Times New Roman" w:hAnsi="Times New Roman"/>
          <w:sz w:val="24"/>
        </w:rPr>
        <w:t xml:space="preserve">movement of waste or materials from </w:t>
      </w:r>
      <w:r w:rsidR="00FC2A6A" w:rsidRPr="005C05EB">
        <w:rPr>
          <w:rFonts w:ascii="Times New Roman" w:hAnsi="Times New Roman"/>
          <w:sz w:val="24"/>
        </w:rPr>
        <w:t xml:space="preserve">a </w:t>
      </w:r>
      <w:r w:rsidRPr="005C05EB">
        <w:rPr>
          <w:rFonts w:ascii="Times New Roman" w:hAnsi="Times New Roman"/>
          <w:sz w:val="24"/>
        </w:rPr>
        <w:t xml:space="preserve">primary collection vehicle to a secondary, larger and more efficient transport vehicle. When </w:t>
      </w:r>
      <w:r w:rsidR="00042366" w:rsidRPr="005C05EB">
        <w:rPr>
          <w:rFonts w:ascii="Times New Roman" w:hAnsi="Times New Roman"/>
          <w:sz w:val="24"/>
        </w:rPr>
        <w:t xml:space="preserve">the </w:t>
      </w:r>
      <w:r w:rsidRPr="005C05EB">
        <w:rPr>
          <w:rFonts w:ascii="Times New Roman" w:hAnsi="Times New Roman"/>
          <w:sz w:val="24"/>
        </w:rPr>
        <w:t xml:space="preserve">location of </w:t>
      </w:r>
      <w:r w:rsidR="00042366" w:rsidRPr="005C05EB">
        <w:rPr>
          <w:rFonts w:ascii="Times New Roman" w:hAnsi="Times New Roman"/>
          <w:sz w:val="24"/>
        </w:rPr>
        <w:t xml:space="preserve">the </w:t>
      </w:r>
      <w:r w:rsidRPr="005C05EB">
        <w:rPr>
          <w:rFonts w:ascii="Times New Roman" w:hAnsi="Times New Roman"/>
          <w:sz w:val="24"/>
        </w:rPr>
        <w:t>final disposal site is at a long distance from points of collection, transfer stations may be used. There are two basic mode</w:t>
      </w:r>
      <w:r w:rsidR="00042366" w:rsidRPr="005C05EB">
        <w:rPr>
          <w:rFonts w:ascii="Times New Roman" w:hAnsi="Times New Roman"/>
          <w:sz w:val="24"/>
        </w:rPr>
        <w:t>s</w:t>
      </w:r>
      <w:r w:rsidRPr="005C05EB">
        <w:rPr>
          <w:rFonts w:ascii="Times New Roman" w:hAnsi="Times New Roman"/>
          <w:sz w:val="24"/>
        </w:rPr>
        <w:t xml:space="preserve"> of operation: direct discharge and storage discharge. In storage discharge refuse is first em</w:t>
      </w:r>
      <w:r w:rsidR="00FC2A6A" w:rsidRPr="005C05EB">
        <w:rPr>
          <w:rFonts w:ascii="Times New Roman" w:hAnsi="Times New Roman"/>
          <w:sz w:val="24"/>
        </w:rPr>
        <w:t>ptied from collection trucks in</w:t>
      </w:r>
      <w:r w:rsidRPr="005C05EB">
        <w:rPr>
          <w:rFonts w:ascii="Times New Roman" w:hAnsi="Times New Roman"/>
          <w:sz w:val="24"/>
        </w:rPr>
        <w:t>to a storage pit or to a large platform. While in direct discharge station, each r</w:t>
      </w:r>
      <w:r w:rsidR="003D50E9" w:rsidRPr="005C05EB">
        <w:rPr>
          <w:rFonts w:ascii="Times New Roman" w:hAnsi="Times New Roman"/>
          <w:sz w:val="24"/>
        </w:rPr>
        <w:t>efuse truck empties directly in</w:t>
      </w:r>
      <w:r w:rsidRPr="005C05EB">
        <w:rPr>
          <w:rFonts w:ascii="Times New Roman" w:hAnsi="Times New Roman"/>
          <w:sz w:val="24"/>
        </w:rPr>
        <w:t xml:space="preserve">to larger transport vehicles” (Meenakshi, 2005). Transportation on the other hand covers all types of vehicles under operation to transport solid waste from its generation point to </w:t>
      </w:r>
      <w:r w:rsidR="00ED77BD" w:rsidRPr="005C05EB">
        <w:rPr>
          <w:rFonts w:ascii="Times New Roman" w:hAnsi="Times New Roman"/>
          <w:sz w:val="24"/>
        </w:rPr>
        <w:t xml:space="preserve">the </w:t>
      </w:r>
      <w:r w:rsidRPr="005C05EB">
        <w:rPr>
          <w:rFonts w:ascii="Times New Roman" w:hAnsi="Times New Roman"/>
          <w:sz w:val="24"/>
        </w:rPr>
        <w:t xml:space="preserve">transfer station and then to </w:t>
      </w:r>
      <w:r w:rsidR="00ED77BD" w:rsidRPr="005C05EB">
        <w:rPr>
          <w:rFonts w:ascii="Times New Roman" w:hAnsi="Times New Roman"/>
          <w:sz w:val="24"/>
        </w:rPr>
        <w:t xml:space="preserve">the </w:t>
      </w:r>
      <w:r w:rsidRPr="005C05EB">
        <w:rPr>
          <w:rFonts w:ascii="Times New Roman" w:hAnsi="Times New Roman"/>
          <w:sz w:val="24"/>
        </w:rPr>
        <w:t xml:space="preserve">treatment or disposal site. </w:t>
      </w:r>
    </w:p>
    <w:p w:rsidR="00AB7CD3" w:rsidRPr="005C05EB" w:rsidRDefault="00487658" w:rsidP="00246019">
      <w:pPr>
        <w:pStyle w:val="Heading3"/>
        <w:jc w:val="center"/>
        <w:rPr>
          <w:rFonts w:ascii="Times New Roman" w:hAnsi="Times New Roman"/>
          <w:sz w:val="24"/>
        </w:rPr>
      </w:pPr>
      <w:bookmarkStart w:id="311" w:name="_Toc177790346"/>
      <w:bookmarkStart w:id="312" w:name="_Toc178677483"/>
      <w:bookmarkStart w:id="313" w:name="_Toc182400879"/>
      <w:bookmarkStart w:id="314" w:name="_Toc189657137"/>
      <w:bookmarkStart w:id="315" w:name="_Toc190169682"/>
      <w:bookmarkStart w:id="316" w:name="_Toc192410809"/>
      <w:r w:rsidRPr="005C05EB">
        <w:rPr>
          <w:rFonts w:ascii="Times New Roman" w:hAnsi="Times New Roman"/>
          <w:sz w:val="24"/>
        </w:rPr>
        <w:lastRenderedPageBreak/>
        <w:t>2.12.2. Disposal</w:t>
      </w:r>
      <w:bookmarkEnd w:id="311"/>
      <w:bookmarkEnd w:id="312"/>
      <w:bookmarkEnd w:id="313"/>
      <w:bookmarkEnd w:id="314"/>
      <w:bookmarkEnd w:id="315"/>
      <w:bookmarkEnd w:id="316"/>
    </w:p>
    <w:p w:rsidR="00487658" w:rsidRPr="005C05EB" w:rsidRDefault="00487658" w:rsidP="00ED0DD0">
      <w:pPr>
        <w:spacing w:line="360" w:lineRule="auto"/>
        <w:jc w:val="both"/>
        <w:rPr>
          <w:rFonts w:ascii="Times New Roman" w:hAnsi="Times New Roman"/>
          <w:sz w:val="24"/>
        </w:rPr>
      </w:pPr>
      <w:r w:rsidRPr="005C05EB">
        <w:rPr>
          <w:rFonts w:ascii="Times New Roman" w:hAnsi="Times New Roman"/>
          <w:sz w:val="24"/>
        </w:rPr>
        <w:t>This</w:t>
      </w:r>
      <w:r w:rsidR="00BA2884" w:rsidRPr="005C05EB">
        <w:rPr>
          <w:rFonts w:ascii="Times New Roman" w:hAnsi="Times New Roman"/>
          <w:sz w:val="24"/>
        </w:rPr>
        <w:t xml:space="preserve"> </w:t>
      </w:r>
      <w:r w:rsidRPr="005C05EB">
        <w:rPr>
          <w:rFonts w:ascii="Times New Roman" w:hAnsi="Times New Roman"/>
          <w:sz w:val="24"/>
        </w:rPr>
        <w:t>is</w:t>
      </w:r>
      <w:r w:rsidR="00BA2884" w:rsidRPr="005C05EB">
        <w:rPr>
          <w:rFonts w:ascii="Times New Roman" w:hAnsi="Times New Roman"/>
          <w:sz w:val="24"/>
        </w:rPr>
        <w:t xml:space="preserve"> the</w:t>
      </w:r>
      <w:r w:rsidRPr="005C05EB">
        <w:rPr>
          <w:rFonts w:ascii="Times New Roman" w:hAnsi="Times New Roman"/>
          <w:sz w:val="24"/>
        </w:rPr>
        <w:t xml:space="preserve"> final functional element in </w:t>
      </w:r>
      <w:r w:rsidR="00BA2884" w:rsidRPr="005C05EB">
        <w:rPr>
          <w:rFonts w:ascii="Times New Roman" w:hAnsi="Times New Roman"/>
          <w:sz w:val="24"/>
        </w:rPr>
        <w:t xml:space="preserve">a </w:t>
      </w:r>
      <w:r w:rsidRPr="005C05EB">
        <w:rPr>
          <w:rFonts w:ascii="Times New Roman" w:hAnsi="Times New Roman"/>
          <w:sz w:val="24"/>
        </w:rPr>
        <w:t>solid waste management system. Disposal activities are connected</w:t>
      </w:r>
      <w:r w:rsidR="001E40B9" w:rsidRPr="005C05EB">
        <w:rPr>
          <w:rFonts w:ascii="Times New Roman" w:hAnsi="Times New Roman"/>
          <w:sz w:val="24"/>
        </w:rPr>
        <w:t xml:space="preserve"> with the final dump of solid waste</w:t>
      </w:r>
      <w:r w:rsidRPr="005C05EB">
        <w:rPr>
          <w:rFonts w:ascii="Times New Roman" w:hAnsi="Times New Roman"/>
          <w:sz w:val="24"/>
        </w:rPr>
        <w:t xml:space="preserve"> directly to a landfill</w:t>
      </w:r>
      <w:r w:rsidR="001E40B9" w:rsidRPr="005C05EB">
        <w:rPr>
          <w:rFonts w:ascii="Times New Roman" w:hAnsi="Times New Roman"/>
          <w:sz w:val="24"/>
        </w:rPr>
        <w:t xml:space="preserve"> site. Today disposal of waste </w:t>
      </w:r>
      <w:r w:rsidRPr="005C05EB">
        <w:rPr>
          <w:rFonts w:ascii="Times New Roman" w:hAnsi="Times New Roman"/>
          <w:sz w:val="24"/>
        </w:rPr>
        <w:t>by landfilling or land spreading is the ultimate fate of all solid wastes whether they are residential wastes or residual materials from materials recovery facilities. “However, in most developed countries this method is formally banned allowing only sanitar</w:t>
      </w:r>
      <w:r w:rsidR="001E40B9" w:rsidRPr="005C05EB">
        <w:rPr>
          <w:rFonts w:ascii="Times New Roman" w:hAnsi="Times New Roman"/>
          <w:sz w:val="24"/>
        </w:rPr>
        <w:t xml:space="preserve">y landfills </w:t>
      </w:r>
      <w:r w:rsidRPr="005C05EB">
        <w:rPr>
          <w:rFonts w:ascii="Times New Roman" w:hAnsi="Times New Roman"/>
          <w:sz w:val="24"/>
        </w:rPr>
        <w:t xml:space="preserve">for final disposal. Because </w:t>
      </w:r>
      <w:r w:rsidR="001E40B9" w:rsidRPr="005C05EB">
        <w:rPr>
          <w:rFonts w:ascii="Times New Roman" w:hAnsi="Times New Roman"/>
          <w:sz w:val="24"/>
        </w:rPr>
        <w:t xml:space="preserve">a </w:t>
      </w:r>
      <w:r w:rsidRPr="005C05EB">
        <w:rPr>
          <w:rFonts w:ascii="Times New Roman" w:hAnsi="Times New Roman"/>
          <w:sz w:val="24"/>
        </w:rPr>
        <w:t xml:space="preserve">sanitary landfill is not a dump it is an engineered capacity used for disposing of solid </w:t>
      </w:r>
      <w:r w:rsidR="004C0A9E" w:rsidRPr="005C05EB">
        <w:rPr>
          <w:rFonts w:ascii="Times New Roman" w:hAnsi="Times New Roman"/>
          <w:sz w:val="24"/>
        </w:rPr>
        <w:t>waste</w:t>
      </w:r>
      <w:r w:rsidRPr="005C05EB">
        <w:rPr>
          <w:rFonts w:ascii="Times New Roman" w:hAnsi="Times New Roman"/>
          <w:sz w:val="24"/>
        </w:rPr>
        <w:t xml:space="preserve"> on land without creating nuisance or hazards to public health and environment</w:t>
      </w:r>
      <w:r w:rsidR="00D439AC" w:rsidRPr="005C05EB">
        <w:rPr>
          <w:rFonts w:ascii="Times New Roman" w:hAnsi="Times New Roman"/>
          <w:sz w:val="24"/>
        </w:rPr>
        <w:t>” (Techobanglous et al,</w:t>
      </w:r>
      <w:r w:rsidRPr="005C05EB">
        <w:rPr>
          <w:rFonts w:ascii="Times New Roman" w:hAnsi="Times New Roman"/>
          <w:sz w:val="24"/>
        </w:rPr>
        <w:t xml:space="preserve"> 1993). </w:t>
      </w:r>
    </w:p>
    <w:p w:rsidR="009F76BC" w:rsidRPr="005C05EB" w:rsidRDefault="009804CA" w:rsidP="006071DB">
      <w:pPr>
        <w:pStyle w:val="Heading2"/>
        <w:jc w:val="center"/>
        <w:rPr>
          <w:rFonts w:ascii="Times New Roman" w:eastAsia="Calibri" w:hAnsi="Times New Roman"/>
          <w:i w:val="0"/>
        </w:rPr>
      </w:pPr>
      <w:bookmarkStart w:id="317" w:name="_Toc153825929"/>
      <w:bookmarkStart w:id="318" w:name="_Toc153822495"/>
      <w:bookmarkStart w:id="319" w:name="_Toc153815431"/>
      <w:bookmarkStart w:id="320" w:name="_Toc165461888"/>
      <w:bookmarkStart w:id="321" w:name="_Toc171478919"/>
      <w:bookmarkStart w:id="322" w:name="_Toc171523851"/>
      <w:bookmarkStart w:id="323" w:name="_Toc177357589"/>
      <w:bookmarkStart w:id="324" w:name="_Toc177790347"/>
      <w:bookmarkStart w:id="325" w:name="_Toc178677484"/>
      <w:bookmarkStart w:id="326" w:name="_Toc182400880"/>
      <w:bookmarkStart w:id="327" w:name="_Toc189657138"/>
      <w:bookmarkStart w:id="328" w:name="_Toc190169683"/>
      <w:bookmarkStart w:id="329" w:name="_Toc192410810"/>
      <w:r w:rsidRPr="005C05EB">
        <w:rPr>
          <w:rFonts w:ascii="Times New Roman" w:eastAsia="Calibri" w:hAnsi="Times New Roman"/>
          <w:i w:val="0"/>
        </w:rPr>
        <w:t>2.13.</w:t>
      </w:r>
      <w:r w:rsidR="00E66C88" w:rsidRPr="005C05EB">
        <w:rPr>
          <w:rFonts w:ascii="Times New Roman" w:eastAsia="Calibri" w:hAnsi="Times New Roman"/>
          <w:i w:val="0"/>
        </w:rPr>
        <w:t xml:space="preserve"> Definition of Liquid W</w:t>
      </w:r>
      <w:bookmarkEnd w:id="317"/>
      <w:bookmarkEnd w:id="318"/>
      <w:bookmarkEnd w:id="319"/>
      <w:r w:rsidR="00E66C88" w:rsidRPr="005C05EB">
        <w:rPr>
          <w:rFonts w:ascii="Times New Roman" w:eastAsia="Calibri" w:hAnsi="Times New Roman"/>
          <w:i w:val="0"/>
        </w:rPr>
        <w:t>aste</w:t>
      </w:r>
      <w:bookmarkEnd w:id="320"/>
      <w:bookmarkEnd w:id="321"/>
      <w:bookmarkEnd w:id="322"/>
      <w:bookmarkEnd w:id="323"/>
      <w:bookmarkEnd w:id="324"/>
      <w:bookmarkEnd w:id="325"/>
      <w:bookmarkEnd w:id="326"/>
      <w:bookmarkEnd w:id="327"/>
      <w:bookmarkEnd w:id="328"/>
      <w:bookmarkEnd w:id="329"/>
    </w:p>
    <w:p w:rsidR="00A95E1D" w:rsidRPr="005C05EB" w:rsidRDefault="002411B2" w:rsidP="00ED0DD0">
      <w:pPr>
        <w:spacing w:line="360" w:lineRule="auto"/>
        <w:jc w:val="both"/>
        <w:rPr>
          <w:rFonts w:ascii="Times New Roman" w:eastAsia="Calibri" w:hAnsi="Times New Roman"/>
          <w:sz w:val="24"/>
          <w:szCs w:val="24"/>
          <w:lang w:val="en-GB"/>
        </w:rPr>
      </w:pPr>
      <w:r w:rsidRPr="005C05EB">
        <w:rPr>
          <w:rFonts w:ascii="Times New Roman" w:eastAsia="Calibri" w:hAnsi="Times New Roman"/>
          <w:sz w:val="24"/>
          <w:szCs w:val="24"/>
          <w:lang w:val="en-GB"/>
        </w:rPr>
        <w:t>Liquid waste</w:t>
      </w:r>
      <w:r w:rsidR="00BA2884" w:rsidRPr="005C05EB">
        <w:rPr>
          <w:rFonts w:ascii="Times New Roman" w:eastAsia="Calibri" w:hAnsi="Times New Roman"/>
          <w:sz w:val="24"/>
          <w:szCs w:val="24"/>
          <w:lang w:val="en-GB"/>
        </w:rPr>
        <w:t xml:space="preserve"> is </w:t>
      </w:r>
      <w:r w:rsidR="002F7E44" w:rsidRPr="005C05EB">
        <w:rPr>
          <w:rFonts w:ascii="Times New Roman" w:eastAsia="Calibri" w:hAnsi="Times New Roman"/>
          <w:sz w:val="24"/>
          <w:szCs w:val="24"/>
          <w:lang w:val="en-GB"/>
        </w:rPr>
        <w:t xml:space="preserve">a </w:t>
      </w:r>
      <w:r w:rsidRPr="005C05EB">
        <w:rPr>
          <w:rFonts w:ascii="Times New Roman" w:eastAsia="Calibri" w:hAnsi="Times New Roman"/>
          <w:sz w:val="24"/>
          <w:szCs w:val="24"/>
          <w:lang w:val="en-GB"/>
        </w:rPr>
        <w:t>waste</w:t>
      </w:r>
      <w:r w:rsidR="00E66C88" w:rsidRPr="005C05EB">
        <w:rPr>
          <w:rFonts w:ascii="Times New Roman" w:eastAsia="Calibri" w:hAnsi="Times New Roman"/>
          <w:sz w:val="24"/>
          <w:szCs w:val="24"/>
          <w:lang w:val="en-GB"/>
        </w:rPr>
        <w:t xml:space="preserve"> it contain</w:t>
      </w:r>
      <w:r w:rsidR="00FA0E6A" w:rsidRPr="005C05EB">
        <w:rPr>
          <w:rFonts w:ascii="Times New Roman" w:eastAsia="Calibri" w:hAnsi="Times New Roman"/>
          <w:sz w:val="24"/>
          <w:szCs w:val="24"/>
          <w:lang w:val="en-GB"/>
        </w:rPr>
        <w:t>s</w:t>
      </w:r>
      <w:r w:rsidR="00E66C88" w:rsidRPr="005C05EB">
        <w:rPr>
          <w:rFonts w:ascii="Times New Roman" w:eastAsia="Calibri" w:hAnsi="Times New Roman"/>
          <w:sz w:val="24"/>
          <w:szCs w:val="24"/>
          <w:lang w:val="en-GB"/>
        </w:rPr>
        <w:t xml:space="preserve"> including </w:t>
      </w:r>
      <w:r w:rsidR="00FA0E6A" w:rsidRPr="005C05EB">
        <w:rPr>
          <w:rFonts w:ascii="Times New Roman" w:eastAsia="Calibri" w:hAnsi="Times New Roman"/>
          <w:sz w:val="24"/>
          <w:szCs w:val="24"/>
          <w:lang w:val="en-GB"/>
        </w:rPr>
        <w:t xml:space="preserve">those </w:t>
      </w:r>
      <w:r w:rsidR="00E66C88" w:rsidRPr="005C05EB">
        <w:rPr>
          <w:rFonts w:ascii="Times New Roman" w:eastAsia="Calibri" w:hAnsi="Times New Roman"/>
          <w:sz w:val="24"/>
          <w:szCs w:val="24"/>
          <w:lang w:val="en-GB"/>
        </w:rPr>
        <w:t>generated by business</w:t>
      </w:r>
      <w:r w:rsidR="00FA0E6A" w:rsidRPr="005C05EB">
        <w:rPr>
          <w:rFonts w:ascii="Times New Roman" w:eastAsia="Calibri" w:hAnsi="Times New Roman"/>
          <w:sz w:val="24"/>
          <w:szCs w:val="24"/>
          <w:lang w:val="en-GB"/>
        </w:rPr>
        <w:t>es</w:t>
      </w:r>
      <w:r w:rsidR="00E66C88" w:rsidRPr="005C05EB">
        <w:rPr>
          <w:rFonts w:ascii="Times New Roman" w:eastAsia="Calibri" w:hAnsi="Times New Roman"/>
          <w:sz w:val="24"/>
          <w:szCs w:val="24"/>
          <w:lang w:val="en-GB"/>
        </w:rPr>
        <w:t xml:space="preserve"> must be properly disposed </w:t>
      </w:r>
      <w:r w:rsidR="00FA0E6A" w:rsidRPr="005C05EB">
        <w:rPr>
          <w:rFonts w:ascii="Times New Roman" w:eastAsia="Calibri" w:hAnsi="Times New Roman"/>
          <w:sz w:val="24"/>
          <w:szCs w:val="24"/>
          <w:lang w:val="en-GB"/>
        </w:rPr>
        <w:t>of by licensed waste hauler disposal. Such waste</w:t>
      </w:r>
      <w:r w:rsidR="00E66C88" w:rsidRPr="005C05EB">
        <w:rPr>
          <w:rFonts w:ascii="Times New Roman" w:eastAsia="Calibri" w:hAnsi="Times New Roman"/>
          <w:sz w:val="24"/>
          <w:szCs w:val="24"/>
          <w:lang w:val="en-GB"/>
        </w:rPr>
        <w:t xml:space="preserve"> are </w:t>
      </w:r>
      <w:r w:rsidR="00FA0E6A" w:rsidRPr="005C05EB">
        <w:rPr>
          <w:rFonts w:ascii="Times New Roman" w:eastAsia="Calibri" w:hAnsi="Times New Roman"/>
          <w:sz w:val="24"/>
          <w:szCs w:val="24"/>
          <w:lang w:val="en-GB"/>
        </w:rPr>
        <w:t xml:space="preserve">the </w:t>
      </w:r>
      <w:r w:rsidR="00E66C88" w:rsidRPr="005C05EB">
        <w:rPr>
          <w:rFonts w:ascii="Times New Roman" w:eastAsia="Calibri" w:hAnsi="Times New Roman"/>
          <w:sz w:val="24"/>
          <w:szCs w:val="24"/>
          <w:lang w:val="en-GB"/>
        </w:rPr>
        <w:t xml:space="preserve">transmission of fluid, cooking fat or grease, nitrate and carbon dioxide etc. Liquid </w:t>
      </w:r>
      <w:r w:rsidR="00FA0E6A" w:rsidRPr="005C05EB">
        <w:rPr>
          <w:rFonts w:ascii="Times New Roman" w:eastAsia="Calibri" w:hAnsi="Times New Roman"/>
          <w:sz w:val="24"/>
          <w:szCs w:val="24"/>
          <w:lang w:val="en-GB"/>
        </w:rPr>
        <w:t>waste</w:t>
      </w:r>
      <w:r w:rsidR="00E66C88" w:rsidRPr="005C05EB">
        <w:rPr>
          <w:rFonts w:ascii="Times New Roman" w:eastAsia="Calibri" w:hAnsi="Times New Roman"/>
          <w:sz w:val="24"/>
          <w:szCs w:val="24"/>
          <w:lang w:val="en-GB"/>
        </w:rPr>
        <w:t xml:space="preserve"> generated from various sourc</w:t>
      </w:r>
      <w:r w:rsidR="00FA0E6A" w:rsidRPr="005C05EB">
        <w:rPr>
          <w:rFonts w:ascii="Times New Roman" w:eastAsia="Calibri" w:hAnsi="Times New Roman"/>
          <w:sz w:val="24"/>
          <w:szCs w:val="24"/>
          <w:lang w:val="en-GB"/>
        </w:rPr>
        <w:t xml:space="preserve">es is composed of silage, </w:t>
      </w:r>
      <w:r w:rsidR="002D1014" w:rsidRPr="005C05EB">
        <w:rPr>
          <w:rFonts w:ascii="Times New Roman" w:eastAsia="Calibri" w:hAnsi="Times New Roman"/>
          <w:sz w:val="24"/>
          <w:szCs w:val="24"/>
          <w:lang w:val="en-GB"/>
        </w:rPr>
        <w:t>night soil</w:t>
      </w:r>
      <w:r w:rsidR="00E66C88" w:rsidRPr="005C05EB">
        <w:rPr>
          <w:rFonts w:ascii="Times New Roman" w:eastAsia="Calibri" w:hAnsi="Times New Roman"/>
          <w:sz w:val="24"/>
          <w:szCs w:val="24"/>
          <w:lang w:val="en-GB"/>
        </w:rPr>
        <w:t xml:space="preserve"> sewage. It should not be improperly disposed of throwing it on </w:t>
      </w:r>
      <w:r w:rsidR="002D1014" w:rsidRPr="005C05EB">
        <w:rPr>
          <w:rFonts w:ascii="Times New Roman" w:eastAsia="Calibri" w:hAnsi="Times New Roman"/>
          <w:sz w:val="24"/>
          <w:szCs w:val="24"/>
          <w:lang w:val="en-GB"/>
        </w:rPr>
        <w:t xml:space="preserve">the </w:t>
      </w:r>
      <w:r w:rsidR="00E66C88" w:rsidRPr="005C05EB">
        <w:rPr>
          <w:rFonts w:ascii="Times New Roman" w:eastAsia="Calibri" w:hAnsi="Times New Roman"/>
          <w:sz w:val="24"/>
          <w:szCs w:val="24"/>
          <w:lang w:val="en-GB"/>
        </w:rPr>
        <w:t>ground down manhole, or storm drain, or any other source</w:t>
      </w:r>
      <w:r w:rsidR="002D1014" w:rsidRPr="005C05EB">
        <w:rPr>
          <w:rFonts w:ascii="Times New Roman" w:eastAsia="Calibri" w:hAnsi="Times New Roman"/>
          <w:sz w:val="24"/>
          <w:szCs w:val="24"/>
          <w:lang w:val="en-GB"/>
        </w:rPr>
        <w:t xml:space="preserve"> drain as this</w:t>
      </w:r>
      <w:r w:rsidR="00E66C88" w:rsidRPr="005C05EB">
        <w:rPr>
          <w:rFonts w:ascii="Times New Roman" w:eastAsia="Calibri" w:hAnsi="Times New Roman"/>
          <w:sz w:val="24"/>
          <w:szCs w:val="24"/>
          <w:lang w:val="en-GB"/>
        </w:rPr>
        <w:t xml:space="preserve"> item can</w:t>
      </w:r>
      <w:r w:rsidR="002D1014" w:rsidRPr="005C05EB">
        <w:rPr>
          <w:rFonts w:ascii="Times New Roman" w:eastAsia="Calibri" w:hAnsi="Times New Roman"/>
          <w:sz w:val="24"/>
          <w:szCs w:val="24"/>
          <w:lang w:val="en-GB"/>
        </w:rPr>
        <w:t xml:space="preserve"> contaminate the ground</w:t>
      </w:r>
      <w:r w:rsidR="00E66C88" w:rsidRPr="005C05EB">
        <w:rPr>
          <w:rFonts w:ascii="Times New Roman" w:eastAsia="Calibri" w:hAnsi="Times New Roman"/>
          <w:sz w:val="24"/>
          <w:szCs w:val="24"/>
          <w:lang w:val="en-GB"/>
        </w:rPr>
        <w:t>water or neg</w:t>
      </w:r>
      <w:r w:rsidR="002D1014" w:rsidRPr="005C05EB">
        <w:rPr>
          <w:rFonts w:ascii="Times New Roman" w:eastAsia="Calibri" w:hAnsi="Times New Roman"/>
          <w:sz w:val="24"/>
          <w:szCs w:val="24"/>
          <w:lang w:val="en-GB"/>
        </w:rPr>
        <w:t>atively impact the waste</w:t>
      </w:r>
      <w:r w:rsidR="00E66C88" w:rsidRPr="005C05EB">
        <w:rPr>
          <w:rFonts w:ascii="Times New Roman" w:eastAsia="Calibri" w:hAnsi="Times New Roman"/>
          <w:sz w:val="24"/>
          <w:szCs w:val="24"/>
          <w:lang w:val="en-GB"/>
        </w:rPr>
        <w:t xml:space="preserve"> system (Ibid, 2006).</w:t>
      </w:r>
      <w:r w:rsidR="00AB7CD3" w:rsidRPr="005C05EB">
        <w:rPr>
          <w:rFonts w:ascii="Times New Roman" w:hAnsi="Times New Roman"/>
          <w:sz w:val="24"/>
          <w:szCs w:val="24"/>
        </w:rPr>
        <w:t xml:space="preserve"> </w:t>
      </w:r>
      <w:r w:rsidR="00E66C88" w:rsidRPr="005C05EB">
        <w:rPr>
          <w:rFonts w:ascii="Times New Roman" w:eastAsia="Calibri" w:hAnsi="Times New Roman"/>
          <w:sz w:val="24"/>
          <w:szCs w:val="24"/>
          <w:lang w:val="en-GB"/>
        </w:rPr>
        <w:t>Liquid wastes are usually wastes water that contain</w:t>
      </w:r>
      <w:r w:rsidR="002D1014" w:rsidRPr="005C05EB">
        <w:rPr>
          <w:rFonts w:ascii="Times New Roman" w:eastAsia="Calibri" w:hAnsi="Times New Roman"/>
          <w:sz w:val="24"/>
          <w:szCs w:val="24"/>
          <w:lang w:val="en-GB"/>
        </w:rPr>
        <w:t>s</w:t>
      </w:r>
      <w:r w:rsidR="00E66C88" w:rsidRPr="005C05EB">
        <w:rPr>
          <w:rFonts w:ascii="Times New Roman" w:eastAsia="Calibri" w:hAnsi="Times New Roman"/>
          <w:sz w:val="24"/>
          <w:szCs w:val="24"/>
          <w:lang w:val="en-GB"/>
        </w:rPr>
        <w:t xml:space="preserve"> less tha</w:t>
      </w:r>
      <w:r w:rsidR="00443BD6" w:rsidRPr="005C05EB">
        <w:rPr>
          <w:rFonts w:ascii="Times New Roman" w:eastAsia="Calibri" w:hAnsi="Times New Roman"/>
          <w:sz w:val="24"/>
          <w:szCs w:val="24"/>
          <w:lang w:val="en-GB"/>
        </w:rPr>
        <w:t>n one percent solid. Such waste</w:t>
      </w:r>
      <w:r w:rsidR="002D1014" w:rsidRPr="005C05EB">
        <w:rPr>
          <w:rFonts w:ascii="Times New Roman" w:eastAsia="Calibri" w:hAnsi="Times New Roman"/>
          <w:sz w:val="24"/>
          <w:szCs w:val="24"/>
          <w:lang w:val="en-GB"/>
        </w:rPr>
        <w:t xml:space="preserve"> may contain high concentrations </w:t>
      </w:r>
      <w:r w:rsidR="00E66C88" w:rsidRPr="005C05EB">
        <w:rPr>
          <w:rFonts w:ascii="Times New Roman" w:eastAsia="Calibri" w:hAnsi="Times New Roman"/>
          <w:sz w:val="24"/>
          <w:szCs w:val="24"/>
          <w:lang w:val="en-GB"/>
        </w:rPr>
        <w:t>of dissolved salt and metals. It is rea</w:t>
      </w:r>
      <w:r w:rsidR="00443BD6" w:rsidRPr="005C05EB">
        <w:rPr>
          <w:rFonts w:ascii="Times New Roman" w:eastAsia="Calibri" w:hAnsi="Times New Roman"/>
          <w:sz w:val="24"/>
          <w:szCs w:val="24"/>
          <w:lang w:val="en-GB"/>
        </w:rPr>
        <w:t>dily separated from solid waste</w:t>
      </w:r>
      <w:r w:rsidR="00E66C88" w:rsidRPr="005C05EB">
        <w:rPr>
          <w:rFonts w:ascii="Times New Roman" w:eastAsia="Calibri" w:hAnsi="Times New Roman"/>
          <w:sz w:val="24"/>
          <w:szCs w:val="24"/>
          <w:lang w:val="en-GB"/>
        </w:rPr>
        <w:t xml:space="preserve"> under ambient tempera</w:t>
      </w:r>
      <w:r w:rsidR="002D1014" w:rsidRPr="005C05EB">
        <w:rPr>
          <w:rFonts w:ascii="Times New Roman" w:eastAsia="Calibri" w:hAnsi="Times New Roman"/>
          <w:sz w:val="24"/>
          <w:szCs w:val="24"/>
          <w:lang w:val="en-GB"/>
        </w:rPr>
        <w:t>ture and pressure. Liquid waste</w:t>
      </w:r>
      <w:r w:rsidR="00E66C88" w:rsidRPr="005C05EB">
        <w:rPr>
          <w:rFonts w:ascii="Times New Roman" w:eastAsia="Calibri" w:hAnsi="Times New Roman"/>
          <w:sz w:val="24"/>
          <w:szCs w:val="24"/>
          <w:lang w:val="en-GB"/>
        </w:rPr>
        <w:t xml:space="preserve"> are </w:t>
      </w:r>
      <w:r w:rsidR="002D1014" w:rsidRPr="005C05EB">
        <w:rPr>
          <w:rFonts w:ascii="Times New Roman" w:eastAsia="Calibri" w:hAnsi="Times New Roman"/>
          <w:sz w:val="24"/>
          <w:szCs w:val="24"/>
          <w:lang w:val="en-GB"/>
        </w:rPr>
        <w:t xml:space="preserve">the </w:t>
      </w:r>
      <w:r w:rsidR="00E66C88" w:rsidRPr="005C05EB">
        <w:rPr>
          <w:rFonts w:ascii="Times New Roman" w:eastAsia="Calibri" w:hAnsi="Times New Roman"/>
          <w:sz w:val="24"/>
          <w:szCs w:val="24"/>
          <w:lang w:val="en-GB"/>
        </w:rPr>
        <w:t>most troublesome. Because of the presence</w:t>
      </w:r>
      <w:r w:rsidR="002D1014" w:rsidRPr="005C05EB">
        <w:rPr>
          <w:rFonts w:ascii="Times New Roman" w:eastAsia="Calibri" w:hAnsi="Times New Roman"/>
          <w:sz w:val="24"/>
          <w:szCs w:val="24"/>
          <w:lang w:val="en-GB"/>
        </w:rPr>
        <w:t xml:space="preserve"> of</w:t>
      </w:r>
      <w:r w:rsidR="00E66C88" w:rsidRPr="005C05EB">
        <w:rPr>
          <w:rFonts w:ascii="Times New Roman" w:eastAsia="Calibri" w:hAnsi="Times New Roman"/>
          <w:sz w:val="24"/>
          <w:szCs w:val="24"/>
          <w:lang w:val="en-GB"/>
        </w:rPr>
        <w:t xml:space="preserve"> retractable chemicals and their further return such nitrite, nitrate, ammonia and carbon dioxide etc. (William, 2005).</w:t>
      </w:r>
      <w:r w:rsidRPr="005C05EB">
        <w:rPr>
          <w:rFonts w:ascii="Times New Roman" w:eastAsia="Calibri" w:hAnsi="Times New Roman"/>
          <w:sz w:val="24"/>
          <w:szCs w:val="24"/>
          <w:lang w:val="en-GB"/>
        </w:rPr>
        <w:t xml:space="preserve"> </w:t>
      </w:r>
    </w:p>
    <w:p w:rsidR="00775387" w:rsidRPr="005C05EB" w:rsidRDefault="00775387" w:rsidP="002411B2">
      <w:pPr>
        <w:spacing w:line="360" w:lineRule="auto"/>
        <w:jc w:val="both"/>
        <w:rPr>
          <w:rFonts w:ascii="Times New Roman" w:eastAsia="Calibri" w:hAnsi="Times New Roman"/>
          <w:sz w:val="24"/>
          <w:szCs w:val="24"/>
          <w:lang w:val="en-GB"/>
        </w:rPr>
      </w:pPr>
      <w:r w:rsidRPr="005C05EB">
        <w:rPr>
          <w:rFonts w:ascii="Times New Roman" w:hAnsi="Times New Roman"/>
          <w:sz w:val="24"/>
          <w:szCs w:val="24"/>
        </w:rPr>
        <w:t>Liquid water results from human and animal activities that are unwanted or hazardous. Humans pollute their environment with industrial and domestic wastes. In this case, whenever people do their daily activities, they bring negative effects on the environment. Environmental pollution increases as the density of people increases. Unsanitary environments are favorable for the outbreak and spread of different types of communicable diseases. Most of the disease-causing agents that contaminate water and food come from human and animal wastes. Without proper management, they re</w:t>
      </w:r>
      <w:r w:rsidR="00624007" w:rsidRPr="005C05EB">
        <w:rPr>
          <w:rFonts w:ascii="Times New Roman" w:hAnsi="Times New Roman"/>
          <w:sz w:val="24"/>
          <w:szCs w:val="24"/>
        </w:rPr>
        <w:t>sult in communicable diseases (</w:t>
      </w:r>
      <w:r w:rsidR="00F14D24" w:rsidRPr="005C05EB">
        <w:rPr>
          <w:rFonts w:ascii="Times New Roman" w:hAnsi="Times New Roman"/>
          <w:sz w:val="24"/>
          <w:szCs w:val="24"/>
        </w:rPr>
        <w:t xml:space="preserve">Mehlers, </w:t>
      </w:r>
      <w:r w:rsidR="002411B2" w:rsidRPr="005C05EB">
        <w:rPr>
          <w:rFonts w:ascii="Times New Roman" w:hAnsi="Times New Roman"/>
          <w:sz w:val="24"/>
          <w:szCs w:val="24"/>
        </w:rPr>
        <w:t>1976</w:t>
      </w:r>
      <w:r w:rsidRPr="005C05EB">
        <w:rPr>
          <w:rFonts w:ascii="Times New Roman" w:hAnsi="Times New Roman"/>
          <w:sz w:val="24"/>
          <w:szCs w:val="24"/>
        </w:rPr>
        <w:t xml:space="preserve">). More than half of the population of less developed countries does not have access to sanitation and more than 80% of </w:t>
      </w:r>
      <w:r w:rsidRPr="005C05EB">
        <w:rPr>
          <w:rFonts w:ascii="Times New Roman" w:hAnsi="Times New Roman"/>
          <w:sz w:val="24"/>
          <w:szCs w:val="24"/>
        </w:rPr>
        <w:lastRenderedPageBreak/>
        <w:t>the waste water generated is directly dischar</w:t>
      </w:r>
      <w:r w:rsidR="002411B2" w:rsidRPr="005C05EB">
        <w:rPr>
          <w:rFonts w:ascii="Times New Roman" w:hAnsi="Times New Roman"/>
          <w:sz w:val="24"/>
          <w:szCs w:val="24"/>
        </w:rPr>
        <w:t>ged into surface water bodies (UN habitat, 2008</w:t>
      </w:r>
      <w:r w:rsidRPr="005C05EB">
        <w:rPr>
          <w:rFonts w:ascii="Times New Roman" w:hAnsi="Times New Roman"/>
          <w:sz w:val="24"/>
          <w:szCs w:val="24"/>
        </w:rPr>
        <w:t>). In Ethiopia, the sanitation facility coverage gap remains unacceptably large and lack of space for the construction of l</w:t>
      </w:r>
      <w:r w:rsidR="002411B2" w:rsidRPr="005C05EB">
        <w:rPr>
          <w:rFonts w:ascii="Times New Roman" w:hAnsi="Times New Roman"/>
          <w:sz w:val="24"/>
          <w:szCs w:val="24"/>
        </w:rPr>
        <w:t>atrines is one of the reasons (Mengesha et al, 2004</w:t>
      </w:r>
      <w:r w:rsidRPr="005C05EB">
        <w:rPr>
          <w:rFonts w:ascii="Times New Roman" w:hAnsi="Times New Roman"/>
          <w:sz w:val="24"/>
          <w:szCs w:val="24"/>
        </w:rPr>
        <w:t xml:space="preserve">). The habit of open field disposal of liquid waste is one of the main causes of soil and water contamination and consequently a cause </w:t>
      </w:r>
      <w:r w:rsidR="002411B2" w:rsidRPr="005C05EB">
        <w:rPr>
          <w:rFonts w:ascii="Times New Roman" w:hAnsi="Times New Roman"/>
          <w:sz w:val="24"/>
          <w:szCs w:val="24"/>
        </w:rPr>
        <w:t>of man</w:t>
      </w:r>
      <w:r w:rsidR="00F14D24" w:rsidRPr="005C05EB">
        <w:rPr>
          <w:rFonts w:ascii="Times New Roman" w:hAnsi="Times New Roman"/>
          <w:sz w:val="24"/>
          <w:szCs w:val="24"/>
        </w:rPr>
        <w:t>y communicable diseases (Nanda</w:t>
      </w:r>
      <w:r w:rsidR="002411B2" w:rsidRPr="005C05EB">
        <w:rPr>
          <w:rFonts w:ascii="Times New Roman" w:hAnsi="Times New Roman"/>
          <w:sz w:val="24"/>
          <w:szCs w:val="24"/>
        </w:rPr>
        <w:t>, 1988</w:t>
      </w:r>
      <w:r w:rsidRPr="005C05EB">
        <w:rPr>
          <w:rFonts w:ascii="Times New Roman" w:hAnsi="Times New Roman"/>
          <w:sz w:val="24"/>
          <w:szCs w:val="24"/>
        </w:rPr>
        <w:t>).</w:t>
      </w:r>
    </w:p>
    <w:p w:rsidR="00E66C88" w:rsidRPr="005C05EB" w:rsidRDefault="009804CA" w:rsidP="00B81EFF">
      <w:pPr>
        <w:pStyle w:val="Heading2"/>
        <w:jc w:val="center"/>
        <w:rPr>
          <w:rFonts w:ascii="Times New Roman" w:hAnsi="Times New Roman"/>
          <w:i w:val="0"/>
          <w:sz w:val="24"/>
          <w:szCs w:val="24"/>
        </w:rPr>
      </w:pPr>
      <w:bookmarkStart w:id="330" w:name="_Toc153825930"/>
      <w:bookmarkStart w:id="331" w:name="_Toc153822496"/>
      <w:bookmarkStart w:id="332" w:name="_Toc153815432"/>
      <w:bookmarkStart w:id="333" w:name="_Toc165461889"/>
      <w:bookmarkStart w:id="334" w:name="_Toc171478920"/>
      <w:bookmarkStart w:id="335" w:name="_Toc171523852"/>
      <w:bookmarkStart w:id="336" w:name="_Toc177357590"/>
      <w:bookmarkStart w:id="337" w:name="_Toc177790348"/>
      <w:bookmarkStart w:id="338" w:name="_Toc178677485"/>
      <w:bookmarkStart w:id="339" w:name="_Toc182400881"/>
      <w:bookmarkStart w:id="340" w:name="_Toc189657139"/>
      <w:bookmarkStart w:id="341" w:name="_Toc190169684"/>
      <w:bookmarkStart w:id="342" w:name="_Toc192410811"/>
      <w:r w:rsidRPr="005C05EB">
        <w:rPr>
          <w:rFonts w:ascii="Times New Roman" w:hAnsi="Times New Roman"/>
          <w:i w:val="0"/>
        </w:rPr>
        <w:t xml:space="preserve">2.14. </w:t>
      </w:r>
      <w:r w:rsidR="00E66C88" w:rsidRPr="005C05EB">
        <w:rPr>
          <w:rFonts w:ascii="Times New Roman" w:hAnsi="Times New Roman"/>
          <w:i w:val="0"/>
        </w:rPr>
        <w:t>Sources of Liquid W</w:t>
      </w:r>
      <w:bookmarkEnd w:id="330"/>
      <w:bookmarkEnd w:id="331"/>
      <w:bookmarkEnd w:id="332"/>
      <w:r w:rsidR="00E66C88" w:rsidRPr="005C05EB">
        <w:rPr>
          <w:rFonts w:ascii="Times New Roman" w:hAnsi="Times New Roman"/>
          <w:i w:val="0"/>
        </w:rPr>
        <w:t>aste</w:t>
      </w:r>
      <w:bookmarkEnd w:id="333"/>
      <w:bookmarkEnd w:id="334"/>
      <w:bookmarkEnd w:id="335"/>
      <w:bookmarkEnd w:id="336"/>
      <w:bookmarkEnd w:id="337"/>
      <w:bookmarkEnd w:id="338"/>
      <w:bookmarkEnd w:id="339"/>
      <w:bookmarkEnd w:id="340"/>
      <w:bookmarkEnd w:id="341"/>
      <w:bookmarkEnd w:id="342"/>
    </w:p>
    <w:p w:rsidR="00775387" w:rsidRPr="005C05EB" w:rsidRDefault="002F7E44" w:rsidP="00ED0DD0">
      <w:pPr>
        <w:spacing w:line="360" w:lineRule="auto"/>
        <w:jc w:val="both"/>
        <w:rPr>
          <w:rFonts w:ascii="Times New Roman" w:eastAsia="Calibri" w:hAnsi="Times New Roman"/>
          <w:sz w:val="24"/>
          <w:szCs w:val="24"/>
          <w:lang w:val="en-GB"/>
        </w:rPr>
      </w:pPr>
      <w:r w:rsidRPr="005C05EB">
        <w:rPr>
          <w:rFonts w:ascii="Times New Roman" w:eastAsia="Calibri" w:hAnsi="Times New Roman"/>
          <w:sz w:val="24"/>
          <w:szCs w:val="24"/>
          <w:lang w:val="en-GB"/>
        </w:rPr>
        <w:t>There are liquid waste</w:t>
      </w:r>
      <w:r w:rsidR="00E66C88" w:rsidRPr="005C05EB">
        <w:rPr>
          <w:rFonts w:ascii="Times New Roman" w:eastAsia="Calibri" w:hAnsi="Times New Roman"/>
          <w:sz w:val="24"/>
          <w:szCs w:val="24"/>
          <w:lang w:val="en-GB"/>
        </w:rPr>
        <w:t xml:space="preserve"> in several sector of the economy. The known source </w:t>
      </w:r>
      <w:r w:rsidRPr="005C05EB">
        <w:rPr>
          <w:rFonts w:ascii="Times New Roman" w:eastAsia="Calibri" w:hAnsi="Times New Roman"/>
          <w:sz w:val="24"/>
          <w:szCs w:val="24"/>
          <w:lang w:val="en-GB"/>
        </w:rPr>
        <w:t>of liquid wastes includes waste</w:t>
      </w:r>
      <w:r w:rsidR="00E66C88" w:rsidRPr="005C05EB">
        <w:rPr>
          <w:rFonts w:ascii="Times New Roman" w:eastAsia="Calibri" w:hAnsi="Times New Roman"/>
          <w:sz w:val="24"/>
          <w:szCs w:val="24"/>
          <w:lang w:val="en-GB"/>
        </w:rPr>
        <w:t xml:space="preserve"> from residential and commercial, institutional waste includes school collage, university, and hospital, and cafeteria, governmental and</w:t>
      </w:r>
      <w:r w:rsidRPr="005C05EB">
        <w:rPr>
          <w:rFonts w:ascii="Times New Roman" w:eastAsia="Calibri" w:hAnsi="Times New Roman"/>
          <w:sz w:val="24"/>
          <w:szCs w:val="24"/>
          <w:lang w:val="en-GB"/>
        </w:rPr>
        <w:t xml:space="preserve"> private institution. The waste</w:t>
      </w:r>
      <w:r w:rsidR="00E66C88" w:rsidRPr="005C05EB">
        <w:rPr>
          <w:rFonts w:ascii="Times New Roman" w:eastAsia="Calibri" w:hAnsi="Times New Roman"/>
          <w:sz w:val="24"/>
          <w:szCs w:val="24"/>
          <w:lang w:val="en-GB"/>
        </w:rPr>
        <w:t xml:space="preserve"> contains chemical and packaging material in much higher type waste (Adase, 2006).</w:t>
      </w:r>
      <w:r w:rsidR="00775387" w:rsidRPr="005C05EB">
        <w:rPr>
          <w:rFonts w:ascii="Times New Roman" w:eastAsia="Calibri" w:hAnsi="Times New Roman"/>
          <w:sz w:val="24"/>
          <w:szCs w:val="24"/>
          <w:lang w:val="en-GB"/>
        </w:rPr>
        <w:t xml:space="preserve"> </w:t>
      </w:r>
    </w:p>
    <w:p w:rsidR="009F76BC" w:rsidRPr="005C05EB" w:rsidRDefault="00E66C88" w:rsidP="00C15281">
      <w:pPr>
        <w:pStyle w:val="Heading3"/>
        <w:jc w:val="center"/>
        <w:rPr>
          <w:rFonts w:ascii="Times New Roman" w:eastAsia="Calibri" w:hAnsi="Times New Roman"/>
          <w:sz w:val="24"/>
        </w:rPr>
      </w:pPr>
      <w:bookmarkStart w:id="343" w:name="_Toc153825931"/>
      <w:bookmarkStart w:id="344" w:name="_Toc153822497"/>
      <w:bookmarkStart w:id="345" w:name="_Toc153815433"/>
      <w:bookmarkStart w:id="346" w:name="_Toc165461890"/>
      <w:bookmarkStart w:id="347" w:name="_Toc171478921"/>
      <w:bookmarkStart w:id="348" w:name="_Toc171523853"/>
      <w:bookmarkStart w:id="349" w:name="_Toc177357591"/>
      <w:bookmarkStart w:id="350" w:name="_Toc177790349"/>
      <w:bookmarkStart w:id="351" w:name="_Toc178677486"/>
      <w:bookmarkStart w:id="352" w:name="_Toc182400882"/>
      <w:bookmarkStart w:id="353" w:name="_Toc189657140"/>
      <w:bookmarkStart w:id="354" w:name="_Toc190169685"/>
      <w:bookmarkStart w:id="355" w:name="_Toc192410812"/>
      <w:r w:rsidRPr="005C05EB">
        <w:rPr>
          <w:rFonts w:ascii="Times New Roman" w:eastAsia="Calibri" w:hAnsi="Times New Roman"/>
          <w:sz w:val="24"/>
          <w:lang w:val="en-GB"/>
        </w:rPr>
        <w:t>2.1</w:t>
      </w:r>
      <w:r w:rsidR="009804CA" w:rsidRPr="005C05EB">
        <w:rPr>
          <w:rFonts w:ascii="Times New Roman" w:eastAsia="Calibri" w:hAnsi="Times New Roman"/>
          <w:sz w:val="24"/>
          <w:lang w:val="en-GB"/>
        </w:rPr>
        <w:t>4.1.</w:t>
      </w:r>
      <w:r w:rsidRPr="005C05EB">
        <w:rPr>
          <w:rFonts w:ascii="Times New Roman" w:eastAsia="Calibri" w:hAnsi="Times New Roman"/>
          <w:sz w:val="24"/>
          <w:lang w:val="en-GB"/>
        </w:rPr>
        <w:t xml:space="preserve"> </w:t>
      </w:r>
      <w:r w:rsidRPr="005C05EB">
        <w:rPr>
          <w:rFonts w:ascii="Times New Roman" w:eastAsia="Calibri" w:hAnsi="Times New Roman"/>
          <w:sz w:val="24"/>
        </w:rPr>
        <w:t>Residential</w:t>
      </w:r>
      <w:r w:rsidRPr="005C05EB">
        <w:rPr>
          <w:rFonts w:ascii="Times New Roman" w:eastAsia="Calibri" w:hAnsi="Times New Roman"/>
          <w:sz w:val="24"/>
          <w:lang w:val="en-GB"/>
        </w:rPr>
        <w:t xml:space="preserve"> </w:t>
      </w:r>
      <w:r w:rsidRPr="005C05EB">
        <w:rPr>
          <w:rFonts w:ascii="Times New Roman" w:eastAsia="Calibri" w:hAnsi="Times New Roman"/>
          <w:sz w:val="24"/>
        </w:rPr>
        <w:t>A</w:t>
      </w:r>
      <w:bookmarkEnd w:id="343"/>
      <w:bookmarkEnd w:id="344"/>
      <w:bookmarkEnd w:id="345"/>
      <w:r w:rsidRPr="005C05EB">
        <w:rPr>
          <w:rFonts w:ascii="Times New Roman" w:eastAsia="Calibri" w:hAnsi="Times New Roman"/>
          <w:sz w:val="24"/>
        </w:rPr>
        <w:t>rea</w:t>
      </w:r>
      <w:bookmarkEnd w:id="346"/>
      <w:bookmarkEnd w:id="347"/>
      <w:bookmarkEnd w:id="348"/>
      <w:bookmarkEnd w:id="349"/>
      <w:bookmarkEnd w:id="350"/>
      <w:bookmarkEnd w:id="351"/>
      <w:bookmarkEnd w:id="352"/>
      <w:bookmarkEnd w:id="353"/>
      <w:bookmarkEnd w:id="354"/>
      <w:bookmarkEnd w:id="355"/>
    </w:p>
    <w:p w:rsidR="00D439AC" w:rsidRPr="005C05EB" w:rsidRDefault="00E66C88" w:rsidP="00ED0DD0">
      <w:pPr>
        <w:spacing w:line="360" w:lineRule="auto"/>
        <w:jc w:val="both"/>
        <w:rPr>
          <w:rFonts w:ascii="Times New Roman" w:hAnsi="Times New Roman"/>
          <w:sz w:val="24"/>
          <w:szCs w:val="24"/>
        </w:rPr>
      </w:pPr>
      <w:r w:rsidRPr="005C05EB">
        <w:rPr>
          <w:rFonts w:ascii="Times New Roman" w:eastAsia="Calibri" w:hAnsi="Times New Roman"/>
          <w:sz w:val="24"/>
          <w:szCs w:val="24"/>
          <w:lang w:val="en-GB"/>
        </w:rPr>
        <w:t>These category of wastes includes organic and i</w:t>
      </w:r>
      <w:r w:rsidR="002F7E44" w:rsidRPr="005C05EB">
        <w:rPr>
          <w:rFonts w:ascii="Times New Roman" w:eastAsia="Calibri" w:hAnsi="Times New Roman"/>
          <w:sz w:val="24"/>
          <w:szCs w:val="24"/>
          <w:lang w:val="en-GB"/>
        </w:rPr>
        <w:t xml:space="preserve">norganic from residential area. </w:t>
      </w:r>
      <w:r w:rsidRPr="005C05EB">
        <w:rPr>
          <w:rFonts w:ascii="Times New Roman" w:eastAsia="Calibri" w:hAnsi="Times New Roman"/>
          <w:sz w:val="24"/>
          <w:szCs w:val="24"/>
          <w:lang w:val="en-GB"/>
        </w:rPr>
        <w:t>The or</w:t>
      </w:r>
      <w:r w:rsidR="002F7E44" w:rsidRPr="005C05EB">
        <w:rPr>
          <w:rFonts w:ascii="Times New Roman" w:eastAsia="Calibri" w:hAnsi="Times New Roman"/>
          <w:sz w:val="24"/>
          <w:szCs w:val="24"/>
          <w:lang w:val="en-GB"/>
        </w:rPr>
        <w:t>ganic components of these waste consists of food waste</w:t>
      </w:r>
      <w:r w:rsidRPr="005C05EB">
        <w:rPr>
          <w:rFonts w:ascii="Times New Roman" w:eastAsia="Calibri" w:hAnsi="Times New Roman"/>
          <w:sz w:val="24"/>
          <w:szCs w:val="24"/>
          <w:lang w:val="en-GB"/>
        </w:rPr>
        <w:t xml:space="preserve">, from washing clothes, </w:t>
      </w:r>
      <w:r w:rsidR="002F7E44" w:rsidRPr="005C05EB">
        <w:rPr>
          <w:rFonts w:ascii="Times New Roman" w:eastAsia="Calibri" w:hAnsi="Times New Roman"/>
          <w:sz w:val="24"/>
          <w:szCs w:val="24"/>
          <w:lang w:val="en-GB"/>
        </w:rPr>
        <w:t>bathing and in organic waste</w:t>
      </w:r>
      <w:r w:rsidRPr="005C05EB">
        <w:rPr>
          <w:rFonts w:ascii="Times New Roman" w:eastAsia="Calibri" w:hAnsi="Times New Roman"/>
          <w:sz w:val="24"/>
          <w:szCs w:val="24"/>
          <w:lang w:val="en-GB"/>
        </w:rPr>
        <w:t xml:space="preserve"> or components consists oil and oil similar characteristics with oil for instance grease oil (Kebede,2006)</w:t>
      </w:r>
      <w:r w:rsidR="00D439AC" w:rsidRPr="005C05EB">
        <w:rPr>
          <w:rFonts w:ascii="Times New Roman" w:eastAsia="Calibri" w:hAnsi="Times New Roman"/>
          <w:sz w:val="24"/>
          <w:szCs w:val="24"/>
          <w:lang w:val="en-GB"/>
        </w:rPr>
        <w:t xml:space="preserve">. </w:t>
      </w:r>
      <w:r w:rsidR="00D439AC" w:rsidRPr="005C05EB">
        <w:rPr>
          <w:rFonts w:ascii="Times New Roman" w:hAnsi="Times New Roman"/>
          <w:sz w:val="24"/>
          <w:szCs w:val="24"/>
        </w:rPr>
        <w:t>I</w:t>
      </w:r>
      <w:r w:rsidR="002F7E44" w:rsidRPr="005C05EB">
        <w:rPr>
          <w:rFonts w:ascii="Times New Roman" w:hAnsi="Times New Roman"/>
          <w:sz w:val="24"/>
          <w:szCs w:val="24"/>
        </w:rPr>
        <w:t>n urban areas, the liquid waste</w:t>
      </w:r>
      <w:r w:rsidR="00D439AC" w:rsidRPr="005C05EB">
        <w:rPr>
          <w:rFonts w:ascii="Times New Roman" w:hAnsi="Times New Roman"/>
          <w:sz w:val="24"/>
          <w:szCs w:val="24"/>
        </w:rPr>
        <w:t xml:space="preserve"> from residential areas are often referred to as domestic wastewaters. These wastewaters come from our day-to-day living and include those from food preparation, washing, bathing and toilet usage. Blackwater and greywater are produced from domestic dwellings with access to a piped water supply and also from business premises and the various institutions, such as schools and health centers, found in residential areas. The term sewage is used to describe a combination of all these types of liquid waste, frequently also with surface run-off. In many towns and cities in the world, sewage is collected in underground sewers that carry the effluents to a sewage treatment. (Effluent is another term for wastewater that flows out from a source.) At the treatment works, the sewage is cleaned by various physical and biological processes before being discharged into a river or lake. It may be possible to reuse the treated water, typically for irrigation. The quantity and type of liquid waste generated in a residential area depends on several factors, such as population size, standard of living, rate of water consumption, habits of the people and the climate. It also depends on the number and type of institutions such as schools and health centers in the area. Previous. (</w:t>
      </w:r>
      <w:r w:rsidR="00A56989" w:rsidRPr="005C05EB">
        <w:rPr>
          <w:rFonts w:ascii="Times New Roman" w:hAnsi="Times New Roman"/>
          <w:sz w:val="24"/>
        </w:rPr>
        <w:t>Tchobanoglous et al.</w:t>
      </w:r>
      <w:r w:rsidR="00D439AC" w:rsidRPr="005C05EB">
        <w:rPr>
          <w:rFonts w:ascii="Times New Roman" w:hAnsi="Times New Roman"/>
          <w:sz w:val="24"/>
        </w:rPr>
        <w:t xml:space="preserve"> 2002).</w:t>
      </w:r>
    </w:p>
    <w:p w:rsidR="00E66C88" w:rsidRPr="005C05EB" w:rsidRDefault="00E66C88" w:rsidP="00EA1084">
      <w:pPr>
        <w:pStyle w:val="Heading3"/>
        <w:jc w:val="center"/>
        <w:rPr>
          <w:rFonts w:ascii="Times New Roman" w:hAnsi="Times New Roman"/>
          <w:bCs w:val="0"/>
          <w:sz w:val="24"/>
        </w:rPr>
      </w:pPr>
      <w:bookmarkStart w:id="356" w:name="_Toc165461891"/>
      <w:bookmarkStart w:id="357" w:name="_Toc153825932"/>
      <w:bookmarkStart w:id="358" w:name="_Toc153822498"/>
      <w:bookmarkStart w:id="359" w:name="_Toc153815434"/>
      <w:bookmarkStart w:id="360" w:name="_Toc171478922"/>
      <w:bookmarkStart w:id="361" w:name="_Toc171523854"/>
      <w:bookmarkStart w:id="362" w:name="_Toc177357592"/>
      <w:bookmarkStart w:id="363" w:name="_Toc177790350"/>
      <w:bookmarkStart w:id="364" w:name="_Toc178677487"/>
      <w:bookmarkStart w:id="365" w:name="_Toc182400883"/>
      <w:bookmarkStart w:id="366" w:name="_Toc189657141"/>
      <w:bookmarkStart w:id="367" w:name="_Toc190169686"/>
      <w:bookmarkStart w:id="368" w:name="_Toc192410813"/>
      <w:r w:rsidRPr="005C05EB">
        <w:rPr>
          <w:rFonts w:ascii="Times New Roman" w:hAnsi="Times New Roman"/>
          <w:sz w:val="24"/>
          <w:lang w:val="en-GB"/>
        </w:rPr>
        <w:lastRenderedPageBreak/>
        <w:t>2.</w:t>
      </w:r>
      <w:r w:rsidR="009804CA" w:rsidRPr="005C05EB">
        <w:rPr>
          <w:rFonts w:ascii="Times New Roman" w:hAnsi="Times New Roman"/>
          <w:sz w:val="24"/>
        </w:rPr>
        <w:t>14</w:t>
      </w:r>
      <w:r w:rsidRPr="005C05EB">
        <w:rPr>
          <w:rFonts w:ascii="Times New Roman" w:hAnsi="Times New Roman"/>
          <w:sz w:val="24"/>
          <w:lang w:val="en-GB"/>
        </w:rPr>
        <w:t>.2</w:t>
      </w:r>
      <w:r w:rsidR="003E1892" w:rsidRPr="005C05EB">
        <w:rPr>
          <w:rFonts w:ascii="Times New Roman" w:hAnsi="Times New Roman"/>
          <w:sz w:val="24"/>
          <w:lang w:val="en-GB"/>
        </w:rPr>
        <w:t>.</w:t>
      </w:r>
      <w:r w:rsidRPr="005C05EB">
        <w:rPr>
          <w:rFonts w:ascii="Times New Roman" w:hAnsi="Times New Roman"/>
          <w:sz w:val="24"/>
          <w:lang w:val="en-GB"/>
        </w:rPr>
        <w:t xml:space="preserve"> </w:t>
      </w:r>
      <w:r w:rsidRPr="005C05EB">
        <w:rPr>
          <w:rFonts w:ascii="Times New Roman" w:hAnsi="Times New Roman"/>
          <w:sz w:val="24"/>
        </w:rPr>
        <w:t>Institutional</w:t>
      </w:r>
      <w:r w:rsidRPr="005C05EB">
        <w:rPr>
          <w:rFonts w:ascii="Times New Roman" w:hAnsi="Times New Roman"/>
          <w:sz w:val="24"/>
          <w:lang w:val="en-GB"/>
        </w:rPr>
        <w:t xml:space="preserve"> </w:t>
      </w:r>
      <w:bookmarkEnd w:id="356"/>
      <w:bookmarkEnd w:id="357"/>
      <w:bookmarkEnd w:id="358"/>
      <w:bookmarkEnd w:id="359"/>
      <w:bookmarkEnd w:id="360"/>
      <w:bookmarkEnd w:id="361"/>
      <w:bookmarkEnd w:id="362"/>
      <w:r w:rsidR="002E4CA4" w:rsidRPr="005C05EB">
        <w:rPr>
          <w:rFonts w:ascii="Times New Roman" w:hAnsi="Times New Roman"/>
          <w:sz w:val="24"/>
          <w:lang w:val="en-GB"/>
        </w:rPr>
        <w:t xml:space="preserve">and </w:t>
      </w:r>
      <w:r w:rsidR="00576F5A" w:rsidRPr="005C05EB">
        <w:rPr>
          <w:rFonts w:ascii="Times New Roman" w:hAnsi="Times New Roman"/>
          <w:sz w:val="24"/>
        </w:rPr>
        <w:t>C</w:t>
      </w:r>
      <w:r w:rsidR="002E4CA4" w:rsidRPr="005C05EB">
        <w:rPr>
          <w:rFonts w:ascii="Times New Roman" w:hAnsi="Times New Roman"/>
          <w:sz w:val="24"/>
        </w:rPr>
        <w:t>ommercial</w:t>
      </w:r>
      <w:r w:rsidR="00576F5A" w:rsidRPr="005C05EB">
        <w:rPr>
          <w:rFonts w:ascii="Times New Roman" w:hAnsi="Times New Roman"/>
          <w:sz w:val="24"/>
          <w:lang w:val="en-GB"/>
        </w:rPr>
        <w:t xml:space="preserve"> </w:t>
      </w:r>
      <w:r w:rsidR="00576F5A" w:rsidRPr="005C05EB">
        <w:rPr>
          <w:rFonts w:ascii="Times New Roman" w:hAnsi="Times New Roman"/>
          <w:sz w:val="24"/>
        </w:rPr>
        <w:t>A</w:t>
      </w:r>
      <w:r w:rsidR="002E4CA4" w:rsidRPr="005C05EB">
        <w:rPr>
          <w:rFonts w:ascii="Times New Roman" w:hAnsi="Times New Roman"/>
          <w:sz w:val="24"/>
        </w:rPr>
        <w:t>reas</w:t>
      </w:r>
      <w:bookmarkEnd w:id="363"/>
      <w:bookmarkEnd w:id="364"/>
      <w:bookmarkEnd w:id="365"/>
      <w:bookmarkEnd w:id="366"/>
      <w:bookmarkEnd w:id="367"/>
      <w:bookmarkEnd w:id="368"/>
    </w:p>
    <w:p w:rsidR="00EF5909" w:rsidRPr="005C05EB" w:rsidRDefault="00E66C88" w:rsidP="00ED0DD0">
      <w:pPr>
        <w:spacing w:line="360" w:lineRule="auto"/>
        <w:jc w:val="both"/>
        <w:rPr>
          <w:rFonts w:ascii="Times New Roman" w:hAnsi="Times New Roman"/>
          <w:sz w:val="24"/>
          <w:szCs w:val="24"/>
        </w:rPr>
      </w:pPr>
      <w:r w:rsidRPr="005C05EB">
        <w:rPr>
          <w:rFonts w:ascii="Times New Roman" w:hAnsi="Times New Roman"/>
          <w:sz w:val="24"/>
          <w:szCs w:val="24"/>
          <w:lang w:val="en-GB"/>
        </w:rPr>
        <w:t>Institutional waste includes waste generated from hospital university collage school governmental and private institution waste from these s</w:t>
      </w:r>
      <w:r w:rsidR="002F7E44" w:rsidRPr="005C05EB">
        <w:rPr>
          <w:rFonts w:ascii="Times New Roman" w:hAnsi="Times New Roman"/>
          <w:sz w:val="24"/>
          <w:szCs w:val="24"/>
          <w:lang w:val="en-GB"/>
        </w:rPr>
        <w:t xml:space="preserve">ources contain hazardous waste </w:t>
      </w:r>
      <w:r w:rsidRPr="005C05EB">
        <w:rPr>
          <w:rFonts w:ascii="Times New Roman" w:hAnsi="Times New Roman"/>
          <w:sz w:val="24"/>
          <w:szCs w:val="24"/>
          <w:lang w:val="en-GB"/>
        </w:rPr>
        <w:t>from remaining chemical waste and waste from washing materials used for foods and like sources (Adase,2001).</w:t>
      </w:r>
      <w:r w:rsidR="002E4CA4" w:rsidRPr="005C05EB">
        <w:rPr>
          <w:rFonts w:ascii="Times New Roman" w:hAnsi="Times New Roman"/>
          <w:sz w:val="24"/>
          <w:szCs w:val="24"/>
          <w:lang w:val="en-GB"/>
        </w:rPr>
        <w:t xml:space="preserve"> </w:t>
      </w:r>
      <w:r w:rsidR="00EF5909" w:rsidRPr="005C05EB">
        <w:rPr>
          <w:rFonts w:ascii="Times New Roman" w:hAnsi="Times New Roman"/>
          <w:sz w:val="24"/>
          <w:szCs w:val="24"/>
        </w:rPr>
        <w:t>The wastewaters from commercial areas comprising business establishments, shops, open market places, restaurants and cafes – will mostly resemble those from households. This is because only human-related activities are undertaken in such areas, as opposed to other activities such as industrial production. Effluent from restaurants and cafes may contain high levels of oil from cooking processes but this can be overcome by using a grease trap in their outlet pipes. A grease trap consists of a small tank or chamber which slows the speed of effluent flow. In the grease trap, fats, oils and grease float to the top of the wastewater and form a layer of scum that is contained within the tank. This can then be removed and disposed of as solid waste. Relatively clean water exits from the grease trap for disposal. The quantity of wastewater generated per person in a commercial area will be less than it would be at home because the only time spent there is during the working day, and so activities such as bathing are not usually und</w:t>
      </w:r>
      <w:r w:rsidR="002E4CA4" w:rsidRPr="005C05EB">
        <w:rPr>
          <w:rFonts w:ascii="Times New Roman" w:hAnsi="Times New Roman"/>
          <w:sz w:val="24"/>
          <w:szCs w:val="24"/>
        </w:rPr>
        <w:t>ertaken at these establishments (WHO, 2006).</w:t>
      </w:r>
    </w:p>
    <w:p w:rsidR="00E66C88" w:rsidRPr="005C05EB" w:rsidRDefault="00E66C88" w:rsidP="00DA7025">
      <w:pPr>
        <w:pStyle w:val="Heading3"/>
        <w:jc w:val="center"/>
        <w:rPr>
          <w:rFonts w:ascii="Times New Roman" w:hAnsi="Times New Roman"/>
          <w:sz w:val="24"/>
        </w:rPr>
      </w:pPr>
      <w:bookmarkStart w:id="369" w:name="_Toc153825933"/>
      <w:bookmarkStart w:id="370" w:name="_Toc153822499"/>
      <w:bookmarkStart w:id="371" w:name="_Toc153815435"/>
      <w:bookmarkStart w:id="372" w:name="_Toc165461892"/>
      <w:bookmarkStart w:id="373" w:name="_Toc171478923"/>
      <w:bookmarkStart w:id="374" w:name="_Toc171523855"/>
      <w:bookmarkStart w:id="375" w:name="_Toc177357593"/>
      <w:bookmarkStart w:id="376" w:name="_Toc177790351"/>
      <w:bookmarkStart w:id="377" w:name="_Toc178677488"/>
      <w:bookmarkStart w:id="378" w:name="_Toc182400884"/>
      <w:bookmarkStart w:id="379" w:name="_Toc189657142"/>
      <w:bookmarkStart w:id="380" w:name="_Toc190169687"/>
      <w:bookmarkStart w:id="381" w:name="_Toc192410814"/>
      <w:r w:rsidRPr="005C05EB">
        <w:rPr>
          <w:rFonts w:ascii="Times New Roman" w:hAnsi="Times New Roman"/>
          <w:sz w:val="24"/>
        </w:rPr>
        <w:t>2.</w:t>
      </w:r>
      <w:r w:rsidR="009804CA" w:rsidRPr="005C05EB">
        <w:rPr>
          <w:rFonts w:ascii="Times New Roman" w:hAnsi="Times New Roman"/>
          <w:sz w:val="24"/>
        </w:rPr>
        <w:t>14</w:t>
      </w:r>
      <w:r w:rsidRPr="005C05EB">
        <w:rPr>
          <w:rFonts w:ascii="Times New Roman" w:hAnsi="Times New Roman"/>
          <w:sz w:val="24"/>
        </w:rPr>
        <w:t>.3</w:t>
      </w:r>
      <w:r w:rsidR="00292605" w:rsidRPr="005C05EB">
        <w:rPr>
          <w:rFonts w:ascii="Times New Roman" w:hAnsi="Times New Roman"/>
          <w:sz w:val="24"/>
        </w:rPr>
        <w:t>.</w:t>
      </w:r>
      <w:r w:rsidRPr="005C05EB">
        <w:rPr>
          <w:rFonts w:ascii="Times New Roman" w:hAnsi="Times New Roman"/>
          <w:sz w:val="24"/>
        </w:rPr>
        <w:t xml:space="preserve"> </w:t>
      </w:r>
      <w:bookmarkEnd w:id="369"/>
      <w:bookmarkEnd w:id="370"/>
      <w:bookmarkEnd w:id="371"/>
      <w:r w:rsidR="00576F5A" w:rsidRPr="005C05EB">
        <w:rPr>
          <w:rFonts w:ascii="Times New Roman" w:hAnsi="Times New Roman"/>
          <w:sz w:val="24"/>
        </w:rPr>
        <w:t>Industrial A</w:t>
      </w:r>
      <w:r w:rsidRPr="005C05EB">
        <w:rPr>
          <w:rFonts w:ascii="Times New Roman" w:hAnsi="Times New Roman"/>
          <w:sz w:val="24"/>
        </w:rPr>
        <w:t>rea</w:t>
      </w:r>
      <w:bookmarkEnd w:id="372"/>
      <w:bookmarkEnd w:id="373"/>
      <w:bookmarkEnd w:id="374"/>
      <w:bookmarkEnd w:id="375"/>
      <w:r w:rsidR="002E4CA4" w:rsidRPr="005C05EB">
        <w:rPr>
          <w:rFonts w:ascii="Times New Roman" w:hAnsi="Times New Roman"/>
          <w:sz w:val="24"/>
        </w:rPr>
        <w:t>s</w:t>
      </w:r>
      <w:bookmarkEnd w:id="376"/>
      <w:bookmarkEnd w:id="377"/>
      <w:bookmarkEnd w:id="378"/>
      <w:bookmarkEnd w:id="379"/>
      <w:bookmarkEnd w:id="380"/>
      <w:bookmarkEnd w:id="381"/>
    </w:p>
    <w:p w:rsidR="00E66C88" w:rsidRPr="005C05EB" w:rsidRDefault="00646563" w:rsidP="00ED0DD0">
      <w:pPr>
        <w:spacing w:line="360" w:lineRule="auto"/>
        <w:jc w:val="both"/>
        <w:rPr>
          <w:rFonts w:ascii="Times New Roman" w:hAnsi="Times New Roman"/>
          <w:sz w:val="24"/>
        </w:rPr>
      </w:pPr>
      <w:r w:rsidRPr="005C05EB">
        <w:rPr>
          <w:rFonts w:ascii="Times New Roman" w:hAnsi="Times New Roman"/>
          <w:sz w:val="24"/>
          <w:szCs w:val="24"/>
          <w:lang w:val="en-GB"/>
        </w:rPr>
        <w:t>Liquid waste</w:t>
      </w:r>
      <w:r w:rsidR="00E66C88" w:rsidRPr="005C05EB">
        <w:rPr>
          <w:rFonts w:ascii="Times New Roman" w:hAnsi="Times New Roman"/>
          <w:sz w:val="24"/>
          <w:szCs w:val="24"/>
          <w:lang w:val="en-GB"/>
        </w:rPr>
        <w:t xml:space="preserve"> generated from various process in small and large scale industries are classified industrial wastes. For instance leachate waste of petroleum gas when it isolated (Eisen, 1988)</w:t>
      </w:r>
      <w:r w:rsidR="00746B3A" w:rsidRPr="005C05EB">
        <w:rPr>
          <w:rFonts w:ascii="Times New Roman" w:hAnsi="Times New Roman"/>
          <w:sz w:val="24"/>
          <w:szCs w:val="24"/>
          <w:lang w:val="en-GB"/>
        </w:rPr>
        <w:t xml:space="preserve">. </w:t>
      </w:r>
      <w:r w:rsidR="00746B3A" w:rsidRPr="005C05EB">
        <w:rPr>
          <w:rFonts w:ascii="Times New Roman" w:hAnsi="Times New Roman"/>
          <w:sz w:val="24"/>
          <w:szCs w:val="24"/>
        </w:rPr>
        <w:t>In industrial areas liquid wastes are generated by processing or manufacturing industries and service industries, such as car repair shops. The type of industry determines the composition of the waste. The wastewaters from facilities that make food products will not be harmful to humans, but those from other industries may contain a variety of chemical compounds, some of which may be hazardous (and therefore potentially harmful). Industrial wastewaters which contain hazardous substances must be treated, and the substances removed before the wastewater is discharged to the environment. The presence of hazardous materials is one way in which industrial wastewaters are often different from domestic wastewaters. Another difference is that the flow rate can vary dramatically in some industries, for example, where production rates vary with the season, such as in the processing of certain food crops (</w:t>
      </w:r>
      <w:r w:rsidR="00746B3A" w:rsidRPr="005C05EB">
        <w:rPr>
          <w:rFonts w:ascii="Times New Roman" w:hAnsi="Times New Roman"/>
          <w:sz w:val="24"/>
        </w:rPr>
        <w:t>Metcalf &amp; Eddy, 2014).</w:t>
      </w:r>
    </w:p>
    <w:p w:rsidR="006C048D" w:rsidRPr="005C05EB" w:rsidRDefault="009804CA" w:rsidP="00DA7025">
      <w:pPr>
        <w:pStyle w:val="Heading3"/>
        <w:jc w:val="center"/>
        <w:rPr>
          <w:rFonts w:ascii="Times New Roman" w:hAnsi="Times New Roman"/>
          <w:sz w:val="24"/>
        </w:rPr>
      </w:pPr>
      <w:bookmarkStart w:id="382" w:name="_Toc177790352"/>
      <w:bookmarkStart w:id="383" w:name="_Toc178677489"/>
      <w:bookmarkStart w:id="384" w:name="_Toc182400885"/>
      <w:bookmarkStart w:id="385" w:name="_Toc189657143"/>
      <w:bookmarkStart w:id="386" w:name="_Toc190169688"/>
      <w:bookmarkStart w:id="387" w:name="_Toc192410815"/>
      <w:r w:rsidRPr="005C05EB">
        <w:rPr>
          <w:rFonts w:ascii="Times New Roman" w:hAnsi="Times New Roman"/>
          <w:sz w:val="24"/>
        </w:rPr>
        <w:lastRenderedPageBreak/>
        <w:t>2</w:t>
      </w:r>
      <w:r w:rsidR="006C048D" w:rsidRPr="005C05EB">
        <w:rPr>
          <w:rFonts w:ascii="Times New Roman" w:hAnsi="Times New Roman"/>
          <w:sz w:val="24"/>
        </w:rPr>
        <w:t>.1</w:t>
      </w:r>
      <w:r w:rsidRPr="005C05EB">
        <w:rPr>
          <w:rFonts w:ascii="Times New Roman" w:hAnsi="Times New Roman"/>
          <w:sz w:val="24"/>
        </w:rPr>
        <w:t>4</w:t>
      </w:r>
      <w:r w:rsidR="006C048D" w:rsidRPr="005C05EB">
        <w:rPr>
          <w:rFonts w:ascii="Times New Roman" w:hAnsi="Times New Roman"/>
          <w:sz w:val="24"/>
        </w:rPr>
        <w:t>.4</w:t>
      </w:r>
      <w:r w:rsidR="006709A8" w:rsidRPr="005C05EB">
        <w:rPr>
          <w:rFonts w:ascii="Times New Roman" w:hAnsi="Times New Roman"/>
          <w:sz w:val="24"/>
        </w:rPr>
        <w:t>.</w:t>
      </w:r>
      <w:r w:rsidR="00576F5A" w:rsidRPr="005C05EB">
        <w:rPr>
          <w:rFonts w:ascii="Times New Roman" w:hAnsi="Times New Roman"/>
          <w:sz w:val="24"/>
        </w:rPr>
        <w:t xml:space="preserve"> Storm Water and Agricultural R</w:t>
      </w:r>
      <w:r w:rsidR="006C048D" w:rsidRPr="005C05EB">
        <w:rPr>
          <w:rFonts w:ascii="Times New Roman" w:hAnsi="Times New Roman"/>
          <w:sz w:val="24"/>
        </w:rPr>
        <w:t>un off</w:t>
      </w:r>
      <w:bookmarkEnd w:id="382"/>
      <w:bookmarkEnd w:id="383"/>
      <w:bookmarkEnd w:id="384"/>
      <w:bookmarkEnd w:id="385"/>
      <w:bookmarkEnd w:id="386"/>
      <w:bookmarkEnd w:id="387"/>
    </w:p>
    <w:p w:rsidR="006C048D" w:rsidRPr="005C05EB" w:rsidRDefault="006C048D" w:rsidP="00ED0DD0">
      <w:pPr>
        <w:spacing w:line="360" w:lineRule="auto"/>
        <w:jc w:val="both"/>
        <w:rPr>
          <w:rFonts w:ascii="Times New Roman" w:hAnsi="Times New Roman"/>
          <w:sz w:val="24"/>
          <w:szCs w:val="24"/>
        </w:rPr>
      </w:pPr>
      <w:r w:rsidRPr="005C05EB">
        <w:rPr>
          <w:rFonts w:ascii="Times New Roman" w:hAnsi="Times New Roman"/>
          <w:sz w:val="24"/>
          <w:szCs w:val="24"/>
        </w:rPr>
        <w:t>Although not a form of liquid</w:t>
      </w:r>
      <w:r w:rsidR="00646563" w:rsidRPr="005C05EB">
        <w:rPr>
          <w:rFonts w:ascii="Times New Roman" w:hAnsi="Times New Roman"/>
          <w:sz w:val="24"/>
          <w:szCs w:val="24"/>
        </w:rPr>
        <w:t xml:space="preserve"> waste in the same way as waste</w:t>
      </w:r>
      <w:r w:rsidRPr="005C05EB">
        <w:rPr>
          <w:rFonts w:ascii="Times New Roman" w:hAnsi="Times New Roman"/>
          <w:sz w:val="24"/>
          <w:szCs w:val="24"/>
        </w:rPr>
        <w:t xml:space="preserve"> from residential, commercial and industrial areas, storm water is also a form of wastewater. Storm water can be contaminated with many different types of pollutant such as fecal matter, soil, rubber from vehicle tire wear, litter, and oil from vehicles. Many parts of Ethiopia are faced with large volumes of storm water during the rainy season. Agricultural run-off is sourced from Rainwater or irrigation that washes fertilizers, pesticides, and herbicides off agricultural fields into nearby water bodies, implies Contributes to nutrient pollution leading to algal blooms and hypoxia in water bodies, impacting fish and other</w:t>
      </w:r>
      <w:r w:rsidR="006A26B1" w:rsidRPr="005C05EB">
        <w:rPr>
          <w:rFonts w:ascii="Times New Roman" w:hAnsi="Times New Roman"/>
          <w:sz w:val="24"/>
          <w:szCs w:val="24"/>
        </w:rPr>
        <w:t xml:space="preserve"> </w:t>
      </w:r>
      <w:r w:rsidRPr="005C05EB">
        <w:rPr>
          <w:rFonts w:ascii="Times New Roman" w:hAnsi="Times New Roman"/>
          <w:sz w:val="24"/>
          <w:szCs w:val="24"/>
        </w:rPr>
        <w:t>aquatic life, and characterized by Containing nutrients (nitrogen and phosphorus), sediments, pathogens, and chemicals t</w:t>
      </w:r>
      <w:r w:rsidR="006E7A39" w:rsidRPr="005C05EB">
        <w:rPr>
          <w:rFonts w:ascii="Times New Roman" w:hAnsi="Times New Roman"/>
          <w:sz w:val="24"/>
          <w:szCs w:val="24"/>
        </w:rPr>
        <w:t>hat can harm aquatic ecosystems (</w:t>
      </w:r>
      <w:r w:rsidRPr="005C05EB">
        <w:rPr>
          <w:rFonts w:ascii="Times New Roman" w:hAnsi="Times New Roman"/>
          <w:sz w:val="24"/>
          <w:szCs w:val="24"/>
        </w:rPr>
        <w:t>Shar</w:t>
      </w:r>
      <w:r w:rsidR="006A26B1" w:rsidRPr="005C05EB">
        <w:rPr>
          <w:rFonts w:ascii="Times New Roman" w:hAnsi="Times New Roman"/>
          <w:sz w:val="24"/>
          <w:szCs w:val="24"/>
        </w:rPr>
        <w:t xml:space="preserve">pley &amp; Williams, </w:t>
      </w:r>
      <w:r w:rsidRPr="005C05EB">
        <w:rPr>
          <w:rFonts w:ascii="Times New Roman" w:hAnsi="Times New Roman"/>
          <w:sz w:val="24"/>
          <w:szCs w:val="24"/>
        </w:rPr>
        <w:t xml:space="preserve">1990). </w:t>
      </w:r>
    </w:p>
    <w:p w:rsidR="00E66C88" w:rsidRPr="005C05EB" w:rsidRDefault="009804CA" w:rsidP="00F47D42">
      <w:pPr>
        <w:pStyle w:val="Heading2"/>
        <w:jc w:val="center"/>
        <w:rPr>
          <w:rFonts w:ascii="Times New Roman" w:hAnsi="Times New Roman"/>
          <w:i w:val="0"/>
        </w:rPr>
      </w:pPr>
      <w:bookmarkStart w:id="388" w:name="_Toc165461893"/>
      <w:bookmarkStart w:id="389" w:name="_Toc153825934"/>
      <w:bookmarkStart w:id="390" w:name="_Toc153822500"/>
      <w:bookmarkStart w:id="391" w:name="_Toc171478924"/>
      <w:bookmarkStart w:id="392" w:name="_Toc171523856"/>
      <w:bookmarkStart w:id="393" w:name="_Toc177357594"/>
      <w:bookmarkStart w:id="394" w:name="_Toc177790353"/>
      <w:bookmarkStart w:id="395" w:name="_Toc178677490"/>
      <w:bookmarkStart w:id="396" w:name="_Toc182400886"/>
      <w:bookmarkStart w:id="397" w:name="_Toc189657144"/>
      <w:bookmarkStart w:id="398" w:name="_Toc190169689"/>
      <w:bookmarkStart w:id="399" w:name="_Toc192410816"/>
      <w:r w:rsidRPr="005C05EB">
        <w:rPr>
          <w:rFonts w:ascii="Times New Roman" w:hAnsi="Times New Roman"/>
          <w:i w:val="0"/>
        </w:rPr>
        <w:t>2.15</w:t>
      </w:r>
      <w:r w:rsidR="00292605" w:rsidRPr="005C05EB">
        <w:rPr>
          <w:rFonts w:ascii="Times New Roman" w:hAnsi="Times New Roman"/>
          <w:i w:val="0"/>
        </w:rPr>
        <w:t>.</w:t>
      </w:r>
      <w:r w:rsidR="00576F5A" w:rsidRPr="005C05EB">
        <w:rPr>
          <w:rFonts w:ascii="Times New Roman" w:hAnsi="Times New Roman"/>
          <w:i w:val="0"/>
        </w:rPr>
        <w:t xml:space="preserve"> Composition of Liquid W</w:t>
      </w:r>
      <w:r w:rsidR="00E66C88" w:rsidRPr="005C05EB">
        <w:rPr>
          <w:rFonts w:ascii="Times New Roman" w:hAnsi="Times New Roman"/>
          <w:i w:val="0"/>
        </w:rPr>
        <w:t>aste</w:t>
      </w:r>
      <w:bookmarkEnd w:id="388"/>
      <w:bookmarkEnd w:id="389"/>
      <w:bookmarkEnd w:id="390"/>
      <w:bookmarkEnd w:id="391"/>
      <w:bookmarkEnd w:id="392"/>
      <w:bookmarkEnd w:id="393"/>
      <w:bookmarkEnd w:id="394"/>
      <w:bookmarkEnd w:id="395"/>
      <w:bookmarkEnd w:id="396"/>
      <w:bookmarkEnd w:id="397"/>
      <w:bookmarkEnd w:id="398"/>
      <w:bookmarkEnd w:id="399"/>
    </w:p>
    <w:p w:rsidR="00E66C88" w:rsidRPr="005C05EB" w:rsidRDefault="00E66C88" w:rsidP="00ED0DD0">
      <w:pPr>
        <w:spacing w:line="360" w:lineRule="auto"/>
        <w:jc w:val="both"/>
        <w:rPr>
          <w:rFonts w:ascii="Times New Roman" w:hAnsi="Times New Roman"/>
          <w:sz w:val="24"/>
          <w:szCs w:val="24"/>
        </w:rPr>
      </w:pPr>
      <w:r w:rsidRPr="005C05EB">
        <w:rPr>
          <w:rFonts w:ascii="Times New Roman" w:hAnsi="Times New Roman"/>
          <w:sz w:val="24"/>
          <w:szCs w:val="24"/>
          <w:lang w:val="en-GB"/>
        </w:rPr>
        <w:t>According to Ibid 2001 composition of liquid wastes depend on local factor such as time, habitat of the community, educational statues, economic level, geographical location</w:t>
      </w:r>
      <w:r w:rsidR="00646563" w:rsidRPr="005C05EB">
        <w:rPr>
          <w:rFonts w:ascii="Times New Roman" w:hAnsi="Times New Roman"/>
          <w:sz w:val="24"/>
          <w:szCs w:val="24"/>
          <w:lang w:val="en-GB"/>
        </w:rPr>
        <w:t>, population size. Liquid waste</w:t>
      </w:r>
      <w:r w:rsidRPr="005C05EB">
        <w:rPr>
          <w:rFonts w:ascii="Times New Roman" w:hAnsi="Times New Roman"/>
          <w:sz w:val="24"/>
          <w:szCs w:val="24"/>
          <w:lang w:val="en-GB"/>
        </w:rPr>
        <w:t xml:space="preserve"> gene</w:t>
      </w:r>
      <w:r w:rsidR="00DF79F8" w:rsidRPr="005C05EB">
        <w:rPr>
          <w:rFonts w:ascii="Times New Roman" w:hAnsi="Times New Roman"/>
          <w:sz w:val="24"/>
          <w:szCs w:val="24"/>
          <w:lang w:val="en-GB"/>
        </w:rPr>
        <w:t>rated in to town composed of sulla</w:t>
      </w:r>
      <w:r w:rsidRPr="005C05EB">
        <w:rPr>
          <w:rFonts w:ascii="Times New Roman" w:hAnsi="Times New Roman"/>
          <w:sz w:val="24"/>
          <w:szCs w:val="24"/>
          <w:lang w:val="en-GB"/>
        </w:rPr>
        <w:t>ge, night soil, sewage and sewers (Ibid, 2001).</w:t>
      </w:r>
    </w:p>
    <w:p w:rsidR="00E66C88" w:rsidRPr="005C05EB" w:rsidRDefault="00E66C88" w:rsidP="00F47D42">
      <w:pPr>
        <w:pStyle w:val="Heading3"/>
        <w:jc w:val="center"/>
        <w:rPr>
          <w:rFonts w:ascii="Times New Roman" w:hAnsi="Times New Roman"/>
          <w:sz w:val="24"/>
        </w:rPr>
      </w:pPr>
      <w:bookmarkStart w:id="400" w:name="_Toc165461894"/>
      <w:bookmarkStart w:id="401" w:name="_Toc153825935"/>
      <w:bookmarkStart w:id="402" w:name="_Toc153822501"/>
      <w:bookmarkStart w:id="403" w:name="_Toc153815436"/>
      <w:bookmarkStart w:id="404" w:name="_Toc171478925"/>
      <w:bookmarkStart w:id="405" w:name="_Toc171523857"/>
      <w:bookmarkStart w:id="406" w:name="_Toc177357595"/>
      <w:bookmarkStart w:id="407" w:name="_Toc177790354"/>
      <w:bookmarkStart w:id="408" w:name="_Toc178677491"/>
      <w:bookmarkStart w:id="409" w:name="_Toc182400887"/>
      <w:bookmarkStart w:id="410" w:name="_Toc189657145"/>
      <w:bookmarkStart w:id="411" w:name="_Toc190169690"/>
      <w:bookmarkStart w:id="412" w:name="_Toc192410817"/>
      <w:r w:rsidRPr="005C05EB">
        <w:rPr>
          <w:rFonts w:ascii="Times New Roman" w:hAnsi="Times New Roman"/>
          <w:sz w:val="24"/>
        </w:rPr>
        <w:t>2.</w:t>
      </w:r>
      <w:r w:rsidR="009804CA" w:rsidRPr="005C05EB">
        <w:rPr>
          <w:rFonts w:ascii="Times New Roman" w:hAnsi="Times New Roman"/>
          <w:sz w:val="24"/>
        </w:rPr>
        <w:t>15</w:t>
      </w:r>
      <w:r w:rsidRPr="005C05EB">
        <w:rPr>
          <w:rFonts w:ascii="Times New Roman" w:hAnsi="Times New Roman"/>
          <w:sz w:val="24"/>
        </w:rPr>
        <w:t>.1</w:t>
      </w:r>
      <w:r w:rsidR="003E1892" w:rsidRPr="005C05EB">
        <w:rPr>
          <w:rFonts w:ascii="Times New Roman" w:hAnsi="Times New Roman"/>
          <w:sz w:val="24"/>
        </w:rPr>
        <w:t>.</w:t>
      </w:r>
      <w:r w:rsidRPr="005C05EB">
        <w:rPr>
          <w:rFonts w:ascii="Times New Roman" w:hAnsi="Times New Roman"/>
          <w:sz w:val="24"/>
        </w:rPr>
        <w:t xml:space="preserve"> Sullage</w:t>
      </w:r>
      <w:bookmarkEnd w:id="400"/>
      <w:bookmarkEnd w:id="401"/>
      <w:bookmarkEnd w:id="402"/>
      <w:bookmarkEnd w:id="403"/>
      <w:bookmarkEnd w:id="404"/>
      <w:bookmarkEnd w:id="405"/>
      <w:bookmarkEnd w:id="406"/>
      <w:bookmarkEnd w:id="407"/>
      <w:bookmarkEnd w:id="408"/>
      <w:bookmarkEnd w:id="409"/>
      <w:bookmarkEnd w:id="410"/>
      <w:bookmarkEnd w:id="411"/>
      <w:bookmarkEnd w:id="412"/>
    </w:p>
    <w:p w:rsidR="00E66C88" w:rsidRPr="005C05EB" w:rsidRDefault="00E66C88" w:rsidP="00ED0DD0">
      <w:pPr>
        <w:spacing w:line="360" w:lineRule="auto"/>
        <w:jc w:val="both"/>
        <w:rPr>
          <w:rFonts w:ascii="Times New Roman" w:hAnsi="Times New Roman"/>
          <w:sz w:val="24"/>
          <w:szCs w:val="24"/>
        </w:rPr>
      </w:pPr>
      <w:r w:rsidRPr="005C05EB">
        <w:rPr>
          <w:rFonts w:ascii="Times New Roman" w:hAnsi="Times New Roman"/>
          <w:sz w:val="24"/>
          <w:szCs w:val="24"/>
          <w:lang w:val="en-GB"/>
        </w:rPr>
        <w:t xml:space="preserve">Sullage is </w:t>
      </w:r>
      <w:r w:rsidR="00F6296B" w:rsidRPr="005C05EB">
        <w:rPr>
          <w:rFonts w:ascii="Times New Roman" w:hAnsi="Times New Roman"/>
          <w:sz w:val="24"/>
          <w:szCs w:val="24"/>
          <w:lang w:val="en-GB"/>
        </w:rPr>
        <w:t xml:space="preserve">also known as grey water, is a part of waste </w:t>
      </w:r>
      <w:r w:rsidRPr="005C05EB">
        <w:rPr>
          <w:rFonts w:ascii="Times New Roman" w:hAnsi="Times New Roman"/>
          <w:sz w:val="24"/>
          <w:szCs w:val="24"/>
          <w:lang w:val="en-GB"/>
        </w:rPr>
        <w:t>water that result</w:t>
      </w:r>
      <w:r w:rsidR="00F6296B" w:rsidRPr="005C05EB">
        <w:rPr>
          <w:rFonts w:ascii="Times New Roman" w:hAnsi="Times New Roman"/>
          <w:sz w:val="24"/>
          <w:szCs w:val="24"/>
          <w:lang w:val="en-GB"/>
        </w:rPr>
        <w:t>ed</w:t>
      </w:r>
      <w:r w:rsidRPr="005C05EB">
        <w:rPr>
          <w:rFonts w:ascii="Times New Roman" w:hAnsi="Times New Roman"/>
          <w:sz w:val="24"/>
          <w:szCs w:val="24"/>
          <w:lang w:val="en-GB"/>
        </w:rPr>
        <w:t xml:space="preserve"> from </w:t>
      </w:r>
      <w:r w:rsidR="00F6296B" w:rsidRPr="005C05EB">
        <w:rPr>
          <w:rFonts w:ascii="Times New Roman" w:hAnsi="Times New Roman"/>
          <w:sz w:val="24"/>
          <w:szCs w:val="24"/>
          <w:lang w:val="en-GB"/>
        </w:rPr>
        <w:t xml:space="preserve">domestic activities like: </w:t>
      </w:r>
      <w:r w:rsidR="00943FFA" w:rsidRPr="005C05EB">
        <w:rPr>
          <w:rFonts w:ascii="Times New Roman" w:hAnsi="Times New Roman"/>
          <w:sz w:val="24"/>
          <w:szCs w:val="24"/>
          <w:lang w:val="en-GB"/>
        </w:rPr>
        <w:t>bathing laund</w:t>
      </w:r>
      <w:r w:rsidRPr="005C05EB">
        <w:rPr>
          <w:rFonts w:ascii="Times New Roman" w:hAnsi="Times New Roman"/>
          <w:sz w:val="24"/>
          <w:szCs w:val="24"/>
          <w:lang w:val="en-GB"/>
        </w:rPr>
        <w:t>ry,</w:t>
      </w:r>
      <w:r w:rsidR="00F6296B" w:rsidRPr="005C05EB">
        <w:rPr>
          <w:rFonts w:ascii="Times New Roman" w:hAnsi="Times New Roman"/>
          <w:sz w:val="24"/>
          <w:szCs w:val="24"/>
          <w:lang w:val="en-GB"/>
        </w:rPr>
        <w:t xml:space="preserve"> showering, dishwashing, handwashing,</w:t>
      </w:r>
      <w:r w:rsidRPr="005C05EB">
        <w:rPr>
          <w:rFonts w:ascii="Times New Roman" w:hAnsi="Times New Roman"/>
          <w:sz w:val="24"/>
          <w:szCs w:val="24"/>
          <w:lang w:val="en-GB"/>
        </w:rPr>
        <w:t xml:space="preserve"> preparation of food, cooking and </w:t>
      </w:r>
      <w:r w:rsidR="00F6296B" w:rsidRPr="005C05EB">
        <w:rPr>
          <w:rFonts w:ascii="Times New Roman" w:hAnsi="Times New Roman"/>
          <w:sz w:val="24"/>
          <w:szCs w:val="24"/>
          <w:lang w:val="en-GB"/>
        </w:rPr>
        <w:t>others that</w:t>
      </w:r>
      <w:r w:rsidRPr="005C05EB">
        <w:rPr>
          <w:rFonts w:ascii="Times New Roman" w:hAnsi="Times New Roman"/>
          <w:sz w:val="24"/>
          <w:szCs w:val="24"/>
          <w:lang w:val="en-GB"/>
        </w:rPr>
        <w:t xml:space="preserve"> does not contain urine and faces (excretes). Sullage mostly generated from drinking services establishment </w:t>
      </w:r>
      <w:r w:rsidR="00B20311" w:rsidRPr="005C05EB">
        <w:rPr>
          <w:rFonts w:ascii="Times New Roman" w:hAnsi="Times New Roman"/>
          <w:sz w:val="24"/>
          <w:szCs w:val="24"/>
          <w:lang w:val="en-GB"/>
        </w:rPr>
        <w:t xml:space="preserve">like restaurants, café, and </w:t>
      </w:r>
      <w:r w:rsidRPr="005C05EB">
        <w:rPr>
          <w:rFonts w:ascii="Times New Roman" w:hAnsi="Times New Roman"/>
          <w:sz w:val="24"/>
          <w:szCs w:val="24"/>
          <w:lang w:val="en-GB"/>
        </w:rPr>
        <w:t>(Ibid, 2001).</w:t>
      </w:r>
      <w:r w:rsidR="00B20311" w:rsidRPr="005C05EB">
        <w:rPr>
          <w:rFonts w:ascii="Times New Roman" w:hAnsi="Times New Roman"/>
          <w:sz w:val="24"/>
          <w:szCs w:val="24"/>
          <w:lang w:val="en-GB"/>
        </w:rPr>
        <w:t xml:space="preserve"> </w:t>
      </w:r>
      <w:r w:rsidR="00B20311" w:rsidRPr="005C05EB">
        <w:rPr>
          <w:rFonts w:ascii="Times New Roman" w:hAnsi="Times New Roman"/>
          <w:sz w:val="24"/>
          <w:szCs w:val="24"/>
        </w:rPr>
        <w:t xml:space="preserve">Unlike black water, which comes from toilets and contains human waste and pathogens, sullage is less contaminated and generally safer for certain types of reuse. It can contain soap, food particles, dirt, and other organic materials </w:t>
      </w:r>
      <w:r w:rsidR="00B20311" w:rsidRPr="005C05EB">
        <w:rPr>
          <w:rFonts w:ascii="Times New Roman" w:hAnsi="Times New Roman"/>
          <w:sz w:val="24"/>
          <w:szCs w:val="24"/>
          <w:lang w:val="en-GB"/>
        </w:rPr>
        <w:t>(Ibid, 2001).</w:t>
      </w:r>
    </w:p>
    <w:p w:rsidR="00E66C88" w:rsidRPr="005C05EB" w:rsidRDefault="00E66C88" w:rsidP="00F47D42">
      <w:pPr>
        <w:pStyle w:val="Heading3"/>
        <w:jc w:val="center"/>
        <w:rPr>
          <w:rFonts w:ascii="Times New Roman" w:hAnsi="Times New Roman"/>
          <w:sz w:val="24"/>
        </w:rPr>
      </w:pPr>
      <w:bookmarkStart w:id="413" w:name="_Toc165461895"/>
      <w:bookmarkStart w:id="414" w:name="_Toc153825936"/>
      <w:bookmarkStart w:id="415" w:name="_Toc153822502"/>
      <w:bookmarkStart w:id="416" w:name="_Toc171478926"/>
      <w:bookmarkStart w:id="417" w:name="_Toc171523858"/>
      <w:bookmarkStart w:id="418" w:name="_Toc177357596"/>
      <w:bookmarkStart w:id="419" w:name="_Toc177790355"/>
      <w:bookmarkStart w:id="420" w:name="_Toc178677492"/>
      <w:bookmarkStart w:id="421" w:name="_Toc182400888"/>
      <w:bookmarkStart w:id="422" w:name="_Toc189657146"/>
      <w:bookmarkStart w:id="423" w:name="_Toc190169691"/>
      <w:bookmarkStart w:id="424" w:name="_Toc192410818"/>
      <w:r w:rsidRPr="005C05EB">
        <w:rPr>
          <w:rFonts w:ascii="Times New Roman" w:hAnsi="Times New Roman"/>
          <w:sz w:val="24"/>
        </w:rPr>
        <w:t>2.</w:t>
      </w:r>
      <w:r w:rsidR="009804CA" w:rsidRPr="005C05EB">
        <w:rPr>
          <w:rFonts w:ascii="Times New Roman" w:hAnsi="Times New Roman"/>
          <w:sz w:val="24"/>
        </w:rPr>
        <w:t>15</w:t>
      </w:r>
      <w:r w:rsidRPr="005C05EB">
        <w:rPr>
          <w:rFonts w:ascii="Times New Roman" w:hAnsi="Times New Roman"/>
          <w:sz w:val="24"/>
        </w:rPr>
        <w:t>.2</w:t>
      </w:r>
      <w:r w:rsidR="003E1892" w:rsidRPr="005C05EB">
        <w:rPr>
          <w:rFonts w:ascii="Times New Roman" w:hAnsi="Times New Roman"/>
          <w:sz w:val="24"/>
        </w:rPr>
        <w:t>.</w:t>
      </w:r>
      <w:r w:rsidRPr="005C05EB">
        <w:rPr>
          <w:rFonts w:ascii="Times New Roman" w:hAnsi="Times New Roman"/>
          <w:sz w:val="24"/>
        </w:rPr>
        <w:t xml:space="preserve"> Night</w:t>
      </w:r>
      <w:r w:rsidR="00576F5A" w:rsidRPr="005C05EB">
        <w:rPr>
          <w:rFonts w:ascii="Times New Roman" w:hAnsi="Times New Roman"/>
          <w:sz w:val="24"/>
        </w:rPr>
        <w:t>S</w:t>
      </w:r>
      <w:r w:rsidRPr="005C05EB">
        <w:rPr>
          <w:rFonts w:ascii="Times New Roman" w:hAnsi="Times New Roman"/>
          <w:sz w:val="24"/>
        </w:rPr>
        <w:t>oil</w:t>
      </w:r>
      <w:bookmarkEnd w:id="413"/>
      <w:bookmarkEnd w:id="414"/>
      <w:bookmarkEnd w:id="415"/>
      <w:bookmarkEnd w:id="416"/>
      <w:bookmarkEnd w:id="417"/>
      <w:bookmarkEnd w:id="418"/>
      <w:bookmarkEnd w:id="419"/>
      <w:bookmarkEnd w:id="420"/>
      <w:bookmarkEnd w:id="421"/>
      <w:bookmarkEnd w:id="422"/>
      <w:bookmarkEnd w:id="423"/>
      <w:bookmarkEnd w:id="424"/>
    </w:p>
    <w:p w:rsidR="00E66C88" w:rsidRPr="005C05EB" w:rsidRDefault="004B6F8A" w:rsidP="00ED0DD0">
      <w:pPr>
        <w:spacing w:line="360" w:lineRule="auto"/>
        <w:jc w:val="both"/>
        <w:rPr>
          <w:rFonts w:ascii="Times New Roman" w:hAnsi="Times New Roman"/>
          <w:sz w:val="24"/>
          <w:szCs w:val="24"/>
        </w:rPr>
      </w:pPr>
      <w:r w:rsidRPr="005C05EB">
        <w:rPr>
          <w:rFonts w:ascii="Times New Roman" w:hAnsi="Times New Roman"/>
          <w:sz w:val="24"/>
          <w:szCs w:val="24"/>
        </w:rPr>
        <w:t>Night soil refers to human excreta collected from latrines or toilets, particularly in areas without proper sewage systems. Historically, this term was used to describe waste collected at night to avoid detection and odor, it primarily consists of human feces and urine, often mixed with other organic materials,</w:t>
      </w:r>
      <w:r w:rsidR="006A3FE7" w:rsidRPr="005C05EB">
        <w:rPr>
          <w:rFonts w:ascii="Times New Roman" w:hAnsi="Times New Roman"/>
          <w:sz w:val="24"/>
          <w:szCs w:val="24"/>
        </w:rPr>
        <w:t xml:space="preserve"> If not handled properly, </w:t>
      </w:r>
      <w:proofErr w:type="gramStart"/>
      <w:r w:rsidR="006A3FE7" w:rsidRPr="005C05EB">
        <w:rPr>
          <w:rFonts w:ascii="Times New Roman" w:hAnsi="Times New Roman"/>
          <w:sz w:val="24"/>
          <w:szCs w:val="24"/>
        </w:rPr>
        <w:t>night</w:t>
      </w:r>
      <w:proofErr w:type="gramEnd"/>
      <w:r w:rsidR="006A3FE7" w:rsidRPr="005C05EB">
        <w:rPr>
          <w:rFonts w:ascii="Times New Roman" w:hAnsi="Times New Roman"/>
          <w:sz w:val="24"/>
          <w:szCs w:val="24"/>
        </w:rPr>
        <w:t xml:space="preserve"> soil</w:t>
      </w:r>
      <w:r w:rsidRPr="005C05EB">
        <w:rPr>
          <w:rFonts w:ascii="Times New Roman" w:hAnsi="Times New Roman"/>
          <w:sz w:val="24"/>
          <w:szCs w:val="24"/>
        </w:rPr>
        <w:t xml:space="preserve"> can pose significant health risks due to the </w:t>
      </w:r>
      <w:r w:rsidRPr="005C05EB">
        <w:rPr>
          <w:rFonts w:ascii="Times New Roman" w:hAnsi="Times New Roman"/>
          <w:sz w:val="24"/>
          <w:szCs w:val="24"/>
        </w:rPr>
        <w:lastRenderedPageBreak/>
        <w:t xml:space="preserve">potential presence of pathogens and contaminants. </w:t>
      </w:r>
      <w:r w:rsidR="00E66C88" w:rsidRPr="005C05EB">
        <w:rPr>
          <w:rFonts w:ascii="Times New Roman" w:hAnsi="Times New Roman"/>
          <w:sz w:val="24"/>
          <w:szCs w:val="24"/>
          <w:lang w:val="en-GB"/>
        </w:rPr>
        <w:t>It is a human execrate with or without anal cleaning materials which is deposited bucket or other receptacles or manual removal, often at night. This malpractices is seen congested</w:t>
      </w:r>
      <w:r w:rsidRPr="005C05EB">
        <w:rPr>
          <w:rFonts w:ascii="Times New Roman" w:hAnsi="Times New Roman"/>
          <w:sz w:val="24"/>
          <w:szCs w:val="24"/>
          <w:lang w:val="en-GB"/>
        </w:rPr>
        <w:t xml:space="preserve"> main market of the city as </w:t>
      </w:r>
      <w:r w:rsidR="00E66C88" w:rsidRPr="005C05EB">
        <w:rPr>
          <w:rFonts w:ascii="Times New Roman" w:hAnsi="Times New Roman"/>
          <w:sz w:val="24"/>
          <w:szCs w:val="24"/>
          <w:lang w:val="en-GB"/>
        </w:rPr>
        <w:t>this business area do not have latrine, hence they put their faces and urine in plastic bag and through in front of t</w:t>
      </w:r>
      <w:r w:rsidRPr="005C05EB">
        <w:rPr>
          <w:rFonts w:ascii="Times New Roman" w:hAnsi="Times New Roman"/>
          <w:sz w:val="24"/>
          <w:szCs w:val="24"/>
          <w:lang w:val="en-GB"/>
        </w:rPr>
        <w:t xml:space="preserve">heir establishment (Ibid, 2001). </w:t>
      </w:r>
    </w:p>
    <w:p w:rsidR="00E66C88" w:rsidRPr="005C05EB" w:rsidRDefault="00E66C88" w:rsidP="00003A8E">
      <w:pPr>
        <w:pStyle w:val="Heading3"/>
        <w:jc w:val="center"/>
        <w:rPr>
          <w:rFonts w:ascii="Times New Roman" w:hAnsi="Times New Roman"/>
          <w:sz w:val="24"/>
        </w:rPr>
      </w:pPr>
      <w:bookmarkStart w:id="425" w:name="_Toc165461896"/>
      <w:bookmarkStart w:id="426" w:name="_Toc153825937"/>
      <w:bookmarkStart w:id="427" w:name="_Toc153822503"/>
      <w:bookmarkStart w:id="428" w:name="_Toc153815437"/>
      <w:bookmarkStart w:id="429" w:name="_Toc171478927"/>
      <w:bookmarkStart w:id="430" w:name="_Toc171523859"/>
      <w:bookmarkStart w:id="431" w:name="_Toc177357597"/>
      <w:bookmarkStart w:id="432" w:name="_Toc177790356"/>
      <w:bookmarkStart w:id="433" w:name="_Toc178677493"/>
      <w:bookmarkStart w:id="434" w:name="_Toc182400889"/>
      <w:bookmarkStart w:id="435" w:name="_Toc189657147"/>
      <w:bookmarkStart w:id="436" w:name="_Toc190169692"/>
      <w:bookmarkStart w:id="437" w:name="_Toc192410819"/>
      <w:r w:rsidRPr="005C05EB">
        <w:rPr>
          <w:rFonts w:ascii="Times New Roman" w:hAnsi="Times New Roman"/>
          <w:sz w:val="24"/>
        </w:rPr>
        <w:t>2.</w:t>
      </w:r>
      <w:r w:rsidR="009804CA" w:rsidRPr="005C05EB">
        <w:rPr>
          <w:rFonts w:ascii="Times New Roman" w:hAnsi="Times New Roman"/>
          <w:sz w:val="24"/>
        </w:rPr>
        <w:t>15</w:t>
      </w:r>
      <w:r w:rsidR="003E1892" w:rsidRPr="005C05EB">
        <w:rPr>
          <w:rFonts w:ascii="Times New Roman" w:hAnsi="Times New Roman"/>
          <w:sz w:val="24"/>
        </w:rPr>
        <w:t xml:space="preserve">.3. </w:t>
      </w:r>
      <w:r w:rsidRPr="005C05EB">
        <w:rPr>
          <w:rFonts w:ascii="Times New Roman" w:hAnsi="Times New Roman"/>
          <w:sz w:val="24"/>
        </w:rPr>
        <w:t>Sewage</w:t>
      </w:r>
      <w:bookmarkEnd w:id="425"/>
      <w:bookmarkEnd w:id="426"/>
      <w:bookmarkEnd w:id="427"/>
      <w:bookmarkEnd w:id="428"/>
      <w:bookmarkEnd w:id="429"/>
      <w:bookmarkEnd w:id="430"/>
      <w:bookmarkEnd w:id="431"/>
      <w:bookmarkEnd w:id="432"/>
      <w:bookmarkEnd w:id="433"/>
      <w:bookmarkEnd w:id="434"/>
      <w:bookmarkEnd w:id="435"/>
      <w:bookmarkEnd w:id="436"/>
      <w:bookmarkEnd w:id="437"/>
    </w:p>
    <w:p w:rsidR="00E66C88" w:rsidRPr="005C05EB" w:rsidRDefault="00E66C88" w:rsidP="00ED0DD0">
      <w:pPr>
        <w:spacing w:line="360" w:lineRule="auto"/>
        <w:jc w:val="both"/>
        <w:rPr>
          <w:rFonts w:ascii="Times New Roman" w:hAnsi="Times New Roman"/>
          <w:sz w:val="24"/>
          <w:szCs w:val="24"/>
        </w:rPr>
      </w:pPr>
      <w:r w:rsidRPr="005C05EB">
        <w:rPr>
          <w:rFonts w:ascii="Times New Roman" w:hAnsi="Times New Roman"/>
          <w:sz w:val="24"/>
          <w:szCs w:val="24"/>
          <w:lang w:val="en-GB"/>
        </w:rPr>
        <w:t>Sewage is a liquid state of wastes matter including urine, faces sullage etc. sewage is a liquid wastes form community to carry faces matter and urine house hold. It can domestic or industrial orig</w:t>
      </w:r>
      <w:r w:rsidR="00646563" w:rsidRPr="005C05EB">
        <w:rPr>
          <w:rFonts w:ascii="Times New Roman" w:hAnsi="Times New Roman"/>
          <w:sz w:val="24"/>
          <w:szCs w:val="24"/>
          <w:lang w:val="en-GB"/>
        </w:rPr>
        <w:t>in, sewage is only liquid waste</w:t>
      </w:r>
      <w:r w:rsidRPr="005C05EB">
        <w:rPr>
          <w:rFonts w:ascii="Times New Roman" w:hAnsi="Times New Roman"/>
          <w:sz w:val="24"/>
          <w:szCs w:val="24"/>
          <w:lang w:val="en-GB"/>
        </w:rPr>
        <w:t xml:space="preserve"> that currently handled by city administration (Ibid, 2001).</w:t>
      </w:r>
      <w:r w:rsidR="00B20311" w:rsidRPr="005C05EB">
        <w:rPr>
          <w:rFonts w:ascii="Times New Roman" w:hAnsi="Times New Roman"/>
          <w:sz w:val="24"/>
          <w:szCs w:val="24"/>
          <w:lang w:val="en-GB"/>
        </w:rPr>
        <w:t xml:space="preserve"> </w:t>
      </w:r>
      <w:r w:rsidR="004B6F8A" w:rsidRPr="005C05EB">
        <w:rPr>
          <w:rFonts w:ascii="Times New Roman" w:hAnsi="Times New Roman"/>
          <w:sz w:val="24"/>
          <w:szCs w:val="24"/>
        </w:rPr>
        <w:t>Sewage is a broader term that encompasses all types of wastewater generated from domestic, industrial, and commercial activities. It Sewage contains a mix of organic matter, nutrients (like nitrogen and phosphorus), pathogens, and chemicals (from soaps, detergents</w:t>
      </w:r>
      <w:r w:rsidR="00B47E8A" w:rsidRPr="005C05EB">
        <w:rPr>
          <w:rFonts w:ascii="Times New Roman" w:hAnsi="Times New Roman"/>
          <w:sz w:val="24"/>
          <w:szCs w:val="24"/>
        </w:rPr>
        <w:t>, and other household products (T</w:t>
      </w:r>
      <w:r w:rsidR="004B6F8A" w:rsidRPr="005C05EB">
        <w:rPr>
          <w:rFonts w:ascii="Times New Roman" w:hAnsi="Times New Roman"/>
          <w:sz w:val="24"/>
          <w:szCs w:val="24"/>
        </w:rPr>
        <w:t>chobanoglous</w:t>
      </w:r>
      <w:r w:rsidR="008E2869" w:rsidRPr="005C05EB">
        <w:rPr>
          <w:rFonts w:ascii="Times New Roman" w:hAnsi="Times New Roman"/>
          <w:sz w:val="24"/>
          <w:szCs w:val="24"/>
        </w:rPr>
        <w:t xml:space="preserve"> &amp; Schroeder, </w:t>
      </w:r>
      <w:r w:rsidR="004B6F8A" w:rsidRPr="005C05EB">
        <w:rPr>
          <w:rFonts w:ascii="Times New Roman" w:hAnsi="Times New Roman"/>
          <w:sz w:val="24"/>
          <w:szCs w:val="24"/>
        </w:rPr>
        <w:t>1985)</w:t>
      </w:r>
      <w:r w:rsidR="00B47E8A" w:rsidRPr="005C05EB">
        <w:rPr>
          <w:rFonts w:ascii="Times New Roman" w:hAnsi="Times New Roman"/>
          <w:sz w:val="24"/>
          <w:szCs w:val="24"/>
        </w:rPr>
        <w:t>.</w:t>
      </w:r>
    </w:p>
    <w:p w:rsidR="00E66C88" w:rsidRPr="005C05EB" w:rsidRDefault="00E66C88" w:rsidP="00003A8E">
      <w:pPr>
        <w:pStyle w:val="Heading3"/>
        <w:jc w:val="center"/>
        <w:rPr>
          <w:rFonts w:ascii="Times New Roman" w:hAnsi="Times New Roman"/>
          <w:sz w:val="24"/>
        </w:rPr>
      </w:pPr>
      <w:bookmarkStart w:id="438" w:name="_Toc165461897"/>
      <w:bookmarkStart w:id="439" w:name="_Toc153825938"/>
      <w:bookmarkStart w:id="440" w:name="_Toc153822504"/>
      <w:bookmarkStart w:id="441" w:name="_Toc153815438"/>
      <w:bookmarkStart w:id="442" w:name="_Toc171478928"/>
      <w:bookmarkStart w:id="443" w:name="_Toc171523860"/>
      <w:bookmarkStart w:id="444" w:name="_Toc177357598"/>
      <w:bookmarkStart w:id="445" w:name="_Toc177790357"/>
      <w:bookmarkStart w:id="446" w:name="_Toc178677494"/>
      <w:bookmarkStart w:id="447" w:name="_Toc182400890"/>
      <w:bookmarkStart w:id="448" w:name="_Toc189657148"/>
      <w:bookmarkStart w:id="449" w:name="_Toc190169693"/>
      <w:bookmarkStart w:id="450" w:name="_Toc192410820"/>
      <w:r w:rsidRPr="005C05EB">
        <w:rPr>
          <w:rFonts w:ascii="Times New Roman" w:hAnsi="Times New Roman"/>
          <w:sz w:val="24"/>
        </w:rPr>
        <w:t>2.</w:t>
      </w:r>
      <w:r w:rsidR="009804CA" w:rsidRPr="005C05EB">
        <w:rPr>
          <w:rFonts w:ascii="Times New Roman" w:hAnsi="Times New Roman"/>
          <w:sz w:val="24"/>
        </w:rPr>
        <w:t>15</w:t>
      </w:r>
      <w:r w:rsidRPr="005C05EB">
        <w:rPr>
          <w:rFonts w:ascii="Times New Roman" w:hAnsi="Times New Roman"/>
          <w:sz w:val="24"/>
        </w:rPr>
        <w:t>.4</w:t>
      </w:r>
      <w:r w:rsidR="009804CA" w:rsidRPr="005C05EB">
        <w:rPr>
          <w:rFonts w:ascii="Times New Roman" w:hAnsi="Times New Roman"/>
          <w:sz w:val="24"/>
        </w:rPr>
        <w:t>.</w:t>
      </w:r>
      <w:r w:rsidRPr="005C05EB">
        <w:rPr>
          <w:rFonts w:ascii="Times New Roman" w:hAnsi="Times New Roman"/>
          <w:sz w:val="24"/>
        </w:rPr>
        <w:t xml:space="preserve"> Sewers</w:t>
      </w:r>
      <w:bookmarkEnd w:id="438"/>
      <w:bookmarkEnd w:id="439"/>
      <w:bookmarkEnd w:id="440"/>
      <w:bookmarkEnd w:id="441"/>
      <w:bookmarkEnd w:id="442"/>
      <w:bookmarkEnd w:id="443"/>
      <w:bookmarkEnd w:id="444"/>
      <w:bookmarkEnd w:id="445"/>
      <w:bookmarkEnd w:id="446"/>
      <w:bookmarkEnd w:id="447"/>
      <w:bookmarkEnd w:id="448"/>
      <w:bookmarkEnd w:id="449"/>
      <w:bookmarkEnd w:id="450"/>
    </w:p>
    <w:p w:rsidR="00E66C88" w:rsidRPr="005C05EB" w:rsidRDefault="00E66C88" w:rsidP="00ED0DD0">
      <w:pPr>
        <w:spacing w:line="360" w:lineRule="auto"/>
        <w:jc w:val="both"/>
        <w:rPr>
          <w:rFonts w:ascii="Times New Roman" w:hAnsi="Times New Roman"/>
          <w:sz w:val="24"/>
          <w:szCs w:val="24"/>
        </w:rPr>
      </w:pPr>
      <w:r w:rsidRPr="005C05EB">
        <w:rPr>
          <w:rFonts w:ascii="Times New Roman" w:hAnsi="Times New Roman"/>
          <w:sz w:val="24"/>
          <w:szCs w:val="24"/>
          <w:lang w:val="en-GB"/>
        </w:rPr>
        <w:t>The sanitary sewers are connected to kitchen or bath room sinks, dish water, floor drains and t</w:t>
      </w:r>
      <w:r w:rsidR="00591283" w:rsidRPr="005C05EB">
        <w:rPr>
          <w:rFonts w:ascii="Times New Roman" w:hAnsi="Times New Roman"/>
          <w:sz w:val="24"/>
          <w:szCs w:val="24"/>
          <w:lang w:val="en-GB"/>
        </w:rPr>
        <w:t xml:space="preserve">oilet. These sewers carry waste and waste </w:t>
      </w:r>
      <w:r w:rsidRPr="005C05EB">
        <w:rPr>
          <w:rFonts w:ascii="Times New Roman" w:hAnsi="Times New Roman"/>
          <w:sz w:val="24"/>
          <w:szCs w:val="24"/>
          <w:lang w:val="en-GB"/>
        </w:rPr>
        <w:t>water to the treatment plant before going in to arrive or steam, stem sewer are usually located  in the urban area of the street, in the parking lot area in the allay. These carry untreated rain water, directly to the river, oil greases and fats can not only case of problem to home plumbing, but also for city sewers collection system blockage in the sewers due to grease threaten damage to home create health hazard and degrade our environment. Deposing of solvent or gasoline, on to residential sum pits or weeping tiles creating potential expensive environmental within home. (Kebede, 2006)</w:t>
      </w:r>
      <w:r w:rsidR="00B47E8A" w:rsidRPr="005C05EB">
        <w:rPr>
          <w:rFonts w:ascii="Times New Roman" w:hAnsi="Times New Roman"/>
          <w:sz w:val="24"/>
          <w:szCs w:val="24"/>
          <w:lang w:val="en-GB"/>
        </w:rPr>
        <w:t>.</w:t>
      </w:r>
    </w:p>
    <w:p w:rsidR="00E66C88" w:rsidRPr="005C05EB" w:rsidRDefault="009804CA" w:rsidP="0093177B">
      <w:pPr>
        <w:pStyle w:val="Heading2"/>
        <w:jc w:val="center"/>
        <w:rPr>
          <w:rFonts w:ascii="Times New Roman" w:hAnsi="Times New Roman"/>
          <w:b w:val="0"/>
          <w:bCs w:val="0"/>
          <w:i w:val="0"/>
        </w:rPr>
      </w:pPr>
      <w:bookmarkStart w:id="451" w:name="_Toc165461898"/>
      <w:bookmarkStart w:id="452" w:name="_Toc153825939"/>
      <w:bookmarkStart w:id="453" w:name="_Toc153822505"/>
      <w:bookmarkStart w:id="454" w:name="_Toc153815439"/>
      <w:bookmarkStart w:id="455" w:name="_Toc171478929"/>
      <w:bookmarkStart w:id="456" w:name="_Toc171523861"/>
      <w:bookmarkStart w:id="457" w:name="_Toc177357599"/>
      <w:bookmarkStart w:id="458" w:name="_Toc177790358"/>
      <w:bookmarkStart w:id="459" w:name="_Toc178677495"/>
      <w:bookmarkStart w:id="460" w:name="_Toc182400891"/>
      <w:bookmarkStart w:id="461" w:name="_Toc189657149"/>
      <w:bookmarkStart w:id="462" w:name="_Toc190169694"/>
      <w:bookmarkStart w:id="463" w:name="_Toc192410821"/>
      <w:r w:rsidRPr="005C05EB">
        <w:rPr>
          <w:rFonts w:ascii="Times New Roman" w:hAnsi="Times New Roman"/>
          <w:i w:val="0"/>
        </w:rPr>
        <w:t>2.16.</w:t>
      </w:r>
      <w:r w:rsidR="00E66C88" w:rsidRPr="005C05EB">
        <w:rPr>
          <w:rFonts w:ascii="Times New Roman" w:hAnsi="Times New Roman"/>
          <w:i w:val="0"/>
        </w:rPr>
        <w:t xml:space="preserve"> Liquid Waste Management System</w:t>
      </w:r>
      <w:bookmarkEnd w:id="451"/>
      <w:bookmarkEnd w:id="452"/>
      <w:bookmarkEnd w:id="453"/>
      <w:bookmarkEnd w:id="454"/>
      <w:bookmarkEnd w:id="455"/>
      <w:bookmarkEnd w:id="456"/>
      <w:bookmarkEnd w:id="457"/>
      <w:bookmarkEnd w:id="458"/>
      <w:bookmarkEnd w:id="459"/>
      <w:bookmarkEnd w:id="460"/>
      <w:bookmarkEnd w:id="461"/>
      <w:bookmarkEnd w:id="462"/>
      <w:bookmarkEnd w:id="463"/>
    </w:p>
    <w:p w:rsidR="00E66C88" w:rsidRPr="005C05EB" w:rsidRDefault="00E66C88" w:rsidP="00ED0DD0">
      <w:pPr>
        <w:spacing w:line="360" w:lineRule="auto"/>
        <w:jc w:val="both"/>
        <w:rPr>
          <w:rFonts w:ascii="Times New Roman" w:hAnsi="Times New Roman"/>
          <w:sz w:val="24"/>
          <w:szCs w:val="24"/>
        </w:rPr>
      </w:pPr>
      <w:r w:rsidRPr="005C05EB">
        <w:rPr>
          <w:rFonts w:ascii="Times New Roman" w:hAnsi="Times New Roman"/>
          <w:sz w:val="24"/>
          <w:szCs w:val="24"/>
          <w:lang w:val="en-GB"/>
        </w:rPr>
        <w:t>Liquid wastes management i</w:t>
      </w:r>
      <w:r w:rsidR="00591283" w:rsidRPr="005C05EB">
        <w:rPr>
          <w:rFonts w:ascii="Times New Roman" w:hAnsi="Times New Roman"/>
          <w:sz w:val="24"/>
          <w:szCs w:val="24"/>
          <w:lang w:val="en-GB"/>
        </w:rPr>
        <w:t>s the management of fluid waste</w:t>
      </w:r>
      <w:r w:rsidRPr="005C05EB">
        <w:rPr>
          <w:rFonts w:ascii="Times New Roman" w:hAnsi="Times New Roman"/>
          <w:sz w:val="24"/>
          <w:szCs w:val="24"/>
          <w:lang w:val="en-GB"/>
        </w:rPr>
        <w:t xml:space="preserve"> water or sewage substance that case or affect the community by using different method. Currently people use a single track giving services is not capable of covering the need of environmental pollution condition quite obvious. During heavy rain as community has habitat disposing of liquid wastes in to flood (Ibid, 2001).</w:t>
      </w:r>
    </w:p>
    <w:p w:rsidR="00B47E8A" w:rsidRPr="00FD6AB2" w:rsidRDefault="00E66C88" w:rsidP="0093177B">
      <w:pPr>
        <w:pStyle w:val="Heading3"/>
        <w:jc w:val="center"/>
        <w:rPr>
          <w:rFonts w:ascii="Times New Roman" w:hAnsi="Times New Roman"/>
          <w:sz w:val="24"/>
          <w:lang w:val="en-GB"/>
        </w:rPr>
      </w:pPr>
      <w:bookmarkStart w:id="464" w:name="_Toc165461899"/>
      <w:bookmarkStart w:id="465" w:name="_Toc153825940"/>
      <w:bookmarkStart w:id="466" w:name="_Toc153822506"/>
      <w:bookmarkStart w:id="467" w:name="_Toc153815440"/>
      <w:bookmarkStart w:id="468" w:name="_Toc171478930"/>
      <w:bookmarkStart w:id="469" w:name="_Toc171523862"/>
      <w:bookmarkStart w:id="470" w:name="_Toc177357600"/>
      <w:bookmarkStart w:id="471" w:name="_Toc177790359"/>
      <w:bookmarkStart w:id="472" w:name="_Toc178677496"/>
      <w:bookmarkStart w:id="473" w:name="_Toc182400892"/>
      <w:bookmarkStart w:id="474" w:name="_Toc189657150"/>
      <w:bookmarkStart w:id="475" w:name="_Toc190169695"/>
      <w:bookmarkStart w:id="476" w:name="_Toc192410822"/>
      <w:r w:rsidRPr="00FD6AB2">
        <w:rPr>
          <w:rFonts w:ascii="Times New Roman" w:hAnsi="Times New Roman"/>
          <w:sz w:val="24"/>
          <w:lang w:val="en-GB"/>
        </w:rPr>
        <w:lastRenderedPageBreak/>
        <w:t>2.</w:t>
      </w:r>
      <w:r w:rsidR="009804CA" w:rsidRPr="00FD6AB2">
        <w:rPr>
          <w:rFonts w:ascii="Times New Roman" w:hAnsi="Times New Roman"/>
          <w:sz w:val="24"/>
        </w:rPr>
        <w:t>16</w:t>
      </w:r>
      <w:r w:rsidRPr="00FD6AB2">
        <w:rPr>
          <w:rFonts w:ascii="Times New Roman" w:hAnsi="Times New Roman"/>
          <w:sz w:val="24"/>
          <w:lang w:val="en-GB"/>
        </w:rPr>
        <w:t>.1</w:t>
      </w:r>
      <w:r w:rsidR="003E1892" w:rsidRPr="00FD6AB2">
        <w:rPr>
          <w:rFonts w:ascii="Times New Roman" w:hAnsi="Times New Roman"/>
          <w:sz w:val="24"/>
          <w:lang w:val="en-GB"/>
        </w:rPr>
        <w:t>.</w:t>
      </w:r>
      <w:r w:rsidRPr="00FD6AB2">
        <w:rPr>
          <w:rFonts w:ascii="Times New Roman" w:hAnsi="Times New Roman"/>
          <w:sz w:val="24"/>
          <w:lang w:val="en-GB"/>
        </w:rPr>
        <w:t xml:space="preserve"> </w:t>
      </w:r>
      <w:r w:rsidRPr="00FD6AB2">
        <w:rPr>
          <w:rFonts w:ascii="Times New Roman" w:hAnsi="Times New Roman"/>
          <w:sz w:val="24"/>
        </w:rPr>
        <w:t>Disposal</w:t>
      </w:r>
      <w:r w:rsidRPr="00FD6AB2">
        <w:rPr>
          <w:rFonts w:ascii="Times New Roman" w:hAnsi="Times New Roman"/>
          <w:sz w:val="24"/>
          <w:lang w:val="en-GB"/>
        </w:rPr>
        <w:t xml:space="preserve"> site</w:t>
      </w:r>
      <w:bookmarkStart w:id="477" w:name="_Toc165461906"/>
      <w:bookmarkStart w:id="478" w:name="_Toc153825947"/>
      <w:bookmarkStart w:id="479" w:name="_Toc153822513"/>
      <w:bookmarkStart w:id="480" w:name="_Toc153815447"/>
      <w:bookmarkStart w:id="481" w:name="_Toc171478937"/>
      <w:bookmarkStart w:id="482" w:name="_Toc171523869"/>
      <w:bookmarkStart w:id="483" w:name="_Toc177357607"/>
      <w:bookmarkEnd w:id="464"/>
      <w:bookmarkEnd w:id="465"/>
      <w:bookmarkEnd w:id="466"/>
      <w:bookmarkEnd w:id="467"/>
      <w:bookmarkEnd w:id="468"/>
      <w:bookmarkEnd w:id="469"/>
      <w:bookmarkEnd w:id="470"/>
      <w:r w:rsidR="004A5804" w:rsidRPr="00FD6AB2">
        <w:rPr>
          <w:rFonts w:ascii="Times New Roman" w:hAnsi="Times New Roman"/>
          <w:sz w:val="24"/>
          <w:lang w:val="en-GB"/>
        </w:rPr>
        <w:t xml:space="preserve"> and </w:t>
      </w:r>
      <w:r w:rsidR="004A5804" w:rsidRPr="00FD6AB2">
        <w:rPr>
          <w:rFonts w:ascii="Times New Roman" w:hAnsi="Times New Roman"/>
          <w:sz w:val="24"/>
        </w:rPr>
        <w:t>Disposal</w:t>
      </w:r>
      <w:r w:rsidR="00B47E8A" w:rsidRPr="00FD6AB2">
        <w:rPr>
          <w:rFonts w:ascii="Times New Roman" w:hAnsi="Times New Roman"/>
          <w:sz w:val="24"/>
        </w:rPr>
        <w:t xml:space="preserve"> of Liquid Waste</w:t>
      </w:r>
      <w:bookmarkEnd w:id="471"/>
      <w:bookmarkEnd w:id="472"/>
      <w:bookmarkEnd w:id="473"/>
      <w:bookmarkEnd w:id="474"/>
      <w:bookmarkEnd w:id="475"/>
      <w:bookmarkEnd w:id="476"/>
      <w:bookmarkEnd w:id="477"/>
      <w:bookmarkEnd w:id="478"/>
      <w:bookmarkEnd w:id="479"/>
      <w:bookmarkEnd w:id="480"/>
      <w:bookmarkEnd w:id="481"/>
      <w:bookmarkEnd w:id="482"/>
      <w:bookmarkEnd w:id="483"/>
    </w:p>
    <w:p w:rsidR="00B47E8A" w:rsidRPr="0063225C" w:rsidRDefault="004A5804" w:rsidP="00ED0DD0">
      <w:pPr>
        <w:spacing w:line="360" w:lineRule="auto"/>
        <w:jc w:val="both"/>
        <w:rPr>
          <w:rFonts w:ascii="Times New Roman" w:hAnsi="Times New Roman"/>
          <w:sz w:val="24"/>
          <w:szCs w:val="24"/>
          <w:lang w:val="en-GB"/>
        </w:rPr>
      </w:pPr>
      <w:r w:rsidRPr="005C05EB">
        <w:rPr>
          <w:rFonts w:ascii="Times New Roman" w:hAnsi="Times New Roman"/>
          <w:sz w:val="24"/>
          <w:szCs w:val="24"/>
          <w:lang w:val="en-GB"/>
        </w:rPr>
        <w:t>Disposal site is one of the system that us</w:t>
      </w:r>
      <w:r w:rsidR="00591283" w:rsidRPr="005C05EB">
        <w:rPr>
          <w:rFonts w:ascii="Times New Roman" w:hAnsi="Times New Roman"/>
          <w:sz w:val="24"/>
          <w:szCs w:val="24"/>
          <w:lang w:val="en-GB"/>
        </w:rPr>
        <w:t>ed to manage or to reduce waste</w:t>
      </w:r>
      <w:r w:rsidRPr="005C05EB">
        <w:rPr>
          <w:rFonts w:ascii="Times New Roman" w:hAnsi="Times New Roman"/>
          <w:sz w:val="24"/>
          <w:szCs w:val="24"/>
          <w:lang w:val="en-GB"/>
        </w:rPr>
        <w:t xml:space="preserve"> that found in the different places.</w:t>
      </w:r>
      <w:r w:rsidR="00591283" w:rsidRPr="005C05EB">
        <w:rPr>
          <w:rFonts w:ascii="Times New Roman" w:hAnsi="Times New Roman"/>
          <w:sz w:val="24"/>
          <w:szCs w:val="24"/>
          <w:lang w:val="en-GB"/>
        </w:rPr>
        <w:t xml:space="preserve"> Disposal site of liquid waste is used to reduce waste</w:t>
      </w:r>
      <w:r w:rsidRPr="005C05EB">
        <w:rPr>
          <w:rFonts w:ascii="Times New Roman" w:hAnsi="Times New Roman"/>
          <w:sz w:val="24"/>
          <w:szCs w:val="24"/>
          <w:lang w:val="en-GB"/>
        </w:rPr>
        <w:t xml:space="preserve"> caused effect or health and </w:t>
      </w:r>
      <w:r w:rsidR="00360D4C" w:rsidRPr="005C05EB">
        <w:rPr>
          <w:rFonts w:ascii="Times New Roman" w:hAnsi="Times New Roman"/>
          <w:sz w:val="24"/>
          <w:szCs w:val="24"/>
          <w:lang w:val="en-GB"/>
        </w:rPr>
        <w:t>collecting residue of garbage (Gebre-E</w:t>
      </w:r>
      <w:r w:rsidRPr="005C05EB">
        <w:rPr>
          <w:rFonts w:ascii="Times New Roman" w:hAnsi="Times New Roman"/>
          <w:sz w:val="24"/>
          <w:szCs w:val="24"/>
          <w:lang w:val="en-GB"/>
        </w:rPr>
        <w:t>manuel, 1984).</w:t>
      </w:r>
      <w:r w:rsidRPr="005C05EB">
        <w:rPr>
          <w:rFonts w:ascii="Times New Roman" w:hAnsi="Times New Roman"/>
          <w:sz w:val="24"/>
          <w:szCs w:val="24"/>
        </w:rPr>
        <w:t xml:space="preserve"> </w:t>
      </w:r>
      <w:r w:rsidRPr="005C05EB">
        <w:rPr>
          <w:rFonts w:ascii="Times New Roman" w:hAnsi="Times New Roman"/>
          <w:sz w:val="24"/>
          <w:szCs w:val="24"/>
          <w:lang w:val="en-GB"/>
        </w:rPr>
        <w:t>Liquid</w:t>
      </w:r>
      <w:r w:rsidR="00B47E8A" w:rsidRPr="005C05EB">
        <w:rPr>
          <w:rFonts w:ascii="Times New Roman" w:hAnsi="Times New Roman"/>
          <w:sz w:val="24"/>
          <w:szCs w:val="24"/>
          <w:lang w:val="en-GB"/>
        </w:rPr>
        <w:t xml:space="preserve"> waste occurs principally by means of the ways that are outlined below.</w:t>
      </w:r>
      <w:r w:rsidR="00B47E8A" w:rsidRPr="005C05EB">
        <w:rPr>
          <w:rFonts w:ascii="Times New Roman" w:hAnsi="Times New Roman"/>
          <w:sz w:val="24"/>
          <w:szCs w:val="24"/>
        </w:rPr>
        <w:t xml:space="preserve"> </w:t>
      </w:r>
      <w:r w:rsidR="00B47E8A" w:rsidRPr="005C05EB">
        <w:rPr>
          <w:rFonts w:ascii="Times New Roman" w:hAnsi="Times New Roman"/>
          <w:sz w:val="24"/>
          <w:szCs w:val="24"/>
          <w:lang w:val="en-GB"/>
        </w:rPr>
        <w:t>Some industrial facilities have outfall local water body. This outfall may be simply be managing from water collected from across the industrial process on site. For both cases the requirement are generally that only clear waste water discharge to insure that only quantity of local water body is not affected (Gebre-Emanuel, 2002).</w:t>
      </w:r>
    </w:p>
    <w:p w:rsidR="00E66C88" w:rsidRPr="007C7237" w:rsidRDefault="00E66C88" w:rsidP="007C7237">
      <w:pPr>
        <w:pStyle w:val="Heading3"/>
        <w:jc w:val="center"/>
        <w:rPr>
          <w:rFonts w:ascii="Times New Roman" w:hAnsi="Times New Roman"/>
          <w:b w:val="0"/>
          <w:bCs w:val="0"/>
          <w:sz w:val="24"/>
        </w:rPr>
      </w:pPr>
      <w:bookmarkStart w:id="484" w:name="_Toc165461900"/>
      <w:bookmarkStart w:id="485" w:name="_Toc153825941"/>
      <w:bookmarkStart w:id="486" w:name="_Toc153822507"/>
      <w:bookmarkStart w:id="487" w:name="_Toc153815441"/>
      <w:bookmarkStart w:id="488" w:name="_Toc171478931"/>
      <w:bookmarkStart w:id="489" w:name="_Toc171523863"/>
      <w:bookmarkStart w:id="490" w:name="_Toc177357601"/>
      <w:bookmarkStart w:id="491" w:name="_Toc177790360"/>
      <w:bookmarkStart w:id="492" w:name="_Toc178677497"/>
      <w:bookmarkStart w:id="493" w:name="_Toc182400893"/>
      <w:bookmarkStart w:id="494" w:name="_Toc189657151"/>
      <w:bookmarkStart w:id="495" w:name="_Toc190169696"/>
      <w:bookmarkStart w:id="496" w:name="_Toc192410823"/>
      <w:r w:rsidRPr="007C7237">
        <w:rPr>
          <w:rFonts w:ascii="Times New Roman" w:hAnsi="Times New Roman"/>
          <w:sz w:val="24"/>
          <w:lang w:val="en-GB"/>
        </w:rPr>
        <w:t>2.</w:t>
      </w:r>
      <w:r w:rsidR="009804CA" w:rsidRPr="007C7237">
        <w:rPr>
          <w:rFonts w:ascii="Times New Roman" w:hAnsi="Times New Roman"/>
          <w:sz w:val="24"/>
        </w:rPr>
        <w:t>16</w:t>
      </w:r>
      <w:r w:rsidRPr="007C7237">
        <w:rPr>
          <w:rFonts w:ascii="Times New Roman" w:hAnsi="Times New Roman"/>
          <w:sz w:val="24"/>
          <w:lang w:val="en-GB"/>
        </w:rPr>
        <w:t>.2</w:t>
      </w:r>
      <w:r w:rsidR="003E1892" w:rsidRPr="007C7237">
        <w:rPr>
          <w:rFonts w:ascii="Times New Roman" w:hAnsi="Times New Roman"/>
          <w:sz w:val="24"/>
          <w:lang w:val="en-GB"/>
        </w:rPr>
        <w:t>.</w:t>
      </w:r>
      <w:r w:rsidRPr="007C7237">
        <w:rPr>
          <w:rFonts w:ascii="Times New Roman" w:hAnsi="Times New Roman"/>
          <w:sz w:val="24"/>
          <w:lang w:val="en-GB"/>
        </w:rPr>
        <w:t xml:space="preserve"> </w:t>
      </w:r>
      <w:r w:rsidRPr="007C7237">
        <w:rPr>
          <w:rFonts w:ascii="Times New Roman" w:hAnsi="Times New Roman"/>
          <w:sz w:val="24"/>
        </w:rPr>
        <w:t>Reuse</w:t>
      </w:r>
      <w:bookmarkEnd w:id="484"/>
      <w:bookmarkEnd w:id="485"/>
      <w:bookmarkEnd w:id="486"/>
      <w:bookmarkEnd w:id="487"/>
      <w:bookmarkEnd w:id="488"/>
      <w:bookmarkEnd w:id="489"/>
      <w:bookmarkEnd w:id="490"/>
      <w:bookmarkEnd w:id="491"/>
      <w:bookmarkEnd w:id="492"/>
      <w:bookmarkEnd w:id="493"/>
      <w:bookmarkEnd w:id="494"/>
      <w:bookmarkEnd w:id="495"/>
      <w:bookmarkEnd w:id="496"/>
    </w:p>
    <w:p w:rsidR="00E66C88" w:rsidRPr="005C05EB" w:rsidRDefault="00591283" w:rsidP="00ED0DD0">
      <w:pPr>
        <w:spacing w:line="360" w:lineRule="auto"/>
        <w:jc w:val="both"/>
        <w:rPr>
          <w:rFonts w:ascii="Times New Roman" w:hAnsi="Times New Roman"/>
          <w:sz w:val="24"/>
          <w:szCs w:val="24"/>
        </w:rPr>
      </w:pPr>
      <w:r w:rsidRPr="005C05EB">
        <w:rPr>
          <w:rFonts w:ascii="Times New Roman" w:hAnsi="Times New Roman"/>
          <w:sz w:val="24"/>
          <w:szCs w:val="24"/>
          <w:lang w:val="en-GB"/>
        </w:rPr>
        <w:t>Reuse of liquid waste</w:t>
      </w:r>
      <w:r w:rsidR="00E66C88" w:rsidRPr="005C05EB">
        <w:rPr>
          <w:rFonts w:ascii="Times New Roman" w:hAnsi="Times New Roman"/>
          <w:sz w:val="24"/>
          <w:szCs w:val="24"/>
          <w:lang w:val="en-GB"/>
        </w:rPr>
        <w:t xml:space="preserve"> that means without any form of treatment does occur, for instance liquid wastes from industrial without treatment for reuse another industrial process. However, </w:t>
      </w:r>
      <w:r w:rsidRPr="005C05EB">
        <w:rPr>
          <w:rFonts w:ascii="Times New Roman" w:hAnsi="Times New Roman"/>
          <w:sz w:val="24"/>
          <w:szCs w:val="24"/>
          <w:lang w:val="en-GB"/>
        </w:rPr>
        <w:t>liquid will not enter the waste</w:t>
      </w:r>
      <w:r w:rsidR="00E66C88" w:rsidRPr="005C05EB">
        <w:rPr>
          <w:rFonts w:ascii="Times New Roman" w:hAnsi="Times New Roman"/>
          <w:sz w:val="24"/>
          <w:szCs w:val="24"/>
          <w:lang w:val="en-GB"/>
        </w:rPr>
        <w:t xml:space="preserve"> market place and limited or no data is likely to be available on the amount of</w:t>
      </w:r>
      <w:r w:rsidR="00F70549" w:rsidRPr="005C05EB">
        <w:rPr>
          <w:rFonts w:ascii="Times New Roman" w:hAnsi="Times New Roman"/>
          <w:sz w:val="24"/>
          <w:szCs w:val="24"/>
          <w:lang w:val="en-GB"/>
        </w:rPr>
        <w:t xml:space="preserve"> liquid waste. </w:t>
      </w:r>
      <w:r w:rsidR="00DC7570" w:rsidRPr="005C05EB">
        <w:rPr>
          <w:rFonts w:ascii="Times New Roman" w:hAnsi="Times New Roman"/>
          <w:sz w:val="24"/>
          <w:szCs w:val="24"/>
        </w:rPr>
        <w:t>Reuse involves the application of treated wastewater for beneficial purposes, reducing the need for fresh wat</w:t>
      </w:r>
      <w:r w:rsidR="00F70549" w:rsidRPr="005C05EB">
        <w:rPr>
          <w:rFonts w:ascii="Times New Roman" w:hAnsi="Times New Roman"/>
          <w:sz w:val="24"/>
          <w:szCs w:val="24"/>
        </w:rPr>
        <w:t xml:space="preserve">er. </w:t>
      </w:r>
      <w:r w:rsidR="00DC7570" w:rsidRPr="005C05EB">
        <w:rPr>
          <w:rFonts w:ascii="Times New Roman" w:hAnsi="Times New Roman"/>
          <w:sz w:val="24"/>
          <w:szCs w:val="24"/>
        </w:rPr>
        <w:t>Treated wastewater can be used for agric</w:t>
      </w:r>
      <w:r w:rsidR="00F70549" w:rsidRPr="005C05EB">
        <w:rPr>
          <w:rFonts w:ascii="Times New Roman" w:hAnsi="Times New Roman"/>
          <w:sz w:val="24"/>
          <w:szCs w:val="24"/>
        </w:rPr>
        <w:t>ultural or landscape irrigation, m</w:t>
      </w:r>
      <w:r w:rsidR="00DC7570" w:rsidRPr="005C05EB">
        <w:rPr>
          <w:rFonts w:ascii="Times New Roman" w:hAnsi="Times New Roman"/>
          <w:sz w:val="24"/>
          <w:szCs w:val="24"/>
        </w:rPr>
        <w:t>any industries use treated wastewater for cooling, processing, or clean</w:t>
      </w:r>
      <w:r w:rsidR="00F70549" w:rsidRPr="005C05EB">
        <w:rPr>
          <w:rFonts w:ascii="Times New Roman" w:hAnsi="Times New Roman"/>
          <w:sz w:val="24"/>
          <w:szCs w:val="24"/>
        </w:rPr>
        <w:t xml:space="preserve">ing, </w:t>
      </w:r>
      <w:r w:rsidR="00281207" w:rsidRPr="005C05EB">
        <w:rPr>
          <w:rFonts w:ascii="Times New Roman" w:hAnsi="Times New Roman"/>
          <w:sz w:val="24"/>
          <w:szCs w:val="24"/>
        </w:rPr>
        <w:t>some</w:t>
      </w:r>
      <w:r w:rsidR="00DC7570" w:rsidRPr="005C05EB">
        <w:rPr>
          <w:rFonts w:ascii="Times New Roman" w:hAnsi="Times New Roman"/>
          <w:sz w:val="24"/>
          <w:szCs w:val="24"/>
        </w:rPr>
        <w:t xml:space="preserve"> buildings implement systems to reuse</w:t>
      </w:r>
      <w:r w:rsidR="00F70549" w:rsidRPr="005C05EB">
        <w:rPr>
          <w:rFonts w:ascii="Times New Roman" w:hAnsi="Times New Roman"/>
          <w:sz w:val="24"/>
          <w:szCs w:val="24"/>
        </w:rPr>
        <w:t xml:space="preserve"> greywater for flushing toilets </w:t>
      </w:r>
      <w:r w:rsidR="00F70549" w:rsidRPr="005C05EB">
        <w:rPr>
          <w:rFonts w:ascii="Times New Roman" w:hAnsi="Times New Roman"/>
          <w:sz w:val="24"/>
          <w:szCs w:val="24"/>
          <w:lang w:val="en-GB"/>
        </w:rPr>
        <w:t>(Marathon, 2001).</w:t>
      </w:r>
    </w:p>
    <w:p w:rsidR="00E66C88" w:rsidRPr="0063225C" w:rsidRDefault="00E66C88" w:rsidP="0063225C">
      <w:pPr>
        <w:pStyle w:val="Heading3"/>
        <w:jc w:val="center"/>
        <w:rPr>
          <w:rFonts w:ascii="Times New Roman" w:hAnsi="Times New Roman"/>
          <w:sz w:val="24"/>
        </w:rPr>
      </w:pPr>
      <w:bookmarkStart w:id="497" w:name="_Toc165461901"/>
      <w:bookmarkStart w:id="498" w:name="_Toc153825942"/>
      <w:bookmarkStart w:id="499" w:name="_Toc153822508"/>
      <w:bookmarkStart w:id="500" w:name="_Toc153815442"/>
      <w:bookmarkStart w:id="501" w:name="_Toc171478932"/>
      <w:bookmarkStart w:id="502" w:name="_Toc171523864"/>
      <w:bookmarkStart w:id="503" w:name="_Toc177357602"/>
      <w:bookmarkStart w:id="504" w:name="_Toc177790361"/>
      <w:bookmarkStart w:id="505" w:name="_Toc178677498"/>
      <w:bookmarkStart w:id="506" w:name="_Toc182400894"/>
      <w:bookmarkStart w:id="507" w:name="_Toc189657152"/>
      <w:bookmarkStart w:id="508" w:name="_Toc190169697"/>
      <w:bookmarkStart w:id="509" w:name="_Toc192410824"/>
      <w:r w:rsidRPr="0063225C">
        <w:rPr>
          <w:rFonts w:ascii="Times New Roman" w:hAnsi="Times New Roman"/>
          <w:sz w:val="24"/>
        </w:rPr>
        <w:t>2.</w:t>
      </w:r>
      <w:r w:rsidR="009804CA" w:rsidRPr="0063225C">
        <w:rPr>
          <w:rFonts w:ascii="Times New Roman" w:hAnsi="Times New Roman"/>
          <w:sz w:val="24"/>
        </w:rPr>
        <w:t>16</w:t>
      </w:r>
      <w:r w:rsidRPr="0063225C">
        <w:rPr>
          <w:rFonts w:ascii="Times New Roman" w:hAnsi="Times New Roman"/>
          <w:sz w:val="24"/>
        </w:rPr>
        <w:t>.3</w:t>
      </w:r>
      <w:r w:rsidR="003E1892" w:rsidRPr="0063225C">
        <w:rPr>
          <w:rFonts w:ascii="Times New Roman" w:hAnsi="Times New Roman"/>
          <w:sz w:val="24"/>
        </w:rPr>
        <w:t>.</w:t>
      </w:r>
      <w:r w:rsidRPr="0063225C">
        <w:rPr>
          <w:rFonts w:ascii="Times New Roman" w:hAnsi="Times New Roman"/>
          <w:sz w:val="24"/>
        </w:rPr>
        <w:t xml:space="preserve"> Composting</w:t>
      </w:r>
      <w:bookmarkEnd w:id="497"/>
      <w:bookmarkEnd w:id="498"/>
      <w:bookmarkEnd w:id="499"/>
      <w:bookmarkEnd w:id="500"/>
      <w:bookmarkEnd w:id="501"/>
      <w:bookmarkEnd w:id="502"/>
      <w:bookmarkEnd w:id="503"/>
      <w:bookmarkEnd w:id="504"/>
      <w:bookmarkEnd w:id="505"/>
      <w:bookmarkEnd w:id="506"/>
      <w:bookmarkEnd w:id="507"/>
      <w:bookmarkEnd w:id="508"/>
      <w:bookmarkEnd w:id="509"/>
    </w:p>
    <w:p w:rsidR="00E66C88" w:rsidRPr="005C05EB" w:rsidRDefault="00E66C88" w:rsidP="00ED0DD0">
      <w:pPr>
        <w:spacing w:line="360" w:lineRule="auto"/>
        <w:jc w:val="both"/>
        <w:rPr>
          <w:rFonts w:ascii="Times New Roman" w:hAnsi="Times New Roman"/>
          <w:sz w:val="24"/>
          <w:szCs w:val="24"/>
        </w:rPr>
      </w:pPr>
      <w:r w:rsidRPr="005C05EB">
        <w:rPr>
          <w:rFonts w:ascii="Times New Roman" w:hAnsi="Times New Roman"/>
          <w:sz w:val="24"/>
          <w:szCs w:val="24"/>
          <w:lang w:val="en-GB"/>
        </w:rPr>
        <w:t>Composting is a bio chemical degradation of organic matter to yield sanitary soil supply and it has over riding advantage. Composting is lastly in case you deal with organic waste you need to remove any liquid wastes by composting. The industrial wastes management techniques transform any solid sediment in organic fertilizer, which effective product that can be used to improve soil ability to retain nutrients. Fertilizer contain plenty of important nutrient such as Nitrogen sodium, potassium which are extremely good for the soil (James, 2006)</w:t>
      </w:r>
    </w:p>
    <w:p w:rsidR="00E66C88" w:rsidRPr="0063225C" w:rsidRDefault="00E66C88" w:rsidP="0063225C">
      <w:pPr>
        <w:pStyle w:val="Heading3"/>
        <w:jc w:val="center"/>
        <w:rPr>
          <w:rFonts w:ascii="Times New Roman" w:hAnsi="Times New Roman"/>
          <w:sz w:val="24"/>
        </w:rPr>
      </w:pPr>
      <w:bookmarkStart w:id="510" w:name="_Toc165461902"/>
      <w:bookmarkStart w:id="511" w:name="_Toc153825943"/>
      <w:bookmarkStart w:id="512" w:name="_Toc153822509"/>
      <w:bookmarkStart w:id="513" w:name="_Toc153815443"/>
      <w:bookmarkStart w:id="514" w:name="_Toc171478933"/>
      <w:bookmarkStart w:id="515" w:name="_Toc171523865"/>
      <w:bookmarkStart w:id="516" w:name="_Toc177357603"/>
      <w:bookmarkStart w:id="517" w:name="_Toc177790362"/>
      <w:bookmarkStart w:id="518" w:name="_Toc178677499"/>
      <w:bookmarkStart w:id="519" w:name="_Toc182400895"/>
      <w:bookmarkStart w:id="520" w:name="_Toc189657153"/>
      <w:bookmarkStart w:id="521" w:name="_Toc190169698"/>
      <w:bookmarkStart w:id="522" w:name="_Toc192410825"/>
      <w:r w:rsidRPr="0063225C">
        <w:rPr>
          <w:rFonts w:ascii="Times New Roman" w:hAnsi="Times New Roman"/>
          <w:sz w:val="24"/>
        </w:rPr>
        <w:t>2.</w:t>
      </w:r>
      <w:r w:rsidR="009804CA" w:rsidRPr="0063225C">
        <w:rPr>
          <w:rFonts w:ascii="Times New Roman" w:hAnsi="Times New Roman"/>
          <w:sz w:val="24"/>
        </w:rPr>
        <w:t>16</w:t>
      </w:r>
      <w:r w:rsidRPr="0063225C">
        <w:rPr>
          <w:rFonts w:ascii="Times New Roman" w:hAnsi="Times New Roman"/>
          <w:sz w:val="24"/>
        </w:rPr>
        <w:t>.4</w:t>
      </w:r>
      <w:r w:rsidR="003E1892" w:rsidRPr="0063225C">
        <w:rPr>
          <w:rFonts w:ascii="Times New Roman" w:hAnsi="Times New Roman"/>
          <w:sz w:val="24"/>
        </w:rPr>
        <w:t>.</w:t>
      </w:r>
      <w:r w:rsidRPr="0063225C">
        <w:rPr>
          <w:rFonts w:ascii="Times New Roman" w:hAnsi="Times New Roman"/>
          <w:sz w:val="24"/>
        </w:rPr>
        <w:t xml:space="preserve"> Recycling</w:t>
      </w:r>
      <w:bookmarkEnd w:id="510"/>
      <w:bookmarkEnd w:id="511"/>
      <w:bookmarkEnd w:id="512"/>
      <w:bookmarkEnd w:id="513"/>
      <w:bookmarkEnd w:id="514"/>
      <w:bookmarkEnd w:id="515"/>
      <w:bookmarkEnd w:id="516"/>
      <w:bookmarkEnd w:id="517"/>
      <w:bookmarkEnd w:id="518"/>
      <w:bookmarkEnd w:id="519"/>
      <w:bookmarkEnd w:id="520"/>
      <w:bookmarkEnd w:id="521"/>
      <w:bookmarkEnd w:id="522"/>
    </w:p>
    <w:p w:rsidR="003C2123" w:rsidRPr="005C05EB" w:rsidRDefault="00E66C88" w:rsidP="00ED0DD0">
      <w:pPr>
        <w:spacing w:line="360" w:lineRule="auto"/>
        <w:jc w:val="both"/>
        <w:rPr>
          <w:rFonts w:ascii="Times New Roman" w:hAnsi="Times New Roman"/>
          <w:sz w:val="24"/>
          <w:szCs w:val="24"/>
        </w:rPr>
      </w:pPr>
      <w:r w:rsidRPr="005C05EB">
        <w:rPr>
          <w:rFonts w:ascii="Times New Roman" w:hAnsi="Times New Roman"/>
          <w:sz w:val="24"/>
          <w:szCs w:val="24"/>
          <w:lang w:val="en-GB"/>
        </w:rPr>
        <w:t>Recycling of sewage liquid wastes occurs through the recycling of treated effluent. The recycling of bio solid in agriculture, composting or forestay industrial significant. Example waste oil and grease trap recycling are common example of liquid waste recycling</w:t>
      </w:r>
      <w:r w:rsidR="00281207" w:rsidRPr="005C05EB">
        <w:rPr>
          <w:rFonts w:ascii="Times New Roman" w:hAnsi="Times New Roman"/>
          <w:sz w:val="24"/>
          <w:szCs w:val="24"/>
          <w:lang w:val="en-GB"/>
        </w:rPr>
        <w:t xml:space="preserve">. </w:t>
      </w:r>
      <w:r w:rsidR="00281207" w:rsidRPr="005C05EB">
        <w:rPr>
          <w:rFonts w:ascii="Times New Roman" w:hAnsi="Times New Roman"/>
          <w:sz w:val="24"/>
          <w:szCs w:val="24"/>
        </w:rPr>
        <w:t xml:space="preserve">Recycling of liquid waste often involves treatment processes that convert wastewater into reusable water or recover valuable resources. Key methods to apply recycling includes Processes like activated sludge or </w:t>
      </w:r>
      <w:r w:rsidR="00281207" w:rsidRPr="005C05EB">
        <w:rPr>
          <w:rFonts w:ascii="Times New Roman" w:hAnsi="Times New Roman"/>
          <w:sz w:val="24"/>
          <w:szCs w:val="24"/>
        </w:rPr>
        <w:lastRenderedPageBreak/>
        <w:t>biofilm reactors treat organic waste to produce reusable water (Biological Treatment)</w:t>
      </w:r>
      <w:r w:rsidR="00D823B5" w:rsidRPr="005C05EB">
        <w:rPr>
          <w:rFonts w:ascii="Times New Roman" w:hAnsi="Times New Roman"/>
          <w:sz w:val="24"/>
          <w:szCs w:val="24"/>
        </w:rPr>
        <w:t xml:space="preserve">, </w:t>
      </w:r>
      <w:r w:rsidR="00281207" w:rsidRPr="005C05EB">
        <w:rPr>
          <w:rFonts w:ascii="Times New Roman" w:hAnsi="Times New Roman"/>
          <w:sz w:val="24"/>
          <w:szCs w:val="24"/>
        </w:rPr>
        <w:t>Technologies such as reverse osmosis can purify wastewater for various uses</w:t>
      </w:r>
      <w:r w:rsidR="00D823B5" w:rsidRPr="005C05EB">
        <w:rPr>
          <w:rFonts w:ascii="Times New Roman" w:hAnsi="Times New Roman"/>
          <w:sz w:val="24"/>
          <w:szCs w:val="24"/>
        </w:rPr>
        <w:t xml:space="preserve"> (Membrane Filtration),</w:t>
      </w:r>
      <w:r w:rsidR="00281207" w:rsidRPr="005C05EB">
        <w:rPr>
          <w:rFonts w:ascii="Times New Roman" w:hAnsi="Times New Roman"/>
          <w:sz w:val="24"/>
          <w:szCs w:val="24"/>
        </w:rPr>
        <w:t xml:space="preserve"> Technologies exist to recover nitrogen and phosphorus from wastewater, which can be used as fertilizers</w:t>
      </w:r>
      <w:r w:rsidRPr="005C05EB">
        <w:rPr>
          <w:rFonts w:ascii="Times New Roman" w:hAnsi="Times New Roman"/>
          <w:sz w:val="24"/>
          <w:szCs w:val="24"/>
          <w:lang w:val="en-GB"/>
        </w:rPr>
        <w:t xml:space="preserve"> </w:t>
      </w:r>
      <w:r w:rsidR="00D823B5" w:rsidRPr="005C05EB">
        <w:rPr>
          <w:rFonts w:ascii="Times New Roman" w:hAnsi="Times New Roman"/>
          <w:sz w:val="24"/>
          <w:szCs w:val="24"/>
          <w:lang w:val="en-GB"/>
        </w:rPr>
        <w:t>(</w:t>
      </w:r>
      <w:r w:rsidR="00D823B5" w:rsidRPr="005C05EB">
        <w:rPr>
          <w:rFonts w:ascii="Times New Roman" w:hAnsi="Times New Roman"/>
          <w:sz w:val="24"/>
          <w:szCs w:val="24"/>
        </w:rPr>
        <w:t>Nutrient Recovery</w:t>
      </w:r>
      <w:r w:rsidR="00D823B5" w:rsidRPr="005C05EB">
        <w:rPr>
          <w:rFonts w:ascii="Times New Roman" w:hAnsi="Times New Roman"/>
          <w:sz w:val="24"/>
          <w:szCs w:val="24"/>
          <w:lang w:val="en-GB"/>
        </w:rPr>
        <w:t xml:space="preserve">) </w:t>
      </w:r>
      <w:r w:rsidR="00652B82" w:rsidRPr="005C05EB">
        <w:rPr>
          <w:rFonts w:ascii="Times New Roman" w:hAnsi="Times New Roman"/>
          <w:sz w:val="24"/>
          <w:szCs w:val="24"/>
          <w:lang w:val="en-GB"/>
        </w:rPr>
        <w:t>(M</w:t>
      </w:r>
      <w:r w:rsidRPr="005C05EB">
        <w:rPr>
          <w:rFonts w:ascii="Times New Roman" w:hAnsi="Times New Roman"/>
          <w:sz w:val="24"/>
          <w:szCs w:val="24"/>
          <w:lang w:val="en-GB"/>
        </w:rPr>
        <w:t>arathon, 2001)</w:t>
      </w:r>
      <w:r w:rsidR="00281207" w:rsidRPr="005C05EB">
        <w:rPr>
          <w:rFonts w:ascii="Times New Roman" w:hAnsi="Times New Roman"/>
          <w:sz w:val="24"/>
          <w:szCs w:val="24"/>
          <w:lang w:val="en-GB"/>
        </w:rPr>
        <w:t>.</w:t>
      </w:r>
      <w:bookmarkStart w:id="523" w:name="_Toc165461903"/>
      <w:bookmarkStart w:id="524" w:name="_Toc153825944"/>
      <w:bookmarkStart w:id="525" w:name="_Toc153822510"/>
      <w:bookmarkStart w:id="526" w:name="_Toc153815444"/>
      <w:bookmarkStart w:id="527" w:name="_Toc171478934"/>
      <w:bookmarkStart w:id="528" w:name="_Toc171523866"/>
      <w:bookmarkStart w:id="529" w:name="_Toc177357604"/>
    </w:p>
    <w:p w:rsidR="00E66C88" w:rsidRPr="00616F95" w:rsidRDefault="009804CA" w:rsidP="00616F95">
      <w:pPr>
        <w:pStyle w:val="Heading2"/>
        <w:jc w:val="center"/>
        <w:rPr>
          <w:rFonts w:ascii="Times New Roman" w:hAnsi="Times New Roman"/>
          <w:i w:val="0"/>
        </w:rPr>
      </w:pPr>
      <w:bookmarkStart w:id="530" w:name="_Toc177790363"/>
      <w:bookmarkStart w:id="531" w:name="_Toc178677500"/>
      <w:bookmarkStart w:id="532" w:name="_Toc182400896"/>
      <w:bookmarkStart w:id="533" w:name="_Toc189657154"/>
      <w:bookmarkStart w:id="534" w:name="_Toc190169699"/>
      <w:bookmarkStart w:id="535" w:name="_Toc192410826"/>
      <w:r w:rsidRPr="00616F95">
        <w:rPr>
          <w:rFonts w:ascii="Times New Roman" w:hAnsi="Times New Roman"/>
          <w:i w:val="0"/>
        </w:rPr>
        <w:t>2.17.</w:t>
      </w:r>
      <w:r w:rsidR="00E66C88" w:rsidRPr="00616F95">
        <w:rPr>
          <w:rFonts w:ascii="Times New Roman" w:hAnsi="Times New Roman"/>
          <w:i w:val="0"/>
        </w:rPr>
        <w:t xml:space="preserve"> Collection and Storage of Liquid Waste</w:t>
      </w:r>
      <w:bookmarkEnd w:id="523"/>
      <w:bookmarkEnd w:id="524"/>
      <w:bookmarkEnd w:id="525"/>
      <w:bookmarkEnd w:id="526"/>
      <w:bookmarkEnd w:id="527"/>
      <w:bookmarkEnd w:id="528"/>
      <w:bookmarkEnd w:id="529"/>
      <w:bookmarkEnd w:id="530"/>
      <w:bookmarkEnd w:id="531"/>
      <w:bookmarkEnd w:id="532"/>
      <w:bookmarkEnd w:id="533"/>
      <w:bookmarkEnd w:id="534"/>
      <w:bookmarkEnd w:id="535"/>
    </w:p>
    <w:p w:rsidR="00FB4275" w:rsidRPr="00616F95" w:rsidRDefault="00FB4275" w:rsidP="00616F95">
      <w:pPr>
        <w:pStyle w:val="Heading3"/>
        <w:jc w:val="center"/>
        <w:rPr>
          <w:rFonts w:ascii="Times New Roman" w:hAnsi="Times New Roman"/>
          <w:sz w:val="24"/>
        </w:rPr>
      </w:pPr>
      <w:bookmarkStart w:id="536" w:name="_Toc177790364"/>
      <w:bookmarkStart w:id="537" w:name="_Toc178677501"/>
      <w:bookmarkStart w:id="538" w:name="_Toc182400897"/>
      <w:bookmarkStart w:id="539" w:name="_Toc189657155"/>
      <w:bookmarkStart w:id="540" w:name="_Toc190169700"/>
      <w:bookmarkStart w:id="541" w:name="_Toc192410827"/>
      <w:r w:rsidRPr="00616F95">
        <w:rPr>
          <w:rFonts w:ascii="Times New Roman" w:hAnsi="Times New Roman"/>
          <w:sz w:val="24"/>
        </w:rPr>
        <w:t>2.</w:t>
      </w:r>
      <w:r w:rsidR="009804CA" w:rsidRPr="00616F95">
        <w:rPr>
          <w:rFonts w:ascii="Times New Roman" w:hAnsi="Times New Roman"/>
          <w:sz w:val="24"/>
        </w:rPr>
        <w:t>17</w:t>
      </w:r>
      <w:r w:rsidRPr="00616F95">
        <w:rPr>
          <w:rFonts w:ascii="Times New Roman" w:hAnsi="Times New Roman"/>
          <w:sz w:val="24"/>
        </w:rPr>
        <w:t>.1</w:t>
      </w:r>
      <w:r w:rsidR="003E1892" w:rsidRPr="00616F95">
        <w:rPr>
          <w:rFonts w:ascii="Times New Roman" w:hAnsi="Times New Roman"/>
          <w:sz w:val="24"/>
        </w:rPr>
        <w:t>.</w:t>
      </w:r>
      <w:r w:rsidRPr="00616F95">
        <w:rPr>
          <w:rFonts w:ascii="Times New Roman" w:hAnsi="Times New Roman"/>
          <w:sz w:val="24"/>
        </w:rPr>
        <w:t xml:space="preserve"> Septic Tanks</w:t>
      </w:r>
      <w:bookmarkEnd w:id="536"/>
      <w:bookmarkEnd w:id="537"/>
      <w:bookmarkEnd w:id="538"/>
      <w:bookmarkEnd w:id="539"/>
      <w:bookmarkEnd w:id="540"/>
      <w:bookmarkEnd w:id="541"/>
    </w:p>
    <w:p w:rsidR="00E66C88" w:rsidRPr="005C05EB" w:rsidRDefault="001920C2" w:rsidP="00ED0DD0">
      <w:pPr>
        <w:spacing w:line="360" w:lineRule="auto"/>
        <w:jc w:val="both"/>
        <w:rPr>
          <w:rFonts w:ascii="Times New Roman" w:hAnsi="Times New Roman"/>
          <w:sz w:val="24"/>
          <w:szCs w:val="24"/>
        </w:rPr>
      </w:pPr>
      <w:r w:rsidRPr="005C05EB">
        <w:rPr>
          <w:rFonts w:ascii="Times New Roman" w:hAnsi="Times New Roman"/>
          <w:sz w:val="24"/>
          <w:szCs w:val="24"/>
        </w:rPr>
        <w:t>A septic tank is an underground, watertight container used for the treatment and disposal of household wastewater. It is a common method of sewage treatment in rural areas where centralized sewage systems are not available (</w:t>
      </w:r>
      <w:r w:rsidR="00652B82" w:rsidRPr="005C05EB">
        <w:rPr>
          <w:rFonts w:ascii="Times New Roman" w:hAnsi="Times New Roman"/>
          <w:sz w:val="24"/>
          <w:szCs w:val="24"/>
          <w:lang w:val="en-GB"/>
        </w:rPr>
        <w:t>L</w:t>
      </w:r>
      <w:r w:rsidRPr="005C05EB">
        <w:rPr>
          <w:rFonts w:ascii="Times New Roman" w:hAnsi="Times New Roman"/>
          <w:sz w:val="24"/>
          <w:szCs w:val="24"/>
          <w:lang w:val="en-GB"/>
        </w:rPr>
        <w:t>ettinga, 1984).</w:t>
      </w:r>
      <w:r w:rsidR="0080502A" w:rsidRPr="005C05EB">
        <w:rPr>
          <w:rFonts w:ascii="Times New Roman" w:hAnsi="Times New Roman"/>
          <w:sz w:val="24"/>
          <w:szCs w:val="24"/>
        </w:rPr>
        <w:t xml:space="preserve"> </w:t>
      </w:r>
      <w:r w:rsidRPr="005C05EB">
        <w:rPr>
          <w:rFonts w:ascii="Times New Roman" w:hAnsi="Times New Roman"/>
          <w:sz w:val="24"/>
          <w:szCs w:val="24"/>
          <w:lang w:val="en-GB"/>
        </w:rPr>
        <w:t>T</w:t>
      </w:r>
      <w:r w:rsidR="00E66C88" w:rsidRPr="005C05EB">
        <w:rPr>
          <w:rFonts w:ascii="Times New Roman" w:hAnsi="Times New Roman"/>
          <w:sz w:val="24"/>
          <w:szCs w:val="24"/>
          <w:lang w:val="en-GB"/>
        </w:rPr>
        <w:t xml:space="preserve">here are different sanitation techniques used to collects and storage of waste. Septic tanks are used with water coming sanitation </w:t>
      </w:r>
      <w:r w:rsidR="0080502A" w:rsidRPr="005C05EB">
        <w:rPr>
          <w:rFonts w:ascii="Times New Roman" w:hAnsi="Times New Roman"/>
          <w:sz w:val="24"/>
          <w:szCs w:val="24"/>
          <w:lang w:val="en-GB"/>
        </w:rPr>
        <w:t>system. The</w:t>
      </w:r>
      <w:r w:rsidR="00E66C88" w:rsidRPr="005C05EB">
        <w:rPr>
          <w:rFonts w:ascii="Times New Roman" w:hAnsi="Times New Roman"/>
          <w:sz w:val="24"/>
          <w:szCs w:val="24"/>
          <w:lang w:val="en-GB"/>
        </w:rPr>
        <w:t xml:space="preserve"> human waste is washed in to tank where it is stored and partially treated. Septic tanks is a water tight chamber usually made real and mostly solid to settle 0ut of the waste water and anaerobic decompositi</w:t>
      </w:r>
      <w:r w:rsidR="00652B82" w:rsidRPr="005C05EB">
        <w:rPr>
          <w:rFonts w:ascii="Times New Roman" w:hAnsi="Times New Roman"/>
          <w:sz w:val="24"/>
          <w:szCs w:val="24"/>
          <w:lang w:val="en-GB"/>
        </w:rPr>
        <w:t>on take place (L</w:t>
      </w:r>
      <w:r w:rsidRPr="005C05EB">
        <w:rPr>
          <w:rFonts w:ascii="Times New Roman" w:hAnsi="Times New Roman"/>
          <w:sz w:val="24"/>
          <w:szCs w:val="24"/>
          <w:lang w:val="en-GB"/>
        </w:rPr>
        <w:t>ettinga, 1981).</w:t>
      </w:r>
    </w:p>
    <w:p w:rsidR="00E66C88" w:rsidRPr="00534C12" w:rsidRDefault="00E66C88" w:rsidP="00814F55">
      <w:pPr>
        <w:pStyle w:val="Heading3"/>
        <w:jc w:val="center"/>
        <w:rPr>
          <w:rFonts w:ascii="Times New Roman" w:hAnsi="Times New Roman"/>
          <w:sz w:val="24"/>
        </w:rPr>
      </w:pPr>
      <w:bookmarkStart w:id="542" w:name="_Toc165461905"/>
      <w:bookmarkStart w:id="543" w:name="_Toc153825946"/>
      <w:bookmarkStart w:id="544" w:name="_Toc153822512"/>
      <w:bookmarkStart w:id="545" w:name="_Toc153815446"/>
      <w:bookmarkStart w:id="546" w:name="_Toc171478936"/>
      <w:bookmarkStart w:id="547" w:name="_Toc171523868"/>
      <w:bookmarkStart w:id="548" w:name="_Toc177357606"/>
      <w:bookmarkStart w:id="549" w:name="_Toc177790365"/>
      <w:bookmarkStart w:id="550" w:name="_Toc178677502"/>
      <w:bookmarkStart w:id="551" w:name="_Toc182400898"/>
      <w:bookmarkStart w:id="552" w:name="_Toc189657156"/>
      <w:bookmarkStart w:id="553" w:name="_Toc190169701"/>
      <w:bookmarkStart w:id="554" w:name="_Toc192410828"/>
      <w:r w:rsidRPr="00534C12">
        <w:rPr>
          <w:rFonts w:ascii="Times New Roman" w:hAnsi="Times New Roman"/>
          <w:sz w:val="24"/>
        </w:rPr>
        <w:t>2.</w:t>
      </w:r>
      <w:r w:rsidR="009804CA" w:rsidRPr="00534C12">
        <w:rPr>
          <w:rFonts w:ascii="Times New Roman" w:hAnsi="Times New Roman"/>
          <w:sz w:val="24"/>
        </w:rPr>
        <w:t>17</w:t>
      </w:r>
      <w:r w:rsidRPr="00534C12">
        <w:rPr>
          <w:rFonts w:ascii="Times New Roman" w:hAnsi="Times New Roman"/>
          <w:sz w:val="24"/>
        </w:rPr>
        <w:t>.2</w:t>
      </w:r>
      <w:r w:rsidR="003E1892" w:rsidRPr="00534C12">
        <w:rPr>
          <w:rFonts w:ascii="Times New Roman" w:hAnsi="Times New Roman"/>
          <w:sz w:val="24"/>
        </w:rPr>
        <w:t>.</w:t>
      </w:r>
      <w:r w:rsidRPr="00534C12">
        <w:rPr>
          <w:rFonts w:ascii="Times New Roman" w:hAnsi="Times New Roman"/>
          <w:sz w:val="24"/>
        </w:rPr>
        <w:t xml:space="preserve"> An Aerobic Biogas Reactor</w:t>
      </w:r>
      <w:bookmarkEnd w:id="542"/>
      <w:bookmarkEnd w:id="543"/>
      <w:bookmarkEnd w:id="544"/>
      <w:bookmarkEnd w:id="545"/>
      <w:bookmarkEnd w:id="546"/>
      <w:bookmarkEnd w:id="547"/>
      <w:bookmarkEnd w:id="548"/>
      <w:bookmarkEnd w:id="549"/>
      <w:bookmarkEnd w:id="550"/>
      <w:bookmarkEnd w:id="551"/>
      <w:bookmarkEnd w:id="552"/>
      <w:bookmarkEnd w:id="553"/>
      <w:bookmarkEnd w:id="554"/>
    </w:p>
    <w:p w:rsidR="00E66C88" w:rsidRPr="005C05EB" w:rsidRDefault="00E66C88" w:rsidP="00ED0DD0">
      <w:pPr>
        <w:spacing w:line="360" w:lineRule="auto"/>
        <w:jc w:val="both"/>
        <w:rPr>
          <w:rFonts w:ascii="Times New Roman" w:hAnsi="Times New Roman"/>
          <w:sz w:val="24"/>
          <w:szCs w:val="24"/>
        </w:rPr>
      </w:pPr>
      <w:r w:rsidRPr="005C05EB">
        <w:rPr>
          <w:rFonts w:ascii="Times New Roman" w:hAnsi="Times New Roman"/>
          <w:sz w:val="24"/>
          <w:szCs w:val="24"/>
          <w:lang w:val="en-GB"/>
        </w:rPr>
        <w:t>An aerobic biogas reactor is known as an aerobic digester. It is uses an aerobic digestion to convert liquid waste organic matter in to sludge and biogas. This sludge can be used be as a soil fertilizer and biogas can be used for u</w:t>
      </w:r>
      <w:r w:rsidR="00D46E3A" w:rsidRPr="005C05EB">
        <w:rPr>
          <w:rFonts w:ascii="Times New Roman" w:hAnsi="Times New Roman"/>
          <w:sz w:val="24"/>
          <w:szCs w:val="24"/>
          <w:lang w:val="en-GB"/>
        </w:rPr>
        <w:t xml:space="preserve">sed in cooking or electric city. </w:t>
      </w:r>
      <w:r w:rsidR="00D46E3A" w:rsidRPr="005C05EB">
        <w:rPr>
          <w:rFonts w:ascii="Times New Roman" w:hAnsi="Times New Roman"/>
          <w:sz w:val="24"/>
          <w:szCs w:val="24"/>
        </w:rPr>
        <w:t xml:space="preserve">An aerobic biogas reactor is a system that treats organic waste using aerobic microorganisms, producing biogas (primarily methane and carbon dioxide) and it’s often used for liquid waste treatment in various settings, including agricultural and municipal applications </w:t>
      </w:r>
      <w:r w:rsidRPr="005C05EB">
        <w:rPr>
          <w:rFonts w:ascii="Times New Roman" w:hAnsi="Times New Roman"/>
          <w:sz w:val="24"/>
          <w:szCs w:val="24"/>
          <w:lang w:val="en-GB"/>
        </w:rPr>
        <w:t>(lettinga, 2005)</w:t>
      </w:r>
      <w:r w:rsidR="0080502A" w:rsidRPr="005C05EB">
        <w:rPr>
          <w:rFonts w:ascii="Times New Roman" w:hAnsi="Times New Roman"/>
          <w:sz w:val="24"/>
          <w:szCs w:val="24"/>
          <w:lang w:val="en-GB"/>
        </w:rPr>
        <w:t>.</w:t>
      </w:r>
    </w:p>
    <w:p w:rsidR="00E66C88" w:rsidRPr="00814F55" w:rsidRDefault="009804CA" w:rsidP="00814F55">
      <w:pPr>
        <w:pStyle w:val="Heading2"/>
        <w:jc w:val="center"/>
        <w:rPr>
          <w:rFonts w:ascii="Times New Roman" w:hAnsi="Times New Roman"/>
          <w:i w:val="0"/>
        </w:rPr>
      </w:pPr>
      <w:bookmarkStart w:id="555" w:name="_Toc512441889"/>
      <w:bookmarkStart w:id="556" w:name="_Toc165461908"/>
      <w:bookmarkStart w:id="557" w:name="_Toc153825949"/>
      <w:bookmarkStart w:id="558" w:name="_Toc153822515"/>
      <w:bookmarkStart w:id="559" w:name="_Toc153815449"/>
      <w:bookmarkStart w:id="560" w:name="_Toc171478939"/>
      <w:bookmarkStart w:id="561" w:name="_Toc171523871"/>
      <w:bookmarkStart w:id="562" w:name="_Toc177357609"/>
      <w:bookmarkStart w:id="563" w:name="_Toc177790366"/>
      <w:bookmarkStart w:id="564" w:name="_Toc178677503"/>
      <w:bookmarkStart w:id="565" w:name="_Toc182400899"/>
      <w:bookmarkStart w:id="566" w:name="_Toc189657157"/>
      <w:bookmarkStart w:id="567" w:name="_Toc190169702"/>
      <w:bookmarkStart w:id="568" w:name="_Toc192410829"/>
      <w:r w:rsidRPr="00814F55">
        <w:rPr>
          <w:rFonts w:ascii="Times New Roman" w:hAnsi="Times New Roman"/>
          <w:i w:val="0"/>
        </w:rPr>
        <w:t>2.18</w:t>
      </w:r>
      <w:r w:rsidR="00E66C88" w:rsidRPr="00814F55">
        <w:rPr>
          <w:rFonts w:ascii="Times New Roman" w:hAnsi="Times New Roman"/>
          <w:i w:val="0"/>
        </w:rPr>
        <w:t xml:space="preserve">. </w:t>
      </w:r>
      <w:bookmarkEnd w:id="555"/>
      <w:r w:rsidR="00E66C88" w:rsidRPr="00814F55">
        <w:rPr>
          <w:rFonts w:ascii="Times New Roman" w:hAnsi="Times New Roman"/>
          <w:i w:val="0"/>
        </w:rPr>
        <w:t>Opportunities of Waste Management Systems</w:t>
      </w:r>
      <w:bookmarkEnd w:id="556"/>
      <w:bookmarkEnd w:id="557"/>
      <w:bookmarkEnd w:id="558"/>
      <w:bookmarkEnd w:id="559"/>
      <w:bookmarkEnd w:id="560"/>
      <w:bookmarkEnd w:id="561"/>
      <w:bookmarkEnd w:id="562"/>
      <w:bookmarkEnd w:id="563"/>
      <w:bookmarkEnd w:id="564"/>
      <w:bookmarkEnd w:id="565"/>
      <w:bookmarkEnd w:id="566"/>
      <w:bookmarkEnd w:id="567"/>
      <w:bookmarkEnd w:id="568"/>
    </w:p>
    <w:p w:rsidR="00827AC0" w:rsidRPr="00534C12" w:rsidRDefault="009804CA" w:rsidP="00814F55">
      <w:pPr>
        <w:pStyle w:val="Heading3"/>
        <w:jc w:val="center"/>
        <w:rPr>
          <w:rFonts w:ascii="Times New Roman" w:hAnsi="Times New Roman"/>
          <w:b w:val="0"/>
          <w:bCs w:val="0"/>
          <w:sz w:val="24"/>
        </w:rPr>
      </w:pPr>
      <w:bookmarkStart w:id="569" w:name="_Toc177790367"/>
      <w:bookmarkStart w:id="570" w:name="_Toc178677504"/>
      <w:bookmarkStart w:id="571" w:name="_Toc182400900"/>
      <w:bookmarkStart w:id="572" w:name="_Toc189657158"/>
      <w:bookmarkStart w:id="573" w:name="_Toc190169703"/>
      <w:bookmarkStart w:id="574" w:name="_Toc192410830"/>
      <w:r w:rsidRPr="00534C12">
        <w:rPr>
          <w:rFonts w:ascii="Times New Roman" w:hAnsi="Times New Roman"/>
          <w:sz w:val="24"/>
        </w:rPr>
        <w:t>2.18</w:t>
      </w:r>
      <w:r w:rsidR="00827AC0" w:rsidRPr="00534C12">
        <w:rPr>
          <w:rFonts w:ascii="Times New Roman" w:hAnsi="Times New Roman"/>
          <w:sz w:val="24"/>
        </w:rPr>
        <w:t>.1. Changing of the Public Behavior</w:t>
      </w:r>
      <w:bookmarkEnd w:id="569"/>
      <w:bookmarkEnd w:id="570"/>
      <w:bookmarkEnd w:id="571"/>
      <w:bookmarkEnd w:id="572"/>
      <w:bookmarkEnd w:id="573"/>
      <w:bookmarkEnd w:id="574"/>
    </w:p>
    <w:p w:rsidR="00E66C88" w:rsidRPr="005C05EB" w:rsidRDefault="00E66C88" w:rsidP="00ED0DD0">
      <w:pPr>
        <w:spacing w:line="360" w:lineRule="auto"/>
        <w:jc w:val="both"/>
        <w:outlineLvl w:val="2"/>
        <w:rPr>
          <w:rFonts w:ascii="Times New Roman" w:hAnsi="Times New Roman"/>
          <w:sz w:val="24"/>
          <w:szCs w:val="24"/>
        </w:rPr>
      </w:pPr>
      <w:bookmarkStart w:id="575" w:name="_Toc511375363"/>
      <w:bookmarkStart w:id="576" w:name="_Toc511375564"/>
      <w:bookmarkStart w:id="577" w:name="_Toc512441890"/>
      <w:bookmarkStart w:id="578" w:name="_Toc165461909"/>
      <w:bookmarkStart w:id="579" w:name="_Toc153825950"/>
      <w:bookmarkStart w:id="580" w:name="_Toc153825165"/>
      <w:bookmarkStart w:id="581" w:name="_Toc153822516"/>
      <w:bookmarkStart w:id="582" w:name="_Toc153815450"/>
      <w:bookmarkStart w:id="583" w:name="_Toc171478940"/>
      <w:bookmarkStart w:id="584" w:name="_Toc171523872"/>
      <w:bookmarkStart w:id="585" w:name="_Toc177357610"/>
      <w:bookmarkStart w:id="586" w:name="_Toc177790368"/>
      <w:bookmarkStart w:id="587" w:name="_Toc178677505"/>
      <w:bookmarkStart w:id="588" w:name="_Toc182400901"/>
      <w:bookmarkStart w:id="589" w:name="_Toc189657159"/>
      <w:bookmarkStart w:id="590" w:name="_Toc190169704"/>
      <w:bookmarkStart w:id="591" w:name="_Toc192410831"/>
      <w:r w:rsidRPr="005C05EB">
        <w:rPr>
          <w:rFonts w:ascii="Times New Roman" w:hAnsi="Times New Roman"/>
          <w:sz w:val="24"/>
          <w:szCs w:val="24"/>
        </w:rPr>
        <w:t>The</w:t>
      </w:r>
      <w:bookmarkEnd w:id="575"/>
      <w:bookmarkEnd w:id="576"/>
      <w:bookmarkEnd w:id="577"/>
      <w:r w:rsidRPr="005C05EB">
        <w:rPr>
          <w:rFonts w:ascii="Times New Roman" w:hAnsi="Times New Roman"/>
          <w:sz w:val="24"/>
          <w:szCs w:val="24"/>
        </w:rPr>
        <w:t xml:space="preserve"> municipals spend up to 20% to 50% of their recurring budget on solid waste management although only 50% of </w:t>
      </w:r>
      <w:r w:rsidR="00150F78" w:rsidRPr="005C05EB">
        <w:rPr>
          <w:rFonts w:ascii="Times New Roman" w:hAnsi="Times New Roman"/>
          <w:sz w:val="24"/>
          <w:szCs w:val="24"/>
        </w:rPr>
        <w:t xml:space="preserve">the </w:t>
      </w:r>
      <w:r w:rsidRPr="005C05EB">
        <w:rPr>
          <w:rFonts w:ascii="Times New Roman" w:hAnsi="Times New Roman"/>
          <w:sz w:val="24"/>
          <w:szCs w:val="24"/>
        </w:rPr>
        <w:t>urba</w:t>
      </w:r>
      <w:r w:rsidR="00150F78" w:rsidRPr="005C05EB">
        <w:rPr>
          <w:rFonts w:ascii="Times New Roman" w:hAnsi="Times New Roman"/>
          <w:sz w:val="24"/>
          <w:szCs w:val="24"/>
        </w:rPr>
        <w:t>n population is covered. In low-</w:t>
      </w:r>
      <w:r w:rsidRPr="005C05EB">
        <w:rPr>
          <w:rFonts w:ascii="Times New Roman" w:hAnsi="Times New Roman"/>
          <w:sz w:val="24"/>
          <w:szCs w:val="24"/>
        </w:rPr>
        <w:t xml:space="preserve">income countries collection alone, drains 80% to 90% of </w:t>
      </w:r>
      <w:r w:rsidR="00150F78" w:rsidRPr="005C05EB">
        <w:rPr>
          <w:rFonts w:ascii="Times New Roman" w:hAnsi="Times New Roman"/>
          <w:sz w:val="24"/>
          <w:szCs w:val="24"/>
        </w:rPr>
        <w:t xml:space="preserve">the </w:t>
      </w:r>
      <w:r w:rsidRPr="005C05EB">
        <w:rPr>
          <w:rFonts w:ascii="Times New Roman" w:hAnsi="Times New Roman"/>
          <w:sz w:val="24"/>
          <w:szCs w:val="24"/>
        </w:rPr>
        <w:t>total waste management budget (Onibokun and Kumuyi, 2003).</w:t>
      </w:r>
      <w:bookmarkEnd w:id="578"/>
      <w:bookmarkEnd w:id="579"/>
      <w:bookmarkEnd w:id="580"/>
      <w:bookmarkEnd w:id="581"/>
      <w:bookmarkEnd w:id="582"/>
      <w:bookmarkEnd w:id="583"/>
      <w:bookmarkEnd w:id="584"/>
      <w:bookmarkEnd w:id="585"/>
      <w:r w:rsidRPr="005C05EB">
        <w:rPr>
          <w:rFonts w:ascii="Times New Roman" w:hAnsi="Times New Roman"/>
          <w:sz w:val="24"/>
          <w:szCs w:val="24"/>
        </w:rPr>
        <w:t xml:space="preserve">The program successfully applied 3R (reduce, reuse, recycling), which included waste separation at the source and composting. Refuse Bank, which received domestic recyclable waste from the community, had also been initiated and operated in these cities. The gender role was dominant in </w:t>
      </w:r>
      <w:r w:rsidR="00150F78" w:rsidRPr="005C05EB">
        <w:rPr>
          <w:rFonts w:ascii="Times New Roman" w:hAnsi="Times New Roman"/>
          <w:sz w:val="24"/>
          <w:szCs w:val="24"/>
        </w:rPr>
        <w:lastRenderedPageBreak/>
        <w:t xml:space="preserve">the </w:t>
      </w:r>
      <w:r w:rsidRPr="005C05EB">
        <w:rPr>
          <w:rFonts w:ascii="Times New Roman" w:hAnsi="Times New Roman"/>
          <w:sz w:val="24"/>
          <w:szCs w:val="24"/>
        </w:rPr>
        <w:t xml:space="preserve">3R implementation. Most of the 3R cadres were women. In Yala, Thailand, the poor communities in reducing SW was triggered by </w:t>
      </w:r>
      <w:r w:rsidR="00150F78" w:rsidRPr="005C05EB">
        <w:rPr>
          <w:rFonts w:ascii="Times New Roman" w:hAnsi="Times New Roman"/>
          <w:sz w:val="24"/>
          <w:szCs w:val="24"/>
        </w:rPr>
        <w:t>exchanging the trash for nutritious</w:t>
      </w:r>
      <w:r w:rsidRPr="005C05EB">
        <w:rPr>
          <w:rFonts w:ascii="Times New Roman" w:hAnsi="Times New Roman"/>
          <w:sz w:val="24"/>
          <w:szCs w:val="24"/>
        </w:rPr>
        <w:t xml:space="preserve"> food. They empower themselves in environmental awareness. Waste r</w:t>
      </w:r>
      <w:r w:rsidR="00150F78" w:rsidRPr="005C05EB">
        <w:rPr>
          <w:rFonts w:ascii="Times New Roman" w:hAnsi="Times New Roman"/>
          <w:sz w:val="24"/>
          <w:szCs w:val="24"/>
        </w:rPr>
        <w:t>ecycling and reuse also play</w:t>
      </w:r>
      <w:r w:rsidRPr="005C05EB">
        <w:rPr>
          <w:rFonts w:ascii="Times New Roman" w:hAnsi="Times New Roman"/>
          <w:sz w:val="24"/>
          <w:szCs w:val="24"/>
        </w:rPr>
        <w:t xml:space="preserve"> a role in improving the urban physical environment (Furedy, 1992).</w:t>
      </w:r>
      <w:bookmarkEnd w:id="586"/>
      <w:bookmarkEnd w:id="587"/>
      <w:bookmarkEnd w:id="588"/>
      <w:bookmarkEnd w:id="589"/>
      <w:bookmarkEnd w:id="590"/>
      <w:bookmarkEnd w:id="591"/>
    </w:p>
    <w:p w:rsidR="00E66C88" w:rsidRPr="00AF6CCB" w:rsidRDefault="000B02C0" w:rsidP="00AF6CCB">
      <w:pPr>
        <w:pStyle w:val="Heading3"/>
        <w:jc w:val="center"/>
        <w:rPr>
          <w:rFonts w:ascii="Times New Roman" w:hAnsi="Times New Roman"/>
          <w:sz w:val="24"/>
        </w:rPr>
      </w:pPr>
      <w:bookmarkStart w:id="592" w:name="_Toc165461911"/>
      <w:bookmarkStart w:id="593" w:name="_Toc153825952"/>
      <w:bookmarkStart w:id="594" w:name="_Toc153822518"/>
      <w:bookmarkStart w:id="595" w:name="_Toc153815452"/>
      <w:bookmarkStart w:id="596" w:name="_Toc171478942"/>
      <w:bookmarkStart w:id="597" w:name="_Toc171523874"/>
      <w:bookmarkStart w:id="598" w:name="_Toc177357612"/>
      <w:bookmarkStart w:id="599" w:name="_Toc177790369"/>
      <w:bookmarkStart w:id="600" w:name="_Toc178677506"/>
      <w:bookmarkStart w:id="601" w:name="_Toc182400902"/>
      <w:bookmarkStart w:id="602" w:name="_Toc189657160"/>
      <w:bookmarkStart w:id="603" w:name="_Toc190169705"/>
      <w:bookmarkStart w:id="604" w:name="_Toc192410832"/>
      <w:r w:rsidRPr="00AF6CCB">
        <w:rPr>
          <w:rFonts w:ascii="Times New Roman" w:hAnsi="Times New Roman"/>
          <w:sz w:val="24"/>
        </w:rPr>
        <w:t>2.18</w:t>
      </w:r>
      <w:r w:rsidR="00E66C88" w:rsidRPr="00AF6CCB">
        <w:rPr>
          <w:rFonts w:ascii="Times New Roman" w:hAnsi="Times New Roman"/>
          <w:sz w:val="24"/>
        </w:rPr>
        <w:t>.2. Reduci</w:t>
      </w:r>
      <w:r w:rsidR="00126840" w:rsidRPr="00AF6CCB">
        <w:rPr>
          <w:rFonts w:ascii="Times New Roman" w:hAnsi="Times New Roman"/>
          <w:sz w:val="24"/>
        </w:rPr>
        <w:t>ng Biodegradable Solid Waste</w:t>
      </w:r>
      <w:r w:rsidR="00E66C88" w:rsidRPr="00AF6CCB">
        <w:rPr>
          <w:rFonts w:ascii="Times New Roman" w:hAnsi="Times New Roman"/>
          <w:sz w:val="24"/>
        </w:rPr>
        <w:t xml:space="preserve"> at Source</w:t>
      </w:r>
      <w:bookmarkEnd w:id="592"/>
      <w:bookmarkEnd w:id="593"/>
      <w:bookmarkEnd w:id="594"/>
      <w:bookmarkEnd w:id="595"/>
      <w:bookmarkEnd w:id="596"/>
      <w:bookmarkEnd w:id="597"/>
      <w:bookmarkEnd w:id="598"/>
      <w:bookmarkEnd w:id="599"/>
      <w:bookmarkEnd w:id="600"/>
      <w:bookmarkEnd w:id="601"/>
      <w:bookmarkEnd w:id="602"/>
      <w:bookmarkEnd w:id="603"/>
      <w:bookmarkEnd w:id="604"/>
    </w:p>
    <w:p w:rsidR="00E66C88" w:rsidRPr="005C05EB" w:rsidRDefault="00E66C88" w:rsidP="00461AF1">
      <w:pPr>
        <w:spacing w:line="360" w:lineRule="auto"/>
        <w:jc w:val="both"/>
        <w:rPr>
          <w:rFonts w:ascii="Times New Roman" w:hAnsi="Times New Roman"/>
          <w:sz w:val="24"/>
          <w:szCs w:val="24"/>
        </w:rPr>
      </w:pPr>
      <w:r w:rsidRPr="005C05EB">
        <w:rPr>
          <w:rFonts w:ascii="Times New Roman" w:hAnsi="Times New Roman"/>
          <w:sz w:val="24"/>
          <w:szCs w:val="24"/>
        </w:rPr>
        <w:t>Recycling is an effective way of minimizing problems of solid wastes at generation point, transit and disposal, and ultimately reduces waste disposal cost. The waste recycling activities are also justified on both economic and environmental grounds because they can help save resources, protect the environment, and contribute to sustaina</w:t>
      </w:r>
      <w:r w:rsidR="00A36654" w:rsidRPr="005C05EB">
        <w:rPr>
          <w:rFonts w:ascii="Times New Roman" w:hAnsi="Times New Roman"/>
          <w:sz w:val="24"/>
          <w:szCs w:val="24"/>
        </w:rPr>
        <w:t xml:space="preserve">ble development (Furedy, 1992). </w:t>
      </w:r>
      <w:r w:rsidRPr="005C05EB">
        <w:rPr>
          <w:rFonts w:ascii="Times New Roman" w:hAnsi="Times New Roman"/>
          <w:sz w:val="24"/>
          <w:szCs w:val="24"/>
        </w:rPr>
        <w:t>Composting is one of the preferred methods for reducing biodegradable organic material. It can reduce more than 50% of biodegradable organic components of SW on-site. Composting decreased the residential SW between 38 and 55% in Dares Salaam City, Tanzania. Composting can also extend the life-time of landfills. Even this process can cut landfill space exhaustion rate of more than 50% (Furedy, 1992).</w:t>
      </w:r>
    </w:p>
    <w:p w:rsidR="00E66C88" w:rsidRPr="00AF6CCB" w:rsidRDefault="000B02C0" w:rsidP="00AF6CCB">
      <w:pPr>
        <w:pStyle w:val="Heading3"/>
        <w:jc w:val="center"/>
        <w:rPr>
          <w:rFonts w:ascii="Times New Roman" w:hAnsi="Times New Roman"/>
          <w:sz w:val="24"/>
        </w:rPr>
      </w:pPr>
      <w:bookmarkStart w:id="605" w:name="_Toc165461912"/>
      <w:bookmarkStart w:id="606" w:name="_Toc153825953"/>
      <w:bookmarkStart w:id="607" w:name="_Toc153822519"/>
      <w:bookmarkStart w:id="608" w:name="_Toc153815453"/>
      <w:bookmarkStart w:id="609" w:name="_Toc171478943"/>
      <w:bookmarkStart w:id="610" w:name="_Toc171523875"/>
      <w:bookmarkStart w:id="611" w:name="_Toc177357613"/>
      <w:bookmarkStart w:id="612" w:name="_Toc177790370"/>
      <w:bookmarkStart w:id="613" w:name="_Toc178677507"/>
      <w:bookmarkStart w:id="614" w:name="_Toc182400903"/>
      <w:bookmarkStart w:id="615" w:name="_Toc189657161"/>
      <w:bookmarkStart w:id="616" w:name="_Toc190169706"/>
      <w:bookmarkStart w:id="617" w:name="_Toc192410833"/>
      <w:r w:rsidRPr="00AF6CCB">
        <w:rPr>
          <w:rFonts w:ascii="Times New Roman" w:hAnsi="Times New Roman"/>
          <w:sz w:val="24"/>
        </w:rPr>
        <w:t>2.18</w:t>
      </w:r>
      <w:r w:rsidR="00E66C88" w:rsidRPr="00AF6CCB">
        <w:rPr>
          <w:rFonts w:ascii="Times New Roman" w:hAnsi="Times New Roman"/>
          <w:sz w:val="24"/>
        </w:rPr>
        <w:t>.3. Waste to Energy (WTE)</w:t>
      </w:r>
      <w:bookmarkEnd w:id="605"/>
      <w:bookmarkEnd w:id="606"/>
      <w:bookmarkEnd w:id="607"/>
      <w:bookmarkEnd w:id="608"/>
      <w:bookmarkEnd w:id="609"/>
      <w:bookmarkEnd w:id="610"/>
      <w:bookmarkEnd w:id="611"/>
      <w:bookmarkEnd w:id="612"/>
      <w:bookmarkEnd w:id="613"/>
      <w:bookmarkEnd w:id="614"/>
      <w:bookmarkEnd w:id="615"/>
      <w:bookmarkEnd w:id="616"/>
      <w:bookmarkEnd w:id="617"/>
    </w:p>
    <w:p w:rsidR="00E66C88" w:rsidRPr="005C05EB" w:rsidRDefault="00E66C88" w:rsidP="00ED0DD0">
      <w:pPr>
        <w:spacing w:line="360" w:lineRule="auto"/>
        <w:jc w:val="both"/>
        <w:rPr>
          <w:rFonts w:ascii="Times New Roman" w:hAnsi="Times New Roman"/>
          <w:sz w:val="24"/>
          <w:szCs w:val="24"/>
        </w:rPr>
      </w:pPr>
      <w:r w:rsidRPr="005C05EB">
        <w:rPr>
          <w:rFonts w:ascii="Times New Roman" w:hAnsi="Times New Roman"/>
          <w:sz w:val="24"/>
          <w:szCs w:val="24"/>
        </w:rPr>
        <w:t>Less energy is usually needed to produce a new product from recycled material than from virgin material thus saving energy. For example Producing one aluminum beverage can from a recycled aluminum can, rather than raw ore saves the energy equivalent of a half-can of gasoline. Products made from other materials, including glass, paper, and plastic, all requires significantly less energy when recycled materials are used as feedstock instead of raw materials, (Lacoste and Chalmin</w:t>
      </w:r>
      <w:r w:rsidRPr="005C05EB">
        <w:rPr>
          <w:rFonts w:ascii="Times New Roman" w:hAnsi="Times New Roman"/>
          <w:i/>
          <w:sz w:val="24"/>
          <w:szCs w:val="24"/>
        </w:rPr>
        <w:t xml:space="preserve">, </w:t>
      </w:r>
      <w:r w:rsidRPr="005C05EB">
        <w:rPr>
          <w:rFonts w:ascii="Times New Roman" w:hAnsi="Times New Roman"/>
          <w:sz w:val="24"/>
          <w:szCs w:val="24"/>
        </w:rPr>
        <w:t>2007). The manufacture of products from recycling can also be a source of ne</w:t>
      </w:r>
      <w:r w:rsidR="007C2D97" w:rsidRPr="005C05EB">
        <w:rPr>
          <w:rFonts w:ascii="Times New Roman" w:hAnsi="Times New Roman"/>
          <w:sz w:val="24"/>
          <w:szCs w:val="24"/>
        </w:rPr>
        <w:t>w jobs and economic development also Advancements in waste treatment technologies (e.g., anaerobic digestion, composting) can improve efficiency and reduce environmental impacts, having this Transitioning to a circular economy can promote resource recovery, recycling, and reuse, reducing the volume of waste generated.</w:t>
      </w:r>
    </w:p>
    <w:p w:rsidR="00E66C88" w:rsidRPr="009E160C" w:rsidRDefault="000B02C0" w:rsidP="009E160C">
      <w:pPr>
        <w:pStyle w:val="Heading3"/>
        <w:jc w:val="center"/>
        <w:rPr>
          <w:rFonts w:ascii="Times New Roman" w:hAnsi="Times New Roman"/>
          <w:b w:val="0"/>
          <w:bCs w:val="0"/>
          <w:sz w:val="24"/>
        </w:rPr>
      </w:pPr>
      <w:bookmarkStart w:id="618" w:name="_Toc165461913"/>
      <w:bookmarkStart w:id="619" w:name="_Toc153825954"/>
      <w:bookmarkStart w:id="620" w:name="_Toc153822520"/>
      <w:bookmarkStart w:id="621" w:name="_Toc153815454"/>
      <w:bookmarkStart w:id="622" w:name="_Toc171478944"/>
      <w:bookmarkStart w:id="623" w:name="_Toc171523876"/>
      <w:bookmarkStart w:id="624" w:name="_Toc177357614"/>
      <w:bookmarkStart w:id="625" w:name="_Toc177790371"/>
      <w:bookmarkStart w:id="626" w:name="_Toc178677508"/>
      <w:bookmarkStart w:id="627" w:name="_Toc182400904"/>
      <w:bookmarkStart w:id="628" w:name="_Toc189657162"/>
      <w:bookmarkStart w:id="629" w:name="_Toc190169707"/>
      <w:bookmarkStart w:id="630" w:name="_Toc192410834"/>
      <w:r w:rsidRPr="009E160C">
        <w:rPr>
          <w:rFonts w:ascii="Times New Roman" w:hAnsi="Times New Roman"/>
          <w:sz w:val="24"/>
        </w:rPr>
        <w:t>2.18</w:t>
      </w:r>
      <w:r w:rsidR="002C5679" w:rsidRPr="009E160C">
        <w:rPr>
          <w:rFonts w:ascii="Times New Roman" w:hAnsi="Times New Roman"/>
          <w:sz w:val="24"/>
        </w:rPr>
        <w:t xml:space="preserve">.4. Partnership in </w:t>
      </w:r>
      <w:r w:rsidR="00E66C88" w:rsidRPr="009E160C">
        <w:rPr>
          <w:rFonts w:ascii="Times New Roman" w:hAnsi="Times New Roman"/>
          <w:sz w:val="24"/>
        </w:rPr>
        <w:t>WM</w:t>
      </w:r>
      <w:bookmarkEnd w:id="618"/>
      <w:bookmarkEnd w:id="619"/>
      <w:bookmarkEnd w:id="620"/>
      <w:bookmarkEnd w:id="621"/>
      <w:bookmarkEnd w:id="622"/>
      <w:bookmarkEnd w:id="623"/>
      <w:bookmarkEnd w:id="624"/>
      <w:bookmarkEnd w:id="625"/>
      <w:bookmarkEnd w:id="626"/>
      <w:bookmarkEnd w:id="627"/>
      <w:bookmarkEnd w:id="628"/>
      <w:bookmarkEnd w:id="629"/>
      <w:bookmarkEnd w:id="630"/>
    </w:p>
    <w:p w:rsidR="00E66C88" w:rsidRPr="005C05EB" w:rsidRDefault="002C5679" w:rsidP="00ED0DD0">
      <w:pPr>
        <w:spacing w:line="360" w:lineRule="auto"/>
        <w:jc w:val="both"/>
        <w:rPr>
          <w:rFonts w:ascii="Times New Roman" w:hAnsi="Times New Roman"/>
          <w:sz w:val="24"/>
          <w:szCs w:val="24"/>
        </w:rPr>
      </w:pPr>
      <w:r w:rsidRPr="005C05EB">
        <w:rPr>
          <w:rFonts w:ascii="Times New Roman" w:hAnsi="Times New Roman"/>
          <w:sz w:val="24"/>
          <w:szCs w:val="24"/>
        </w:rPr>
        <w:t xml:space="preserve">Collaborations between public entities and private companies can enhance investment in waste management infrastructure and services. In all activities of </w:t>
      </w:r>
      <w:r w:rsidR="00E66C88" w:rsidRPr="005C05EB">
        <w:rPr>
          <w:rFonts w:ascii="Times New Roman" w:hAnsi="Times New Roman"/>
          <w:sz w:val="24"/>
          <w:szCs w:val="24"/>
        </w:rPr>
        <w:t xml:space="preserve">WM especially in municipalities, partnership involves residents, institutions or local government and the private sector, such as </w:t>
      </w:r>
      <w:r w:rsidR="00E66C88" w:rsidRPr="005C05EB">
        <w:rPr>
          <w:rFonts w:ascii="Times New Roman" w:hAnsi="Times New Roman"/>
          <w:sz w:val="24"/>
          <w:szCs w:val="24"/>
        </w:rPr>
        <w:lastRenderedPageBreak/>
        <w:t xml:space="preserve">micro companies. For example Mombasa community based Organizations involved with waste management have formed an umbrella body called the Mombasa Integrated Environmental Solid Waste Management Organization (MIEMO) which includes a Project Implementation Committee (PIC) and is involved in the purchase of recycling machines. The PIC is responsible for implementing this project and participates in the review of bylaws so that waste pickers are included. MIEMO, as an umbrella body, has formed a MIEMO savings and credit co-operative where members can save their cash (WIEGO, 2010). Plastic bottles and polythene bags are recycled into plastic poles, floor tile and many more other economically and environmentally sustainable resources for a livelihood (Mwakumanya, 2010).  </w:t>
      </w:r>
    </w:p>
    <w:p w:rsidR="006709A8" w:rsidRPr="00354A72" w:rsidRDefault="000B02C0" w:rsidP="00354A72">
      <w:pPr>
        <w:pStyle w:val="Heading2"/>
        <w:jc w:val="center"/>
        <w:rPr>
          <w:rFonts w:ascii="Times New Roman" w:hAnsi="Times New Roman"/>
          <w:i w:val="0"/>
        </w:rPr>
      </w:pPr>
      <w:bookmarkStart w:id="631" w:name="_Toc165461914"/>
      <w:bookmarkStart w:id="632" w:name="_Toc153825955"/>
      <w:bookmarkStart w:id="633" w:name="_Toc153822521"/>
      <w:bookmarkStart w:id="634" w:name="_Toc153815455"/>
      <w:bookmarkStart w:id="635" w:name="_Toc171478945"/>
      <w:bookmarkStart w:id="636" w:name="_Toc171523877"/>
      <w:bookmarkStart w:id="637" w:name="_Toc177357615"/>
      <w:bookmarkStart w:id="638" w:name="_Toc177790372"/>
      <w:bookmarkStart w:id="639" w:name="_Toc178677509"/>
      <w:bookmarkStart w:id="640" w:name="_Toc182400905"/>
      <w:bookmarkStart w:id="641" w:name="_Toc189657163"/>
      <w:bookmarkStart w:id="642" w:name="_Toc190169708"/>
      <w:bookmarkStart w:id="643" w:name="_Toc192410835"/>
      <w:r w:rsidRPr="00354A72">
        <w:rPr>
          <w:rFonts w:ascii="Times New Roman" w:hAnsi="Times New Roman"/>
          <w:i w:val="0"/>
        </w:rPr>
        <w:t>2.19</w:t>
      </w:r>
      <w:r w:rsidR="00E66C88" w:rsidRPr="00354A72">
        <w:rPr>
          <w:rFonts w:ascii="Times New Roman" w:hAnsi="Times New Roman"/>
          <w:i w:val="0"/>
        </w:rPr>
        <w:t xml:space="preserve">. Challenges of Waste Management </w:t>
      </w:r>
      <w:bookmarkEnd w:id="631"/>
      <w:bookmarkEnd w:id="632"/>
      <w:bookmarkEnd w:id="633"/>
      <w:bookmarkEnd w:id="634"/>
      <w:bookmarkEnd w:id="635"/>
      <w:bookmarkEnd w:id="636"/>
      <w:bookmarkEnd w:id="637"/>
      <w:r w:rsidR="006709A8" w:rsidRPr="00354A72">
        <w:rPr>
          <w:rFonts w:ascii="Times New Roman" w:hAnsi="Times New Roman"/>
          <w:i w:val="0"/>
        </w:rPr>
        <w:t>Practices</w:t>
      </w:r>
      <w:bookmarkEnd w:id="638"/>
      <w:bookmarkEnd w:id="639"/>
      <w:bookmarkEnd w:id="640"/>
      <w:bookmarkEnd w:id="641"/>
      <w:bookmarkEnd w:id="642"/>
      <w:bookmarkEnd w:id="643"/>
    </w:p>
    <w:p w:rsidR="006709A8" w:rsidRPr="005C05EB" w:rsidRDefault="006709A8" w:rsidP="00ED0DD0">
      <w:pPr>
        <w:spacing w:line="360" w:lineRule="auto"/>
        <w:jc w:val="both"/>
        <w:rPr>
          <w:rFonts w:ascii="Times New Roman" w:hAnsi="Times New Roman"/>
          <w:sz w:val="24"/>
        </w:rPr>
      </w:pPr>
      <w:r w:rsidRPr="005C05EB">
        <w:rPr>
          <w:rFonts w:ascii="Times New Roman" w:hAnsi="Times New Roman"/>
          <w:sz w:val="24"/>
        </w:rPr>
        <w:t xml:space="preserve">The inadequate collection, recycling or treatment and uncontrolled disposal of solid waste are particularly frequent in low and middle-income countries and lead to severe health risks and environmental pollution. In such countries often more than 50% of the total municipal solid waste is organic (Christian Zurbrügg, 2017). Postconsumer waste, through its production and management, affect air quality, water quality, and public health, and it contributes to climate change (Bogner et al., 2007). Improperly managed waste can affect the environment at different scales. Open dumping of wastes contaminates nearby water bodies with organic and inorganic pollutants. It also threatens public health by attracting disease vectors and exposing people living near the waste to the harmful products within (McDougall et al., 2001). </w:t>
      </w:r>
    </w:p>
    <w:p w:rsidR="006B1753" w:rsidRPr="00327DB3" w:rsidRDefault="000B02C0" w:rsidP="00327DB3">
      <w:pPr>
        <w:pStyle w:val="Heading3"/>
        <w:jc w:val="center"/>
        <w:rPr>
          <w:rFonts w:ascii="Times New Roman" w:hAnsi="Times New Roman"/>
          <w:sz w:val="24"/>
        </w:rPr>
      </w:pPr>
      <w:bookmarkStart w:id="644" w:name="_Toc177790373"/>
      <w:bookmarkStart w:id="645" w:name="_Toc178677510"/>
      <w:bookmarkStart w:id="646" w:name="_Toc182400906"/>
      <w:bookmarkStart w:id="647" w:name="_Toc189657164"/>
      <w:bookmarkStart w:id="648" w:name="_Toc190169709"/>
      <w:bookmarkStart w:id="649" w:name="_Toc192410836"/>
      <w:r w:rsidRPr="00327DB3">
        <w:rPr>
          <w:rFonts w:ascii="Times New Roman" w:hAnsi="Times New Roman"/>
          <w:sz w:val="24"/>
        </w:rPr>
        <w:t>2.19</w:t>
      </w:r>
      <w:r w:rsidR="006B1753" w:rsidRPr="00327DB3">
        <w:rPr>
          <w:rFonts w:ascii="Times New Roman" w:hAnsi="Times New Roman"/>
          <w:sz w:val="24"/>
        </w:rPr>
        <w:t>.1. Budgetary Constraints</w:t>
      </w:r>
      <w:bookmarkEnd w:id="644"/>
      <w:bookmarkEnd w:id="645"/>
      <w:bookmarkEnd w:id="646"/>
      <w:bookmarkEnd w:id="647"/>
      <w:bookmarkEnd w:id="648"/>
      <w:bookmarkEnd w:id="649"/>
    </w:p>
    <w:p w:rsidR="00E66C88" w:rsidRPr="005C05EB" w:rsidRDefault="00191AD5" w:rsidP="00ED0DD0">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sz w:val="24"/>
          <w:szCs w:val="24"/>
        </w:rPr>
        <w:t xml:space="preserve">Waste management, both liquid and solid, presents various challenges and opportunities that are crucial for sustainable development. </w:t>
      </w:r>
      <w:r w:rsidR="00E66C88" w:rsidRPr="005C05EB">
        <w:rPr>
          <w:rFonts w:ascii="Times New Roman" w:hAnsi="Times New Roman"/>
          <w:sz w:val="24"/>
          <w:szCs w:val="24"/>
        </w:rPr>
        <w:t>Rapid growth of population has created a number of extreme land use planning and infrastructural challenges that have crippled the capability of national and municipal governments in developing countries in increasing SWM service levels at the rate that they are demanded (Périou, 2012).</w:t>
      </w:r>
      <w:r w:rsidR="00461AF1" w:rsidRPr="005C05EB">
        <w:rPr>
          <w:rFonts w:ascii="Times New Roman" w:hAnsi="Times New Roman"/>
          <w:sz w:val="24"/>
          <w:szCs w:val="24"/>
        </w:rPr>
        <w:t xml:space="preserve"> </w:t>
      </w:r>
      <w:r w:rsidR="00E66C88" w:rsidRPr="005C05EB">
        <w:rPr>
          <w:rFonts w:ascii="Times New Roman" w:hAnsi="Times New Roman"/>
          <w:sz w:val="24"/>
          <w:szCs w:val="24"/>
        </w:rPr>
        <w:t xml:space="preserve">Budgetary constraints are often felt in developing countries where resources are limited and distributions of these limited resources are mismanaged. There are limited opportunities for the development of sustainable SWMS, as government budgets are limited and proper waste collection is overlooked (Al-Khatib et al., 2010). For example study conducted in Kenya found that much of the municipal budget for </w:t>
      </w:r>
      <w:r w:rsidR="00E66C88" w:rsidRPr="005C05EB">
        <w:rPr>
          <w:rFonts w:ascii="Times New Roman" w:hAnsi="Times New Roman"/>
          <w:sz w:val="24"/>
          <w:szCs w:val="24"/>
        </w:rPr>
        <w:lastRenderedPageBreak/>
        <w:t>waste management is directed to pay for an over-staffed and under-qualified workforce (Henry et al., 2006), and not allocated to make improvements within their own infrastructure.</w:t>
      </w:r>
    </w:p>
    <w:p w:rsidR="00E66C88" w:rsidRPr="00327DB3" w:rsidRDefault="000B02C0" w:rsidP="00327DB3">
      <w:pPr>
        <w:pStyle w:val="Heading3"/>
        <w:jc w:val="center"/>
        <w:rPr>
          <w:rFonts w:ascii="Times New Roman" w:hAnsi="Times New Roman"/>
          <w:sz w:val="24"/>
        </w:rPr>
      </w:pPr>
      <w:bookmarkStart w:id="650" w:name="_Toc165461916"/>
      <w:bookmarkStart w:id="651" w:name="_Toc153825957"/>
      <w:bookmarkStart w:id="652" w:name="_Toc153822523"/>
      <w:bookmarkStart w:id="653" w:name="_Toc153815457"/>
      <w:bookmarkStart w:id="654" w:name="_Toc171478947"/>
      <w:bookmarkStart w:id="655" w:name="_Toc171523879"/>
      <w:bookmarkStart w:id="656" w:name="_Toc177357617"/>
      <w:bookmarkStart w:id="657" w:name="_Toc177790374"/>
      <w:bookmarkStart w:id="658" w:name="_Toc178677511"/>
      <w:bookmarkStart w:id="659" w:name="_Toc182400907"/>
      <w:bookmarkStart w:id="660" w:name="_Toc189657165"/>
      <w:bookmarkStart w:id="661" w:name="_Toc190169710"/>
      <w:bookmarkStart w:id="662" w:name="_Toc192410837"/>
      <w:r w:rsidRPr="00327DB3">
        <w:rPr>
          <w:rFonts w:ascii="Times New Roman" w:hAnsi="Times New Roman"/>
          <w:sz w:val="24"/>
        </w:rPr>
        <w:t>2.19</w:t>
      </w:r>
      <w:r w:rsidR="00E66C88" w:rsidRPr="00327DB3">
        <w:rPr>
          <w:rFonts w:ascii="Times New Roman" w:hAnsi="Times New Roman"/>
          <w:sz w:val="24"/>
        </w:rPr>
        <w:t>.2. Inadequate Service and Operational Inefficiencies</w:t>
      </w:r>
      <w:bookmarkEnd w:id="650"/>
      <w:bookmarkEnd w:id="651"/>
      <w:bookmarkEnd w:id="652"/>
      <w:bookmarkEnd w:id="653"/>
      <w:bookmarkEnd w:id="654"/>
      <w:bookmarkEnd w:id="655"/>
      <w:bookmarkEnd w:id="656"/>
      <w:bookmarkEnd w:id="657"/>
      <w:bookmarkEnd w:id="658"/>
      <w:bookmarkEnd w:id="659"/>
      <w:bookmarkEnd w:id="660"/>
      <w:bookmarkEnd w:id="661"/>
      <w:bookmarkEnd w:id="662"/>
    </w:p>
    <w:p w:rsidR="00E66C88" w:rsidRPr="005C05EB" w:rsidRDefault="002D2584" w:rsidP="00ED0DD0">
      <w:pPr>
        <w:spacing w:line="360" w:lineRule="auto"/>
        <w:jc w:val="both"/>
        <w:rPr>
          <w:rFonts w:ascii="Times New Roman" w:hAnsi="Times New Roman"/>
        </w:rPr>
      </w:pPr>
      <w:r w:rsidRPr="005C05EB">
        <w:rPr>
          <w:rFonts w:ascii="Times New Roman" w:hAnsi="Times New Roman"/>
          <w:sz w:val="24"/>
          <w:szCs w:val="24"/>
        </w:rPr>
        <w:t xml:space="preserve">Rapid urbanization and population growth lead to increased waste generation, outpacing the capacity of existing waste management systems. </w:t>
      </w:r>
      <w:r w:rsidR="00E66C88" w:rsidRPr="005C05EB">
        <w:rPr>
          <w:rFonts w:ascii="Times New Roman" w:hAnsi="Times New Roman"/>
          <w:sz w:val="24"/>
          <w:szCs w:val="24"/>
        </w:rPr>
        <w:t xml:space="preserve">Inadequate service coverage and operational inefficiencies of services including an unskilled workforce is another major set of challenges faced by municipalities in providing sufficient waste services to citizens. Municipal solid waste collection schemes of cities in the developing world generally serve only a limited part of the urban population. The people remaining without waste collection services are usually the low income population living in urban and rural areas (Zhu et al., 2008). </w:t>
      </w:r>
    </w:p>
    <w:p w:rsidR="00E66C88" w:rsidRPr="00FF525A" w:rsidRDefault="000B02C0" w:rsidP="00FF525A">
      <w:pPr>
        <w:pStyle w:val="Heading3"/>
        <w:jc w:val="center"/>
        <w:rPr>
          <w:rFonts w:ascii="Times New Roman" w:hAnsi="Times New Roman"/>
          <w:sz w:val="24"/>
        </w:rPr>
      </w:pPr>
      <w:bookmarkStart w:id="663" w:name="_Toc165461917"/>
      <w:bookmarkStart w:id="664" w:name="_Toc153825958"/>
      <w:bookmarkStart w:id="665" w:name="_Toc153822524"/>
      <w:bookmarkStart w:id="666" w:name="_Toc153815458"/>
      <w:bookmarkStart w:id="667" w:name="_Toc171478948"/>
      <w:bookmarkStart w:id="668" w:name="_Toc171523880"/>
      <w:bookmarkStart w:id="669" w:name="_Toc177357618"/>
      <w:bookmarkStart w:id="670" w:name="_Toc177790375"/>
      <w:bookmarkStart w:id="671" w:name="_Toc178677512"/>
      <w:bookmarkStart w:id="672" w:name="_Toc182400908"/>
      <w:bookmarkStart w:id="673" w:name="_Toc189657166"/>
      <w:bookmarkStart w:id="674" w:name="_Toc190169711"/>
      <w:bookmarkStart w:id="675" w:name="_Toc192410838"/>
      <w:r w:rsidRPr="00FF525A">
        <w:rPr>
          <w:rFonts w:ascii="Times New Roman" w:hAnsi="Times New Roman"/>
          <w:sz w:val="24"/>
        </w:rPr>
        <w:t>2.19</w:t>
      </w:r>
      <w:r w:rsidR="00E66C88" w:rsidRPr="00FF525A">
        <w:rPr>
          <w:rFonts w:ascii="Times New Roman" w:hAnsi="Times New Roman"/>
          <w:sz w:val="24"/>
        </w:rPr>
        <w:t>.3. Ineffective Technologies and Equipment</w:t>
      </w:r>
      <w:bookmarkEnd w:id="663"/>
      <w:bookmarkEnd w:id="664"/>
      <w:bookmarkEnd w:id="665"/>
      <w:bookmarkEnd w:id="666"/>
      <w:bookmarkEnd w:id="667"/>
      <w:bookmarkEnd w:id="668"/>
      <w:bookmarkEnd w:id="669"/>
      <w:bookmarkEnd w:id="670"/>
      <w:bookmarkEnd w:id="671"/>
      <w:bookmarkEnd w:id="672"/>
      <w:bookmarkEnd w:id="673"/>
      <w:bookmarkEnd w:id="674"/>
      <w:bookmarkEnd w:id="675"/>
    </w:p>
    <w:p w:rsidR="00E66C88" w:rsidRPr="005C05EB" w:rsidRDefault="00E66C88" w:rsidP="00ED0DD0">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sz w:val="24"/>
          <w:szCs w:val="24"/>
        </w:rPr>
        <w:t>In a study looking at SWM in the developing world, many sources of waste might only be reached by roads or alleys, which may be inaccessible to certain methods of transport because of their width, congestion, and elevation. This is especially critical in unplanned settlements such as slums or low-income areas and thus largely affects the selection of equipment (Zhu et al., 2008).  Another major constraint is the misuse of technology, which has been documented in numerous cases where sophisticated and expensive technological recycling and composting plants as well as other waste management systems in developing countries have failed (Yousif and Scott, 2007).</w:t>
      </w:r>
    </w:p>
    <w:p w:rsidR="00E66C88" w:rsidRPr="00FF525A" w:rsidRDefault="00E66C88" w:rsidP="00FF525A">
      <w:pPr>
        <w:pStyle w:val="Heading3"/>
        <w:jc w:val="center"/>
        <w:rPr>
          <w:rFonts w:ascii="Times New Roman" w:hAnsi="Times New Roman"/>
          <w:sz w:val="24"/>
        </w:rPr>
      </w:pPr>
      <w:bookmarkStart w:id="676" w:name="_Toc165461918"/>
      <w:bookmarkStart w:id="677" w:name="_Toc153825959"/>
      <w:bookmarkStart w:id="678" w:name="_Toc153822525"/>
      <w:bookmarkStart w:id="679" w:name="_Toc153815459"/>
      <w:bookmarkStart w:id="680" w:name="_Toc171478949"/>
      <w:bookmarkStart w:id="681" w:name="_Toc171523881"/>
      <w:bookmarkStart w:id="682" w:name="_Toc177357619"/>
      <w:bookmarkStart w:id="683" w:name="_Toc177790376"/>
      <w:bookmarkStart w:id="684" w:name="_Toc178677513"/>
      <w:bookmarkStart w:id="685" w:name="_Toc182400909"/>
      <w:bookmarkStart w:id="686" w:name="_Toc189657167"/>
      <w:bookmarkStart w:id="687" w:name="_Toc190169712"/>
      <w:bookmarkStart w:id="688" w:name="_Toc192410839"/>
      <w:r w:rsidRPr="00FF525A">
        <w:rPr>
          <w:rFonts w:ascii="Times New Roman" w:hAnsi="Times New Roman"/>
          <w:sz w:val="24"/>
        </w:rPr>
        <w:t>2.1</w:t>
      </w:r>
      <w:r w:rsidR="000B02C0" w:rsidRPr="00FF525A">
        <w:rPr>
          <w:rFonts w:ascii="Times New Roman" w:hAnsi="Times New Roman"/>
          <w:sz w:val="24"/>
        </w:rPr>
        <w:t>9</w:t>
      </w:r>
      <w:r w:rsidRPr="00FF525A">
        <w:rPr>
          <w:rFonts w:ascii="Times New Roman" w:hAnsi="Times New Roman"/>
          <w:sz w:val="24"/>
        </w:rPr>
        <w:t>.4. Inadequate Landfill Disposal</w:t>
      </w:r>
      <w:bookmarkEnd w:id="676"/>
      <w:bookmarkEnd w:id="677"/>
      <w:bookmarkEnd w:id="678"/>
      <w:bookmarkEnd w:id="679"/>
      <w:bookmarkEnd w:id="680"/>
      <w:bookmarkEnd w:id="681"/>
      <w:bookmarkEnd w:id="682"/>
      <w:bookmarkEnd w:id="683"/>
      <w:bookmarkEnd w:id="684"/>
      <w:bookmarkEnd w:id="685"/>
      <w:bookmarkEnd w:id="686"/>
      <w:bookmarkEnd w:id="687"/>
      <w:bookmarkEnd w:id="688"/>
    </w:p>
    <w:p w:rsidR="00E66C88" w:rsidRPr="005C05EB" w:rsidRDefault="0034509F" w:rsidP="00ED0DD0">
      <w:pPr>
        <w:spacing w:line="360" w:lineRule="auto"/>
        <w:jc w:val="both"/>
        <w:rPr>
          <w:rFonts w:ascii="Times New Roman" w:hAnsi="Times New Roman"/>
        </w:rPr>
      </w:pPr>
      <w:r w:rsidRPr="005C05EB">
        <w:rPr>
          <w:rFonts w:ascii="Times New Roman" w:hAnsi="Times New Roman"/>
          <w:sz w:val="24"/>
          <w:szCs w:val="24"/>
        </w:rPr>
        <w:t xml:space="preserve">Many regions, especially in developing countries, lack efficient waste collection and disposal systems, leading to littering and illegal dumping. </w:t>
      </w:r>
      <w:r w:rsidR="00E66C88" w:rsidRPr="005C05EB">
        <w:rPr>
          <w:rFonts w:ascii="Times New Roman" w:hAnsi="Times New Roman"/>
          <w:sz w:val="24"/>
          <w:szCs w:val="24"/>
        </w:rPr>
        <w:t>Inadequate landfill disposal is the next factor that contributes to infrastructural challenges. In Ghana, AdaseNyhas (2001) noted that there was a lack of proper disposal sites in the country. Unlike developed nations, third world countries lack sanitary landfills and often times disposal sites are located at a considerable distance from communities. This ultimately creates even more financial constraints because costs to collect, transfer, and dispose of waste are more than many municipalities can afford.</w:t>
      </w:r>
    </w:p>
    <w:p w:rsidR="00E66C88" w:rsidRPr="00D0301D" w:rsidRDefault="000B02C0" w:rsidP="00D0301D">
      <w:pPr>
        <w:pStyle w:val="Heading3"/>
        <w:jc w:val="center"/>
        <w:rPr>
          <w:rFonts w:ascii="Times New Roman" w:hAnsi="Times New Roman"/>
          <w:sz w:val="24"/>
        </w:rPr>
      </w:pPr>
      <w:bookmarkStart w:id="689" w:name="_Toc165461919"/>
      <w:bookmarkStart w:id="690" w:name="_Toc153825960"/>
      <w:bookmarkStart w:id="691" w:name="_Toc153822526"/>
      <w:bookmarkStart w:id="692" w:name="_Toc153815460"/>
      <w:bookmarkStart w:id="693" w:name="_Toc171478950"/>
      <w:bookmarkStart w:id="694" w:name="_Toc171523882"/>
      <w:bookmarkStart w:id="695" w:name="_Toc177357620"/>
      <w:bookmarkStart w:id="696" w:name="_Toc177790377"/>
      <w:bookmarkStart w:id="697" w:name="_Toc178677514"/>
      <w:bookmarkStart w:id="698" w:name="_Toc182400910"/>
      <w:bookmarkStart w:id="699" w:name="_Toc189657168"/>
      <w:bookmarkStart w:id="700" w:name="_Toc190169713"/>
      <w:bookmarkStart w:id="701" w:name="_Toc192410840"/>
      <w:r w:rsidRPr="00D0301D">
        <w:rPr>
          <w:rFonts w:ascii="Times New Roman" w:hAnsi="Times New Roman"/>
          <w:sz w:val="24"/>
        </w:rPr>
        <w:lastRenderedPageBreak/>
        <w:t>2.19</w:t>
      </w:r>
      <w:r w:rsidR="00E66C88" w:rsidRPr="00D0301D">
        <w:rPr>
          <w:rFonts w:ascii="Times New Roman" w:hAnsi="Times New Roman"/>
          <w:sz w:val="24"/>
        </w:rPr>
        <w:t>.5. Limited Utilization of Waste Reduction Activities</w:t>
      </w:r>
      <w:bookmarkEnd w:id="689"/>
      <w:bookmarkEnd w:id="690"/>
      <w:bookmarkEnd w:id="691"/>
      <w:bookmarkEnd w:id="692"/>
      <w:bookmarkEnd w:id="693"/>
      <w:bookmarkEnd w:id="694"/>
      <w:bookmarkEnd w:id="695"/>
      <w:bookmarkEnd w:id="696"/>
      <w:bookmarkEnd w:id="697"/>
      <w:bookmarkEnd w:id="698"/>
      <w:bookmarkEnd w:id="699"/>
      <w:bookmarkEnd w:id="700"/>
      <w:bookmarkEnd w:id="701"/>
    </w:p>
    <w:p w:rsidR="00E66C88" w:rsidRPr="005C05EB" w:rsidRDefault="00E66C88" w:rsidP="00ED0DD0">
      <w:pPr>
        <w:spacing w:line="360" w:lineRule="auto"/>
        <w:jc w:val="both"/>
        <w:rPr>
          <w:rFonts w:ascii="Times New Roman" w:hAnsi="Times New Roman"/>
          <w:sz w:val="24"/>
          <w:szCs w:val="24"/>
        </w:rPr>
      </w:pPr>
      <w:r w:rsidRPr="005C05EB">
        <w:rPr>
          <w:rFonts w:ascii="Times New Roman" w:hAnsi="Times New Roman"/>
          <w:sz w:val="24"/>
          <w:szCs w:val="24"/>
        </w:rPr>
        <w:t>The lack of access to recycling facilities was cited as a major reason for Households in developing countries not to participate in recycling (O’Connell, 2011).Oftentimes when recycling programs are introduced to a community either by NGOs or municipalities, these programs are found to be unsupportable either because of financial constraints or poor participation by community members.</w:t>
      </w:r>
      <w:r w:rsidR="00461AF1" w:rsidRPr="005C05EB">
        <w:rPr>
          <w:rFonts w:ascii="Times New Roman" w:hAnsi="Times New Roman"/>
          <w:sz w:val="24"/>
          <w:szCs w:val="24"/>
        </w:rPr>
        <w:t xml:space="preserve"> </w:t>
      </w:r>
      <w:r w:rsidR="008019AF" w:rsidRPr="005C05EB">
        <w:rPr>
          <w:rFonts w:ascii="Times New Roman" w:hAnsi="Times New Roman"/>
          <w:sz w:val="24"/>
          <w:szCs w:val="24"/>
        </w:rPr>
        <w:t xml:space="preserve">O’Connell generalized that, </w:t>
      </w:r>
      <w:r w:rsidR="00461AF1" w:rsidRPr="005C05EB">
        <w:rPr>
          <w:rFonts w:ascii="Times New Roman" w:hAnsi="Times New Roman"/>
          <w:sz w:val="24"/>
          <w:szCs w:val="24"/>
        </w:rPr>
        <w:t>Developing countries face unique challenges in waste management, including inadequate infrastructure, limited resources, and low awareness levels. Addressing these challenges requires tailored solutions that consider the specific socio-economic contexts of these nations. International cooperation and support are necessary to assist developing countries in establishing effe</w:t>
      </w:r>
      <w:r w:rsidR="003E1892" w:rsidRPr="005C05EB">
        <w:rPr>
          <w:rFonts w:ascii="Times New Roman" w:hAnsi="Times New Roman"/>
          <w:sz w:val="24"/>
          <w:szCs w:val="24"/>
        </w:rPr>
        <w:t>ctive waste management systems.</w:t>
      </w:r>
    </w:p>
    <w:p w:rsidR="00E66C88" w:rsidRPr="00D0301D" w:rsidRDefault="000B02C0" w:rsidP="00D0301D">
      <w:pPr>
        <w:pStyle w:val="Heading3"/>
        <w:jc w:val="center"/>
        <w:rPr>
          <w:rFonts w:ascii="Times New Roman" w:hAnsi="Times New Roman"/>
          <w:sz w:val="24"/>
        </w:rPr>
      </w:pPr>
      <w:bookmarkStart w:id="702" w:name="_Toc165461920"/>
      <w:bookmarkStart w:id="703" w:name="_Toc153825961"/>
      <w:bookmarkStart w:id="704" w:name="_Toc153822527"/>
      <w:bookmarkStart w:id="705" w:name="_Toc153815461"/>
      <w:bookmarkStart w:id="706" w:name="_Toc171478951"/>
      <w:bookmarkStart w:id="707" w:name="_Toc171523883"/>
      <w:bookmarkStart w:id="708" w:name="_Toc177357621"/>
      <w:bookmarkStart w:id="709" w:name="_Toc177790378"/>
      <w:bookmarkStart w:id="710" w:name="_Toc178677515"/>
      <w:bookmarkStart w:id="711" w:name="_Toc182400911"/>
      <w:bookmarkStart w:id="712" w:name="_Toc189657169"/>
      <w:bookmarkStart w:id="713" w:name="_Toc190169714"/>
      <w:bookmarkStart w:id="714" w:name="_Toc192410841"/>
      <w:r w:rsidRPr="00D0301D">
        <w:rPr>
          <w:rFonts w:ascii="Times New Roman" w:hAnsi="Times New Roman"/>
          <w:sz w:val="24"/>
        </w:rPr>
        <w:t>2.19</w:t>
      </w:r>
      <w:r w:rsidR="00E66C88" w:rsidRPr="00D0301D">
        <w:rPr>
          <w:rFonts w:ascii="Times New Roman" w:hAnsi="Times New Roman"/>
          <w:sz w:val="24"/>
        </w:rPr>
        <w:t>.6. Lack of Policy Enforcement and Responsibility</w:t>
      </w:r>
      <w:bookmarkEnd w:id="702"/>
      <w:bookmarkEnd w:id="703"/>
      <w:bookmarkEnd w:id="704"/>
      <w:bookmarkEnd w:id="705"/>
      <w:bookmarkEnd w:id="706"/>
      <w:bookmarkEnd w:id="707"/>
      <w:bookmarkEnd w:id="708"/>
      <w:bookmarkEnd w:id="709"/>
      <w:bookmarkEnd w:id="710"/>
      <w:bookmarkEnd w:id="711"/>
      <w:bookmarkEnd w:id="712"/>
      <w:bookmarkEnd w:id="713"/>
      <w:bookmarkEnd w:id="714"/>
    </w:p>
    <w:p w:rsidR="00E66C88" w:rsidRPr="005C05EB" w:rsidRDefault="00E66C88" w:rsidP="00ED0DD0">
      <w:pPr>
        <w:spacing w:after="293" w:line="360" w:lineRule="auto"/>
        <w:jc w:val="both"/>
        <w:rPr>
          <w:rFonts w:ascii="Times New Roman" w:hAnsi="Times New Roman"/>
          <w:sz w:val="24"/>
          <w:szCs w:val="24"/>
        </w:rPr>
      </w:pPr>
      <w:r w:rsidRPr="005C05EB">
        <w:rPr>
          <w:rFonts w:ascii="Times New Roman" w:hAnsi="Times New Roman"/>
          <w:sz w:val="24"/>
          <w:szCs w:val="24"/>
        </w:rPr>
        <w:t>Often it is not the environmental legislation itself that is at the heart of the problem; some developing countries have more refined legislation than developed countries. Rather, it is the lack of enforcement that is the real challenge to sustainable waste management (Al-Khatib et al., 2010). This lack of enforcement of policies and laws is a major institutional issue that greatly contributes to the mismanagement of solid waste in the developing world. An example of this can be seen in Kenya; although there is sufficient legislation covering waste management, local authorities lack the capacity to implement them (Henry et al., 2006).</w:t>
      </w:r>
    </w:p>
    <w:p w:rsidR="00E66C88" w:rsidRPr="0016400B" w:rsidRDefault="000B02C0" w:rsidP="0016400B">
      <w:pPr>
        <w:pStyle w:val="Heading3"/>
        <w:jc w:val="center"/>
        <w:rPr>
          <w:rFonts w:ascii="Times New Roman" w:hAnsi="Times New Roman"/>
          <w:sz w:val="24"/>
        </w:rPr>
      </w:pPr>
      <w:bookmarkStart w:id="715" w:name="_Toc171478952"/>
      <w:bookmarkStart w:id="716" w:name="_Toc165461921"/>
      <w:bookmarkStart w:id="717" w:name="_Toc153825962"/>
      <w:bookmarkStart w:id="718" w:name="_Toc153822528"/>
      <w:bookmarkStart w:id="719" w:name="_Toc153815462"/>
      <w:bookmarkStart w:id="720" w:name="_Toc171523884"/>
      <w:bookmarkStart w:id="721" w:name="_Toc177357622"/>
      <w:bookmarkStart w:id="722" w:name="_Toc177790379"/>
      <w:bookmarkStart w:id="723" w:name="_Toc178677516"/>
      <w:bookmarkStart w:id="724" w:name="_Toc182400912"/>
      <w:bookmarkStart w:id="725" w:name="_Toc189657170"/>
      <w:bookmarkStart w:id="726" w:name="_Toc190169715"/>
      <w:bookmarkStart w:id="727" w:name="_Toc192410842"/>
      <w:r w:rsidRPr="0016400B">
        <w:rPr>
          <w:rFonts w:ascii="Times New Roman" w:hAnsi="Times New Roman"/>
          <w:sz w:val="24"/>
        </w:rPr>
        <w:t>2.19</w:t>
      </w:r>
      <w:r w:rsidR="00E66C88" w:rsidRPr="0016400B">
        <w:rPr>
          <w:rFonts w:ascii="Times New Roman" w:hAnsi="Times New Roman"/>
          <w:sz w:val="24"/>
        </w:rPr>
        <w:t>.7. Lack of Monitoring a</w:t>
      </w:r>
      <w:bookmarkStart w:id="728" w:name="_Toc171478953"/>
      <w:bookmarkEnd w:id="715"/>
      <w:r w:rsidR="00E66C88" w:rsidRPr="0016400B">
        <w:rPr>
          <w:rFonts w:ascii="Times New Roman" w:hAnsi="Times New Roman"/>
          <w:sz w:val="24"/>
        </w:rPr>
        <w:t>nd Regulation</w:t>
      </w:r>
      <w:bookmarkEnd w:id="716"/>
      <w:bookmarkEnd w:id="717"/>
      <w:bookmarkEnd w:id="718"/>
      <w:bookmarkEnd w:id="719"/>
      <w:bookmarkEnd w:id="720"/>
      <w:bookmarkEnd w:id="721"/>
      <w:bookmarkEnd w:id="722"/>
      <w:bookmarkEnd w:id="723"/>
      <w:bookmarkEnd w:id="724"/>
      <w:bookmarkEnd w:id="725"/>
      <w:bookmarkEnd w:id="726"/>
      <w:bookmarkEnd w:id="727"/>
      <w:bookmarkEnd w:id="728"/>
    </w:p>
    <w:p w:rsidR="00ED0DD0" w:rsidRPr="005C05EB" w:rsidRDefault="00E66C88" w:rsidP="00445EEB">
      <w:pPr>
        <w:spacing w:after="293" w:line="360" w:lineRule="auto"/>
        <w:jc w:val="both"/>
        <w:rPr>
          <w:rFonts w:ascii="Times New Roman" w:hAnsi="Times New Roman"/>
          <w:sz w:val="28"/>
          <w:szCs w:val="24"/>
        </w:rPr>
      </w:pPr>
      <w:r w:rsidRPr="005C05EB">
        <w:rPr>
          <w:rFonts w:ascii="Times New Roman" w:hAnsi="Times New Roman"/>
          <w:sz w:val="24"/>
          <w:szCs w:val="24"/>
        </w:rPr>
        <w:t xml:space="preserve">Most of the stakeholders, municipalities, the official waste collection companies, and households acknowledge the need for better monitoring and regulation of SWM but cite challenges at the institutional level as major barrier in overcoming these problems. One such major problem is the fact that in some locations during any change of government, all municipal office workers, even those not involved in elections, are replaced (Yousif and Scott, 2007). This presents a serious problem of continuity when trying to implement new projects that require time and planning which is often the case for projects concerning waste management. </w:t>
      </w:r>
      <w:r w:rsidR="006A3C14" w:rsidRPr="005C05EB">
        <w:rPr>
          <w:rFonts w:ascii="Times New Roman" w:hAnsi="Times New Roman"/>
          <w:sz w:val="24"/>
          <w:szCs w:val="24"/>
        </w:rPr>
        <w:t xml:space="preserve">Generally </w:t>
      </w:r>
      <w:r w:rsidR="006A3C14" w:rsidRPr="005C05EB">
        <w:rPr>
          <w:rFonts w:ascii="Times New Roman" w:hAnsi="Times New Roman"/>
          <w:sz w:val="24"/>
        </w:rPr>
        <w:t xml:space="preserve">the inadequate collection, recycling or treatment and uncontrolled disposal of waste are particularly frequent in low and middle-income countries and lead to severe health risks and environmental pollution. In such countries often more than 50% of the total municipal solid waste is organic (Christian </w:t>
      </w:r>
      <w:r w:rsidR="006A3C14" w:rsidRPr="005C05EB">
        <w:rPr>
          <w:rFonts w:ascii="Times New Roman" w:hAnsi="Times New Roman"/>
          <w:sz w:val="24"/>
        </w:rPr>
        <w:lastRenderedPageBreak/>
        <w:t>Zurbrügg, 2017). Postconsumer waste, through its production and management, affect air quality, water quality, and public health, and it contributes to climate change (Bogner et al., 2007). Improperly managed waste can affect the environment at different scales. Open dumping of wastes contaminates nearby water bodies with organic and inorganic pollutants. It also threatens public health by attracting disease vectors and exposing people living near the waste to the harmful pr</w:t>
      </w:r>
      <w:r w:rsidR="00DF255A" w:rsidRPr="005C05EB">
        <w:rPr>
          <w:rFonts w:ascii="Times New Roman" w:hAnsi="Times New Roman"/>
          <w:sz w:val="24"/>
        </w:rPr>
        <w:t>oducts within (McDougall et al.,</w:t>
      </w:r>
      <w:r w:rsidR="006A3C14" w:rsidRPr="005C05EB">
        <w:rPr>
          <w:rFonts w:ascii="Times New Roman" w:hAnsi="Times New Roman"/>
          <w:sz w:val="24"/>
        </w:rPr>
        <w:t xml:space="preserve"> 2001).</w:t>
      </w:r>
      <w:bookmarkStart w:id="729" w:name="_Toc153825963"/>
      <w:bookmarkStart w:id="730" w:name="_Toc153822529"/>
      <w:bookmarkStart w:id="731" w:name="_Toc153815463"/>
    </w:p>
    <w:p w:rsidR="00ED0DD0" w:rsidRPr="005C05EB" w:rsidRDefault="00ED0DD0" w:rsidP="00461AF1">
      <w:pPr>
        <w:spacing w:line="360" w:lineRule="auto"/>
        <w:rPr>
          <w:rFonts w:ascii="Times New Roman" w:hAnsi="Times New Roman"/>
        </w:rPr>
      </w:pPr>
    </w:p>
    <w:p w:rsidR="00ED0DD0" w:rsidRPr="005C05EB" w:rsidRDefault="00ED0DD0" w:rsidP="00461AF1">
      <w:pPr>
        <w:spacing w:line="360" w:lineRule="auto"/>
        <w:rPr>
          <w:rFonts w:ascii="Times New Roman" w:hAnsi="Times New Roman"/>
        </w:rPr>
      </w:pPr>
    </w:p>
    <w:p w:rsidR="003E1892" w:rsidRPr="005C05EB" w:rsidRDefault="003E1892" w:rsidP="00461AF1">
      <w:pPr>
        <w:spacing w:line="360" w:lineRule="auto"/>
        <w:rPr>
          <w:rFonts w:ascii="Times New Roman" w:hAnsi="Times New Roman"/>
        </w:rPr>
      </w:pPr>
    </w:p>
    <w:p w:rsidR="00E66C88" w:rsidRPr="005009DB" w:rsidRDefault="00E66C88" w:rsidP="005009DB">
      <w:pPr>
        <w:pStyle w:val="Heading1"/>
        <w:jc w:val="center"/>
        <w:rPr>
          <w:rFonts w:ascii="Times New Roman" w:hAnsi="Times New Roman"/>
        </w:rPr>
      </w:pPr>
      <w:bookmarkStart w:id="732" w:name="_Toc165461922"/>
      <w:bookmarkStart w:id="733" w:name="_Toc171478954"/>
      <w:bookmarkStart w:id="734" w:name="_Toc171523885"/>
      <w:bookmarkStart w:id="735" w:name="_Toc177357623"/>
      <w:bookmarkStart w:id="736" w:name="_Toc177790380"/>
      <w:bookmarkStart w:id="737" w:name="_Toc178677517"/>
      <w:bookmarkStart w:id="738" w:name="_Toc182400913"/>
      <w:bookmarkStart w:id="739" w:name="_Toc189657171"/>
      <w:bookmarkStart w:id="740" w:name="_Toc190169716"/>
      <w:bookmarkStart w:id="741" w:name="_Toc192410843"/>
      <w:r w:rsidRPr="005009DB">
        <w:rPr>
          <w:rFonts w:ascii="Times New Roman" w:hAnsi="Times New Roman"/>
        </w:rPr>
        <w:lastRenderedPageBreak/>
        <w:t>3. M</w:t>
      </w:r>
      <w:bookmarkEnd w:id="729"/>
      <w:bookmarkEnd w:id="730"/>
      <w:bookmarkEnd w:id="731"/>
      <w:r w:rsidRPr="005009DB">
        <w:rPr>
          <w:rFonts w:ascii="Times New Roman" w:hAnsi="Times New Roman"/>
        </w:rPr>
        <w:t>aterials and Methods</w:t>
      </w:r>
      <w:bookmarkEnd w:id="732"/>
      <w:bookmarkEnd w:id="733"/>
      <w:bookmarkEnd w:id="734"/>
      <w:bookmarkEnd w:id="735"/>
      <w:bookmarkEnd w:id="736"/>
      <w:bookmarkEnd w:id="737"/>
      <w:bookmarkEnd w:id="738"/>
      <w:bookmarkEnd w:id="739"/>
      <w:bookmarkEnd w:id="740"/>
      <w:bookmarkEnd w:id="741"/>
    </w:p>
    <w:p w:rsidR="00E66C88" w:rsidRPr="005009DB" w:rsidRDefault="003E1892" w:rsidP="005009DB">
      <w:pPr>
        <w:pStyle w:val="Heading2"/>
        <w:jc w:val="center"/>
        <w:rPr>
          <w:rFonts w:ascii="Times New Roman" w:hAnsi="Times New Roman"/>
          <w:b w:val="0"/>
          <w:bCs w:val="0"/>
          <w:i w:val="0"/>
          <w:sz w:val="24"/>
          <w:szCs w:val="24"/>
        </w:rPr>
      </w:pPr>
      <w:bookmarkStart w:id="742" w:name="_Toc165461923"/>
      <w:bookmarkStart w:id="743" w:name="_Toc153825964"/>
      <w:bookmarkStart w:id="744" w:name="_Toc153822530"/>
      <w:bookmarkStart w:id="745" w:name="_Toc153815464"/>
      <w:bookmarkStart w:id="746" w:name="_Toc171478955"/>
      <w:bookmarkStart w:id="747" w:name="_Toc171523886"/>
      <w:bookmarkStart w:id="748" w:name="_Toc177357624"/>
      <w:bookmarkStart w:id="749" w:name="_Toc177790381"/>
      <w:bookmarkStart w:id="750" w:name="_Toc178677518"/>
      <w:bookmarkStart w:id="751" w:name="_Toc182400914"/>
      <w:bookmarkStart w:id="752" w:name="_Toc189657172"/>
      <w:bookmarkStart w:id="753" w:name="_Toc190169717"/>
      <w:bookmarkStart w:id="754" w:name="_Toc192410844"/>
      <w:r w:rsidRPr="005009DB">
        <w:rPr>
          <w:rFonts w:ascii="Times New Roman" w:hAnsi="Times New Roman"/>
          <w:i w:val="0"/>
          <w:lang w:val="en-GB"/>
        </w:rPr>
        <w:t xml:space="preserve">3.1. </w:t>
      </w:r>
      <w:r w:rsidR="00E66C88" w:rsidRPr="005009DB">
        <w:rPr>
          <w:rFonts w:ascii="Times New Roman" w:hAnsi="Times New Roman"/>
          <w:i w:val="0"/>
          <w:lang w:val="en-GB"/>
        </w:rPr>
        <w:t xml:space="preserve">Description of </w:t>
      </w:r>
      <w:r w:rsidR="00E66C88" w:rsidRPr="005009DB">
        <w:rPr>
          <w:rFonts w:ascii="Times New Roman" w:hAnsi="Times New Roman"/>
          <w:i w:val="0"/>
        </w:rPr>
        <w:t>the</w:t>
      </w:r>
      <w:r w:rsidR="00E66C88" w:rsidRPr="005009DB">
        <w:rPr>
          <w:rFonts w:ascii="Times New Roman" w:hAnsi="Times New Roman"/>
          <w:i w:val="0"/>
          <w:lang w:val="en-GB"/>
        </w:rPr>
        <w:t xml:space="preserve"> </w:t>
      </w:r>
      <w:r w:rsidR="00F811C0" w:rsidRPr="005009DB">
        <w:rPr>
          <w:rFonts w:ascii="Times New Roman" w:hAnsi="Times New Roman"/>
          <w:i w:val="0"/>
        </w:rPr>
        <w:t>S</w:t>
      </w:r>
      <w:r w:rsidR="00E66C88" w:rsidRPr="005009DB">
        <w:rPr>
          <w:rFonts w:ascii="Times New Roman" w:hAnsi="Times New Roman"/>
          <w:i w:val="0"/>
        </w:rPr>
        <w:t>tudy</w:t>
      </w:r>
      <w:r w:rsidR="00E66C88" w:rsidRPr="005009DB">
        <w:rPr>
          <w:rFonts w:ascii="Times New Roman" w:hAnsi="Times New Roman"/>
          <w:i w:val="0"/>
          <w:lang w:val="en-GB"/>
        </w:rPr>
        <w:t xml:space="preserve"> </w:t>
      </w:r>
      <w:r w:rsidR="00F811C0" w:rsidRPr="005009DB">
        <w:rPr>
          <w:rFonts w:ascii="Times New Roman" w:hAnsi="Times New Roman"/>
          <w:i w:val="0"/>
        </w:rPr>
        <w:t>A</w:t>
      </w:r>
      <w:r w:rsidR="00E66C88" w:rsidRPr="005009DB">
        <w:rPr>
          <w:rFonts w:ascii="Times New Roman" w:hAnsi="Times New Roman"/>
          <w:i w:val="0"/>
        </w:rPr>
        <w:t>rea</w:t>
      </w:r>
      <w:bookmarkEnd w:id="742"/>
      <w:bookmarkEnd w:id="743"/>
      <w:bookmarkEnd w:id="744"/>
      <w:bookmarkEnd w:id="745"/>
      <w:bookmarkEnd w:id="746"/>
      <w:bookmarkEnd w:id="747"/>
      <w:bookmarkEnd w:id="748"/>
      <w:bookmarkEnd w:id="749"/>
      <w:bookmarkEnd w:id="750"/>
      <w:bookmarkEnd w:id="751"/>
      <w:bookmarkEnd w:id="752"/>
      <w:bookmarkEnd w:id="753"/>
      <w:bookmarkEnd w:id="754"/>
    </w:p>
    <w:p w:rsidR="00E66C88" w:rsidRPr="005009DB" w:rsidRDefault="00E66C88" w:rsidP="005009DB">
      <w:pPr>
        <w:pStyle w:val="Heading3"/>
        <w:jc w:val="center"/>
        <w:rPr>
          <w:rFonts w:ascii="Times New Roman" w:hAnsi="Times New Roman"/>
          <w:sz w:val="24"/>
        </w:rPr>
      </w:pPr>
      <w:bookmarkStart w:id="755" w:name="_Toc165461924"/>
      <w:bookmarkStart w:id="756" w:name="_Toc153825965"/>
      <w:bookmarkStart w:id="757" w:name="_Toc153822531"/>
      <w:bookmarkStart w:id="758" w:name="_Toc153815465"/>
      <w:bookmarkStart w:id="759" w:name="_Toc171478956"/>
      <w:bookmarkStart w:id="760" w:name="_Toc171523887"/>
      <w:bookmarkStart w:id="761" w:name="_Toc177357625"/>
      <w:bookmarkStart w:id="762" w:name="_Toc177790382"/>
      <w:bookmarkStart w:id="763" w:name="_Toc178677519"/>
      <w:bookmarkStart w:id="764" w:name="_Toc182400915"/>
      <w:bookmarkStart w:id="765" w:name="_Toc189657173"/>
      <w:bookmarkStart w:id="766" w:name="_Toc190169718"/>
      <w:bookmarkStart w:id="767" w:name="_Toc192410845"/>
      <w:r w:rsidRPr="005009DB">
        <w:rPr>
          <w:rFonts w:ascii="Times New Roman" w:hAnsi="Times New Roman"/>
          <w:sz w:val="24"/>
        </w:rPr>
        <w:t>3.1.1. Location</w:t>
      </w:r>
      <w:bookmarkEnd w:id="755"/>
      <w:bookmarkEnd w:id="756"/>
      <w:bookmarkEnd w:id="757"/>
      <w:bookmarkEnd w:id="758"/>
      <w:bookmarkEnd w:id="759"/>
      <w:bookmarkEnd w:id="760"/>
      <w:bookmarkEnd w:id="761"/>
      <w:bookmarkEnd w:id="762"/>
      <w:bookmarkEnd w:id="763"/>
      <w:bookmarkEnd w:id="764"/>
      <w:r w:rsidR="00F62B66" w:rsidRPr="005009DB">
        <w:rPr>
          <w:rFonts w:ascii="Times New Roman" w:hAnsi="Times New Roman"/>
          <w:sz w:val="24"/>
        </w:rPr>
        <w:t xml:space="preserve"> Bole S</w:t>
      </w:r>
      <w:r w:rsidR="00126840" w:rsidRPr="005009DB">
        <w:rPr>
          <w:rFonts w:ascii="Times New Roman" w:hAnsi="Times New Roman"/>
          <w:sz w:val="24"/>
        </w:rPr>
        <w:t>ub-</w:t>
      </w:r>
      <w:r w:rsidR="00F62B66" w:rsidRPr="005009DB">
        <w:rPr>
          <w:rFonts w:ascii="Times New Roman" w:hAnsi="Times New Roman"/>
          <w:sz w:val="24"/>
        </w:rPr>
        <w:t>city District 04</w:t>
      </w:r>
      <w:bookmarkEnd w:id="765"/>
      <w:bookmarkEnd w:id="766"/>
      <w:bookmarkEnd w:id="767"/>
    </w:p>
    <w:p w:rsidR="00E66C88" w:rsidRPr="005C05EB" w:rsidRDefault="00F62B66" w:rsidP="0069748F">
      <w:pPr>
        <w:keepNext/>
        <w:keepLines/>
        <w:spacing w:after="240" w:line="360" w:lineRule="auto"/>
        <w:jc w:val="both"/>
        <w:outlineLvl w:val="2"/>
        <w:rPr>
          <w:rFonts w:ascii="Times New Roman" w:hAnsi="Times New Roman"/>
          <w:sz w:val="24"/>
          <w:szCs w:val="24"/>
        </w:rPr>
      </w:pPr>
      <w:bookmarkStart w:id="768" w:name="_Toc189657174"/>
      <w:bookmarkStart w:id="769" w:name="_Toc190169719"/>
      <w:bookmarkStart w:id="770" w:name="_Toc192410846"/>
      <w:r w:rsidRPr="005C05EB">
        <w:rPr>
          <w:rFonts w:ascii="Times New Roman" w:hAnsi="Times New Roman"/>
          <w:sz w:val="24"/>
          <w:szCs w:val="24"/>
        </w:rPr>
        <w:t>Bole sub city D</w:t>
      </w:r>
      <w:r w:rsidR="00E66C88" w:rsidRPr="005C05EB">
        <w:rPr>
          <w:rFonts w:ascii="Times New Roman" w:hAnsi="Times New Roman"/>
          <w:sz w:val="24"/>
          <w:szCs w:val="24"/>
        </w:rPr>
        <w:t>istrict 04 is</w:t>
      </w:r>
      <w:r w:rsidRPr="005C05EB">
        <w:rPr>
          <w:rFonts w:ascii="Times New Roman" w:hAnsi="Times New Roman"/>
          <w:sz w:val="24"/>
          <w:szCs w:val="24"/>
        </w:rPr>
        <w:t xml:space="preserve"> found in the Eastern parts of Yeka sub city, western parts of B</w:t>
      </w:r>
      <w:r w:rsidR="00E66C88" w:rsidRPr="005C05EB">
        <w:rPr>
          <w:rFonts w:ascii="Times New Roman" w:hAnsi="Times New Roman"/>
          <w:sz w:val="24"/>
          <w:szCs w:val="24"/>
        </w:rPr>
        <w:t>ole sub ci</w:t>
      </w:r>
      <w:r w:rsidRPr="005C05EB">
        <w:rPr>
          <w:rFonts w:ascii="Times New Roman" w:hAnsi="Times New Roman"/>
          <w:sz w:val="24"/>
          <w:szCs w:val="24"/>
        </w:rPr>
        <w:t>ty D</w:t>
      </w:r>
      <w:r w:rsidR="00CB4D60" w:rsidRPr="005C05EB">
        <w:rPr>
          <w:rFonts w:ascii="Times New Roman" w:hAnsi="Times New Roman"/>
          <w:sz w:val="24"/>
          <w:szCs w:val="24"/>
        </w:rPr>
        <w:t>istrict 03,</w:t>
      </w:r>
      <w:r w:rsidR="000E5A79" w:rsidRPr="005C05EB">
        <w:rPr>
          <w:rFonts w:ascii="Times New Roman" w:hAnsi="Times New Roman"/>
          <w:sz w:val="24"/>
          <w:szCs w:val="24"/>
        </w:rPr>
        <w:t xml:space="preserve"> south </w:t>
      </w:r>
      <w:r w:rsidR="00E66C88" w:rsidRPr="005C05EB">
        <w:rPr>
          <w:rFonts w:ascii="Times New Roman" w:hAnsi="Times New Roman"/>
          <w:sz w:val="24"/>
          <w:szCs w:val="24"/>
        </w:rPr>
        <w:t xml:space="preserve">parts of district 05, in the northern parts of Kirkos sub city. The district is one of the 14 districts found in the largest sub city of Addis </w:t>
      </w:r>
      <w:bookmarkStart w:id="771" w:name="_Toc516337563"/>
      <w:bookmarkStart w:id="772" w:name="_Toc514138367"/>
      <w:bookmarkStart w:id="773" w:name="_Toc516479922"/>
      <w:bookmarkStart w:id="774" w:name="_Toc153825966"/>
      <w:bookmarkStart w:id="775" w:name="_Toc153822532"/>
      <w:bookmarkStart w:id="776" w:name="_Toc153815466"/>
      <w:r w:rsidR="00E66C88" w:rsidRPr="005C05EB">
        <w:rPr>
          <w:rFonts w:ascii="Times New Roman" w:hAnsi="Times New Roman"/>
          <w:sz w:val="24"/>
          <w:szCs w:val="24"/>
        </w:rPr>
        <w:t xml:space="preserve">Ababa </w:t>
      </w:r>
      <w:r w:rsidR="0038701A" w:rsidRPr="005C05EB">
        <w:rPr>
          <w:rFonts w:ascii="Times New Roman" w:hAnsi="Times New Roman"/>
          <w:sz w:val="24"/>
          <w:szCs w:val="24"/>
        </w:rPr>
        <w:t>Geographically the City of Addis Ababa is located on Longitude of 38.8</w:t>
      </w:r>
      <m:oMath>
        <m:r>
          <w:rPr>
            <w:rFonts w:ascii="Cambria Math" w:hAnsi="Cambria Math"/>
            <w:sz w:val="24"/>
            <w:szCs w:val="24"/>
          </w:rPr>
          <m:t>°</m:t>
        </m:r>
      </m:oMath>
      <w:r w:rsidR="0038701A" w:rsidRPr="005C05EB">
        <w:rPr>
          <w:rFonts w:ascii="Times New Roman" w:hAnsi="Times New Roman"/>
          <w:sz w:val="24"/>
          <w:szCs w:val="24"/>
        </w:rPr>
        <w:t xml:space="preserve"> E and the latitude of 9</w:t>
      </w:r>
      <m:oMath>
        <m:r>
          <w:rPr>
            <w:rFonts w:ascii="Cambria Math" w:hAnsi="Cambria Math"/>
            <w:sz w:val="24"/>
            <w:szCs w:val="24"/>
          </w:rPr>
          <m:t>°</m:t>
        </m:r>
      </m:oMath>
      <w:r w:rsidR="0038701A" w:rsidRPr="005C05EB">
        <w:rPr>
          <w:rFonts w:ascii="Times New Roman" w:hAnsi="Times New Roman"/>
          <w:sz w:val="24"/>
          <w:szCs w:val="24"/>
        </w:rPr>
        <w:t xml:space="preserve"> with the maximum elevation of 2344 m and the minimum elevation of 2225 m with the average elevation of 2296 m</w:t>
      </w:r>
      <w:r w:rsidR="00295DF2" w:rsidRPr="005C05EB">
        <w:rPr>
          <w:rFonts w:ascii="Times New Roman" w:hAnsi="Times New Roman"/>
          <w:sz w:val="24"/>
          <w:szCs w:val="24"/>
        </w:rPr>
        <w:t xml:space="preserve"> (Bole sub city Administration, 2024).</w:t>
      </w:r>
      <w:r w:rsidR="0069748F" w:rsidRPr="005C05EB">
        <w:rPr>
          <w:rFonts w:ascii="Times New Roman" w:hAnsi="Times New Roman"/>
          <w:sz w:val="24"/>
          <w:szCs w:val="24"/>
        </w:rPr>
        <w:t xml:space="preserve"> </w:t>
      </w:r>
      <w:bookmarkStart w:id="777" w:name="_Toc165461927"/>
      <w:bookmarkStart w:id="778" w:name="_Toc153825968"/>
      <w:bookmarkStart w:id="779" w:name="_Toc153825183"/>
      <w:bookmarkStart w:id="780" w:name="_Toc153822534"/>
      <w:bookmarkStart w:id="781" w:name="_Toc153815468"/>
      <w:bookmarkStart w:id="782" w:name="_Toc171478959"/>
      <w:bookmarkStart w:id="783" w:name="_Toc171523890"/>
      <w:bookmarkStart w:id="784" w:name="_Toc177357628"/>
      <w:bookmarkStart w:id="785" w:name="_Toc177790385"/>
      <w:bookmarkStart w:id="786" w:name="_Toc178677522"/>
      <w:bookmarkStart w:id="787" w:name="_Toc182400918"/>
      <w:r w:rsidR="0069748F" w:rsidRPr="005C05EB">
        <w:rPr>
          <w:rFonts w:ascii="Times New Roman" w:hAnsi="Times New Roman"/>
          <w:sz w:val="24"/>
          <w:szCs w:val="24"/>
        </w:rPr>
        <w:t>Addis Ababa lies at an elevation of 2,355 meters (7,726 ft) and is a grassland biome, located at 9°1′48″N 38°44′24″E</w:t>
      </w:r>
      <w:r w:rsidR="0069748F" w:rsidRPr="005C05EB">
        <w:rPr>
          <w:rFonts w:ascii="Tahoma" w:hAnsi="Tahoma" w:cs="Tahoma"/>
          <w:sz w:val="24"/>
          <w:szCs w:val="24"/>
        </w:rPr>
        <w:t>﻿</w:t>
      </w:r>
      <w:r w:rsidR="0069748F" w:rsidRPr="005C05EB">
        <w:rPr>
          <w:rFonts w:ascii="Times New Roman" w:hAnsi="Times New Roman"/>
          <w:sz w:val="24"/>
          <w:szCs w:val="24"/>
        </w:rPr>
        <w:t xml:space="preserve"> / </w:t>
      </w:r>
      <w:r w:rsidR="0069748F" w:rsidRPr="005C05EB">
        <w:rPr>
          <w:rFonts w:ascii="Tahoma" w:hAnsi="Tahoma" w:cs="Tahoma"/>
          <w:sz w:val="24"/>
          <w:szCs w:val="24"/>
        </w:rPr>
        <w:t>﻿</w:t>
      </w:r>
      <w:r w:rsidR="0069748F" w:rsidRPr="005C05EB">
        <w:rPr>
          <w:rFonts w:ascii="Times New Roman" w:hAnsi="Times New Roman"/>
          <w:sz w:val="24"/>
          <w:szCs w:val="24"/>
        </w:rPr>
        <w:t>9.03000°N 38.74000°E</w:t>
      </w:r>
      <w:r w:rsidR="0069748F" w:rsidRPr="005C05EB">
        <w:rPr>
          <w:rFonts w:ascii="Tahoma" w:hAnsi="Tahoma" w:cs="Tahoma"/>
          <w:sz w:val="24"/>
          <w:szCs w:val="24"/>
        </w:rPr>
        <w:t>﻿</w:t>
      </w:r>
      <w:r w:rsidR="0069748F" w:rsidRPr="005C05EB">
        <w:rPr>
          <w:rFonts w:ascii="Times New Roman" w:hAnsi="Times New Roman"/>
          <w:sz w:val="24"/>
          <w:szCs w:val="24"/>
        </w:rPr>
        <w:t xml:space="preserve"> / 9.03000; 38.74000. The city lies at the foot of Mount Entoto and forms part of the watershed for the Awash. From its lowest point, around Bole International Airport, at 2,326 meters (7,631 ft.) above sea level in the southern periphery, Addis Ababa rises to over 3,000 meters (9,800 ft.) in the Entoto Mountains to the north</w:t>
      </w:r>
      <w:r w:rsidR="00E80F11">
        <w:rPr>
          <w:rFonts w:ascii="Times New Roman" w:hAnsi="Times New Roman"/>
          <w:sz w:val="24"/>
          <w:szCs w:val="24"/>
        </w:rPr>
        <w:t xml:space="preserve"> </w:t>
      </w:r>
      <w:r w:rsidR="0069748F" w:rsidRPr="005C05EB">
        <w:rPr>
          <w:rFonts w:ascii="Times New Roman" w:hAnsi="Times New Roman"/>
          <w:sz w:val="24"/>
          <w:szCs w:val="24"/>
        </w:rPr>
        <w:t>(Addis Ababa city land management 2023).</w:t>
      </w:r>
      <w:bookmarkEnd w:id="768"/>
      <w:bookmarkEnd w:id="769"/>
      <w:bookmarkEnd w:id="770"/>
      <w:bookmarkEnd w:id="777"/>
      <w:bookmarkEnd w:id="778"/>
      <w:bookmarkEnd w:id="779"/>
      <w:bookmarkEnd w:id="780"/>
      <w:bookmarkEnd w:id="781"/>
      <w:bookmarkEnd w:id="782"/>
      <w:bookmarkEnd w:id="783"/>
      <w:bookmarkEnd w:id="784"/>
      <w:bookmarkEnd w:id="785"/>
      <w:bookmarkEnd w:id="786"/>
      <w:bookmarkEnd w:id="787"/>
    </w:p>
    <w:p w:rsidR="00445EEB" w:rsidRPr="005C05EB" w:rsidRDefault="00445EEB" w:rsidP="00ED0DD0">
      <w:pPr>
        <w:spacing w:line="360" w:lineRule="auto"/>
        <w:jc w:val="both"/>
        <w:rPr>
          <w:rFonts w:ascii="Times New Roman" w:hAnsi="Times New Roman"/>
          <w:sz w:val="24"/>
          <w:szCs w:val="24"/>
        </w:rPr>
      </w:pPr>
      <w:r w:rsidRPr="005C05EB">
        <w:rPr>
          <w:rFonts w:ascii="Times New Roman" w:hAnsi="Times New Roman"/>
          <w:noProof/>
          <w:sz w:val="24"/>
          <w:szCs w:val="24"/>
          <w:lang w:eastAsia="en-US"/>
        </w:rPr>
        <w:drawing>
          <wp:inline distT="0" distB="0" distL="0" distR="0">
            <wp:extent cx="5790472" cy="2849880"/>
            <wp:effectExtent l="0" t="0" r="1270" b="7620"/>
            <wp:docPr id="1025" name="Picture 1025" descr="C:\Users\BE AND IT IS\Desktop\Bole_(Addis_Ababa_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E AND IT IS\Desktop\Bole_(Addis_Ababa_Map).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05745" cy="2857397"/>
                    </a:xfrm>
                    <a:prstGeom prst="rect">
                      <a:avLst/>
                    </a:prstGeom>
                    <a:noFill/>
                    <a:ln>
                      <a:noFill/>
                    </a:ln>
                  </pic:spPr>
                </pic:pic>
              </a:graphicData>
            </a:graphic>
          </wp:inline>
        </w:drawing>
      </w:r>
    </w:p>
    <w:p w:rsidR="00445EEB" w:rsidRPr="005C05EB" w:rsidRDefault="00445EEB" w:rsidP="00ED0DD0">
      <w:pPr>
        <w:spacing w:line="360" w:lineRule="auto"/>
        <w:jc w:val="both"/>
        <w:rPr>
          <w:rFonts w:ascii="Times New Roman" w:hAnsi="Times New Roman"/>
          <w:sz w:val="24"/>
          <w:szCs w:val="24"/>
        </w:rPr>
      </w:pPr>
      <w:r w:rsidRPr="005C05EB">
        <w:rPr>
          <w:rFonts w:ascii="Times New Roman" w:hAnsi="Times New Roman"/>
          <w:sz w:val="24"/>
          <w:szCs w:val="24"/>
        </w:rPr>
        <w:t>Fig</w:t>
      </w:r>
      <w:r w:rsidR="00A237BC" w:rsidRPr="005C05EB">
        <w:rPr>
          <w:rFonts w:ascii="Times New Roman" w:hAnsi="Times New Roman"/>
          <w:sz w:val="24"/>
          <w:szCs w:val="24"/>
        </w:rPr>
        <w:t xml:space="preserve"> 1</w:t>
      </w:r>
      <w:r w:rsidRPr="005C05EB">
        <w:rPr>
          <w:rFonts w:ascii="Times New Roman" w:hAnsi="Times New Roman"/>
          <w:sz w:val="24"/>
          <w:szCs w:val="24"/>
        </w:rPr>
        <w:t>: Map of the study area</w:t>
      </w:r>
      <w:r w:rsidR="00A237BC" w:rsidRPr="005C05EB">
        <w:rPr>
          <w:rFonts w:ascii="Times New Roman" w:hAnsi="Times New Roman"/>
          <w:sz w:val="24"/>
          <w:szCs w:val="24"/>
        </w:rPr>
        <w:t xml:space="preserve"> (red shaded)</w:t>
      </w:r>
    </w:p>
    <w:p w:rsidR="00E66C88" w:rsidRPr="00993354" w:rsidRDefault="00E66C88" w:rsidP="00993354">
      <w:pPr>
        <w:pStyle w:val="Heading3"/>
        <w:jc w:val="center"/>
        <w:rPr>
          <w:rFonts w:ascii="Times New Roman" w:hAnsi="Times New Roman"/>
          <w:sz w:val="24"/>
        </w:rPr>
      </w:pPr>
      <w:bookmarkStart w:id="788" w:name="_Toc165461925"/>
      <w:bookmarkStart w:id="789" w:name="_Toc171478957"/>
      <w:bookmarkStart w:id="790" w:name="_Toc171523888"/>
      <w:bookmarkStart w:id="791" w:name="_Toc177357626"/>
      <w:bookmarkStart w:id="792" w:name="_Toc177790383"/>
      <w:bookmarkStart w:id="793" w:name="_Toc178677520"/>
      <w:bookmarkStart w:id="794" w:name="_Toc182400916"/>
      <w:bookmarkStart w:id="795" w:name="_Toc189657175"/>
      <w:bookmarkStart w:id="796" w:name="_Toc190169720"/>
      <w:bookmarkStart w:id="797" w:name="_Toc192410847"/>
      <w:r w:rsidRPr="00993354">
        <w:rPr>
          <w:rFonts w:ascii="Times New Roman" w:hAnsi="Times New Roman"/>
          <w:sz w:val="24"/>
        </w:rPr>
        <w:lastRenderedPageBreak/>
        <w:t>3.1.2</w:t>
      </w:r>
      <w:bookmarkEnd w:id="771"/>
      <w:bookmarkEnd w:id="772"/>
      <w:bookmarkEnd w:id="773"/>
      <w:r w:rsidR="003E1892" w:rsidRPr="00993354">
        <w:rPr>
          <w:rFonts w:ascii="Times New Roman" w:hAnsi="Times New Roman"/>
          <w:sz w:val="24"/>
        </w:rPr>
        <w:t>.</w:t>
      </w:r>
      <w:r w:rsidRPr="00993354">
        <w:rPr>
          <w:rFonts w:ascii="Times New Roman" w:hAnsi="Times New Roman"/>
          <w:sz w:val="24"/>
        </w:rPr>
        <w:t xml:space="preserve"> Population</w:t>
      </w:r>
      <w:bookmarkStart w:id="798" w:name="_Toc514944154"/>
      <w:bookmarkStart w:id="799" w:name="_Toc514956682"/>
      <w:bookmarkStart w:id="800" w:name="_Toc514944207"/>
      <w:bookmarkEnd w:id="774"/>
      <w:bookmarkEnd w:id="775"/>
      <w:bookmarkEnd w:id="776"/>
      <w:bookmarkEnd w:id="788"/>
      <w:bookmarkEnd w:id="789"/>
      <w:bookmarkEnd w:id="790"/>
      <w:bookmarkEnd w:id="791"/>
      <w:bookmarkEnd w:id="792"/>
      <w:bookmarkEnd w:id="793"/>
      <w:bookmarkEnd w:id="794"/>
      <w:bookmarkEnd w:id="795"/>
      <w:bookmarkEnd w:id="796"/>
      <w:bookmarkEnd w:id="797"/>
    </w:p>
    <w:p w:rsidR="00E66C88" w:rsidRPr="005C05EB" w:rsidRDefault="00E66C88" w:rsidP="00ED0DD0">
      <w:pPr>
        <w:spacing w:after="240" w:line="360" w:lineRule="auto"/>
        <w:jc w:val="both"/>
        <w:rPr>
          <w:rFonts w:ascii="Times New Roman" w:hAnsi="Times New Roman"/>
          <w:b/>
          <w:bCs/>
          <w:sz w:val="24"/>
          <w:szCs w:val="24"/>
        </w:rPr>
      </w:pPr>
      <w:r w:rsidRPr="005C05EB">
        <w:rPr>
          <w:rFonts w:ascii="Times New Roman" w:hAnsi="Times New Roman"/>
          <w:sz w:val="24"/>
          <w:szCs w:val="24"/>
        </w:rPr>
        <w:t>The</w:t>
      </w:r>
      <w:bookmarkEnd w:id="798"/>
      <w:bookmarkEnd w:id="799"/>
      <w:bookmarkEnd w:id="800"/>
      <w:r w:rsidRPr="005C05EB">
        <w:rPr>
          <w:rFonts w:ascii="Times New Roman" w:hAnsi="Times New Roman"/>
          <w:sz w:val="24"/>
          <w:szCs w:val="24"/>
        </w:rPr>
        <w:t xml:space="preserve"> total population of the study area is about 40,000 with 10,050 households, with 51.4 %( 20,560) of male and the rest 49.6% (19440) of Female (projected census of 2021). The rapid population growth and town expansion, a highly migration of the population from rural areas to the district, due to the district is boundary to Oromia region and a higher settlement and urb</w:t>
      </w:r>
      <w:r w:rsidR="00CB4D60" w:rsidRPr="005C05EB">
        <w:rPr>
          <w:rFonts w:ascii="Times New Roman" w:hAnsi="Times New Roman"/>
          <w:sz w:val="24"/>
          <w:szCs w:val="24"/>
        </w:rPr>
        <w:t xml:space="preserve">anization and other reason </w:t>
      </w:r>
      <w:r w:rsidRPr="005C05EB">
        <w:rPr>
          <w:rFonts w:ascii="Times New Roman" w:hAnsi="Times New Roman"/>
          <w:sz w:val="24"/>
          <w:szCs w:val="24"/>
        </w:rPr>
        <w:t>make the population more than the current.(Bole sub city district 04 cleansing management office 2024).</w:t>
      </w:r>
      <w:bookmarkStart w:id="801" w:name="_Toc516337564"/>
      <w:bookmarkStart w:id="802" w:name="_Toc514138368"/>
      <w:bookmarkStart w:id="803" w:name="_Toc516479923"/>
    </w:p>
    <w:p w:rsidR="00E66C88" w:rsidRPr="00993354" w:rsidRDefault="00E66C88" w:rsidP="00993354">
      <w:pPr>
        <w:pStyle w:val="Heading3"/>
        <w:jc w:val="center"/>
        <w:rPr>
          <w:rFonts w:ascii="Times New Roman" w:hAnsi="Times New Roman"/>
          <w:sz w:val="24"/>
        </w:rPr>
      </w:pPr>
      <w:bookmarkStart w:id="804" w:name="_Toc165461926"/>
      <w:bookmarkStart w:id="805" w:name="_Toc153825967"/>
      <w:bookmarkStart w:id="806" w:name="_Toc153822533"/>
      <w:bookmarkStart w:id="807" w:name="_Toc153815467"/>
      <w:bookmarkStart w:id="808" w:name="_Toc171478958"/>
      <w:bookmarkStart w:id="809" w:name="_Toc171523889"/>
      <w:bookmarkStart w:id="810" w:name="_Toc177357627"/>
      <w:bookmarkStart w:id="811" w:name="_Toc177790384"/>
      <w:bookmarkStart w:id="812" w:name="_Toc178677521"/>
      <w:bookmarkStart w:id="813" w:name="_Toc182400917"/>
      <w:bookmarkStart w:id="814" w:name="_Toc189657176"/>
      <w:bookmarkStart w:id="815" w:name="_Toc190169721"/>
      <w:bookmarkStart w:id="816" w:name="_Toc192410848"/>
      <w:r w:rsidRPr="00993354">
        <w:rPr>
          <w:rFonts w:ascii="Times New Roman" w:hAnsi="Times New Roman"/>
          <w:sz w:val="24"/>
        </w:rPr>
        <w:t>3.1.3</w:t>
      </w:r>
      <w:bookmarkEnd w:id="801"/>
      <w:bookmarkEnd w:id="802"/>
      <w:bookmarkEnd w:id="803"/>
      <w:r w:rsidR="003E1892" w:rsidRPr="00993354">
        <w:rPr>
          <w:rFonts w:ascii="Times New Roman" w:hAnsi="Times New Roman"/>
          <w:sz w:val="24"/>
        </w:rPr>
        <w:t xml:space="preserve">. </w:t>
      </w:r>
      <w:r w:rsidRPr="00993354">
        <w:rPr>
          <w:rFonts w:ascii="Times New Roman" w:hAnsi="Times New Roman"/>
          <w:sz w:val="24"/>
        </w:rPr>
        <w:t>Climate and Topography of the Study Area</w:t>
      </w:r>
      <w:bookmarkEnd w:id="804"/>
      <w:bookmarkEnd w:id="805"/>
      <w:bookmarkEnd w:id="806"/>
      <w:bookmarkEnd w:id="807"/>
      <w:bookmarkEnd w:id="808"/>
      <w:bookmarkEnd w:id="809"/>
      <w:bookmarkEnd w:id="810"/>
      <w:bookmarkEnd w:id="811"/>
      <w:bookmarkEnd w:id="812"/>
      <w:bookmarkEnd w:id="813"/>
      <w:bookmarkEnd w:id="814"/>
      <w:bookmarkEnd w:id="815"/>
      <w:bookmarkEnd w:id="816"/>
    </w:p>
    <w:p w:rsidR="00E66C88" w:rsidRPr="005C05EB" w:rsidRDefault="00E66C88" w:rsidP="00461AF1">
      <w:pPr>
        <w:spacing w:after="240" w:line="360" w:lineRule="auto"/>
        <w:jc w:val="both"/>
        <w:rPr>
          <w:rFonts w:ascii="Times New Roman" w:hAnsi="Times New Roman"/>
          <w:sz w:val="24"/>
          <w:szCs w:val="24"/>
        </w:rPr>
      </w:pPr>
      <w:r w:rsidRPr="005C05EB">
        <w:rPr>
          <w:rFonts w:ascii="Times New Roman" w:hAnsi="Times New Roman"/>
          <w:sz w:val="24"/>
          <w:szCs w:val="24"/>
        </w:rPr>
        <w:t>Bole sub city district 04 has the average annual maximum temperature ranges from 22.65°c to 24.52°c. The atmospheric pressure of the study area is 76 kpa. The study area bole sub city, district 04 has the area coverage of 8.72km square (Bole sub city district 04 land management office, 2024).</w:t>
      </w:r>
      <w:r w:rsidR="00591283" w:rsidRPr="005C05EB">
        <w:rPr>
          <w:rFonts w:ascii="Times New Roman" w:hAnsi="Times New Roman"/>
          <w:sz w:val="24"/>
          <w:szCs w:val="24"/>
        </w:rPr>
        <w:t xml:space="preserve"> </w:t>
      </w:r>
      <w:r w:rsidRPr="005C05EB">
        <w:rPr>
          <w:rFonts w:ascii="Times New Roman" w:hAnsi="Times New Roman"/>
          <w:sz w:val="24"/>
          <w:szCs w:val="24"/>
        </w:rPr>
        <w:t xml:space="preserve">Addis Ababa has a subtropical highland climate (meteo climate) with precipitation varying considerably by the month. (Climate-Data.org.) The city has a complex mix of alpine climate zones, with temperature differences of up to 10 °C (18 °F), depending on elevation and prevailing wind patterns. The high elevation moderates temperatures year-round, and the city's position near the equator means that temperatures are very constant from month to month. As such the climate would be maritime if its elevation was not taken into account, as no month is above 22 °C (72 °F) in mean temperatures. Mid-November to January is a season for occasional rain. The highland climate regions are characterized by dry winters, and this is the dry season in Addis Ababa. During this season the daily maximum temperatures are usually not more than 23 °C (73 °F), and the night- time minimum temperatures can drop to freezing. The short rainy season is from February to May. During this period, the difference between the daytime maximum temperatures and the night-time minimum temperatures is not as great as during other times of the year, with minimum temperatures in the range of 10–15 °C (50–59 °F). At this time of the year, the city experiences warm temperatures and pleasant rainfall. The long wet season is from June to mid-September; </w:t>
      </w:r>
      <w:r w:rsidR="004E13EB" w:rsidRPr="005C05EB">
        <w:rPr>
          <w:rFonts w:ascii="Times New Roman" w:hAnsi="Times New Roman"/>
          <w:sz w:val="24"/>
          <w:szCs w:val="24"/>
        </w:rPr>
        <w:t xml:space="preserve">it is the major winter season </w:t>
      </w:r>
      <w:r w:rsidR="00FA1A24" w:rsidRPr="005C05EB">
        <w:rPr>
          <w:rFonts w:ascii="Times New Roman" w:hAnsi="Times New Roman"/>
          <w:sz w:val="24"/>
          <w:szCs w:val="24"/>
        </w:rPr>
        <w:t>i</w:t>
      </w:r>
      <w:r w:rsidR="004E13EB" w:rsidRPr="005C05EB">
        <w:rPr>
          <w:rFonts w:ascii="Times New Roman" w:hAnsi="Times New Roman"/>
          <w:sz w:val="24"/>
          <w:szCs w:val="24"/>
        </w:rPr>
        <w:t>n</w:t>
      </w:r>
      <w:r w:rsidRPr="005C05EB">
        <w:rPr>
          <w:rFonts w:ascii="Times New Roman" w:hAnsi="Times New Roman"/>
          <w:sz w:val="24"/>
          <w:szCs w:val="24"/>
        </w:rPr>
        <w:t xml:space="preserve"> the country. This period coincides with summer, but the temperatures are much lower than at other times of year because of the frequent rain and hail and the abundance of cloud cover and fewer hours of sunshine. This time of the year is characterized by dark, chilly and wet days and nights. The autumn which follows is a transitional period between the wet and dry seasons. The highest temperature on record was </w:t>
      </w:r>
      <w:r w:rsidRPr="005C05EB">
        <w:rPr>
          <w:rFonts w:ascii="Times New Roman" w:hAnsi="Times New Roman"/>
          <w:sz w:val="24"/>
          <w:szCs w:val="24"/>
        </w:rPr>
        <w:lastRenderedPageBreak/>
        <w:t xml:space="preserve">30.6 °C (87.1 °F) </w:t>
      </w:r>
      <w:r w:rsidR="004E13EB" w:rsidRPr="005C05EB">
        <w:rPr>
          <w:rFonts w:ascii="Times New Roman" w:hAnsi="Times New Roman"/>
          <w:sz w:val="24"/>
          <w:szCs w:val="24"/>
        </w:rPr>
        <w:t xml:space="preserve">on </w:t>
      </w:r>
      <w:r w:rsidRPr="005C05EB">
        <w:rPr>
          <w:rFonts w:ascii="Times New Roman" w:hAnsi="Times New Roman"/>
          <w:sz w:val="24"/>
          <w:szCs w:val="24"/>
        </w:rPr>
        <w:t>26</w:t>
      </w:r>
      <w:r w:rsidR="004E13EB" w:rsidRPr="005C05EB">
        <w:rPr>
          <w:rFonts w:ascii="Times New Roman" w:hAnsi="Times New Roman"/>
          <w:sz w:val="24"/>
          <w:szCs w:val="24"/>
        </w:rPr>
        <w:t xml:space="preserve"> </w:t>
      </w:r>
      <w:r w:rsidRPr="005C05EB">
        <w:rPr>
          <w:rFonts w:ascii="Times New Roman" w:hAnsi="Times New Roman"/>
          <w:sz w:val="24"/>
          <w:szCs w:val="24"/>
        </w:rPr>
        <w:t>February 2019, while the lowest temperature on record was 0 °C (32 °F) recorded on multiple occasions. (Meteoclimate).</w:t>
      </w:r>
    </w:p>
    <w:p w:rsidR="005B7421" w:rsidRPr="008B0BBA" w:rsidRDefault="005B7421" w:rsidP="008B0BBA">
      <w:pPr>
        <w:pStyle w:val="Heading2"/>
        <w:jc w:val="center"/>
        <w:rPr>
          <w:rFonts w:ascii="Times New Roman" w:hAnsi="Times New Roman"/>
          <w:i w:val="0"/>
        </w:rPr>
      </w:pPr>
      <w:bookmarkStart w:id="817" w:name="_Toc182400919"/>
      <w:bookmarkStart w:id="818" w:name="_Toc189657177"/>
      <w:bookmarkStart w:id="819" w:name="_Toc190169722"/>
      <w:bookmarkStart w:id="820" w:name="_Toc192410849"/>
      <w:r w:rsidRPr="008B0BBA">
        <w:rPr>
          <w:rFonts w:ascii="Times New Roman" w:hAnsi="Times New Roman"/>
          <w:i w:val="0"/>
        </w:rPr>
        <w:t>3.2. Research Design</w:t>
      </w:r>
      <w:bookmarkEnd w:id="817"/>
      <w:bookmarkEnd w:id="818"/>
      <w:bookmarkEnd w:id="819"/>
      <w:bookmarkEnd w:id="820"/>
    </w:p>
    <w:p w:rsidR="005B7421" w:rsidRPr="005C05EB" w:rsidRDefault="00C62CE4" w:rsidP="00C62CE4">
      <w:pPr>
        <w:pStyle w:val="CommentText"/>
        <w:spacing w:line="360" w:lineRule="auto"/>
        <w:jc w:val="both"/>
        <w:rPr>
          <w:rFonts w:ascii="Times New Roman" w:hAnsi="Times New Roman"/>
          <w:sz w:val="24"/>
          <w:szCs w:val="24"/>
        </w:rPr>
      </w:pPr>
      <w:r w:rsidRPr="005C05EB">
        <w:rPr>
          <w:rFonts w:ascii="Times New Roman" w:hAnsi="Times New Roman"/>
          <w:sz w:val="24"/>
          <w:szCs w:val="24"/>
        </w:rPr>
        <w:t xml:space="preserve">A mixed-methods research design is appropriate for this study as it enables the integration of both quantitative and qualitative data, providing a comprehensive assessment of the challenges and opportunities in solid and liquid waste management practices in District 04, Bole Sub-City, </w:t>
      </w:r>
      <w:proofErr w:type="gramStart"/>
      <w:r w:rsidRPr="005C05EB">
        <w:rPr>
          <w:rFonts w:ascii="Times New Roman" w:hAnsi="Times New Roman"/>
          <w:sz w:val="24"/>
          <w:szCs w:val="24"/>
        </w:rPr>
        <w:t>Addis</w:t>
      </w:r>
      <w:proofErr w:type="gramEnd"/>
      <w:r w:rsidRPr="005C05EB">
        <w:rPr>
          <w:rFonts w:ascii="Times New Roman" w:hAnsi="Times New Roman"/>
          <w:sz w:val="24"/>
          <w:szCs w:val="24"/>
        </w:rPr>
        <w:t xml:space="preserve"> Ababa. T</w:t>
      </w:r>
      <w:r w:rsidR="005B7421" w:rsidRPr="005C05EB">
        <w:rPr>
          <w:rFonts w:ascii="Times New Roman" w:hAnsi="Times New Roman"/>
          <w:sz w:val="24"/>
          <w:szCs w:val="24"/>
        </w:rPr>
        <w:t>his type of design focus</w:t>
      </w:r>
      <w:r w:rsidRPr="005C05EB">
        <w:rPr>
          <w:rFonts w:ascii="Times New Roman" w:hAnsi="Times New Roman"/>
          <w:sz w:val="24"/>
          <w:szCs w:val="24"/>
        </w:rPr>
        <w:t>es</w:t>
      </w:r>
      <w:r w:rsidR="005B7421" w:rsidRPr="005C05EB">
        <w:rPr>
          <w:rFonts w:ascii="Times New Roman" w:hAnsi="Times New Roman"/>
          <w:sz w:val="24"/>
          <w:szCs w:val="24"/>
        </w:rPr>
        <w:t xml:space="preserve"> on providing a detail</w:t>
      </w:r>
      <w:r w:rsidRPr="005C05EB">
        <w:rPr>
          <w:rFonts w:ascii="Times New Roman" w:hAnsi="Times New Roman"/>
          <w:sz w:val="24"/>
          <w:szCs w:val="24"/>
        </w:rPr>
        <w:t>ed</w:t>
      </w:r>
      <w:r w:rsidR="005B7421" w:rsidRPr="005C05EB">
        <w:rPr>
          <w:rFonts w:ascii="Times New Roman" w:hAnsi="Times New Roman"/>
          <w:sz w:val="24"/>
          <w:szCs w:val="24"/>
        </w:rPr>
        <w:t xml:space="preserve"> account of a phenomenon and </w:t>
      </w:r>
      <w:r w:rsidRPr="005C05EB">
        <w:rPr>
          <w:rFonts w:ascii="Times New Roman" w:hAnsi="Times New Roman"/>
          <w:sz w:val="24"/>
          <w:szCs w:val="24"/>
        </w:rPr>
        <w:t xml:space="preserve">is </w:t>
      </w:r>
      <w:r w:rsidR="005B7421" w:rsidRPr="005C05EB">
        <w:rPr>
          <w:rFonts w:ascii="Times New Roman" w:hAnsi="Times New Roman"/>
          <w:sz w:val="24"/>
          <w:szCs w:val="24"/>
        </w:rPr>
        <w:t>important to describe characteristics or situations (challenges, opportunities and current status of waste management practices).</w:t>
      </w:r>
    </w:p>
    <w:p w:rsidR="00E66C88" w:rsidRPr="008B0BBA" w:rsidRDefault="005B7421" w:rsidP="008B0BBA">
      <w:pPr>
        <w:pStyle w:val="Heading2"/>
        <w:jc w:val="center"/>
        <w:rPr>
          <w:rFonts w:ascii="Times New Roman" w:hAnsi="Times New Roman"/>
          <w:i w:val="0"/>
        </w:rPr>
      </w:pPr>
      <w:bookmarkStart w:id="821" w:name="_Toc512441896"/>
      <w:bookmarkStart w:id="822" w:name="_Toc165461928"/>
      <w:bookmarkStart w:id="823" w:name="_Toc153825970"/>
      <w:bookmarkStart w:id="824" w:name="_Toc153822536"/>
      <w:bookmarkStart w:id="825" w:name="_Toc153815470"/>
      <w:bookmarkStart w:id="826" w:name="_Toc171478960"/>
      <w:bookmarkStart w:id="827" w:name="_Toc171523891"/>
      <w:bookmarkStart w:id="828" w:name="_Toc177357629"/>
      <w:bookmarkStart w:id="829" w:name="_Toc177790386"/>
      <w:bookmarkStart w:id="830" w:name="_Toc178677523"/>
      <w:bookmarkStart w:id="831" w:name="_Toc182400920"/>
      <w:bookmarkStart w:id="832" w:name="_Toc189657178"/>
      <w:bookmarkStart w:id="833" w:name="_Toc190169723"/>
      <w:bookmarkStart w:id="834" w:name="_Toc192410850"/>
      <w:r w:rsidRPr="008B0BBA">
        <w:rPr>
          <w:rFonts w:ascii="Times New Roman" w:hAnsi="Times New Roman"/>
          <w:i w:val="0"/>
        </w:rPr>
        <w:t>3.3</w:t>
      </w:r>
      <w:r w:rsidR="00E66C88" w:rsidRPr="008B0BBA">
        <w:rPr>
          <w:rFonts w:ascii="Times New Roman" w:hAnsi="Times New Roman"/>
          <w:i w:val="0"/>
        </w:rPr>
        <w:t>.</w:t>
      </w:r>
      <w:bookmarkEnd w:id="821"/>
      <w:r w:rsidR="00E66C88" w:rsidRPr="008B0BBA">
        <w:rPr>
          <w:rFonts w:ascii="Times New Roman" w:hAnsi="Times New Roman"/>
          <w:i w:val="0"/>
        </w:rPr>
        <w:t xml:space="preserve"> Data Source and Data Type</w:t>
      </w:r>
      <w:bookmarkEnd w:id="822"/>
      <w:bookmarkEnd w:id="823"/>
      <w:bookmarkEnd w:id="824"/>
      <w:bookmarkEnd w:id="825"/>
      <w:bookmarkEnd w:id="826"/>
      <w:bookmarkEnd w:id="827"/>
      <w:bookmarkEnd w:id="828"/>
      <w:bookmarkEnd w:id="829"/>
      <w:bookmarkEnd w:id="830"/>
      <w:bookmarkEnd w:id="831"/>
      <w:bookmarkEnd w:id="832"/>
      <w:bookmarkEnd w:id="833"/>
      <w:bookmarkEnd w:id="834"/>
    </w:p>
    <w:p w:rsidR="00DC6BA8" w:rsidRPr="005C05EB" w:rsidRDefault="00E66C88" w:rsidP="00ED0DD0">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sz w:val="24"/>
          <w:szCs w:val="24"/>
        </w:rPr>
        <w:t>The main sourc</w:t>
      </w:r>
      <w:r w:rsidR="00B33BD6" w:rsidRPr="005C05EB">
        <w:rPr>
          <w:rFonts w:ascii="Times New Roman" w:hAnsi="Times New Roman"/>
          <w:sz w:val="24"/>
          <w:szCs w:val="24"/>
        </w:rPr>
        <w:t>es of the data of the study were</w:t>
      </w:r>
      <w:r w:rsidR="00095834" w:rsidRPr="005C05EB">
        <w:rPr>
          <w:rFonts w:ascii="Times New Roman" w:hAnsi="Times New Roman"/>
          <w:sz w:val="24"/>
          <w:szCs w:val="24"/>
        </w:rPr>
        <w:t xml:space="preserve"> </w:t>
      </w:r>
      <w:r w:rsidR="00B33BD6" w:rsidRPr="005C05EB">
        <w:rPr>
          <w:rFonts w:ascii="Times New Roman" w:hAnsi="Times New Roman"/>
          <w:sz w:val="24"/>
          <w:szCs w:val="24"/>
        </w:rPr>
        <w:t>primary and secondary sources. The</w:t>
      </w:r>
      <w:r w:rsidR="0017614F" w:rsidRPr="005C05EB">
        <w:rPr>
          <w:rFonts w:ascii="Times New Roman" w:hAnsi="Times New Roman"/>
          <w:sz w:val="24"/>
          <w:szCs w:val="24"/>
        </w:rPr>
        <w:t xml:space="preserve"> tools/instruments that was applied</w:t>
      </w:r>
      <w:r w:rsidR="00B33BD6" w:rsidRPr="005C05EB">
        <w:rPr>
          <w:rFonts w:ascii="Times New Roman" w:hAnsi="Times New Roman"/>
          <w:sz w:val="24"/>
          <w:szCs w:val="24"/>
        </w:rPr>
        <w:t xml:space="preserve"> during data collection included</w:t>
      </w:r>
      <w:r w:rsidR="0017614F" w:rsidRPr="005C05EB">
        <w:rPr>
          <w:rFonts w:ascii="Times New Roman" w:hAnsi="Times New Roman"/>
          <w:sz w:val="24"/>
          <w:szCs w:val="24"/>
        </w:rPr>
        <w:t>:</w:t>
      </w:r>
      <w:r w:rsidRPr="005C05EB">
        <w:rPr>
          <w:rFonts w:ascii="Times New Roman" w:hAnsi="Times New Roman"/>
          <w:sz w:val="24"/>
          <w:szCs w:val="24"/>
        </w:rPr>
        <w:t xml:space="preserve"> observations, interview</w:t>
      </w:r>
      <w:r w:rsidR="00B33BD6" w:rsidRPr="005C05EB">
        <w:rPr>
          <w:rFonts w:ascii="Times New Roman" w:hAnsi="Times New Roman"/>
          <w:sz w:val="24"/>
          <w:szCs w:val="24"/>
        </w:rPr>
        <w:t>s</w:t>
      </w:r>
      <w:r w:rsidRPr="005C05EB">
        <w:rPr>
          <w:rFonts w:ascii="Times New Roman" w:hAnsi="Times New Roman"/>
          <w:sz w:val="24"/>
          <w:szCs w:val="24"/>
        </w:rPr>
        <w:t>, questionnaires, focusing group discussion</w:t>
      </w:r>
      <w:r w:rsidR="00B33BD6" w:rsidRPr="005C05EB">
        <w:rPr>
          <w:rFonts w:ascii="Times New Roman" w:hAnsi="Times New Roman"/>
          <w:sz w:val="24"/>
          <w:szCs w:val="24"/>
        </w:rPr>
        <w:t>s</w:t>
      </w:r>
      <w:r w:rsidRPr="005C05EB">
        <w:rPr>
          <w:rFonts w:ascii="Times New Roman" w:hAnsi="Times New Roman"/>
          <w:sz w:val="24"/>
          <w:szCs w:val="24"/>
        </w:rPr>
        <w:t xml:space="preserve"> was applied and </w:t>
      </w:r>
      <w:r w:rsidR="0017614F" w:rsidRPr="005C05EB">
        <w:rPr>
          <w:rFonts w:ascii="Times New Roman" w:hAnsi="Times New Roman"/>
          <w:sz w:val="24"/>
          <w:szCs w:val="24"/>
        </w:rPr>
        <w:t>both</w:t>
      </w:r>
      <w:r w:rsidRPr="005C05EB">
        <w:rPr>
          <w:rFonts w:ascii="Times New Roman" w:hAnsi="Times New Roman"/>
          <w:sz w:val="24"/>
          <w:szCs w:val="24"/>
        </w:rPr>
        <w:t xml:space="preserve"> qualitative and quantitative data were used as data type</w:t>
      </w:r>
      <w:r w:rsidR="00B33BD6" w:rsidRPr="005C05EB">
        <w:rPr>
          <w:rFonts w:ascii="Times New Roman" w:hAnsi="Times New Roman"/>
          <w:sz w:val="24"/>
          <w:szCs w:val="24"/>
        </w:rPr>
        <w:t>s</w:t>
      </w:r>
      <w:r w:rsidRPr="005C05EB">
        <w:rPr>
          <w:rFonts w:ascii="Times New Roman" w:hAnsi="Times New Roman"/>
          <w:sz w:val="24"/>
          <w:szCs w:val="24"/>
        </w:rPr>
        <w:t>.</w:t>
      </w:r>
      <w:bookmarkStart w:id="835" w:name="_Toc512441897"/>
      <w:bookmarkStart w:id="836" w:name="_Toc165461929"/>
      <w:bookmarkStart w:id="837" w:name="_Toc153825971"/>
      <w:bookmarkStart w:id="838" w:name="_Toc153822537"/>
      <w:bookmarkStart w:id="839" w:name="_Toc153815471"/>
      <w:bookmarkStart w:id="840" w:name="_Toc171478961"/>
      <w:bookmarkStart w:id="841" w:name="_Toc171523892"/>
      <w:bookmarkStart w:id="842" w:name="_Toc177357630"/>
    </w:p>
    <w:p w:rsidR="00E66C88" w:rsidRPr="008B0BBA" w:rsidRDefault="005B7421" w:rsidP="008B0BBA">
      <w:pPr>
        <w:pStyle w:val="Heading2"/>
        <w:jc w:val="center"/>
        <w:rPr>
          <w:rFonts w:ascii="Times New Roman" w:hAnsi="Times New Roman"/>
          <w:i w:val="0"/>
        </w:rPr>
      </w:pPr>
      <w:bookmarkStart w:id="843" w:name="_Toc177790387"/>
      <w:bookmarkStart w:id="844" w:name="_Toc178677524"/>
      <w:bookmarkStart w:id="845" w:name="_Toc182400921"/>
      <w:bookmarkStart w:id="846" w:name="_Toc189657179"/>
      <w:bookmarkStart w:id="847" w:name="_Toc190169724"/>
      <w:bookmarkStart w:id="848" w:name="_Toc192410851"/>
      <w:r w:rsidRPr="008B0BBA">
        <w:rPr>
          <w:rFonts w:ascii="Times New Roman" w:hAnsi="Times New Roman"/>
          <w:i w:val="0"/>
        </w:rPr>
        <w:t>3.4</w:t>
      </w:r>
      <w:r w:rsidR="00E66C88" w:rsidRPr="008B0BBA">
        <w:rPr>
          <w:rFonts w:ascii="Times New Roman" w:hAnsi="Times New Roman"/>
          <w:i w:val="0"/>
        </w:rPr>
        <w:t>.</w:t>
      </w:r>
      <w:bookmarkEnd w:id="835"/>
      <w:r w:rsidR="00E66C88" w:rsidRPr="008B0BBA">
        <w:rPr>
          <w:rFonts w:ascii="Times New Roman" w:hAnsi="Times New Roman"/>
          <w:i w:val="0"/>
        </w:rPr>
        <w:t xml:space="preserve"> Sampling Technique and Sample Size</w:t>
      </w:r>
      <w:bookmarkEnd w:id="836"/>
      <w:bookmarkEnd w:id="837"/>
      <w:bookmarkEnd w:id="838"/>
      <w:bookmarkEnd w:id="839"/>
      <w:bookmarkEnd w:id="840"/>
      <w:bookmarkEnd w:id="841"/>
      <w:bookmarkEnd w:id="842"/>
      <w:bookmarkEnd w:id="843"/>
      <w:bookmarkEnd w:id="844"/>
      <w:bookmarkEnd w:id="845"/>
      <w:bookmarkEnd w:id="846"/>
      <w:bookmarkEnd w:id="847"/>
      <w:bookmarkEnd w:id="848"/>
    </w:p>
    <w:p w:rsidR="00E66C88" w:rsidRPr="005C05EB" w:rsidRDefault="0017614F" w:rsidP="00ED0DD0">
      <w:pPr>
        <w:spacing w:line="360" w:lineRule="auto"/>
        <w:jc w:val="both"/>
        <w:rPr>
          <w:rFonts w:ascii="Times New Roman" w:hAnsi="Times New Roman"/>
          <w:sz w:val="24"/>
          <w:szCs w:val="24"/>
        </w:rPr>
      </w:pPr>
      <w:r w:rsidRPr="005C05EB">
        <w:rPr>
          <w:rFonts w:ascii="Times New Roman" w:hAnsi="Times New Roman"/>
          <w:sz w:val="24"/>
          <w:szCs w:val="24"/>
        </w:rPr>
        <w:t>The study was</w:t>
      </w:r>
      <w:r w:rsidR="00E66C88" w:rsidRPr="005C05EB">
        <w:rPr>
          <w:rFonts w:ascii="Times New Roman" w:hAnsi="Times New Roman"/>
          <w:sz w:val="24"/>
          <w:szCs w:val="24"/>
        </w:rPr>
        <w:t xml:space="preserve"> conduct</w:t>
      </w:r>
      <w:r w:rsidRPr="005C05EB">
        <w:rPr>
          <w:rFonts w:ascii="Times New Roman" w:hAnsi="Times New Roman"/>
          <w:sz w:val="24"/>
          <w:szCs w:val="24"/>
        </w:rPr>
        <w:t>ed</w:t>
      </w:r>
      <w:r w:rsidR="00E66C88" w:rsidRPr="005C05EB">
        <w:rPr>
          <w:rFonts w:ascii="Times New Roman" w:hAnsi="Times New Roman"/>
          <w:sz w:val="24"/>
          <w:szCs w:val="24"/>
        </w:rPr>
        <w:t xml:space="preserve"> at household level this is due to very high population size in the study area. A simpl</w:t>
      </w:r>
      <w:r w:rsidRPr="005C05EB">
        <w:rPr>
          <w:rFonts w:ascii="Times New Roman" w:hAnsi="Times New Roman"/>
          <w:sz w:val="24"/>
          <w:szCs w:val="24"/>
        </w:rPr>
        <w:t>e random sampling method was</w:t>
      </w:r>
      <w:r w:rsidR="00E66C88" w:rsidRPr="005C05EB">
        <w:rPr>
          <w:rFonts w:ascii="Times New Roman" w:hAnsi="Times New Roman"/>
          <w:sz w:val="24"/>
          <w:szCs w:val="24"/>
        </w:rPr>
        <w:t xml:space="preserve"> used to select sample respondents in the district 04, because random sampling method helps to reduce bias and to give equal chance for each individual. </w:t>
      </w:r>
      <w:bookmarkStart w:id="849" w:name="_Toc512441898"/>
      <w:bookmarkStart w:id="850" w:name="_Toc165461930"/>
      <w:bookmarkStart w:id="851" w:name="_Toc153825972"/>
      <w:bookmarkStart w:id="852" w:name="_Toc153822538"/>
      <w:bookmarkStart w:id="853" w:name="_Toc153815472"/>
      <w:r w:rsidR="00E66C88" w:rsidRPr="005C05EB">
        <w:rPr>
          <w:rFonts w:ascii="Times New Roman" w:hAnsi="Times New Roman"/>
          <w:color w:val="000000" w:themeColor="text1"/>
          <w:sz w:val="24"/>
          <w:szCs w:val="24"/>
        </w:rPr>
        <w:t xml:space="preserve"> </w:t>
      </w:r>
      <w:r w:rsidR="00095834" w:rsidRPr="005C05EB">
        <w:rPr>
          <w:rFonts w:ascii="Times New Roman" w:hAnsi="Times New Roman"/>
          <w:color w:val="000000" w:themeColor="text1"/>
          <w:sz w:val="24"/>
          <w:szCs w:val="24"/>
        </w:rPr>
        <w:t xml:space="preserve">The research </w:t>
      </w:r>
      <w:r w:rsidR="00E66C88" w:rsidRPr="005C05EB">
        <w:rPr>
          <w:rFonts w:ascii="Times New Roman" w:hAnsi="Times New Roman"/>
          <w:color w:val="000000" w:themeColor="text1"/>
          <w:sz w:val="24"/>
          <w:szCs w:val="24"/>
        </w:rPr>
        <w:t>determine</w:t>
      </w:r>
      <w:r w:rsidRPr="005C05EB">
        <w:rPr>
          <w:rFonts w:ascii="Times New Roman" w:hAnsi="Times New Roman"/>
          <w:color w:val="000000" w:themeColor="text1"/>
          <w:sz w:val="24"/>
          <w:szCs w:val="24"/>
        </w:rPr>
        <w:t>d</w:t>
      </w:r>
      <w:r w:rsidR="00E66C88" w:rsidRPr="005C05EB">
        <w:rPr>
          <w:rFonts w:ascii="Times New Roman" w:hAnsi="Times New Roman"/>
          <w:color w:val="000000" w:themeColor="text1"/>
          <w:sz w:val="24"/>
          <w:szCs w:val="24"/>
        </w:rPr>
        <w:t xml:space="preserve"> the total sample size by using Yamane (1967) sample size formula for determination of sample size of the population.</w:t>
      </w:r>
    </w:p>
    <w:p w:rsidR="003A65F0" w:rsidRPr="005C05EB" w:rsidRDefault="003A65F0" w:rsidP="00461AF1">
      <w:pPr>
        <w:pStyle w:val="Default"/>
        <w:spacing w:line="360" w:lineRule="auto"/>
        <w:rPr>
          <w:rFonts w:ascii="Times New Roman" w:hAnsi="Times New Roman" w:cs="Times New Roman"/>
          <w:sz w:val="40"/>
          <w:szCs w:val="40"/>
        </w:rPr>
      </w:pPr>
      <m:oMathPara>
        <m:oMath>
          <m:r>
            <w:rPr>
              <w:rFonts w:ascii="Cambria Math" w:hAnsi="Cambria Math" w:cs="Times New Roman"/>
              <w:sz w:val="40"/>
              <w:szCs w:val="40"/>
            </w:rPr>
            <m:t>n=</m:t>
          </m:r>
          <m:f>
            <m:fPr>
              <m:ctrlPr>
                <w:rPr>
                  <w:rFonts w:ascii="Cambria Math" w:hAnsi="Cambria Math" w:cs="Times New Roman"/>
                  <w:i/>
                  <w:sz w:val="40"/>
                  <w:szCs w:val="40"/>
                </w:rPr>
              </m:ctrlPr>
            </m:fPr>
            <m:num>
              <m:r>
                <w:rPr>
                  <w:rFonts w:ascii="Cambria Math" w:hAnsi="Cambria Math" w:cs="Times New Roman"/>
                  <w:sz w:val="40"/>
                  <w:szCs w:val="40"/>
                </w:rPr>
                <m:t>N</m:t>
              </m:r>
            </m:num>
            <m:den>
              <m:r>
                <w:rPr>
                  <w:rFonts w:ascii="Cambria Math" w:hAnsi="Cambria Math" w:cs="Times New Roman"/>
                  <w:sz w:val="40"/>
                  <w:szCs w:val="40"/>
                </w:rPr>
                <m:t>1+N(</m:t>
              </m:r>
              <m:sSup>
                <m:sSupPr>
                  <m:ctrlPr>
                    <w:rPr>
                      <w:rFonts w:ascii="Cambria Math" w:hAnsi="Cambria Math" w:cs="Times New Roman"/>
                      <w:i/>
                      <w:sz w:val="40"/>
                      <w:szCs w:val="40"/>
                    </w:rPr>
                  </m:ctrlPr>
                </m:sSupPr>
                <m:e>
                  <m:r>
                    <w:rPr>
                      <w:rFonts w:ascii="Cambria Math" w:hAnsi="Cambria Math" w:cs="Times New Roman"/>
                      <w:sz w:val="40"/>
                      <w:szCs w:val="40"/>
                    </w:rPr>
                    <m:t>e)</m:t>
                  </m:r>
                </m:e>
                <m:sup>
                  <m:r>
                    <w:rPr>
                      <w:rFonts w:ascii="Cambria Math" w:hAnsi="Cambria Math" w:cs="Times New Roman"/>
                      <w:sz w:val="40"/>
                      <w:szCs w:val="40"/>
                    </w:rPr>
                    <m:t>2</m:t>
                  </m:r>
                </m:sup>
              </m:sSup>
            </m:den>
          </m:f>
        </m:oMath>
      </m:oMathPara>
    </w:p>
    <w:p w:rsidR="003A65F0" w:rsidRPr="005C05EB" w:rsidRDefault="003A65F0" w:rsidP="00461AF1">
      <w:pPr>
        <w:pStyle w:val="Default"/>
        <w:spacing w:line="360" w:lineRule="auto"/>
        <w:rPr>
          <w:rFonts w:ascii="Times New Roman" w:hAnsi="Times New Roman" w:cs="Times New Roman"/>
          <w:b/>
          <w:color w:val="000000" w:themeColor="text1"/>
        </w:rPr>
      </w:pPr>
      <w:r w:rsidRPr="005C05EB">
        <w:rPr>
          <w:rFonts w:ascii="Times New Roman" w:hAnsi="Times New Roman" w:cs="Times New Roman"/>
          <w:b/>
          <w:color w:val="000000" w:themeColor="text1"/>
        </w:rPr>
        <w:t>Where</w:t>
      </w:r>
      <w:r w:rsidR="008776AC" w:rsidRPr="005C05EB">
        <w:rPr>
          <w:rFonts w:ascii="Times New Roman" w:hAnsi="Times New Roman" w:cs="Times New Roman"/>
          <w:b/>
          <w:color w:val="000000" w:themeColor="text1"/>
        </w:rPr>
        <w:t>:</w:t>
      </w:r>
    </w:p>
    <w:p w:rsidR="00E66C88" w:rsidRPr="005C05EB" w:rsidRDefault="00E66C88" w:rsidP="00461AF1">
      <w:pPr>
        <w:pStyle w:val="Default"/>
        <w:spacing w:line="360" w:lineRule="auto"/>
        <w:rPr>
          <w:rFonts w:ascii="Times New Roman" w:hAnsi="Times New Roman" w:cs="Times New Roman"/>
          <w:b/>
          <w:color w:val="000000" w:themeColor="text1"/>
        </w:rPr>
      </w:pPr>
      <w:r w:rsidRPr="005C05EB">
        <w:rPr>
          <w:rFonts w:ascii="Times New Roman" w:hAnsi="Times New Roman" w:cs="Times New Roman"/>
          <w:b/>
          <w:color w:val="000000" w:themeColor="text1"/>
        </w:rPr>
        <w:t xml:space="preserve">n=Sample size </w:t>
      </w:r>
    </w:p>
    <w:p w:rsidR="00E66C88" w:rsidRPr="005C05EB" w:rsidRDefault="00E66C88" w:rsidP="00461AF1">
      <w:pPr>
        <w:pStyle w:val="Default"/>
        <w:spacing w:line="360" w:lineRule="auto"/>
        <w:rPr>
          <w:rFonts w:ascii="Times New Roman" w:hAnsi="Times New Roman" w:cs="Times New Roman"/>
          <w:b/>
          <w:color w:val="000000" w:themeColor="text1"/>
        </w:rPr>
      </w:pPr>
      <w:r w:rsidRPr="005C05EB">
        <w:rPr>
          <w:rFonts w:ascii="Times New Roman" w:hAnsi="Times New Roman" w:cs="Times New Roman"/>
          <w:b/>
          <w:color w:val="000000" w:themeColor="text1"/>
        </w:rPr>
        <w:t>N=Population size (the universe) = households=10050</w:t>
      </w:r>
    </w:p>
    <w:p w:rsidR="00E66C88" w:rsidRPr="005C05EB" w:rsidRDefault="00E66C88" w:rsidP="00461AF1">
      <w:pPr>
        <w:pStyle w:val="Default"/>
        <w:spacing w:line="360" w:lineRule="auto"/>
        <w:rPr>
          <w:rFonts w:ascii="Times New Roman" w:hAnsi="Times New Roman" w:cs="Times New Roman"/>
          <w:b/>
          <w:color w:val="000000" w:themeColor="text1"/>
        </w:rPr>
      </w:pPr>
      <w:r w:rsidRPr="005C05EB">
        <w:rPr>
          <w:rFonts w:ascii="Times New Roman" w:hAnsi="Times New Roman" w:cs="Times New Roman"/>
          <w:b/>
          <w:color w:val="000000" w:themeColor="text1"/>
        </w:rPr>
        <w:t>e=Sampling error (usually 0.05 acceptable error)</w:t>
      </w:r>
    </w:p>
    <w:p w:rsidR="00E66C88" w:rsidRPr="005C05EB" w:rsidRDefault="00E66C88" w:rsidP="00461AF1">
      <w:pPr>
        <w:pStyle w:val="Default"/>
        <w:spacing w:line="360" w:lineRule="auto"/>
        <w:rPr>
          <w:rFonts w:ascii="Times New Roman" w:hAnsi="Times New Roman" w:cs="Times New Roman"/>
          <w:b/>
          <w:color w:val="000000" w:themeColor="text1"/>
        </w:rPr>
      </w:pPr>
      <w:r w:rsidRPr="005C05EB">
        <w:rPr>
          <w:rFonts w:ascii="Times New Roman" w:hAnsi="Times New Roman" w:cs="Times New Roman"/>
          <w:b/>
          <w:color w:val="000000" w:themeColor="text1"/>
        </w:rPr>
        <w:t>2=Raised to the power of</w:t>
      </w:r>
    </w:p>
    <w:p w:rsidR="00E66C88" w:rsidRPr="005C05EB" w:rsidRDefault="00E66C88" w:rsidP="00461AF1">
      <w:pPr>
        <w:pStyle w:val="Default"/>
        <w:spacing w:line="360" w:lineRule="auto"/>
        <w:rPr>
          <w:rFonts w:ascii="Times New Roman" w:hAnsi="Times New Roman" w:cs="Times New Roman"/>
          <w:color w:val="000000" w:themeColor="text1"/>
        </w:rPr>
      </w:pPr>
      <w:r w:rsidRPr="005C05EB">
        <w:rPr>
          <w:rFonts w:ascii="Times New Roman" w:hAnsi="Times New Roman" w:cs="Times New Roman"/>
          <w:color w:val="000000" w:themeColor="text1"/>
        </w:rPr>
        <w:lastRenderedPageBreak/>
        <w:t>n</w:t>
      </w:r>
      <w:r w:rsidR="009B7F38" w:rsidRPr="005C05EB">
        <w:rPr>
          <w:rFonts w:ascii="Times New Roman" w:hAnsi="Times New Roman" w:cs="Times New Roman"/>
          <w:color w:val="000000" w:themeColor="text1"/>
        </w:rPr>
        <w:t>=</w:t>
      </w:r>
      <w:r w:rsidRPr="005C05EB">
        <w:rPr>
          <w:rFonts w:ascii="Times New Roman" w:hAnsi="Times New Roman" w:cs="Times New Roman"/>
        </w:rPr>
        <w:fldChar w:fldCharType="begin"/>
      </w:r>
      <w:r w:rsidRPr="005C05EB">
        <w:rPr>
          <w:rFonts w:ascii="Times New Roman" w:hAnsi="Times New Roman" w:cs="Times New Roman"/>
          <w:color w:val="000000" w:themeColor="text1"/>
          <w:sz w:val="36"/>
        </w:rPr>
        <w:instrText xml:space="preserve"> QUOTE </w:instrText>
      </w:r>
      <w:r w:rsidR="00D164D0">
        <w:rPr>
          <w:rFonts w:ascii="Times New Roman" w:hAnsi="Times New Roman" w:cs="Times New Roman"/>
          <w:noProof/>
          <w:color w:val="000000" w:themeColor="text1"/>
          <w:position w:val="-45"/>
          <w:sz w:val="36"/>
        </w:rPr>
        <w:pict>
          <v:shape id="_x0000_i1025" type="#_x0000_t75" style="width:54.35pt;height:36pt" equationxml="&lt;">
            <v:imagedata r:id="rId14" o:title="" chromakey="white"/>
          </v:shape>
        </w:pict>
      </w:r>
      <w:r w:rsidRPr="005C05EB">
        <w:rPr>
          <w:rFonts w:ascii="Times New Roman" w:hAnsi="Times New Roman" w:cs="Times New Roman"/>
        </w:rPr>
        <w:fldChar w:fldCharType="end"/>
      </w:r>
      <w:r w:rsidRPr="005C05EB">
        <w:rPr>
          <w:rFonts w:ascii="Times New Roman" w:hAnsi="Times New Roman" w:cs="Times New Roman"/>
          <w:color w:val="000000" w:themeColor="text1"/>
          <w:sz w:val="36"/>
        </w:rPr>
        <w:t xml:space="preserve"> </w:t>
      </w:r>
      <w:r w:rsidRPr="005C05EB">
        <w:rPr>
          <w:rFonts w:ascii="Times New Roman" w:hAnsi="Times New Roman" w:cs="Times New Roman"/>
          <w:color w:val="000000" w:themeColor="text1"/>
        </w:rPr>
        <w:t>10050÷1+10050e2</w:t>
      </w:r>
    </w:p>
    <w:p w:rsidR="00E66C88" w:rsidRPr="005C05EB" w:rsidRDefault="00E66C88" w:rsidP="00461AF1">
      <w:pPr>
        <w:pStyle w:val="Default"/>
        <w:spacing w:line="360" w:lineRule="auto"/>
        <w:rPr>
          <w:rFonts w:ascii="Times New Roman" w:hAnsi="Times New Roman" w:cs="Times New Roman"/>
          <w:color w:val="000000" w:themeColor="text1"/>
        </w:rPr>
      </w:pPr>
      <w:r w:rsidRPr="005C05EB">
        <w:rPr>
          <w:rFonts w:ascii="Times New Roman" w:hAnsi="Times New Roman" w:cs="Times New Roman"/>
          <w:color w:val="000000" w:themeColor="text1"/>
        </w:rPr>
        <w:t>=</w:t>
      </w:r>
      <w:r w:rsidR="005F1BBC" w:rsidRPr="005C05EB">
        <w:rPr>
          <w:rFonts w:ascii="Times New Roman" w:hAnsi="Times New Roman" w:cs="Times New Roman"/>
          <w:b/>
          <w:color w:val="000000" w:themeColor="text1"/>
        </w:rPr>
        <w:t>385</w:t>
      </w:r>
      <w:r w:rsidR="005F1BBC" w:rsidRPr="005C05EB">
        <w:rPr>
          <w:rFonts w:ascii="Times New Roman" w:hAnsi="Times New Roman" w:cs="Times New Roman"/>
          <w:b/>
          <w:color w:val="000000" w:themeColor="text1"/>
          <w:sz w:val="28"/>
        </w:rPr>
        <w:t xml:space="preserve"> </w:t>
      </w:r>
      <w:r w:rsidR="001425B3" w:rsidRPr="005C05EB">
        <w:rPr>
          <w:rFonts w:ascii="Times New Roman" w:hAnsi="Times New Roman" w:cs="Times New Roman"/>
          <w:color w:val="000000" w:themeColor="text1"/>
        </w:rPr>
        <w:t>were</w:t>
      </w:r>
      <w:r w:rsidR="005F1BBC" w:rsidRPr="005C05EB">
        <w:rPr>
          <w:rFonts w:ascii="Times New Roman" w:hAnsi="Times New Roman" w:cs="Times New Roman"/>
          <w:color w:val="000000" w:themeColor="text1"/>
        </w:rPr>
        <w:t xml:space="preserve"> </w:t>
      </w:r>
      <w:r w:rsidR="00A52C10" w:rsidRPr="005C05EB">
        <w:rPr>
          <w:rFonts w:ascii="Times New Roman" w:hAnsi="Times New Roman" w:cs="Times New Roman"/>
          <w:color w:val="000000" w:themeColor="text1"/>
        </w:rPr>
        <w:t xml:space="preserve">the samples </w:t>
      </w:r>
      <w:r w:rsidR="005F1BBC" w:rsidRPr="005C05EB">
        <w:rPr>
          <w:rFonts w:ascii="Times New Roman" w:hAnsi="Times New Roman" w:cs="Times New Roman"/>
          <w:color w:val="000000" w:themeColor="text1"/>
        </w:rPr>
        <w:t>taken</w:t>
      </w:r>
      <w:r w:rsidR="00555691" w:rsidRPr="005C05EB">
        <w:rPr>
          <w:rFonts w:ascii="Times New Roman" w:hAnsi="Times New Roman" w:cs="Times New Roman"/>
          <w:color w:val="000000" w:themeColor="text1"/>
        </w:rPr>
        <w:t xml:space="preserve"> as a respondent. But, </w:t>
      </w:r>
      <w:r w:rsidR="00555691" w:rsidRPr="005C05EB">
        <w:rPr>
          <w:rFonts w:ascii="Times New Roman" w:hAnsi="Times New Roman" w:cs="Times New Roman"/>
          <w:b/>
          <w:color w:val="000000" w:themeColor="text1"/>
        </w:rPr>
        <w:t>58</w:t>
      </w:r>
      <w:r w:rsidR="00A52C10" w:rsidRPr="005C05EB">
        <w:rPr>
          <w:rFonts w:ascii="Times New Roman" w:hAnsi="Times New Roman" w:cs="Times New Roman"/>
          <w:color w:val="000000" w:themeColor="text1"/>
        </w:rPr>
        <w:t xml:space="preserve"> were incompletes</w:t>
      </w:r>
      <w:r w:rsidR="003066D5" w:rsidRPr="005C05EB">
        <w:rPr>
          <w:rFonts w:ascii="Times New Roman" w:hAnsi="Times New Roman" w:cs="Times New Roman"/>
          <w:color w:val="000000" w:themeColor="text1"/>
        </w:rPr>
        <w:t xml:space="preserve"> due to time constraint</w:t>
      </w:r>
      <w:r w:rsidR="00B33BD6" w:rsidRPr="005C05EB">
        <w:rPr>
          <w:rFonts w:ascii="Times New Roman" w:hAnsi="Times New Roman" w:cs="Times New Roman"/>
          <w:color w:val="000000" w:themeColor="text1"/>
        </w:rPr>
        <w:t>s</w:t>
      </w:r>
      <w:r w:rsidR="003066D5" w:rsidRPr="005C05EB">
        <w:rPr>
          <w:rFonts w:ascii="Times New Roman" w:hAnsi="Times New Roman" w:cs="Times New Roman"/>
          <w:color w:val="000000" w:themeColor="text1"/>
        </w:rPr>
        <w:t xml:space="preserve"> and </w:t>
      </w:r>
      <w:r w:rsidR="00F422B9" w:rsidRPr="005C05EB">
        <w:rPr>
          <w:rFonts w:ascii="Times New Roman" w:hAnsi="Times New Roman" w:cs="Times New Roman"/>
          <w:color w:val="000000" w:themeColor="text1"/>
        </w:rPr>
        <w:t xml:space="preserve">lack of willingness </w:t>
      </w:r>
      <w:r w:rsidR="00F245A3" w:rsidRPr="005C05EB">
        <w:rPr>
          <w:rFonts w:ascii="Times New Roman" w:hAnsi="Times New Roman" w:cs="Times New Roman"/>
          <w:color w:val="000000" w:themeColor="text1"/>
        </w:rPr>
        <w:t>of</w:t>
      </w:r>
      <w:r w:rsidR="003066D5" w:rsidRPr="005C05EB">
        <w:rPr>
          <w:rFonts w:ascii="Times New Roman" w:hAnsi="Times New Roman" w:cs="Times New Roman"/>
          <w:color w:val="000000" w:themeColor="text1"/>
        </w:rPr>
        <w:t xml:space="preserve"> the respondents</w:t>
      </w:r>
      <w:r w:rsidR="00A52C10" w:rsidRPr="005C05EB">
        <w:rPr>
          <w:rFonts w:ascii="Times New Roman" w:hAnsi="Times New Roman" w:cs="Times New Roman"/>
          <w:color w:val="000000" w:themeColor="text1"/>
        </w:rPr>
        <w:t xml:space="preserve">. </w:t>
      </w:r>
    </w:p>
    <w:p w:rsidR="00E66C88" w:rsidRPr="00C160D3" w:rsidRDefault="005B7421" w:rsidP="00C160D3">
      <w:pPr>
        <w:pStyle w:val="Heading2"/>
        <w:jc w:val="center"/>
        <w:rPr>
          <w:rFonts w:ascii="Times New Roman" w:hAnsi="Times New Roman"/>
          <w:i w:val="0"/>
        </w:rPr>
      </w:pPr>
      <w:bookmarkStart w:id="854" w:name="_Toc171478962"/>
      <w:bookmarkStart w:id="855" w:name="_Toc171523893"/>
      <w:bookmarkStart w:id="856" w:name="_Toc177357631"/>
      <w:bookmarkStart w:id="857" w:name="_Toc177790388"/>
      <w:bookmarkStart w:id="858" w:name="_Toc178677525"/>
      <w:bookmarkStart w:id="859" w:name="_Toc182400922"/>
      <w:bookmarkStart w:id="860" w:name="_Toc189657180"/>
      <w:bookmarkStart w:id="861" w:name="_Toc190169725"/>
      <w:bookmarkStart w:id="862" w:name="_Toc192410852"/>
      <w:r w:rsidRPr="00C160D3">
        <w:rPr>
          <w:rFonts w:ascii="Times New Roman" w:hAnsi="Times New Roman"/>
          <w:i w:val="0"/>
        </w:rPr>
        <w:t>3.5</w:t>
      </w:r>
      <w:r w:rsidR="00E66C88" w:rsidRPr="00C160D3">
        <w:rPr>
          <w:rFonts w:ascii="Times New Roman" w:hAnsi="Times New Roman"/>
          <w:i w:val="0"/>
        </w:rPr>
        <w:t>.</w:t>
      </w:r>
      <w:bookmarkEnd w:id="849"/>
      <w:r w:rsidR="00E66C88" w:rsidRPr="00C160D3">
        <w:rPr>
          <w:rFonts w:ascii="Times New Roman" w:hAnsi="Times New Roman"/>
          <w:i w:val="0"/>
        </w:rPr>
        <w:t xml:space="preserve"> Data Collection Methods</w:t>
      </w:r>
      <w:bookmarkEnd w:id="850"/>
      <w:bookmarkEnd w:id="851"/>
      <w:bookmarkEnd w:id="852"/>
      <w:bookmarkEnd w:id="853"/>
      <w:bookmarkEnd w:id="854"/>
      <w:bookmarkEnd w:id="855"/>
      <w:bookmarkEnd w:id="856"/>
      <w:bookmarkEnd w:id="857"/>
      <w:bookmarkEnd w:id="858"/>
      <w:bookmarkEnd w:id="859"/>
      <w:bookmarkEnd w:id="860"/>
      <w:bookmarkEnd w:id="861"/>
      <w:bookmarkEnd w:id="862"/>
    </w:p>
    <w:p w:rsidR="00ED0DD0" w:rsidRPr="005C05EB" w:rsidRDefault="001A542E" w:rsidP="00ED0DD0">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sz w:val="24"/>
          <w:szCs w:val="24"/>
        </w:rPr>
        <w:t>The data collection was</w:t>
      </w:r>
      <w:r w:rsidR="00E66C88" w:rsidRPr="005C05EB">
        <w:rPr>
          <w:rFonts w:ascii="Times New Roman" w:hAnsi="Times New Roman"/>
          <w:sz w:val="24"/>
          <w:szCs w:val="24"/>
        </w:rPr>
        <w:t xml:space="preserve"> use</w:t>
      </w:r>
      <w:r w:rsidRPr="005C05EB">
        <w:rPr>
          <w:rFonts w:ascii="Times New Roman" w:hAnsi="Times New Roman"/>
          <w:sz w:val="24"/>
          <w:szCs w:val="24"/>
        </w:rPr>
        <w:t>d</w:t>
      </w:r>
      <w:r w:rsidR="00923604" w:rsidRPr="005C05EB">
        <w:rPr>
          <w:rFonts w:ascii="Times New Roman" w:hAnsi="Times New Roman"/>
          <w:sz w:val="24"/>
          <w:szCs w:val="24"/>
        </w:rPr>
        <w:t xml:space="preserve"> checklists which were</w:t>
      </w:r>
      <w:r w:rsidR="00E66C88" w:rsidRPr="005C05EB">
        <w:rPr>
          <w:rFonts w:ascii="Times New Roman" w:hAnsi="Times New Roman"/>
          <w:sz w:val="24"/>
          <w:szCs w:val="24"/>
        </w:rPr>
        <w:t xml:space="preserve"> pre-tested </w:t>
      </w:r>
      <w:r w:rsidR="00923604" w:rsidRPr="005C05EB">
        <w:rPr>
          <w:rFonts w:ascii="Times New Roman" w:hAnsi="Times New Roman"/>
          <w:sz w:val="24"/>
          <w:szCs w:val="24"/>
        </w:rPr>
        <w:t>before</w:t>
      </w:r>
      <w:r w:rsidR="00E66C88" w:rsidRPr="005C05EB">
        <w:rPr>
          <w:rFonts w:ascii="Times New Roman" w:hAnsi="Times New Roman"/>
          <w:sz w:val="24"/>
          <w:szCs w:val="24"/>
        </w:rPr>
        <w:t xml:space="preserve"> to the actual field work, and in approach to the objectives of the study, information were collected from the sample household heads of proposed study area </w:t>
      </w:r>
      <w:r w:rsidR="00923604" w:rsidRPr="005C05EB">
        <w:rPr>
          <w:rFonts w:ascii="Times New Roman" w:hAnsi="Times New Roman"/>
          <w:sz w:val="24"/>
          <w:szCs w:val="24"/>
        </w:rPr>
        <w:t>to obtain</w:t>
      </w:r>
      <w:r w:rsidR="00E66C88" w:rsidRPr="005C05EB">
        <w:rPr>
          <w:rFonts w:ascii="Times New Roman" w:hAnsi="Times New Roman"/>
          <w:sz w:val="24"/>
          <w:szCs w:val="24"/>
        </w:rPr>
        <w:t xml:space="preserve"> household level perspectives. Structured quest</w:t>
      </w:r>
      <w:r w:rsidRPr="005C05EB">
        <w:rPr>
          <w:rFonts w:ascii="Times New Roman" w:hAnsi="Times New Roman"/>
          <w:sz w:val="24"/>
          <w:szCs w:val="24"/>
        </w:rPr>
        <w:t>ionnaire, focus groups</w:t>
      </w:r>
      <w:r w:rsidR="00E66C88" w:rsidRPr="005C05EB">
        <w:rPr>
          <w:rFonts w:ascii="Times New Roman" w:hAnsi="Times New Roman"/>
          <w:sz w:val="24"/>
          <w:szCs w:val="24"/>
        </w:rPr>
        <w:t xml:space="preserve"> a</w:t>
      </w:r>
      <w:r w:rsidRPr="005C05EB">
        <w:rPr>
          <w:rFonts w:ascii="Times New Roman" w:hAnsi="Times New Roman"/>
          <w:sz w:val="24"/>
          <w:szCs w:val="24"/>
        </w:rPr>
        <w:t>nd field observation w</w:t>
      </w:r>
      <w:r w:rsidR="00923604" w:rsidRPr="005C05EB">
        <w:rPr>
          <w:rFonts w:ascii="Times New Roman" w:hAnsi="Times New Roman"/>
          <w:sz w:val="24"/>
          <w:szCs w:val="24"/>
        </w:rPr>
        <w:t>ere</w:t>
      </w:r>
      <w:r w:rsidRPr="005C05EB">
        <w:rPr>
          <w:rFonts w:ascii="Times New Roman" w:hAnsi="Times New Roman"/>
          <w:sz w:val="24"/>
          <w:szCs w:val="24"/>
        </w:rPr>
        <w:t xml:space="preserve"> applied </w:t>
      </w:r>
      <w:r w:rsidR="00E66C88" w:rsidRPr="005C05EB">
        <w:rPr>
          <w:rFonts w:ascii="Times New Roman" w:hAnsi="Times New Roman"/>
          <w:sz w:val="24"/>
          <w:szCs w:val="24"/>
        </w:rPr>
        <w:t>to obtain data and information for the study.</w:t>
      </w:r>
      <w:bookmarkStart w:id="863" w:name="_Toc512441899"/>
      <w:bookmarkStart w:id="864" w:name="_Toc165461931"/>
      <w:bookmarkStart w:id="865" w:name="_Toc153825973"/>
      <w:bookmarkStart w:id="866" w:name="_Toc153822539"/>
      <w:bookmarkStart w:id="867" w:name="_Toc153815473"/>
      <w:bookmarkStart w:id="868" w:name="_Toc171478963"/>
      <w:bookmarkStart w:id="869" w:name="_Toc171523894"/>
      <w:bookmarkStart w:id="870" w:name="_Toc177357632"/>
      <w:bookmarkStart w:id="871" w:name="_Toc177790389"/>
      <w:bookmarkStart w:id="872" w:name="_Toc178677526"/>
      <w:bookmarkStart w:id="873" w:name="_Toc182400923"/>
    </w:p>
    <w:p w:rsidR="00ED0DD0" w:rsidRPr="00C160D3" w:rsidRDefault="00E66C88" w:rsidP="00C160D3">
      <w:pPr>
        <w:pStyle w:val="Heading3"/>
        <w:jc w:val="center"/>
        <w:rPr>
          <w:rFonts w:ascii="Times New Roman" w:hAnsi="Times New Roman"/>
          <w:sz w:val="24"/>
        </w:rPr>
      </w:pPr>
      <w:bookmarkStart w:id="874" w:name="_Toc189657181"/>
      <w:bookmarkStart w:id="875" w:name="_Toc190169726"/>
      <w:bookmarkStart w:id="876" w:name="_Toc192410853"/>
      <w:r w:rsidRPr="00C160D3">
        <w:rPr>
          <w:rFonts w:ascii="Times New Roman" w:hAnsi="Times New Roman"/>
          <w:sz w:val="24"/>
        </w:rPr>
        <w:t>3.</w:t>
      </w:r>
      <w:r w:rsidR="005B7421" w:rsidRPr="00C160D3">
        <w:rPr>
          <w:rFonts w:ascii="Times New Roman" w:hAnsi="Times New Roman"/>
          <w:sz w:val="24"/>
        </w:rPr>
        <w:t>5</w:t>
      </w:r>
      <w:r w:rsidRPr="00C160D3">
        <w:rPr>
          <w:rFonts w:ascii="Times New Roman" w:hAnsi="Times New Roman"/>
          <w:sz w:val="24"/>
        </w:rPr>
        <w:t>.1.</w:t>
      </w:r>
      <w:bookmarkEnd w:id="863"/>
      <w:r w:rsidRPr="00C160D3">
        <w:rPr>
          <w:rFonts w:ascii="Times New Roman" w:hAnsi="Times New Roman"/>
          <w:sz w:val="24"/>
        </w:rPr>
        <w:t xml:space="preserve"> Structured Questionnaire</w:t>
      </w:r>
      <w:bookmarkEnd w:id="864"/>
      <w:bookmarkEnd w:id="865"/>
      <w:bookmarkEnd w:id="866"/>
      <w:bookmarkEnd w:id="867"/>
      <w:bookmarkEnd w:id="868"/>
      <w:bookmarkEnd w:id="869"/>
      <w:bookmarkEnd w:id="870"/>
      <w:bookmarkEnd w:id="871"/>
      <w:bookmarkEnd w:id="872"/>
      <w:bookmarkEnd w:id="873"/>
      <w:bookmarkEnd w:id="874"/>
      <w:bookmarkEnd w:id="875"/>
      <w:bookmarkEnd w:id="876"/>
    </w:p>
    <w:p w:rsidR="00ED0DD0" w:rsidRPr="005C05EB" w:rsidRDefault="00ED0DD0" w:rsidP="00ED0DD0">
      <w:pPr>
        <w:autoSpaceDE w:val="0"/>
        <w:autoSpaceDN w:val="0"/>
        <w:adjustRightInd w:val="0"/>
        <w:spacing w:after="0" w:line="360" w:lineRule="auto"/>
        <w:jc w:val="both"/>
        <w:rPr>
          <w:rFonts w:ascii="Times New Roman" w:hAnsi="Times New Roman"/>
          <w:b/>
          <w:sz w:val="24"/>
        </w:rPr>
      </w:pPr>
      <w:r w:rsidRPr="005C05EB">
        <w:rPr>
          <w:rFonts w:ascii="Times New Roman" w:hAnsi="Times New Roman"/>
          <w:sz w:val="24"/>
          <w:szCs w:val="24"/>
        </w:rPr>
        <w:t xml:space="preserve">315 respondents </w:t>
      </w:r>
      <w:r w:rsidR="00DB247F" w:rsidRPr="005C05EB">
        <w:rPr>
          <w:rFonts w:ascii="Times New Roman" w:hAnsi="Times New Roman"/>
          <w:sz w:val="24"/>
          <w:szCs w:val="24"/>
        </w:rPr>
        <w:t>have</w:t>
      </w:r>
      <w:r w:rsidRPr="005C05EB">
        <w:rPr>
          <w:rFonts w:ascii="Times New Roman" w:hAnsi="Times New Roman"/>
          <w:sz w:val="24"/>
          <w:szCs w:val="24"/>
        </w:rPr>
        <w:t xml:space="preserve"> participated </w:t>
      </w:r>
      <w:r w:rsidR="00DB247F" w:rsidRPr="005C05EB">
        <w:rPr>
          <w:rFonts w:ascii="Times New Roman" w:hAnsi="Times New Roman"/>
          <w:sz w:val="24"/>
          <w:szCs w:val="24"/>
        </w:rPr>
        <w:t xml:space="preserve">in the </w:t>
      </w:r>
      <w:r w:rsidRPr="005C05EB">
        <w:rPr>
          <w:rFonts w:ascii="Times New Roman" w:hAnsi="Times New Roman"/>
          <w:sz w:val="24"/>
          <w:szCs w:val="24"/>
        </w:rPr>
        <w:t xml:space="preserve">structured questionnaire to get appropriate answers from the respondents </w:t>
      </w:r>
      <w:r w:rsidR="00DB247F" w:rsidRPr="005C05EB">
        <w:rPr>
          <w:rFonts w:ascii="Times New Roman" w:hAnsi="Times New Roman"/>
          <w:sz w:val="24"/>
          <w:szCs w:val="24"/>
        </w:rPr>
        <w:t>in</w:t>
      </w:r>
      <w:r w:rsidRPr="005C05EB">
        <w:rPr>
          <w:rFonts w:ascii="Times New Roman" w:hAnsi="Times New Roman"/>
          <w:sz w:val="24"/>
          <w:szCs w:val="24"/>
        </w:rPr>
        <w:t xml:space="preserve"> two languages (English and Amharic). It was given to households found in</w:t>
      </w:r>
    </w:p>
    <w:p w:rsidR="00E66C88" w:rsidRPr="005C05EB" w:rsidRDefault="00E66C88" w:rsidP="00ED0DD0">
      <w:pPr>
        <w:autoSpaceDE w:val="0"/>
        <w:autoSpaceDN w:val="0"/>
        <w:adjustRightInd w:val="0"/>
        <w:spacing w:after="0" w:line="360" w:lineRule="auto"/>
        <w:jc w:val="both"/>
        <w:rPr>
          <w:rFonts w:ascii="Times New Roman" w:hAnsi="Times New Roman"/>
          <w:b/>
          <w:sz w:val="24"/>
          <w:szCs w:val="24"/>
        </w:rPr>
      </w:pPr>
      <w:r w:rsidRPr="005C05EB">
        <w:rPr>
          <w:rFonts w:ascii="Times New Roman" w:hAnsi="Times New Roman"/>
          <w:sz w:val="24"/>
          <w:szCs w:val="24"/>
        </w:rPr>
        <w:t>Bole sub city district 04.</w:t>
      </w:r>
    </w:p>
    <w:p w:rsidR="00E66C88" w:rsidRPr="00C160D3" w:rsidRDefault="005B7421" w:rsidP="00C160D3">
      <w:pPr>
        <w:pStyle w:val="Heading3"/>
        <w:jc w:val="center"/>
        <w:rPr>
          <w:rFonts w:ascii="Times New Roman" w:hAnsi="Times New Roman"/>
          <w:sz w:val="24"/>
        </w:rPr>
      </w:pPr>
      <w:bookmarkStart w:id="877" w:name="_Toc512441900"/>
      <w:bookmarkStart w:id="878" w:name="_Toc165461932"/>
      <w:bookmarkStart w:id="879" w:name="_Toc153825974"/>
      <w:bookmarkStart w:id="880" w:name="_Toc153822540"/>
      <w:bookmarkStart w:id="881" w:name="_Toc153815474"/>
      <w:bookmarkStart w:id="882" w:name="_Toc171478964"/>
      <w:bookmarkStart w:id="883" w:name="_Toc171523895"/>
      <w:bookmarkStart w:id="884" w:name="_Toc177357633"/>
      <w:bookmarkStart w:id="885" w:name="_Toc177790390"/>
      <w:bookmarkStart w:id="886" w:name="_Toc178677527"/>
      <w:bookmarkStart w:id="887" w:name="_Toc182400924"/>
      <w:bookmarkStart w:id="888" w:name="_Toc189657182"/>
      <w:bookmarkStart w:id="889" w:name="_Toc190169727"/>
      <w:bookmarkStart w:id="890" w:name="_Toc192410854"/>
      <w:r w:rsidRPr="00C160D3">
        <w:rPr>
          <w:rFonts w:ascii="Times New Roman" w:hAnsi="Times New Roman"/>
          <w:sz w:val="24"/>
        </w:rPr>
        <w:t>3.5</w:t>
      </w:r>
      <w:r w:rsidR="00E66C88" w:rsidRPr="00C160D3">
        <w:rPr>
          <w:rFonts w:ascii="Times New Roman" w:hAnsi="Times New Roman"/>
          <w:sz w:val="24"/>
        </w:rPr>
        <w:t>.2.</w:t>
      </w:r>
      <w:bookmarkEnd w:id="877"/>
      <w:r w:rsidR="00F811C0" w:rsidRPr="00C160D3">
        <w:rPr>
          <w:rFonts w:ascii="Times New Roman" w:hAnsi="Times New Roman"/>
          <w:sz w:val="24"/>
        </w:rPr>
        <w:t xml:space="preserve"> Focused Groups D</w:t>
      </w:r>
      <w:r w:rsidR="00E66C88" w:rsidRPr="00C160D3">
        <w:rPr>
          <w:rFonts w:ascii="Times New Roman" w:hAnsi="Times New Roman"/>
          <w:sz w:val="24"/>
        </w:rPr>
        <w:t>iscussion</w:t>
      </w:r>
      <w:bookmarkEnd w:id="878"/>
      <w:bookmarkEnd w:id="879"/>
      <w:bookmarkEnd w:id="880"/>
      <w:bookmarkEnd w:id="881"/>
      <w:r w:rsidR="00897586" w:rsidRPr="00C160D3">
        <w:rPr>
          <w:rFonts w:ascii="Times New Roman" w:hAnsi="Times New Roman"/>
          <w:sz w:val="24"/>
        </w:rPr>
        <w:t xml:space="preserve"> (FGD)</w:t>
      </w:r>
      <w:bookmarkEnd w:id="882"/>
      <w:bookmarkEnd w:id="883"/>
      <w:bookmarkEnd w:id="884"/>
      <w:bookmarkEnd w:id="885"/>
      <w:bookmarkEnd w:id="886"/>
      <w:bookmarkEnd w:id="887"/>
      <w:bookmarkEnd w:id="888"/>
      <w:bookmarkEnd w:id="889"/>
      <w:bookmarkEnd w:id="890"/>
    </w:p>
    <w:p w:rsidR="00E66C88" w:rsidRPr="005C05EB" w:rsidRDefault="00E66C88" w:rsidP="00ED0DD0">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sz w:val="24"/>
          <w:szCs w:val="24"/>
        </w:rPr>
        <w:t>Focused group discussion provides basic and more general clues or hint</w:t>
      </w:r>
      <w:r w:rsidR="00DD3F11" w:rsidRPr="005C05EB">
        <w:rPr>
          <w:rFonts w:ascii="Times New Roman" w:hAnsi="Times New Roman"/>
          <w:sz w:val="24"/>
          <w:szCs w:val="24"/>
        </w:rPr>
        <w:t>s</w:t>
      </w:r>
      <w:r w:rsidRPr="005C05EB">
        <w:rPr>
          <w:rFonts w:ascii="Times New Roman" w:hAnsi="Times New Roman"/>
          <w:sz w:val="24"/>
          <w:szCs w:val="24"/>
        </w:rPr>
        <w:t xml:space="preserve"> about the realities and management problems </w:t>
      </w:r>
      <w:r w:rsidR="00DD3F11" w:rsidRPr="005C05EB">
        <w:rPr>
          <w:rFonts w:ascii="Times New Roman" w:hAnsi="Times New Roman"/>
          <w:sz w:val="24"/>
          <w:szCs w:val="24"/>
        </w:rPr>
        <w:t>of</w:t>
      </w:r>
      <w:r w:rsidRPr="005C05EB">
        <w:rPr>
          <w:rFonts w:ascii="Times New Roman" w:hAnsi="Times New Roman"/>
          <w:sz w:val="24"/>
          <w:szCs w:val="24"/>
        </w:rPr>
        <w:t xml:space="preserve"> solid </w:t>
      </w:r>
      <w:r w:rsidR="00101063" w:rsidRPr="005C05EB">
        <w:rPr>
          <w:rFonts w:ascii="Times New Roman" w:hAnsi="Times New Roman"/>
          <w:sz w:val="24"/>
          <w:szCs w:val="24"/>
        </w:rPr>
        <w:t xml:space="preserve">and liquid </w:t>
      </w:r>
      <w:r w:rsidRPr="005C05EB">
        <w:rPr>
          <w:rFonts w:ascii="Times New Roman" w:hAnsi="Times New Roman"/>
          <w:sz w:val="24"/>
          <w:szCs w:val="24"/>
        </w:rPr>
        <w:t>waste, because they are also representatives of villages, development committee, local social institutions and non- governmental organi</w:t>
      </w:r>
      <w:r w:rsidR="00DD3F11" w:rsidRPr="005C05EB">
        <w:rPr>
          <w:rFonts w:ascii="Times New Roman" w:hAnsi="Times New Roman"/>
          <w:sz w:val="24"/>
          <w:szCs w:val="24"/>
        </w:rPr>
        <w:t>zations and Employees. From D</w:t>
      </w:r>
      <w:r w:rsidR="00101063" w:rsidRPr="005C05EB">
        <w:rPr>
          <w:rFonts w:ascii="Times New Roman" w:hAnsi="Times New Roman"/>
          <w:sz w:val="24"/>
          <w:szCs w:val="24"/>
        </w:rPr>
        <w:t>istrict 04 cleansing management office</w:t>
      </w:r>
      <w:r w:rsidR="00AF6A14" w:rsidRPr="005C05EB">
        <w:rPr>
          <w:rFonts w:ascii="Times New Roman" w:hAnsi="Times New Roman"/>
          <w:sz w:val="24"/>
          <w:szCs w:val="24"/>
        </w:rPr>
        <w:t>, 5</w:t>
      </w:r>
      <w:r w:rsidR="0091017A" w:rsidRPr="005C05EB">
        <w:rPr>
          <w:rFonts w:ascii="Times New Roman" w:hAnsi="Times New Roman"/>
          <w:b/>
          <w:sz w:val="24"/>
          <w:szCs w:val="24"/>
        </w:rPr>
        <w:t xml:space="preserve"> </w:t>
      </w:r>
      <w:r w:rsidR="0091017A" w:rsidRPr="005C05EB">
        <w:rPr>
          <w:rFonts w:ascii="Times New Roman" w:hAnsi="Times New Roman"/>
          <w:sz w:val="24"/>
          <w:szCs w:val="24"/>
        </w:rPr>
        <w:t>team leaders and Experts</w:t>
      </w:r>
      <w:r w:rsidR="00F245A3" w:rsidRPr="005C05EB">
        <w:rPr>
          <w:rFonts w:ascii="Times New Roman" w:hAnsi="Times New Roman"/>
          <w:sz w:val="24"/>
          <w:szCs w:val="24"/>
        </w:rPr>
        <w:t>, 1 respondent from</w:t>
      </w:r>
      <w:r w:rsidR="00DD3F11" w:rsidRPr="005C05EB">
        <w:rPr>
          <w:rFonts w:ascii="Times New Roman" w:hAnsi="Times New Roman"/>
          <w:sz w:val="24"/>
          <w:szCs w:val="24"/>
        </w:rPr>
        <w:t xml:space="preserve"> D</w:t>
      </w:r>
      <w:r w:rsidR="0091017A" w:rsidRPr="005C05EB">
        <w:rPr>
          <w:rFonts w:ascii="Times New Roman" w:hAnsi="Times New Roman"/>
          <w:sz w:val="24"/>
          <w:szCs w:val="24"/>
        </w:rPr>
        <w:t xml:space="preserve">istrict 04 general manager </w:t>
      </w:r>
      <w:r w:rsidR="00CE7C30" w:rsidRPr="005C05EB">
        <w:rPr>
          <w:rFonts w:ascii="Times New Roman" w:hAnsi="Times New Roman"/>
          <w:sz w:val="24"/>
          <w:szCs w:val="24"/>
        </w:rPr>
        <w:t xml:space="preserve">office </w:t>
      </w:r>
      <w:r w:rsidR="004668A5" w:rsidRPr="005C05EB">
        <w:rPr>
          <w:rFonts w:ascii="Times New Roman" w:hAnsi="Times New Roman"/>
          <w:sz w:val="24"/>
          <w:szCs w:val="24"/>
        </w:rPr>
        <w:t>(because</w:t>
      </w:r>
      <w:r w:rsidR="00CE7C30" w:rsidRPr="005C05EB">
        <w:rPr>
          <w:rFonts w:ascii="Times New Roman" w:hAnsi="Times New Roman"/>
          <w:sz w:val="24"/>
          <w:szCs w:val="24"/>
        </w:rPr>
        <w:t xml:space="preserve"> the office </w:t>
      </w:r>
      <w:r w:rsidR="0091017A" w:rsidRPr="005C05EB">
        <w:rPr>
          <w:rFonts w:ascii="Times New Roman" w:hAnsi="Times New Roman"/>
          <w:sz w:val="24"/>
          <w:szCs w:val="24"/>
        </w:rPr>
        <w:t xml:space="preserve">has the mandate to control and manage collectively </w:t>
      </w:r>
      <w:r w:rsidR="00DD3F11" w:rsidRPr="005C05EB">
        <w:rPr>
          <w:rFonts w:ascii="Times New Roman" w:hAnsi="Times New Roman"/>
          <w:sz w:val="24"/>
          <w:szCs w:val="24"/>
        </w:rPr>
        <w:t xml:space="preserve">the </w:t>
      </w:r>
      <w:r w:rsidR="0091017A" w:rsidRPr="005C05EB">
        <w:rPr>
          <w:rFonts w:ascii="Times New Roman" w:hAnsi="Times New Roman"/>
          <w:sz w:val="24"/>
          <w:szCs w:val="24"/>
        </w:rPr>
        <w:t>cleansing management office, liquid waste issues, water and sewage issues of the district</w:t>
      </w:r>
      <w:r w:rsidR="004668A5" w:rsidRPr="005C05EB">
        <w:rPr>
          <w:rFonts w:ascii="Times New Roman" w:hAnsi="Times New Roman"/>
          <w:sz w:val="24"/>
          <w:szCs w:val="24"/>
        </w:rPr>
        <w:t>)</w:t>
      </w:r>
      <w:r w:rsidR="00F245A3" w:rsidRPr="005C05EB">
        <w:rPr>
          <w:rFonts w:ascii="Times New Roman" w:hAnsi="Times New Roman"/>
          <w:sz w:val="24"/>
          <w:szCs w:val="24"/>
        </w:rPr>
        <w:t>,</w:t>
      </w:r>
      <w:r w:rsidR="004668A5" w:rsidRPr="005C05EB">
        <w:rPr>
          <w:rFonts w:ascii="Times New Roman" w:hAnsi="Times New Roman"/>
          <w:sz w:val="24"/>
          <w:szCs w:val="24"/>
        </w:rPr>
        <w:t xml:space="preserve"> 2 representatives of </w:t>
      </w:r>
      <w:r w:rsidR="00DD3F11" w:rsidRPr="005C05EB">
        <w:rPr>
          <w:rFonts w:ascii="Times New Roman" w:hAnsi="Times New Roman"/>
          <w:sz w:val="24"/>
          <w:szCs w:val="24"/>
        </w:rPr>
        <w:t>D</w:t>
      </w:r>
      <w:r w:rsidR="0091017A" w:rsidRPr="005C05EB">
        <w:rPr>
          <w:rFonts w:ascii="Times New Roman" w:hAnsi="Times New Roman"/>
          <w:sz w:val="24"/>
          <w:szCs w:val="24"/>
        </w:rPr>
        <w:t xml:space="preserve">istrict waste collectors </w:t>
      </w:r>
      <w:r w:rsidR="004668A5" w:rsidRPr="005C05EB">
        <w:rPr>
          <w:rFonts w:ascii="Times New Roman" w:hAnsi="Times New Roman"/>
          <w:sz w:val="24"/>
          <w:szCs w:val="24"/>
        </w:rPr>
        <w:t>(unions</w:t>
      </w:r>
      <w:r w:rsidR="0091017A" w:rsidRPr="005C05EB">
        <w:rPr>
          <w:rFonts w:ascii="Times New Roman" w:hAnsi="Times New Roman"/>
          <w:sz w:val="24"/>
          <w:szCs w:val="24"/>
        </w:rPr>
        <w:t xml:space="preserve">), </w:t>
      </w:r>
      <w:r w:rsidR="00AF6A14" w:rsidRPr="005C05EB">
        <w:rPr>
          <w:rFonts w:ascii="Times New Roman" w:hAnsi="Times New Roman"/>
          <w:sz w:val="24"/>
          <w:szCs w:val="24"/>
        </w:rPr>
        <w:t>4</w:t>
      </w:r>
      <w:r w:rsidR="004668A5" w:rsidRPr="005C05EB">
        <w:rPr>
          <w:rFonts w:ascii="Times New Roman" w:hAnsi="Times New Roman"/>
          <w:sz w:val="24"/>
          <w:szCs w:val="24"/>
        </w:rPr>
        <w:t xml:space="preserve"> </w:t>
      </w:r>
      <w:r w:rsidR="0091017A" w:rsidRPr="005C05EB">
        <w:rPr>
          <w:rFonts w:ascii="Times New Roman" w:hAnsi="Times New Roman"/>
          <w:sz w:val="24"/>
          <w:szCs w:val="24"/>
        </w:rPr>
        <w:t xml:space="preserve">block </w:t>
      </w:r>
      <w:r w:rsidR="004668A5" w:rsidRPr="005C05EB">
        <w:rPr>
          <w:rFonts w:ascii="Times New Roman" w:hAnsi="Times New Roman"/>
          <w:sz w:val="24"/>
          <w:szCs w:val="24"/>
        </w:rPr>
        <w:t>managers</w:t>
      </w:r>
      <w:r w:rsidR="00970C16" w:rsidRPr="005C05EB">
        <w:rPr>
          <w:rFonts w:ascii="Times New Roman" w:hAnsi="Times New Roman"/>
          <w:sz w:val="24"/>
          <w:szCs w:val="24"/>
        </w:rPr>
        <w:t xml:space="preserve">, totally 12 FGs  </w:t>
      </w:r>
      <w:r w:rsidR="004668A5" w:rsidRPr="005C05EB">
        <w:rPr>
          <w:rFonts w:ascii="Times New Roman" w:hAnsi="Times New Roman"/>
          <w:sz w:val="24"/>
          <w:szCs w:val="24"/>
        </w:rPr>
        <w:t xml:space="preserve"> were</w:t>
      </w:r>
      <w:r w:rsidR="00C62899" w:rsidRPr="005C05EB">
        <w:rPr>
          <w:rFonts w:ascii="Times New Roman" w:hAnsi="Times New Roman"/>
          <w:sz w:val="24"/>
          <w:szCs w:val="24"/>
        </w:rPr>
        <w:t xml:space="preserve"> participated on </w:t>
      </w:r>
      <w:r w:rsidRPr="005C05EB">
        <w:rPr>
          <w:rFonts w:ascii="Times New Roman" w:hAnsi="Times New Roman"/>
          <w:sz w:val="24"/>
          <w:szCs w:val="24"/>
        </w:rPr>
        <w:t xml:space="preserve">focusing group discussion </w:t>
      </w:r>
      <w:r w:rsidR="00C62899" w:rsidRPr="005C05EB">
        <w:rPr>
          <w:rFonts w:ascii="Times New Roman" w:hAnsi="Times New Roman"/>
          <w:sz w:val="24"/>
          <w:szCs w:val="24"/>
        </w:rPr>
        <w:t xml:space="preserve">who are found in </w:t>
      </w:r>
      <w:r w:rsidR="00DD3F11" w:rsidRPr="005C05EB">
        <w:rPr>
          <w:rFonts w:ascii="Times New Roman" w:hAnsi="Times New Roman"/>
          <w:sz w:val="24"/>
          <w:szCs w:val="24"/>
        </w:rPr>
        <w:t xml:space="preserve">a </w:t>
      </w:r>
      <w:r w:rsidR="00C62899" w:rsidRPr="005C05EB">
        <w:rPr>
          <w:rFonts w:ascii="Times New Roman" w:hAnsi="Times New Roman"/>
          <w:sz w:val="24"/>
          <w:szCs w:val="24"/>
        </w:rPr>
        <w:t>different position</w:t>
      </w:r>
      <w:r w:rsidRPr="005C05EB">
        <w:rPr>
          <w:rFonts w:ascii="Times New Roman" w:hAnsi="Times New Roman"/>
          <w:sz w:val="24"/>
          <w:szCs w:val="24"/>
        </w:rPr>
        <w:t xml:space="preserve"> in the study area.</w:t>
      </w:r>
    </w:p>
    <w:p w:rsidR="00E66C88" w:rsidRPr="00716D27" w:rsidRDefault="005B7421" w:rsidP="00716D27">
      <w:pPr>
        <w:pStyle w:val="Heading3"/>
        <w:jc w:val="center"/>
        <w:rPr>
          <w:rFonts w:ascii="Times New Roman" w:hAnsi="Times New Roman"/>
          <w:sz w:val="24"/>
        </w:rPr>
      </w:pPr>
      <w:bookmarkStart w:id="891" w:name="_Toc512441901"/>
      <w:bookmarkStart w:id="892" w:name="_Toc165461933"/>
      <w:bookmarkStart w:id="893" w:name="_Toc153825975"/>
      <w:bookmarkStart w:id="894" w:name="_Toc153822541"/>
      <w:bookmarkStart w:id="895" w:name="_Toc171478965"/>
      <w:bookmarkStart w:id="896" w:name="_Toc171523896"/>
      <w:bookmarkStart w:id="897" w:name="_Toc177357634"/>
      <w:bookmarkStart w:id="898" w:name="_Toc177790391"/>
      <w:bookmarkStart w:id="899" w:name="_Toc178677528"/>
      <w:bookmarkStart w:id="900" w:name="_Toc182400925"/>
      <w:bookmarkStart w:id="901" w:name="_Toc189657183"/>
      <w:bookmarkStart w:id="902" w:name="_Toc190169728"/>
      <w:bookmarkStart w:id="903" w:name="_Toc192410855"/>
      <w:r w:rsidRPr="00716D27">
        <w:rPr>
          <w:rFonts w:ascii="Times New Roman" w:hAnsi="Times New Roman"/>
          <w:sz w:val="24"/>
        </w:rPr>
        <w:t>3.5</w:t>
      </w:r>
      <w:r w:rsidR="00E66C88" w:rsidRPr="00716D27">
        <w:rPr>
          <w:rFonts w:ascii="Times New Roman" w:hAnsi="Times New Roman"/>
          <w:sz w:val="24"/>
        </w:rPr>
        <w:t>.3.</w:t>
      </w:r>
      <w:bookmarkEnd w:id="891"/>
      <w:r w:rsidR="00F811C0" w:rsidRPr="00716D27">
        <w:rPr>
          <w:rFonts w:ascii="Times New Roman" w:hAnsi="Times New Roman"/>
          <w:sz w:val="24"/>
        </w:rPr>
        <w:t xml:space="preserve"> Field O</w:t>
      </w:r>
      <w:r w:rsidR="00E66C88" w:rsidRPr="00716D27">
        <w:rPr>
          <w:rFonts w:ascii="Times New Roman" w:hAnsi="Times New Roman"/>
          <w:sz w:val="24"/>
        </w:rPr>
        <w:t>bservation</w:t>
      </w:r>
      <w:bookmarkEnd w:id="892"/>
      <w:bookmarkEnd w:id="893"/>
      <w:bookmarkEnd w:id="894"/>
      <w:bookmarkEnd w:id="895"/>
      <w:bookmarkEnd w:id="896"/>
      <w:bookmarkEnd w:id="897"/>
      <w:bookmarkEnd w:id="898"/>
      <w:bookmarkEnd w:id="899"/>
      <w:bookmarkEnd w:id="900"/>
      <w:bookmarkEnd w:id="901"/>
      <w:bookmarkEnd w:id="902"/>
      <w:bookmarkEnd w:id="903"/>
    </w:p>
    <w:p w:rsidR="00E66C88" w:rsidRPr="005C05EB" w:rsidRDefault="00E66C88" w:rsidP="00ED0DD0">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sz w:val="24"/>
          <w:szCs w:val="24"/>
        </w:rPr>
        <w:t xml:space="preserve">The field observation is </w:t>
      </w:r>
      <w:r w:rsidR="00FA3753" w:rsidRPr="005C05EB">
        <w:rPr>
          <w:rFonts w:ascii="Times New Roman" w:hAnsi="Times New Roman"/>
          <w:sz w:val="24"/>
          <w:szCs w:val="24"/>
        </w:rPr>
        <w:t xml:space="preserve">a </w:t>
      </w:r>
      <w:r w:rsidRPr="005C05EB">
        <w:rPr>
          <w:rFonts w:ascii="Times New Roman" w:hAnsi="Times New Roman"/>
          <w:sz w:val="24"/>
          <w:szCs w:val="24"/>
        </w:rPr>
        <w:t>more important way of gatheri</w:t>
      </w:r>
      <w:r w:rsidR="006F1CE1" w:rsidRPr="005C05EB">
        <w:rPr>
          <w:rFonts w:ascii="Times New Roman" w:hAnsi="Times New Roman"/>
          <w:sz w:val="24"/>
          <w:szCs w:val="24"/>
        </w:rPr>
        <w:t xml:space="preserve">ng primary data, because I was faced </w:t>
      </w:r>
      <w:r w:rsidR="00FA3753" w:rsidRPr="005C05EB">
        <w:rPr>
          <w:rFonts w:ascii="Times New Roman" w:hAnsi="Times New Roman"/>
          <w:sz w:val="24"/>
          <w:szCs w:val="24"/>
        </w:rPr>
        <w:t xml:space="preserve">with </w:t>
      </w:r>
      <w:r w:rsidR="00863497" w:rsidRPr="005C05EB">
        <w:rPr>
          <w:rFonts w:ascii="Times New Roman" w:hAnsi="Times New Roman"/>
          <w:sz w:val="24"/>
          <w:szCs w:val="24"/>
        </w:rPr>
        <w:t>the real situations physically in the study area.</w:t>
      </w:r>
    </w:p>
    <w:p w:rsidR="00E66C88" w:rsidRPr="00716D27" w:rsidRDefault="005B7421" w:rsidP="00716D27">
      <w:pPr>
        <w:pStyle w:val="Heading2"/>
        <w:jc w:val="center"/>
        <w:rPr>
          <w:rFonts w:ascii="Times New Roman" w:hAnsi="Times New Roman"/>
          <w:i w:val="0"/>
        </w:rPr>
      </w:pPr>
      <w:bookmarkStart w:id="904" w:name="_Toc512441902"/>
      <w:bookmarkStart w:id="905" w:name="_Toc165461934"/>
      <w:bookmarkStart w:id="906" w:name="_Toc153825976"/>
      <w:bookmarkStart w:id="907" w:name="_Toc153822542"/>
      <w:bookmarkStart w:id="908" w:name="_Toc153815475"/>
      <w:bookmarkStart w:id="909" w:name="_Toc171478966"/>
      <w:bookmarkStart w:id="910" w:name="_Toc171523897"/>
      <w:bookmarkStart w:id="911" w:name="_Toc177357635"/>
      <w:bookmarkStart w:id="912" w:name="_Toc177790392"/>
      <w:bookmarkStart w:id="913" w:name="_Toc178677529"/>
      <w:bookmarkStart w:id="914" w:name="_Toc182400926"/>
      <w:bookmarkStart w:id="915" w:name="_Toc189657184"/>
      <w:bookmarkStart w:id="916" w:name="_Toc190169729"/>
      <w:bookmarkStart w:id="917" w:name="_Toc192410856"/>
      <w:r w:rsidRPr="00716D27">
        <w:rPr>
          <w:rFonts w:ascii="Times New Roman" w:hAnsi="Times New Roman"/>
          <w:i w:val="0"/>
        </w:rPr>
        <w:lastRenderedPageBreak/>
        <w:t>3.6</w:t>
      </w:r>
      <w:r w:rsidR="00E66C88" w:rsidRPr="00716D27">
        <w:rPr>
          <w:rFonts w:ascii="Times New Roman" w:hAnsi="Times New Roman"/>
          <w:i w:val="0"/>
        </w:rPr>
        <w:t>.</w:t>
      </w:r>
      <w:bookmarkEnd w:id="904"/>
      <w:r w:rsidR="00E66C88" w:rsidRPr="00716D27">
        <w:rPr>
          <w:rFonts w:ascii="Times New Roman" w:hAnsi="Times New Roman"/>
          <w:i w:val="0"/>
        </w:rPr>
        <w:t xml:space="preserve"> Data Analysis</w:t>
      </w:r>
      <w:bookmarkEnd w:id="905"/>
      <w:bookmarkEnd w:id="906"/>
      <w:bookmarkEnd w:id="907"/>
      <w:bookmarkEnd w:id="908"/>
      <w:bookmarkEnd w:id="909"/>
      <w:bookmarkEnd w:id="910"/>
      <w:bookmarkEnd w:id="911"/>
      <w:bookmarkEnd w:id="912"/>
      <w:bookmarkEnd w:id="913"/>
      <w:bookmarkEnd w:id="914"/>
      <w:bookmarkEnd w:id="915"/>
      <w:bookmarkEnd w:id="916"/>
      <w:bookmarkEnd w:id="917"/>
    </w:p>
    <w:p w:rsidR="00E66C88" w:rsidRPr="00A443D3" w:rsidRDefault="005B7421" w:rsidP="00716D27">
      <w:pPr>
        <w:pStyle w:val="Heading3"/>
        <w:jc w:val="center"/>
        <w:rPr>
          <w:rFonts w:ascii="Times New Roman" w:hAnsi="Times New Roman"/>
          <w:sz w:val="24"/>
        </w:rPr>
      </w:pPr>
      <w:bookmarkStart w:id="918" w:name="_Toc512441903"/>
      <w:bookmarkStart w:id="919" w:name="_Toc165461935"/>
      <w:bookmarkStart w:id="920" w:name="_Toc153825977"/>
      <w:bookmarkStart w:id="921" w:name="_Toc153822543"/>
      <w:bookmarkStart w:id="922" w:name="_Toc153815476"/>
      <w:bookmarkStart w:id="923" w:name="_Toc171478967"/>
      <w:bookmarkStart w:id="924" w:name="_Toc171523898"/>
      <w:bookmarkStart w:id="925" w:name="_Toc177357636"/>
      <w:bookmarkStart w:id="926" w:name="_Toc177790393"/>
      <w:bookmarkStart w:id="927" w:name="_Toc178677530"/>
      <w:bookmarkStart w:id="928" w:name="_Toc182400927"/>
      <w:bookmarkStart w:id="929" w:name="_Toc189657185"/>
      <w:bookmarkStart w:id="930" w:name="_Toc190169730"/>
      <w:bookmarkStart w:id="931" w:name="_Toc192410857"/>
      <w:r w:rsidRPr="00A443D3">
        <w:rPr>
          <w:rFonts w:ascii="Times New Roman" w:hAnsi="Times New Roman"/>
          <w:sz w:val="24"/>
        </w:rPr>
        <w:t>3.6</w:t>
      </w:r>
      <w:r w:rsidR="00E66C88" w:rsidRPr="00A443D3">
        <w:rPr>
          <w:rFonts w:ascii="Times New Roman" w:hAnsi="Times New Roman"/>
          <w:sz w:val="24"/>
        </w:rPr>
        <w:t>.1. Quantitative</w:t>
      </w:r>
      <w:bookmarkEnd w:id="918"/>
      <w:r w:rsidR="00E66C88" w:rsidRPr="00A443D3">
        <w:rPr>
          <w:rFonts w:ascii="Times New Roman" w:hAnsi="Times New Roman"/>
          <w:sz w:val="24"/>
        </w:rPr>
        <w:t xml:space="preserve"> Data Analysis</w:t>
      </w:r>
      <w:bookmarkEnd w:id="919"/>
      <w:bookmarkEnd w:id="920"/>
      <w:bookmarkEnd w:id="921"/>
      <w:bookmarkEnd w:id="922"/>
      <w:bookmarkEnd w:id="923"/>
      <w:bookmarkEnd w:id="924"/>
      <w:bookmarkEnd w:id="925"/>
      <w:bookmarkEnd w:id="926"/>
      <w:bookmarkEnd w:id="927"/>
      <w:bookmarkEnd w:id="928"/>
      <w:bookmarkEnd w:id="929"/>
      <w:bookmarkEnd w:id="930"/>
      <w:bookmarkEnd w:id="931"/>
    </w:p>
    <w:p w:rsidR="0000073F" w:rsidRPr="005C05EB" w:rsidRDefault="00E66C88" w:rsidP="00B52978">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sz w:val="24"/>
          <w:szCs w:val="24"/>
        </w:rPr>
        <w:t>The quantitati</w:t>
      </w:r>
      <w:r w:rsidR="006F1CE1" w:rsidRPr="005C05EB">
        <w:rPr>
          <w:rFonts w:ascii="Times New Roman" w:hAnsi="Times New Roman"/>
          <w:sz w:val="24"/>
          <w:szCs w:val="24"/>
        </w:rPr>
        <w:t xml:space="preserve">ve data which was </w:t>
      </w:r>
      <w:r w:rsidRPr="005C05EB">
        <w:rPr>
          <w:rFonts w:ascii="Times New Roman" w:hAnsi="Times New Roman"/>
          <w:sz w:val="24"/>
          <w:szCs w:val="24"/>
        </w:rPr>
        <w:t xml:space="preserve">obtained from </w:t>
      </w:r>
      <w:r w:rsidR="00B52978" w:rsidRPr="005C05EB">
        <w:rPr>
          <w:rFonts w:ascii="Times New Roman" w:hAnsi="Times New Roman"/>
          <w:sz w:val="24"/>
          <w:szCs w:val="24"/>
        </w:rPr>
        <w:t xml:space="preserve">the </w:t>
      </w:r>
      <w:r w:rsidRPr="005C05EB">
        <w:rPr>
          <w:rFonts w:ascii="Times New Roman" w:hAnsi="Times New Roman"/>
          <w:sz w:val="24"/>
          <w:szCs w:val="24"/>
        </w:rPr>
        <w:t>questionnaire can be analyzed by using statistica</w:t>
      </w:r>
      <w:r w:rsidR="00B52978" w:rsidRPr="005C05EB">
        <w:rPr>
          <w:rFonts w:ascii="Times New Roman" w:hAnsi="Times New Roman"/>
          <w:sz w:val="24"/>
          <w:szCs w:val="24"/>
        </w:rPr>
        <w:t xml:space="preserve">l procedures such as frequency </w:t>
      </w:r>
      <w:r w:rsidRPr="005C05EB">
        <w:rPr>
          <w:rFonts w:ascii="Times New Roman" w:hAnsi="Times New Roman"/>
          <w:sz w:val="24"/>
          <w:szCs w:val="24"/>
        </w:rPr>
        <w:t xml:space="preserve">graph, table and percentage </w:t>
      </w:r>
      <w:r w:rsidR="00B52978" w:rsidRPr="005C05EB">
        <w:rPr>
          <w:rFonts w:ascii="Times New Roman" w:hAnsi="Times New Roman"/>
          <w:sz w:val="24"/>
          <w:szCs w:val="24"/>
        </w:rPr>
        <w:t xml:space="preserve">Tables and graphs are </w:t>
      </w:r>
      <w:r w:rsidR="00B52978" w:rsidRPr="005C05EB">
        <w:rPr>
          <w:rStyle w:val="Strong"/>
          <w:rFonts w:ascii="Times New Roman" w:hAnsi="Times New Roman"/>
          <w:b w:val="0"/>
          <w:sz w:val="24"/>
          <w:szCs w:val="24"/>
        </w:rPr>
        <w:t>tools for expressing statistical data</w:t>
      </w:r>
      <w:r w:rsidR="00B52978" w:rsidRPr="005C05EB">
        <w:rPr>
          <w:rFonts w:ascii="Times New Roman" w:hAnsi="Times New Roman"/>
          <w:b/>
          <w:sz w:val="24"/>
          <w:szCs w:val="24"/>
        </w:rPr>
        <w:t>.</w:t>
      </w:r>
      <w:r w:rsidR="00B52978" w:rsidRPr="005C05EB">
        <w:rPr>
          <w:rFonts w:ascii="Times New Roman" w:hAnsi="Times New Roman"/>
          <w:sz w:val="24"/>
          <w:szCs w:val="24"/>
        </w:rPr>
        <w:t xml:space="preserve"> </w:t>
      </w:r>
      <w:r w:rsidR="006F1CE1" w:rsidRPr="005C05EB">
        <w:rPr>
          <w:rFonts w:ascii="Times New Roman" w:hAnsi="Times New Roman"/>
          <w:sz w:val="24"/>
          <w:szCs w:val="24"/>
        </w:rPr>
        <w:t>For this analysis I have used one of the most statistically applied tool</w:t>
      </w:r>
      <w:r w:rsidR="00B52978" w:rsidRPr="005C05EB">
        <w:rPr>
          <w:rFonts w:ascii="Times New Roman" w:hAnsi="Times New Roman"/>
          <w:sz w:val="24"/>
          <w:szCs w:val="24"/>
        </w:rPr>
        <w:t>s</w:t>
      </w:r>
      <w:r w:rsidR="006F1CE1" w:rsidRPr="005C05EB">
        <w:rPr>
          <w:rFonts w:ascii="Times New Roman" w:hAnsi="Times New Roman"/>
          <w:sz w:val="24"/>
          <w:szCs w:val="24"/>
        </w:rPr>
        <w:t xml:space="preserve"> SPSS</w:t>
      </w:r>
      <w:r w:rsidR="005B5550" w:rsidRPr="005C05EB">
        <w:rPr>
          <w:rFonts w:ascii="Times New Roman" w:hAnsi="Times New Roman"/>
          <w:sz w:val="24"/>
          <w:szCs w:val="24"/>
        </w:rPr>
        <w:t xml:space="preserve"> </w:t>
      </w:r>
      <w:r w:rsidR="008C5837" w:rsidRPr="005C05EB">
        <w:rPr>
          <w:rFonts w:ascii="Times New Roman" w:hAnsi="Times New Roman"/>
          <w:sz w:val="24"/>
          <w:szCs w:val="24"/>
        </w:rPr>
        <w:t xml:space="preserve">software </w:t>
      </w:r>
      <w:r w:rsidR="005B5550" w:rsidRPr="005C05EB">
        <w:rPr>
          <w:rFonts w:ascii="Times New Roman" w:hAnsi="Times New Roman"/>
          <w:sz w:val="24"/>
          <w:szCs w:val="24"/>
        </w:rPr>
        <w:t>in the next chapter.</w:t>
      </w:r>
      <w:bookmarkStart w:id="932" w:name="_Toc512441904"/>
      <w:bookmarkStart w:id="933" w:name="_Toc165461936"/>
      <w:bookmarkStart w:id="934" w:name="_Toc153825978"/>
      <w:bookmarkStart w:id="935" w:name="_Toc153822544"/>
      <w:bookmarkStart w:id="936" w:name="_Toc171478968"/>
    </w:p>
    <w:p w:rsidR="00E66C88" w:rsidRPr="00F8081B" w:rsidRDefault="005B7421" w:rsidP="00F8081B">
      <w:pPr>
        <w:pStyle w:val="Heading3"/>
        <w:jc w:val="center"/>
        <w:rPr>
          <w:rFonts w:ascii="Times New Roman" w:hAnsi="Times New Roman"/>
          <w:sz w:val="24"/>
        </w:rPr>
      </w:pPr>
      <w:bookmarkStart w:id="937" w:name="_Toc171523899"/>
      <w:bookmarkStart w:id="938" w:name="_Toc177357637"/>
      <w:bookmarkStart w:id="939" w:name="_Toc177790394"/>
      <w:bookmarkStart w:id="940" w:name="_Toc178677531"/>
      <w:bookmarkStart w:id="941" w:name="_Toc182400928"/>
      <w:bookmarkStart w:id="942" w:name="_Toc189657186"/>
      <w:bookmarkStart w:id="943" w:name="_Toc190169731"/>
      <w:bookmarkStart w:id="944" w:name="_Toc192410858"/>
      <w:r w:rsidRPr="00F8081B">
        <w:rPr>
          <w:rFonts w:ascii="Times New Roman" w:hAnsi="Times New Roman"/>
          <w:sz w:val="24"/>
        </w:rPr>
        <w:t>3.6</w:t>
      </w:r>
      <w:r w:rsidR="00E66C88" w:rsidRPr="00F8081B">
        <w:rPr>
          <w:rFonts w:ascii="Times New Roman" w:hAnsi="Times New Roman"/>
          <w:sz w:val="24"/>
        </w:rPr>
        <w:t>.2. Qualitative</w:t>
      </w:r>
      <w:bookmarkEnd w:id="932"/>
      <w:r w:rsidR="00E66C88" w:rsidRPr="00F8081B">
        <w:rPr>
          <w:rFonts w:ascii="Times New Roman" w:hAnsi="Times New Roman"/>
          <w:sz w:val="24"/>
        </w:rPr>
        <w:t xml:space="preserve"> Data Analysis</w:t>
      </w:r>
      <w:bookmarkEnd w:id="933"/>
      <w:bookmarkEnd w:id="934"/>
      <w:bookmarkEnd w:id="935"/>
      <w:bookmarkEnd w:id="936"/>
      <w:bookmarkEnd w:id="937"/>
      <w:bookmarkEnd w:id="938"/>
      <w:bookmarkEnd w:id="939"/>
      <w:bookmarkEnd w:id="940"/>
      <w:bookmarkEnd w:id="941"/>
      <w:bookmarkEnd w:id="942"/>
      <w:bookmarkEnd w:id="943"/>
      <w:bookmarkEnd w:id="944"/>
    </w:p>
    <w:p w:rsidR="00491E2B" w:rsidRPr="005C05EB" w:rsidRDefault="006A26B1" w:rsidP="003A5A63">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sz w:val="24"/>
          <w:szCs w:val="24"/>
        </w:rPr>
        <w:t xml:space="preserve">The qualitative data which could </w:t>
      </w:r>
      <w:r w:rsidR="00E66C88" w:rsidRPr="005C05EB">
        <w:rPr>
          <w:rFonts w:ascii="Times New Roman" w:hAnsi="Times New Roman"/>
          <w:sz w:val="24"/>
          <w:szCs w:val="24"/>
        </w:rPr>
        <w:t>be obtained from focus group discussion, field observation, published book</w:t>
      </w:r>
      <w:r w:rsidR="006F1CE1" w:rsidRPr="005C05EB">
        <w:rPr>
          <w:rFonts w:ascii="Times New Roman" w:hAnsi="Times New Roman"/>
          <w:sz w:val="24"/>
          <w:szCs w:val="24"/>
        </w:rPr>
        <w:t xml:space="preserve">s and unpublished books was </w:t>
      </w:r>
      <w:r w:rsidR="00E66C88" w:rsidRPr="005C05EB">
        <w:rPr>
          <w:rFonts w:ascii="Times New Roman" w:hAnsi="Times New Roman"/>
          <w:sz w:val="24"/>
          <w:szCs w:val="24"/>
        </w:rPr>
        <w:t xml:space="preserve">analyzed through </w:t>
      </w:r>
      <w:r w:rsidR="00CD11D9" w:rsidRPr="005C05EB">
        <w:rPr>
          <w:rFonts w:ascii="Times New Roman" w:hAnsi="Times New Roman"/>
          <w:sz w:val="24"/>
          <w:szCs w:val="24"/>
        </w:rPr>
        <w:t xml:space="preserve">the </w:t>
      </w:r>
      <w:r w:rsidR="00E66C88" w:rsidRPr="005C05EB">
        <w:rPr>
          <w:rFonts w:ascii="Times New Roman" w:hAnsi="Times New Roman"/>
          <w:sz w:val="24"/>
          <w:szCs w:val="24"/>
        </w:rPr>
        <w:t>narrative description.</w:t>
      </w:r>
      <w:bookmarkStart w:id="945" w:name="_Toc446548639"/>
      <w:bookmarkStart w:id="946" w:name="_Toc453701471"/>
      <w:bookmarkStart w:id="947" w:name="_Toc512441905"/>
      <w:bookmarkStart w:id="948" w:name="_Toc153815477"/>
      <w:bookmarkStart w:id="949" w:name="_Toc153822545"/>
      <w:bookmarkStart w:id="950" w:name="_Toc153825979"/>
      <w:bookmarkEnd w:id="945"/>
      <w:bookmarkEnd w:id="946"/>
    </w:p>
    <w:p w:rsidR="00E41F1D" w:rsidRPr="005C05EB" w:rsidRDefault="00E41F1D" w:rsidP="00461AF1">
      <w:pPr>
        <w:autoSpaceDE w:val="0"/>
        <w:autoSpaceDN w:val="0"/>
        <w:adjustRightInd w:val="0"/>
        <w:spacing w:after="0" w:line="360" w:lineRule="auto"/>
        <w:jc w:val="both"/>
        <w:rPr>
          <w:rFonts w:ascii="Times New Roman" w:hAnsi="Times New Roman"/>
          <w:sz w:val="24"/>
          <w:szCs w:val="24"/>
        </w:rPr>
      </w:pPr>
    </w:p>
    <w:p w:rsidR="0031072B" w:rsidRPr="005C05EB" w:rsidRDefault="0031072B" w:rsidP="00461AF1">
      <w:pPr>
        <w:autoSpaceDE w:val="0"/>
        <w:autoSpaceDN w:val="0"/>
        <w:adjustRightInd w:val="0"/>
        <w:spacing w:after="0" w:line="360" w:lineRule="auto"/>
        <w:jc w:val="both"/>
        <w:rPr>
          <w:rFonts w:ascii="Times New Roman" w:hAnsi="Times New Roman"/>
          <w:sz w:val="24"/>
          <w:szCs w:val="24"/>
        </w:rPr>
      </w:pPr>
    </w:p>
    <w:p w:rsidR="0031072B" w:rsidRPr="005C05EB" w:rsidRDefault="0031072B" w:rsidP="00461AF1">
      <w:pPr>
        <w:autoSpaceDE w:val="0"/>
        <w:autoSpaceDN w:val="0"/>
        <w:adjustRightInd w:val="0"/>
        <w:spacing w:after="0" w:line="360" w:lineRule="auto"/>
        <w:jc w:val="both"/>
        <w:rPr>
          <w:rFonts w:ascii="Times New Roman" w:hAnsi="Times New Roman"/>
          <w:sz w:val="24"/>
          <w:szCs w:val="24"/>
        </w:rPr>
      </w:pPr>
    </w:p>
    <w:p w:rsidR="00F811C0" w:rsidRPr="005C05EB" w:rsidRDefault="00F811C0" w:rsidP="00461AF1">
      <w:pPr>
        <w:autoSpaceDE w:val="0"/>
        <w:autoSpaceDN w:val="0"/>
        <w:adjustRightInd w:val="0"/>
        <w:spacing w:after="0" w:line="360" w:lineRule="auto"/>
        <w:jc w:val="both"/>
        <w:rPr>
          <w:rFonts w:ascii="Times New Roman" w:hAnsi="Times New Roman"/>
          <w:sz w:val="24"/>
          <w:szCs w:val="24"/>
        </w:rPr>
      </w:pPr>
    </w:p>
    <w:p w:rsidR="00F811C0" w:rsidRPr="005C05EB" w:rsidRDefault="00F811C0" w:rsidP="00461AF1">
      <w:pPr>
        <w:autoSpaceDE w:val="0"/>
        <w:autoSpaceDN w:val="0"/>
        <w:adjustRightInd w:val="0"/>
        <w:spacing w:after="0" w:line="360" w:lineRule="auto"/>
        <w:jc w:val="both"/>
        <w:rPr>
          <w:rFonts w:ascii="Times New Roman" w:hAnsi="Times New Roman"/>
          <w:sz w:val="24"/>
          <w:szCs w:val="24"/>
        </w:rPr>
      </w:pPr>
    </w:p>
    <w:p w:rsidR="00F811C0" w:rsidRPr="005C05EB" w:rsidRDefault="00F811C0" w:rsidP="00461AF1">
      <w:pPr>
        <w:autoSpaceDE w:val="0"/>
        <w:autoSpaceDN w:val="0"/>
        <w:adjustRightInd w:val="0"/>
        <w:spacing w:after="0" w:line="360" w:lineRule="auto"/>
        <w:jc w:val="both"/>
        <w:rPr>
          <w:rFonts w:ascii="Times New Roman" w:hAnsi="Times New Roman"/>
          <w:sz w:val="24"/>
          <w:szCs w:val="24"/>
        </w:rPr>
      </w:pPr>
    </w:p>
    <w:p w:rsidR="00F811C0" w:rsidRPr="005C05EB" w:rsidRDefault="00F811C0" w:rsidP="00461AF1">
      <w:pPr>
        <w:autoSpaceDE w:val="0"/>
        <w:autoSpaceDN w:val="0"/>
        <w:adjustRightInd w:val="0"/>
        <w:spacing w:after="0" w:line="360" w:lineRule="auto"/>
        <w:jc w:val="both"/>
        <w:rPr>
          <w:rFonts w:ascii="Times New Roman" w:hAnsi="Times New Roman"/>
          <w:sz w:val="24"/>
          <w:szCs w:val="24"/>
        </w:rPr>
      </w:pPr>
    </w:p>
    <w:p w:rsidR="00F811C0" w:rsidRPr="005C05EB" w:rsidRDefault="00F811C0" w:rsidP="00461AF1">
      <w:pPr>
        <w:autoSpaceDE w:val="0"/>
        <w:autoSpaceDN w:val="0"/>
        <w:adjustRightInd w:val="0"/>
        <w:spacing w:after="0" w:line="360" w:lineRule="auto"/>
        <w:jc w:val="both"/>
        <w:rPr>
          <w:rFonts w:ascii="Times New Roman" w:hAnsi="Times New Roman"/>
          <w:sz w:val="24"/>
          <w:szCs w:val="24"/>
        </w:rPr>
      </w:pPr>
    </w:p>
    <w:p w:rsidR="00F811C0" w:rsidRPr="005C05EB" w:rsidRDefault="00F811C0" w:rsidP="00461AF1">
      <w:pPr>
        <w:autoSpaceDE w:val="0"/>
        <w:autoSpaceDN w:val="0"/>
        <w:adjustRightInd w:val="0"/>
        <w:spacing w:after="0" w:line="360" w:lineRule="auto"/>
        <w:jc w:val="both"/>
        <w:rPr>
          <w:rFonts w:ascii="Times New Roman" w:hAnsi="Times New Roman"/>
          <w:sz w:val="24"/>
          <w:szCs w:val="24"/>
        </w:rPr>
      </w:pPr>
    </w:p>
    <w:p w:rsidR="00F811C0" w:rsidRPr="005C05EB" w:rsidRDefault="00F811C0" w:rsidP="00461AF1">
      <w:pPr>
        <w:autoSpaceDE w:val="0"/>
        <w:autoSpaceDN w:val="0"/>
        <w:adjustRightInd w:val="0"/>
        <w:spacing w:after="0" w:line="360" w:lineRule="auto"/>
        <w:jc w:val="both"/>
        <w:rPr>
          <w:rFonts w:ascii="Times New Roman" w:hAnsi="Times New Roman"/>
          <w:sz w:val="24"/>
          <w:szCs w:val="24"/>
        </w:rPr>
      </w:pPr>
    </w:p>
    <w:p w:rsidR="00F811C0" w:rsidRPr="005C05EB" w:rsidRDefault="00F811C0" w:rsidP="00461AF1">
      <w:pPr>
        <w:autoSpaceDE w:val="0"/>
        <w:autoSpaceDN w:val="0"/>
        <w:adjustRightInd w:val="0"/>
        <w:spacing w:after="0" w:line="360" w:lineRule="auto"/>
        <w:jc w:val="both"/>
        <w:rPr>
          <w:rFonts w:ascii="Times New Roman" w:hAnsi="Times New Roman"/>
          <w:sz w:val="24"/>
          <w:szCs w:val="24"/>
        </w:rPr>
      </w:pPr>
    </w:p>
    <w:p w:rsidR="00F811C0" w:rsidRPr="005C05EB" w:rsidRDefault="00F811C0" w:rsidP="00461AF1">
      <w:pPr>
        <w:autoSpaceDE w:val="0"/>
        <w:autoSpaceDN w:val="0"/>
        <w:adjustRightInd w:val="0"/>
        <w:spacing w:after="0" w:line="360" w:lineRule="auto"/>
        <w:jc w:val="both"/>
        <w:rPr>
          <w:rFonts w:ascii="Times New Roman" w:hAnsi="Times New Roman"/>
          <w:sz w:val="24"/>
          <w:szCs w:val="24"/>
        </w:rPr>
      </w:pPr>
    </w:p>
    <w:p w:rsidR="00F811C0" w:rsidRPr="005C05EB" w:rsidRDefault="00F811C0" w:rsidP="00461AF1">
      <w:pPr>
        <w:autoSpaceDE w:val="0"/>
        <w:autoSpaceDN w:val="0"/>
        <w:adjustRightInd w:val="0"/>
        <w:spacing w:after="0" w:line="360" w:lineRule="auto"/>
        <w:jc w:val="both"/>
        <w:rPr>
          <w:rFonts w:ascii="Times New Roman" w:hAnsi="Times New Roman"/>
          <w:sz w:val="24"/>
          <w:szCs w:val="24"/>
        </w:rPr>
      </w:pPr>
    </w:p>
    <w:p w:rsidR="00F811C0" w:rsidRPr="005C05EB" w:rsidRDefault="00F811C0" w:rsidP="00461AF1">
      <w:pPr>
        <w:autoSpaceDE w:val="0"/>
        <w:autoSpaceDN w:val="0"/>
        <w:adjustRightInd w:val="0"/>
        <w:spacing w:after="0" w:line="360" w:lineRule="auto"/>
        <w:jc w:val="both"/>
        <w:rPr>
          <w:rFonts w:ascii="Times New Roman" w:hAnsi="Times New Roman"/>
          <w:sz w:val="24"/>
          <w:szCs w:val="24"/>
        </w:rPr>
      </w:pPr>
    </w:p>
    <w:p w:rsidR="00F811C0" w:rsidRPr="005C05EB" w:rsidRDefault="00F811C0" w:rsidP="00461AF1">
      <w:pPr>
        <w:autoSpaceDE w:val="0"/>
        <w:autoSpaceDN w:val="0"/>
        <w:adjustRightInd w:val="0"/>
        <w:spacing w:after="0" w:line="360" w:lineRule="auto"/>
        <w:jc w:val="both"/>
        <w:rPr>
          <w:rFonts w:ascii="Times New Roman" w:hAnsi="Times New Roman"/>
          <w:sz w:val="24"/>
          <w:szCs w:val="24"/>
        </w:rPr>
      </w:pPr>
    </w:p>
    <w:p w:rsidR="00F811C0" w:rsidRPr="005C05EB" w:rsidRDefault="00F811C0" w:rsidP="00461AF1">
      <w:pPr>
        <w:autoSpaceDE w:val="0"/>
        <w:autoSpaceDN w:val="0"/>
        <w:adjustRightInd w:val="0"/>
        <w:spacing w:after="0" w:line="360" w:lineRule="auto"/>
        <w:jc w:val="both"/>
        <w:rPr>
          <w:rFonts w:ascii="Times New Roman" w:hAnsi="Times New Roman"/>
          <w:sz w:val="24"/>
          <w:szCs w:val="24"/>
        </w:rPr>
      </w:pPr>
    </w:p>
    <w:p w:rsidR="00F811C0" w:rsidRPr="005C05EB" w:rsidRDefault="00F811C0" w:rsidP="00461AF1">
      <w:pPr>
        <w:autoSpaceDE w:val="0"/>
        <w:autoSpaceDN w:val="0"/>
        <w:adjustRightInd w:val="0"/>
        <w:spacing w:after="0" w:line="360" w:lineRule="auto"/>
        <w:jc w:val="both"/>
        <w:rPr>
          <w:rFonts w:ascii="Times New Roman" w:hAnsi="Times New Roman"/>
          <w:sz w:val="24"/>
          <w:szCs w:val="24"/>
        </w:rPr>
      </w:pPr>
    </w:p>
    <w:p w:rsidR="000F2E2E" w:rsidRPr="00130BA0" w:rsidRDefault="00E66C88" w:rsidP="00130BA0">
      <w:pPr>
        <w:pStyle w:val="Heading1"/>
        <w:jc w:val="center"/>
        <w:rPr>
          <w:rFonts w:ascii="Times New Roman" w:hAnsi="Times New Roman"/>
        </w:rPr>
      </w:pPr>
      <w:bookmarkStart w:id="951" w:name="_Toc165461937"/>
      <w:bookmarkStart w:id="952" w:name="_Toc171478969"/>
      <w:bookmarkStart w:id="953" w:name="_Toc171523900"/>
      <w:bookmarkStart w:id="954" w:name="_Toc177357638"/>
      <w:bookmarkStart w:id="955" w:name="_Toc177790395"/>
      <w:bookmarkStart w:id="956" w:name="_Toc178677532"/>
      <w:bookmarkStart w:id="957" w:name="_Toc182400929"/>
      <w:bookmarkStart w:id="958" w:name="_Toc189657187"/>
      <w:bookmarkStart w:id="959" w:name="_Toc190169732"/>
      <w:bookmarkStart w:id="960" w:name="_Toc192410859"/>
      <w:r w:rsidRPr="00130BA0">
        <w:rPr>
          <w:rFonts w:ascii="Times New Roman" w:hAnsi="Times New Roman"/>
        </w:rPr>
        <w:lastRenderedPageBreak/>
        <w:t xml:space="preserve">4. </w:t>
      </w:r>
      <w:bookmarkStart w:id="961" w:name="_Toc165461940"/>
      <w:bookmarkStart w:id="962" w:name="_Toc153825982"/>
      <w:bookmarkStart w:id="963" w:name="_Toc153822548"/>
      <w:bookmarkStart w:id="964" w:name="_Toc153815479"/>
      <w:bookmarkEnd w:id="947"/>
      <w:bookmarkEnd w:id="948"/>
      <w:bookmarkEnd w:id="949"/>
      <w:bookmarkEnd w:id="950"/>
      <w:bookmarkEnd w:id="951"/>
      <w:r w:rsidR="00095834" w:rsidRPr="00130BA0">
        <w:rPr>
          <w:rFonts w:ascii="Times New Roman" w:hAnsi="Times New Roman"/>
        </w:rPr>
        <w:t>Result</w:t>
      </w:r>
      <w:r w:rsidR="00444B5E" w:rsidRPr="00130BA0">
        <w:rPr>
          <w:rFonts w:ascii="Times New Roman" w:hAnsi="Times New Roman"/>
        </w:rPr>
        <w:t xml:space="preserve"> and Discussion</w:t>
      </w:r>
      <w:bookmarkEnd w:id="952"/>
      <w:bookmarkEnd w:id="953"/>
      <w:bookmarkEnd w:id="954"/>
      <w:bookmarkEnd w:id="955"/>
      <w:r w:rsidR="007F3147" w:rsidRPr="00130BA0">
        <w:rPr>
          <w:rFonts w:ascii="Times New Roman" w:hAnsi="Times New Roman"/>
        </w:rPr>
        <w:t>s</w:t>
      </w:r>
      <w:bookmarkEnd w:id="956"/>
      <w:bookmarkEnd w:id="957"/>
      <w:bookmarkEnd w:id="958"/>
      <w:bookmarkEnd w:id="959"/>
      <w:bookmarkEnd w:id="960"/>
    </w:p>
    <w:p w:rsidR="008E792E" w:rsidRPr="005C05EB" w:rsidRDefault="008E792E" w:rsidP="00130BA0">
      <w:pPr>
        <w:pStyle w:val="Heading2"/>
        <w:jc w:val="center"/>
        <w:rPr>
          <w:rFonts w:ascii="Times New Roman" w:hAnsi="Times New Roman"/>
        </w:rPr>
      </w:pPr>
      <w:bookmarkStart w:id="965" w:name="_Toc171478970"/>
      <w:bookmarkStart w:id="966" w:name="_Toc171523901"/>
      <w:bookmarkStart w:id="967" w:name="_Toc177357639"/>
      <w:bookmarkStart w:id="968" w:name="_Toc177790396"/>
      <w:bookmarkStart w:id="969" w:name="_Toc178677533"/>
      <w:bookmarkStart w:id="970" w:name="_Toc182400930"/>
      <w:bookmarkStart w:id="971" w:name="_Toc189657188"/>
      <w:bookmarkStart w:id="972" w:name="_Toc190169733"/>
      <w:bookmarkStart w:id="973" w:name="_Toc192410860"/>
      <w:r w:rsidRPr="00130BA0">
        <w:rPr>
          <w:rFonts w:ascii="Times New Roman" w:hAnsi="Times New Roman"/>
          <w:i w:val="0"/>
        </w:rPr>
        <w:t>4.1</w:t>
      </w:r>
      <w:r w:rsidR="009339A4" w:rsidRPr="00130BA0">
        <w:rPr>
          <w:rFonts w:ascii="Times New Roman" w:hAnsi="Times New Roman"/>
          <w:i w:val="0"/>
        </w:rPr>
        <w:t xml:space="preserve">. </w:t>
      </w:r>
      <w:bookmarkEnd w:id="965"/>
      <w:bookmarkEnd w:id="966"/>
      <w:bookmarkEnd w:id="967"/>
      <w:bookmarkEnd w:id="968"/>
      <w:bookmarkEnd w:id="969"/>
      <w:bookmarkEnd w:id="970"/>
      <w:r w:rsidR="00DA327C" w:rsidRPr="00130BA0">
        <w:rPr>
          <w:rFonts w:ascii="Times New Roman" w:hAnsi="Times New Roman"/>
          <w:i w:val="0"/>
        </w:rPr>
        <w:t>Demographic Characterization of the Respondents</w:t>
      </w:r>
      <w:bookmarkEnd w:id="971"/>
      <w:bookmarkEnd w:id="972"/>
      <w:bookmarkEnd w:id="973"/>
    </w:p>
    <w:p w:rsidR="002C77C2" w:rsidRPr="005C05EB" w:rsidRDefault="008E792E" w:rsidP="003A5A63">
      <w:pPr>
        <w:spacing w:line="360" w:lineRule="auto"/>
        <w:jc w:val="both"/>
        <w:rPr>
          <w:rFonts w:ascii="Times New Roman" w:hAnsi="Times New Roman"/>
          <w:sz w:val="24"/>
        </w:rPr>
      </w:pPr>
      <w:r w:rsidRPr="005C05EB">
        <w:rPr>
          <w:rFonts w:ascii="Times New Roman" w:hAnsi="Times New Roman"/>
          <w:b/>
          <w:sz w:val="24"/>
        </w:rPr>
        <w:t>Demographics:</w:t>
      </w:r>
      <w:r w:rsidR="00BA7932" w:rsidRPr="005C05EB">
        <w:rPr>
          <w:rFonts w:ascii="Times New Roman" w:hAnsi="Times New Roman"/>
          <w:b/>
          <w:sz w:val="24"/>
        </w:rPr>
        <w:t xml:space="preserve"> </w:t>
      </w:r>
      <w:r w:rsidR="00191270" w:rsidRPr="005C05EB">
        <w:rPr>
          <w:rFonts w:ascii="Times New Roman" w:hAnsi="Times New Roman"/>
          <w:sz w:val="24"/>
        </w:rPr>
        <w:t xml:space="preserve">Understanding demographic trends can help to make waste management </w:t>
      </w:r>
      <w:r w:rsidR="00EA45F5" w:rsidRPr="005C05EB">
        <w:rPr>
          <w:rFonts w:ascii="Times New Roman" w:hAnsi="Times New Roman"/>
          <w:sz w:val="24"/>
        </w:rPr>
        <w:t>practices</w:t>
      </w:r>
      <w:r w:rsidR="00191270" w:rsidRPr="005C05EB">
        <w:rPr>
          <w:rFonts w:ascii="Times New Roman" w:hAnsi="Times New Roman"/>
          <w:sz w:val="24"/>
        </w:rPr>
        <w:t xml:space="preserve"> to specific groups, improving effectiveness and sustainability. Understanding the demographic characteristics of the participants can help tailor waste management strategies to specific groups based on factors like</w:t>
      </w:r>
      <w:r w:rsidR="00AB4717" w:rsidRPr="005C05EB">
        <w:rPr>
          <w:rFonts w:ascii="Times New Roman" w:hAnsi="Times New Roman"/>
          <w:sz w:val="24"/>
        </w:rPr>
        <w:t xml:space="preserve"> age, education, and occupation</w:t>
      </w:r>
      <w:r w:rsidR="009C34D2" w:rsidRPr="005C05EB">
        <w:rPr>
          <w:rFonts w:ascii="Times New Roman" w:hAnsi="Times New Roman"/>
          <w:sz w:val="24"/>
        </w:rPr>
        <w:t>.</w:t>
      </w:r>
      <w:r w:rsidR="00191270" w:rsidRPr="005C05EB">
        <w:rPr>
          <w:rFonts w:ascii="Times New Roman" w:hAnsi="Times New Roman"/>
          <w:color w:val="000000"/>
          <w:sz w:val="20"/>
          <w:szCs w:val="20"/>
        </w:rPr>
        <w:tab/>
      </w:r>
    </w:p>
    <w:p w:rsidR="002948C4" w:rsidRPr="005C05EB" w:rsidRDefault="00954234" w:rsidP="00461AF1">
      <w:pPr>
        <w:autoSpaceDE w:val="0"/>
        <w:autoSpaceDN w:val="0"/>
        <w:adjustRightInd w:val="0"/>
        <w:spacing w:after="0" w:line="360" w:lineRule="auto"/>
        <w:rPr>
          <w:rFonts w:ascii="Times New Roman" w:hAnsi="Times New Roman"/>
          <w:bCs/>
          <w:color w:val="000000"/>
          <w:sz w:val="24"/>
          <w:szCs w:val="26"/>
        </w:rPr>
      </w:pPr>
      <w:r w:rsidRPr="005C05EB">
        <w:rPr>
          <w:rFonts w:ascii="Times New Roman" w:hAnsi="Times New Roman"/>
          <w:bCs/>
          <w:color w:val="000000"/>
          <w:sz w:val="24"/>
          <w:szCs w:val="26"/>
        </w:rPr>
        <w:t xml:space="preserve">Table </w:t>
      </w:r>
      <w:r w:rsidR="002C563C" w:rsidRPr="005C05EB">
        <w:rPr>
          <w:rFonts w:ascii="Times New Roman" w:hAnsi="Times New Roman"/>
          <w:bCs/>
          <w:color w:val="000000"/>
          <w:sz w:val="24"/>
          <w:szCs w:val="26"/>
        </w:rPr>
        <w:t>1</w:t>
      </w:r>
      <w:r w:rsidRPr="005C05EB">
        <w:rPr>
          <w:rFonts w:ascii="Times New Roman" w:hAnsi="Times New Roman"/>
          <w:bCs/>
          <w:color w:val="000000"/>
          <w:sz w:val="24"/>
          <w:szCs w:val="26"/>
        </w:rPr>
        <w:t>: descriptive statistic</w:t>
      </w:r>
      <w:r w:rsidR="007B7687" w:rsidRPr="005C05EB">
        <w:rPr>
          <w:rFonts w:ascii="Times New Roman" w:hAnsi="Times New Roman"/>
          <w:bCs/>
          <w:color w:val="000000"/>
          <w:sz w:val="24"/>
          <w:szCs w:val="26"/>
        </w:rPr>
        <w:t>al output for the number of respondents</w:t>
      </w:r>
      <w:r w:rsidRPr="005C05EB">
        <w:rPr>
          <w:rFonts w:ascii="Times New Roman" w:hAnsi="Times New Roman"/>
          <w:bCs/>
          <w:color w:val="000000"/>
          <w:sz w:val="24"/>
          <w:szCs w:val="26"/>
        </w:rPr>
        <w:t xml:space="preserve"> </w:t>
      </w:r>
    </w:p>
    <w:tbl>
      <w:tblPr>
        <w:tblW w:w="67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9"/>
        <w:gridCol w:w="889"/>
        <w:gridCol w:w="961"/>
        <w:gridCol w:w="961"/>
        <w:gridCol w:w="1377"/>
        <w:gridCol w:w="961"/>
        <w:gridCol w:w="961"/>
      </w:tblGrid>
      <w:tr w:rsidR="002C77C2" w:rsidRPr="005C05EB" w:rsidTr="002948C4">
        <w:trPr>
          <w:cantSplit/>
        </w:trPr>
        <w:tc>
          <w:tcPr>
            <w:tcW w:w="6799" w:type="dxa"/>
            <w:gridSpan w:val="7"/>
            <w:tcBorders>
              <w:top w:val="nil"/>
              <w:left w:val="nil"/>
              <w:bottom w:val="nil"/>
              <w:right w:val="nil"/>
            </w:tcBorders>
            <w:shd w:val="clear" w:color="auto" w:fill="FFFFFF"/>
          </w:tcPr>
          <w:p w:rsidR="002C77C2" w:rsidRPr="005C05EB" w:rsidRDefault="002C77C2" w:rsidP="005C3F20">
            <w:pPr>
              <w:autoSpaceDE w:val="0"/>
              <w:autoSpaceDN w:val="0"/>
              <w:adjustRightInd w:val="0"/>
              <w:spacing w:after="0" w:line="360" w:lineRule="auto"/>
              <w:ind w:right="60"/>
              <w:rPr>
                <w:rFonts w:ascii="Times New Roman" w:hAnsi="Times New Roman"/>
                <w:color w:val="000000" w:themeColor="text1"/>
                <w:sz w:val="24"/>
                <w:szCs w:val="24"/>
              </w:rPr>
            </w:pPr>
          </w:p>
        </w:tc>
      </w:tr>
      <w:tr w:rsidR="002C77C2" w:rsidRPr="005C05EB" w:rsidTr="002948C4">
        <w:trPr>
          <w:cantSplit/>
        </w:trPr>
        <w:tc>
          <w:tcPr>
            <w:tcW w:w="1578" w:type="dxa"/>
            <w:gridSpan w:val="2"/>
            <w:tcBorders>
              <w:top w:val="nil"/>
              <w:left w:val="nil"/>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p>
        </w:tc>
        <w:tc>
          <w:tcPr>
            <w:tcW w:w="961" w:type="dxa"/>
            <w:tcBorders>
              <w:top w:val="nil"/>
              <w:left w:val="nil"/>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Sex</w:t>
            </w:r>
          </w:p>
        </w:tc>
        <w:tc>
          <w:tcPr>
            <w:tcW w:w="961"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Age</w:t>
            </w:r>
          </w:p>
        </w:tc>
        <w:tc>
          <w:tcPr>
            <w:tcW w:w="1377"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Marital status</w:t>
            </w:r>
          </w:p>
        </w:tc>
        <w:tc>
          <w:tcPr>
            <w:tcW w:w="961"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Edu</w:t>
            </w:r>
          </w:p>
        </w:tc>
        <w:tc>
          <w:tcPr>
            <w:tcW w:w="961" w:type="dxa"/>
            <w:tcBorders>
              <w:top w:val="nil"/>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Occu</w:t>
            </w:r>
          </w:p>
        </w:tc>
      </w:tr>
      <w:tr w:rsidR="002C77C2" w:rsidRPr="005C05EB" w:rsidTr="002948C4">
        <w:trPr>
          <w:cantSplit/>
        </w:trPr>
        <w:tc>
          <w:tcPr>
            <w:tcW w:w="689" w:type="dxa"/>
            <w:vMerge w:val="restart"/>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N</w:t>
            </w:r>
          </w:p>
        </w:tc>
        <w:tc>
          <w:tcPr>
            <w:tcW w:w="889" w:type="dxa"/>
            <w:tcBorders>
              <w:top w:val="single" w:sz="8" w:space="0" w:color="152935"/>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Valid</w:t>
            </w:r>
          </w:p>
        </w:tc>
        <w:tc>
          <w:tcPr>
            <w:tcW w:w="961" w:type="dxa"/>
            <w:tcBorders>
              <w:top w:val="single" w:sz="8" w:space="0" w:color="152935"/>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315</w:t>
            </w:r>
          </w:p>
        </w:tc>
        <w:tc>
          <w:tcPr>
            <w:tcW w:w="961"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315</w:t>
            </w:r>
          </w:p>
        </w:tc>
        <w:tc>
          <w:tcPr>
            <w:tcW w:w="1377"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315</w:t>
            </w:r>
          </w:p>
        </w:tc>
        <w:tc>
          <w:tcPr>
            <w:tcW w:w="961"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315</w:t>
            </w:r>
          </w:p>
        </w:tc>
        <w:tc>
          <w:tcPr>
            <w:tcW w:w="961" w:type="dxa"/>
            <w:tcBorders>
              <w:top w:val="single" w:sz="8" w:space="0" w:color="152935"/>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315</w:t>
            </w:r>
          </w:p>
        </w:tc>
      </w:tr>
      <w:tr w:rsidR="002C77C2" w:rsidRPr="005C05EB" w:rsidTr="002948C4">
        <w:trPr>
          <w:cantSplit/>
        </w:trPr>
        <w:tc>
          <w:tcPr>
            <w:tcW w:w="689"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889" w:type="dxa"/>
            <w:tcBorders>
              <w:top w:val="single" w:sz="8" w:space="0" w:color="AEAEAE"/>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Missing</w:t>
            </w:r>
          </w:p>
        </w:tc>
        <w:tc>
          <w:tcPr>
            <w:tcW w:w="961" w:type="dxa"/>
            <w:tcBorders>
              <w:top w:val="single" w:sz="8" w:space="0" w:color="AEAEAE"/>
              <w:left w:val="nil"/>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0</w:t>
            </w:r>
          </w:p>
        </w:tc>
        <w:tc>
          <w:tcPr>
            <w:tcW w:w="961"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0</w:t>
            </w:r>
          </w:p>
        </w:tc>
        <w:tc>
          <w:tcPr>
            <w:tcW w:w="1377"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0</w:t>
            </w:r>
          </w:p>
        </w:tc>
        <w:tc>
          <w:tcPr>
            <w:tcW w:w="961"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0</w:t>
            </w:r>
          </w:p>
        </w:tc>
        <w:tc>
          <w:tcPr>
            <w:tcW w:w="961" w:type="dxa"/>
            <w:tcBorders>
              <w:top w:val="single" w:sz="8" w:space="0" w:color="AEAEAE"/>
              <w:left w:val="single" w:sz="8" w:space="0" w:color="E0E0E0"/>
              <w:bottom w:val="single" w:sz="8" w:space="0" w:color="152935"/>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0</w:t>
            </w:r>
          </w:p>
        </w:tc>
      </w:tr>
    </w:tbl>
    <w:p w:rsidR="00FC0180" w:rsidRPr="005C05EB" w:rsidRDefault="00FC0180" w:rsidP="00461AF1">
      <w:pPr>
        <w:autoSpaceDE w:val="0"/>
        <w:autoSpaceDN w:val="0"/>
        <w:adjustRightInd w:val="0"/>
        <w:spacing w:after="0" w:line="360" w:lineRule="auto"/>
        <w:rPr>
          <w:rFonts w:ascii="Times New Roman" w:hAnsi="Times New Roman"/>
          <w:sz w:val="24"/>
          <w:szCs w:val="24"/>
        </w:rPr>
      </w:pPr>
      <w:r w:rsidRPr="005C05EB">
        <w:rPr>
          <w:rFonts w:ascii="Times New Roman" w:hAnsi="Times New Roman"/>
          <w:sz w:val="24"/>
          <w:szCs w:val="24"/>
        </w:rPr>
        <w:t>The</w:t>
      </w:r>
      <w:r w:rsidR="00227FBB" w:rsidRPr="005C05EB">
        <w:rPr>
          <w:rFonts w:ascii="Times New Roman" w:hAnsi="Times New Roman"/>
          <w:sz w:val="24"/>
          <w:szCs w:val="24"/>
        </w:rPr>
        <w:t xml:space="preserve"> study included 315 respondents:</w:t>
      </w:r>
      <w:r w:rsidRPr="005C05EB">
        <w:rPr>
          <w:rFonts w:ascii="Times New Roman" w:hAnsi="Times New Roman"/>
          <w:sz w:val="24"/>
          <w:szCs w:val="24"/>
        </w:rPr>
        <w:t xml:space="preserve"> they represented the 10050 and 40,000 households and the total population of the study area res</w:t>
      </w:r>
      <w:r w:rsidR="007B7687" w:rsidRPr="005C05EB">
        <w:rPr>
          <w:rFonts w:ascii="Times New Roman" w:hAnsi="Times New Roman"/>
          <w:sz w:val="24"/>
          <w:szCs w:val="24"/>
        </w:rPr>
        <w:t>pectively for this research</w:t>
      </w:r>
      <w:r w:rsidR="00C025C3" w:rsidRPr="005C05EB">
        <w:rPr>
          <w:rFonts w:ascii="Times New Roman" w:hAnsi="Times New Roman"/>
          <w:sz w:val="24"/>
          <w:szCs w:val="24"/>
        </w:rPr>
        <w:t xml:space="preserve"> out of FGs</w:t>
      </w:r>
      <w:r w:rsidR="007B7687" w:rsidRPr="005C05EB">
        <w:rPr>
          <w:rFonts w:ascii="Times New Roman" w:hAnsi="Times New Roman"/>
          <w:sz w:val="24"/>
          <w:szCs w:val="24"/>
        </w:rPr>
        <w:t>.</w:t>
      </w:r>
    </w:p>
    <w:p w:rsidR="007B7687" w:rsidRPr="005C05EB" w:rsidRDefault="002C563C" w:rsidP="00461AF1">
      <w:pPr>
        <w:autoSpaceDE w:val="0"/>
        <w:autoSpaceDN w:val="0"/>
        <w:adjustRightInd w:val="0"/>
        <w:spacing w:after="0" w:line="360" w:lineRule="auto"/>
        <w:rPr>
          <w:rFonts w:ascii="Times New Roman" w:hAnsi="Times New Roman"/>
          <w:bCs/>
          <w:color w:val="000000"/>
          <w:sz w:val="24"/>
          <w:szCs w:val="26"/>
        </w:rPr>
      </w:pPr>
      <w:r w:rsidRPr="005C05EB">
        <w:rPr>
          <w:rFonts w:ascii="Times New Roman" w:hAnsi="Times New Roman"/>
          <w:bCs/>
          <w:color w:val="000000"/>
          <w:sz w:val="24"/>
          <w:szCs w:val="26"/>
        </w:rPr>
        <w:t>Table 2</w:t>
      </w:r>
      <w:r w:rsidR="007B7687" w:rsidRPr="005C05EB">
        <w:rPr>
          <w:rFonts w:ascii="Times New Roman" w:hAnsi="Times New Roman"/>
          <w:bCs/>
          <w:color w:val="000000"/>
          <w:sz w:val="24"/>
          <w:szCs w:val="26"/>
        </w:rPr>
        <w:t xml:space="preserve">: Descriptive output for frequency </w:t>
      </w:r>
      <w:r w:rsidR="00227FBB" w:rsidRPr="005C05EB">
        <w:rPr>
          <w:rFonts w:ascii="Times New Roman" w:hAnsi="Times New Roman"/>
          <w:bCs/>
          <w:color w:val="000000"/>
          <w:sz w:val="24"/>
          <w:szCs w:val="26"/>
        </w:rPr>
        <w:t xml:space="preserve">of </w:t>
      </w:r>
      <w:r w:rsidR="007B7687" w:rsidRPr="005C05EB">
        <w:rPr>
          <w:rFonts w:ascii="Times New Roman" w:hAnsi="Times New Roman"/>
          <w:bCs/>
          <w:color w:val="000000"/>
          <w:sz w:val="24"/>
          <w:szCs w:val="26"/>
        </w:rPr>
        <w:t>sex of the respondent</w:t>
      </w:r>
    </w:p>
    <w:tbl>
      <w:tblPr>
        <w:tblW w:w="61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71"/>
        <w:gridCol w:w="855"/>
        <w:gridCol w:w="1084"/>
        <w:gridCol w:w="920"/>
        <w:gridCol w:w="1275"/>
        <w:gridCol w:w="1345"/>
      </w:tblGrid>
      <w:tr w:rsidR="002C77C2" w:rsidRPr="005C05EB" w:rsidTr="007B7687">
        <w:trPr>
          <w:cantSplit/>
        </w:trPr>
        <w:tc>
          <w:tcPr>
            <w:tcW w:w="6150" w:type="dxa"/>
            <w:gridSpan w:val="6"/>
            <w:tcBorders>
              <w:top w:val="nil"/>
              <w:left w:val="nil"/>
              <w:bottom w:val="nil"/>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b/>
                <w:bCs/>
                <w:color w:val="000000" w:themeColor="text1"/>
                <w:sz w:val="24"/>
                <w:szCs w:val="24"/>
              </w:rPr>
              <w:t>Sex</w:t>
            </w:r>
          </w:p>
        </w:tc>
      </w:tr>
      <w:tr w:rsidR="002C77C2" w:rsidRPr="005C05EB" w:rsidTr="00680032">
        <w:trPr>
          <w:cantSplit/>
        </w:trPr>
        <w:tc>
          <w:tcPr>
            <w:tcW w:w="1526" w:type="dxa"/>
            <w:gridSpan w:val="2"/>
            <w:tcBorders>
              <w:top w:val="nil"/>
              <w:left w:val="nil"/>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p>
        </w:tc>
        <w:tc>
          <w:tcPr>
            <w:tcW w:w="1084" w:type="dxa"/>
            <w:tcBorders>
              <w:top w:val="nil"/>
              <w:left w:val="nil"/>
              <w:bottom w:val="single" w:sz="8" w:space="0" w:color="152935"/>
              <w:right w:val="single" w:sz="8" w:space="0" w:color="E0E0E0"/>
            </w:tcBorders>
            <w:shd w:val="clear" w:color="auto" w:fill="FFFFFF"/>
          </w:tcPr>
          <w:p w:rsidR="002C77C2" w:rsidRPr="005C05EB" w:rsidRDefault="00680032" w:rsidP="00461AF1">
            <w:pPr>
              <w:autoSpaceDE w:val="0"/>
              <w:autoSpaceDN w:val="0"/>
              <w:adjustRightInd w:val="0"/>
              <w:spacing w:after="0" w:line="360" w:lineRule="auto"/>
              <w:ind w:right="60"/>
              <w:rPr>
                <w:rFonts w:ascii="Times New Roman" w:hAnsi="Times New Roman"/>
                <w:color w:val="000000" w:themeColor="text1"/>
                <w:sz w:val="24"/>
                <w:szCs w:val="24"/>
              </w:rPr>
            </w:pPr>
            <w:r w:rsidRPr="005C05EB">
              <w:rPr>
                <w:rFonts w:ascii="Times New Roman" w:hAnsi="Times New Roman"/>
                <w:color w:val="000000" w:themeColor="text1"/>
                <w:sz w:val="24"/>
                <w:szCs w:val="24"/>
              </w:rPr>
              <w:t>Frequenc</w:t>
            </w:r>
            <w:r w:rsidR="002C77C2" w:rsidRPr="005C05EB">
              <w:rPr>
                <w:rFonts w:ascii="Times New Roman" w:hAnsi="Times New Roman"/>
                <w:color w:val="000000" w:themeColor="text1"/>
                <w:sz w:val="24"/>
                <w:szCs w:val="24"/>
              </w:rPr>
              <w:t>y</w:t>
            </w:r>
          </w:p>
        </w:tc>
        <w:tc>
          <w:tcPr>
            <w:tcW w:w="920"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Percent</w:t>
            </w:r>
          </w:p>
        </w:tc>
        <w:tc>
          <w:tcPr>
            <w:tcW w:w="1275"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Valid Percent</w:t>
            </w:r>
          </w:p>
        </w:tc>
        <w:tc>
          <w:tcPr>
            <w:tcW w:w="1345" w:type="dxa"/>
            <w:tcBorders>
              <w:top w:val="nil"/>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Cumulative Percent</w:t>
            </w:r>
          </w:p>
        </w:tc>
      </w:tr>
      <w:tr w:rsidR="002C77C2" w:rsidRPr="005C05EB" w:rsidTr="00680032">
        <w:trPr>
          <w:cantSplit/>
        </w:trPr>
        <w:tc>
          <w:tcPr>
            <w:tcW w:w="671" w:type="dxa"/>
            <w:vMerge w:val="restart"/>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Valid</w:t>
            </w:r>
          </w:p>
        </w:tc>
        <w:tc>
          <w:tcPr>
            <w:tcW w:w="855" w:type="dxa"/>
            <w:tcBorders>
              <w:top w:val="single" w:sz="8" w:space="0" w:color="152935"/>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Male</w:t>
            </w:r>
          </w:p>
        </w:tc>
        <w:tc>
          <w:tcPr>
            <w:tcW w:w="1084" w:type="dxa"/>
            <w:tcBorders>
              <w:top w:val="single" w:sz="8" w:space="0" w:color="152935"/>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161</w:t>
            </w:r>
          </w:p>
        </w:tc>
        <w:tc>
          <w:tcPr>
            <w:tcW w:w="920"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51.1</w:t>
            </w:r>
          </w:p>
        </w:tc>
        <w:tc>
          <w:tcPr>
            <w:tcW w:w="1275"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51.1</w:t>
            </w:r>
          </w:p>
        </w:tc>
        <w:tc>
          <w:tcPr>
            <w:tcW w:w="1345" w:type="dxa"/>
            <w:tcBorders>
              <w:top w:val="single" w:sz="8" w:space="0" w:color="152935"/>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51.1</w:t>
            </w:r>
          </w:p>
        </w:tc>
      </w:tr>
      <w:tr w:rsidR="002C77C2" w:rsidRPr="005C05EB" w:rsidTr="00680032">
        <w:trPr>
          <w:cantSplit/>
        </w:trPr>
        <w:tc>
          <w:tcPr>
            <w:tcW w:w="671"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855"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Female</w:t>
            </w:r>
          </w:p>
        </w:tc>
        <w:tc>
          <w:tcPr>
            <w:tcW w:w="1084"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154</w:t>
            </w:r>
          </w:p>
        </w:tc>
        <w:tc>
          <w:tcPr>
            <w:tcW w:w="92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48.9</w:t>
            </w:r>
          </w:p>
        </w:tc>
        <w:tc>
          <w:tcPr>
            <w:tcW w:w="1275"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48.9</w:t>
            </w:r>
          </w:p>
        </w:tc>
        <w:tc>
          <w:tcPr>
            <w:tcW w:w="1345"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r>
      <w:tr w:rsidR="002C77C2" w:rsidRPr="005C05EB" w:rsidTr="00680032">
        <w:trPr>
          <w:cantSplit/>
        </w:trPr>
        <w:tc>
          <w:tcPr>
            <w:tcW w:w="671"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855" w:type="dxa"/>
            <w:tcBorders>
              <w:top w:val="single" w:sz="8" w:space="0" w:color="AEAEAE"/>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Total</w:t>
            </w:r>
          </w:p>
        </w:tc>
        <w:tc>
          <w:tcPr>
            <w:tcW w:w="1084" w:type="dxa"/>
            <w:tcBorders>
              <w:top w:val="single" w:sz="8" w:space="0" w:color="AEAEAE"/>
              <w:left w:val="nil"/>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315</w:t>
            </w:r>
          </w:p>
        </w:tc>
        <w:tc>
          <w:tcPr>
            <w:tcW w:w="92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275"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345" w:type="dxa"/>
            <w:tcBorders>
              <w:top w:val="single" w:sz="8" w:space="0" w:color="AEAEAE"/>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r>
    </w:tbl>
    <w:p w:rsidR="00FD5A7D" w:rsidRPr="005C05EB" w:rsidRDefault="008E792E" w:rsidP="0000403C">
      <w:pPr>
        <w:spacing w:line="360" w:lineRule="auto"/>
        <w:jc w:val="both"/>
        <w:rPr>
          <w:rFonts w:ascii="Times New Roman" w:hAnsi="Times New Roman"/>
          <w:sz w:val="28"/>
          <w:szCs w:val="24"/>
        </w:rPr>
      </w:pPr>
      <w:r w:rsidRPr="005C05EB">
        <w:rPr>
          <w:rFonts w:ascii="Times New Roman" w:hAnsi="Times New Roman"/>
          <w:b/>
          <w:sz w:val="24"/>
          <w:szCs w:val="24"/>
        </w:rPr>
        <w:t>Sex:</w:t>
      </w:r>
      <w:r w:rsidR="00FC0180" w:rsidRPr="005C05EB">
        <w:rPr>
          <w:rFonts w:ascii="Times New Roman" w:hAnsi="Times New Roman"/>
          <w:sz w:val="24"/>
          <w:szCs w:val="24"/>
        </w:rPr>
        <w:t xml:space="preserve"> The study included</w:t>
      </w:r>
      <w:r w:rsidRPr="005C05EB">
        <w:rPr>
          <w:rFonts w:ascii="Times New Roman" w:hAnsi="Times New Roman"/>
          <w:sz w:val="24"/>
          <w:szCs w:val="24"/>
        </w:rPr>
        <w:t xml:space="preserve"> 315 participants, with 161 (51.1%) males and 154 (48.9%) females.</w:t>
      </w:r>
      <w:r w:rsidR="00FC0180" w:rsidRPr="005C05EB">
        <w:rPr>
          <w:rFonts w:ascii="Times New Roman" w:hAnsi="Times New Roman"/>
          <w:sz w:val="24"/>
          <w:szCs w:val="24"/>
        </w:rPr>
        <w:t xml:space="preserve"> Implies</w:t>
      </w:r>
      <w:r w:rsidR="00C65956" w:rsidRPr="005C05EB">
        <w:rPr>
          <w:rFonts w:ascii="Times New Roman" w:hAnsi="Times New Roman"/>
          <w:sz w:val="24"/>
          <w:szCs w:val="24"/>
        </w:rPr>
        <w:t xml:space="preserve"> though, random sampling system was applied, the sex for the respondents was fixed to equivalent in </w:t>
      </w:r>
      <w:r w:rsidR="00C66EF7" w:rsidRPr="005C05EB">
        <w:rPr>
          <w:rFonts w:ascii="Times New Roman" w:hAnsi="Times New Roman"/>
          <w:sz w:val="24"/>
          <w:szCs w:val="24"/>
        </w:rPr>
        <w:t>number.</w:t>
      </w:r>
      <w:r w:rsidR="00DC0A79" w:rsidRPr="005C05EB">
        <w:rPr>
          <w:rFonts w:ascii="Times New Roman" w:hAnsi="Times New Roman"/>
          <w:sz w:val="24"/>
          <w:szCs w:val="24"/>
        </w:rPr>
        <w:t xml:space="preserve"> </w:t>
      </w:r>
      <w:r w:rsidR="001E742B" w:rsidRPr="005C05EB">
        <w:rPr>
          <w:rFonts w:ascii="Times New Roman" w:hAnsi="Times New Roman"/>
          <w:sz w:val="24"/>
          <w:szCs w:val="24"/>
        </w:rPr>
        <w:t>However, this result opposes jibril I</w:t>
      </w:r>
      <w:r w:rsidR="00DC0A79" w:rsidRPr="005C05EB">
        <w:rPr>
          <w:rFonts w:ascii="Times New Roman" w:hAnsi="Times New Roman"/>
          <w:sz w:val="24"/>
          <w:szCs w:val="24"/>
        </w:rPr>
        <w:t>brahim’s</w:t>
      </w:r>
      <w:r w:rsidR="006F2E6B" w:rsidRPr="005C05EB">
        <w:rPr>
          <w:rFonts w:ascii="Times New Roman" w:hAnsi="Times New Roman"/>
          <w:sz w:val="24"/>
          <w:szCs w:val="24"/>
        </w:rPr>
        <w:t xml:space="preserve"> (2024)</w:t>
      </w:r>
      <w:r w:rsidR="00DC0A79" w:rsidRPr="005C05EB">
        <w:rPr>
          <w:rFonts w:ascii="Times New Roman" w:hAnsi="Times New Roman"/>
          <w:sz w:val="24"/>
          <w:szCs w:val="24"/>
        </w:rPr>
        <w:t xml:space="preserve"> finding who, did a research on</w:t>
      </w:r>
      <w:r w:rsidR="001E742B" w:rsidRPr="005C05EB">
        <w:rPr>
          <w:rFonts w:ascii="Times New Roman" w:hAnsi="Times New Roman"/>
          <w:sz w:val="24"/>
          <w:szCs w:val="24"/>
        </w:rPr>
        <w:t xml:space="preserve"> waste management practices at H</w:t>
      </w:r>
      <w:r w:rsidR="00DC0A79" w:rsidRPr="005C05EB">
        <w:rPr>
          <w:rFonts w:ascii="Times New Roman" w:hAnsi="Times New Roman"/>
          <w:sz w:val="24"/>
          <w:szCs w:val="24"/>
        </w:rPr>
        <w:t>aro</w:t>
      </w:r>
      <w:r w:rsidR="001E742B" w:rsidRPr="005C05EB">
        <w:rPr>
          <w:rFonts w:ascii="Times New Roman" w:hAnsi="Times New Roman"/>
          <w:sz w:val="24"/>
          <w:szCs w:val="24"/>
        </w:rPr>
        <w:t xml:space="preserve"> </w:t>
      </w:r>
      <w:r w:rsidR="00DC0A79" w:rsidRPr="005C05EB">
        <w:rPr>
          <w:rFonts w:ascii="Times New Roman" w:hAnsi="Times New Roman"/>
          <w:sz w:val="24"/>
          <w:szCs w:val="24"/>
        </w:rPr>
        <w:t>maya university this year that entitled “Municipal Solid Waste Generation Rate, Characterization and Management Practices in Chelenko Town, Meta District, and Eastern Ethiopia,” his result was that Out of the total 134 respondents, 61.9%, (83) were female and 51 (38.1%) were Male.</w:t>
      </w:r>
      <w:r w:rsidR="00C66EF7" w:rsidRPr="005C05EB">
        <w:rPr>
          <w:rFonts w:ascii="Times New Roman" w:hAnsi="Times New Roman"/>
          <w:sz w:val="24"/>
          <w:szCs w:val="24"/>
        </w:rPr>
        <w:t xml:space="preserve"> </w:t>
      </w:r>
      <w:r w:rsidR="00FD5A7D" w:rsidRPr="005C05EB">
        <w:rPr>
          <w:rFonts w:ascii="Times New Roman" w:hAnsi="Times New Roman"/>
          <w:sz w:val="24"/>
        </w:rPr>
        <w:tab/>
      </w:r>
    </w:p>
    <w:p w:rsidR="007B7687" w:rsidRPr="005C05EB" w:rsidRDefault="007B7687" w:rsidP="00461AF1">
      <w:pPr>
        <w:spacing w:line="360" w:lineRule="auto"/>
        <w:jc w:val="both"/>
        <w:rPr>
          <w:rFonts w:ascii="Times New Roman" w:hAnsi="Times New Roman"/>
          <w:sz w:val="24"/>
        </w:rPr>
      </w:pPr>
      <w:r w:rsidRPr="005C05EB">
        <w:rPr>
          <w:rFonts w:ascii="Times New Roman" w:hAnsi="Times New Roman"/>
          <w:sz w:val="24"/>
        </w:rPr>
        <w:lastRenderedPageBreak/>
        <w:t xml:space="preserve">Table </w:t>
      </w:r>
      <w:r w:rsidR="002C563C" w:rsidRPr="005C05EB">
        <w:rPr>
          <w:rFonts w:ascii="Times New Roman" w:hAnsi="Times New Roman"/>
          <w:sz w:val="24"/>
        </w:rPr>
        <w:t>3</w:t>
      </w:r>
      <w:r w:rsidRPr="005C05EB">
        <w:rPr>
          <w:rFonts w:ascii="Times New Roman" w:hAnsi="Times New Roman"/>
          <w:sz w:val="24"/>
        </w:rPr>
        <w:t>: descriptive output for the age distribution of the respondents</w:t>
      </w:r>
    </w:p>
    <w:tbl>
      <w:tblPr>
        <w:tblW w:w="67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7"/>
        <w:gridCol w:w="1330"/>
        <w:gridCol w:w="1086"/>
        <w:gridCol w:w="957"/>
        <w:gridCol w:w="1300"/>
        <w:gridCol w:w="1372"/>
      </w:tblGrid>
      <w:tr w:rsidR="002C77C2" w:rsidRPr="005C05EB" w:rsidTr="008E792E">
        <w:trPr>
          <w:cantSplit/>
        </w:trPr>
        <w:tc>
          <w:tcPr>
            <w:tcW w:w="6732" w:type="dxa"/>
            <w:gridSpan w:val="6"/>
            <w:tcBorders>
              <w:top w:val="nil"/>
              <w:left w:val="nil"/>
              <w:bottom w:val="nil"/>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b/>
                <w:bCs/>
                <w:color w:val="000000" w:themeColor="text1"/>
                <w:sz w:val="24"/>
                <w:szCs w:val="24"/>
              </w:rPr>
              <w:t>Age</w:t>
            </w:r>
          </w:p>
        </w:tc>
      </w:tr>
      <w:tr w:rsidR="002C77C2" w:rsidRPr="005C05EB" w:rsidTr="008E792E">
        <w:trPr>
          <w:cantSplit/>
        </w:trPr>
        <w:tc>
          <w:tcPr>
            <w:tcW w:w="2017" w:type="dxa"/>
            <w:gridSpan w:val="2"/>
            <w:tcBorders>
              <w:top w:val="nil"/>
              <w:left w:val="nil"/>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p>
        </w:tc>
        <w:tc>
          <w:tcPr>
            <w:tcW w:w="1086" w:type="dxa"/>
            <w:tcBorders>
              <w:top w:val="nil"/>
              <w:left w:val="nil"/>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Frequency</w:t>
            </w:r>
          </w:p>
        </w:tc>
        <w:tc>
          <w:tcPr>
            <w:tcW w:w="957"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Percent</w:t>
            </w:r>
          </w:p>
        </w:tc>
        <w:tc>
          <w:tcPr>
            <w:tcW w:w="1300"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Valid Percent</w:t>
            </w:r>
          </w:p>
        </w:tc>
        <w:tc>
          <w:tcPr>
            <w:tcW w:w="1372" w:type="dxa"/>
            <w:tcBorders>
              <w:top w:val="nil"/>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Cumulative Percent</w:t>
            </w:r>
          </w:p>
        </w:tc>
      </w:tr>
      <w:tr w:rsidR="002C77C2" w:rsidRPr="005C05EB" w:rsidTr="008E792E">
        <w:trPr>
          <w:cantSplit/>
        </w:trPr>
        <w:tc>
          <w:tcPr>
            <w:tcW w:w="687" w:type="dxa"/>
            <w:vMerge w:val="restart"/>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Valid</w:t>
            </w:r>
          </w:p>
        </w:tc>
        <w:tc>
          <w:tcPr>
            <w:tcW w:w="1330" w:type="dxa"/>
            <w:tcBorders>
              <w:top w:val="single" w:sz="8" w:space="0" w:color="152935"/>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25-35</w:t>
            </w:r>
          </w:p>
        </w:tc>
        <w:tc>
          <w:tcPr>
            <w:tcW w:w="1086" w:type="dxa"/>
            <w:tcBorders>
              <w:top w:val="single" w:sz="8" w:space="0" w:color="152935"/>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140</w:t>
            </w:r>
          </w:p>
        </w:tc>
        <w:tc>
          <w:tcPr>
            <w:tcW w:w="957"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44.4</w:t>
            </w:r>
          </w:p>
        </w:tc>
        <w:tc>
          <w:tcPr>
            <w:tcW w:w="1300"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44.4</w:t>
            </w:r>
          </w:p>
        </w:tc>
        <w:tc>
          <w:tcPr>
            <w:tcW w:w="1372" w:type="dxa"/>
            <w:tcBorders>
              <w:top w:val="single" w:sz="8" w:space="0" w:color="152935"/>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44.4</w:t>
            </w:r>
          </w:p>
        </w:tc>
      </w:tr>
      <w:tr w:rsidR="002C77C2" w:rsidRPr="005C05EB" w:rsidTr="008E792E">
        <w:trPr>
          <w:cantSplit/>
        </w:trPr>
        <w:tc>
          <w:tcPr>
            <w:tcW w:w="687"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1330"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36-45</w:t>
            </w:r>
          </w:p>
        </w:tc>
        <w:tc>
          <w:tcPr>
            <w:tcW w:w="1086"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126</w:t>
            </w:r>
          </w:p>
        </w:tc>
        <w:tc>
          <w:tcPr>
            <w:tcW w:w="95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40.0</w:t>
            </w:r>
          </w:p>
        </w:tc>
        <w:tc>
          <w:tcPr>
            <w:tcW w:w="130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40.0</w:t>
            </w:r>
          </w:p>
        </w:tc>
        <w:tc>
          <w:tcPr>
            <w:tcW w:w="1372"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84.4</w:t>
            </w:r>
          </w:p>
        </w:tc>
      </w:tr>
      <w:tr w:rsidR="002C77C2" w:rsidRPr="005C05EB" w:rsidTr="008E792E">
        <w:trPr>
          <w:cantSplit/>
        </w:trPr>
        <w:tc>
          <w:tcPr>
            <w:tcW w:w="687"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1330"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46-55</w:t>
            </w:r>
          </w:p>
        </w:tc>
        <w:tc>
          <w:tcPr>
            <w:tcW w:w="1086"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42</w:t>
            </w:r>
          </w:p>
        </w:tc>
        <w:tc>
          <w:tcPr>
            <w:tcW w:w="95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13.3</w:t>
            </w:r>
          </w:p>
        </w:tc>
        <w:tc>
          <w:tcPr>
            <w:tcW w:w="130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13.3</w:t>
            </w:r>
          </w:p>
        </w:tc>
        <w:tc>
          <w:tcPr>
            <w:tcW w:w="1372"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97.8</w:t>
            </w:r>
          </w:p>
        </w:tc>
      </w:tr>
      <w:tr w:rsidR="002C77C2" w:rsidRPr="005C05EB" w:rsidTr="008E792E">
        <w:trPr>
          <w:cantSplit/>
        </w:trPr>
        <w:tc>
          <w:tcPr>
            <w:tcW w:w="687"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1330"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56 and above</w:t>
            </w:r>
          </w:p>
        </w:tc>
        <w:tc>
          <w:tcPr>
            <w:tcW w:w="1086"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7</w:t>
            </w:r>
          </w:p>
        </w:tc>
        <w:tc>
          <w:tcPr>
            <w:tcW w:w="95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2.2</w:t>
            </w:r>
          </w:p>
        </w:tc>
        <w:tc>
          <w:tcPr>
            <w:tcW w:w="130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2.2</w:t>
            </w:r>
          </w:p>
        </w:tc>
        <w:tc>
          <w:tcPr>
            <w:tcW w:w="1372"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r>
      <w:tr w:rsidR="002C77C2" w:rsidRPr="005C05EB" w:rsidTr="008E792E">
        <w:trPr>
          <w:cantSplit/>
        </w:trPr>
        <w:tc>
          <w:tcPr>
            <w:tcW w:w="687"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1330" w:type="dxa"/>
            <w:tcBorders>
              <w:top w:val="single" w:sz="8" w:space="0" w:color="AEAEAE"/>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Total</w:t>
            </w:r>
          </w:p>
        </w:tc>
        <w:tc>
          <w:tcPr>
            <w:tcW w:w="1086" w:type="dxa"/>
            <w:tcBorders>
              <w:top w:val="single" w:sz="8" w:space="0" w:color="AEAEAE"/>
              <w:left w:val="nil"/>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315</w:t>
            </w:r>
          </w:p>
        </w:tc>
        <w:tc>
          <w:tcPr>
            <w:tcW w:w="957"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30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372" w:type="dxa"/>
            <w:tcBorders>
              <w:top w:val="single" w:sz="8" w:space="0" w:color="AEAEAE"/>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r>
    </w:tbl>
    <w:p w:rsidR="00900138" w:rsidRPr="005C05EB" w:rsidRDefault="008E792E" w:rsidP="00A0120D">
      <w:pPr>
        <w:spacing w:line="360" w:lineRule="auto"/>
        <w:jc w:val="both"/>
        <w:rPr>
          <w:rFonts w:ascii="Times New Roman" w:hAnsi="Times New Roman"/>
          <w:sz w:val="24"/>
          <w:szCs w:val="24"/>
        </w:rPr>
      </w:pPr>
      <w:r w:rsidRPr="005C05EB">
        <w:rPr>
          <w:rFonts w:ascii="Times New Roman" w:hAnsi="Times New Roman"/>
          <w:b/>
          <w:color w:val="000000" w:themeColor="text1"/>
          <w:sz w:val="24"/>
        </w:rPr>
        <w:t>Age:</w:t>
      </w:r>
      <w:r w:rsidRPr="005C05EB">
        <w:rPr>
          <w:rFonts w:ascii="Times New Roman" w:hAnsi="Times New Roman"/>
          <w:color w:val="000000" w:themeColor="text1"/>
          <w:sz w:val="24"/>
        </w:rPr>
        <w:t xml:space="preserve"> The majority of participants fall within th</w:t>
      </w:r>
      <w:r w:rsidRPr="005C05EB">
        <w:rPr>
          <w:rFonts w:ascii="Times New Roman" w:hAnsi="Times New Roman"/>
          <w:sz w:val="24"/>
        </w:rPr>
        <w:t xml:space="preserve">e age range of 25-35 </w:t>
      </w:r>
      <w:r w:rsidR="00717E55" w:rsidRPr="005C05EB">
        <w:rPr>
          <w:rFonts w:ascii="Times New Roman" w:hAnsi="Times New Roman"/>
          <w:sz w:val="24"/>
        </w:rPr>
        <w:t xml:space="preserve">were 140 </w:t>
      </w:r>
      <w:r w:rsidRPr="005C05EB">
        <w:rPr>
          <w:rFonts w:ascii="Times New Roman" w:hAnsi="Times New Roman"/>
          <w:sz w:val="24"/>
        </w:rPr>
        <w:t>(44.4%), followed by 36-</w:t>
      </w:r>
      <w:r w:rsidR="00717E55" w:rsidRPr="005C05EB">
        <w:rPr>
          <w:rFonts w:ascii="Times New Roman" w:hAnsi="Times New Roman"/>
          <w:sz w:val="24"/>
        </w:rPr>
        <w:t xml:space="preserve">45, 126 (40.0%), 46-55, 42 </w:t>
      </w:r>
      <w:r w:rsidRPr="005C05EB">
        <w:rPr>
          <w:rFonts w:ascii="Times New Roman" w:hAnsi="Times New Roman"/>
          <w:sz w:val="24"/>
        </w:rPr>
        <w:t>(13.3%), and 56 and above</w:t>
      </w:r>
      <w:r w:rsidR="00717E55" w:rsidRPr="005C05EB">
        <w:rPr>
          <w:rFonts w:ascii="Times New Roman" w:hAnsi="Times New Roman"/>
          <w:sz w:val="24"/>
        </w:rPr>
        <w:t xml:space="preserve"> were 7</w:t>
      </w:r>
      <w:r w:rsidRPr="005C05EB">
        <w:rPr>
          <w:rFonts w:ascii="Times New Roman" w:hAnsi="Times New Roman"/>
          <w:sz w:val="24"/>
        </w:rPr>
        <w:t xml:space="preserve"> (2.2%).</w:t>
      </w:r>
      <w:r w:rsidR="009C7391" w:rsidRPr="005C05EB">
        <w:rPr>
          <w:rFonts w:ascii="Times New Roman" w:hAnsi="Times New Roman"/>
          <w:sz w:val="24"/>
        </w:rPr>
        <w:t xml:space="preserve"> This i</w:t>
      </w:r>
      <w:r w:rsidR="00C65956" w:rsidRPr="005C05EB">
        <w:rPr>
          <w:rFonts w:ascii="Times New Roman" w:hAnsi="Times New Roman"/>
          <w:sz w:val="24"/>
        </w:rPr>
        <w:t>mplies most of the respondents were found at young stages</w:t>
      </w:r>
      <w:r w:rsidR="00DC50EB" w:rsidRPr="005C05EB">
        <w:rPr>
          <w:rFonts w:ascii="Times New Roman" w:hAnsi="Times New Roman"/>
          <w:sz w:val="24"/>
        </w:rPr>
        <w:t xml:space="preserve"> in the study area, and least of the study area</w:t>
      </w:r>
      <w:r w:rsidR="00595955" w:rsidRPr="005C05EB">
        <w:rPr>
          <w:rFonts w:ascii="Times New Roman" w:hAnsi="Times New Roman"/>
          <w:sz w:val="24"/>
        </w:rPr>
        <w:t xml:space="preserve">’s participants were at </w:t>
      </w:r>
      <w:r w:rsidR="009C7391" w:rsidRPr="005C05EB">
        <w:rPr>
          <w:rFonts w:ascii="Times New Roman" w:hAnsi="Times New Roman"/>
          <w:sz w:val="24"/>
        </w:rPr>
        <w:t xml:space="preserve">the </w:t>
      </w:r>
      <w:r w:rsidR="00595955" w:rsidRPr="005C05EB">
        <w:rPr>
          <w:rFonts w:ascii="Times New Roman" w:hAnsi="Times New Roman"/>
          <w:sz w:val="24"/>
        </w:rPr>
        <w:t>old age region</w:t>
      </w:r>
      <w:r w:rsidR="00595955" w:rsidRPr="005C05EB">
        <w:rPr>
          <w:rFonts w:ascii="Times New Roman" w:hAnsi="Times New Roman"/>
          <w:sz w:val="24"/>
          <w:szCs w:val="24"/>
        </w:rPr>
        <w:t>.</w:t>
      </w:r>
      <w:r w:rsidR="00264B05" w:rsidRPr="005C05EB">
        <w:rPr>
          <w:rFonts w:ascii="Times New Roman" w:hAnsi="Times New Roman"/>
          <w:sz w:val="24"/>
          <w:szCs w:val="24"/>
        </w:rPr>
        <w:t xml:space="preserve"> According to Soukopov'a et al. (2017), elderly people reaching the end of their working lives or nearing retirement generated the greatest solid waste due to a variety of activities. Waste generation showed a substantial positive link with the age of the household's oldest person (Maskey, 2016). Young people under 30 tend to produce the least amount of residual waste per capita while also performing the best in waste separation (Soukopov'a et al., 2017)</w:t>
      </w:r>
      <w:r w:rsidR="004F72F1" w:rsidRPr="005C05EB">
        <w:rPr>
          <w:rFonts w:ascii="Times New Roman" w:hAnsi="Times New Roman"/>
          <w:sz w:val="24"/>
          <w:szCs w:val="24"/>
        </w:rPr>
        <w:t>.</w:t>
      </w:r>
    </w:p>
    <w:p w:rsidR="007B7687" w:rsidRPr="005C05EB" w:rsidRDefault="002C563C" w:rsidP="00461AF1">
      <w:pPr>
        <w:spacing w:line="360" w:lineRule="auto"/>
        <w:jc w:val="both"/>
        <w:rPr>
          <w:rFonts w:ascii="Times New Roman" w:hAnsi="Times New Roman"/>
          <w:sz w:val="24"/>
        </w:rPr>
      </w:pPr>
      <w:r w:rsidRPr="005C05EB">
        <w:rPr>
          <w:rFonts w:ascii="Times New Roman" w:hAnsi="Times New Roman"/>
          <w:sz w:val="24"/>
        </w:rPr>
        <w:t>Table 4</w:t>
      </w:r>
      <w:r w:rsidR="007B7687" w:rsidRPr="005C05EB">
        <w:rPr>
          <w:rFonts w:ascii="Times New Roman" w:hAnsi="Times New Roman"/>
          <w:sz w:val="24"/>
        </w:rPr>
        <w:t>: descriptive output for marital status of the respondents</w:t>
      </w:r>
    </w:p>
    <w:tbl>
      <w:tblPr>
        <w:tblW w:w="62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76"/>
        <w:gridCol w:w="943"/>
        <w:gridCol w:w="1068"/>
        <w:gridCol w:w="942"/>
        <w:gridCol w:w="1279"/>
        <w:gridCol w:w="1350"/>
      </w:tblGrid>
      <w:tr w:rsidR="002C77C2" w:rsidRPr="005C05EB" w:rsidTr="007B7687">
        <w:trPr>
          <w:cantSplit/>
        </w:trPr>
        <w:tc>
          <w:tcPr>
            <w:tcW w:w="6258" w:type="dxa"/>
            <w:gridSpan w:val="6"/>
            <w:tcBorders>
              <w:top w:val="nil"/>
              <w:left w:val="nil"/>
              <w:bottom w:val="nil"/>
              <w:right w:val="nil"/>
            </w:tcBorders>
            <w:shd w:val="clear" w:color="auto" w:fill="FFFFFF"/>
          </w:tcPr>
          <w:p w:rsidR="002C77C2" w:rsidRPr="005C05EB" w:rsidRDefault="00CF49EF"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b/>
                <w:bCs/>
                <w:color w:val="000000" w:themeColor="text1"/>
                <w:sz w:val="24"/>
                <w:szCs w:val="24"/>
              </w:rPr>
              <w:t xml:space="preserve">Marital </w:t>
            </w:r>
            <w:r w:rsidR="002C77C2" w:rsidRPr="005C05EB">
              <w:rPr>
                <w:rFonts w:ascii="Times New Roman" w:hAnsi="Times New Roman"/>
                <w:b/>
                <w:bCs/>
                <w:color w:val="000000" w:themeColor="text1"/>
                <w:sz w:val="24"/>
                <w:szCs w:val="24"/>
              </w:rPr>
              <w:t>status</w:t>
            </w:r>
          </w:p>
        </w:tc>
      </w:tr>
      <w:tr w:rsidR="002C77C2" w:rsidRPr="005C05EB" w:rsidTr="007B7687">
        <w:trPr>
          <w:cantSplit/>
        </w:trPr>
        <w:tc>
          <w:tcPr>
            <w:tcW w:w="1619" w:type="dxa"/>
            <w:gridSpan w:val="2"/>
            <w:tcBorders>
              <w:top w:val="nil"/>
              <w:left w:val="nil"/>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p>
        </w:tc>
        <w:tc>
          <w:tcPr>
            <w:tcW w:w="1068" w:type="dxa"/>
            <w:tcBorders>
              <w:top w:val="nil"/>
              <w:left w:val="nil"/>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Frequency</w:t>
            </w:r>
          </w:p>
        </w:tc>
        <w:tc>
          <w:tcPr>
            <w:tcW w:w="942"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Percent</w:t>
            </w:r>
          </w:p>
        </w:tc>
        <w:tc>
          <w:tcPr>
            <w:tcW w:w="1279"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Valid Percent</w:t>
            </w:r>
          </w:p>
        </w:tc>
        <w:tc>
          <w:tcPr>
            <w:tcW w:w="1350" w:type="dxa"/>
            <w:tcBorders>
              <w:top w:val="nil"/>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Cumulative Percent</w:t>
            </w:r>
          </w:p>
        </w:tc>
      </w:tr>
      <w:tr w:rsidR="002C77C2" w:rsidRPr="005C05EB" w:rsidTr="007B7687">
        <w:trPr>
          <w:cantSplit/>
        </w:trPr>
        <w:tc>
          <w:tcPr>
            <w:tcW w:w="676" w:type="dxa"/>
            <w:vMerge w:val="restart"/>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Valid</w:t>
            </w:r>
          </w:p>
        </w:tc>
        <w:tc>
          <w:tcPr>
            <w:tcW w:w="943" w:type="dxa"/>
            <w:tcBorders>
              <w:top w:val="single" w:sz="8" w:space="0" w:color="152935"/>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Single</w:t>
            </w:r>
          </w:p>
        </w:tc>
        <w:tc>
          <w:tcPr>
            <w:tcW w:w="1068" w:type="dxa"/>
            <w:tcBorders>
              <w:top w:val="single" w:sz="8" w:space="0" w:color="152935"/>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133</w:t>
            </w:r>
          </w:p>
        </w:tc>
        <w:tc>
          <w:tcPr>
            <w:tcW w:w="942"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42.2</w:t>
            </w:r>
          </w:p>
        </w:tc>
        <w:tc>
          <w:tcPr>
            <w:tcW w:w="1279"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42.2</w:t>
            </w:r>
          </w:p>
        </w:tc>
        <w:tc>
          <w:tcPr>
            <w:tcW w:w="1350" w:type="dxa"/>
            <w:tcBorders>
              <w:top w:val="single" w:sz="8" w:space="0" w:color="152935"/>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42.2</w:t>
            </w:r>
          </w:p>
        </w:tc>
      </w:tr>
      <w:tr w:rsidR="002C77C2" w:rsidRPr="005C05EB" w:rsidTr="007B7687">
        <w:trPr>
          <w:cantSplit/>
        </w:trPr>
        <w:tc>
          <w:tcPr>
            <w:tcW w:w="676"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943"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Married</w:t>
            </w:r>
          </w:p>
        </w:tc>
        <w:tc>
          <w:tcPr>
            <w:tcW w:w="1068"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168</w:t>
            </w:r>
          </w:p>
        </w:tc>
        <w:tc>
          <w:tcPr>
            <w:tcW w:w="94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53.3</w:t>
            </w:r>
          </w:p>
        </w:tc>
        <w:tc>
          <w:tcPr>
            <w:tcW w:w="127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53.3</w:t>
            </w:r>
          </w:p>
        </w:tc>
        <w:tc>
          <w:tcPr>
            <w:tcW w:w="1350"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95.6</w:t>
            </w:r>
          </w:p>
        </w:tc>
      </w:tr>
      <w:tr w:rsidR="002C77C2" w:rsidRPr="005C05EB" w:rsidTr="007B7687">
        <w:trPr>
          <w:cantSplit/>
        </w:trPr>
        <w:tc>
          <w:tcPr>
            <w:tcW w:w="676"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943"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Divorced</w:t>
            </w:r>
          </w:p>
        </w:tc>
        <w:tc>
          <w:tcPr>
            <w:tcW w:w="1068"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14</w:t>
            </w:r>
          </w:p>
        </w:tc>
        <w:tc>
          <w:tcPr>
            <w:tcW w:w="94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4.4</w:t>
            </w:r>
          </w:p>
        </w:tc>
        <w:tc>
          <w:tcPr>
            <w:tcW w:w="127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4.4</w:t>
            </w:r>
          </w:p>
        </w:tc>
        <w:tc>
          <w:tcPr>
            <w:tcW w:w="1350"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r>
      <w:tr w:rsidR="002C77C2" w:rsidRPr="005C05EB" w:rsidTr="007B7687">
        <w:trPr>
          <w:cantSplit/>
        </w:trPr>
        <w:tc>
          <w:tcPr>
            <w:tcW w:w="676"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943" w:type="dxa"/>
            <w:tcBorders>
              <w:top w:val="single" w:sz="8" w:space="0" w:color="AEAEAE"/>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Total</w:t>
            </w:r>
          </w:p>
        </w:tc>
        <w:tc>
          <w:tcPr>
            <w:tcW w:w="1068" w:type="dxa"/>
            <w:tcBorders>
              <w:top w:val="single" w:sz="8" w:space="0" w:color="AEAEAE"/>
              <w:left w:val="nil"/>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315</w:t>
            </w:r>
          </w:p>
        </w:tc>
        <w:tc>
          <w:tcPr>
            <w:tcW w:w="942"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27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350" w:type="dxa"/>
            <w:tcBorders>
              <w:top w:val="single" w:sz="8" w:space="0" w:color="AEAEAE"/>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r>
    </w:tbl>
    <w:p w:rsidR="00900138" w:rsidRPr="005C05EB" w:rsidRDefault="00952923" w:rsidP="004E5916">
      <w:pPr>
        <w:spacing w:line="360" w:lineRule="auto"/>
        <w:jc w:val="both"/>
        <w:rPr>
          <w:rFonts w:ascii="Times New Roman" w:hAnsi="Times New Roman"/>
          <w:sz w:val="24"/>
        </w:rPr>
      </w:pPr>
      <w:r w:rsidRPr="005C05EB">
        <w:rPr>
          <w:rFonts w:ascii="Times New Roman" w:hAnsi="Times New Roman"/>
          <w:b/>
          <w:color w:val="000000" w:themeColor="text1"/>
          <w:sz w:val="24"/>
        </w:rPr>
        <w:lastRenderedPageBreak/>
        <w:t>Marital Status</w:t>
      </w:r>
      <w:r w:rsidRPr="005C05EB">
        <w:rPr>
          <w:rFonts w:ascii="Times New Roman" w:hAnsi="Times New Roman"/>
          <w:color w:val="000000" w:themeColor="text1"/>
          <w:sz w:val="24"/>
        </w:rPr>
        <w:t xml:space="preserve">: </w:t>
      </w:r>
      <w:r w:rsidR="00C65956" w:rsidRPr="005C05EB">
        <w:rPr>
          <w:rFonts w:ascii="Times New Roman" w:hAnsi="Times New Roman"/>
          <w:color w:val="000000" w:themeColor="text1"/>
          <w:sz w:val="24"/>
        </w:rPr>
        <w:t xml:space="preserve">Most participants were </w:t>
      </w:r>
      <w:r w:rsidRPr="005C05EB">
        <w:rPr>
          <w:rFonts w:ascii="Times New Roman" w:hAnsi="Times New Roman"/>
          <w:color w:val="000000" w:themeColor="text1"/>
          <w:sz w:val="24"/>
        </w:rPr>
        <w:t xml:space="preserve">married </w:t>
      </w:r>
      <w:r w:rsidR="00855854" w:rsidRPr="005C05EB">
        <w:rPr>
          <w:rFonts w:ascii="Times New Roman" w:hAnsi="Times New Roman"/>
          <w:color w:val="000000" w:themeColor="text1"/>
          <w:sz w:val="24"/>
        </w:rPr>
        <w:t>those w</w:t>
      </w:r>
      <w:r w:rsidR="00855854" w:rsidRPr="005C05EB">
        <w:rPr>
          <w:rFonts w:ascii="Times New Roman" w:hAnsi="Times New Roman"/>
          <w:sz w:val="24"/>
        </w:rPr>
        <w:t xml:space="preserve">ere 168 </w:t>
      </w:r>
      <w:r w:rsidRPr="005C05EB">
        <w:rPr>
          <w:rFonts w:ascii="Times New Roman" w:hAnsi="Times New Roman"/>
          <w:sz w:val="24"/>
        </w:rPr>
        <w:t>(53.3%), followed by singles</w:t>
      </w:r>
      <w:r w:rsidR="00855854" w:rsidRPr="005C05EB">
        <w:rPr>
          <w:rFonts w:ascii="Times New Roman" w:hAnsi="Times New Roman"/>
          <w:sz w:val="24"/>
        </w:rPr>
        <w:t xml:space="preserve"> are 133</w:t>
      </w:r>
      <w:r w:rsidRPr="005C05EB">
        <w:rPr>
          <w:rFonts w:ascii="Times New Roman" w:hAnsi="Times New Roman"/>
          <w:sz w:val="24"/>
        </w:rPr>
        <w:t xml:space="preserve"> (42.2%) and divorced individuals</w:t>
      </w:r>
      <w:r w:rsidR="00855854" w:rsidRPr="005C05EB">
        <w:rPr>
          <w:rFonts w:ascii="Times New Roman" w:hAnsi="Times New Roman"/>
          <w:sz w:val="24"/>
        </w:rPr>
        <w:t xml:space="preserve"> were 14</w:t>
      </w:r>
      <w:r w:rsidRPr="005C05EB">
        <w:rPr>
          <w:rFonts w:ascii="Times New Roman" w:hAnsi="Times New Roman"/>
          <w:sz w:val="24"/>
        </w:rPr>
        <w:t xml:space="preserve"> (4.4%).</w:t>
      </w:r>
      <w:r w:rsidR="00A96A9C" w:rsidRPr="005C05EB">
        <w:rPr>
          <w:rFonts w:ascii="Times New Roman" w:hAnsi="Times New Roman"/>
          <w:sz w:val="24"/>
        </w:rPr>
        <w:t xml:space="preserve"> This</w:t>
      </w:r>
      <w:r w:rsidR="00595955" w:rsidRPr="005C05EB">
        <w:rPr>
          <w:rFonts w:ascii="Times New Roman" w:hAnsi="Times New Roman"/>
          <w:sz w:val="24"/>
        </w:rPr>
        <w:t xml:space="preserve"> </w:t>
      </w:r>
      <w:r w:rsidR="00A96A9C" w:rsidRPr="005C05EB">
        <w:rPr>
          <w:rFonts w:ascii="Times New Roman" w:hAnsi="Times New Roman"/>
          <w:sz w:val="24"/>
        </w:rPr>
        <w:t>m</w:t>
      </w:r>
      <w:r w:rsidR="00595955" w:rsidRPr="005C05EB">
        <w:rPr>
          <w:rFonts w:ascii="Times New Roman" w:hAnsi="Times New Roman"/>
          <w:sz w:val="24"/>
        </w:rPr>
        <w:t xml:space="preserve">eans those married households </w:t>
      </w:r>
      <w:r w:rsidR="00A96A9C" w:rsidRPr="005C05EB">
        <w:rPr>
          <w:rFonts w:ascii="Times New Roman" w:hAnsi="Times New Roman"/>
          <w:sz w:val="24"/>
        </w:rPr>
        <w:t xml:space="preserve">are </w:t>
      </w:r>
      <w:r w:rsidR="00595955" w:rsidRPr="005C05EB">
        <w:rPr>
          <w:rFonts w:ascii="Times New Roman" w:hAnsi="Times New Roman"/>
          <w:sz w:val="24"/>
        </w:rPr>
        <w:t>expected to have more size</w:t>
      </w:r>
      <w:r w:rsidR="00A96A9C" w:rsidRPr="005C05EB">
        <w:rPr>
          <w:rFonts w:ascii="Times New Roman" w:hAnsi="Times New Roman"/>
          <w:sz w:val="24"/>
        </w:rPr>
        <w:t>s</w:t>
      </w:r>
      <w:r w:rsidR="00595955" w:rsidRPr="005C05EB">
        <w:rPr>
          <w:rFonts w:ascii="Times New Roman" w:hAnsi="Times New Roman"/>
          <w:sz w:val="24"/>
        </w:rPr>
        <w:t xml:space="preserve"> than that of the rest singles and divorced respondents also </w:t>
      </w:r>
      <w:r w:rsidR="00A96A9C" w:rsidRPr="005C05EB">
        <w:rPr>
          <w:rFonts w:ascii="Times New Roman" w:hAnsi="Times New Roman"/>
          <w:sz w:val="24"/>
        </w:rPr>
        <w:t>has an impact</w:t>
      </w:r>
      <w:r w:rsidR="00595955" w:rsidRPr="005C05EB">
        <w:rPr>
          <w:rFonts w:ascii="Times New Roman" w:hAnsi="Times New Roman"/>
          <w:sz w:val="24"/>
        </w:rPr>
        <w:t xml:space="preserve"> on waste management issues.</w:t>
      </w:r>
      <w:r w:rsidR="00FD5A7D" w:rsidRPr="005C05EB">
        <w:rPr>
          <w:rFonts w:ascii="Times New Roman" w:hAnsi="Times New Roman"/>
          <w:sz w:val="24"/>
        </w:rPr>
        <w:tab/>
      </w:r>
    </w:p>
    <w:p w:rsidR="0061393C" w:rsidRPr="005C05EB" w:rsidRDefault="002C563C" w:rsidP="00461AF1">
      <w:pPr>
        <w:spacing w:line="360" w:lineRule="auto"/>
        <w:jc w:val="both"/>
        <w:rPr>
          <w:rFonts w:ascii="Times New Roman" w:hAnsi="Times New Roman"/>
          <w:sz w:val="24"/>
        </w:rPr>
      </w:pPr>
      <w:r w:rsidRPr="005C05EB">
        <w:rPr>
          <w:rFonts w:ascii="Times New Roman" w:hAnsi="Times New Roman"/>
          <w:sz w:val="24"/>
        </w:rPr>
        <w:t>Table 5</w:t>
      </w:r>
      <w:r w:rsidR="0061393C" w:rsidRPr="005C05EB">
        <w:rPr>
          <w:rFonts w:ascii="Times New Roman" w:hAnsi="Times New Roman"/>
          <w:sz w:val="24"/>
        </w:rPr>
        <w:t xml:space="preserve">: descriptive output for </w:t>
      </w:r>
      <w:r w:rsidR="00A96A9C" w:rsidRPr="005C05EB">
        <w:rPr>
          <w:rFonts w:ascii="Times New Roman" w:hAnsi="Times New Roman"/>
          <w:sz w:val="24"/>
        </w:rPr>
        <w:t xml:space="preserve">the </w:t>
      </w:r>
      <w:r w:rsidR="0061393C" w:rsidRPr="005C05EB">
        <w:rPr>
          <w:rFonts w:ascii="Times New Roman" w:hAnsi="Times New Roman"/>
          <w:sz w:val="24"/>
        </w:rPr>
        <w:t>educational status of the respondents</w:t>
      </w:r>
    </w:p>
    <w:tbl>
      <w:tblPr>
        <w:tblpPr w:leftFromText="180" w:rightFromText="180" w:vertAnchor="text" w:tblpY="1"/>
        <w:tblOverlap w:val="never"/>
        <w:tblW w:w="67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85"/>
        <w:gridCol w:w="1315"/>
        <w:gridCol w:w="1085"/>
        <w:gridCol w:w="957"/>
        <w:gridCol w:w="1300"/>
        <w:gridCol w:w="1372"/>
      </w:tblGrid>
      <w:tr w:rsidR="002C77C2" w:rsidRPr="005C05EB" w:rsidTr="004C7404">
        <w:trPr>
          <w:cantSplit/>
        </w:trPr>
        <w:tc>
          <w:tcPr>
            <w:tcW w:w="6711" w:type="dxa"/>
            <w:gridSpan w:val="6"/>
            <w:tcBorders>
              <w:top w:val="nil"/>
              <w:left w:val="nil"/>
              <w:bottom w:val="nil"/>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b/>
                <w:bCs/>
                <w:color w:val="000000" w:themeColor="text1"/>
                <w:sz w:val="24"/>
                <w:szCs w:val="24"/>
              </w:rPr>
              <w:t>Edu</w:t>
            </w:r>
            <w:r w:rsidR="00C95DAC" w:rsidRPr="005C05EB">
              <w:rPr>
                <w:rFonts w:ascii="Times New Roman" w:hAnsi="Times New Roman"/>
                <w:b/>
                <w:bCs/>
                <w:color w:val="000000" w:themeColor="text1"/>
                <w:sz w:val="24"/>
                <w:szCs w:val="24"/>
              </w:rPr>
              <w:t>cation level</w:t>
            </w:r>
          </w:p>
        </w:tc>
      </w:tr>
      <w:tr w:rsidR="002C77C2" w:rsidRPr="005C05EB" w:rsidTr="004C7404">
        <w:trPr>
          <w:cantSplit/>
        </w:trPr>
        <w:tc>
          <w:tcPr>
            <w:tcW w:w="1999" w:type="dxa"/>
            <w:gridSpan w:val="2"/>
            <w:tcBorders>
              <w:top w:val="nil"/>
              <w:left w:val="nil"/>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p>
        </w:tc>
        <w:tc>
          <w:tcPr>
            <w:tcW w:w="1085" w:type="dxa"/>
            <w:tcBorders>
              <w:top w:val="nil"/>
              <w:left w:val="nil"/>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Frequency</w:t>
            </w:r>
          </w:p>
        </w:tc>
        <w:tc>
          <w:tcPr>
            <w:tcW w:w="957"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Percent</w:t>
            </w:r>
          </w:p>
        </w:tc>
        <w:tc>
          <w:tcPr>
            <w:tcW w:w="1299"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Valid Percent</w:t>
            </w:r>
          </w:p>
        </w:tc>
        <w:tc>
          <w:tcPr>
            <w:tcW w:w="1371" w:type="dxa"/>
            <w:tcBorders>
              <w:top w:val="nil"/>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Cumulative Percent</w:t>
            </w:r>
          </w:p>
        </w:tc>
      </w:tr>
      <w:tr w:rsidR="002C77C2" w:rsidRPr="005C05EB" w:rsidTr="004C7404">
        <w:trPr>
          <w:cantSplit/>
        </w:trPr>
        <w:tc>
          <w:tcPr>
            <w:tcW w:w="685" w:type="dxa"/>
            <w:vMerge w:val="restart"/>
            <w:tcBorders>
              <w:top w:val="single" w:sz="8" w:space="0" w:color="152935"/>
              <w:left w:val="nil"/>
              <w:bottom w:val="single" w:sz="8" w:space="0" w:color="152935"/>
              <w:right w:val="nil"/>
            </w:tcBorders>
            <w:shd w:val="clear" w:color="auto" w:fill="E0E0E0"/>
            <w:vAlign w:val="center"/>
          </w:tcPr>
          <w:p w:rsidR="00900138"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Valid</w:t>
            </w:r>
          </w:p>
          <w:p w:rsidR="00900138" w:rsidRPr="005C05EB" w:rsidRDefault="00900138" w:rsidP="00461AF1">
            <w:pPr>
              <w:spacing w:line="360" w:lineRule="auto"/>
              <w:rPr>
                <w:rFonts w:ascii="Times New Roman" w:hAnsi="Times New Roman"/>
                <w:color w:val="000000" w:themeColor="text1"/>
                <w:sz w:val="24"/>
                <w:szCs w:val="24"/>
              </w:rPr>
            </w:pPr>
          </w:p>
          <w:p w:rsidR="00900138" w:rsidRPr="005C05EB" w:rsidRDefault="00900138" w:rsidP="00461AF1">
            <w:pPr>
              <w:spacing w:line="360" w:lineRule="auto"/>
              <w:rPr>
                <w:rFonts w:ascii="Times New Roman" w:hAnsi="Times New Roman"/>
                <w:color w:val="000000" w:themeColor="text1"/>
                <w:sz w:val="24"/>
                <w:szCs w:val="24"/>
              </w:rPr>
            </w:pPr>
          </w:p>
          <w:p w:rsidR="00900138" w:rsidRPr="005C05EB" w:rsidRDefault="00900138" w:rsidP="00461AF1">
            <w:pPr>
              <w:spacing w:line="360" w:lineRule="auto"/>
              <w:rPr>
                <w:rFonts w:ascii="Times New Roman" w:hAnsi="Times New Roman"/>
                <w:color w:val="000000" w:themeColor="text1"/>
                <w:sz w:val="24"/>
                <w:szCs w:val="24"/>
              </w:rPr>
            </w:pPr>
          </w:p>
          <w:p w:rsidR="002C77C2" w:rsidRPr="005C05EB" w:rsidRDefault="002C77C2" w:rsidP="00461AF1">
            <w:pPr>
              <w:spacing w:line="360" w:lineRule="auto"/>
              <w:rPr>
                <w:rFonts w:ascii="Times New Roman" w:hAnsi="Times New Roman"/>
                <w:color w:val="000000" w:themeColor="text1"/>
                <w:sz w:val="24"/>
                <w:szCs w:val="24"/>
              </w:rPr>
            </w:pPr>
          </w:p>
        </w:tc>
        <w:tc>
          <w:tcPr>
            <w:tcW w:w="1314" w:type="dxa"/>
            <w:tcBorders>
              <w:top w:val="single" w:sz="8" w:space="0" w:color="152935"/>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No education</w:t>
            </w:r>
          </w:p>
        </w:tc>
        <w:tc>
          <w:tcPr>
            <w:tcW w:w="1085" w:type="dxa"/>
            <w:tcBorders>
              <w:top w:val="single" w:sz="8" w:space="0" w:color="152935"/>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21</w:t>
            </w:r>
          </w:p>
        </w:tc>
        <w:tc>
          <w:tcPr>
            <w:tcW w:w="957"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6.7</w:t>
            </w:r>
          </w:p>
        </w:tc>
        <w:tc>
          <w:tcPr>
            <w:tcW w:w="1299"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6.7</w:t>
            </w:r>
          </w:p>
        </w:tc>
        <w:tc>
          <w:tcPr>
            <w:tcW w:w="1371" w:type="dxa"/>
            <w:tcBorders>
              <w:top w:val="single" w:sz="8" w:space="0" w:color="152935"/>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6.7</w:t>
            </w:r>
          </w:p>
        </w:tc>
      </w:tr>
      <w:tr w:rsidR="002C77C2" w:rsidRPr="005C05EB" w:rsidTr="004C7404">
        <w:trPr>
          <w:cantSplit/>
        </w:trPr>
        <w:tc>
          <w:tcPr>
            <w:tcW w:w="685"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1314" w:type="dxa"/>
            <w:tcBorders>
              <w:top w:val="single" w:sz="8" w:space="0" w:color="AEAEAE"/>
              <w:left w:val="nil"/>
              <w:bottom w:val="single" w:sz="8" w:space="0" w:color="AEAEAE"/>
              <w:right w:val="nil"/>
            </w:tcBorders>
            <w:shd w:val="clear" w:color="auto" w:fill="E0E0E0"/>
            <w:vAlign w:val="center"/>
          </w:tcPr>
          <w:p w:rsidR="002C77C2" w:rsidRPr="005C05EB" w:rsidRDefault="002C49AA"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Elementary</w:t>
            </w:r>
          </w:p>
        </w:tc>
        <w:tc>
          <w:tcPr>
            <w:tcW w:w="1085"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14</w:t>
            </w:r>
          </w:p>
        </w:tc>
        <w:tc>
          <w:tcPr>
            <w:tcW w:w="95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4.4</w:t>
            </w:r>
          </w:p>
        </w:tc>
        <w:tc>
          <w:tcPr>
            <w:tcW w:w="129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4.4</w:t>
            </w:r>
          </w:p>
        </w:tc>
        <w:tc>
          <w:tcPr>
            <w:tcW w:w="1371"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11.1</w:t>
            </w:r>
          </w:p>
        </w:tc>
      </w:tr>
      <w:tr w:rsidR="002C77C2" w:rsidRPr="005C05EB" w:rsidTr="004C7404">
        <w:trPr>
          <w:cantSplit/>
        </w:trPr>
        <w:tc>
          <w:tcPr>
            <w:tcW w:w="685"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1314" w:type="dxa"/>
            <w:tcBorders>
              <w:top w:val="single" w:sz="8" w:space="0" w:color="AEAEAE"/>
              <w:left w:val="nil"/>
              <w:bottom w:val="single" w:sz="8" w:space="0" w:color="AEAEAE"/>
              <w:right w:val="nil"/>
            </w:tcBorders>
            <w:shd w:val="clear" w:color="auto" w:fill="E0E0E0"/>
            <w:vAlign w:val="center"/>
          </w:tcPr>
          <w:p w:rsidR="002C77C2" w:rsidRPr="005C05EB" w:rsidRDefault="002C49AA"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High school</w:t>
            </w:r>
          </w:p>
        </w:tc>
        <w:tc>
          <w:tcPr>
            <w:tcW w:w="1085"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49</w:t>
            </w:r>
          </w:p>
        </w:tc>
        <w:tc>
          <w:tcPr>
            <w:tcW w:w="95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15.6</w:t>
            </w:r>
          </w:p>
        </w:tc>
        <w:tc>
          <w:tcPr>
            <w:tcW w:w="129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15.6</w:t>
            </w:r>
          </w:p>
        </w:tc>
        <w:tc>
          <w:tcPr>
            <w:tcW w:w="1371"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26.7</w:t>
            </w:r>
          </w:p>
        </w:tc>
      </w:tr>
      <w:tr w:rsidR="002C77C2" w:rsidRPr="005C05EB" w:rsidTr="004C7404">
        <w:trPr>
          <w:cantSplit/>
        </w:trPr>
        <w:tc>
          <w:tcPr>
            <w:tcW w:w="685"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1314"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Diploma</w:t>
            </w:r>
          </w:p>
        </w:tc>
        <w:tc>
          <w:tcPr>
            <w:tcW w:w="1085"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84</w:t>
            </w:r>
          </w:p>
        </w:tc>
        <w:tc>
          <w:tcPr>
            <w:tcW w:w="95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26.7</w:t>
            </w:r>
          </w:p>
        </w:tc>
        <w:tc>
          <w:tcPr>
            <w:tcW w:w="129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26.7</w:t>
            </w:r>
          </w:p>
        </w:tc>
        <w:tc>
          <w:tcPr>
            <w:tcW w:w="1371"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53.3</w:t>
            </w:r>
          </w:p>
        </w:tc>
      </w:tr>
      <w:tr w:rsidR="002C77C2" w:rsidRPr="005C05EB" w:rsidTr="004C7404">
        <w:trPr>
          <w:cantSplit/>
        </w:trPr>
        <w:tc>
          <w:tcPr>
            <w:tcW w:w="685"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1314"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Degree</w:t>
            </w:r>
            <w:r w:rsidR="000323EE" w:rsidRPr="005C05EB">
              <w:rPr>
                <w:rFonts w:ascii="Times New Roman" w:hAnsi="Times New Roman"/>
                <w:color w:val="000000" w:themeColor="text1"/>
                <w:sz w:val="24"/>
                <w:szCs w:val="24"/>
              </w:rPr>
              <w:t xml:space="preserve"> and above</w:t>
            </w:r>
          </w:p>
        </w:tc>
        <w:tc>
          <w:tcPr>
            <w:tcW w:w="1085"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147</w:t>
            </w:r>
          </w:p>
        </w:tc>
        <w:tc>
          <w:tcPr>
            <w:tcW w:w="957"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46.7</w:t>
            </w:r>
          </w:p>
        </w:tc>
        <w:tc>
          <w:tcPr>
            <w:tcW w:w="129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46.7</w:t>
            </w:r>
          </w:p>
        </w:tc>
        <w:tc>
          <w:tcPr>
            <w:tcW w:w="1371"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r>
      <w:tr w:rsidR="002C77C2" w:rsidRPr="005C05EB" w:rsidTr="004C7404">
        <w:trPr>
          <w:cantSplit/>
        </w:trPr>
        <w:tc>
          <w:tcPr>
            <w:tcW w:w="685"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1314" w:type="dxa"/>
            <w:tcBorders>
              <w:top w:val="single" w:sz="8" w:space="0" w:color="AEAEAE"/>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Total</w:t>
            </w:r>
          </w:p>
        </w:tc>
        <w:tc>
          <w:tcPr>
            <w:tcW w:w="1085" w:type="dxa"/>
            <w:tcBorders>
              <w:top w:val="single" w:sz="8" w:space="0" w:color="AEAEAE"/>
              <w:left w:val="nil"/>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315</w:t>
            </w:r>
          </w:p>
        </w:tc>
        <w:tc>
          <w:tcPr>
            <w:tcW w:w="957"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29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371" w:type="dxa"/>
            <w:tcBorders>
              <w:top w:val="single" w:sz="8" w:space="0" w:color="AEAEAE"/>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r>
    </w:tbl>
    <w:p w:rsidR="002C77C2" w:rsidRPr="005C05EB" w:rsidRDefault="002C77C2" w:rsidP="00461AF1">
      <w:pPr>
        <w:spacing w:line="360" w:lineRule="auto"/>
        <w:rPr>
          <w:rFonts w:ascii="Times New Roman" w:hAnsi="Times New Roman"/>
          <w:color w:val="000000" w:themeColor="text1"/>
          <w:sz w:val="24"/>
          <w:szCs w:val="24"/>
        </w:rPr>
      </w:pPr>
    </w:p>
    <w:p w:rsidR="00900138" w:rsidRPr="005C05EB" w:rsidRDefault="00900138" w:rsidP="00461AF1">
      <w:pPr>
        <w:spacing w:line="360" w:lineRule="auto"/>
        <w:rPr>
          <w:rFonts w:ascii="Times New Roman" w:hAnsi="Times New Roman"/>
          <w:color w:val="000000" w:themeColor="text1"/>
          <w:sz w:val="24"/>
          <w:szCs w:val="24"/>
        </w:rPr>
      </w:pPr>
    </w:p>
    <w:p w:rsidR="00FB1B36" w:rsidRPr="005C05EB" w:rsidRDefault="00FB1B36" w:rsidP="00461AF1">
      <w:pPr>
        <w:spacing w:line="360" w:lineRule="auto"/>
        <w:rPr>
          <w:rFonts w:ascii="Times New Roman" w:hAnsi="Times New Roman"/>
          <w:color w:val="000000" w:themeColor="text1"/>
          <w:sz w:val="24"/>
          <w:szCs w:val="24"/>
        </w:rPr>
      </w:pPr>
    </w:p>
    <w:p w:rsidR="00FB1B36" w:rsidRPr="005C05EB" w:rsidRDefault="00FB1B36" w:rsidP="00461AF1">
      <w:pPr>
        <w:spacing w:line="360" w:lineRule="auto"/>
        <w:rPr>
          <w:rFonts w:ascii="Times New Roman" w:hAnsi="Times New Roman"/>
          <w:color w:val="000000" w:themeColor="text1"/>
          <w:sz w:val="24"/>
          <w:szCs w:val="24"/>
        </w:rPr>
      </w:pPr>
    </w:p>
    <w:p w:rsidR="00FB1B36" w:rsidRPr="005C05EB" w:rsidRDefault="00FB1B36" w:rsidP="00461AF1">
      <w:pPr>
        <w:spacing w:line="360" w:lineRule="auto"/>
        <w:rPr>
          <w:rFonts w:ascii="Times New Roman" w:hAnsi="Times New Roman"/>
          <w:color w:val="000000" w:themeColor="text1"/>
          <w:sz w:val="24"/>
          <w:szCs w:val="24"/>
        </w:rPr>
      </w:pPr>
    </w:p>
    <w:p w:rsidR="00FB1B36" w:rsidRPr="005C05EB" w:rsidRDefault="00FB1B36" w:rsidP="00461AF1">
      <w:pPr>
        <w:spacing w:line="360" w:lineRule="auto"/>
        <w:rPr>
          <w:rFonts w:ascii="Times New Roman" w:hAnsi="Times New Roman"/>
          <w:color w:val="000000" w:themeColor="text1"/>
          <w:sz w:val="24"/>
          <w:szCs w:val="24"/>
        </w:rPr>
      </w:pPr>
    </w:p>
    <w:p w:rsidR="00FB1B36" w:rsidRPr="005C05EB" w:rsidRDefault="00FB1B36" w:rsidP="00461AF1">
      <w:pPr>
        <w:spacing w:line="360" w:lineRule="auto"/>
        <w:rPr>
          <w:rFonts w:ascii="Times New Roman" w:hAnsi="Times New Roman"/>
          <w:color w:val="000000" w:themeColor="text1"/>
          <w:sz w:val="24"/>
          <w:szCs w:val="24"/>
        </w:rPr>
      </w:pPr>
    </w:p>
    <w:p w:rsidR="00DF79F8" w:rsidRPr="005C05EB" w:rsidRDefault="00DF79F8" w:rsidP="00461AF1">
      <w:pPr>
        <w:spacing w:line="360" w:lineRule="auto"/>
        <w:jc w:val="both"/>
        <w:rPr>
          <w:rFonts w:ascii="Times New Roman" w:hAnsi="Times New Roman"/>
          <w:b/>
          <w:sz w:val="24"/>
        </w:rPr>
      </w:pPr>
    </w:p>
    <w:p w:rsidR="00900138" w:rsidRPr="005C05EB" w:rsidRDefault="008B2F16" w:rsidP="00A0120D">
      <w:pPr>
        <w:spacing w:line="360" w:lineRule="auto"/>
        <w:jc w:val="both"/>
        <w:rPr>
          <w:rFonts w:ascii="Times New Roman" w:hAnsi="Times New Roman"/>
          <w:sz w:val="24"/>
        </w:rPr>
      </w:pPr>
      <w:r w:rsidRPr="005C05EB">
        <w:rPr>
          <w:rFonts w:ascii="Times New Roman" w:hAnsi="Times New Roman"/>
          <w:b/>
          <w:sz w:val="24"/>
        </w:rPr>
        <w:t>Education:</w:t>
      </w:r>
      <w:r w:rsidRPr="005C05EB">
        <w:rPr>
          <w:rFonts w:ascii="Times New Roman" w:hAnsi="Times New Roman"/>
          <w:sz w:val="24"/>
        </w:rPr>
        <w:t xml:space="preserve"> The distribution of education levels shows that </w:t>
      </w:r>
      <w:r w:rsidR="00855854" w:rsidRPr="005C05EB">
        <w:rPr>
          <w:rFonts w:ascii="Times New Roman" w:hAnsi="Times New Roman"/>
          <w:sz w:val="24"/>
        </w:rPr>
        <w:t xml:space="preserve">147 (46.7%) </w:t>
      </w:r>
      <w:r w:rsidRPr="005C05EB">
        <w:rPr>
          <w:rFonts w:ascii="Times New Roman" w:hAnsi="Times New Roman"/>
          <w:sz w:val="24"/>
        </w:rPr>
        <w:t>have a degree</w:t>
      </w:r>
      <w:r w:rsidR="00855854" w:rsidRPr="005C05EB">
        <w:rPr>
          <w:rFonts w:ascii="Times New Roman" w:hAnsi="Times New Roman"/>
          <w:sz w:val="24"/>
        </w:rPr>
        <w:t xml:space="preserve"> and above holders</w:t>
      </w:r>
      <w:r w:rsidRPr="005C05EB">
        <w:rPr>
          <w:rFonts w:ascii="Times New Roman" w:hAnsi="Times New Roman"/>
          <w:sz w:val="24"/>
        </w:rPr>
        <w:t xml:space="preserve">, </w:t>
      </w:r>
      <w:r w:rsidR="00855854" w:rsidRPr="005C05EB">
        <w:rPr>
          <w:rFonts w:ascii="Times New Roman" w:hAnsi="Times New Roman"/>
          <w:sz w:val="24"/>
        </w:rPr>
        <w:t>84</w:t>
      </w:r>
      <w:r w:rsidR="000323EE" w:rsidRPr="005C05EB">
        <w:rPr>
          <w:rFonts w:ascii="Times New Roman" w:hAnsi="Times New Roman"/>
          <w:sz w:val="24"/>
        </w:rPr>
        <w:t xml:space="preserve"> </w:t>
      </w:r>
      <w:r w:rsidR="00855854" w:rsidRPr="005C05EB">
        <w:rPr>
          <w:rFonts w:ascii="Times New Roman" w:hAnsi="Times New Roman"/>
          <w:sz w:val="24"/>
        </w:rPr>
        <w:t>(26.7</w:t>
      </w:r>
      <w:r w:rsidR="00EA6A5F" w:rsidRPr="005C05EB">
        <w:rPr>
          <w:rFonts w:ascii="Times New Roman" w:hAnsi="Times New Roman"/>
          <w:sz w:val="24"/>
        </w:rPr>
        <w:t xml:space="preserve">%) </w:t>
      </w:r>
      <w:r w:rsidRPr="005C05EB">
        <w:rPr>
          <w:rFonts w:ascii="Times New Roman" w:hAnsi="Times New Roman"/>
          <w:sz w:val="24"/>
        </w:rPr>
        <w:t xml:space="preserve">have a diploma, </w:t>
      </w:r>
      <w:r w:rsidR="00EA6A5F" w:rsidRPr="005C05EB">
        <w:rPr>
          <w:rFonts w:ascii="Times New Roman" w:hAnsi="Times New Roman"/>
          <w:sz w:val="24"/>
        </w:rPr>
        <w:t>and 49</w:t>
      </w:r>
      <w:r w:rsidR="000323EE" w:rsidRPr="005C05EB">
        <w:rPr>
          <w:rFonts w:ascii="Times New Roman" w:hAnsi="Times New Roman"/>
          <w:sz w:val="24"/>
        </w:rPr>
        <w:t xml:space="preserve"> </w:t>
      </w:r>
      <w:r w:rsidR="00EA6A5F" w:rsidRPr="005C05EB">
        <w:rPr>
          <w:rFonts w:ascii="Times New Roman" w:hAnsi="Times New Roman"/>
          <w:sz w:val="24"/>
        </w:rPr>
        <w:t xml:space="preserve">(15.6%) were </w:t>
      </w:r>
      <w:r w:rsidRPr="005C05EB">
        <w:rPr>
          <w:rFonts w:ascii="Times New Roman" w:hAnsi="Times New Roman"/>
          <w:sz w:val="24"/>
        </w:rPr>
        <w:t xml:space="preserve">completed high school, </w:t>
      </w:r>
      <w:r w:rsidR="00EA6A5F" w:rsidRPr="005C05EB">
        <w:rPr>
          <w:rFonts w:ascii="Times New Roman" w:hAnsi="Times New Roman"/>
          <w:sz w:val="24"/>
        </w:rPr>
        <w:t>14 (</w:t>
      </w:r>
      <w:r w:rsidRPr="005C05EB">
        <w:rPr>
          <w:rFonts w:ascii="Times New Roman" w:hAnsi="Times New Roman"/>
          <w:sz w:val="24"/>
        </w:rPr>
        <w:t>4.4%</w:t>
      </w:r>
      <w:r w:rsidR="00EA6A5F" w:rsidRPr="005C05EB">
        <w:rPr>
          <w:rFonts w:ascii="Times New Roman" w:hAnsi="Times New Roman"/>
          <w:sz w:val="24"/>
        </w:rPr>
        <w:t>)</w:t>
      </w:r>
      <w:r w:rsidRPr="005C05EB">
        <w:rPr>
          <w:rFonts w:ascii="Times New Roman" w:hAnsi="Times New Roman"/>
          <w:sz w:val="24"/>
        </w:rPr>
        <w:t xml:space="preserve"> have elementary education, and </w:t>
      </w:r>
      <w:r w:rsidR="00EA6A5F" w:rsidRPr="005C05EB">
        <w:rPr>
          <w:rFonts w:ascii="Times New Roman" w:hAnsi="Times New Roman"/>
          <w:sz w:val="24"/>
        </w:rPr>
        <w:t>21 (</w:t>
      </w:r>
      <w:r w:rsidRPr="005C05EB">
        <w:rPr>
          <w:rFonts w:ascii="Times New Roman" w:hAnsi="Times New Roman"/>
          <w:sz w:val="24"/>
        </w:rPr>
        <w:t>6.7%</w:t>
      </w:r>
      <w:r w:rsidR="00EA6A5F" w:rsidRPr="005C05EB">
        <w:rPr>
          <w:rFonts w:ascii="Times New Roman" w:hAnsi="Times New Roman"/>
          <w:sz w:val="24"/>
        </w:rPr>
        <w:t>)</w:t>
      </w:r>
      <w:r w:rsidRPr="005C05EB">
        <w:rPr>
          <w:rFonts w:ascii="Times New Roman" w:hAnsi="Times New Roman"/>
          <w:sz w:val="24"/>
        </w:rPr>
        <w:t xml:space="preserve"> have no educa</w:t>
      </w:r>
      <w:r w:rsidR="00EA6A5F" w:rsidRPr="005C05EB">
        <w:rPr>
          <w:rFonts w:ascii="Times New Roman" w:hAnsi="Times New Roman"/>
          <w:sz w:val="24"/>
        </w:rPr>
        <w:t>tion.</w:t>
      </w:r>
      <w:r w:rsidR="00595955" w:rsidRPr="005C05EB">
        <w:rPr>
          <w:rFonts w:ascii="Times New Roman" w:hAnsi="Times New Roman"/>
          <w:sz w:val="24"/>
        </w:rPr>
        <w:t xml:space="preserve"> Implies most of the residents in the study area are literate since, 284 out of 315 respond</w:t>
      </w:r>
      <w:r w:rsidR="00B26D32" w:rsidRPr="005C05EB">
        <w:rPr>
          <w:rFonts w:ascii="Times New Roman" w:hAnsi="Times New Roman"/>
          <w:sz w:val="24"/>
        </w:rPr>
        <w:t>ents were more or less educated,</w:t>
      </w:r>
      <w:r w:rsidR="00941F9C" w:rsidRPr="005C05EB">
        <w:rPr>
          <w:rFonts w:ascii="Times New Roman" w:hAnsi="Times New Roman"/>
          <w:sz w:val="24"/>
        </w:rPr>
        <w:t xml:space="preserve"> and </w:t>
      </w:r>
      <w:r w:rsidR="00B26D32" w:rsidRPr="005C05EB">
        <w:rPr>
          <w:rFonts w:ascii="Times New Roman" w:hAnsi="Times New Roman"/>
          <w:sz w:val="24"/>
        </w:rPr>
        <w:t>those have received formal education or training</w:t>
      </w:r>
      <w:r w:rsidR="000323EE" w:rsidRPr="005C05EB">
        <w:rPr>
          <w:rFonts w:ascii="Times New Roman" w:hAnsi="Times New Roman"/>
          <w:sz w:val="24"/>
        </w:rPr>
        <w:t>.</w:t>
      </w:r>
      <w:r w:rsidR="0009184E" w:rsidRPr="005C05EB">
        <w:rPr>
          <w:rFonts w:ascii="Times New Roman" w:hAnsi="Times New Roman"/>
          <w:sz w:val="24"/>
        </w:rPr>
        <w:t xml:space="preserve"> The educational level of the population can have a significant impact on the success of awareness programs aimed at improving waste management practices. The more a family is educated and aware of the negative consequences of improper solid waste management, the more it recognizes the importance of effective solid waste management. According to Chen et al. (2015), the level of education of the household head has</w:t>
      </w:r>
      <w:r w:rsidR="00941F9C" w:rsidRPr="005C05EB">
        <w:rPr>
          <w:rFonts w:ascii="Times New Roman" w:hAnsi="Times New Roman"/>
          <w:sz w:val="24"/>
        </w:rPr>
        <w:t xml:space="preserve"> a</w:t>
      </w:r>
      <w:r w:rsidR="0009184E" w:rsidRPr="005C05EB">
        <w:rPr>
          <w:rFonts w:ascii="Times New Roman" w:hAnsi="Times New Roman"/>
          <w:sz w:val="24"/>
        </w:rPr>
        <w:t xml:space="preserve"> negative effect on the rate of household waste generation. On the other hand, Sujauddin et al. (2008) discovered a positive relationship between education level of household head</w:t>
      </w:r>
      <w:r w:rsidR="00941F9C" w:rsidRPr="005C05EB">
        <w:rPr>
          <w:rFonts w:ascii="Times New Roman" w:hAnsi="Times New Roman"/>
          <w:sz w:val="24"/>
        </w:rPr>
        <w:t>s</w:t>
      </w:r>
      <w:r w:rsidR="0009184E" w:rsidRPr="005C05EB">
        <w:rPr>
          <w:rFonts w:ascii="Times New Roman" w:hAnsi="Times New Roman"/>
          <w:sz w:val="24"/>
        </w:rPr>
        <w:t xml:space="preserve"> and solid waste generation. He contended that a higher education level directly leads to a change in consumption patterns, which in turn has an impact on waste </w:t>
      </w:r>
      <w:r w:rsidR="00A64849" w:rsidRPr="005C05EB">
        <w:rPr>
          <w:rFonts w:ascii="Times New Roman" w:hAnsi="Times New Roman"/>
          <w:sz w:val="24"/>
        </w:rPr>
        <w:lastRenderedPageBreak/>
        <w:t>generation.</w:t>
      </w:r>
      <w:r w:rsidR="00A64849" w:rsidRPr="005C05EB">
        <w:rPr>
          <w:rFonts w:ascii="Times New Roman" w:hAnsi="Times New Roman"/>
          <w:sz w:val="24"/>
          <w:szCs w:val="23"/>
        </w:rPr>
        <w:t xml:space="preserve"> The household waste generation rate increase</w:t>
      </w:r>
      <w:r w:rsidR="00941F9C" w:rsidRPr="005C05EB">
        <w:rPr>
          <w:rFonts w:ascii="Times New Roman" w:hAnsi="Times New Roman"/>
          <w:sz w:val="24"/>
          <w:szCs w:val="23"/>
        </w:rPr>
        <w:t>s</w:t>
      </w:r>
      <w:r w:rsidR="00A64849" w:rsidRPr="005C05EB">
        <w:rPr>
          <w:rFonts w:ascii="Times New Roman" w:hAnsi="Times New Roman"/>
          <w:sz w:val="24"/>
          <w:szCs w:val="23"/>
        </w:rPr>
        <w:t xml:space="preserve"> with education level increase. This happen</w:t>
      </w:r>
      <w:r w:rsidR="00941F9C" w:rsidRPr="005C05EB">
        <w:rPr>
          <w:rFonts w:ascii="Times New Roman" w:hAnsi="Times New Roman"/>
          <w:sz w:val="24"/>
          <w:szCs w:val="23"/>
        </w:rPr>
        <w:t>s</w:t>
      </w:r>
      <w:r w:rsidR="00A64849" w:rsidRPr="005C05EB">
        <w:rPr>
          <w:rFonts w:ascii="Times New Roman" w:hAnsi="Times New Roman"/>
          <w:sz w:val="24"/>
          <w:szCs w:val="23"/>
        </w:rPr>
        <w:t xml:space="preserve"> because when people acquire more education, they get better job with higher income</w:t>
      </w:r>
      <w:r w:rsidR="00941F9C" w:rsidRPr="005C05EB">
        <w:rPr>
          <w:rFonts w:ascii="Times New Roman" w:hAnsi="Times New Roman"/>
          <w:sz w:val="24"/>
          <w:szCs w:val="23"/>
        </w:rPr>
        <w:t>s</w:t>
      </w:r>
      <w:r w:rsidR="00A64849" w:rsidRPr="005C05EB">
        <w:rPr>
          <w:rFonts w:ascii="Times New Roman" w:hAnsi="Times New Roman"/>
          <w:sz w:val="24"/>
          <w:szCs w:val="23"/>
        </w:rPr>
        <w:t xml:space="preserve"> that raise the income level of the household.</w:t>
      </w:r>
    </w:p>
    <w:p w:rsidR="0061393C" w:rsidRPr="005C05EB" w:rsidRDefault="002C563C" w:rsidP="00461AF1">
      <w:pPr>
        <w:spacing w:line="360" w:lineRule="auto"/>
        <w:jc w:val="both"/>
        <w:rPr>
          <w:rFonts w:ascii="Times New Roman" w:hAnsi="Times New Roman"/>
          <w:sz w:val="24"/>
        </w:rPr>
      </w:pPr>
      <w:r w:rsidRPr="005C05EB">
        <w:rPr>
          <w:rFonts w:ascii="Times New Roman" w:hAnsi="Times New Roman"/>
          <w:sz w:val="24"/>
        </w:rPr>
        <w:t>Table 6</w:t>
      </w:r>
      <w:r w:rsidR="0061393C" w:rsidRPr="005C05EB">
        <w:rPr>
          <w:rFonts w:ascii="Times New Roman" w:hAnsi="Times New Roman"/>
          <w:sz w:val="24"/>
        </w:rPr>
        <w:t>: descriptive output for occupations of the respondents</w:t>
      </w:r>
    </w:p>
    <w:tbl>
      <w:tblPr>
        <w:tblW w:w="78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8"/>
        <w:gridCol w:w="2275"/>
        <w:gridCol w:w="1122"/>
        <w:gridCol w:w="989"/>
        <w:gridCol w:w="1344"/>
        <w:gridCol w:w="1418"/>
      </w:tblGrid>
      <w:tr w:rsidR="002C77C2" w:rsidRPr="005C05EB" w:rsidTr="0061393C">
        <w:trPr>
          <w:cantSplit/>
        </w:trPr>
        <w:tc>
          <w:tcPr>
            <w:tcW w:w="7856" w:type="dxa"/>
            <w:gridSpan w:val="6"/>
            <w:tcBorders>
              <w:top w:val="nil"/>
              <w:left w:val="nil"/>
              <w:bottom w:val="nil"/>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b/>
                <w:bCs/>
                <w:color w:val="000000" w:themeColor="text1"/>
                <w:sz w:val="24"/>
                <w:szCs w:val="24"/>
              </w:rPr>
              <w:t>Occu</w:t>
            </w:r>
            <w:r w:rsidR="00311223" w:rsidRPr="005C05EB">
              <w:rPr>
                <w:rFonts w:ascii="Times New Roman" w:hAnsi="Times New Roman"/>
                <w:b/>
                <w:bCs/>
                <w:color w:val="000000" w:themeColor="text1"/>
                <w:sz w:val="24"/>
                <w:szCs w:val="24"/>
              </w:rPr>
              <w:t>pation</w:t>
            </w:r>
          </w:p>
        </w:tc>
      </w:tr>
      <w:tr w:rsidR="002C77C2" w:rsidRPr="005C05EB" w:rsidTr="0061393C">
        <w:trPr>
          <w:cantSplit/>
        </w:trPr>
        <w:tc>
          <w:tcPr>
            <w:tcW w:w="2983" w:type="dxa"/>
            <w:gridSpan w:val="2"/>
            <w:tcBorders>
              <w:top w:val="nil"/>
              <w:left w:val="nil"/>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p>
        </w:tc>
        <w:tc>
          <w:tcPr>
            <w:tcW w:w="1122" w:type="dxa"/>
            <w:tcBorders>
              <w:top w:val="nil"/>
              <w:left w:val="nil"/>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Frequency</w:t>
            </w:r>
          </w:p>
        </w:tc>
        <w:tc>
          <w:tcPr>
            <w:tcW w:w="989"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Percent</w:t>
            </w:r>
          </w:p>
        </w:tc>
        <w:tc>
          <w:tcPr>
            <w:tcW w:w="1344"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Valid Percent</w:t>
            </w:r>
          </w:p>
        </w:tc>
        <w:tc>
          <w:tcPr>
            <w:tcW w:w="1418" w:type="dxa"/>
            <w:tcBorders>
              <w:top w:val="nil"/>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Cumulative Percent</w:t>
            </w:r>
          </w:p>
        </w:tc>
      </w:tr>
      <w:tr w:rsidR="002C77C2" w:rsidRPr="005C05EB" w:rsidTr="0061393C">
        <w:trPr>
          <w:cantSplit/>
        </w:trPr>
        <w:tc>
          <w:tcPr>
            <w:tcW w:w="708" w:type="dxa"/>
            <w:vMerge w:val="restart"/>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Valid</w:t>
            </w:r>
          </w:p>
        </w:tc>
        <w:tc>
          <w:tcPr>
            <w:tcW w:w="2275" w:type="dxa"/>
            <w:tcBorders>
              <w:top w:val="single" w:sz="8" w:space="0" w:color="152935"/>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No job</w:t>
            </w:r>
            <w:r w:rsidR="002802E5" w:rsidRPr="005C05EB">
              <w:rPr>
                <w:rFonts w:ascii="Times New Roman" w:hAnsi="Times New Roman"/>
                <w:color w:val="000000" w:themeColor="text1"/>
                <w:sz w:val="24"/>
                <w:szCs w:val="24"/>
              </w:rPr>
              <w:t>s</w:t>
            </w:r>
          </w:p>
        </w:tc>
        <w:tc>
          <w:tcPr>
            <w:tcW w:w="1122" w:type="dxa"/>
            <w:tcBorders>
              <w:top w:val="single" w:sz="8" w:space="0" w:color="152935"/>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56</w:t>
            </w:r>
          </w:p>
        </w:tc>
        <w:tc>
          <w:tcPr>
            <w:tcW w:w="989"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17.8</w:t>
            </w:r>
          </w:p>
        </w:tc>
        <w:tc>
          <w:tcPr>
            <w:tcW w:w="1344"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17.8</w:t>
            </w:r>
          </w:p>
        </w:tc>
        <w:tc>
          <w:tcPr>
            <w:tcW w:w="1418" w:type="dxa"/>
            <w:tcBorders>
              <w:top w:val="single" w:sz="8" w:space="0" w:color="152935"/>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17.8</w:t>
            </w:r>
          </w:p>
        </w:tc>
      </w:tr>
      <w:tr w:rsidR="002C77C2" w:rsidRPr="005C05EB" w:rsidTr="0061393C">
        <w:trPr>
          <w:cantSplit/>
        </w:trPr>
        <w:tc>
          <w:tcPr>
            <w:tcW w:w="708"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2275"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Private job</w:t>
            </w:r>
            <w:r w:rsidR="002802E5" w:rsidRPr="005C05EB">
              <w:rPr>
                <w:rFonts w:ascii="Times New Roman" w:hAnsi="Times New Roman"/>
                <w:color w:val="000000" w:themeColor="text1"/>
                <w:sz w:val="24"/>
                <w:szCs w:val="24"/>
              </w:rPr>
              <w:t>s</w:t>
            </w:r>
          </w:p>
        </w:tc>
        <w:tc>
          <w:tcPr>
            <w:tcW w:w="1122"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133</w:t>
            </w:r>
          </w:p>
        </w:tc>
        <w:tc>
          <w:tcPr>
            <w:tcW w:w="98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42.2</w:t>
            </w:r>
          </w:p>
        </w:tc>
        <w:tc>
          <w:tcPr>
            <w:tcW w:w="134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42.2</w:t>
            </w:r>
          </w:p>
        </w:tc>
        <w:tc>
          <w:tcPr>
            <w:tcW w:w="1418"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60.0</w:t>
            </w:r>
          </w:p>
        </w:tc>
      </w:tr>
      <w:tr w:rsidR="002C77C2" w:rsidRPr="005C05EB" w:rsidTr="0061393C">
        <w:trPr>
          <w:cantSplit/>
        </w:trPr>
        <w:tc>
          <w:tcPr>
            <w:tcW w:w="708"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2275"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Governmental Employee</w:t>
            </w:r>
          </w:p>
        </w:tc>
        <w:tc>
          <w:tcPr>
            <w:tcW w:w="1122"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112</w:t>
            </w:r>
          </w:p>
        </w:tc>
        <w:tc>
          <w:tcPr>
            <w:tcW w:w="98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35.6</w:t>
            </w:r>
          </w:p>
        </w:tc>
        <w:tc>
          <w:tcPr>
            <w:tcW w:w="134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35.6</w:t>
            </w:r>
          </w:p>
        </w:tc>
        <w:tc>
          <w:tcPr>
            <w:tcW w:w="1418"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95.6</w:t>
            </w:r>
          </w:p>
        </w:tc>
      </w:tr>
      <w:tr w:rsidR="002C77C2" w:rsidRPr="005C05EB" w:rsidTr="0061393C">
        <w:trPr>
          <w:cantSplit/>
        </w:trPr>
        <w:tc>
          <w:tcPr>
            <w:tcW w:w="708"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2275"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NGO employee</w:t>
            </w:r>
          </w:p>
        </w:tc>
        <w:tc>
          <w:tcPr>
            <w:tcW w:w="1122"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7</w:t>
            </w:r>
          </w:p>
        </w:tc>
        <w:tc>
          <w:tcPr>
            <w:tcW w:w="98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2.2</w:t>
            </w:r>
          </w:p>
        </w:tc>
        <w:tc>
          <w:tcPr>
            <w:tcW w:w="134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2.2</w:t>
            </w:r>
          </w:p>
        </w:tc>
        <w:tc>
          <w:tcPr>
            <w:tcW w:w="1418"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97.8</w:t>
            </w:r>
          </w:p>
        </w:tc>
      </w:tr>
      <w:tr w:rsidR="002C77C2" w:rsidRPr="005C05EB" w:rsidTr="0061393C">
        <w:trPr>
          <w:cantSplit/>
        </w:trPr>
        <w:tc>
          <w:tcPr>
            <w:tcW w:w="708"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2275"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Retired</w:t>
            </w:r>
          </w:p>
        </w:tc>
        <w:tc>
          <w:tcPr>
            <w:tcW w:w="1122"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7</w:t>
            </w:r>
          </w:p>
        </w:tc>
        <w:tc>
          <w:tcPr>
            <w:tcW w:w="989"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2.2</w:t>
            </w:r>
          </w:p>
        </w:tc>
        <w:tc>
          <w:tcPr>
            <w:tcW w:w="134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2.2</w:t>
            </w:r>
          </w:p>
        </w:tc>
        <w:tc>
          <w:tcPr>
            <w:tcW w:w="1418"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r>
      <w:tr w:rsidR="002C77C2" w:rsidRPr="005C05EB" w:rsidTr="0061393C">
        <w:trPr>
          <w:cantSplit/>
        </w:trPr>
        <w:tc>
          <w:tcPr>
            <w:tcW w:w="708"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2275" w:type="dxa"/>
            <w:tcBorders>
              <w:top w:val="single" w:sz="8" w:space="0" w:color="AEAEAE"/>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Total</w:t>
            </w:r>
          </w:p>
        </w:tc>
        <w:tc>
          <w:tcPr>
            <w:tcW w:w="1122" w:type="dxa"/>
            <w:tcBorders>
              <w:top w:val="single" w:sz="8" w:space="0" w:color="AEAEAE"/>
              <w:left w:val="nil"/>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315</w:t>
            </w:r>
          </w:p>
        </w:tc>
        <w:tc>
          <w:tcPr>
            <w:tcW w:w="989"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34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418" w:type="dxa"/>
            <w:tcBorders>
              <w:top w:val="single" w:sz="8" w:space="0" w:color="AEAEAE"/>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r>
    </w:tbl>
    <w:p w:rsidR="00A0120D" w:rsidRPr="005C05EB" w:rsidRDefault="00717E55" w:rsidP="00A0120D">
      <w:pPr>
        <w:spacing w:line="360" w:lineRule="auto"/>
        <w:jc w:val="both"/>
        <w:rPr>
          <w:rFonts w:ascii="Times New Roman" w:hAnsi="Times New Roman"/>
          <w:sz w:val="24"/>
          <w:szCs w:val="23"/>
        </w:rPr>
      </w:pPr>
      <w:r w:rsidRPr="005C05EB">
        <w:rPr>
          <w:rFonts w:ascii="Times New Roman" w:hAnsi="Times New Roman"/>
          <w:b/>
          <w:color w:val="000000" w:themeColor="text1"/>
          <w:sz w:val="24"/>
        </w:rPr>
        <w:t>Occupation:</w:t>
      </w:r>
      <w:r w:rsidRPr="005C05EB">
        <w:rPr>
          <w:rFonts w:ascii="Times New Roman" w:hAnsi="Times New Roman"/>
          <w:color w:val="000000" w:themeColor="text1"/>
          <w:sz w:val="24"/>
        </w:rPr>
        <w:t xml:space="preserve"> T</w:t>
      </w:r>
      <w:r w:rsidR="002802E5" w:rsidRPr="005C05EB">
        <w:rPr>
          <w:rFonts w:ascii="Times New Roman" w:hAnsi="Times New Roman"/>
          <w:color w:val="000000" w:themeColor="text1"/>
          <w:sz w:val="24"/>
        </w:rPr>
        <w:t>he majority of participants were being on</w:t>
      </w:r>
      <w:r w:rsidRPr="005C05EB">
        <w:rPr>
          <w:rFonts w:ascii="Times New Roman" w:hAnsi="Times New Roman"/>
          <w:color w:val="000000" w:themeColor="text1"/>
          <w:sz w:val="24"/>
        </w:rPr>
        <w:t xml:space="preserve"> private jobs </w:t>
      </w:r>
      <w:r w:rsidR="00E27F33" w:rsidRPr="005C05EB">
        <w:rPr>
          <w:rFonts w:ascii="Times New Roman" w:hAnsi="Times New Roman"/>
          <w:color w:val="000000" w:themeColor="text1"/>
          <w:sz w:val="24"/>
        </w:rPr>
        <w:t>13</w:t>
      </w:r>
      <w:r w:rsidR="00E27F33" w:rsidRPr="005C05EB">
        <w:rPr>
          <w:rFonts w:ascii="Times New Roman" w:hAnsi="Times New Roman"/>
          <w:sz w:val="24"/>
        </w:rPr>
        <w:t xml:space="preserve">3 </w:t>
      </w:r>
      <w:r w:rsidRPr="005C05EB">
        <w:rPr>
          <w:rFonts w:ascii="Times New Roman" w:hAnsi="Times New Roman"/>
          <w:sz w:val="24"/>
        </w:rPr>
        <w:t xml:space="preserve">(42.2%), followed by governmental employees </w:t>
      </w:r>
      <w:r w:rsidR="00E27F33" w:rsidRPr="005C05EB">
        <w:rPr>
          <w:rFonts w:ascii="Times New Roman" w:hAnsi="Times New Roman"/>
          <w:sz w:val="24"/>
        </w:rPr>
        <w:t xml:space="preserve">112 </w:t>
      </w:r>
      <w:r w:rsidRPr="005C05EB">
        <w:rPr>
          <w:rFonts w:ascii="Times New Roman" w:hAnsi="Times New Roman"/>
          <w:sz w:val="24"/>
        </w:rPr>
        <w:t xml:space="preserve">(35.6%), individuals with no job </w:t>
      </w:r>
      <w:r w:rsidR="00E27F33" w:rsidRPr="005C05EB">
        <w:rPr>
          <w:rFonts w:ascii="Times New Roman" w:hAnsi="Times New Roman"/>
          <w:sz w:val="24"/>
        </w:rPr>
        <w:t xml:space="preserve">56 </w:t>
      </w:r>
      <w:r w:rsidRPr="005C05EB">
        <w:rPr>
          <w:rFonts w:ascii="Times New Roman" w:hAnsi="Times New Roman"/>
          <w:sz w:val="24"/>
        </w:rPr>
        <w:t xml:space="preserve">(17.8%), NGO employees </w:t>
      </w:r>
      <w:r w:rsidR="00E27F33" w:rsidRPr="005C05EB">
        <w:rPr>
          <w:rFonts w:ascii="Times New Roman" w:hAnsi="Times New Roman"/>
          <w:sz w:val="24"/>
        </w:rPr>
        <w:t xml:space="preserve">7 </w:t>
      </w:r>
      <w:r w:rsidRPr="005C05EB">
        <w:rPr>
          <w:rFonts w:ascii="Times New Roman" w:hAnsi="Times New Roman"/>
          <w:sz w:val="24"/>
        </w:rPr>
        <w:t xml:space="preserve">(2.2%), and retirees </w:t>
      </w:r>
      <w:r w:rsidR="00E27F33" w:rsidRPr="005C05EB">
        <w:rPr>
          <w:rFonts w:ascii="Times New Roman" w:hAnsi="Times New Roman"/>
          <w:sz w:val="24"/>
        </w:rPr>
        <w:t xml:space="preserve">7 </w:t>
      </w:r>
      <w:r w:rsidRPr="005C05EB">
        <w:rPr>
          <w:rFonts w:ascii="Times New Roman" w:hAnsi="Times New Roman"/>
          <w:sz w:val="24"/>
        </w:rPr>
        <w:t>(2.2%).</w:t>
      </w:r>
      <w:r w:rsidR="00FB3BAC" w:rsidRPr="005C05EB">
        <w:rPr>
          <w:rFonts w:ascii="Times New Roman" w:hAnsi="Times New Roman"/>
          <w:sz w:val="24"/>
        </w:rPr>
        <w:t xml:space="preserve"> </w:t>
      </w:r>
      <w:r w:rsidR="00A64849" w:rsidRPr="005C05EB">
        <w:rPr>
          <w:rFonts w:ascii="Times New Roman" w:hAnsi="Times New Roman"/>
          <w:sz w:val="24"/>
          <w:szCs w:val="23"/>
        </w:rPr>
        <w:t xml:space="preserve">According to the finding Cointreau (2004), </w:t>
      </w:r>
      <w:r w:rsidR="00E4323B" w:rsidRPr="005C05EB">
        <w:rPr>
          <w:rFonts w:ascii="Times New Roman" w:hAnsi="Times New Roman"/>
          <w:sz w:val="24"/>
          <w:szCs w:val="23"/>
        </w:rPr>
        <w:t>an</w:t>
      </w:r>
      <w:r w:rsidR="00A64849" w:rsidRPr="005C05EB">
        <w:rPr>
          <w:rFonts w:ascii="Times New Roman" w:hAnsi="Times New Roman"/>
          <w:sz w:val="24"/>
          <w:szCs w:val="23"/>
        </w:rPr>
        <w:t xml:space="preserve"> income level is the most important factor influencing the type and quantity of waste generation rate at household level. Households that have an occupation with higher income will increase the rate of waste generation.</w:t>
      </w:r>
    </w:p>
    <w:p w:rsidR="0061393C" w:rsidRPr="005C05EB" w:rsidRDefault="006E3831" w:rsidP="00A0120D">
      <w:pPr>
        <w:spacing w:line="360" w:lineRule="auto"/>
        <w:rPr>
          <w:rFonts w:ascii="Times New Roman" w:hAnsi="Times New Roman"/>
          <w:sz w:val="24"/>
          <w:szCs w:val="23"/>
        </w:rPr>
      </w:pPr>
      <w:r w:rsidRPr="005C05EB">
        <w:rPr>
          <w:rFonts w:ascii="Times New Roman" w:hAnsi="Times New Roman"/>
          <w:bCs/>
          <w:color w:val="000000"/>
          <w:sz w:val="24"/>
          <w:szCs w:val="26"/>
        </w:rPr>
        <w:t xml:space="preserve">Table </w:t>
      </w:r>
      <w:r w:rsidR="004154C9" w:rsidRPr="005C05EB">
        <w:rPr>
          <w:rFonts w:ascii="Times New Roman" w:hAnsi="Times New Roman"/>
          <w:bCs/>
          <w:color w:val="000000"/>
          <w:sz w:val="24"/>
          <w:szCs w:val="26"/>
        </w:rPr>
        <w:t>7</w:t>
      </w:r>
      <w:r w:rsidR="0061393C" w:rsidRPr="005C05EB">
        <w:rPr>
          <w:rFonts w:ascii="Times New Roman" w:hAnsi="Times New Roman"/>
          <w:bCs/>
          <w:color w:val="000000"/>
          <w:sz w:val="24"/>
          <w:szCs w:val="26"/>
        </w:rPr>
        <w:t>: Descriptive output about the interval for the family size of the respondents</w:t>
      </w:r>
    </w:p>
    <w:tbl>
      <w:tblPr>
        <w:tblW w:w="40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05"/>
        <w:gridCol w:w="846"/>
        <w:gridCol w:w="884"/>
        <w:gridCol w:w="910"/>
      </w:tblGrid>
      <w:tr w:rsidR="002C77C2" w:rsidRPr="005C05EB" w:rsidTr="0061393C">
        <w:trPr>
          <w:cantSplit/>
        </w:trPr>
        <w:tc>
          <w:tcPr>
            <w:tcW w:w="4045" w:type="dxa"/>
            <w:gridSpan w:val="4"/>
            <w:tcBorders>
              <w:top w:val="nil"/>
              <w:left w:val="nil"/>
              <w:bottom w:val="nil"/>
              <w:right w:val="nil"/>
            </w:tcBorders>
            <w:shd w:val="clear" w:color="auto" w:fill="FFFFFF"/>
          </w:tcPr>
          <w:p w:rsidR="002C77C2" w:rsidRPr="005C05EB" w:rsidRDefault="002C77C2" w:rsidP="00EA65A3">
            <w:pPr>
              <w:autoSpaceDE w:val="0"/>
              <w:autoSpaceDN w:val="0"/>
              <w:adjustRightInd w:val="0"/>
              <w:spacing w:after="0" w:line="360" w:lineRule="auto"/>
              <w:ind w:right="60"/>
              <w:rPr>
                <w:rFonts w:ascii="Times New Roman" w:hAnsi="Times New Roman"/>
                <w:color w:val="000000" w:themeColor="text1"/>
                <w:sz w:val="24"/>
                <w:szCs w:val="24"/>
              </w:rPr>
            </w:pPr>
          </w:p>
        </w:tc>
      </w:tr>
      <w:tr w:rsidR="002C77C2" w:rsidRPr="005C05EB" w:rsidTr="0061393C">
        <w:trPr>
          <w:cantSplit/>
        </w:trPr>
        <w:tc>
          <w:tcPr>
            <w:tcW w:w="1405" w:type="dxa"/>
            <w:tcBorders>
              <w:top w:val="nil"/>
              <w:left w:val="nil"/>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p>
        </w:tc>
        <w:tc>
          <w:tcPr>
            <w:tcW w:w="846" w:type="dxa"/>
            <w:tcBorders>
              <w:top w:val="nil"/>
              <w:left w:val="nil"/>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N</w:t>
            </w:r>
          </w:p>
        </w:tc>
        <w:tc>
          <w:tcPr>
            <w:tcW w:w="884"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Minimum</w:t>
            </w:r>
          </w:p>
        </w:tc>
        <w:tc>
          <w:tcPr>
            <w:tcW w:w="910" w:type="dxa"/>
            <w:tcBorders>
              <w:top w:val="nil"/>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Maximum</w:t>
            </w:r>
          </w:p>
        </w:tc>
      </w:tr>
      <w:tr w:rsidR="002C77C2" w:rsidRPr="005C05EB" w:rsidTr="0061393C">
        <w:trPr>
          <w:cantSplit/>
        </w:trPr>
        <w:tc>
          <w:tcPr>
            <w:tcW w:w="1405" w:type="dxa"/>
            <w:tcBorders>
              <w:top w:val="single" w:sz="8" w:space="0" w:color="152935"/>
              <w:left w:val="nil"/>
              <w:bottom w:val="single" w:sz="8" w:space="0" w:color="AEAEAE"/>
              <w:right w:val="nil"/>
            </w:tcBorders>
            <w:shd w:val="clear" w:color="auto" w:fill="E0E0E0"/>
            <w:vAlign w:val="center"/>
          </w:tcPr>
          <w:p w:rsidR="002C77C2" w:rsidRPr="005C05EB" w:rsidRDefault="00FA4213"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Family size</w:t>
            </w:r>
          </w:p>
        </w:tc>
        <w:tc>
          <w:tcPr>
            <w:tcW w:w="846" w:type="dxa"/>
            <w:tcBorders>
              <w:top w:val="single" w:sz="8" w:space="0" w:color="152935"/>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315</w:t>
            </w:r>
          </w:p>
        </w:tc>
        <w:tc>
          <w:tcPr>
            <w:tcW w:w="884"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w:t>
            </w:r>
          </w:p>
        </w:tc>
        <w:tc>
          <w:tcPr>
            <w:tcW w:w="910" w:type="dxa"/>
            <w:tcBorders>
              <w:top w:val="single" w:sz="8" w:space="0" w:color="152935"/>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6</w:t>
            </w:r>
          </w:p>
        </w:tc>
      </w:tr>
      <w:tr w:rsidR="002C77C2" w:rsidRPr="005C05EB" w:rsidTr="0061393C">
        <w:trPr>
          <w:cantSplit/>
        </w:trPr>
        <w:tc>
          <w:tcPr>
            <w:tcW w:w="1405" w:type="dxa"/>
            <w:tcBorders>
              <w:top w:val="single" w:sz="8" w:space="0" w:color="AEAEAE"/>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Valid N (</w:t>
            </w:r>
            <w:r w:rsidR="00EF3290" w:rsidRPr="005C05EB">
              <w:rPr>
                <w:rFonts w:ascii="Times New Roman" w:hAnsi="Times New Roman"/>
                <w:color w:val="000000" w:themeColor="text1"/>
                <w:sz w:val="24"/>
                <w:szCs w:val="24"/>
              </w:rPr>
              <w:t>list wise</w:t>
            </w:r>
            <w:r w:rsidRPr="005C05EB">
              <w:rPr>
                <w:rFonts w:ascii="Times New Roman" w:hAnsi="Times New Roman"/>
                <w:color w:val="000000" w:themeColor="text1"/>
                <w:sz w:val="24"/>
                <w:szCs w:val="24"/>
              </w:rPr>
              <w:t>)</w:t>
            </w:r>
          </w:p>
        </w:tc>
        <w:tc>
          <w:tcPr>
            <w:tcW w:w="846" w:type="dxa"/>
            <w:tcBorders>
              <w:top w:val="single" w:sz="8" w:space="0" w:color="AEAEAE"/>
              <w:left w:val="nil"/>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315</w:t>
            </w:r>
          </w:p>
        </w:tc>
        <w:tc>
          <w:tcPr>
            <w:tcW w:w="884" w:type="dxa"/>
            <w:tcBorders>
              <w:top w:val="single" w:sz="8" w:space="0" w:color="AEAEAE"/>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910" w:type="dxa"/>
            <w:tcBorders>
              <w:top w:val="single" w:sz="8" w:space="0" w:color="AEAEAE"/>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r>
    </w:tbl>
    <w:p w:rsidR="004259BD" w:rsidRPr="005C05EB" w:rsidRDefault="00EF3290" w:rsidP="001A1FDF">
      <w:pPr>
        <w:spacing w:line="360" w:lineRule="auto"/>
        <w:jc w:val="both"/>
        <w:rPr>
          <w:rFonts w:ascii="Times New Roman" w:hAnsi="Times New Roman"/>
          <w:sz w:val="24"/>
        </w:rPr>
      </w:pPr>
      <w:r w:rsidRPr="005C05EB">
        <w:rPr>
          <w:rFonts w:ascii="Times New Roman" w:hAnsi="Times New Roman"/>
          <w:b/>
          <w:color w:val="000000" w:themeColor="text1"/>
          <w:sz w:val="24"/>
          <w:szCs w:val="24"/>
        </w:rPr>
        <w:lastRenderedPageBreak/>
        <w:t>Family Size:</w:t>
      </w:r>
      <w:r w:rsidRPr="005C05EB">
        <w:rPr>
          <w:rFonts w:ascii="Times New Roman" w:hAnsi="Times New Roman"/>
          <w:color w:val="000000" w:themeColor="text1"/>
          <w:sz w:val="24"/>
          <w:szCs w:val="24"/>
        </w:rPr>
        <w:t xml:space="preserve"> The family size ranges from 1 to 6 members.</w:t>
      </w:r>
      <w:r w:rsidR="009A7D1D" w:rsidRPr="005C05EB">
        <w:rPr>
          <w:rFonts w:ascii="Times New Roman" w:hAnsi="Times New Roman"/>
          <w:color w:val="000000" w:themeColor="text1"/>
          <w:sz w:val="24"/>
          <w:szCs w:val="24"/>
        </w:rPr>
        <w:t xml:space="preserve"> From the respondents the maximum number of households were 6 who, have contributes more in waste generation issues and the minimum amount of household was 1 </w:t>
      </w:r>
      <w:r w:rsidR="009A7D1D" w:rsidRPr="005C05EB">
        <w:rPr>
          <w:rFonts w:ascii="Times New Roman" w:hAnsi="Times New Roman"/>
          <w:sz w:val="24"/>
          <w:szCs w:val="24"/>
        </w:rPr>
        <w:t xml:space="preserve">who is single or divorced have opposite relationship on </w:t>
      </w:r>
      <w:r w:rsidR="009A294C" w:rsidRPr="005C05EB">
        <w:rPr>
          <w:rFonts w:ascii="Times New Roman" w:hAnsi="Times New Roman"/>
          <w:sz w:val="24"/>
          <w:szCs w:val="24"/>
        </w:rPr>
        <w:t>the issues of waste generation. Indicating that the larger family size generated more both solid and liquid waste than smaller size</w:t>
      </w:r>
      <w:r w:rsidR="001107EC" w:rsidRPr="005C05EB">
        <w:rPr>
          <w:rFonts w:ascii="Times New Roman" w:hAnsi="Times New Roman"/>
          <w:sz w:val="24"/>
          <w:szCs w:val="24"/>
        </w:rPr>
        <w:t>.</w:t>
      </w:r>
      <w:r w:rsidR="009A294C" w:rsidRPr="005C05EB">
        <w:rPr>
          <w:rFonts w:ascii="Times New Roman" w:hAnsi="Times New Roman"/>
          <w:sz w:val="24"/>
          <w:szCs w:val="24"/>
        </w:rPr>
        <w:t xml:space="preserve"> It means that, increase in household members leads to increase in resource consumption resulting increase in waste generation at their houses.</w:t>
      </w:r>
      <w:r w:rsidR="00CD05F1" w:rsidRPr="005C05EB">
        <w:rPr>
          <w:rFonts w:ascii="Times New Roman" w:hAnsi="Times New Roman"/>
          <w:sz w:val="24"/>
          <w:szCs w:val="24"/>
        </w:rPr>
        <w:t xml:space="preserve"> </w:t>
      </w:r>
      <w:r w:rsidR="00CD05F1" w:rsidRPr="005C05EB">
        <w:rPr>
          <w:rFonts w:ascii="Times New Roman" w:hAnsi="Times New Roman"/>
          <w:sz w:val="24"/>
        </w:rPr>
        <w:t>The factors affecting such incremental change include; increase in population, change in life style, and increasing use of disposable materials, excessive packaging of items and consumer habit (Olukanni and Mnenga, 2015).</w:t>
      </w:r>
    </w:p>
    <w:tbl>
      <w:tblPr>
        <w:tblpPr w:leftFromText="180" w:rightFromText="180" w:vertAnchor="text" w:tblpY="1"/>
        <w:tblOverlap w:val="never"/>
        <w:tblW w:w="59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66"/>
        <w:gridCol w:w="666"/>
        <w:gridCol w:w="1056"/>
        <w:gridCol w:w="930"/>
        <w:gridCol w:w="1264"/>
        <w:gridCol w:w="1333"/>
      </w:tblGrid>
      <w:tr w:rsidR="002C77C2" w:rsidRPr="005C05EB" w:rsidTr="00F80B1C">
        <w:trPr>
          <w:cantSplit/>
          <w:trHeight w:val="1800"/>
        </w:trPr>
        <w:tc>
          <w:tcPr>
            <w:tcW w:w="5912" w:type="dxa"/>
            <w:gridSpan w:val="6"/>
            <w:tcBorders>
              <w:top w:val="nil"/>
              <w:left w:val="nil"/>
              <w:bottom w:val="nil"/>
              <w:right w:val="nil"/>
            </w:tcBorders>
            <w:shd w:val="clear" w:color="auto" w:fill="FFFFFF"/>
          </w:tcPr>
          <w:p w:rsidR="00F80B1C" w:rsidRPr="00130BA0" w:rsidRDefault="004259BD" w:rsidP="00130BA0">
            <w:pPr>
              <w:pStyle w:val="Heading2"/>
              <w:jc w:val="center"/>
              <w:rPr>
                <w:rFonts w:ascii="Times New Roman" w:hAnsi="Times New Roman"/>
                <w:i w:val="0"/>
              </w:rPr>
            </w:pPr>
            <w:bookmarkStart w:id="974" w:name="_Toc189657189"/>
            <w:bookmarkStart w:id="975" w:name="_Toc190169734"/>
            <w:bookmarkStart w:id="976" w:name="_Toc192410861"/>
            <w:r w:rsidRPr="00130BA0">
              <w:rPr>
                <w:rFonts w:ascii="Times New Roman" w:hAnsi="Times New Roman"/>
                <w:i w:val="0"/>
              </w:rPr>
              <w:t>4.2. Challenges on Wa</w:t>
            </w:r>
            <w:r w:rsidR="00F80B1C" w:rsidRPr="00130BA0">
              <w:rPr>
                <w:rFonts w:ascii="Times New Roman" w:hAnsi="Times New Roman"/>
                <w:i w:val="0"/>
              </w:rPr>
              <w:t xml:space="preserve">ste (liquid &amp; solid) </w:t>
            </w:r>
            <w:r w:rsidRPr="00130BA0">
              <w:rPr>
                <w:rFonts w:ascii="Times New Roman" w:hAnsi="Times New Roman"/>
                <w:i w:val="0"/>
              </w:rPr>
              <w:t>Management Systems</w:t>
            </w:r>
            <w:bookmarkEnd w:id="974"/>
            <w:bookmarkEnd w:id="975"/>
            <w:bookmarkEnd w:id="976"/>
          </w:p>
          <w:p w:rsidR="0061393C" w:rsidRPr="005C05EB" w:rsidRDefault="004154C9" w:rsidP="00461AF1">
            <w:pPr>
              <w:autoSpaceDE w:val="0"/>
              <w:autoSpaceDN w:val="0"/>
              <w:adjustRightInd w:val="0"/>
              <w:spacing w:after="0" w:line="360" w:lineRule="auto"/>
              <w:ind w:left="60" w:right="60"/>
              <w:rPr>
                <w:rFonts w:ascii="Times New Roman" w:hAnsi="Times New Roman"/>
                <w:color w:val="010205"/>
                <w:sz w:val="24"/>
                <w:szCs w:val="24"/>
              </w:rPr>
            </w:pPr>
            <w:r w:rsidRPr="005C05EB">
              <w:rPr>
                <w:rFonts w:ascii="Times New Roman" w:hAnsi="Times New Roman"/>
                <w:color w:val="010205"/>
                <w:sz w:val="24"/>
                <w:szCs w:val="24"/>
              </w:rPr>
              <w:t>Table 8</w:t>
            </w:r>
            <w:r w:rsidR="0061393C" w:rsidRPr="005C05EB">
              <w:rPr>
                <w:rFonts w:ascii="Times New Roman" w:hAnsi="Times New Roman"/>
                <w:color w:val="010205"/>
                <w:sz w:val="24"/>
                <w:szCs w:val="24"/>
              </w:rPr>
              <w:t>: descriptive output for the availability of challenges  on WMS</w:t>
            </w:r>
          </w:p>
        </w:tc>
      </w:tr>
      <w:tr w:rsidR="004259BD" w:rsidRPr="005C05EB" w:rsidTr="004259BD">
        <w:trPr>
          <w:cantSplit/>
          <w:trHeight w:val="399"/>
        </w:trPr>
        <w:tc>
          <w:tcPr>
            <w:tcW w:w="5912" w:type="dxa"/>
            <w:gridSpan w:val="6"/>
            <w:tcBorders>
              <w:top w:val="nil"/>
              <w:left w:val="nil"/>
              <w:bottom w:val="nil"/>
              <w:right w:val="nil"/>
            </w:tcBorders>
            <w:shd w:val="clear" w:color="auto" w:fill="FFFFFF"/>
          </w:tcPr>
          <w:p w:rsidR="004259BD" w:rsidRPr="005C05EB" w:rsidRDefault="004259BD" w:rsidP="004259BD">
            <w:pPr>
              <w:autoSpaceDE w:val="0"/>
              <w:autoSpaceDN w:val="0"/>
              <w:adjustRightInd w:val="0"/>
              <w:spacing w:after="0" w:line="360" w:lineRule="auto"/>
              <w:ind w:right="60"/>
              <w:rPr>
                <w:rFonts w:ascii="Times New Roman" w:hAnsi="Times New Roman"/>
                <w:b/>
                <w:bCs/>
                <w:color w:val="010205"/>
                <w:sz w:val="28"/>
                <w:szCs w:val="24"/>
              </w:rPr>
            </w:pPr>
          </w:p>
        </w:tc>
      </w:tr>
      <w:tr w:rsidR="002C77C2" w:rsidRPr="005C05EB" w:rsidTr="0061393C">
        <w:trPr>
          <w:cantSplit/>
        </w:trPr>
        <w:tc>
          <w:tcPr>
            <w:tcW w:w="1332" w:type="dxa"/>
            <w:gridSpan w:val="2"/>
            <w:tcBorders>
              <w:top w:val="nil"/>
              <w:left w:val="nil"/>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p>
        </w:tc>
        <w:tc>
          <w:tcPr>
            <w:tcW w:w="1055" w:type="dxa"/>
            <w:tcBorders>
              <w:top w:val="nil"/>
              <w:left w:val="nil"/>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Frequency</w:t>
            </w:r>
          </w:p>
        </w:tc>
        <w:tc>
          <w:tcPr>
            <w:tcW w:w="930"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Percent</w:t>
            </w:r>
          </w:p>
        </w:tc>
        <w:tc>
          <w:tcPr>
            <w:tcW w:w="1263"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Valid Percent</w:t>
            </w:r>
          </w:p>
        </w:tc>
        <w:tc>
          <w:tcPr>
            <w:tcW w:w="1332" w:type="dxa"/>
            <w:tcBorders>
              <w:top w:val="nil"/>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Cumulative Percent</w:t>
            </w:r>
          </w:p>
        </w:tc>
      </w:tr>
      <w:tr w:rsidR="002C77C2" w:rsidRPr="005C05EB" w:rsidTr="0061393C">
        <w:trPr>
          <w:cantSplit/>
        </w:trPr>
        <w:tc>
          <w:tcPr>
            <w:tcW w:w="666" w:type="dxa"/>
            <w:vMerge w:val="restart"/>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Valid</w:t>
            </w:r>
          </w:p>
        </w:tc>
        <w:tc>
          <w:tcPr>
            <w:tcW w:w="666" w:type="dxa"/>
            <w:tcBorders>
              <w:top w:val="single" w:sz="8" w:space="0" w:color="152935"/>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Yes</w:t>
            </w:r>
          </w:p>
        </w:tc>
        <w:tc>
          <w:tcPr>
            <w:tcW w:w="1055" w:type="dxa"/>
            <w:tcBorders>
              <w:top w:val="single" w:sz="8" w:space="0" w:color="152935"/>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245</w:t>
            </w:r>
          </w:p>
        </w:tc>
        <w:tc>
          <w:tcPr>
            <w:tcW w:w="930"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77.8</w:t>
            </w:r>
          </w:p>
        </w:tc>
        <w:tc>
          <w:tcPr>
            <w:tcW w:w="1263"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77.8</w:t>
            </w:r>
          </w:p>
        </w:tc>
        <w:tc>
          <w:tcPr>
            <w:tcW w:w="1332" w:type="dxa"/>
            <w:tcBorders>
              <w:top w:val="single" w:sz="8" w:space="0" w:color="152935"/>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77.8</w:t>
            </w:r>
          </w:p>
        </w:tc>
      </w:tr>
      <w:tr w:rsidR="002C77C2" w:rsidRPr="005C05EB" w:rsidTr="0061393C">
        <w:trPr>
          <w:cantSplit/>
        </w:trPr>
        <w:tc>
          <w:tcPr>
            <w:tcW w:w="666"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666"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No</w:t>
            </w:r>
          </w:p>
        </w:tc>
        <w:tc>
          <w:tcPr>
            <w:tcW w:w="1055"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70</w:t>
            </w:r>
          </w:p>
        </w:tc>
        <w:tc>
          <w:tcPr>
            <w:tcW w:w="93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22.2</w:t>
            </w:r>
          </w:p>
        </w:tc>
        <w:tc>
          <w:tcPr>
            <w:tcW w:w="1263"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22.2</w:t>
            </w:r>
          </w:p>
        </w:tc>
        <w:tc>
          <w:tcPr>
            <w:tcW w:w="1332"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r>
      <w:tr w:rsidR="002C77C2" w:rsidRPr="005C05EB" w:rsidTr="0061393C">
        <w:trPr>
          <w:cantSplit/>
        </w:trPr>
        <w:tc>
          <w:tcPr>
            <w:tcW w:w="666"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666" w:type="dxa"/>
            <w:tcBorders>
              <w:top w:val="single" w:sz="8" w:space="0" w:color="AEAEAE"/>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Total</w:t>
            </w:r>
          </w:p>
        </w:tc>
        <w:tc>
          <w:tcPr>
            <w:tcW w:w="1055" w:type="dxa"/>
            <w:tcBorders>
              <w:top w:val="single" w:sz="8" w:space="0" w:color="AEAEAE"/>
              <w:left w:val="nil"/>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315</w:t>
            </w:r>
          </w:p>
        </w:tc>
        <w:tc>
          <w:tcPr>
            <w:tcW w:w="93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263"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332" w:type="dxa"/>
            <w:tcBorders>
              <w:top w:val="single" w:sz="8" w:space="0" w:color="AEAEAE"/>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r>
    </w:tbl>
    <w:p w:rsidR="009F158F" w:rsidRPr="005C05EB" w:rsidRDefault="009F158F" w:rsidP="00461AF1">
      <w:pPr>
        <w:autoSpaceDE w:val="0"/>
        <w:autoSpaceDN w:val="0"/>
        <w:adjustRightInd w:val="0"/>
        <w:spacing w:after="0" w:line="360" w:lineRule="auto"/>
        <w:rPr>
          <w:rFonts w:ascii="Times New Roman" w:hAnsi="Times New Roman"/>
          <w:color w:val="000000" w:themeColor="text1"/>
          <w:sz w:val="24"/>
          <w:szCs w:val="24"/>
        </w:rPr>
      </w:pPr>
    </w:p>
    <w:p w:rsidR="009F158F" w:rsidRPr="005C05EB" w:rsidRDefault="009F158F" w:rsidP="00461AF1">
      <w:pPr>
        <w:autoSpaceDE w:val="0"/>
        <w:autoSpaceDN w:val="0"/>
        <w:adjustRightInd w:val="0"/>
        <w:spacing w:after="0" w:line="360" w:lineRule="auto"/>
        <w:rPr>
          <w:rFonts w:ascii="Times New Roman" w:hAnsi="Times New Roman"/>
          <w:color w:val="000000" w:themeColor="text1"/>
          <w:sz w:val="24"/>
          <w:szCs w:val="24"/>
        </w:rPr>
      </w:pPr>
    </w:p>
    <w:p w:rsidR="009F158F" w:rsidRPr="005C05EB" w:rsidRDefault="009F158F" w:rsidP="00461AF1">
      <w:pPr>
        <w:autoSpaceDE w:val="0"/>
        <w:autoSpaceDN w:val="0"/>
        <w:adjustRightInd w:val="0"/>
        <w:spacing w:after="0" w:line="360" w:lineRule="auto"/>
        <w:rPr>
          <w:rFonts w:ascii="Times New Roman" w:hAnsi="Times New Roman"/>
          <w:color w:val="000000" w:themeColor="text1"/>
          <w:sz w:val="24"/>
          <w:szCs w:val="24"/>
        </w:rPr>
      </w:pPr>
    </w:p>
    <w:p w:rsidR="009F158F" w:rsidRPr="005C05EB" w:rsidRDefault="009F158F" w:rsidP="00461AF1">
      <w:pPr>
        <w:autoSpaceDE w:val="0"/>
        <w:autoSpaceDN w:val="0"/>
        <w:adjustRightInd w:val="0"/>
        <w:spacing w:after="0" w:line="360" w:lineRule="auto"/>
        <w:rPr>
          <w:rFonts w:ascii="Times New Roman" w:hAnsi="Times New Roman"/>
          <w:color w:val="000000" w:themeColor="text1"/>
          <w:sz w:val="24"/>
          <w:szCs w:val="24"/>
        </w:rPr>
      </w:pPr>
    </w:p>
    <w:p w:rsidR="009F158F" w:rsidRPr="005C05EB" w:rsidRDefault="009F158F" w:rsidP="00461AF1">
      <w:pPr>
        <w:autoSpaceDE w:val="0"/>
        <w:autoSpaceDN w:val="0"/>
        <w:adjustRightInd w:val="0"/>
        <w:spacing w:after="0" w:line="360" w:lineRule="auto"/>
        <w:rPr>
          <w:rFonts w:ascii="Times New Roman" w:hAnsi="Times New Roman"/>
          <w:color w:val="000000" w:themeColor="text1"/>
          <w:sz w:val="24"/>
          <w:szCs w:val="24"/>
        </w:rPr>
      </w:pPr>
    </w:p>
    <w:p w:rsidR="009F158F" w:rsidRPr="005C05EB" w:rsidRDefault="009F158F" w:rsidP="00461AF1">
      <w:pPr>
        <w:autoSpaceDE w:val="0"/>
        <w:autoSpaceDN w:val="0"/>
        <w:adjustRightInd w:val="0"/>
        <w:spacing w:after="0" w:line="360" w:lineRule="auto"/>
        <w:rPr>
          <w:rFonts w:ascii="Times New Roman" w:hAnsi="Times New Roman"/>
          <w:color w:val="000000" w:themeColor="text1"/>
          <w:sz w:val="24"/>
          <w:szCs w:val="24"/>
        </w:rPr>
      </w:pPr>
    </w:p>
    <w:p w:rsidR="009F158F" w:rsidRPr="005C05EB" w:rsidRDefault="009F158F" w:rsidP="00461AF1">
      <w:pPr>
        <w:autoSpaceDE w:val="0"/>
        <w:autoSpaceDN w:val="0"/>
        <w:adjustRightInd w:val="0"/>
        <w:spacing w:after="0" w:line="360" w:lineRule="auto"/>
        <w:rPr>
          <w:rFonts w:ascii="Times New Roman" w:hAnsi="Times New Roman"/>
          <w:color w:val="000000" w:themeColor="text1"/>
          <w:sz w:val="24"/>
          <w:szCs w:val="24"/>
        </w:rPr>
      </w:pPr>
    </w:p>
    <w:p w:rsidR="009F158F" w:rsidRPr="005C05EB" w:rsidRDefault="009F158F" w:rsidP="00461AF1">
      <w:pPr>
        <w:autoSpaceDE w:val="0"/>
        <w:autoSpaceDN w:val="0"/>
        <w:adjustRightInd w:val="0"/>
        <w:spacing w:after="0" w:line="360" w:lineRule="auto"/>
        <w:rPr>
          <w:rFonts w:ascii="Times New Roman" w:hAnsi="Times New Roman"/>
          <w:color w:val="000000" w:themeColor="text1"/>
          <w:sz w:val="24"/>
          <w:szCs w:val="24"/>
        </w:rPr>
      </w:pPr>
    </w:p>
    <w:p w:rsidR="004259BD" w:rsidRPr="005C05EB" w:rsidRDefault="004259BD" w:rsidP="00461AF1">
      <w:pPr>
        <w:autoSpaceDE w:val="0"/>
        <w:autoSpaceDN w:val="0"/>
        <w:adjustRightInd w:val="0"/>
        <w:spacing w:after="0" w:line="360" w:lineRule="auto"/>
        <w:rPr>
          <w:rFonts w:ascii="Times New Roman" w:hAnsi="Times New Roman"/>
          <w:color w:val="000000" w:themeColor="text1"/>
          <w:sz w:val="24"/>
          <w:szCs w:val="24"/>
        </w:rPr>
      </w:pPr>
    </w:p>
    <w:p w:rsidR="00F80B1C" w:rsidRPr="005C05EB" w:rsidRDefault="00F80B1C" w:rsidP="004259BD">
      <w:pPr>
        <w:spacing w:line="360" w:lineRule="auto"/>
        <w:jc w:val="both"/>
        <w:rPr>
          <w:rFonts w:ascii="Times New Roman" w:hAnsi="Times New Roman"/>
          <w:b/>
          <w:sz w:val="24"/>
        </w:rPr>
      </w:pPr>
    </w:p>
    <w:p w:rsidR="001D138D" w:rsidRPr="005C05EB" w:rsidRDefault="001D138D" w:rsidP="004259BD">
      <w:pPr>
        <w:spacing w:line="360" w:lineRule="auto"/>
        <w:jc w:val="both"/>
        <w:rPr>
          <w:rFonts w:ascii="Times New Roman" w:hAnsi="Times New Roman"/>
          <w:b/>
          <w:sz w:val="24"/>
        </w:rPr>
      </w:pPr>
    </w:p>
    <w:p w:rsidR="004259BD" w:rsidRPr="005C05EB" w:rsidRDefault="00EF3290" w:rsidP="004259BD">
      <w:pPr>
        <w:spacing w:line="360" w:lineRule="auto"/>
        <w:jc w:val="both"/>
        <w:rPr>
          <w:rFonts w:ascii="Times New Roman" w:hAnsi="Times New Roman"/>
          <w:sz w:val="24"/>
        </w:rPr>
      </w:pPr>
      <w:r w:rsidRPr="005C05EB">
        <w:rPr>
          <w:rFonts w:ascii="Times New Roman" w:hAnsi="Times New Roman"/>
          <w:b/>
          <w:sz w:val="24"/>
        </w:rPr>
        <w:t>Existence of Challenges</w:t>
      </w:r>
      <w:r w:rsidRPr="005C05EB">
        <w:rPr>
          <w:rFonts w:ascii="Times New Roman" w:hAnsi="Times New Roman"/>
          <w:sz w:val="24"/>
        </w:rPr>
        <w:t xml:space="preserve">: </w:t>
      </w:r>
      <w:r w:rsidR="00424E5F" w:rsidRPr="005C05EB">
        <w:rPr>
          <w:rFonts w:ascii="Times New Roman" w:hAnsi="Times New Roman"/>
          <w:sz w:val="24"/>
        </w:rPr>
        <w:t>245 (</w:t>
      </w:r>
      <w:r w:rsidRPr="005C05EB">
        <w:rPr>
          <w:rFonts w:ascii="Times New Roman" w:hAnsi="Times New Roman"/>
          <w:sz w:val="24"/>
        </w:rPr>
        <w:t>77.8%</w:t>
      </w:r>
      <w:r w:rsidR="00424E5F" w:rsidRPr="005C05EB">
        <w:rPr>
          <w:rFonts w:ascii="Times New Roman" w:hAnsi="Times New Roman"/>
          <w:sz w:val="24"/>
        </w:rPr>
        <w:t>)</w:t>
      </w:r>
      <w:r w:rsidRPr="005C05EB">
        <w:rPr>
          <w:rFonts w:ascii="Times New Roman" w:hAnsi="Times New Roman"/>
          <w:sz w:val="24"/>
        </w:rPr>
        <w:t xml:space="preserve"> of participants reported facing </w:t>
      </w:r>
      <w:r w:rsidR="00424E5F" w:rsidRPr="005C05EB">
        <w:rPr>
          <w:rFonts w:ascii="Times New Roman" w:hAnsi="Times New Roman"/>
          <w:sz w:val="24"/>
        </w:rPr>
        <w:t xml:space="preserve">challenges in waste management, and the rest 70 </w:t>
      </w:r>
      <w:r w:rsidR="004259BD" w:rsidRPr="005C05EB">
        <w:rPr>
          <w:rFonts w:ascii="Times New Roman" w:hAnsi="Times New Roman"/>
          <w:sz w:val="24"/>
        </w:rPr>
        <w:t xml:space="preserve">(22.2%) </w:t>
      </w:r>
      <w:r w:rsidR="00424E5F" w:rsidRPr="005C05EB">
        <w:rPr>
          <w:rFonts w:ascii="Times New Roman" w:hAnsi="Times New Roman"/>
          <w:sz w:val="24"/>
        </w:rPr>
        <w:t>were didn’t identified the existence challenges.</w:t>
      </w:r>
      <w:r w:rsidR="009A7D1D" w:rsidRPr="005C05EB">
        <w:rPr>
          <w:rFonts w:ascii="Times New Roman" w:hAnsi="Times New Roman"/>
          <w:sz w:val="24"/>
        </w:rPr>
        <w:t xml:space="preserve"> Implies most of the residents in the study area believed that the presence of challenges on waste management practices in the study area. But, least of them ware not believed the presence of challenges on waste management practices on the study area that means they accepted the existing practices positively.</w:t>
      </w:r>
    </w:p>
    <w:p w:rsidR="002C77C2" w:rsidRPr="005C05EB" w:rsidRDefault="004154C9" w:rsidP="004259BD">
      <w:pPr>
        <w:spacing w:line="360" w:lineRule="auto"/>
        <w:jc w:val="both"/>
        <w:rPr>
          <w:rFonts w:ascii="Times New Roman" w:hAnsi="Times New Roman"/>
          <w:sz w:val="24"/>
        </w:rPr>
      </w:pPr>
      <w:r w:rsidRPr="005C05EB">
        <w:rPr>
          <w:rFonts w:ascii="Times New Roman" w:hAnsi="Times New Roman"/>
          <w:sz w:val="24"/>
          <w:szCs w:val="24"/>
        </w:rPr>
        <w:t>Table 9</w:t>
      </w:r>
      <w:r w:rsidR="0061393C" w:rsidRPr="005C05EB">
        <w:rPr>
          <w:rFonts w:ascii="Times New Roman" w:hAnsi="Times New Roman"/>
          <w:sz w:val="24"/>
          <w:szCs w:val="24"/>
        </w:rPr>
        <w:t>: descriptive output about the available challenges that the respondents faced in WMS</w:t>
      </w:r>
    </w:p>
    <w:tbl>
      <w:tblPr>
        <w:tblW w:w="79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10"/>
        <w:gridCol w:w="2370"/>
        <w:gridCol w:w="1126"/>
        <w:gridCol w:w="992"/>
        <w:gridCol w:w="1348"/>
        <w:gridCol w:w="1422"/>
      </w:tblGrid>
      <w:tr w:rsidR="002C77C2" w:rsidRPr="005C05EB" w:rsidTr="0061393C">
        <w:trPr>
          <w:cantSplit/>
        </w:trPr>
        <w:tc>
          <w:tcPr>
            <w:tcW w:w="7968" w:type="dxa"/>
            <w:gridSpan w:val="6"/>
            <w:tcBorders>
              <w:top w:val="nil"/>
              <w:left w:val="nil"/>
              <w:bottom w:val="nil"/>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b/>
                <w:bCs/>
                <w:color w:val="000000" w:themeColor="text1"/>
                <w:sz w:val="24"/>
                <w:szCs w:val="24"/>
              </w:rPr>
              <w:t>What challenges of WMS do you face</w:t>
            </w:r>
          </w:p>
        </w:tc>
      </w:tr>
      <w:tr w:rsidR="002C77C2" w:rsidRPr="005C05EB" w:rsidTr="0061393C">
        <w:trPr>
          <w:cantSplit/>
        </w:trPr>
        <w:tc>
          <w:tcPr>
            <w:tcW w:w="3080" w:type="dxa"/>
            <w:gridSpan w:val="2"/>
            <w:tcBorders>
              <w:top w:val="nil"/>
              <w:left w:val="nil"/>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p>
        </w:tc>
        <w:tc>
          <w:tcPr>
            <w:tcW w:w="1126" w:type="dxa"/>
            <w:tcBorders>
              <w:top w:val="nil"/>
              <w:left w:val="nil"/>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Frequency</w:t>
            </w:r>
          </w:p>
        </w:tc>
        <w:tc>
          <w:tcPr>
            <w:tcW w:w="992"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Percent</w:t>
            </w:r>
          </w:p>
        </w:tc>
        <w:tc>
          <w:tcPr>
            <w:tcW w:w="1348"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Valid Percent</w:t>
            </w:r>
          </w:p>
        </w:tc>
        <w:tc>
          <w:tcPr>
            <w:tcW w:w="1422" w:type="dxa"/>
            <w:tcBorders>
              <w:top w:val="nil"/>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Cumulative Percent</w:t>
            </w:r>
          </w:p>
        </w:tc>
      </w:tr>
      <w:tr w:rsidR="002C77C2" w:rsidRPr="005C05EB" w:rsidTr="0061393C">
        <w:trPr>
          <w:cantSplit/>
        </w:trPr>
        <w:tc>
          <w:tcPr>
            <w:tcW w:w="710" w:type="dxa"/>
            <w:vMerge w:val="restart"/>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264A60"/>
                <w:sz w:val="24"/>
                <w:szCs w:val="24"/>
              </w:rPr>
            </w:pPr>
            <w:r w:rsidRPr="005C05EB">
              <w:rPr>
                <w:rFonts w:ascii="Times New Roman" w:hAnsi="Times New Roman"/>
                <w:color w:val="000000" w:themeColor="text1"/>
                <w:sz w:val="24"/>
                <w:szCs w:val="24"/>
              </w:rPr>
              <w:t>Valid</w:t>
            </w:r>
          </w:p>
        </w:tc>
        <w:tc>
          <w:tcPr>
            <w:tcW w:w="2370" w:type="dxa"/>
            <w:tcBorders>
              <w:top w:val="single" w:sz="8" w:space="0" w:color="152935"/>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Budgetary Constraint</w:t>
            </w:r>
          </w:p>
        </w:tc>
        <w:tc>
          <w:tcPr>
            <w:tcW w:w="1126" w:type="dxa"/>
            <w:tcBorders>
              <w:top w:val="single" w:sz="8" w:space="0" w:color="152935"/>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35</w:t>
            </w:r>
          </w:p>
        </w:tc>
        <w:tc>
          <w:tcPr>
            <w:tcW w:w="992"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14.3</w:t>
            </w:r>
          </w:p>
        </w:tc>
        <w:tc>
          <w:tcPr>
            <w:tcW w:w="1348"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14.3</w:t>
            </w:r>
          </w:p>
        </w:tc>
        <w:tc>
          <w:tcPr>
            <w:tcW w:w="1422" w:type="dxa"/>
            <w:tcBorders>
              <w:top w:val="single" w:sz="8" w:space="0" w:color="152935"/>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14.3</w:t>
            </w:r>
          </w:p>
        </w:tc>
      </w:tr>
      <w:tr w:rsidR="002C77C2" w:rsidRPr="005C05EB" w:rsidTr="0061393C">
        <w:trPr>
          <w:cantSplit/>
        </w:trPr>
        <w:tc>
          <w:tcPr>
            <w:tcW w:w="710"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10205"/>
                <w:sz w:val="24"/>
                <w:szCs w:val="24"/>
              </w:rPr>
            </w:pPr>
          </w:p>
        </w:tc>
        <w:tc>
          <w:tcPr>
            <w:tcW w:w="2370"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Inadequate service and operational inefficiencies</w:t>
            </w:r>
          </w:p>
        </w:tc>
        <w:tc>
          <w:tcPr>
            <w:tcW w:w="1126"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42</w:t>
            </w:r>
          </w:p>
        </w:tc>
        <w:tc>
          <w:tcPr>
            <w:tcW w:w="99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17.1</w:t>
            </w:r>
          </w:p>
        </w:tc>
        <w:tc>
          <w:tcPr>
            <w:tcW w:w="1348"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17.1</w:t>
            </w:r>
          </w:p>
        </w:tc>
        <w:tc>
          <w:tcPr>
            <w:tcW w:w="1422"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31.4</w:t>
            </w:r>
          </w:p>
        </w:tc>
      </w:tr>
      <w:tr w:rsidR="002C77C2" w:rsidRPr="005C05EB" w:rsidTr="0061393C">
        <w:trPr>
          <w:cantSplit/>
        </w:trPr>
        <w:tc>
          <w:tcPr>
            <w:tcW w:w="710"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10205"/>
                <w:sz w:val="24"/>
                <w:szCs w:val="24"/>
              </w:rPr>
            </w:pPr>
          </w:p>
        </w:tc>
        <w:tc>
          <w:tcPr>
            <w:tcW w:w="2370"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Ineffective technologies and equipment</w:t>
            </w:r>
          </w:p>
        </w:tc>
        <w:tc>
          <w:tcPr>
            <w:tcW w:w="1126"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35</w:t>
            </w:r>
          </w:p>
        </w:tc>
        <w:tc>
          <w:tcPr>
            <w:tcW w:w="99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14.3</w:t>
            </w:r>
          </w:p>
        </w:tc>
        <w:tc>
          <w:tcPr>
            <w:tcW w:w="1348"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14.3</w:t>
            </w:r>
          </w:p>
        </w:tc>
        <w:tc>
          <w:tcPr>
            <w:tcW w:w="1422"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45.7</w:t>
            </w:r>
          </w:p>
        </w:tc>
      </w:tr>
      <w:tr w:rsidR="002C77C2" w:rsidRPr="005C05EB" w:rsidTr="0061393C">
        <w:trPr>
          <w:cantSplit/>
        </w:trPr>
        <w:tc>
          <w:tcPr>
            <w:tcW w:w="710"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10205"/>
                <w:sz w:val="24"/>
                <w:szCs w:val="24"/>
              </w:rPr>
            </w:pPr>
          </w:p>
        </w:tc>
        <w:tc>
          <w:tcPr>
            <w:tcW w:w="2370"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Inadequate landfill disposal</w:t>
            </w:r>
          </w:p>
        </w:tc>
        <w:tc>
          <w:tcPr>
            <w:tcW w:w="1126"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56</w:t>
            </w:r>
          </w:p>
        </w:tc>
        <w:tc>
          <w:tcPr>
            <w:tcW w:w="99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22.9</w:t>
            </w:r>
          </w:p>
        </w:tc>
        <w:tc>
          <w:tcPr>
            <w:tcW w:w="1348"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22.9</w:t>
            </w:r>
          </w:p>
        </w:tc>
        <w:tc>
          <w:tcPr>
            <w:tcW w:w="1422"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68.6</w:t>
            </w:r>
          </w:p>
        </w:tc>
      </w:tr>
      <w:tr w:rsidR="002C77C2" w:rsidRPr="005C05EB" w:rsidTr="0061393C">
        <w:trPr>
          <w:cantSplit/>
        </w:trPr>
        <w:tc>
          <w:tcPr>
            <w:tcW w:w="710"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10205"/>
                <w:sz w:val="24"/>
                <w:szCs w:val="24"/>
              </w:rPr>
            </w:pPr>
          </w:p>
        </w:tc>
        <w:tc>
          <w:tcPr>
            <w:tcW w:w="2370"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Limited utilization of waste reduction activities</w:t>
            </w:r>
          </w:p>
        </w:tc>
        <w:tc>
          <w:tcPr>
            <w:tcW w:w="1126"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28</w:t>
            </w:r>
          </w:p>
        </w:tc>
        <w:tc>
          <w:tcPr>
            <w:tcW w:w="99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11.4</w:t>
            </w:r>
          </w:p>
        </w:tc>
        <w:tc>
          <w:tcPr>
            <w:tcW w:w="1348"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11.4</w:t>
            </w:r>
          </w:p>
        </w:tc>
        <w:tc>
          <w:tcPr>
            <w:tcW w:w="1422"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80.0</w:t>
            </w:r>
          </w:p>
        </w:tc>
      </w:tr>
      <w:tr w:rsidR="002C77C2" w:rsidRPr="005C05EB" w:rsidTr="0061393C">
        <w:trPr>
          <w:cantSplit/>
        </w:trPr>
        <w:tc>
          <w:tcPr>
            <w:tcW w:w="710"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10205"/>
                <w:sz w:val="24"/>
                <w:szCs w:val="24"/>
              </w:rPr>
            </w:pPr>
          </w:p>
        </w:tc>
        <w:tc>
          <w:tcPr>
            <w:tcW w:w="2370"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Lack of policy enforcement and responsibility</w:t>
            </w:r>
          </w:p>
        </w:tc>
        <w:tc>
          <w:tcPr>
            <w:tcW w:w="1126"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28</w:t>
            </w:r>
          </w:p>
        </w:tc>
        <w:tc>
          <w:tcPr>
            <w:tcW w:w="99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11.4</w:t>
            </w:r>
          </w:p>
        </w:tc>
        <w:tc>
          <w:tcPr>
            <w:tcW w:w="1348"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11.4</w:t>
            </w:r>
          </w:p>
        </w:tc>
        <w:tc>
          <w:tcPr>
            <w:tcW w:w="1422"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91.4</w:t>
            </w:r>
          </w:p>
        </w:tc>
      </w:tr>
      <w:tr w:rsidR="002C77C2" w:rsidRPr="005C05EB" w:rsidTr="0061393C">
        <w:trPr>
          <w:cantSplit/>
        </w:trPr>
        <w:tc>
          <w:tcPr>
            <w:tcW w:w="710"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10205"/>
                <w:sz w:val="24"/>
                <w:szCs w:val="24"/>
              </w:rPr>
            </w:pPr>
          </w:p>
        </w:tc>
        <w:tc>
          <w:tcPr>
            <w:tcW w:w="2370"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Lack of monitoring and regulation</w:t>
            </w:r>
          </w:p>
        </w:tc>
        <w:tc>
          <w:tcPr>
            <w:tcW w:w="1126"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14</w:t>
            </w:r>
          </w:p>
        </w:tc>
        <w:tc>
          <w:tcPr>
            <w:tcW w:w="99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5.7</w:t>
            </w:r>
          </w:p>
        </w:tc>
        <w:tc>
          <w:tcPr>
            <w:tcW w:w="1348"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5.7</w:t>
            </w:r>
          </w:p>
        </w:tc>
        <w:tc>
          <w:tcPr>
            <w:tcW w:w="1422"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97.1</w:t>
            </w:r>
          </w:p>
        </w:tc>
      </w:tr>
      <w:tr w:rsidR="002C77C2" w:rsidRPr="005C05EB" w:rsidTr="0061393C">
        <w:trPr>
          <w:cantSplit/>
        </w:trPr>
        <w:tc>
          <w:tcPr>
            <w:tcW w:w="710"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10205"/>
                <w:sz w:val="24"/>
                <w:szCs w:val="24"/>
              </w:rPr>
            </w:pPr>
          </w:p>
        </w:tc>
        <w:tc>
          <w:tcPr>
            <w:tcW w:w="2370"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Other</w:t>
            </w:r>
          </w:p>
        </w:tc>
        <w:tc>
          <w:tcPr>
            <w:tcW w:w="1126"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7</w:t>
            </w:r>
          </w:p>
        </w:tc>
        <w:tc>
          <w:tcPr>
            <w:tcW w:w="99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2.9</w:t>
            </w:r>
          </w:p>
        </w:tc>
        <w:tc>
          <w:tcPr>
            <w:tcW w:w="1348"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2.9</w:t>
            </w:r>
          </w:p>
        </w:tc>
        <w:tc>
          <w:tcPr>
            <w:tcW w:w="1422"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r>
      <w:tr w:rsidR="002C77C2" w:rsidRPr="005C05EB" w:rsidTr="0061393C">
        <w:trPr>
          <w:cantSplit/>
        </w:trPr>
        <w:tc>
          <w:tcPr>
            <w:tcW w:w="710"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10205"/>
                <w:sz w:val="24"/>
                <w:szCs w:val="24"/>
              </w:rPr>
            </w:pPr>
          </w:p>
        </w:tc>
        <w:tc>
          <w:tcPr>
            <w:tcW w:w="2370" w:type="dxa"/>
            <w:tcBorders>
              <w:top w:val="single" w:sz="8" w:space="0" w:color="AEAEAE"/>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Total</w:t>
            </w:r>
          </w:p>
        </w:tc>
        <w:tc>
          <w:tcPr>
            <w:tcW w:w="1126" w:type="dxa"/>
            <w:tcBorders>
              <w:top w:val="single" w:sz="8" w:space="0" w:color="AEAEAE"/>
              <w:left w:val="nil"/>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245</w:t>
            </w:r>
          </w:p>
        </w:tc>
        <w:tc>
          <w:tcPr>
            <w:tcW w:w="992"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348"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422" w:type="dxa"/>
            <w:tcBorders>
              <w:top w:val="single" w:sz="8" w:space="0" w:color="AEAEAE"/>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r>
    </w:tbl>
    <w:p w:rsidR="00A0120D" w:rsidRPr="005C05EB" w:rsidRDefault="009E7969" w:rsidP="00A0120D">
      <w:pPr>
        <w:spacing w:line="360" w:lineRule="auto"/>
        <w:jc w:val="both"/>
        <w:rPr>
          <w:rFonts w:ascii="Times New Roman" w:hAnsi="Times New Roman"/>
          <w:sz w:val="24"/>
          <w:szCs w:val="24"/>
        </w:rPr>
      </w:pPr>
      <w:r w:rsidRPr="005C05EB">
        <w:rPr>
          <w:rFonts w:ascii="Times New Roman" w:hAnsi="Times New Roman"/>
          <w:b/>
          <w:sz w:val="24"/>
        </w:rPr>
        <w:t>Types of Challenges:</w:t>
      </w:r>
      <w:r w:rsidRPr="005C05EB">
        <w:rPr>
          <w:rFonts w:ascii="Times New Roman" w:hAnsi="Times New Roman"/>
          <w:sz w:val="24"/>
        </w:rPr>
        <w:t xml:space="preserve"> Challenges include budgetary constraints </w:t>
      </w:r>
      <w:r w:rsidR="0016387E" w:rsidRPr="005C05EB">
        <w:rPr>
          <w:rFonts w:ascii="Times New Roman" w:hAnsi="Times New Roman"/>
          <w:sz w:val="24"/>
        </w:rPr>
        <w:t xml:space="preserve">35 </w:t>
      </w:r>
      <w:r w:rsidRPr="005C05EB">
        <w:rPr>
          <w:rFonts w:ascii="Times New Roman" w:hAnsi="Times New Roman"/>
          <w:sz w:val="24"/>
        </w:rPr>
        <w:t xml:space="preserve">(14.3%), inadequate service and operational inefficiencies </w:t>
      </w:r>
      <w:r w:rsidR="0016387E" w:rsidRPr="005C05EB">
        <w:rPr>
          <w:rFonts w:ascii="Times New Roman" w:hAnsi="Times New Roman"/>
          <w:sz w:val="24"/>
        </w:rPr>
        <w:t xml:space="preserve">42 </w:t>
      </w:r>
      <w:r w:rsidRPr="005C05EB">
        <w:rPr>
          <w:rFonts w:ascii="Times New Roman" w:hAnsi="Times New Roman"/>
          <w:sz w:val="24"/>
        </w:rPr>
        <w:t xml:space="preserve">(17.1%), ineffective technologies and equipment </w:t>
      </w:r>
      <w:r w:rsidR="0016387E" w:rsidRPr="005C05EB">
        <w:rPr>
          <w:rFonts w:ascii="Times New Roman" w:hAnsi="Times New Roman"/>
          <w:sz w:val="24"/>
        </w:rPr>
        <w:t xml:space="preserve">35 </w:t>
      </w:r>
      <w:r w:rsidRPr="005C05EB">
        <w:rPr>
          <w:rFonts w:ascii="Times New Roman" w:hAnsi="Times New Roman"/>
          <w:sz w:val="24"/>
        </w:rPr>
        <w:t xml:space="preserve">(14.3%), inadequate landfill disposal </w:t>
      </w:r>
      <w:r w:rsidR="0016387E" w:rsidRPr="005C05EB">
        <w:rPr>
          <w:rFonts w:ascii="Times New Roman" w:hAnsi="Times New Roman"/>
          <w:sz w:val="24"/>
        </w:rPr>
        <w:t xml:space="preserve">56 </w:t>
      </w:r>
      <w:r w:rsidRPr="005C05EB">
        <w:rPr>
          <w:rFonts w:ascii="Times New Roman" w:hAnsi="Times New Roman"/>
          <w:sz w:val="24"/>
        </w:rPr>
        <w:t xml:space="preserve">(22.9%), limited utilization of waste reduction activities </w:t>
      </w:r>
      <w:r w:rsidR="0016387E" w:rsidRPr="005C05EB">
        <w:rPr>
          <w:rFonts w:ascii="Times New Roman" w:hAnsi="Times New Roman"/>
          <w:sz w:val="24"/>
        </w:rPr>
        <w:t xml:space="preserve">28 </w:t>
      </w:r>
      <w:r w:rsidRPr="005C05EB">
        <w:rPr>
          <w:rFonts w:ascii="Times New Roman" w:hAnsi="Times New Roman"/>
          <w:sz w:val="24"/>
        </w:rPr>
        <w:t xml:space="preserve">(11.4%), lack of policy enforcement and responsibility </w:t>
      </w:r>
      <w:r w:rsidR="0016387E" w:rsidRPr="005C05EB">
        <w:rPr>
          <w:rFonts w:ascii="Times New Roman" w:hAnsi="Times New Roman"/>
          <w:sz w:val="24"/>
        </w:rPr>
        <w:t xml:space="preserve">28 </w:t>
      </w:r>
      <w:r w:rsidRPr="005C05EB">
        <w:rPr>
          <w:rFonts w:ascii="Times New Roman" w:hAnsi="Times New Roman"/>
          <w:sz w:val="24"/>
        </w:rPr>
        <w:t xml:space="preserve">(11.4%), lack of monitoring and regulation </w:t>
      </w:r>
      <w:r w:rsidR="0016387E" w:rsidRPr="005C05EB">
        <w:rPr>
          <w:rFonts w:ascii="Times New Roman" w:hAnsi="Times New Roman"/>
          <w:sz w:val="24"/>
        </w:rPr>
        <w:t xml:space="preserve">14 </w:t>
      </w:r>
      <w:r w:rsidRPr="005C05EB">
        <w:rPr>
          <w:rFonts w:ascii="Times New Roman" w:hAnsi="Times New Roman"/>
          <w:sz w:val="24"/>
        </w:rPr>
        <w:t xml:space="preserve">(5.7%), and other challenges </w:t>
      </w:r>
      <w:r w:rsidR="0016387E" w:rsidRPr="005C05EB">
        <w:rPr>
          <w:rFonts w:ascii="Times New Roman" w:hAnsi="Times New Roman"/>
          <w:sz w:val="24"/>
        </w:rPr>
        <w:t xml:space="preserve">7 </w:t>
      </w:r>
      <w:r w:rsidRPr="005C05EB">
        <w:rPr>
          <w:rFonts w:ascii="Times New Roman" w:hAnsi="Times New Roman"/>
          <w:sz w:val="24"/>
        </w:rPr>
        <w:t>(2.9%).</w:t>
      </w:r>
      <w:r w:rsidR="00DB0D32" w:rsidRPr="005C05EB">
        <w:rPr>
          <w:rFonts w:ascii="Times New Roman" w:hAnsi="Times New Roman"/>
          <w:sz w:val="24"/>
        </w:rPr>
        <w:t xml:space="preserve"> This i</w:t>
      </w:r>
      <w:r w:rsidR="009A7D1D" w:rsidRPr="005C05EB">
        <w:rPr>
          <w:rFonts w:ascii="Times New Roman" w:hAnsi="Times New Roman"/>
          <w:sz w:val="24"/>
        </w:rPr>
        <w:t>mplies that most of the respondents</w:t>
      </w:r>
      <w:r w:rsidR="00E73941" w:rsidRPr="005C05EB">
        <w:rPr>
          <w:rFonts w:ascii="Times New Roman" w:hAnsi="Times New Roman"/>
          <w:sz w:val="24"/>
        </w:rPr>
        <w:t xml:space="preserve"> 56 out of believed that </w:t>
      </w:r>
      <w:r w:rsidR="00E73941" w:rsidRPr="005C05EB">
        <w:rPr>
          <w:rFonts w:ascii="Times New Roman" w:hAnsi="Times New Roman"/>
          <w:color w:val="000000" w:themeColor="text1"/>
          <w:sz w:val="24"/>
          <w:szCs w:val="18"/>
        </w:rPr>
        <w:t xml:space="preserve">inadequate landfill disposal is one of the most challenging issue of waste management practice in the study area. </w:t>
      </w:r>
      <w:r w:rsidR="00DB0D32" w:rsidRPr="005C05EB">
        <w:rPr>
          <w:rFonts w:ascii="Times New Roman" w:hAnsi="Times New Roman"/>
          <w:color w:val="000000" w:themeColor="text1"/>
          <w:sz w:val="24"/>
          <w:szCs w:val="18"/>
        </w:rPr>
        <w:t xml:space="preserve">In addition </w:t>
      </w:r>
      <w:r w:rsidR="00FF6240" w:rsidRPr="005C05EB">
        <w:rPr>
          <w:rFonts w:ascii="Times New Roman" w:hAnsi="Times New Roman"/>
          <w:color w:val="000000" w:themeColor="text1"/>
          <w:sz w:val="24"/>
          <w:szCs w:val="18"/>
        </w:rPr>
        <w:t xml:space="preserve">least of them </w:t>
      </w:r>
      <w:r w:rsidR="00DB0D32" w:rsidRPr="005C05EB">
        <w:rPr>
          <w:rFonts w:ascii="Times New Roman" w:hAnsi="Times New Roman"/>
          <w:color w:val="000000" w:themeColor="text1"/>
          <w:sz w:val="24"/>
          <w:szCs w:val="18"/>
        </w:rPr>
        <w:t xml:space="preserve">seven </w:t>
      </w:r>
      <w:r w:rsidR="00FF6240" w:rsidRPr="005C05EB">
        <w:rPr>
          <w:rFonts w:ascii="Times New Roman" w:hAnsi="Times New Roman"/>
          <w:color w:val="000000" w:themeColor="text1"/>
          <w:sz w:val="24"/>
          <w:szCs w:val="18"/>
        </w:rPr>
        <w:t>respond that the presence of other challenges like the issue of the proximity of the solid waste dumping station and lack of ditch for liquid waste disposal.</w:t>
      </w:r>
      <w:r w:rsidR="00794940" w:rsidRPr="005C05EB">
        <w:rPr>
          <w:rFonts w:ascii="Times New Roman" w:hAnsi="Times New Roman"/>
          <w:color w:val="000000" w:themeColor="text1"/>
          <w:sz w:val="24"/>
          <w:szCs w:val="18"/>
        </w:rPr>
        <w:t xml:space="preserve"> </w:t>
      </w:r>
      <w:r w:rsidR="00794940" w:rsidRPr="005C05EB">
        <w:rPr>
          <w:rFonts w:ascii="Times New Roman" w:hAnsi="Times New Roman"/>
          <w:sz w:val="24"/>
          <w:szCs w:val="24"/>
        </w:rPr>
        <w:t xml:space="preserve">As similar as Fesseha’s finding this finding also identified the </w:t>
      </w:r>
      <w:r w:rsidR="00794940" w:rsidRPr="005C05EB">
        <w:rPr>
          <w:rFonts w:ascii="Times New Roman" w:hAnsi="Times New Roman"/>
          <w:sz w:val="24"/>
          <w:szCs w:val="24"/>
        </w:rPr>
        <w:lastRenderedPageBreak/>
        <w:t>absence of liquid waste treatment plant in the study area. The inadequacy of sanitation services resulted in defecating in open fields and discharging of raw waste into inappropriate places and these, in turn, have created serious environmental problems. More than half of the population of less developed countries does not have access to sanitation</w:t>
      </w:r>
      <w:r w:rsidR="00DB0D32" w:rsidRPr="005C05EB">
        <w:rPr>
          <w:rFonts w:ascii="Times New Roman" w:hAnsi="Times New Roman"/>
          <w:sz w:val="24"/>
          <w:szCs w:val="24"/>
        </w:rPr>
        <w:t xml:space="preserve"> and more than 80% of the waste</w:t>
      </w:r>
      <w:r w:rsidR="00794940" w:rsidRPr="005C05EB">
        <w:rPr>
          <w:rFonts w:ascii="Times New Roman" w:hAnsi="Times New Roman"/>
          <w:sz w:val="24"/>
          <w:szCs w:val="24"/>
        </w:rPr>
        <w:t>water generated is directly discha</w:t>
      </w:r>
      <w:r w:rsidR="00D017A7" w:rsidRPr="005C05EB">
        <w:rPr>
          <w:rFonts w:ascii="Times New Roman" w:hAnsi="Times New Roman"/>
          <w:sz w:val="24"/>
          <w:szCs w:val="24"/>
        </w:rPr>
        <w:t>rged into surface water bodies</w:t>
      </w:r>
      <w:r w:rsidR="00794940" w:rsidRPr="005C05EB">
        <w:rPr>
          <w:rFonts w:ascii="Times New Roman" w:hAnsi="Times New Roman"/>
          <w:sz w:val="24"/>
          <w:szCs w:val="24"/>
        </w:rPr>
        <w:t>. In Ethiopia, the sanitation facility coverage gap remains unacceptably large and lack of space for the construction of latrines is one of the reasons (Mengesha A, Mamo W, Tesfaye T. 2004). The habit of open field disposal of liquid waste is one of the main causes of soil and water contamination and consequently a cause of many communicable diseases (Nanda R. 1988).</w:t>
      </w:r>
    </w:p>
    <w:p w:rsidR="002C77C2" w:rsidRPr="005C05EB" w:rsidRDefault="004154C9" w:rsidP="00A0120D">
      <w:pPr>
        <w:spacing w:line="360" w:lineRule="auto"/>
        <w:jc w:val="both"/>
        <w:rPr>
          <w:rFonts w:ascii="Times New Roman" w:hAnsi="Times New Roman"/>
          <w:sz w:val="24"/>
          <w:szCs w:val="24"/>
        </w:rPr>
      </w:pPr>
      <w:r w:rsidRPr="005C05EB">
        <w:rPr>
          <w:rFonts w:ascii="Times New Roman" w:hAnsi="Times New Roman"/>
          <w:sz w:val="24"/>
          <w:szCs w:val="24"/>
        </w:rPr>
        <w:t>Table 10</w:t>
      </w:r>
      <w:r w:rsidR="0061393C" w:rsidRPr="005C05EB">
        <w:rPr>
          <w:rFonts w:ascii="Times New Roman" w:hAnsi="Times New Roman"/>
          <w:sz w:val="24"/>
          <w:szCs w:val="24"/>
        </w:rPr>
        <w:t xml:space="preserve">: descriptive output for </w:t>
      </w:r>
      <w:r w:rsidR="00CA22D9" w:rsidRPr="005C05EB">
        <w:rPr>
          <w:rFonts w:ascii="Times New Roman" w:hAnsi="Times New Roman"/>
          <w:sz w:val="24"/>
          <w:szCs w:val="24"/>
        </w:rPr>
        <w:t>the respondent’s identification of the opportunities on WMS</w:t>
      </w:r>
    </w:p>
    <w:tbl>
      <w:tblPr>
        <w:tblW w:w="59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66"/>
        <w:gridCol w:w="666"/>
        <w:gridCol w:w="1056"/>
        <w:gridCol w:w="930"/>
        <w:gridCol w:w="1264"/>
        <w:gridCol w:w="1333"/>
      </w:tblGrid>
      <w:tr w:rsidR="002C77C2" w:rsidRPr="005C05EB" w:rsidTr="00CA22D9">
        <w:trPr>
          <w:cantSplit/>
        </w:trPr>
        <w:tc>
          <w:tcPr>
            <w:tcW w:w="5915" w:type="dxa"/>
            <w:gridSpan w:val="6"/>
            <w:tcBorders>
              <w:top w:val="nil"/>
              <w:left w:val="nil"/>
              <w:bottom w:val="nil"/>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10205"/>
                <w:sz w:val="24"/>
                <w:szCs w:val="24"/>
              </w:rPr>
            </w:pPr>
            <w:r w:rsidRPr="005C05EB">
              <w:rPr>
                <w:rFonts w:ascii="Times New Roman" w:hAnsi="Times New Roman"/>
                <w:b/>
                <w:bCs/>
                <w:color w:val="010205"/>
                <w:sz w:val="24"/>
                <w:szCs w:val="24"/>
              </w:rPr>
              <w:t>Are there any opportunities on WMS in the study area?</w:t>
            </w:r>
          </w:p>
        </w:tc>
      </w:tr>
      <w:tr w:rsidR="002C77C2" w:rsidRPr="005C05EB" w:rsidTr="00CA22D9">
        <w:trPr>
          <w:cantSplit/>
        </w:trPr>
        <w:tc>
          <w:tcPr>
            <w:tcW w:w="1332" w:type="dxa"/>
            <w:gridSpan w:val="2"/>
            <w:tcBorders>
              <w:top w:val="nil"/>
              <w:left w:val="nil"/>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p>
        </w:tc>
        <w:tc>
          <w:tcPr>
            <w:tcW w:w="1056" w:type="dxa"/>
            <w:tcBorders>
              <w:top w:val="nil"/>
              <w:left w:val="nil"/>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Frequency</w:t>
            </w:r>
          </w:p>
        </w:tc>
        <w:tc>
          <w:tcPr>
            <w:tcW w:w="930"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Percent</w:t>
            </w:r>
          </w:p>
        </w:tc>
        <w:tc>
          <w:tcPr>
            <w:tcW w:w="1264"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Valid Percent</w:t>
            </w:r>
          </w:p>
        </w:tc>
        <w:tc>
          <w:tcPr>
            <w:tcW w:w="1333" w:type="dxa"/>
            <w:tcBorders>
              <w:top w:val="nil"/>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Cumulative Percent</w:t>
            </w:r>
          </w:p>
        </w:tc>
      </w:tr>
      <w:tr w:rsidR="002C77C2" w:rsidRPr="005C05EB" w:rsidTr="00CA22D9">
        <w:trPr>
          <w:cantSplit/>
        </w:trPr>
        <w:tc>
          <w:tcPr>
            <w:tcW w:w="666" w:type="dxa"/>
            <w:vMerge w:val="restart"/>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Valid</w:t>
            </w:r>
          </w:p>
        </w:tc>
        <w:tc>
          <w:tcPr>
            <w:tcW w:w="666" w:type="dxa"/>
            <w:tcBorders>
              <w:top w:val="single" w:sz="8" w:space="0" w:color="152935"/>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Yes</w:t>
            </w:r>
          </w:p>
        </w:tc>
        <w:tc>
          <w:tcPr>
            <w:tcW w:w="1056" w:type="dxa"/>
            <w:tcBorders>
              <w:top w:val="single" w:sz="8" w:space="0" w:color="152935"/>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280</w:t>
            </w:r>
          </w:p>
        </w:tc>
        <w:tc>
          <w:tcPr>
            <w:tcW w:w="930"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88.9</w:t>
            </w:r>
          </w:p>
        </w:tc>
        <w:tc>
          <w:tcPr>
            <w:tcW w:w="1264"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88.9</w:t>
            </w:r>
          </w:p>
        </w:tc>
        <w:tc>
          <w:tcPr>
            <w:tcW w:w="1333" w:type="dxa"/>
            <w:tcBorders>
              <w:top w:val="single" w:sz="8" w:space="0" w:color="152935"/>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88.9</w:t>
            </w:r>
          </w:p>
        </w:tc>
      </w:tr>
      <w:tr w:rsidR="002C77C2" w:rsidRPr="005C05EB" w:rsidTr="00CA22D9">
        <w:trPr>
          <w:cantSplit/>
        </w:trPr>
        <w:tc>
          <w:tcPr>
            <w:tcW w:w="666"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666"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No</w:t>
            </w:r>
          </w:p>
        </w:tc>
        <w:tc>
          <w:tcPr>
            <w:tcW w:w="1056"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35</w:t>
            </w:r>
          </w:p>
        </w:tc>
        <w:tc>
          <w:tcPr>
            <w:tcW w:w="930"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11.1</w:t>
            </w:r>
          </w:p>
        </w:tc>
        <w:tc>
          <w:tcPr>
            <w:tcW w:w="126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11.1</w:t>
            </w:r>
          </w:p>
        </w:tc>
        <w:tc>
          <w:tcPr>
            <w:tcW w:w="1333"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r>
      <w:tr w:rsidR="002C77C2" w:rsidRPr="005C05EB" w:rsidTr="00CA22D9">
        <w:trPr>
          <w:cantSplit/>
        </w:trPr>
        <w:tc>
          <w:tcPr>
            <w:tcW w:w="666"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666" w:type="dxa"/>
            <w:tcBorders>
              <w:top w:val="single" w:sz="8" w:space="0" w:color="AEAEAE"/>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Total</w:t>
            </w:r>
          </w:p>
        </w:tc>
        <w:tc>
          <w:tcPr>
            <w:tcW w:w="1056" w:type="dxa"/>
            <w:tcBorders>
              <w:top w:val="single" w:sz="8" w:space="0" w:color="AEAEAE"/>
              <w:left w:val="nil"/>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315</w:t>
            </w:r>
          </w:p>
        </w:tc>
        <w:tc>
          <w:tcPr>
            <w:tcW w:w="93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26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333" w:type="dxa"/>
            <w:tcBorders>
              <w:top w:val="single" w:sz="8" w:space="0" w:color="AEAEAE"/>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r>
    </w:tbl>
    <w:p w:rsidR="00960D20" w:rsidRPr="005C05EB" w:rsidRDefault="00960D20" w:rsidP="00960D20">
      <w:pPr>
        <w:spacing w:line="360" w:lineRule="auto"/>
        <w:jc w:val="both"/>
        <w:rPr>
          <w:rFonts w:ascii="Times New Roman" w:hAnsi="Times New Roman"/>
          <w:b/>
          <w:sz w:val="28"/>
          <w:szCs w:val="24"/>
        </w:rPr>
      </w:pPr>
      <w:bookmarkStart w:id="977" w:name="_Toc189657190"/>
      <w:bookmarkStart w:id="978" w:name="_Toc190169735"/>
    </w:p>
    <w:p w:rsidR="00960D20" w:rsidRPr="00B10E00" w:rsidRDefault="00960D20" w:rsidP="00B10E00">
      <w:pPr>
        <w:pStyle w:val="Heading2"/>
        <w:jc w:val="center"/>
        <w:rPr>
          <w:rFonts w:ascii="Times New Roman" w:hAnsi="Times New Roman"/>
          <w:i w:val="0"/>
          <w:szCs w:val="24"/>
        </w:rPr>
      </w:pPr>
      <w:bookmarkStart w:id="979" w:name="_Toc192410862"/>
      <w:r w:rsidRPr="00B10E00">
        <w:rPr>
          <w:rFonts w:ascii="Times New Roman" w:hAnsi="Times New Roman"/>
          <w:i w:val="0"/>
          <w:szCs w:val="24"/>
        </w:rPr>
        <w:t>4.3. Hypothetical Logistic Regression Analysis</w:t>
      </w:r>
      <w:bookmarkEnd w:id="979"/>
    </w:p>
    <w:p w:rsidR="00960D20" w:rsidRPr="005C05EB" w:rsidRDefault="00960D20" w:rsidP="00960D20">
      <w:pPr>
        <w:spacing w:line="360" w:lineRule="auto"/>
        <w:jc w:val="both"/>
        <w:rPr>
          <w:rFonts w:ascii="Times New Roman" w:hAnsi="Times New Roman"/>
          <w:sz w:val="24"/>
          <w:szCs w:val="24"/>
        </w:rPr>
      </w:pPr>
      <w:r w:rsidRPr="005C05EB">
        <w:rPr>
          <w:rFonts w:ascii="Times New Roman" w:hAnsi="Times New Roman"/>
          <w:sz w:val="24"/>
          <w:szCs w:val="24"/>
        </w:rPr>
        <w:t>Logistic regression is used to predict a binary outcome (e.g., "challenges faced: Yes/No") based on predictor variables. Below is a framework for applying logistic regression to the provided data, assuming hypothetical individual-level responses:</w:t>
      </w:r>
    </w:p>
    <w:p w:rsidR="00960D20" w:rsidRPr="005C05EB" w:rsidRDefault="00960D20" w:rsidP="005168C6">
      <w:pPr>
        <w:numPr>
          <w:ilvl w:val="0"/>
          <w:numId w:val="40"/>
        </w:numPr>
        <w:spacing w:line="360" w:lineRule="auto"/>
        <w:jc w:val="both"/>
        <w:rPr>
          <w:rFonts w:ascii="Times New Roman" w:hAnsi="Times New Roman"/>
          <w:sz w:val="24"/>
          <w:szCs w:val="24"/>
        </w:rPr>
      </w:pPr>
      <w:r w:rsidRPr="005C05EB">
        <w:rPr>
          <w:rFonts w:ascii="Times New Roman" w:hAnsi="Times New Roman"/>
          <w:b/>
          <w:sz w:val="24"/>
          <w:szCs w:val="24"/>
        </w:rPr>
        <w:t xml:space="preserve">Variables  </w:t>
      </w:r>
    </w:p>
    <w:p w:rsidR="00960D20" w:rsidRPr="005C05EB" w:rsidRDefault="00960D20" w:rsidP="005168C6">
      <w:pPr>
        <w:numPr>
          <w:ilvl w:val="0"/>
          <w:numId w:val="39"/>
        </w:numPr>
        <w:spacing w:line="360" w:lineRule="auto"/>
        <w:jc w:val="both"/>
        <w:rPr>
          <w:rFonts w:ascii="Times New Roman" w:hAnsi="Times New Roman"/>
          <w:b/>
          <w:sz w:val="24"/>
          <w:szCs w:val="24"/>
        </w:rPr>
      </w:pPr>
      <w:r w:rsidRPr="005C05EB">
        <w:rPr>
          <w:rFonts w:ascii="Times New Roman" w:hAnsi="Times New Roman"/>
          <w:b/>
          <w:sz w:val="24"/>
          <w:szCs w:val="24"/>
        </w:rPr>
        <w:t xml:space="preserve">Dependent Variable:  </w:t>
      </w:r>
      <w:r w:rsidRPr="005C05EB">
        <w:rPr>
          <w:rFonts w:ascii="Times New Roman" w:hAnsi="Times New Roman"/>
          <w:sz w:val="24"/>
          <w:szCs w:val="24"/>
        </w:rPr>
        <w:t xml:space="preserve">Challenges Faced: Binary (1 = Yes, 0 = No) 77.8% (245/315) reported challenges.  </w:t>
      </w:r>
    </w:p>
    <w:p w:rsidR="00960D20" w:rsidRPr="005C05EB" w:rsidRDefault="00960D20" w:rsidP="005168C6">
      <w:pPr>
        <w:numPr>
          <w:ilvl w:val="0"/>
          <w:numId w:val="39"/>
        </w:numPr>
        <w:spacing w:line="360" w:lineRule="auto"/>
        <w:jc w:val="both"/>
        <w:rPr>
          <w:rFonts w:ascii="Times New Roman" w:hAnsi="Times New Roman"/>
          <w:b/>
          <w:sz w:val="24"/>
          <w:szCs w:val="24"/>
        </w:rPr>
      </w:pPr>
      <w:r w:rsidRPr="005C05EB">
        <w:rPr>
          <w:rFonts w:ascii="Times New Roman" w:hAnsi="Times New Roman"/>
          <w:b/>
          <w:sz w:val="24"/>
          <w:szCs w:val="24"/>
        </w:rPr>
        <w:t xml:space="preserve">Independent Variables:  </w:t>
      </w:r>
    </w:p>
    <w:p w:rsidR="00960D20" w:rsidRPr="005C05EB" w:rsidRDefault="00960D20" w:rsidP="00960D20">
      <w:pPr>
        <w:spacing w:line="360" w:lineRule="auto"/>
        <w:jc w:val="both"/>
        <w:rPr>
          <w:rFonts w:ascii="Times New Roman" w:hAnsi="Times New Roman"/>
          <w:b/>
          <w:sz w:val="24"/>
          <w:szCs w:val="24"/>
        </w:rPr>
      </w:pPr>
      <w:r w:rsidRPr="005C05EB">
        <w:rPr>
          <w:rFonts w:ascii="Times New Roman" w:hAnsi="Times New Roman"/>
          <w:sz w:val="24"/>
          <w:szCs w:val="24"/>
        </w:rPr>
        <w:t xml:space="preserve"> - Age Group: Categorical (25–35, 36–45, 46–55, 56+).  </w:t>
      </w:r>
    </w:p>
    <w:p w:rsidR="00960D20" w:rsidRPr="005C05EB" w:rsidRDefault="00960D20" w:rsidP="00960D20">
      <w:pPr>
        <w:spacing w:line="360" w:lineRule="auto"/>
        <w:jc w:val="both"/>
        <w:rPr>
          <w:rFonts w:ascii="Times New Roman" w:hAnsi="Times New Roman"/>
          <w:sz w:val="24"/>
          <w:szCs w:val="24"/>
        </w:rPr>
      </w:pPr>
      <w:r w:rsidRPr="005C05EB">
        <w:rPr>
          <w:rFonts w:ascii="Times New Roman" w:hAnsi="Times New Roman"/>
          <w:sz w:val="24"/>
          <w:szCs w:val="24"/>
        </w:rPr>
        <w:lastRenderedPageBreak/>
        <w:t xml:space="preserve"> - Education Level: Ordinal (1 = No education, 5 = Degree+).  </w:t>
      </w:r>
    </w:p>
    <w:p w:rsidR="00960D20" w:rsidRPr="005C05EB" w:rsidRDefault="00960D20" w:rsidP="00960D20">
      <w:pPr>
        <w:spacing w:line="360" w:lineRule="auto"/>
        <w:jc w:val="both"/>
        <w:rPr>
          <w:rFonts w:ascii="Times New Roman" w:hAnsi="Times New Roman"/>
          <w:sz w:val="24"/>
          <w:szCs w:val="24"/>
        </w:rPr>
      </w:pPr>
      <w:r w:rsidRPr="005C05EB">
        <w:rPr>
          <w:rFonts w:ascii="Times New Roman" w:hAnsi="Times New Roman"/>
          <w:sz w:val="24"/>
          <w:szCs w:val="24"/>
        </w:rPr>
        <w:t xml:space="preserve"> - Occupation: Categorical (Private, Government, Unemployed, NGO, Retired).  </w:t>
      </w:r>
    </w:p>
    <w:p w:rsidR="00960D20" w:rsidRPr="005C05EB" w:rsidRDefault="00960D20" w:rsidP="00960D20">
      <w:pPr>
        <w:spacing w:line="360" w:lineRule="auto"/>
        <w:jc w:val="both"/>
        <w:rPr>
          <w:rFonts w:ascii="Times New Roman" w:hAnsi="Times New Roman"/>
          <w:sz w:val="24"/>
          <w:szCs w:val="24"/>
        </w:rPr>
      </w:pPr>
      <w:r w:rsidRPr="005C05EB">
        <w:rPr>
          <w:rFonts w:ascii="Times New Roman" w:hAnsi="Times New Roman"/>
          <w:sz w:val="24"/>
          <w:szCs w:val="24"/>
        </w:rPr>
        <w:t xml:space="preserve"> - Family Size: Numeric (1–6 members).  ]</w:t>
      </w:r>
    </w:p>
    <w:p w:rsidR="00960D20" w:rsidRPr="005C05EB" w:rsidRDefault="00960D20" w:rsidP="00960D20">
      <w:pPr>
        <w:spacing w:line="360" w:lineRule="auto"/>
        <w:jc w:val="both"/>
        <w:rPr>
          <w:rFonts w:ascii="Times New Roman" w:hAnsi="Times New Roman"/>
          <w:sz w:val="24"/>
          <w:szCs w:val="24"/>
        </w:rPr>
      </w:pPr>
      <w:r w:rsidRPr="005C05EB">
        <w:rPr>
          <w:rFonts w:ascii="Times New Roman" w:hAnsi="Times New Roman"/>
          <w:b/>
          <w:sz w:val="24"/>
          <w:szCs w:val="24"/>
        </w:rPr>
        <w:t>Hypothetical Model:</w:t>
      </w:r>
    </w:p>
    <w:p w:rsidR="00960D20" w:rsidRPr="005C05EB" w:rsidRDefault="00960D20" w:rsidP="00960D20">
      <w:pPr>
        <w:spacing w:line="360" w:lineRule="auto"/>
        <w:jc w:val="both"/>
        <w:rPr>
          <w:rFonts w:ascii="Times New Roman" w:hAnsi="Times New Roman"/>
          <w:sz w:val="24"/>
          <w:szCs w:val="24"/>
        </w:rPr>
      </w:pPr>
      <w:r w:rsidRPr="005C05EB">
        <w:rPr>
          <w:rFonts w:ascii="Times New Roman" w:hAnsi="Times New Roman"/>
          <w:sz w:val="24"/>
          <w:szCs w:val="24"/>
        </w:rPr>
        <w:t xml:space="preserve">[\text{logit}(p) = \ln\left(\frac{p}{1-p}\right) = \beta_0 + \beta_1(\text{Age}) + \beta_2(\text{Education}) + \beta_3(\text{Occupation}) + \beta_4(\text{Family Size})\]  - </w:t>
      </w:r>
      <w:proofErr w:type="gramStart"/>
      <w:r w:rsidRPr="005C05EB">
        <w:rPr>
          <w:rFonts w:ascii="Times New Roman" w:hAnsi="Times New Roman"/>
          <w:sz w:val="24"/>
          <w:szCs w:val="24"/>
        </w:rPr>
        <w:t>\(</w:t>
      </w:r>
      <w:proofErr w:type="gramEnd"/>
      <w:r w:rsidRPr="005C05EB">
        <w:rPr>
          <w:rFonts w:ascii="Times New Roman" w:hAnsi="Times New Roman"/>
          <w:sz w:val="24"/>
          <w:szCs w:val="24"/>
        </w:rPr>
        <w:t xml:space="preserve">p\): Probability of facing challenges.  </w:t>
      </w:r>
    </w:p>
    <w:p w:rsidR="00960D20" w:rsidRPr="005C05EB" w:rsidRDefault="00960D20" w:rsidP="00960D20">
      <w:pPr>
        <w:spacing w:line="360" w:lineRule="auto"/>
        <w:jc w:val="both"/>
        <w:rPr>
          <w:rFonts w:ascii="Times New Roman" w:hAnsi="Times New Roman"/>
          <w:sz w:val="24"/>
          <w:szCs w:val="24"/>
        </w:rPr>
      </w:pPr>
      <w:r w:rsidRPr="005C05EB">
        <w:rPr>
          <w:rFonts w:ascii="Times New Roman" w:hAnsi="Times New Roman"/>
          <w:sz w:val="24"/>
          <w:szCs w:val="24"/>
        </w:rPr>
        <w:t xml:space="preserve">- (\beta_0\): Intercept.  </w:t>
      </w:r>
    </w:p>
    <w:p w:rsidR="00960D20" w:rsidRPr="005C05EB" w:rsidRDefault="00960D20" w:rsidP="00960D20">
      <w:pPr>
        <w:spacing w:line="360" w:lineRule="auto"/>
        <w:jc w:val="both"/>
        <w:rPr>
          <w:rFonts w:ascii="Times New Roman" w:hAnsi="Times New Roman"/>
          <w:sz w:val="24"/>
          <w:szCs w:val="24"/>
        </w:rPr>
      </w:pPr>
      <w:r w:rsidRPr="005C05EB">
        <w:rPr>
          <w:rFonts w:ascii="Times New Roman" w:hAnsi="Times New Roman"/>
          <w:sz w:val="24"/>
          <w:szCs w:val="24"/>
        </w:rPr>
        <w:t xml:space="preserve">- beta_1, \beta_2, \beta_3, \beta_4\): Coefficients for predictors.  </w:t>
      </w:r>
    </w:p>
    <w:p w:rsidR="00960D20" w:rsidRPr="005C05EB" w:rsidRDefault="00960D20" w:rsidP="00960D20">
      <w:pPr>
        <w:spacing w:line="360" w:lineRule="auto"/>
        <w:jc w:val="both"/>
        <w:rPr>
          <w:rFonts w:ascii="Times New Roman" w:hAnsi="Times New Roman"/>
          <w:b/>
          <w:sz w:val="24"/>
          <w:szCs w:val="24"/>
        </w:rPr>
      </w:pPr>
      <w:r w:rsidRPr="005C05EB">
        <w:rPr>
          <w:rFonts w:ascii="Times New Roman" w:hAnsi="Times New Roman"/>
          <w:b/>
          <w:sz w:val="24"/>
          <w:szCs w:val="24"/>
        </w:rPr>
        <w:t xml:space="preserve">Hypothetical Results </w:t>
      </w:r>
    </w:p>
    <w:p w:rsidR="00960D20" w:rsidRPr="005C05EB" w:rsidRDefault="00960D20" w:rsidP="00960D20">
      <w:pPr>
        <w:spacing w:line="360" w:lineRule="auto"/>
        <w:jc w:val="both"/>
        <w:rPr>
          <w:rFonts w:ascii="Times New Roman" w:hAnsi="Times New Roman"/>
          <w:b/>
          <w:sz w:val="24"/>
          <w:szCs w:val="24"/>
        </w:rPr>
      </w:pPr>
      <w:r w:rsidRPr="005C05EB">
        <w:rPr>
          <w:rFonts w:ascii="Times New Roman" w:hAnsi="Times New Roman"/>
          <w:sz w:val="24"/>
          <w:szCs w:val="24"/>
        </w:rPr>
        <w:t>Table 11: logistic regression output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8"/>
        <w:gridCol w:w="1710"/>
        <w:gridCol w:w="2047"/>
        <w:gridCol w:w="990"/>
      </w:tblGrid>
      <w:tr w:rsidR="00960D20" w:rsidRPr="005C05EB" w:rsidTr="007A1312">
        <w:tc>
          <w:tcPr>
            <w:tcW w:w="3078" w:type="dxa"/>
            <w:shd w:val="clear" w:color="auto" w:fill="auto"/>
          </w:tcPr>
          <w:p w:rsidR="00960D20" w:rsidRPr="007A1312" w:rsidRDefault="00960D20" w:rsidP="00960D20">
            <w:pPr>
              <w:spacing w:after="0" w:line="360" w:lineRule="auto"/>
              <w:rPr>
                <w:rFonts w:ascii="Times New Roman" w:hAnsi="Times New Roman"/>
                <w:b/>
                <w:sz w:val="24"/>
                <w:szCs w:val="24"/>
              </w:rPr>
            </w:pPr>
            <w:r w:rsidRPr="007A1312">
              <w:rPr>
                <w:rFonts w:ascii="Times New Roman" w:hAnsi="Times New Roman"/>
                <w:b/>
                <w:sz w:val="24"/>
                <w:szCs w:val="24"/>
              </w:rPr>
              <w:t>Variable</w:t>
            </w:r>
          </w:p>
        </w:tc>
        <w:tc>
          <w:tcPr>
            <w:tcW w:w="1710" w:type="dxa"/>
            <w:shd w:val="clear" w:color="auto" w:fill="auto"/>
          </w:tcPr>
          <w:p w:rsidR="00960D20" w:rsidRPr="007A1312" w:rsidRDefault="00960D20" w:rsidP="00960D20">
            <w:pPr>
              <w:spacing w:after="0" w:line="360" w:lineRule="auto"/>
              <w:rPr>
                <w:rFonts w:ascii="Times New Roman" w:hAnsi="Times New Roman"/>
                <w:b/>
                <w:sz w:val="24"/>
                <w:szCs w:val="24"/>
              </w:rPr>
            </w:pPr>
            <w:r w:rsidRPr="007A1312">
              <w:rPr>
                <w:rFonts w:ascii="Times New Roman" w:hAnsi="Times New Roman"/>
                <w:b/>
                <w:sz w:val="24"/>
                <w:szCs w:val="24"/>
              </w:rPr>
              <w:t>Coefficient (β)</w:t>
            </w:r>
          </w:p>
        </w:tc>
        <w:tc>
          <w:tcPr>
            <w:tcW w:w="2047" w:type="dxa"/>
            <w:shd w:val="clear" w:color="auto" w:fill="auto"/>
          </w:tcPr>
          <w:p w:rsidR="00960D20" w:rsidRPr="007A1312" w:rsidRDefault="00960D20" w:rsidP="00960D20">
            <w:pPr>
              <w:spacing w:after="0" w:line="360" w:lineRule="auto"/>
              <w:rPr>
                <w:rFonts w:ascii="Times New Roman" w:hAnsi="Times New Roman"/>
                <w:b/>
                <w:sz w:val="24"/>
                <w:szCs w:val="24"/>
              </w:rPr>
            </w:pPr>
            <w:r w:rsidRPr="007A1312">
              <w:rPr>
                <w:rFonts w:ascii="Times New Roman" w:hAnsi="Times New Roman"/>
                <w:b/>
                <w:sz w:val="24"/>
                <w:szCs w:val="24"/>
              </w:rPr>
              <w:t>Odds Ratio (OR)</w:t>
            </w:r>
          </w:p>
        </w:tc>
        <w:tc>
          <w:tcPr>
            <w:tcW w:w="990" w:type="dxa"/>
            <w:shd w:val="clear" w:color="auto" w:fill="auto"/>
          </w:tcPr>
          <w:p w:rsidR="00960D20" w:rsidRPr="007A1312" w:rsidRDefault="00960D20" w:rsidP="00960D20">
            <w:pPr>
              <w:spacing w:after="0" w:line="360" w:lineRule="auto"/>
              <w:rPr>
                <w:rFonts w:ascii="Times New Roman" w:hAnsi="Times New Roman"/>
                <w:b/>
                <w:sz w:val="24"/>
                <w:szCs w:val="24"/>
              </w:rPr>
            </w:pPr>
            <w:r w:rsidRPr="007A1312">
              <w:rPr>
                <w:rFonts w:ascii="Times New Roman" w:hAnsi="Times New Roman"/>
                <w:b/>
                <w:sz w:val="24"/>
                <w:szCs w:val="24"/>
              </w:rPr>
              <w:t>p-value</w:t>
            </w:r>
          </w:p>
        </w:tc>
      </w:tr>
      <w:tr w:rsidR="00960D20" w:rsidRPr="005C05EB" w:rsidTr="007A1312">
        <w:tc>
          <w:tcPr>
            <w:tcW w:w="3078"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Age (36–45 vs 25–35)</w:t>
            </w:r>
          </w:p>
        </w:tc>
        <w:tc>
          <w:tcPr>
            <w:tcW w:w="1710"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 xml:space="preserve">0.50                </w:t>
            </w:r>
          </w:p>
        </w:tc>
        <w:tc>
          <w:tcPr>
            <w:tcW w:w="2047"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 xml:space="preserve">1.65                 </w:t>
            </w:r>
          </w:p>
        </w:tc>
        <w:tc>
          <w:tcPr>
            <w:tcW w:w="990"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0.04</w:t>
            </w:r>
          </w:p>
        </w:tc>
      </w:tr>
      <w:tr w:rsidR="00960D20" w:rsidRPr="005C05EB" w:rsidTr="007A1312">
        <w:tc>
          <w:tcPr>
            <w:tcW w:w="3078"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Education Level</w:t>
            </w:r>
          </w:p>
        </w:tc>
        <w:tc>
          <w:tcPr>
            <w:tcW w:w="1710"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 xml:space="preserve">-0.30               </w:t>
            </w:r>
          </w:p>
        </w:tc>
        <w:tc>
          <w:tcPr>
            <w:tcW w:w="2047"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 xml:space="preserve">0.74                 </w:t>
            </w:r>
          </w:p>
        </w:tc>
        <w:tc>
          <w:tcPr>
            <w:tcW w:w="990"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0.01</w:t>
            </w:r>
          </w:p>
        </w:tc>
      </w:tr>
      <w:tr w:rsidR="00960D20" w:rsidRPr="005C05EB" w:rsidTr="007A1312">
        <w:tc>
          <w:tcPr>
            <w:tcW w:w="3078"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Occupation (Govt vs Private)</w:t>
            </w:r>
          </w:p>
        </w:tc>
        <w:tc>
          <w:tcPr>
            <w:tcW w:w="1710"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 xml:space="preserve">-0.60       </w:t>
            </w:r>
          </w:p>
        </w:tc>
        <w:tc>
          <w:tcPr>
            <w:tcW w:w="2047"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 xml:space="preserve">0.55                 </w:t>
            </w:r>
          </w:p>
        </w:tc>
        <w:tc>
          <w:tcPr>
            <w:tcW w:w="990"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0.02</w:t>
            </w:r>
          </w:p>
        </w:tc>
      </w:tr>
      <w:tr w:rsidR="00960D20" w:rsidRPr="005C05EB" w:rsidTr="007A1312">
        <w:trPr>
          <w:trHeight w:val="395"/>
        </w:trPr>
        <w:tc>
          <w:tcPr>
            <w:tcW w:w="3078"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Family Size</w:t>
            </w:r>
          </w:p>
        </w:tc>
        <w:tc>
          <w:tcPr>
            <w:tcW w:w="1710"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 xml:space="preserve">1.28                 </w:t>
            </w:r>
          </w:p>
        </w:tc>
        <w:tc>
          <w:tcPr>
            <w:tcW w:w="2047"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 xml:space="preserve">1.28                 </w:t>
            </w:r>
          </w:p>
        </w:tc>
        <w:tc>
          <w:tcPr>
            <w:tcW w:w="990"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0.03</w:t>
            </w:r>
          </w:p>
        </w:tc>
      </w:tr>
    </w:tbl>
    <w:p w:rsidR="00FA61EE" w:rsidRDefault="00FA61EE" w:rsidP="00960D20">
      <w:pPr>
        <w:spacing w:line="360" w:lineRule="auto"/>
        <w:jc w:val="both"/>
        <w:rPr>
          <w:rFonts w:ascii="Times New Roman" w:hAnsi="Times New Roman"/>
          <w:b/>
          <w:sz w:val="24"/>
          <w:szCs w:val="24"/>
        </w:rPr>
      </w:pPr>
      <w:r>
        <w:rPr>
          <w:rFonts w:ascii="Times New Roman" w:hAnsi="Times New Roman"/>
          <w:b/>
          <w:sz w:val="24"/>
          <w:szCs w:val="24"/>
        </w:rPr>
        <w:t>Interpretation:</w:t>
      </w:r>
    </w:p>
    <w:p w:rsidR="00FA61EE" w:rsidRPr="00FA61EE" w:rsidRDefault="00960D20" w:rsidP="005168C6">
      <w:pPr>
        <w:pStyle w:val="ListParagraph"/>
        <w:numPr>
          <w:ilvl w:val="0"/>
          <w:numId w:val="41"/>
        </w:numPr>
        <w:spacing w:line="360" w:lineRule="auto"/>
        <w:jc w:val="both"/>
        <w:rPr>
          <w:rFonts w:ascii="Times New Roman" w:hAnsi="Times New Roman"/>
          <w:b/>
          <w:sz w:val="24"/>
          <w:szCs w:val="24"/>
        </w:rPr>
      </w:pPr>
      <w:r w:rsidRPr="00FA61EE">
        <w:rPr>
          <w:rFonts w:ascii="Times New Roman" w:hAnsi="Times New Roman"/>
          <w:sz w:val="24"/>
          <w:szCs w:val="24"/>
        </w:rPr>
        <w:t>Ag</w:t>
      </w:r>
      <w:r w:rsidR="00FA61EE" w:rsidRPr="00FA61EE">
        <w:rPr>
          <w:rFonts w:ascii="Times New Roman" w:hAnsi="Times New Roman"/>
          <w:sz w:val="24"/>
          <w:szCs w:val="24"/>
        </w:rPr>
        <w:t xml:space="preserve">e: Respondents aged 36–45 are 65% more likely </w:t>
      </w:r>
      <w:r w:rsidRPr="00FA61EE">
        <w:rPr>
          <w:rFonts w:ascii="Times New Roman" w:hAnsi="Times New Roman"/>
          <w:sz w:val="24"/>
          <w:szCs w:val="24"/>
        </w:rPr>
        <w:t xml:space="preserve">to face challenges than those aged 25–35 (OR = 1.65).  </w:t>
      </w:r>
    </w:p>
    <w:p w:rsidR="00FA61EE" w:rsidRPr="00FA61EE" w:rsidRDefault="00960D20" w:rsidP="005168C6">
      <w:pPr>
        <w:pStyle w:val="ListParagraph"/>
        <w:numPr>
          <w:ilvl w:val="0"/>
          <w:numId w:val="41"/>
        </w:numPr>
        <w:spacing w:line="360" w:lineRule="auto"/>
        <w:jc w:val="both"/>
        <w:rPr>
          <w:rFonts w:ascii="Times New Roman" w:hAnsi="Times New Roman"/>
          <w:b/>
          <w:sz w:val="24"/>
          <w:szCs w:val="24"/>
        </w:rPr>
      </w:pPr>
      <w:r w:rsidRPr="00FA61EE">
        <w:rPr>
          <w:rFonts w:ascii="Times New Roman" w:hAnsi="Times New Roman"/>
          <w:sz w:val="24"/>
          <w:szCs w:val="24"/>
        </w:rPr>
        <w:t>Education: Higher education reduces the</w:t>
      </w:r>
      <w:r w:rsidR="00FA61EE">
        <w:rPr>
          <w:rFonts w:ascii="Times New Roman" w:hAnsi="Times New Roman"/>
          <w:sz w:val="24"/>
          <w:szCs w:val="24"/>
        </w:rPr>
        <w:t xml:space="preserve"> odds of facing challenges by 26% </w:t>
      </w:r>
      <w:r w:rsidRPr="00FA61EE">
        <w:rPr>
          <w:rFonts w:ascii="Times New Roman" w:hAnsi="Times New Roman"/>
          <w:sz w:val="24"/>
          <w:szCs w:val="24"/>
        </w:rPr>
        <w:t xml:space="preserve">(OR = 0.74\)).  </w:t>
      </w:r>
    </w:p>
    <w:p w:rsidR="00FA61EE" w:rsidRPr="00FA61EE" w:rsidRDefault="00960D20" w:rsidP="005168C6">
      <w:pPr>
        <w:pStyle w:val="ListParagraph"/>
        <w:numPr>
          <w:ilvl w:val="0"/>
          <w:numId w:val="41"/>
        </w:numPr>
        <w:spacing w:line="360" w:lineRule="auto"/>
        <w:jc w:val="both"/>
        <w:rPr>
          <w:rFonts w:ascii="Times New Roman" w:hAnsi="Times New Roman"/>
          <w:b/>
          <w:sz w:val="24"/>
          <w:szCs w:val="24"/>
        </w:rPr>
      </w:pPr>
      <w:r w:rsidRPr="00FA61EE">
        <w:rPr>
          <w:rFonts w:ascii="Times New Roman" w:hAnsi="Times New Roman"/>
          <w:sz w:val="24"/>
          <w:szCs w:val="24"/>
        </w:rPr>
        <w:t>Occupati</w:t>
      </w:r>
      <w:r w:rsidR="00FA61EE">
        <w:rPr>
          <w:rFonts w:ascii="Times New Roman" w:hAnsi="Times New Roman"/>
          <w:sz w:val="24"/>
          <w:szCs w:val="24"/>
        </w:rPr>
        <w:t>on: Government employees have 45% lower odds</w:t>
      </w:r>
      <w:r w:rsidRPr="00FA61EE">
        <w:rPr>
          <w:rFonts w:ascii="Times New Roman" w:hAnsi="Times New Roman"/>
          <w:sz w:val="24"/>
          <w:szCs w:val="24"/>
        </w:rPr>
        <w:t xml:space="preserve"> of reporting challenges compared to private-</w:t>
      </w:r>
      <w:r w:rsidR="00FA61EE">
        <w:rPr>
          <w:rFonts w:ascii="Times New Roman" w:hAnsi="Times New Roman"/>
          <w:sz w:val="24"/>
          <w:szCs w:val="24"/>
        </w:rPr>
        <w:t xml:space="preserve">sector workers </w:t>
      </w:r>
      <w:r w:rsidRPr="00FA61EE">
        <w:rPr>
          <w:rFonts w:ascii="Times New Roman" w:hAnsi="Times New Roman"/>
          <w:sz w:val="24"/>
          <w:szCs w:val="24"/>
        </w:rPr>
        <w:t xml:space="preserve">(OR = 0.55\)).  </w:t>
      </w:r>
    </w:p>
    <w:p w:rsidR="00960D20" w:rsidRPr="00FA61EE" w:rsidRDefault="00960D20" w:rsidP="005168C6">
      <w:pPr>
        <w:pStyle w:val="ListParagraph"/>
        <w:numPr>
          <w:ilvl w:val="0"/>
          <w:numId w:val="41"/>
        </w:numPr>
        <w:spacing w:line="360" w:lineRule="auto"/>
        <w:jc w:val="both"/>
        <w:rPr>
          <w:rFonts w:ascii="Times New Roman" w:hAnsi="Times New Roman"/>
          <w:b/>
          <w:sz w:val="24"/>
          <w:szCs w:val="24"/>
        </w:rPr>
      </w:pPr>
      <w:r w:rsidRPr="00FA61EE">
        <w:rPr>
          <w:rFonts w:ascii="Times New Roman" w:hAnsi="Times New Roman"/>
          <w:sz w:val="24"/>
          <w:szCs w:val="24"/>
        </w:rPr>
        <w:t xml:space="preserve"> Family Size: Each additional family member increases the odds of challenges by 28 %( OR = 1.28).  </w:t>
      </w:r>
    </w:p>
    <w:p w:rsidR="00FA61EE" w:rsidRDefault="00960D20" w:rsidP="00960D20">
      <w:pPr>
        <w:spacing w:line="360" w:lineRule="auto"/>
        <w:jc w:val="both"/>
        <w:rPr>
          <w:rFonts w:ascii="Times New Roman" w:hAnsi="Times New Roman"/>
          <w:b/>
          <w:sz w:val="24"/>
          <w:szCs w:val="24"/>
        </w:rPr>
      </w:pPr>
      <w:r w:rsidRPr="005C05EB">
        <w:rPr>
          <w:rFonts w:ascii="Times New Roman" w:hAnsi="Times New Roman"/>
          <w:b/>
          <w:sz w:val="24"/>
          <w:szCs w:val="24"/>
        </w:rPr>
        <w:t>M</w:t>
      </w:r>
      <w:r w:rsidR="00FA61EE">
        <w:rPr>
          <w:rFonts w:ascii="Times New Roman" w:hAnsi="Times New Roman"/>
          <w:b/>
          <w:sz w:val="24"/>
          <w:szCs w:val="24"/>
        </w:rPr>
        <w:t xml:space="preserve">odel Validation:  </w:t>
      </w:r>
    </w:p>
    <w:p w:rsidR="00960D20" w:rsidRPr="00FA61EE" w:rsidRDefault="00960D20" w:rsidP="00080A9C">
      <w:pPr>
        <w:spacing w:line="360" w:lineRule="auto"/>
        <w:jc w:val="both"/>
        <w:rPr>
          <w:rFonts w:ascii="Times New Roman" w:hAnsi="Times New Roman"/>
          <w:b/>
          <w:sz w:val="24"/>
          <w:szCs w:val="24"/>
        </w:rPr>
      </w:pPr>
      <w:r w:rsidRPr="005C05EB">
        <w:rPr>
          <w:rFonts w:ascii="Times New Roman" w:hAnsi="Times New Roman"/>
          <w:sz w:val="24"/>
          <w:szCs w:val="24"/>
        </w:rPr>
        <w:lastRenderedPageBreak/>
        <w:t>Goodness-of-Fit: Hypothetical Hosmer-Lemeshow test (p &gt; 0.05\)) suggests the model fits the data well.  Predictive Power: ROC curve AUC = 0.</w:t>
      </w:r>
      <w:r w:rsidR="00080A9C">
        <w:rPr>
          <w:rFonts w:ascii="Times New Roman" w:hAnsi="Times New Roman"/>
          <w:sz w:val="24"/>
          <w:szCs w:val="24"/>
        </w:rPr>
        <w:t xml:space="preserve">72 (moderate discrimination).  </w:t>
      </w:r>
    </w:p>
    <w:p w:rsidR="009E7969" w:rsidRPr="00080A9C" w:rsidRDefault="008058DF" w:rsidP="00080A9C">
      <w:pPr>
        <w:pStyle w:val="Heading2"/>
        <w:jc w:val="center"/>
        <w:rPr>
          <w:rFonts w:ascii="Times New Roman" w:hAnsi="Times New Roman"/>
          <w:i w:val="0"/>
        </w:rPr>
      </w:pPr>
      <w:bookmarkStart w:id="980" w:name="_Toc192410863"/>
      <w:r w:rsidRPr="00080A9C">
        <w:rPr>
          <w:rFonts w:ascii="Times New Roman" w:hAnsi="Times New Roman"/>
          <w:i w:val="0"/>
        </w:rPr>
        <w:t>4.</w:t>
      </w:r>
      <w:r w:rsidR="001B746D" w:rsidRPr="00080A9C">
        <w:rPr>
          <w:rFonts w:ascii="Times New Roman" w:hAnsi="Times New Roman"/>
          <w:i w:val="0"/>
        </w:rPr>
        <w:t>4</w:t>
      </w:r>
      <w:r w:rsidR="00DB0D32" w:rsidRPr="00080A9C">
        <w:rPr>
          <w:rFonts w:ascii="Times New Roman" w:hAnsi="Times New Roman"/>
          <w:i w:val="0"/>
        </w:rPr>
        <w:t xml:space="preserve">. </w:t>
      </w:r>
      <w:r w:rsidR="009E7969" w:rsidRPr="00080A9C">
        <w:rPr>
          <w:rFonts w:ascii="Times New Roman" w:hAnsi="Times New Roman"/>
          <w:i w:val="0"/>
        </w:rPr>
        <w:t>Opportunities in Waste Management</w:t>
      </w:r>
      <w:bookmarkEnd w:id="977"/>
      <w:bookmarkEnd w:id="978"/>
      <w:bookmarkEnd w:id="980"/>
    </w:p>
    <w:p w:rsidR="007A2CB3" w:rsidRPr="005C05EB" w:rsidRDefault="009E7969" w:rsidP="007A2CB3">
      <w:pPr>
        <w:spacing w:line="360" w:lineRule="auto"/>
        <w:jc w:val="both"/>
        <w:rPr>
          <w:rFonts w:ascii="Times New Roman" w:hAnsi="Times New Roman"/>
          <w:sz w:val="24"/>
          <w:szCs w:val="24"/>
        </w:rPr>
      </w:pPr>
      <w:r w:rsidRPr="005C05EB">
        <w:rPr>
          <w:rFonts w:ascii="Times New Roman" w:hAnsi="Times New Roman"/>
          <w:b/>
          <w:sz w:val="24"/>
        </w:rPr>
        <w:t>Ava</w:t>
      </w:r>
      <w:r w:rsidR="00136220" w:rsidRPr="005C05EB">
        <w:rPr>
          <w:rFonts w:ascii="Times New Roman" w:hAnsi="Times New Roman"/>
          <w:b/>
          <w:sz w:val="24"/>
        </w:rPr>
        <w:t>ilability</w:t>
      </w:r>
      <w:r w:rsidR="00136220" w:rsidRPr="005C05EB">
        <w:rPr>
          <w:rFonts w:ascii="Times New Roman" w:hAnsi="Times New Roman"/>
          <w:sz w:val="24"/>
        </w:rPr>
        <w:t>: 280 (88.9%) of the respondents</w:t>
      </w:r>
      <w:r w:rsidRPr="005C05EB">
        <w:rPr>
          <w:rFonts w:ascii="Times New Roman" w:hAnsi="Times New Roman"/>
          <w:sz w:val="24"/>
        </w:rPr>
        <w:t xml:space="preserve"> identified opportunities in waste management, while </w:t>
      </w:r>
      <w:r w:rsidR="00136220" w:rsidRPr="005C05EB">
        <w:rPr>
          <w:rFonts w:ascii="Times New Roman" w:hAnsi="Times New Roman"/>
          <w:sz w:val="24"/>
        </w:rPr>
        <w:t xml:space="preserve">35 (11.1%) </w:t>
      </w:r>
      <w:r w:rsidRPr="005C05EB">
        <w:rPr>
          <w:rFonts w:ascii="Times New Roman" w:hAnsi="Times New Roman"/>
          <w:sz w:val="24"/>
        </w:rPr>
        <w:t>did not.</w:t>
      </w:r>
      <w:r w:rsidR="00B5241B" w:rsidRPr="005C05EB">
        <w:rPr>
          <w:rFonts w:ascii="Times New Roman" w:hAnsi="Times New Roman"/>
          <w:sz w:val="24"/>
        </w:rPr>
        <w:t xml:space="preserve"> Implies mostly of the respondents knows that there are opportunities on waste management practices. But, the rest 35 out of 315 didn’t identified the opportunities, means they believed</w:t>
      </w:r>
      <w:r w:rsidR="00F3463F" w:rsidRPr="005C05EB">
        <w:rPr>
          <w:rFonts w:ascii="Times New Roman" w:hAnsi="Times New Roman"/>
          <w:sz w:val="24"/>
        </w:rPr>
        <w:t xml:space="preserve"> that the waste management practice of the study area are challenging.</w:t>
      </w:r>
      <w:r w:rsidR="00E37D82" w:rsidRPr="005C05EB">
        <w:rPr>
          <w:rFonts w:ascii="Times New Roman" w:hAnsi="Times New Roman"/>
          <w:sz w:val="24"/>
        </w:rPr>
        <w:t xml:space="preserve"> Though </w:t>
      </w:r>
      <w:r w:rsidR="00347B54" w:rsidRPr="005C05EB">
        <w:rPr>
          <w:rFonts w:ascii="Times New Roman" w:hAnsi="Times New Roman"/>
          <w:sz w:val="24"/>
          <w:szCs w:val="24"/>
        </w:rPr>
        <w:t>research</w:t>
      </w:r>
      <w:r w:rsidR="004E607A" w:rsidRPr="005C05EB">
        <w:rPr>
          <w:rFonts w:ascii="Times New Roman" w:hAnsi="Times New Roman"/>
          <w:sz w:val="24"/>
          <w:szCs w:val="24"/>
        </w:rPr>
        <w:t xml:space="preserve"> was found at bahirdar city administration especially in liquid waste practices according to the research entitled ’’Liquid waste management’’ The case of Bahir Dar, Ethiopia by Fesseha Hailu Mekonnen conducted in 2015, ‘’Sixty-four percent of the respondents discharge their waste water in to the streets and open fields and there is no conventional municipal waste water collection and treatment system, There is a weak implementation of the regional sanitation regulations in Bahir Dar. Having this Human beings pollute the environment with their industrial and domestic wastes and the environment pollutes back the environment ’’. </w:t>
      </w:r>
      <w:r w:rsidR="00EB6490" w:rsidRPr="005C05EB">
        <w:rPr>
          <w:rFonts w:ascii="Times New Roman" w:hAnsi="Times New Roman"/>
          <w:sz w:val="24"/>
        </w:rPr>
        <w:tab/>
      </w:r>
    </w:p>
    <w:p w:rsidR="00CA22D9" w:rsidRPr="005C05EB" w:rsidRDefault="00960D20" w:rsidP="007A2CB3">
      <w:pPr>
        <w:spacing w:line="360" w:lineRule="auto"/>
        <w:jc w:val="both"/>
        <w:rPr>
          <w:rFonts w:ascii="Times New Roman" w:hAnsi="Times New Roman"/>
          <w:sz w:val="24"/>
          <w:szCs w:val="24"/>
        </w:rPr>
      </w:pPr>
      <w:r w:rsidRPr="005C05EB">
        <w:rPr>
          <w:rFonts w:ascii="Times New Roman" w:hAnsi="Times New Roman"/>
          <w:bCs/>
          <w:color w:val="000000"/>
          <w:sz w:val="24"/>
          <w:szCs w:val="26"/>
        </w:rPr>
        <w:t>Table 12</w:t>
      </w:r>
      <w:r w:rsidR="00CA22D9" w:rsidRPr="005C05EB">
        <w:rPr>
          <w:rFonts w:ascii="Times New Roman" w:hAnsi="Times New Roman"/>
          <w:bCs/>
          <w:color w:val="000000"/>
          <w:sz w:val="24"/>
          <w:szCs w:val="26"/>
        </w:rPr>
        <w:t>: descriptive output for respondents who identified the opportunities on WMS</w:t>
      </w:r>
    </w:p>
    <w:tbl>
      <w:tblPr>
        <w:tblW w:w="20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68"/>
        <w:gridCol w:w="735"/>
        <w:gridCol w:w="795"/>
      </w:tblGrid>
      <w:tr w:rsidR="002C77C2" w:rsidRPr="005C05EB" w:rsidTr="00CA22D9">
        <w:trPr>
          <w:cantSplit/>
        </w:trPr>
        <w:tc>
          <w:tcPr>
            <w:tcW w:w="2098" w:type="dxa"/>
            <w:gridSpan w:val="3"/>
            <w:tcBorders>
              <w:top w:val="nil"/>
              <w:left w:val="nil"/>
              <w:bottom w:val="nil"/>
              <w:right w:val="nil"/>
            </w:tcBorders>
            <w:shd w:val="clear" w:color="auto" w:fill="FFFFFF"/>
          </w:tcPr>
          <w:p w:rsidR="002C77C2" w:rsidRPr="005C05EB" w:rsidRDefault="002C77C2" w:rsidP="007A2CB3">
            <w:pPr>
              <w:autoSpaceDE w:val="0"/>
              <w:autoSpaceDN w:val="0"/>
              <w:adjustRightInd w:val="0"/>
              <w:spacing w:after="0" w:line="360" w:lineRule="auto"/>
              <w:ind w:right="60"/>
              <w:rPr>
                <w:rFonts w:ascii="Times New Roman" w:hAnsi="Times New Roman"/>
                <w:color w:val="010205"/>
                <w:sz w:val="24"/>
                <w:szCs w:val="24"/>
              </w:rPr>
            </w:pPr>
          </w:p>
        </w:tc>
      </w:tr>
      <w:tr w:rsidR="002C77C2" w:rsidRPr="005C05EB" w:rsidTr="00CA22D9">
        <w:trPr>
          <w:cantSplit/>
        </w:trPr>
        <w:tc>
          <w:tcPr>
            <w:tcW w:w="2098" w:type="dxa"/>
            <w:gridSpan w:val="3"/>
            <w:tcBorders>
              <w:top w:val="nil"/>
              <w:left w:val="nil"/>
              <w:bottom w:val="nil"/>
              <w:right w:val="nil"/>
            </w:tcBorders>
            <w:shd w:val="clear" w:color="auto" w:fill="FFFFFF"/>
            <w:vAlign w:val="bottom"/>
          </w:tcPr>
          <w:p w:rsidR="002C77C2" w:rsidRPr="005C05EB" w:rsidRDefault="003C0005" w:rsidP="007A2CB3">
            <w:pPr>
              <w:autoSpaceDE w:val="0"/>
              <w:autoSpaceDN w:val="0"/>
              <w:adjustRightInd w:val="0"/>
              <w:spacing w:after="0" w:line="360" w:lineRule="auto"/>
              <w:ind w:right="60"/>
              <w:rPr>
                <w:rFonts w:ascii="Times New Roman" w:hAnsi="Times New Roman"/>
                <w:color w:val="000000" w:themeColor="text1"/>
                <w:sz w:val="24"/>
                <w:szCs w:val="24"/>
              </w:rPr>
            </w:pPr>
            <w:r w:rsidRPr="005C05EB">
              <w:rPr>
                <w:rFonts w:ascii="Times New Roman" w:hAnsi="Times New Roman"/>
                <w:color w:val="000000" w:themeColor="text1"/>
                <w:sz w:val="24"/>
                <w:szCs w:val="24"/>
              </w:rPr>
              <w:t xml:space="preserve">What are the </w:t>
            </w:r>
            <w:r w:rsidR="002C77C2" w:rsidRPr="005C05EB">
              <w:rPr>
                <w:rFonts w:ascii="Times New Roman" w:hAnsi="Times New Roman"/>
                <w:color w:val="000000" w:themeColor="text1"/>
                <w:sz w:val="24"/>
                <w:szCs w:val="24"/>
              </w:rPr>
              <w:t>opportunities available in WMS?</w:t>
            </w:r>
          </w:p>
        </w:tc>
      </w:tr>
      <w:tr w:rsidR="002C77C2" w:rsidRPr="005C05EB" w:rsidTr="00CA22D9">
        <w:trPr>
          <w:cantSplit/>
        </w:trPr>
        <w:tc>
          <w:tcPr>
            <w:tcW w:w="568" w:type="dxa"/>
            <w:vMerge w:val="restart"/>
            <w:tcBorders>
              <w:top w:val="nil"/>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N</w:t>
            </w:r>
          </w:p>
        </w:tc>
        <w:tc>
          <w:tcPr>
            <w:tcW w:w="735" w:type="dxa"/>
            <w:tcBorders>
              <w:top w:val="nil"/>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Valid</w:t>
            </w:r>
          </w:p>
        </w:tc>
        <w:tc>
          <w:tcPr>
            <w:tcW w:w="795" w:type="dxa"/>
            <w:tcBorders>
              <w:top w:val="nil"/>
              <w:left w:val="nil"/>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280</w:t>
            </w:r>
          </w:p>
        </w:tc>
      </w:tr>
      <w:tr w:rsidR="002C77C2" w:rsidRPr="005C05EB" w:rsidTr="00CA22D9">
        <w:trPr>
          <w:cantSplit/>
        </w:trPr>
        <w:tc>
          <w:tcPr>
            <w:tcW w:w="568" w:type="dxa"/>
            <w:vMerge/>
            <w:tcBorders>
              <w:top w:val="nil"/>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735" w:type="dxa"/>
            <w:tcBorders>
              <w:top w:val="single" w:sz="8" w:space="0" w:color="AEAEAE"/>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Missing</w:t>
            </w:r>
          </w:p>
        </w:tc>
        <w:tc>
          <w:tcPr>
            <w:tcW w:w="795" w:type="dxa"/>
            <w:tcBorders>
              <w:top w:val="single" w:sz="8" w:space="0" w:color="AEAEAE"/>
              <w:left w:val="nil"/>
              <w:bottom w:val="single" w:sz="8" w:space="0" w:color="152935"/>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0</w:t>
            </w:r>
          </w:p>
        </w:tc>
      </w:tr>
    </w:tbl>
    <w:p w:rsidR="00BF6ED4" w:rsidRPr="005C05EB" w:rsidRDefault="00BF6ED4" w:rsidP="00461AF1">
      <w:pPr>
        <w:autoSpaceDE w:val="0"/>
        <w:autoSpaceDN w:val="0"/>
        <w:adjustRightInd w:val="0"/>
        <w:spacing w:after="0" w:line="360" w:lineRule="auto"/>
        <w:rPr>
          <w:rFonts w:ascii="Times New Roman" w:hAnsi="Times New Roman"/>
          <w:sz w:val="24"/>
          <w:szCs w:val="24"/>
        </w:rPr>
      </w:pPr>
      <w:r w:rsidRPr="005C05EB">
        <w:rPr>
          <w:rFonts w:ascii="Times New Roman" w:hAnsi="Times New Roman"/>
          <w:sz w:val="24"/>
          <w:szCs w:val="24"/>
        </w:rPr>
        <w:t>The number of respondents who believed on the presence of opportunities on waste management were 280 out of 315.</w:t>
      </w:r>
      <w:r w:rsidR="00CA22D9" w:rsidRPr="005C05EB">
        <w:rPr>
          <w:rFonts w:ascii="Times New Roman" w:hAnsi="Times New Roman"/>
          <w:sz w:val="24"/>
          <w:szCs w:val="24"/>
        </w:rPr>
        <w:t xml:space="preserve"> This implies that there are opportunities that’s available and obtained by the activity of waste management.</w:t>
      </w:r>
    </w:p>
    <w:p w:rsidR="00CA22D9" w:rsidRPr="005C05EB" w:rsidRDefault="004C721B" w:rsidP="00461AF1">
      <w:pPr>
        <w:autoSpaceDE w:val="0"/>
        <w:autoSpaceDN w:val="0"/>
        <w:adjustRightInd w:val="0"/>
        <w:spacing w:after="0" w:line="360" w:lineRule="auto"/>
        <w:rPr>
          <w:rFonts w:ascii="Times New Roman" w:hAnsi="Times New Roman"/>
          <w:sz w:val="24"/>
          <w:szCs w:val="24"/>
        </w:rPr>
      </w:pPr>
      <w:r w:rsidRPr="005C05EB">
        <w:rPr>
          <w:rFonts w:ascii="Times New Roman" w:hAnsi="Times New Roman"/>
          <w:sz w:val="24"/>
          <w:szCs w:val="24"/>
        </w:rPr>
        <w:t>Table 13</w:t>
      </w:r>
      <w:r w:rsidR="00CA22D9" w:rsidRPr="005C05EB">
        <w:rPr>
          <w:rFonts w:ascii="Times New Roman" w:hAnsi="Times New Roman"/>
          <w:sz w:val="24"/>
          <w:szCs w:val="24"/>
        </w:rPr>
        <w:t>: the descriptive output of the available opportunities on WMS</w:t>
      </w:r>
    </w:p>
    <w:tbl>
      <w:tblPr>
        <w:tblW w:w="79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10"/>
        <w:gridCol w:w="2370"/>
        <w:gridCol w:w="1126"/>
        <w:gridCol w:w="992"/>
        <w:gridCol w:w="1348"/>
        <w:gridCol w:w="1422"/>
      </w:tblGrid>
      <w:tr w:rsidR="002C77C2" w:rsidRPr="005C05EB" w:rsidTr="000146C5">
        <w:trPr>
          <w:cantSplit/>
        </w:trPr>
        <w:tc>
          <w:tcPr>
            <w:tcW w:w="7968" w:type="dxa"/>
            <w:gridSpan w:val="6"/>
            <w:tcBorders>
              <w:top w:val="nil"/>
              <w:left w:val="nil"/>
              <w:bottom w:val="nil"/>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10205"/>
                <w:sz w:val="24"/>
                <w:szCs w:val="24"/>
              </w:rPr>
            </w:pPr>
            <w:r w:rsidRPr="005C05EB">
              <w:rPr>
                <w:rFonts w:ascii="Times New Roman" w:hAnsi="Times New Roman"/>
                <w:b/>
                <w:bCs/>
                <w:color w:val="010205"/>
                <w:sz w:val="24"/>
                <w:szCs w:val="24"/>
              </w:rPr>
              <w:t>What are the opportunities available in WMS?</w:t>
            </w:r>
          </w:p>
        </w:tc>
      </w:tr>
      <w:tr w:rsidR="002C77C2" w:rsidRPr="005C05EB" w:rsidTr="000146C5">
        <w:trPr>
          <w:cantSplit/>
        </w:trPr>
        <w:tc>
          <w:tcPr>
            <w:tcW w:w="3080" w:type="dxa"/>
            <w:gridSpan w:val="2"/>
            <w:tcBorders>
              <w:top w:val="nil"/>
              <w:left w:val="nil"/>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p>
        </w:tc>
        <w:tc>
          <w:tcPr>
            <w:tcW w:w="1126" w:type="dxa"/>
            <w:tcBorders>
              <w:top w:val="nil"/>
              <w:left w:val="nil"/>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Frequency</w:t>
            </w:r>
          </w:p>
        </w:tc>
        <w:tc>
          <w:tcPr>
            <w:tcW w:w="992"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Percent</w:t>
            </w:r>
          </w:p>
        </w:tc>
        <w:tc>
          <w:tcPr>
            <w:tcW w:w="1348" w:type="dxa"/>
            <w:tcBorders>
              <w:top w:val="nil"/>
              <w:left w:val="single" w:sz="8" w:space="0" w:color="E0E0E0"/>
              <w:bottom w:val="single" w:sz="8" w:space="0" w:color="152935"/>
              <w:right w:val="single" w:sz="8" w:space="0" w:color="E0E0E0"/>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Valid Percent</w:t>
            </w:r>
          </w:p>
        </w:tc>
        <w:tc>
          <w:tcPr>
            <w:tcW w:w="1422" w:type="dxa"/>
            <w:tcBorders>
              <w:top w:val="nil"/>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5C05EB">
              <w:rPr>
                <w:rFonts w:ascii="Times New Roman" w:hAnsi="Times New Roman"/>
                <w:color w:val="000000" w:themeColor="text1"/>
                <w:sz w:val="24"/>
                <w:szCs w:val="24"/>
              </w:rPr>
              <w:t>Cumulative Percent</w:t>
            </w:r>
          </w:p>
        </w:tc>
      </w:tr>
      <w:tr w:rsidR="002C77C2" w:rsidRPr="005C05EB" w:rsidTr="000146C5">
        <w:trPr>
          <w:cantSplit/>
        </w:trPr>
        <w:tc>
          <w:tcPr>
            <w:tcW w:w="710" w:type="dxa"/>
            <w:vMerge w:val="restart"/>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Valid</w:t>
            </w:r>
          </w:p>
        </w:tc>
        <w:tc>
          <w:tcPr>
            <w:tcW w:w="2370" w:type="dxa"/>
            <w:tcBorders>
              <w:top w:val="single" w:sz="8" w:space="0" w:color="152935"/>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Changing of the public behavior</w:t>
            </w:r>
          </w:p>
        </w:tc>
        <w:tc>
          <w:tcPr>
            <w:tcW w:w="1126" w:type="dxa"/>
            <w:tcBorders>
              <w:top w:val="single" w:sz="8" w:space="0" w:color="152935"/>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73</w:t>
            </w:r>
          </w:p>
        </w:tc>
        <w:tc>
          <w:tcPr>
            <w:tcW w:w="992"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26.1</w:t>
            </w:r>
          </w:p>
        </w:tc>
        <w:tc>
          <w:tcPr>
            <w:tcW w:w="1348"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26.1</w:t>
            </w:r>
          </w:p>
        </w:tc>
        <w:tc>
          <w:tcPr>
            <w:tcW w:w="1422" w:type="dxa"/>
            <w:tcBorders>
              <w:top w:val="single" w:sz="8" w:space="0" w:color="152935"/>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26.1</w:t>
            </w:r>
          </w:p>
        </w:tc>
      </w:tr>
      <w:tr w:rsidR="002C77C2" w:rsidRPr="005C05EB" w:rsidTr="000146C5">
        <w:trPr>
          <w:cantSplit/>
        </w:trPr>
        <w:tc>
          <w:tcPr>
            <w:tcW w:w="710"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2370"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Reducing biodegradable SW at source</w:t>
            </w:r>
          </w:p>
        </w:tc>
        <w:tc>
          <w:tcPr>
            <w:tcW w:w="1126"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151</w:t>
            </w:r>
          </w:p>
        </w:tc>
        <w:tc>
          <w:tcPr>
            <w:tcW w:w="99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53.9</w:t>
            </w:r>
          </w:p>
        </w:tc>
        <w:tc>
          <w:tcPr>
            <w:tcW w:w="1348"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53.9</w:t>
            </w:r>
          </w:p>
        </w:tc>
        <w:tc>
          <w:tcPr>
            <w:tcW w:w="1422"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80.0</w:t>
            </w:r>
          </w:p>
        </w:tc>
      </w:tr>
      <w:tr w:rsidR="002C77C2" w:rsidRPr="005C05EB" w:rsidTr="000146C5">
        <w:trPr>
          <w:cantSplit/>
        </w:trPr>
        <w:tc>
          <w:tcPr>
            <w:tcW w:w="710"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2370"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Waste to energy (WTE)</w:t>
            </w:r>
          </w:p>
        </w:tc>
        <w:tc>
          <w:tcPr>
            <w:tcW w:w="1126"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44</w:t>
            </w:r>
          </w:p>
        </w:tc>
        <w:tc>
          <w:tcPr>
            <w:tcW w:w="99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15.7</w:t>
            </w:r>
          </w:p>
        </w:tc>
        <w:tc>
          <w:tcPr>
            <w:tcW w:w="1348"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15.7</w:t>
            </w:r>
          </w:p>
        </w:tc>
        <w:tc>
          <w:tcPr>
            <w:tcW w:w="1422"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95.7</w:t>
            </w:r>
          </w:p>
        </w:tc>
      </w:tr>
      <w:tr w:rsidR="002C77C2" w:rsidRPr="005C05EB" w:rsidTr="000146C5">
        <w:trPr>
          <w:cantSplit/>
        </w:trPr>
        <w:tc>
          <w:tcPr>
            <w:tcW w:w="710"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2370" w:type="dxa"/>
            <w:tcBorders>
              <w:top w:val="single" w:sz="8" w:space="0" w:color="AEAEAE"/>
              <w:left w:val="nil"/>
              <w:bottom w:val="single" w:sz="8" w:space="0" w:color="AEAEAE"/>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Partnership in SWM</w:t>
            </w:r>
          </w:p>
        </w:tc>
        <w:tc>
          <w:tcPr>
            <w:tcW w:w="1126" w:type="dxa"/>
            <w:tcBorders>
              <w:top w:val="single" w:sz="8" w:space="0" w:color="AEAEAE"/>
              <w:left w:val="nil"/>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12</w:t>
            </w:r>
          </w:p>
        </w:tc>
        <w:tc>
          <w:tcPr>
            <w:tcW w:w="992"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4.3</w:t>
            </w:r>
          </w:p>
        </w:tc>
        <w:tc>
          <w:tcPr>
            <w:tcW w:w="1348"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4.3</w:t>
            </w:r>
          </w:p>
        </w:tc>
        <w:tc>
          <w:tcPr>
            <w:tcW w:w="1422" w:type="dxa"/>
            <w:tcBorders>
              <w:top w:val="single" w:sz="8" w:space="0" w:color="AEAEAE"/>
              <w:left w:val="single" w:sz="8" w:space="0" w:color="E0E0E0"/>
              <w:bottom w:val="single" w:sz="8" w:space="0" w:color="AEAEAE"/>
              <w:right w:val="nil"/>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r>
      <w:tr w:rsidR="002C77C2" w:rsidRPr="005C05EB" w:rsidTr="000146C5">
        <w:trPr>
          <w:cantSplit/>
        </w:trPr>
        <w:tc>
          <w:tcPr>
            <w:tcW w:w="710" w:type="dxa"/>
            <w:vMerge/>
            <w:tcBorders>
              <w:top w:val="single" w:sz="8" w:space="0" w:color="152935"/>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c>
          <w:tcPr>
            <w:tcW w:w="2370" w:type="dxa"/>
            <w:tcBorders>
              <w:top w:val="single" w:sz="8" w:space="0" w:color="AEAEAE"/>
              <w:left w:val="nil"/>
              <w:bottom w:val="single" w:sz="8" w:space="0" w:color="152935"/>
              <w:right w:val="nil"/>
            </w:tcBorders>
            <w:shd w:val="clear" w:color="auto" w:fill="E0E0E0"/>
            <w:vAlign w:val="center"/>
          </w:tcPr>
          <w:p w:rsidR="002C77C2" w:rsidRPr="005C05EB" w:rsidRDefault="002C77C2" w:rsidP="00461AF1">
            <w:pPr>
              <w:autoSpaceDE w:val="0"/>
              <w:autoSpaceDN w:val="0"/>
              <w:adjustRightInd w:val="0"/>
              <w:spacing w:after="0" w:line="360" w:lineRule="auto"/>
              <w:ind w:left="60" w:right="60"/>
              <w:rPr>
                <w:rFonts w:ascii="Times New Roman" w:hAnsi="Times New Roman"/>
                <w:color w:val="000000" w:themeColor="text1"/>
                <w:sz w:val="24"/>
                <w:szCs w:val="24"/>
              </w:rPr>
            </w:pPr>
            <w:r w:rsidRPr="005C05EB">
              <w:rPr>
                <w:rFonts w:ascii="Times New Roman" w:hAnsi="Times New Roman"/>
                <w:color w:val="000000" w:themeColor="text1"/>
                <w:sz w:val="24"/>
                <w:szCs w:val="24"/>
              </w:rPr>
              <w:t>Total</w:t>
            </w:r>
          </w:p>
        </w:tc>
        <w:tc>
          <w:tcPr>
            <w:tcW w:w="1126" w:type="dxa"/>
            <w:tcBorders>
              <w:top w:val="single" w:sz="8" w:space="0" w:color="AEAEAE"/>
              <w:left w:val="nil"/>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280</w:t>
            </w:r>
          </w:p>
        </w:tc>
        <w:tc>
          <w:tcPr>
            <w:tcW w:w="992"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348"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C77C2" w:rsidRPr="005C05EB" w:rsidRDefault="002C77C2" w:rsidP="00461AF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5C05EB">
              <w:rPr>
                <w:rFonts w:ascii="Times New Roman" w:hAnsi="Times New Roman"/>
                <w:color w:val="000000" w:themeColor="text1"/>
                <w:sz w:val="24"/>
                <w:szCs w:val="24"/>
              </w:rPr>
              <w:t>100.0</w:t>
            </w:r>
          </w:p>
        </w:tc>
        <w:tc>
          <w:tcPr>
            <w:tcW w:w="1422" w:type="dxa"/>
            <w:tcBorders>
              <w:top w:val="single" w:sz="8" w:space="0" w:color="AEAEAE"/>
              <w:left w:val="single" w:sz="8" w:space="0" w:color="E0E0E0"/>
              <w:bottom w:val="single" w:sz="8" w:space="0" w:color="152935"/>
              <w:right w:val="nil"/>
            </w:tcBorders>
            <w:shd w:val="clear" w:color="auto" w:fill="FFFFFF"/>
          </w:tcPr>
          <w:p w:rsidR="002C77C2" w:rsidRPr="005C05EB" w:rsidRDefault="002C77C2" w:rsidP="00461AF1">
            <w:pPr>
              <w:autoSpaceDE w:val="0"/>
              <w:autoSpaceDN w:val="0"/>
              <w:adjustRightInd w:val="0"/>
              <w:spacing w:after="0" w:line="360" w:lineRule="auto"/>
              <w:rPr>
                <w:rFonts w:ascii="Times New Roman" w:hAnsi="Times New Roman"/>
                <w:color w:val="000000" w:themeColor="text1"/>
                <w:sz w:val="24"/>
                <w:szCs w:val="24"/>
              </w:rPr>
            </w:pPr>
          </w:p>
        </w:tc>
      </w:tr>
    </w:tbl>
    <w:p w:rsidR="00264967" w:rsidRPr="005C05EB" w:rsidRDefault="00BF6ED4" w:rsidP="00461AF1">
      <w:pPr>
        <w:spacing w:line="360" w:lineRule="auto"/>
        <w:jc w:val="both"/>
        <w:rPr>
          <w:rFonts w:ascii="Times New Roman" w:hAnsi="Times New Roman"/>
          <w:sz w:val="24"/>
        </w:rPr>
      </w:pPr>
      <w:r w:rsidRPr="005C05EB">
        <w:rPr>
          <w:rFonts w:ascii="Times New Roman" w:hAnsi="Times New Roman"/>
          <w:b/>
          <w:color w:val="000000" w:themeColor="text1"/>
          <w:sz w:val="24"/>
        </w:rPr>
        <w:t xml:space="preserve">Types of Opportunities: </w:t>
      </w:r>
      <w:r w:rsidRPr="005C05EB">
        <w:rPr>
          <w:rFonts w:ascii="Times New Roman" w:hAnsi="Times New Roman"/>
          <w:color w:val="000000" w:themeColor="text1"/>
          <w:sz w:val="24"/>
        </w:rPr>
        <w:t>Opportunities include changing public behavior 73 (26.1%), reducing biodegradable solid waste at the source 151 (53.9%), waste-to-energy initiatives 44 (15.7%), and partnerships in solid waste management 12 (4.3%).</w:t>
      </w:r>
      <w:r w:rsidR="00F70834" w:rsidRPr="005C05EB">
        <w:rPr>
          <w:rFonts w:ascii="Times New Roman" w:hAnsi="Times New Roman"/>
          <w:color w:val="000000" w:themeColor="text1"/>
          <w:sz w:val="24"/>
        </w:rPr>
        <w:t xml:space="preserve"> This implies </w:t>
      </w:r>
      <w:r w:rsidR="00F70834" w:rsidRPr="005C05EB">
        <w:rPr>
          <w:rFonts w:ascii="Times New Roman" w:hAnsi="Times New Roman"/>
          <w:sz w:val="24"/>
        </w:rPr>
        <w:t xml:space="preserve">reduction of the biodegradable waste at source was one of the most responded </w:t>
      </w:r>
      <w:r w:rsidR="00B61EDD" w:rsidRPr="005C05EB">
        <w:rPr>
          <w:rFonts w:ascii="Times New Roman" w:hAnsi="Times New Roman"/>
          <w:sz w:val="24"/>
        </w:rPr>
        <w:t xml:space="preserve">and believed </w:t>
      </w:r>
      <w:r w:rsidR="00F70834" w:rsidRPr="005C05EB">
        <w:rPr>
          <w:rFonts w:ascii="Times New Roman" w:hAnsi="Times New Roman"/>
          <w:sz w:val="24"/>
        </w:rPr>
        <w:t xml:space="preserve">opportunity for </w:t>
      </w:r>
      <w:r w:rsidR="00B61EDD" w:rsidRPr="005C05EB">
        <w:rPr>
          <w:rFonts w:ascii="Times New Roman" w:hAnsi="Times New Roman"/>
          <w:sz w:val="24"/>
        </w:rPr>
        <w:t>waste management practices of district 04. Means while the waste can be managed well it’s inevitable that the biodegradable waste can be reduced from its sources of generation</w:t>
      </w:r>
      <w:r w:rsidR="008C1F99" w:rsidRPr="005C05EB">
        <w:rPr>
          <w:rFonts w:ascii="Times New Roman" w:hAnsi="Times New Roman"/>
          <w:sz w:val="24"/>
        </w:rPr>
        <w:t xml:space="preserve"> since, waste can be reduced by composting, reusing and recycling activities.</w:t>
      </w:r>
      <w:r w:rsidR="00B61EDD" w:rsidRPr="005C05EB">
        <w:rPr>
          <w:rFonts w:ascii="Times New Roman" w:hAnsi="Times New Roman"/>
          <w:sz w:val="24"/>
        </w:rPr>
        <w:t xml:space="preserve"> </w:t>
      </w:r>
      <w:r w:rsidR="00191270" w:rsidRPr="005C05EB">
        <w:rPr>
          <w:rFonts w:ascii="Times New Roman" w:hAnsi="Times New Roman"/>
          <w:sz w:val="24"/>
        </w:rPr>
        <w:t>The data suggests a need for targeted interventions in waste management, focusing on addressing the identified challenges while leveragi</w:t>
      </w:r>
      <w:r w:rsidR="008C5837" w:rsidRPr="005C05EB">
        <w:rPr>
          <w:rFonts w:ascii="Times New Roman" w:hAnsi="Times New Roman"/>
          <w:sz w:val="24"/>
        </w:rPr>
        <w:t>ng the available opportunities.</w:t>
      </w:r>
      <w:r w:rsidR="00A0120D" w:rsidRPr="005C05EB">
        <w:rPr>
          <w:rFonts w:ascii="Times New Roman" w:hAnsi="Times New Roman"/>
          <w:sz w:val="24"/>
        </w:rPr>
        <w:t xml:space="preserve"> </w:t>
      </w:r>
      <w:r w:rsidR="00264967" w:rsidRPr="005C05EB">
        <w:rPr>
          <w:rFonts w:ascii="Times New Roman" w:hAnsi="Times New Roman"/>
          <w:sz w:val="24"/>
        </w:rPr>
        <w:t>The data suggests a need for targeted interventions in waste management to address the identified challenges while leveragi</w:t>
      </w:r>
      <w:r w:rsidR="008C5837" w:rsidRPr="005C05EB">
        <w:rPr>
          <w:rFonts w:ascii="Times New Roman" w:hAnsi="Times New Roman"/>
          <w:sz w:val="24"/>
        </w:rPr>
        <w:t xml:space="preserve">ng the available opportunities. </w:t>
      </w:r>
      <w:r w:rsidR="00264967" w:rsidRPr="005C05EB">
        <w:rPr>
          <w:rFonts w:ascii="Times New Roman" w:hAnsi="Times New Roman"/>
          <w:sz w:val="24"/>
        </w:rPr>
        <w:t>Stakeholders can use the findings to develop evidence-based policies, technologies, and initiatives that align with the needs of the study area's population.</w:t>
      </w:r>
      <w:r w:rsidR="008C5837" w:rsidRPr="005C05EB">
        <w:rPr>
          <w:rFonts w:ascii="Times New Roman" w:hAnsi="Times New Roman"/>
          <w:sz w:val="24"/>
        </w:rPr>
        <w:t xml:space="preserve"> </w:t>
      </w:r>
      <w:r w:rsidR="00264967" w:rsidRPr="005C05EB">
        <w:rPr>
          <w:rFonts w:ascii="Times New Roman" w:hAnsi="Times New Roman"/>
          <w:sz w:val="24"/>
        </w:rPr>
        <w:t>By analyzing the demographics, challenges, and opportunities in waste management, stakeholders can work towards implementing effective and sustainable waste management practices in the study area.</w:t>
      </w:r>
    </w:p>
    <w:p w:rsidR="00960D20" w:rsidRPr="007B74EC" w:rsidRDefault="001B746D" w:rsidP="007B74EC">
      <w:pPr>
        <w:pStyle w:val="Heading2"/>
        <w:jc w:val="center"/>
        <w:rPr>
          <w:rFonts w:ascii="Times New Roman" w:hAnsi="Times New Roman"/>
          <w:i w:val="0"/>
        </w:rPr>
      </w:pPr>
      <w:bookmarkStart w:id="981" w:name="_Toc192410864"/>
      <w:r w:rsidRPr="007B74EC">
        <w:rPr>
          <w:rFonts w:ascii="Times New Roman" w:hAnsi="Times New Roman"/>
          <w:i w:val="0"/>
        </w:rPr>
        <w:t xml:space="preserve">4.5. </w:t>
      </w:r>
      <w:r w:rsidR="00960D20" w:rsidRPr="007B74EC">
        <w:rPr>
          <w:rFonts w:ascii="Times New Roman" w:hAnsi="Times New Roman"/>
          <w:i w:val="0"/>
        </w:rPr>
        <w:t>Hypothetical Linear Regression Analysis for Waste Management Opportunities</w:t>
      </w:r>
      <w:bookmarkEnd w:id="981"/>
    </w:p>
    <w:p w:rsidR="00960D20" w:rsidRPr="005C05EB" w:rsidRDefault="00960D20" w:rsidP="00960D20">
      <w:pPr>
        <w:spacing w:line="360" w:lineRule="auto"/>
        <w:jc w:val="both"/>
        <w:rPr>
          <w:rFonts w:ascii="Times New Roman" w:hAnsi="Times New Roman"/>
          <w:sz w:val="24"/>
          <w:szCs w:val="24"/>
        </w:rPr>
      </w:pPr>
      <w:r w:rsidRPr="005C05EB">
        <w:rPr>
          <w:rFonts w:ascii="Times New Roman" w:hAnsi="Times New Roman"/>
          <w:sz w:val="24"/>
          <w:szCs w:val="24"/>
        </w:rPr>
        <w:t>Linear regression models is the relationship between a continuous dependent variable and one or more independent variables. While the provided data is categorical and aggregated, it can outlined how linear regression could be applied below in a structured approach:</w:t>
      </w:r>
    </w:p>
    <w:p w:rsidR="00960D20" w:rsidRPr="005C05EB" w:rsidRDefault="00960D20" w:rsidP="00960D20">
      <w:pPr>
        <w:spacing w:line="360" w:lineRule="auto"/>
        <w:jc w:val="both"/>
        <w:rPr>
          <w:rFonts w:ascii="Times New Roman" w:hAnsi="Times New Roman"/>
          <w:sz w:val="24"/>
          <w:szCs w:val="24"/>
        </w:rPr>
      </w:pPr>
      <w:r w:rsidRPr="005C05EB">
        <w:rPr>
          <w:rFonts w:ascii="Times New Roman" w:hAnsi="Times New Roman"/>
          <w:sz w:val="24"/>
          <w:szCs w:val="24"/>
        </w:rPr>
        <w:lastRenderedPageBreak/>
        <w:t xml:space="preserve">To apply linear regression, we need:  </w:t>
      </w:r>
    </w:p>
    <w:p w:rsidR="00960D20" w:rsidRPr="00FA61EE" w:rsidRDefault="00960D20" w:rsidP="00960D20">
      <w:pPr>
        <w:spacing w:line="360" w:lineRule="auto"/>
        <w:jc w:val="both"/>
        <w:rPr>
          <w:rFonts w:ascii="Times New Roman" w:hAnsi="Times New Roman"/>
          <w:b/>
          <w:sz w:val="24"/>
          <w:szCs w:val="24"/>
        </w:rPr>
      </w:pPr>
      <w:r w:rsidRPr="005C05EB">
        <w:rPr>
          <w:rFonts w:ascii="Times New Roman" w:hAnsi="Times New Roman"/>
          <w:b/>
          <w:sz w:val="24"/>
          <w:szCs w:val="24"/>
        </w:rPr>
        <w:t xml:space="preserve">Continuous Dependent Variable:  </w:t>
      </w:r>
      <w:r w:rsidRPr="005C05EB">
        <w:rPr>
          <w:rFonts w:ascii="Times New Roman" w:hAnsi="Times New Roman"/>
          <w:sz w:val="24"/>
          <w:szCs w:val="24"/>
        </w:rPr>
        <w:t xml:space="preserve"> Perceived WTE Potential: Measured on a scale (e.g., 1–10, where 1 = low potential, 10 = high potential).  </w:t>
      </w:r>
    </w:p>
    <w:p w:rsidR="00FA61EE" w:rsidRDefault="00960D20" w:rsidP="00960D20">
      <w:pPr>
        <w:spacing w:line="360" w:lineRule="auto"/>
        <w:jc w:val="both"/>
        <w:rPr>
          <w:rFonts w:ascii="Times New Roman" w:hAnsi="Times New Roman"/>
          <w:sz w:val="24"/>
          <w:szCs w:val="24"/>
        </w:rPr>
      </w:pPr>
      <w:r w:rsidRPr="005C05EB">
        <w:rPr>
          <w:rFonts w:ascii="Times New Roman" w:hAnsi="Times New Roman"/>
          <w:b/>
          <w:sz w:val="24"/>
          <w:szCs w:val="24"/>
        </w:rPr>
        <w:t xml:space="preserve">Independent Variables: </w:t>
      </w:r>
      <w:r w:rsidR="00FA61EE">
        <w:rPr>
          <w:rFonts w:ascii="Times New Roman" w:hAnsi="Times New Roman"/>
          <w:sz w:val="24"/>
          <w:szCs w:val="24"/>
        </w:rPr>
        <w:t xml:space="preserve"> </w:t>
      </w:r>
    </w:p>
    <w:p w:rsidR="00FA61EE" w:rsidRDefault="00960D20" w:rsidP="005168C6">
      <w:pPr>
        <w:pStyle w:val="ListParagraph"/>
        <w:numPr>
          <w:ilvl w:val="0"/>
          <w:numId w:val="42"/>
        </w:numPr>
        <w:spacing w:line="360" w:lineRule="auto"/>
        <w:jc w:val="both"/>
        <w:rPr>
          <w:rFonts w:ascii="Times New Roman" w:hAnsi="Times New Roman"/>
          <w:sz w:val="24"/>
          <w:szCs w:val="24"/>
        </w:rPr>
      </w:pPr>
      <w:r w:rsidRPr="00FA61EE">
        <w:rPr>
          <w:rFonts w:ascii="Times New Roman" w:hAnsi="Times New Roman"/>
          <w:sz w:val="24"/>
          <w:szCs w:val="24"/>
        </w:rPr>
        <w:t xml:space="preserve">Education Level: Continuous proxy (e.g., years of education).  </w:t>
      </w:r>
    </w:p>
    <w:p w:rsidR="00FA61EE" w:rsidRDefault="00960D20" w:rsidP="005168C6">
      <w:pPr>
        <w:pStyle w:val="ListParagraph"/>
        <w:numPr>
          <w:ilvl w:val="0"/>
          <w:numId w:val="42"/>
        </w:numPr>
        <w:spacing w:line="360" w:lineRule="auto"/>
        <w:jc w:val="both"/>
        <w:rPr>
          <w:rFonts w:ascii="Times New Roman" w:hAnsi="Times New Roman"/>
          <w:sz w:val="24"/>
          <w:szCs w:val="24"/>
        </w:rPr>
      </w:pPr>
      <w:r w:rsidRPr="00FA61EE">
        <w:rPr>
          <w:rFonts w:ascii="Times New Roman" w:hAnsi="Times New Roman"/>
          <w:sz w:val="24"/>
          <w:szCs w:val="24"/>
        </w:rPr>
        <w:t xml:space="preserve">Family Size: Continuous (number of household members).  </w:t>
      </w:r>
    </w:p>
    <w:p w:rsidR="00960D20" w:rsidRPr="00FA61EE" w:rsidRDefault="00960D20" w:rsidP="005168C6">
      <w:pPr>
        <w:pStyle w:val="ListParagraph"/>
        <w:numPr>
          <w:ilvl w:val="0"/>
          <w:numId w:val="42"/>
        </w:numPr>
        <w:spacing w:line="360" w:lineRule="auto"/>
        <w:jc w:val="both"/>
        <w:rPr>
          <w:rFonts w:ascii="Times New Roman" w:hAnsi="Times New Roman"/>
          <w:sz w:val="24"/>
          <w:szCs w:val="24"/>
        </w:rPr>
      </w:pPr>
      <w:r w:rsidRPr="00FA61EE">
        <w:rPr>
          <w:rFonts w:ascii="Times New Roman" w:hAnsi="Times New Roman"/>
          <w:sz w:val="24"/>
          <w:szCs w:val="24"/>
        </w:rPr>
        <w:t xml:space="preserve">Age: Continuous (average age of respondents).  </w:t>
      </w:r>
    </w:p>
    <w:p w:rsidR="00960D20" w:rsidRPr="005C05EB" w:rsidRDefault="00960D20" w:rsidP="00960D20">
      <w:pPr>
        <w:spacing w:line="360" w:lineRule="auto"/>
        <w:jc w:val="both"/>
        <w:rPr>
          <w:rFonts w:ascii="Times New Roman" w:hAnsi="Times New Roman"/>
          <w:sz w:val="24"/>
          <w:szCs w:val="24"/>
        </w:rPr>
      </w:pPr>
      <w:r w:rsidRPr="005C05EB">
        <w:rPr>
          <w:rFonts w:ascii="Times New Roman" w:hAnsi="Times New Roman"/>
          <w:b/>
          <w:sz w:val="24"/>
          <w:szCs w:val="24"/>
        </w:rPr>
        <w:t>Model Specification:</w:t>
      </w:r>
    </w:p>
    <w:p w:rsidR="00960D20" w:rsidRPr="005C05EB" w:rsidRDefault="00960D20" w:rsidP="00960D20">
      <w:pPr>
        <w:spacing w:line="360" w:lineRule="auto"/>
        <w:rPr>
          <w:rFonts w:ascii="Times New Roman" w:hAnsi="Times New Roman"/>
          <w:sz w:val="24"/>
          <w:szCs w:val="24"/>
        </w:rPr>
      </w:pPr>
      <w:r w:rsidRPr="005C05EB">
        <w:rPr>
          <w:rFonts w:ascii="Times New Roman" w:hAnsi="Times New Roman"/>
          <w:sz w:val="24"/>
          <w:szCs w:val="24"/>
        </w:rPr>
        <w:t xml:space="preserve">\text{WTE Potential} = \beta_0 + \beta_1 (\text{Education}) + \beta_2 (\text{Family Size}) + \beta_3 (\text{Age}) + \epsilon\] </w:t>
      </w:r>
    </w:p>
    <w:p w:rsidR="00960D20" w:rsidRPr="005C05EB" w:rsidRDefault="00960D20" w:rsidP="00960D20">
      <w:pPr>
        <w:spacing w:line="360" w:lineRule="auto"/>
        <w:rPr>
          <w:rFonts w:ascii="Times New Roman" w:hAnsi="Times New Roman"/>
          <w:sz w:val="24"/>
          <w:szCs w:val="24"/>
        </w:rPr>
      </w:pPr>
      <w:r w:rsidRPr="005C05EB">
        <w:rPr>
          <w:rFonts w:ascii="Times New Roman" w:hAnsi="Times New Roman"/>
          <w:b/>
          <w:sz w:val="24"/>
          <w:szCs w:val="24"/>
        </w:rPr>
        <w:t xml:space="preserve"> Hypothetical Results:</w:t>
      </w:r>
    </w:p>
    <w:p w:rsidR="00960D20" w:rsidRPr="005C05EB" w:rsidRDefault="004C721B" w:rsidP="00960D20">
      <w:pPr>
        <w:spacing w:line="360" w:lineRule="auto"/>
        <w:jc w:val="both"/>
        <w:rPr>
          <w:rFonts w:ascii="Times New Roman" w:hAnsi="Times New Roman"/>
          <w:b/>
          <w:sz w:val="24"/>
          <w:szCs w:val="24"/>
        </w:rPr>
      </w:pPr>
      <w:r w:rsidRPr="005C05EB">
        <w:rPr>
          <w:rFonts w:ascii="Times New Roman" w:hAnsi="Times New Roman"/>
          <w:sz w:val="24"/>
          <w:szCs w:val="24"/>
        </w:rPr>
        <w:t>Table 14</w:t>
      </w:r>
      <w:r w:rsidR="00960D20" w:rsidRPr="005C05EB">
        <w:rPr>
          <w:rFonts w:ascii="Times New Roman" w:hAnsi="Times New Roman"/>
          <w:sz w:val="24"/>
          <w:szCs w:val="24"/>
        </w:rPr>
        <w:t>: logistic regression output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4"/>
        <w:gridCol w:w="2394"/>
        <w:gridCol w:w="2394"/>
        <w:gridCol w:w="1003"/>
      </w:tblGrid>
      <w:tr w:rsidR="00960D20" w:rsidRPr="00FA61EE" w:rsidTr="00FA61EE">
        <w:tc>
          <w:tcPr>
            <w:tcW w:w="2394" w:type="dxa"/>
            <w:shd w:val="clear" w:color="auto" w:fill="auto"/>
          </w:tcPr>
          <w:p w:rsidR="00960D20" w:rsidRPr="00FA61EE" w:rsidRDefault="00960D20" w:rsidP="00960D20">
            <w:pPr>
              <w:spacing w:after="0" w:line="360" w:lineRule="auto"/>
              <w:rPr>
                <w:rFonts w:ascii="Times New Roman" w:hAnsi="Times New Roman"/>
                <w:b/>
                <w:sz w:val="24"/>
                <w:szCs w:val="24"/>
              </w:rPr>
            </w:pPr>
            <w:r w:rsidRPr="00FA61EE">
              <w:rPr>
                <w:rFonts w:ascii="Times New Roman" w:hAnsi="Times New Roman"/>
                <w:b/>
                <w:sz w:val="24"/>
                <w:szCs w:val="24"/>
              </w:rPr>
              <w:t>Variables</w:t>
            </w:r>
          </w:p>
        </w:tc>
        <w:tc>
          <w:tcPr>
            <w:tcW w:w="2394" w:type="dxa"/>
            <w:shd w:val="clear" w:color="auto" w:fill="auto"/>
          </w:tcPr>
          <w:p w:rsidR="00960D20" w:rsidRPr="00FA61EE" w:rsidRDefault="00960D20" w:rsidP="00960D20">
            <w:pPr>
              <w:spacing w:after="0" w:line="360" w:lineRule="auto"/>
              <w:rPr>
                <w:rFonts w:ascii="Times New Roman" w:hAnsi="Times New Roman"/>
                <w:b/>
                <w:sz w:val="24"/>
                <w:szCs w:val="24"/>
              </w:rPr>
            </w:pPr>
            <w:r w:rsidRPr="00FA61EE">
              <w:rPr>
                <w:rFonts w:ascii="Times New Roman" w:hAnsi="Times New Roman"/>
                <w:b/>
                <w:sz w:val="24"/>
                <w:szCs w:val="24"/>
              </w:rPr>
              <w:t>Coefficient (β)</w:t>
            </w:r>
          </w:p>
        </w:tc>
        <w:tc>
          <w:tcPr>
            <w:tcW w:w="2394" w:type="dxa"/>
            <w:shd w:val="clear" w:color="auto" w:fill="auto"/>
          </w:tcPr>
          <w:p w:rsidR="00960D20" w:rsidRPr="00FA61EE" w:rsidRDefault="00960D20" w:rsidP="00960D20">
            <w:pPr>
              <w:spacing w:after="0" w:line="360" w:lineRule="auto"/>
              <w:rPr>
                <w:rFonts w:ascii="Times New Roman" w:hAnsi="Times New Roman"/>
                <w:b/>
                <w:sz w:val="24"/>
                <w:szCs w:val="24"/>
              </w:rPr>
            </w:pPr>
            <w:r w:rsidRPr="00FA61EE">
              <w:rPr>
                <w:rFonts w:ascii="Times New Roman" w:hAnsi="Times New Roman"/>
                <w:b/>
                <w:sz w:val="24"/>
                <w:szCs w:val="24"/>
              </w:rPr>
              <w:t>Standard Error</w:t>
            </w:r>
          </w:p>
        </w:tc>
        <w:tc>
          <w:tcPr>
            <w:tcW w:w="1003" w:type="dxa"/>
            <w:shd w:val="clear" w:color="auto" w:fill="auto"/>
          </w:tcPr>
          <w:p w:rsidR="00960D20" w:rsidRPr="00FA61EE" w:rsidRDefault="00960D20" w:rsidP="00960D20">
            <w:pPr>
              <w:spacing w:after="0" w:line="360" w:lineRule="auto"/>
              <w:rPr>
                <w:rFonts w:ascii="Times New Roman" w:hAnsi="Times New Roman"/>
                <w:b/>
                <w:sz w:val="24"/>
                <w:szCs w:val="24"/>
              </w:rPr>
            </w:pPr>
            <w:r w:rsidRPr="00FA61EE">
              <w:rPr>
                <w:rFonts w:ascii="Times New Roman" w:hAnsi="Times New Roman"/>
                <w:b/>
                <w:sz w:val="24"/>
                <w:szCs w:val="24"/>
              </w:rPr>
              <w:t>p-value</w:t>
            </w:r>
          </w:p>
        </w:tc>
      </w:tr>
      <w:tr w:rsidR="00960D20" w:rsidRPr="005C05EB" w:rsidTr="00FA61EE">
        <w:tc>
          <w:tcPr>
            <w:tcW w:w="2394"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Education</w:t>
            </w:r>
          </w:p>
        </w:tc>
        <w:tc>
          <w:tcPr>
            <w:tcW w:w="2394"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0.45</w:t>
            </w:r>
          </w:p>
        </w:tc>
        <w:tc>
          <w:tcPr>
            <w:tcW w:w="2394"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 xml:space="preserve">0.12                </w:t>
            </w:r>
          </w:p>
        </w:tc>
        <w:tc>
          <w:tcPr>
            <w:tcW w:w="1003"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0.001</w:t>
            </w:r>
          </w:p>
        </w:tc>
      </w:tr>
      <w:tr w:rsidR="00960D20" w:rsidRPr="005C05EB" w:rsidTr="00FA61EE">
        <w:tc>
          <w:tcPr>
            <w:tcW w:w="2394"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Family Size</w:t>
            </w:r>
          </w:p>
        </w:tc>
        <w:tc>
          <w:tcPr>
            <w:tcW w:w="2394"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 xml:space="preserve">0.30                 </w:t>
            </w:r>
          </w:p>
        </w:tc>
        <w:tc>
          <w:tcPr>
            <w:tcW w:w="2394"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 xml:space="preserve">0.08                </w:t>
            </w:r>
          </w:p>
        </w:tc>
        <w:tc>
          <w:tcPr>
            <w:tcW w:w="1003"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0.02</w:t>
            </w:r>
          </w:p>
        </w:tc>
      </w:tr>
      <w:tr w:rsidR="00960D20" w:rsidRPr="005C05EB" w:rsidTr="00FA61EE">
        <w:tc>
          <w:tcPr>
            <w:tcW w:w="2394"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Age</w:t>
            </w:r>
          </w:p>
        </w:tc>
        <w:tc>
          <w:tcPr>
            <w:tcW w:w="2394"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 xml:space="preserve">-0.10                </w:t>
            </w:r>
          </w:p>
        </w:tc>
        <w:tc>
          <w:tcPr>
            <w:tcW w:w="2394"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 xml:space="preserve">0.05                </w:t>
            </w:r>
          </w:p>
        </w:tc>
        <w:tc>
          <w:tcPr>
            <w:tcW w:w="1003" w:type="dxa"/>
            <w:shd w:val="clear" w:color="auto" w:fill="auto"/>
          </w:tcPr>
          <w:p w:rsidR="00960D20" w:rsidRPr="005C05EB" w:rsidRDefault="00960D20" w:rsidP="00960D20">
            <w:pPr>
              <w:spacing w:after="0" w:line="360" w:lineRule="auto"/>
              <w:rPr>
                <w:rFonts w:ascii="Times New Roman" w:hAnsi="Times New Roman"/>
                <w:sz w:val="24"/>
                <w:szCs w:val="24"/>
              </w:rPr>
            </w:pPr>
            <w:r w:rsidRPr="005C05EB">
              <w:rPr>
                <w:rFonts w:ascii="Times New Roman" w:hAnsi="Times New Roman"/>
                <w:sz w:val="24"/>
                <w:szCs w:val="24"/>
              </w:rPr>
              <w:t xml:space="preserve">0.06        </w:t>
            </w:r>
          </w:p>
        </w:tc>
      </w:tr>
    </w:tbl>
    <w:p w:rsidR="00FA61EE" w:rsidRDefault="00960D20" w:rsidP="00960D20">
      <w:pPr>
        <w:spacing w:line="360" w:lineRule="auto"/>
        <w:jc w:val="both"/>
        <w:rPr>
          <w:rFonts w:ascii="Times New Roman" w:hAnsi="Times New Roman"/>
          <w:sz w:val="24"/>
          <w:szCs w:val="24"/>
        </w:rPr>
      </w:pPr>
      <w:r w:rsidRPr="005C05EB">
        <w:rPr>
          <w:rFonts w:ascii="Times New Roman" w:hAnsi="Times New Roman"/>
          <w:b/>
          <w:sz w:val="24"/>
          <w:szCs w:val="24"/>
        </w:rPr>
        <w:t>Interpretation</w:t>
      </w:r>
      <w:r w:rsidR="00FA61EE">
        <w:rPr>
          <w:rFonts w:ascii="Times New Roman" w:hAnsi="Times New Roman"/>
          <w:sz w:val="24"/>
          <w:szCs w:val="24"/>
        </w:rPr>
        <w:t xml:space="preserve">:  </w:t>
      </w:r>
    </w:p>
    <w:p w:rsidR="00FA61EE" w:rsidRDefault="00960D20" w:rsidP="005168C6">
      <w:pPr>
        <w:pStyle w:val="ListParagraph"/>
        <w:numPr>
          <w:ilvl w:val="0"/>
          <w:numId w:val="43"/>
        </w:numPr>
        <w:spacing w:line="360" w:lineRule="auto"/>
        <w:jc w:val="both"/>
        <w:rPr>
          <w:rFonts w:ascii="Times New Roman" w:hAnsi="Times New Roman"/>
          <w:sz w:val="24"/>
          <w:szCs w:val="24"/>
        </w:rPr>
      </w:pPr>
      <w:r w:rsidRPr="00FA61EE">
        <w:rPr>
          <w:rFonts w:ascii="Times New Roman" w:hAnsi="Times New Roman"/>
          <w:sz w:val="24"/>
          <w:szCs w:val="24"/>
        </w:rPr>
        <w:t xml:space="preserve">Education: Each additional year of education increases perceived WTE potential by 0.45 points (p &lt; 0.05\).  </w:t>
      </w:r>
    </w:p>
    <w:p w:rsidR="00FA61EE" w:rsidRDefault="00960D20" w:rsidP="005168C6">
      <w:pPr>
        <w:pStyle w:val="ListParagraph"/>
        <w:numPr>
          <w:ilvl w:val="0"/>
          <w:numId w:val="43"/>
        </w:numPr>
        <w:spacing w:line="360" w:lineRule="auto"/>
        <w:jc w:val="both"/>
        <w:rPr>
          <w:rFonts w:ascii="Times New Roman" w:hAnsi="Times New Roman"/>
          <w:sz w:val="24"/>
          <w:szCs w:val="24"/>
        </w:rPr>
      </w:pPr>
      <w:r w:rsidRPr="00FA61EE">
        <w:rPr>
          <w:rFonts w:ascii="Times New Roman" w:hAnsi="Times New Roman"/>
          <w:sz w:val="24"/>
          <w:szCs w:val="24"/>
        </w:rPr>
        <w:t>Family Size: Each additional household member increases perceived WTE poten</w:t>
      </w:r>
      <w:r w:rsidR="00FA61EE">
        <w:rPr>
          <w:rFonts w:ascii="Times New Roman" w:hAnsi="Times New Roman"/>
          <w:sz w:val="24"/>
          <w:szCs w:val="24"/>
        </w:rPr>
        <w:t>tial by 0.30 points (p &lt; 0.05\)</w:t>
      </w:r>
      <w:r w:rsidRPr="00FA61EE">
        <w:rPr>
          <w:rFonts w:ascii="Times New Roman" w:hAnsi="Times New Roman"/>
          <w:sz w:val="24"/>
          <w:szCs w:val="24"/>
        </w:rPr>
        <w:t xml:space="preserve">.  </w:t>
      </w:r>
    </w:p>
    <w:p w:rsidR="00960D20" w:rsidRPr="00FA61EE" w:rsidRDefault="00960D20" w:rsidP="005168C6">
      <w:pPr>
        <w:pStyle w:val="ListParagraph"/>
        <w:numPr>
          <w:ilvl w:val="0"/>
          <w:numId w:val="43"/>
        </w:numPr>
        <w:spacing w:line="360" w:lineRule="auto"/>
        <w:jc w:val="both"/>
        <w:rPr>
          <w:rFonts w:ascii="Times New Roman" w:hAnsi="Times New Roman"/>
          <w:sz w:val="24"/>
          <w:szCs w:val="24"/>
        </w:rPr>
      </w:pPr>
      <w:r w:rsidRPr="00FA61EE">
        <w:rPr>
          <w:rFonts w:ascii="Times New Roman" w:hAnsi="Times New Roman"/>
          <w:sz w:val="24"/>
          <w:szCs w:val="24"/>
        </w:rPr>
        <w:t>Age: Older respondents slightly undervalue WTE potential, but the effect i</w:t>
      </w:r>
      <w:r w:rsidR="00470F0A" w:rsidRPr="00FA61EE">
        <w:rPr>
          <w:rFonts w:ascii="Times New Roman" w:hAnsi="Times New Roman"/>
          <w:sz w:val="24"/>
          <w:szCs w:val="24"/>
        </w:rPr>
        <w:t xml:space="preserve">s not significant (p &gt; 0.05).  </w:t>
      </w:r>
    </w:p>
    <w:p w:rsidR="00264967" w:rsidRPr="00470F0A" w:rsidRDefault="001B746D" w:rsidP="00470F0A">
      <w:pPr>
        <w:pStyle w:val="Heading2"/>
        <w:jc w:val="center"/>
        <w:rPr>
          <w:rFonts w:ascii="Times New Roman" w:hAnsi="Times New Roman"/>
          <w:i w:val="0"/>
        </w:rPr>
      </w:pPr>
      <w:bookmarkStart w:id="982" w:name="_Toc171478971"/>
      <w:bookmarkStart w:id="983" w:name="_Toc171523902"/>
      <w:bookmarkStart w:id="984" w:name="_Toc177357640"/>
      <w:bookmarkStart w:id="985" w:name="_Toc177790397"/>
      <w:bookmarkStart w:id="986" w:name="_Toc178677534"/>
      <w:bookmarkStart w:id="987" w:name="_Toc182400931"/>
      <w:bookmarkStart w:id="988" w:name="_Toc189657191"/>
      <w:bookmarkStart w:id="989" w:name="_Toc190169736"/>
      <w:bookmarkStart w:id="990" w:name="_Toc192410865"/>
      <w:r w:rsidRPr="00470F0A">
        <w:rPr>
          <w:rFonts w:ascii="Times New Roman" w:hAnsi="Times New Roman"/>
          <w:i w:val="0"/>
        </w:rPr>
        <w:lastRenderedPageBreak/>
        <w:t>4.6</w:t>
      </w:r>
      <w:r w:rsidR="009339A4" w:rsidRPr="00470F0A">
        <w:rPr>
          <w:rFonts w:ascii="Times New Roman" w:hAnsi="Times New Roman"/>
          <w:i w:val="0"/>
        </w:rPr>
        <w:t>.</w:t>
      </w:r>
      <w:r w:rsidR="00393D48" w:rsidRPr="00470F0A">
        <w:rPr>
          <w:rFonts w:ascii="Times New Roman" w:hAnsi="Times New Roman"/>
          <w:i w:val="0"/>
        </w:rPr>
        <w:t xml:space="preserve"> </w:t>
      </w:r>
      <w:r w:rsidR="000F0D8B" w:rsidRPr="00470F0A">
        <w:rPr>
          <w:rFonts w:ascii="Times New Roman" w:hAnsi="Times New Roman"/>
          <w:i w:val="0"/>
        </w:rPr>
        <w:t>Assessment of Solid and Liquid Waste Management P</w:t>
      </w:r>
      <w:r w:rsidR="00F22027" w:rsidRPr="00470F0A">
        <w:rPr>
          <w:rFonts w:ascii="Times New Roman" w:hAnsi="Times New Roman"/>
          <w:i w:val="0"/>
        </w:rPr>
        <w:t xml:space="preserve">ractices based on </w:t>
      </w:r>
      <w:r w:rsidR="000F0D8B" w:rsidRPr="00470F0A">
        <w:rPr>
          <w:rFonts w:ascii="Times New Roman" w:hAnsi="Times New Roman"/>
          <w:i w:val="0"/>
        </w:rPr>
        <w:t>Focused G</w:t>
      </w:r>
      <w:r w:rsidR="00393D48" w:rsidRPr="00470F0A">
        <w:rPr>
          <w:rFonts w:ascii="Times New Roman" w:hAnsi="Times New Roman"/>
          <w:i w:val="0"/>
        </w:rPr>
        <w:t>roups</w:t>
      </w:r>
      <w:bookmarkEnd w:id="982"/>
      <w:bookmarkEnd w:id="983"/>
      <w:bookmarkEnd w:id="984"/>
      <w:bookmarkEnd w:id="985"/>
      <w:r w:rsidR="00F22027" w:rsidRPr="00470F0A">
        <w:rPr>
          <w:rFonts w:ascii="Times New Roman" w:hAnsi="Times New Roman"/>
          <w:i w:val="0"/>
        </w:rPr>
        <w:t xml:space="preserve"> in the </w:t>
      </w:r>
      <w:r w:rsidR="000F0D8B" w:rsidRPr="00470F0A">
        <w:rPr>
          <w:rFonts w:ascii="Times New Roman" w:hAnsi="Times New Roman"/>
          <w:i w:val="0"/>
        </w:rPr>
        <w:t>Study A</w:t>
      </w:r>
      <w:r w:rsidR="00536A89" w:rsidRPr="00470F0A">
        <w:rPr>
          <w:rFonts w:ascii="Times New Roman" w:hAnsi="Times New Roman"/>
          <w:i w:val="0"/>
        </w:rPr>
        <w:t>rea</w:t>
      </w:r>
      <w:bookmarkEnd w:id="986"/>
      <w:bookmarkEnd w:id="987"/>
      <w:bookmarkEnd w:id="988"/>
      <w:bookmarkEnd w:id="989"/>
      <w:bookmarkEnd w:id="990"/>
    </w:p>
    <w:p w:rsidR="0024554E" w:rsidRPr="005C05EB" w:rsidRDefault="008C5837" w:rsidP="005168C6">
      <w:pPr>
        <w:pStyle w:val="ListParagraph"/>
        <w:numPr>
          <w:ilvl w:val="0"/>
          <w:numId w:val="27"/>
        </w:numPr>
        <w:spacing w:line="360" w:lineRule="auto"/>
        <w:jc w:val="both"/>
        <w:rPr>
          <w:rFonts w:ascii="Times New Roman" w:hAnsi="Times New Roman"/>
          <w:b/>
          <w:sz w:val="24"/>
        </w:rPr>
      </w:pPr>
      <w:r w:rsidRPr="005C05EB">
        <w:rPr>
          <w:rFonts w:ascii="Times New Roman" w:hAnsi="Times New Roman"/>
          <w:b/>
          <w:sz w:val="24"/>
        </w:rPr>
        <w:t xml:space="preserve">General </w:t>
      </w:r>
      <w:r w:rsidR="005C3F20" w:rsidRPr="005C05EB">
        <w:rPr>
          <w:rFonts w:ascii="Times New Roman" w:hAnsi="Times New Roman"/>
          <w:b/>
          <w:sz w:val="24"/>
        </w:rPr>
        <w:t>I</w:t>
      </w:r>
      <w:r w:rsidR="009A6E53" w:rsidRPr="005C05EB">
        <w:rPr>
          <w:rFonts w:ascii="Times New Roman" w:hAnsi="Times New Roman"/>
          <w:b/>
          <w:sz w:val="24"/>
        </w:rPr>
        <w:t>nformation:</w:t>
      </w:r>
      <w:r w:rsidR="0024554E" w:rsidRPr="005C05EB">
        <w:rPr>
          <w:rFonts w:ascii="Times New Roman" w:hAnsi="Times New Roman"/>
          <w:b/>
          <w:sz w:val="24"/>
        </w:rPr>
        <w:t xml:space="preserve"> </w:t>
      </w:r>
      <w:r w:rsidR="002B4B9A" w:rsidRPr="005C05EB">
        <w:rPr>
          <w:rFonts w:ascii="Times New Roman" w:hAnsi="Times New Roman"/>
          <w:sz w:val="24"/>
        </w:rPr>
        <w:t xml:space="preserve">all of the respondents have been playing an important role and involvement directly or indirectly in waste management activities. The leaders </w:t>
      </w:r>
      <w:r w:rsidR="00405294" w:rsidRPr="005C05EB">
        <w:rPr>
          <w:rFonts w:ascii="Times New Roman" w:hAnsi="Times New Roman"/>
          <w:sz w:val="24"/>
        </w:rPr>
        <w:t>of waste collection unions have a direct participation on SW collection by collecting the generated waste</w:t>
      </w:r>
      <w:r w:rsidR="00432BC5" w:rsidRPr="005C05EB">
        <w:rPr>
          <w:rFonts w:ascii="Times New Roman" w:hAnsi="Times New Roman"/>
          <w:sz w:val="24"/>
        </w:rPr>
        <w:t xml:space="preserve"> from various sources every day</w:t>
      </w:r>
      <w:r w:rsidR="00405294" w:rsidRPr="005C05EB">
        <w:rPr>
          <w:rFonts w:ascii="Times New Roman" w:hAnsi="Times New Roman"/>
          <w:sz w:val="24"/>
        </w:rPr>
        <w:t xml:space="preserve"> within every blocks. And also the district awareness experts from CMO</w:t>
      </w:r>
      <w:r w:rsidR="00432BC5" w:rsidRPr="005C05EB">
        <w:rPr>
          <w:rFonts w:ascii="Times New Roman" w:hAnsi="Times New Roman"/>
          <w:sz w:val="24"/>
        </w:rPr>
        <w:t xml:space="preserve"> (cleansing management office) </w:t>
      </w:r>
      <w:r w:rsidR="00405294" w:rsidRPr="005C05EB">
        <w:rPr>
          <w:rFonts w:ascii="Times New Roman" w:hAnsi="Times New Roman"/>
          <w:sz w:val="24"/>
        </w:rPr>
        <w:t xml:space="preserve">have been creating awareness on the waste management since, </w:t>
      </w:r>
      <w:r w:rsidR="00663930" w:rsidRPr="005C05EB">
        <w:rPr>
          <w:rFonts w:ascii="Times New Roman" w:hAnsi="Times New Roman"/>
          <w:sz w:val="24"/>
        </w:rPr>
        <w:t>it’s</w:t>
      </w:r>
      <w:r w:rsidR="00405294" w:rsidRPr="005C05EB">
        <w:rPr>
          <w:rFonts w:ascii="Times New Roman" w:hAnsi="Times New Roman"/>
          <w:sz w:val="24"/>
        </w:rPr>
        <w:t xml:space="preserve"> t</w:t>
      </w:r>
      <w:r w:rsidR="007D3A0E" w:rsidRPr="005C05EB">
        <w:rPr>
          <w:rFonts w:ascii="Times New Roman" w:hAnsi="Times New Roman"/>
          <w:sz w:val="24"/>
        </w:rPr>
        <w:t>heir main tasks also the rests es</w:t>
      </w:r>
      <w:r w:rsidR="00405294" w:rsidRPr="005C05EB">
        <w:rPr>
          <w:rFonts w:ascii="Times New Roman" w:hAnsi="Times New Roman"/>
          <w:sz w:val="24"/>
        </w:rPr>
        <w:t xml:space="preserve">pecially block managers have a role and mandate for managing the block hygiene by coordinating the residents to participate on </w:t>
      </w:r>
      <w:r w:rsidR="007D3A0E" w:rsidRPr="005C05EB">
        <w:rPr>
          <w:rFonts w:ascii="Times New Roman" w:hAnsi="Times New Roman"/>
          <w:sz w:val="24"/>
        </w:rPr>
        <w:t>the cleanup campaign, each block</w:t>
      </w:r>
      <w:r w:rsidR="00F9085D" w:rsidRPr="005C05EB">
        <w:rPr>
          <w:rFonts w:ascii="Times New Roman" w:hAnsi="Times New Roman"/>
          <w:sz w:val="24"/>
        </w:rPr>
        <w:t xml:space="preserve"> have a cleanup campaign at least once a month.</w:t>
      </w:r>
      <w:r w:rsidR="007D3A0E" w:rsidRPr="005C05EB">
        <w:rPr>
          <w:rFonts w:ascii="Times New Roman" w:hAnsi="Times New Roman"/>
          <w:sz w:val="24"/>
        </w:rPr>
        <w:t xml:space="preserve"> Most of respondents have been District 04 two or</w:t>
      </w:r>
      <w:r w:rsidR="00F9085D" w:rsidRPr="005C05EB">
        <w:rPr>
          <w:rFonts w:ascii="Times New Roman" w:hAnsi="Times New Roman"/>
          <w:sz w:val="24"/>
        </w:rPr>
        <w:t xml:space="preserve"> more years, this impli</w:t>
      </w:r>
      <w:r w:rsidR="007D3A0E" w:rsidRPr="005C05EB">
        <w:rPr>
          <w:rFonts w:ascii="Times New Roman" w:hAnsi="Times New Roman"/>
          <w:sz w:val="24"/>
        </w:rPr>
        <w:t>es they have an understanding of</w:t>
      </w:r>
      <w:r w:rsidR="00F9085D" w:rsidRPr="005C05EB">
        <w:rPr>
          <w:rFonts w:ascii="Times New Roman" w:hAnsi="Times New Roman"/>
          <w:sz w:val="24"/>
        </w:rPr>
        <w:t xml:space="preserve"> issues of waste, and expected to do positive</w:t>
      </w:r>
      <w:r w:rsidR="007D3A0E" w:rsidRPr="005C05EB">
        <w:rPr>
          <w:rFonts w:ascii="Times New Roman" w:hAnsi="Times New Roman"/>
          <w:sz w:val="24"/>
        </w:rPr>
        <w:t>ly</w:t>
      </w:r>
      <w:r w:rsidR="00F9085D" w:rsidRPr="005C05EB">
        <w:rPr>
          <w:rFonts w:ascii="Times New Roman" w:hAnsi="Times New Roman"/>
          <w:sz w:val="24"/>
        </w:rPr>
        <w:t xml:space="preserve"> on it. </w:t>
      </w:r>
    </w:p>
    <w:p w:rsidR="00AD64AB" w:rsidRPr="005C05EB" w:rsidRDefault="005C3F20" w:rsidP="005168C6">
      <w:pPr>
        <w:pStyle w:val="ListParagraph"/>
        <w:numPr>
          <w:ilvl w:val="0"/>
          <w:numId w:val="27"/>
        </w:numPr>
        <w:spacing w:line="360" w:lineRule="auto"/>
        <w:jc w:val="both"/>
        <w:rPr>
          <w:rFonts w:ascii="Times New Roman" w:hAnsi="Times New Roman"/>
          <w:b/>
          <w:sz w:val="24"/>
        </w:rPr>
      </w:pPr>
      <w:r w:rsidRPr="005C05EB">
        <w:rPr>
          <w:rFonts w:ascii="Times New Roman" w:hAnsi="Times New Roman"/>
          <w:b/>
          <w:sz w:val="24"/>
        </w:rPr>
        <w:t>Current P</w:t>
      </w:r>
      <w:r w:rsidR="00AD64AB" w:rsidRPr="005C05EB">
        <w:rPr>
          <w:rFonts w:ascii="Times New Roman" w:hAnsi="Times New Roman"/>
          <w:b/>
          <w:sz w:val="24"/>
        </w:rPr>
        <w:t>ractices:</w:t>
      </w:r>
      <w:r w:rsidR="00F9085D" w:rsidRPr="005C05EB">
        <w:rPr>
          <w:rFonts w:ascii="Times New Roman" w:hAnsi="Times New Roman"/>
          <w:b/>
          <w:sz w:val="24"/>
        </w:rPr>
        <w:t xml:space="preserve"> </w:t>
      </w:r>
      <w:r w:rsidR="00F9085D" w:rsidRPr="005C05EB">
        <w:rPr>
          <w:rFonts w:ascii="Times New Roman" w:hAnsi="Times New Roman"/>
          <w:sz w:val="24"/>
        </w:rPr>
        <w:t>the main sources of both solid and liquid waste are from households, business centers, health centers</w:t>
      </w:r>
      <w:r w:rsidR="00671F89" w:rsidRPr="005C05EB">
        <w:rPr>
          <w:rFonts w:ascii="Times New Roman" w:hAnsi="Times New Roman"/>
          <w:sz w:val="24"/>
        </w:rPr>
        <w:t xml:space="preserve"> </w:t>
      </w:r>
      <w:r w:rsidR="00F9085D" w:rsidRPr="005C05EB">
        <w:rPr>
          <w:rFonts w:ascii="Times New Roman" w:hAnsi="Times New Roman"/>
          <w:sz w:val="24"/>
        </w:rPr>
        <w:t xml:space="preserve">(private and </w:t>
      </w:r>
      <w:r w:rsidR="00671F89" w:rsidRPr="005C05EB">
        <w:rPr>
          <w:rFonts w:ascii="Times New Roman" w:hAnsi="Times New Roman"/>
          <w:sz w:val="24"/>
        </w:rPr>
        <w:t>governmental</w:t>
      </w:r>
      <w:r w:rsidR="00F9085D" w:rsidRPr="005C05EB">
        <w:rPr>
          <w:rFonts w:ascii="Times New Roman" w:hAnsi="Times New Roman"/>
          <w:sz w:val="24"/>
        </w:rPr>
        <w:t>)</w:t>
      </w:r>
      <w:r w:rsidR="00671F89" w:rsidRPr="005C05EB">
        <w:rPr>
          <w:rFonts w:ascii="Times New Roman" w:hAnsi="Times New Roman"/>
          <w:sz w:val="24"/>
        </w:rPr>
        <w:t>, hotels and restaurant</w:t>
      </w:r>
      <w:r w:rsidR="00097ED3" w:rsidRPr="005C05EB">
        <w:rPr>
          <w:rFonts w:ascii="Times New Roman" w:hAnsi="Times New Roman"/>
          <w:sz w:val="24"/>
        </w:rPr>
        <w:t>s</w:t>
      </w:r>
      <w:r w:rsidR="00671F89" w:rsidRPr="005C05EB">
        <w:rPr>
          <w:rFonts w:ascii="Times New Roman" w:hAnsi="Times New Roman"/>
          <w:sz w:val="24"/>
        </w:rPr>
        <w:t xml:space="preserve"> directly or indirectly they have a role </w:t>
      </w:r>
      <w:r w:rsidR="00097ED3" w:rsidRPr="005C05EB">
        <w:rPr>
          <w:rFonts w:ascii="Times New Roman" w:hAnsi="Times New Roman"/>
          <w:sz w:val="24"/>
        </w:rPr>
        <w:t>in the mismanagement</w:t>
      </w:r>
      <w:r w:rsidR="00671F89" w:rsidRPr="005C05EB">
        <w:rPr>
          <w:rFonts w:ascii="Times New Roman" w:hAnsi="Times New Roman"/>
          <w:sz w:val="24"/>
        </w:rPr>
        <w:t xml:space="preserve"> of waste in the district.</w:t>
      </w:r>
      <w:r w:rsidR="006F5EBC" w:rsidRPr="005C05EB">
        <w:rPr>
          <w:rFonts w:ascii="Times New Roman" w:hAnsi="Times New Roman"/>
          <w:sz w:val="24"/>
        </w:rPr>
        <w:t xml:space="preserve"> </w:t>
      </w:r>
      <w:r w:rsidR="004C2058" w:rsidRPr="005C05EB">
        <w:rPr>
          <w:rFonts w:ascii="Times New Roman" w:hAnsi="Times New Roman"/>
          <w:sz w:val="24"/>
        </w:rPr>
        <w:t xml:space="preserve">Different authors reported that the municipal solid waste was grouped into domestic/residential, institutional/ industrial and commercial </w:t>
      </w:r>
      <w:r w:rsidR="00097ED3" w:rsidRPr="005C05EB">
        <w:rPr>
          <w:rFonts w:ascii="Times New Roman" w:hAnsi="Times New Roman"/>
          <w:sz w:val="24"/>
        </w:rPr>
        <w:t>(Mugambwa</w:t>
      </w:r>
      <w:r w:rsidR="004C2058" w:rsidRPr="005C05EB">
        <w:rPr>
          <w:rFonts w:ascii="Times New Roman" w:hAnsi="Times New Roman"/>
          <w:sz w:val="24"/>
        </w:rPr>
        <w:t xml:space="preserve"> and Kizito 2009; Stephen et al.</w:t>
      </w:r>
      <w:r w:rsidR="00C6472C" w:rsidRPr="005C05EB">
        <w:rPr>
          <w:rFonts w:ascii="Times New Roman" w:hAnsi="Times New Roman"/>
          <w:sz w:val="24"/>
        </w:rPr>
        <w:t>, 2016</w:t>
      </w:r>
      <w:r w:rsidR="004C2058" w:rsidRPr="005C05EB">
        <w:rPr>
          <w:rFonts w:ascii="Times New Roman" w:hAnsi="Times New Roman"/>
          <w:sz w:val="24"/>
        </w:rPr>
        <w:t xml:space="preserve"> and Melese Fitamo</w:t>
      </w:r>
      <w:r w:rsidR="004C2058" w:rsidRPr="005C05EB">
        <w:rPr>
          <w:rFonts w:ascii="Times New Roman" w:hAnsi="Times New Roman"/>
        </w:rPr>
        <w:t xml:space="preserve">, 2020). </w:t>
      </w:r>
      <w:r w:rsidR="006F5EBC" w:rsidRPr="005C05EB">
        <w:rPr>
          <w:rFonts w:ascii="Times New Roman" w:hAnsi="Times New Roman"/>
          <w:sz w:val="24"/>
        </w:rPr>
        <w:t>The generated SW was collected through o</w:t>
      </w:r>
      <w:r w:rsidR="00C6472C" w:rsidRPr="005C05EB">
        <w:rPr>
          <w:rFonts w:ascii="Times New Roman" w:hAnsi="Times New Roman"/>
          <w:sz w:val="24"/>
        </w:rPr>
        <w:t>n door-</w:t>
      </w:r>
      <w:r w:rsidR="006F5EBC" w:rsidRPr="005C05EB">
        <w:rPr>
          <w:rFonts w:ascii="Times New Roman" w:hAnsi="Times New Roman"/>
          <w:sz w:val="24"/>
        </w:rPr>
        <w:t>to door, communal and blocks with</w:t>
      </w:r>
      <w:r w:rsidR="00C6472C" w:rsidRPr="005C05EB">
        <w:rPr>
          <w:rFonts w:ascii="Times New Roman" w:hAnsi="Times New Roman"/>
          <w:sz w:val="24"/>
        </w:rPr>
        <w:t xml:space="preserve"> the </w:t>
      </w:r>
      <w:r w:rsidR="006F5EBC" w:rsidRPr="005C05EB">
        <w:rPr>
          <w:rFonts w:ascii="Times New Roman" w:hAnsi="Times New Roman"/>
          <w:sz w:val="24"/>
        </w:rPr>
        <w:t>program, transported by waste vehicles and compactors, and disposed to the waste station</w:t>
      </w:r>
      <w:r w:rsidR="00550DDB" w:rsidRPr="005C05EB">
        <w:rPr>
          <w:rFonts w:ascii="Times New Roman" w:hAnsi="Times New Roman"/>
          <w:sz w:val="24"/>
        </w:rPr>
        <w:t xml:space="preserve"> in the district</w:t>
      </w:r>
      <w:r w:rsidR="006F5EBC" w:rsidRPr="005C05EB">
        <w:rPr>
          <w:rFonts w:ascii="Times New Roman" w:hAnsi="Times New Roman"/>
          <w:sz w:val="24"/>
        </w:rPr>
        <w:t xml:space="preserve"> and finally to</w:t>
      </w:r>
      <w:r w:rsidR="00C6472C" w:rsidRPr="005C05EB">
        <w:rPr>
          <w:rFonts w:ascii="Times New Roman" w:hAnsi="Times New Roman"/>
          <w:sz w:val="24"/>
        </w:rPr>
        <w:t xml:space="preserve"> the</w:t>
      </w:r>
      <w:r w:rsidR="006F5EBC" w:rsidRPr="005C05EB">
        <w:rPr>
          <w:rFonts w:ascii="Times New Roman" w:hAnsi="Times New Roman"/>
          <w:sz w:val="24"/>
        </w:rPr>
        <w:t xml:space="preserve"> </w:t>
      </w:r>
      <w:r w:rsidR="006F5EBC" w:rsidRPr="005C05EB">
        <w:rPr>
          <w:rFonts w:ascii="Times New Roman" w:hAnsi="Times New Roman"/>
          <w:b/>
          <w:sz w:val="24"/>
        </w:rPr>
        <w:t>koshe landfill</w:t>
      </w:r>
      <w:r w:rsidR="00550DDB" w:rsidRPr="005C05EB">
        <w:rPr>
          <w:rFonts w:ascii="Times New Roman" w:hAnsi="Times New Roman"/>
          <w:sz w:val="24"/>
        </w:rPr>
        <w:t>.</w:t>
      </w:r>
      <w:r w:rsidR="00F925AB" w:rsidRPr="005C05EB">
        <w:rPr>
          <w:rFonts w:ascii="Times New Roman" w:hAnsi="Times New Roman"/>
          <w:sz w:val="24"/>
        </w:rPr>
        <w:t xml:space="preserve"> There are specific challenges or issues faced in managing liquid and solid waste in the district. Such as lack of vehicles and waste compactors on the side of </w:t>
      </w:r>
      <w:r w:rsidR="00C6472C" w:rsidRPr="005C05EB">
        <w:rPr>
          <w:rFonts w:ascii="Times New Roman" w:hAnsi="Times New Roman"/>
          <w:sz w:val="24"/>
        </w:rPr>
        <w:t xml:space="preserve">the </w:t>
      </w:r>
      <w:r w:rsidR="00F925AB" w:rsidRPr="005C05EB">
        <w:rPr>
          <w:rFonts w:ascii="Times New Roman" w:hAnsi="Times New Roman"/>
          <w:sz w:val="24"/>
        </w:rPr>
        <w:t>collection union, carelessness and absence of belongingness of some bodies of the resident</w:t>
      </w:r>
      <w:r w:rsidR="00C6472C" w:rsidRPr="005C05EB">
        <w:rPr>
          <w:rFonts w:ascii="Times New Roman" w:hAnsi="Times New Roman"/>
          <w:sz w:val="24"/>
        </w:rPr>
        <w:t>s</w:t>
      </w:r>
      <w:r w:rsidR="00F925AB" w:rsidRPr="005C05EB">
        <w:rPr>
          <w:rFonts w:ascii="Times New Roman" w:hAnsi="Times New Roman"/>
          <w:sz w:val="24"/>
        </w:rPr>
        <w:t xml:space="preserve"> thos</w:t>
      </w:r>
      <w:r w:rsidR="0097578F" w:rsidRPr="005C05EB">
        <w:rPr>
          <w:rFonts w:ascii="Times New Roman" w:hAnsi="Times New Roman"/>
          <w:sz w:val="24"/>
        </w:rPr>
        <w:t>e who they dump and burn waste i</w:t>
      </w:r>
      <w:r w:rsidR="00F925AB" w:rsidRPr="005C05EB">
        <w:rPr>
          <w:rFonts w:ascii="Times New Roman" w:hAnsi="Times New Roman"/>
          <w:sz w:val="24"/>
        </w:rPr>
        <w:t xml:space="preserve">n illegal places, </w:t>
      </w:r>
      <w:r w:rsidR="0097578F" w:rsidRPr="005C05EB">
        <w:rPr>
          <w:rFonts w:ascii="Times New Roman" w:hAnsi="Times New Roman"/>
          <w:sz w:val="24"/>
        </w:rPr>
        <w:t xml:space="preserve">and the </w:t>
      </w:r>
      <w:r w:rsidR="00F925AB" w:rsidRPr="005C05EB">
        <w:rPr>
          <w:rFonts w:ascii="Times New Roman" w:hAnsi="Times New Roman"/>
          <w:sz w:val="24"/>
        </w:rPr>
        <w:t>absence of technology and facilities in the study area such as absence of sanitary landfill, liquid waste treatment plant</w:t>
      </w:r>
      <w:r w:rsidR="00FB32CF" w:rsidRPr="005C05EB">
        <w:rPr>
          <w:rFonts w:ascii="Times New Roman" w:hAnsi="Times New Roman"/>
          <w:sz w:val="24"/>
        </w:rPr>
        <w:t>, crashing and narrow design of liquid waste ditches that disrupt the liquid waste to transport freely and causes fo</w:t>
      </w:r>
      <w:r w:rsidR="0097578F" w:rsidRPr="005C05EB">
        <w:rPr>
          <w:rFonts w:ascii="Times New Roman" w:hAnsi="Times New Roman"/>
          <w:sz w:val="24"/>
        </w:rPr>
        <w:t>r flood formation during rainy seasons</w:t>
      </w:r>
      <w:r w:rsidR="00FB32CF" w:rsidRPr="005C05EB">
        <w:rPr>
          <w:rFonts w:ascii="Times New Roman" w:hAnsi="Times New Roman"/>
          <w:sz w:val="24"/>
        </w:rPr>
        <w:t>.</w:t>
      </w:r>
    </w:p>
    <w:p w:rsidR="00AD64AB" w:rsidRPr="005C05EB" w:rsidRDefault="005C3F20" w:rsidP="005168C6">
      <w:pPr>
        <w:pStyle w:val="ListParagraph"/>
        <w:numPr>
          <w:ilvl w:val="0"/>
          <w:numId w:val="27"/>
        </w:numPr>
        <w:spacing w:line="360" w:lineRule="auto"/>
        <w:jc w:val="both"/>
        <w:rPr>
          <w:rFonts w:ascii="Times New Roman" w:hAnsi="Times New Roman"/>
          <w:b/>
          <w:sz w:val="24"/>
        </w:rPr>
      </w:pPr>
      <w:r w:rsidRPr="005C05EB">
        <w:rPr>
          <w:rFonts w:ascii="Times New Roman" w:hAnsi="Times New Roman"/>
          <w:b/>
          <w:sz w:val="24"/>
        </w:rPr>
        <w:t>Infrastructure and F</w:t>
      </w:r>
      <w:r w:rsidR="00AD64AB" w:rsidRPr="005C05EB">
        <w:rPr>
          <w:rFonts w:ascii="Times New Roman" w:hAnsi="Times New Roman"/>
          <w:b/>
          <w:sz w:val="24"/>
        </w:rPr>
        <w:t>acilities:</w:t>
      </w:r>
      <w:r w:rsidR="00671F89" w:rsidRPr="005C05EB">
        <w:rPr>
          <w:rFonts w:ascii="Times New Roman" w:hAnsi="Times New Roman"/>
          <w:b/>
          <w:sz w:val="24"/>
        </w:rPr>
        <w:t xml:space="preserve"> </w:t>
      </w:r>
      <w:r w:rsidR="00FB32CF" w:rsidRPr="005C05EB">
        <w:rPr>
          <w:rFonts w:ascii="Times New Roman" w:hAnsi="Times New Roman"/>
          <w:sz w:val="24"/>
        </w:rPr>
        <w:t>there are compactors, waste vehicles</w:t>
      </w:r>
      <w:r w:rsidR="00B61535" w:rsidRPr="005C05EB">
        <w:rPr>
          <w:rFonts w:ascii="Times New Roman" w:hAnsi="Times New Roman"/>
          <w:sz w:val="24"/>
        </w:rPr>
        <w:t>, and roadside dus</w:t>
      </w:r>
      <w:r w:rsidR="001C4659" w:rsidRPr="005C05EB">
        <w:rPr>
          <w:rFonts w:ascii="Times New Roman" w:hAnsi="Times New Roman"/>
          <w:sz w:val="24"/>
        </w:rPr>
        <w:t>t bins for waste management in Bole D</w:t>
      </w:r>
      <w:r w:rsidR="00B61535" w:rsidRPr="005C05EB">
        <w:rPr>
          <w:rFonts w:ascii="Times New Roman" w:hAnsi="Times New Roman"/>
          <w:sz w:val="24"/>
        </w:rPr>
        <w:t>istrict 04.</w:t>
      </w:r>
      <w:r w:rsidR="00B315D3" w:rsidRPr="005C05EB">
        <w:rPr>
          <w:rFonts w:ascii="Times New Roman" w:hAnsi="Times New Roman"/>
          <w:sz w:val="24"/>
        </w:rPr>
        <w:t xml:space="preserve"> </w:t>
      </w:r>
      <w:r w:rsidR="001C4659" w:rsidRPr="005C05EB">
        <w:rPr>
          <w:rFonts w:ascii="Times New Roman" w:hAnsi="Times New Roman"/>
          <w:sz w:val="24"/>
        </w:rPr>
        <w:t>However</w:t>
      </w:r>
      <w:r w:rsidR="00B315D3" w:rsidRPr="005C05EB">
        <w:rPr>
          <w:rFonts w:ascii="Times New Roman" w:hAnsi="Times New Roman"/>
          <w:sz w:val="24"/>
        </w:rPr>
        <w:t xml:space="preserve">, there are deficiency of car and waste </w:t>
      </w:r>
      <w:r w:rsidR="00B315D3" w:rsidRPr="005C05EB">
        <w:rPr>
          <w:rFonts w:ascii="Times New Roman" w:hAnsi="Times New Roman"/>
          <w:sz w:val="24"/>
        </w:rPr>
        <w:lastRenderedPageBreak/>
        <w:t>compactor</w:t>
      </w:r>
      <w:r w:rsidR="001C4659" w:rsidRPr="005C05EB">
        <w:rPr>
          <w:rFonts w:ascii="Times New Roman" w:hAnsi="Times New Roman"/>
          <w:sz w:val="24"/>
        </w:rPr>
        <w:t>s</w:t>
      </w:r>
      <w:r w:rsidR="00B315D3" w:rsidRPr="005C05EB">
        <w:rPr>
          <w:rFonts w:ascii="Times New Roman" w:hAnsi="Times New Roman"/>
          <w:sz w:val="24"/>
        </w:rPr>
        <w:t>, absence of technological outputs like sanitary landfill</w:t>
      </w:r>
      <w:r w:rsidR="001C4659" w:rsidRPr="005C05EB">
        <w:rPr>
          <w:rFonts w:ascii="Times New Roman" w:hAnsi="Times New Roman"/>
          <w:sz w:val="24"/>
        </w:rPr>
        <w:t>s</w:t>
      </w:r>
      <w:r w:rsidR="00B315D3" w:rsidRPr="005C05EB">
        <w:rPr>
          <w:rFonts w:ascii="Times New Roman" w:hAnsi="Times New Roman"/>
          <w:sz w:val="24"/>
        </w:rPr>
        <w:t>, liquid waste treatment</w:t>
      </w:r>
      <w:r w:rsidR="001C4659" w:rsidRPr="005C05EB">
        <w:rPr>
          <w:rFonts w:ascii="Times New Roman" w:hAnsi="Times New Roman"/>
          <w:sz w:val="24"/>
        </w:rPr>
        <w:t xml:space="preserve"> plants and</w:t>
      </w:r>
      <w:r w:rsidR="00B315D3" w:rsidRPr="005C05EB">
        <w:rPr>
          <w:rFonts w:ascii="Times New Roman" w:hAnsi="Times New Roman"/>
          <w:sz w:val="24"/>
        </w:rPr>
        <w:t xml:space="preserve"> recycling technologies.</w:t>
      </w:r>
    </w:p>
    <w:p w:rsidR="00AD64AB" w:rsidRPr="005C05EB" w:rsidRDefault="005C3F20" w:rsidP="005168C6">
      <w:pPr>
        <w:pStyle w:val="ListParagraph"/>
        <w:numPr>
          <w:ilvl w:val="0"/>
          <w:numId w:val="27"/>
        </w:numPr>
        <w:spacing w:line="360" w:lineRule="auto"/>
        <w:jc w:val="both"/>
        <w:rPr>
          <w:rFonts w:ascii="Times New Roman" w:hAnsi="Times New Roman"/>
          <w:b/>
          <w:sz w:val="24"/>
        </w:rPr>
      </w:pPr>
      <w:r w:rsidRPr="005C05EB">
        <w:rPr>
          <w:rFonts w:ascii="Times New Roman" w:hAnsi="Times New Roman"/>
          <w:b/>
          <w:sz w:val="24"/>
        </w:rPr>
        <w:t>Stakeholder E</w:t>
      </w:r>
      <w:r w:rsidR="00AD64AB" w:rsidRPr="005C05EB">
        <w:rPr>
          <w:rFonts w:ascii="Times New Roman" w:hAnsi="Times New Roman"/>
          <w:b/>
          <w:sz w:val="24"/>
        </w:rPr>
        <w:t>ngagement:</w:t>
      </w:r>
      <w:r w:rsidR="00C227DC" w:rsidRPr="005C05EB">
        <w:rPr>
          <w:rFonts w:ascii="Times New Roman" w:hAnsi="Times New Roman"/>
          <w:b/>
          <w:sz w:val="24"/>
        </w:rPr>
        <w:t xml:space="preserve"> </w:t>
      </w:r>
      <w:r w:rsidR="00C227DC" w:rsidRPr="005C05EB">
        <w:rPr>
          <w:rFonts w:ascii="Times New Roman" w:hAnsi="Times New Roman"/>
          <w:sz w:val="24"/>
        </w:rPr>
        <w:t>half of the FGs identified that the stakeholder involvement (such as government agencies, community members, NGOs) in waste management activities in the district was low since, the residents are inactive in cleanup campaign participation, lack of contribution of materials that</w:t>
      </w:r>
      <w:r w:rsidR="001C4659" w:rsidRPr="005C05EB">
        <w:rPr>
          <w:rFonts w:ascii="Times New Roman" w:hAnsi="Times New Roman"/>
          <w:sz w:val="24"/>
        </w:rPr>
        <w:t xml:space="preserve"> are </w:t>
      </w:r>
      <w:r w:rsidR="00C227DC" w:rsidRPr="005C05EB">
        <w:rPr>
          <w:rFonts w:ascii="Times New Roman" w:hAnsi="Times New Roman"/>
          <w:sz w:val="24"/>
        </w:rPr>
        <w:t xml:space="preserve">important for waste management activities by those mentioned bodies above, and </w:t>
      </w:r>
      <w:r w:rsidR="001C4659" w:rsidRPr="005C05EB">
        <w:rPr>
          <w:rFonts w:ascii="Times New Roman" w:hAnsi="Times New Roman"/>
          <w:sz w:val="24"/>
        </w:rPr>
        <w:t>an</w:t>
      </w:r>
      <w:r w:rsidR="00C227DC" w:rsidRPr="005C05EB">
        <w:rPr>
          <w:rFonts w:ascii="Times New Roman" w:hAnsi="Times New Roman"/>
          <w:sz w:val="24"/>
        </w:rPr>
        <w:t xml:space="preserve">other sector </w:t>
      </w:r>
      <w:r w:rsidR="001C4659" w:rsidRPr="005C05EB">
        <w:rPr>
          <w:rFonts w:ascii="Times New Roman" w:hAnsi="Times New Roman"/>
          <w:sz w:val="24"/>
        </w:rPr>
        <w:t>of the D</w:t>
      </w:r>
      <w:r w:rsidR="003B764A" w:rsidRPr="005C05EB">
        <w:rPr>
          <w:rFonts w:ascii="Times New Roman" w:hAnsi="Times New Roman"/>
          <w:sz w:val="24"/>
        </w:rPr>
        <w:t xml:space="preserve">istrict have also low involvement and lack of belongingness on the sector of waste. </w:t>
      </w:r>
      <w:r w:rsidR="00146B64" w:rsidRPr="005C05EB">
        <w:rPr>
          <w:rFonts w:ascii="Times New Roman" w:hAnsi="Times New Roman"/>
          <w:sz w:val="24"/>
        </w:rPr>
        <w:t>However</w:t>
      </w:r>
      <w:r w:rsidR="003B764A" w:rsidRPr="005C05EB">
        <w:rPr>
          <w:rFonts w:ascii="Times New Roman" w:hAnsi="Times New Roman"/>
          <w:sz w:val="24"/>
        </w:rPr>
        <w:t xml:space="preserve">, the rest FGs believed and identified that stakeholders like </w:t>
      </w:r>
      <w:r w:rsidR="00146B64" w:rsidRPr="005C05EB">
        <w:rPr>
          <w:rFonts w:ascii="Times New Roman" w:hAnsi="Times New Roman"/>
          <w:sz w:val="24"/>
        </w:rPr>
        <w:t xml:space="preserve">those </w:t>
      </w:r>
      <w:r w:rsidR="003B764A" w:rsidRPr="005C05EB">
        <w:rPr>
          <w:rFonts w:ascii="Times New Roman" w:hAnsi="Times New Roman"/>
          <w:sz w:val="24"/>
        </w:rPr>
        <w:t>mentioned ab</w:t>
      </w:r>
      <w:r w:rsidR="0069089F" w:rsidRPr="005C05EB">
        <w:rPr>
          <w:rFonts w:ascii="Times New Roman" w:hAnsi="Times New Roman"/>
          <w:sz w:val="24"/>
        </w:rPr>
        <w:t>ove have an active involvement i</w:t>
      </w:r>
      <w:r w:rsidR="003B764A" w:rsidRPr="005C05EB">
        <w:rPr>
          <w:rFonts w:ascii="Times New Roman" w:hAnsi="Times New Roman"/>
          <w:sz w:val="24"/>
        </w:rPr>
        <w:t xml:space="preserve">n waste management activities such as contributing of the materials like gloves, helmets, overalls, </w:t>
      </w:r>
      <w:r w:rsidR="0069089F" w:rsidRPr="005C05EB">
        <w:rPr>
          <w:rFonts w:ascii="Times New Roman" w:hAnsi="Times New Roman"/>
          <w:sz w:val="24"/>
        </w:rPr>
        <w:t xml:space="preserve">and </w:t>
      </w:r>
      <w:r w:rsidR="003B764A" w:rsidRPr="005C05EB">
        <w:rPr>
          <w:rFonts w:ascii="Times New Roman" w:hAnsi="Times New Roman"/>
          <w:sz w:val="24"/>
        </w:rPr>
        <w:t>face masks to the waste collection unions and road cleaners and roadside dustbins to the district CM</w:t>
      </w:r>
      <w:r w:rsidR="00F60855" w:rsidRPr="005C05EB">
        <w:rPr>
          <w:rFonts w:ascii="Times New Roman" w:hAnsi="Times New Roman"/>
          <w:sz w:val="24"/>
        </w:rPr>
        <w:t>O</w:t>
      </w:r>
      <w:r w:rsidR="003B764A" w:rsidRPr="005C05EB">
        <w:rPr>
          <w:rFonts w:ascii="Times New Roman" w:hAnsi="Times New Roman"/>
          <w:sz w:val="24"/>
        </w:rPr>
        <w:t>, and contribution of the district health centers by giving life skill training to all</w:t>
      </w:r>
      <w:r w:rsidR="00F60855" w:rsidRPr="005C05EB">
        <w:rPr>
          <w:rFonts w:ascii="Times New Roman" w:hAnsi="Times New Roman"/>
          <w:sz w:val="24"/>
        </w:rPr>
        <w:t xml:space="preserve"> staff members of the district CMO including road cleaners and waste collection unions twice a year that has importance to run directly or indirectly on waste management activities positively. Some bodies of residents have actively participat</w:t>
      </w:r>
      <w:r w:rsidR="0069089F" w:rsidRPr="005C05EB">
        <w:rPr>
          <w:rFonts w:ascii="Times New Roman" w:hAnsi="Times New Roman"/>
          <w:sz w:val="24"/>
        </w:rPr>
        <w:t>ed</w:t>
      </w:r>
      <w:r w:rsidR="00F60855" w:rsidRPr="005C05EB">
        <w:rPr>
          <w:rFonts w:ascii="Times New Roman" w:hAnsi="Times New Roman"/>
          <w:sz w:val="24"/>
        </w:rPr>
        <w:t xml:space="preserve"> by creating awareness to the rest bodies of the community whatever the occasion the</w:t>
      </w:r>
      <w:r w:rsidR="00E34A6A" w:rsidRPr="005C05EB">
        <w:rPr>
          <w:rFonts w:ascii="Times New Roman" w:hAnsi="Times New Roman"/>
          <w:sz w:val="24"/>
        </w:rPr>
        <w:t>y</w:t>
      </w:r>
      <w:r w:rsidR="00F60855" w:rsidRPr="005C05EB">
        <w:rPr>
          <w:rFonts w:ascii="Times New Roman" w:hAnsi="Times New Roman"/>
          <w:sz w:val="24"/>
        </w:rPr>
        <w:t xml:space="preserve"> have got. </w:t>
      </w:r>
    </w:p>
    <w:p w:rsidR="00AD64AB" w:rsidRPr="005C05EB" w:rsidRDefault="00AD64AB" w:rsidP="005168C6">
      <w:pPr>
        <w:pStyle w:val="ListParagraph"/>
        <w:numPr>
          <w:ilvl w:val="0"/>
          <w:numId w:val="27"/>
        </w:numPr>
        <w:spacing w:line="360" w:lineRule="auto"/>
        <w:jc w:val="both"/>
        <w:rPr>
          <w:rFonts w:ascii="Times New Roman" w:hAnsi="Times New Roman"/>
          <w:b/>
          <w:sz w:val="24"/>
        </w:rPr>
      </w:pPr>
      <w:r w:rsidRPr="005C05EB">
        <w:rPr>
          <w:rFonts w:ascii="Times New Roman" w:hAnsi="Times New Roman"/>
          <w:b/>
          <w:sz w:val="24"/>
        </w:rPr>
        <w:t xml:space="preserve">Awareness and </w:t>
      </w:r>
      <w:r w:rsidR="005C3F20" w:rsidRPr="005C05EB">
        <w:rPr>
          <w:rFonts w:ascii="Times New Roman" w:hAnsi="Times New Roman"/>
          <w:b/>
          <w:sz w:val="24"/>
        </w:rPr>
        <w:t>E</w:t>
      </w:r>
      <w:r w:rsidRPr="005C05EB">
        <w:rPr>
          <w:rFonts w:ascii="Times New Roman" w:hAnsi="Times New Roman"/>
          <w:b/>
          <w:sz w:val="24"/>
        </w:rPr>
        <w:t>ducation:</w:t>
      </w:r>
      <w:r w:rsidR="00F60855" w:rsidRPr="005C05EB">
        <w:rPr>
          <w:rFonts w:ascii="Times New Roman" w:hAnsi="Times New Roman"/>
          <w:b/>
          <w:sz w:val="24"/>
        </w:rPr>
        <w:t xml:space="preserve"> </w:t>
      </w:r>
      <w:r w:rsidR="00F60855" w:rsidRPr="005C05EB">
        <w:rPr>
          <w:rFonts w:ascii="Times New Roman" w:hAnsi="Times New Roman"/>
          <w:sz w:val="24"/>
        </w:rPr>
        <w:t xml:space="preserve">Awareness experts have been rotating door to door for </w:t>
      </w:r>
      <w:r w:rsidR="00116DF8" w:rsidRPr="005C05EB">
        <w:rPr>
          <w:rFonts w:ascii="Times New Roman" w:hAnsi="Times New Roman"/>
          <w:sz w:val="24"/>
        </w:rPr>
        <w:t>awareness</w:t>
      </w:r>
      <w:r w:rsidR="00F60855" w:rsidRPr="005C05EB">
        <w:rPr>
          <w:rFonts w:ascii="Times New Roman" w:hAnsi="Times New Roman"/>
          <w:sz w:val="24"/>
        </w:rPr>
        <w:t xml:space="preserve"> creation</w:t>
      </w:r>
      <w:r w:rsidR="00116DF8" w:rsidRPr="005C05EB">
        <w:rPr>
          <w:rFonts w:ascii="Times New Roman" w:hAnsi="Times New Roman"/>
          <w:sz w:val="24"/>
        </w:rPr>
        <w:t xml:space="preserve"> about how waste </w:t>
      </w:r>
      <w:r w:rsidR="000E76C3" w:rsidRPr="005C05EB">
        <w:rPr>
          <w:rFonts w:ascii="Times New Roman" w:hAnsi="Times New Roman"/>
          <w:sz w:val="24"/>
        </w:rPr>
        <w:t xml:space="preserve">is </w:t>
      </w:r>
      <w:r w:rsidR="00116DF8" w:rsidRPr="005C05EB">
        <w:rPr>
          <w:rFonts w:ascii="Times New Roman" w:hAnsi="Times New Roman"/>
          <w:sz w:val="24"/>
        </w:rPr>
        <w:t xml:space="preserve">to be managed with orally, leaflets, brochures and with </w:t>
      </w:r>
      <w:r w:rsidR="000E76C3" w:rsidRPr="005C05EB">
        <w:rPr>
          <w:rFonts w:ascii="Times New Roman" w:hAnsi="Times New Roman"/>
          <w:sz w:val="24"/>
        </w:rPr>
        <w:t>Montero within</w:t>
      </w:r>
      <w:r w:rsidR="00116DF8" w:rsidRPr="005C05EB">
        <w:rPr>
          <w:rFonts w:ascii="Times New Roman" w:hAnsi="Times New Roman"/>
          <w:sz w:val="24"/>
        </w:rPr>
        <w:t xml:space="preserve"> blocks and presenting </w:t>
      </w:r>
      <w:r w:rsidR="000E76C3" w:rsidRPr="005C05EB">
        <w:rPr>
          <w:rFonts w:ascii="Times New Roman" w:hAnsi="Times New Roman"/>
          <w:sz w:val="24"/>
        </w:rPr>
        <w:t xml:space="preserve">at </w:t>
      </w:r>
      <w:r w:rsidR="00116DF8" w:rsidRPr="005C05EB">
        <w:rPr>
          <w:rFonts w:ascii="Times New Roman" w:hAnsi="Times New Roman"/>
          <w:sz w:val="24"/>
        </w:rPr>
        <w:t xml:space="preserve">different social events like </w:t>
      </w:r>
      <w:r w:rsidR="0060322F" w:rsidRPr="005C05EB">
        <w:rPr>
          <w:rFonts w:ascii="Times New Roman" w:hAnsi="Times New Roman"/>
          <w:b/>
          <w:sz w:val="24"/>
        </w:rPr>
        <w:t>I</w:t>
      </w:r>
      <w:r w:rsidR="00116DF8" w:rsidRPr="005C05EB">
        <w:rPr>
          <w:rFonts w:ascii="Times New Roman" w:hAnsi="Times New Roman"/>
          <w:b/>
          <w:sz w:val="24"/>
        </w:rPr>
        <w:t>dir</w:t>
      </w:r>
      <w:r w:rsidR="00116DF8" w:rsidRPr="005C05EB">
        <w:rPr>
          <w:rFonts w:ascii="Times New Roman" w:hAnsi="Times New Roman"/>
          <w:sz w:val="24"/>
        </w:rPr>
        <w:t xml:space="preserve">, </w:t>
      </w:r>
      <w:r w:rsidR="00116DF8" w:rsidRPr="005C05EB">
        <w:rPr>
          <w:rFonts w:ascii="Times New Roman" w:hAnsi="Times New Roman"/>
          <w:b/>
          <w:sz w:val="24"/>
        </w:rPr>
        <w:t>meeting</w:t>
      </w:r>
      <w:r w:rsidR="000E76C3" w:rsidRPr="005C05EB">
        <w:rPr>
          <w:rFonts w:ascii="Times New Roman" w:hAnsi="Times New Roman"/>
          <w:b/>
          <w:sz w:val="24"/>
        </w:rPr>
        <w:t>s</w:t>
      </w:r>
      <w:r w:rsidR="00116DF8" w:rsidRPr="005C05EB">
        <w:rPr>
          <w:rFonts w:ascii="Times New Roman" w:hAnsi="Times New Roman"/>
          <w:b/>
          <w:sz w:val="24"/>
        </w:rPr>
        <w:t xml:space="preserve">, </w:t>
      </w:r>
      <w:r w:rsidR="00116DF8" w:rsidRPr="005C05EB">
        <w:rPr>
          <w:rFonts w:ascii="Times New Roman" w:hAnsi="Times New Roman"/>
          <w:sz w:val="24"/>
        </w:rPr>
        <w:t>and the experts in the district have a program called ‘’</w:t>
      </w:r>
      <w:r w:rsidR="00116DF8" w:rsidRPr="005C05EB">
        <w:rPr>
          <w:rFonts w:ascii="Times New Roman" w:hAnsi="Times New Roman"/>
          <w:b/>
          <w:sz w:val="24"/>
        </w:rPr>
        <w:t>Buna tetu</w:t>
      </w:r>
      <w:r w:rsidR="00116DF8" w:rsidRPr="005C05EB">
        <w:rPr>
          <w:rFonts w:ascii="Times New Roman" w:hAnsi="Times New Roman"/>
          <w:sz w:val="24"/>
        </w:rPr>
        <w:t>’’ that’s a good occasion to get the mass community members f</w:t>
      </w:r>
      <w:r w:rsidR="000E76C3" w:rsidRPr="005C05EB">
        <w:rPr>
          <w:rFonts w:ascii="Times New Roman" w:hAnsi="Times New Roman"/>
          <w:sz w:val="24"/>
        </w:rPr>
        <w:t xml:space="preserve">or awareness creation at once. The </w:t>
      </w:r>
      <w:r w:rsidR="00116DF8" w:rsidRPr="005C05EB">
        <w:rPr>
          <w:rFonts w:ascii="Times New Roman" w:hAnsi="Times New Roman"/>
          <w:sz w:val="24"/>
        </w:rPr>
        <w:t>CMO</w:t>
      </w:r>
      <w:r w:rsidR="000E76C3" w:rsidRPr="005C05EB">
        <w:rPr>
          <w:rFonts w:ascii="Times New Roman" w:hAnsi="Times New Roman"/>
          <w:sz w:val="24"/>
        </w:rPr>
        <w:t xml:space="preserve"> has</w:t>
      </w:r>
      <w:r w:rsidR="00250068" w:rsidRPr="005C05EB">
        <w:rPr>
          <w:rFonts w:ascii="Times New Roman" w:hAnsi="Times New Roman"/>
          <w:sz w:val="24"/>
        </w:rPr>
        <w:t xml:space="preserve"> another technological way of </w:t>
      </w:r>
      <w:r w:rsidR="00470A92" w:rsidRPr="005C05EB">
        <w:rPr>
          <w:rFonts w:ascii="Times New Roman" w:hAnsi="Times New Roman"/>
          <w:sz w:val="24"/>
        </w:rPr>
        <w:t>awareness creation way like on T</w:t>
      </w:r>
      <w:r w:rsidR="00250068" w:rsidRPr="005C05EB">
        <w:rPr>
          <w:rFonts w:ascii="Times New Roman" w:hAnsi="Times New Roman"/>
          <w:sz w:val="24"/>
        </w:rPr>
        <w:t>elegram channel and Facebook page. These are among the initiatives in place</w:t>
      </w:r>
      <w:r w:rsidR="00470A92" w:rsidRPr="005C05EB">
        <w:rPr>
          <w:rFonts w:ascii="Times New Roman" w:hAnsi="Times New Roman"/>
          <w:sz w:val="24"/>
        </w:rPr>
        <w:t xml:space="preserve"> to </w:t>
      </w:r>
      <w:r w:rsidR="00250068" w:rsidRPr="005C05EB">
        <w:rPr>
          <w:rFonts w:ascii="Times New Roman" w:hAnsi="Times New Roman"/>
          <w:sz w:val="24"/>
        </w:rPr>
        <w:t>raise awareness about proper waste management practices and are effective campaign</w:t>
      </w:r>
      <w:r w:rsidR="00470A92" w:rsidRPr="005C05EB">
        <w:rPr>
          <w:rFonts w:ascii="Times New Roman" w:hAnsi="Times New Roman"/>
          <w:sz w:val="24"/>
        </w:rPr>
        <w:t>s</w:t>
      </w:r>
      <w:r w:rsidR="00250068" w:rsidRPr="005C05EB">
        <w:rPr>
          <w:rFonts w:ascii="Times New Roman" w:hAnsi="Times New Roman"/>
          <w:sz w:val="24"/>
        </w:rPr>
        <w:t xml:space="preserve"> in promoting sustainable waste management practices though problems have been observed between the communities in the district. But, th</w:t>
      </w:r>
      <w:r w:rsidR="00470A92" w:rsidRPr="005C05EB">
        <w:rPr>
          <w:rFonts w:ascii="Times New Roman" w:hAnsi="Times New Roman"/>
          <w:sz w:val="24"/>
        </w:rPr>
        <w:t xml:space="preserve">ose positive activities need to </w:t>
      </w:r>
      <w:r w:rsidR="00250068" w:rsidRPr="005C05EB">
        <w:rPr>
          <w:rFonts w:ascii="Times New Roman" w:hAnsi="Times New Roman"/>
          <w:sz w:val="24"/>
        </w:rPr>
        <w:t xml:space="preserve">proceed. </w:t>
      </w:r>
    </w:p>
    <w:p w:rsidR="00AD64AB" w:rsidRPr="005C05EB" w:rsidRDefault="005C3F20" w:rsidP="005168C6">
      <w:pPr>
        <w:pStyle w:val="ListParagraph"/>
        <w:numPr>
          <w:ilvl w:val="0"/>
          <w:numId w:val="27"/>
        </w:numPr>
        <w:spacing w:line="360" w:lineRule="auto"/>
        <w:jc w:val="both"/>
        <w:rPr>
          <w:rFonts w:ascii="Times New Roman" w:hAnsi="Times New Roman"/>
          <w:b/>
          <w:sz w:val="24"/>
        </w:rPr>
      </w:pPr>
      <w:r w:rsidRPr="005C05EB">
        <w:rPr>
          <w:rFonts w:ascii="Times New Roman" w:hAnsi="Times New Roman"/>
          <w:b/>
          <w:sz w:val="24"/>
        </w:rPr>
        <w:t xml:space="preserve">Future plan and </w:t>
      </w:r>
      <w:r w:rsidR="00AD64AB" w:rsidRPr="005C05EB">
        <w:rPr>
          <w:rFonts w:ascii="Times New Roman" w:hAnsi="Times New Roman"/>
          <w:b/>
          <w:sz w:val="24"/>
        </w:rPr>
        <w:t>recommendation</w:t>
      </w:r>
      <w:r w:rsidRPr="005C05EB">
        <w:rPr>
          <w:rFonts w:ascii="Times New Roman" w:hAnsi="Times New Roman"/>
          <w:b/>
          <w:sz w:val="24"/>
        </w:rPr>
        <w:t>s</w:t>
      </w:r>
      <w:r w:rsidR="00AD64AB" w:rsidRPr="005C05EB">
        <w:rPr>
          <w:rFonts w:ascii="Times New Roman" w:hAnsi="Times New Roman"/>
          <w:b/>
          <w:sz w:val="24"/>
        </w:rPr>
        <w:t>:</w:t>
      </w:r>
      <w:r w:rsidR="00B35E87" w:rsidRPr="005C05EB">
        <w:rPr>
          <w:rFonts w:ascii="Times New Roman" w:hAnsi="Times New Roman"/>
          <w:b/>
          <w:sz w:val="24"/>
        </w:rPr>
        <w:t xml:space="preserve"> </w:t>
      </w:r>
      <w:r w:rsidR="00A21C31" w:rsidRPr="005C05EB">
        <w:rPr>
          <w:rFonts w:ascii="Times New Roman" w:hAnsi="Times New Roman"/>
          <w:sz w:val="24"/>
        </w:rPr>
        <w:t xml:space="preserve">The district waste management activities need improvements and interventions to enhance waste management practices. Such as a modern and technologically advanced way of awareness creation system is needed to save time, and other resources, increment </w:t>
      </w:r>
      <w:r w:rsidR="00EE42FB" w:rsidRPr="005C05EB">
        <w:rPr>
          <w:rFonts w:ascii="Times New Roman" w:hAnsi="Times New Roman"/>
          <w:sz w:val="24"/>
        </w:rPr>
        <w:t xml:space="preserve">in </w:t>
      </w:r>
      <w:r w:rsidR="00A21C31" w:rsidRPr="005C05EB">
        <w:rPr>
          <w:rFonts w:ascii="Times New Roman" w:hAnsi="Times New Roman"/>
          <w:sz w:val="24"/>
        </w:rPr>
        <w:t xml:space="preserve">the number of roadside dustbins is important with proper design, </w:t>
      </w:r>
      <w:r w:rsidR="00A21C31" w:rsidRPr="005C05EB">
        <w:rPr>
          <w:rFonts w:ascii="Times New Roman" w:hAnsi="Times New Roman"/>
          <w:sz w:val="24"/>
        </w:rPr>
        <w:lastRenderedPageBreak/>
        <w:t>the community has also a responsibility to protect those dustbins and waste</w:t>
      </w:r>
      <w:r w:rsidR="00EE42FB" w:rsidRPr="005C05EB">
        <w:rPr>
          <w:rFonts w:ascii="Times New Roman" w:hAnsi="Times New Roman"/>
          <w:sz w:val="24"/>
        </w:rPr>
        <w:t xml:space="preserve"> collection containers from loss</w:t>
      </w:r>
      <w:r w:rsidR="00A21C31" w:rsidRPr="005C05EB">
        <w:rPr>
          <w:rFonts w:ascii="Times New Roman" w:hAnsi="Times New Roman"/>
          <w:sz w:val="24"/>
        </w:rPr>
        <w:t xml:space="preserve"> and disrupt</w:t>
      </w:r>
      <w:r w:rsidR="00EE42FB" w:rsidRPr="005C05EB">
        <w:rPr>
          <w:rFonts w:ascii="Times New Roman" w:hAnsi="Times New Roman"/>
          <w:sz w:val="24"/>
        </w:rPr>
        <w:t>ed</w:t>
      </w:r>
      <w:r w:rsidR="00A21C31" w:rsidRPr="005C05EB">
        <w:rPr>
          <w:rFonts w:ascii="Times New Roman" w:hAnsi="Times New Roman"/>
          <w:sz w:val="24"/>
        </w:rPr>
        <w:t xml:space="preserve">. The regulation and </w:t>
      </w:r>
      <w:r w:rsidR="00530982" w:rsidRPr="005C05EB">
        <w:rPr>
          <w:rFonts w:ascii="Times New Roman" w:hAnsi="Times New Roman"/>
          <w:sz w:val="24"/>
        </w:rPr>
        <w:t xml:space="preserve">guidelines need to be implemented. </w:t>
      </w:r>
    </w:p>
    <w:p w:rsidR="00C8669A" w:rsidRPr="005C05EB" w:rsidRDefault="005C3F20" w:rsidP="00461AF1">
      <w:pPr>
        <w:spacing w:line="360" w:lineRule="auto"/>
        <w:jc w:val="both"/>
        <w:rPr>
          <w:rFonts w:ascii="Times New Roman" w:hAnsi="Times New Roman"/>
          <w:sz w:val="24"/>
        </w:rPr>
      </w:pPr>
      <w:r w:rsidRPr="005C05EB">
        <w:rPr>
          <w:rFonts w:ascii="Times New Roman" w:hAnsi="Times New Roman"/>
          <w:b/>
          <w:sz w:val="24"/>
        </w:rPr>
        <w:t>Overall A</w:t>
      </w:r>
      <w:r w:rsidR="00AD64AB" w:rsidRPr="005C05EB">
        <w:rPr>
          <w:rFonts w:ascii="Times New Roman" w:hAnsi="Times New Roman"/>
          <w:b/>
          <w:sz w:val="24"/>
        </w:rPr>
        <w:t>ssessment:</w:t>
      </w:r>
      <w:r w:rsidR="00530982" w:rsidRPr="005C05EB">
        <w:rPr>
          <w:rFonts w:ascii="Times New Roman" w:hAnsi="Times New Roman"/>
          <w:b/>
          <w:sz w:val="24"/>
        </w:rPr>
        <w:t xml:space="preserve"> </w:t>
      </w:r>
      <w:r w:rsidR="00530982" w:rsidRPr="005C05EB">
        <w:rPr>
          <w:rFonts w:ascii="Times New Roman" w:hAnsi="Times New Roman"/>
          <w:sz w:val="24"/>
        </w:rPr>
        <w:t>on average the FGs gave a rate to the current state of liquid</w:t>
      </w:r>
      <w:r w:rsidR="00495A88" w:rsidRPr="005C05EB">
        <w:rPr>
          <w:rFonts w:ascii="Times New Roman" w:hAnsi="Times New Roman"/>
          <w:sz w:val="24"/>
        </w:rPr>
        <w:t xml:space="preserve"> and solid waste management in Bole D</w:t>
      </w:r>
      <w:r w:rsidR="00530982" w:rsidRPr="005C05EB">
        <w:rPr>
          <w:rFonts w:ascii="Times New Roman" w:hAnsi="Times New Roman"/>
          <w:sz w:val="24"/>
        </w:rPr>
        <w:t>istrict 04 5.7 out of 10,</w:t>
      </w:r>
      <w:r w:rsidR="00281A5C" w:rsidRPr="005C05EB">
        <w:rPr>
          <w:rFonts w:ascii="Times New Roman" w:hAnsi="Times New Roman"/>
          <w:sz w:val="24"/>
        </w:rPr>
        <w:t xml:space="preserve"> which </w:t>
      </w:r>
      <w:r w:rsidR="00530982" w:rsidRPr="005C05EB">
        <w:rPr>
          <w:rFonts w:ascii="Times New Roman" w:hAnsi="Times New Roman"/>
          <w:sz w:val="24"/>
        </w:rPr>
        <w:t xml:space="preserve">implies </w:t>
      </w:r>
      <w:r w:rsidR="00281A5C" w:rsidRPr="005C05EB">
        <w:rPr>
          <w:rFonts w:ascii="Times New Roman" w:hAnsi="Times New Roman"/>
          <w:sz w:val="24"/>
        </w:rPr>
        <w:t xml:space="preserve">it’s fixed to the </w:t>
      </w:r>
      <w:r w:rsidR="009C12FA" w:rsidRPr="005C05EB">
        <w:rPr>
          <w:rFonts w:ascii="Times New Roman" w:hAnsi="Times New Roman"/>
          <w:sz w:val="24"/>
        </w:rPr>
        <w:t>presence of miss management and proper management of wastes within the available resources</w:t>
      </w:r>
      <w:r w:rsidR="00614039" w:rsidRPr="005C05EB">
        <w:rPr>
          <w:rFonts w:ascii="Times New Roman" w:hAnsi="Times New Roman"/>
          <w:sz w:val="24"/>
        </w:rPr>
        <w:t xml:space="preserve"> in the study area</w:t>
      </w:r>
      <w:r w:rsidR="00FC71D8" w:rsidRPr="005C05EB">
        <w:rPr>
          <w:rFonts w:ascii="Times New Roman" w:hAnsi="Times New Roman"/>
          <w:sz w:val="24"/>
        </w:rPr>
        <w:t xml:space="preserve">, means there are both opportunities and challenges found in the study area. </w:t>
      </w:r>
      <w:r w:rsidR="00614039" w:rsidRPr="005C05EB">
        <w:rPr>
          <w:rFonts w:ascii="Times New Roman" w:hAnsi="Times New Roman"/>
          <w:sz w:val="24"/>
        </w:rPr>
        <w:t>There are also key strengths and weaknesses of the existing waste management practices in the district</w:t>
      </w:r>
      <w:r w:rsidR="00C8669A" w:rsidRPr="005C05EB">
        <w:rPr>
          <w:rFonts w:ascii="Times New Roman" w:hAnsi="Times New Roman"/>
          <w:sz w:val="24"/>
        </w:rPr>
        <w:t xml:space="preserve"> though, there are many problems and weaknesses </w:t>
      </w:r>
      <w:r w:rsidR="00912917" w:rsidRPr="005C05EB">
        <w:rPr>
          <w:rFonts w:ascii="Times New Roman" w:hAnsi="Times New Roman"/>
          <w:sz w:val="24"/>
        </w:rPr>
        <w:t xml:space="preserve">and also the present strengths which were </w:t>
      </w:r>
      <w:r w:rsidR="00C8669A" w:rsidRPr="005C05EB">
        <w:rPr>
          <w:rFonts w:ascii="Times New Roman" w:hAnsi="Times New Roman"/>
          <w:sz w:val="24"/>
        </w:rPr>
        <w:t>mentioned in the above</w:t>
      </w:r>
      <w:r w:rsidR="00FC71D8" w:rsidRPr="005C05EB">
        <w:rPr>
          <w:rFonts w:ascii="Times New Roman" w:hAnsi="Times New Roman"/>
          <w:sz w:val="24"/>
        </w:rPr>
        <w:t xml:space="preserve"> and in the next</w:t>
      </w:r>
      <w:r w:rsidR="00C8669A" w:rsidRPr="005C05EB">
        <w:rPr>
          <w:rFonts w:ascii="Times New Roman" w:hAnsi="Times New Roman"/>
          <w:sz w:val="24"/>
        </w:rPr>
        <w:t xml:space="preserve"> sections some of also stated as follows:</w:t>
      </w:r>
    </w:p>
    <w:p w:rsidR="00C8669A" w:rsidRPr="005C05EB" w:rsidRDefault="00C8669A" w:rsidP="00461AF1">
      <w:pPr>
        <w:spacing w:line="360" w:lineRule="auto"/>
        <w:jc w:val="both"/>
        <w:rPr>
          <w:rFonts w:ascii="Times New Roman" w:hAnsi="Times New Roman"/>
          <w:sz w:val="24"/>
        </w:rPr>
      </w:pPr>
      <w:r w:rsidRPr="005C05EB">
        <w:rPr>
          <w:rFonts w:ascii="Times New Roman" w:hAnsi="Times New Roman"/>
          <w:b/>
          <w:sz w:val="24"/>
        </w:rPr>
        <w:t>Weaknesses</w:t>
      </w:r>
      <w:r w:rsidRPr="005C05EB">
        <w:rPr>
          <w:rFonts w:ascii="Times New Roman" w:hAnsi="Times New Roman"/>
          <w:sz w:val="24"/>
        </w:rPr>
        <w:t>:</w:t>
      </w:r>
      <w:r w:rsidR="00614039" w:rsidRPr="005C05EB">
        <w:rPr>
          <w:rFonts w:ascii="Times New Roman" w:hAnsi="Times New Roman"/>
          <w:sz w:val="24"/>
        </w:rPr>
        <w:t xml:space="preserve"> like lack and absence of belongin</w:t>
      </w:r>
      <w:r w:rsidR="00281A5C" w:rsidRPr="005C05EB">
        <w:rPr>
          <w:rFonts w:ascii="Times New Roman" w:hAnsi="Times New Roman"/>
          <w:sz w:val="24"/>
        </w:rPr>
        <w:t xml:space="preserve">gness that negatively affects </w:t>
      </w:r>
      <w:r w:rsidR="00614039" w:rsidRPr="005C05EB">
        <w:rPr>
          <w:rFonts w:ascii="Times New Roman" w:hAnsi="Times New Roman"/>
          <w:sz w:val="24"/>
        </w:rPr>
        <w:t>the management wa</w:t>
      </w:r>
      <w:r w:rsidRPr="005C05EB">
        <w:rPr>
          <w:rFonts w:ascii="Times New Roman" w:hAnsi="Times New Roman"/>
          <w:sz w:val="24"/>
        </w:rPr>
        <w:t xml:space="preserve">y, implementation problems. </w:t>
      </w:r>
    </w:p>
    <w:p w:rsidR="00C8669A" w:rsidRPr="005C05EB" w:rsidRDefault="00C8669A" w:rsidP="00461AF1">
      <w:pPr>
        <w:spacing w:line="360" w:lineRule="auto"/>
        <w:jc w:val="both"/>
        <w:rPr>
          <w:rFonts w:ascii="Times New Roman" w:hAnsi="Times New Roman"/>
          <w:sz w:val="24"/>
        </w:rPr>
      </w:pPr>
      <w:r w:rsidRPr="005C05EB">
        <w:rPr>
          <w:rFonts w:ascii="Times New Roman" w:hAnsi="Times New Roman"/>
          <w:b/>
          <w:sz w:val="24"/>
        </w:rPr>
        <w:t>Strengths</w:t>
      </w:r>
      <w:r w:rsidRPr="005C05EB">
        <w:rPr>
          <w:rFonts w:ascii="Times New Roman" w:hAnsi="Times New Roman"/>
          <w:sz w:val="24"/>
        </w:rPr>
        <w:t xml:space="preserve">: </w:t>
      </w:r>
      <w:r w:rsidR="00281A5C" w:rsidRPr="005C05EB">
        <w:rPr>
          <w:rFonts w:ascii="Times New Roman" w:hAnsi="Times New Roman"/>
          <w:sz w:val="24"/>
        </w:rPr>
        <w:t xml:space="preserve">The </w:t>
      </w:r>
      <w:r w:rsidRPr="005C05EB">
        <w:rPr>
          <w:rFonts w:ascii="Times New Roman" w:hAnsi="Times New Roman"/>
          <w:sz w:val="24"/>
        </w:rPr>
        <w:t>presence of continuous awareness creation, over standard</w:t>
      </w:r>
      <w:r w:rsidR="00912917" w:rsidRPr="005C05EB">
        <w:rPr>
          <w:rFonts w:ascii="Times New Roman" w:hAnsi="Times New Roman"/>
          <w:sz w:val="24"/>
        </w:rPr>
        <w:t xml:space="preserve"> and </w:t>
      </w:r>
      <w:r w:rsidRPr="005C05EB">
        <w:rPr>
          <w:rFonts w:ascii="Times New Roman" w:hAnsi="Times New Roman"/>
          <w:sz w:val="24"/>
        </w:rPr>
        <w:t>collection days of waste by collectors</w:t>
      </w:r>
      <w:r w:rsidR="00912917" w:rsidRPr="005C05EB">
        <w:rPr>
          <w:rFonts w:ascii="Times New Roman" w:hAnsi="Times New Roman"/>
          <w:sz w:val="24"/>
        </w:rPr>
        <w:t xml:space="preserve"> and they have been working hard</w:t>
      </w:r>
      <w:r w:rsidR="00BE53DB" w:rsidRPr="005C05EB">
        <w:rPr>
          <w:rFonts w:ascii="Times New Roman" w:hAnsi="Times New Roman"/>
          <w:sz w:val="24"/>
        </w:rPr>
        <w:t>.</w:t>
      </w:r>
    </w:p>
    <w:p w:rsidR="002E2DE5" w:rsidRPr="005C3B86" w:rsidRDefault="001B746D" w:rsidP="005C3B86">
      <w:pPr>
        <w:pStyle w:val="Heading2"/>
        <w:jc w:val="center"/>
        <w:rPr>
          <w:rFonts w:ascii="Times New Roman" w:hAnsi="Times New Roman"/>
          <w:i w:val="0"/>
        </w:rPr>
      </w:pPr>
      <w:bookmarkStart w:id="991" w:name="_Toc171478972"/>
      <w:bookmarkStart w:id="992" w:name="_Toc171523903"/>
      <w:bookmarkStart w:id="993" w:name="_Toc177357641"/>
      <w:bookmarkStart w:id="994" w:name="_Toc177790398"/>
      <w:bookmarkStart w:id="995" w:name="_Toc178677535"/>
      <w:bookmarkStart w:id="996" w:name="_Toc182400932"/>
      <w:bookmarkStart w:id="997" w:name="_Toc189657192"/>
      <w:bookmarkStart w:id="998" w:name="_Toc190169737"/>
      <w:bookmarkStart w:id="999" w:name="_Toc192410866"/>
      <w:r w:rsidRPr="005C3B86">
        <w:rPr>
          <w:rFonts w:ascii="Times New Roman" w:hAnsi="Times New Roman"/>
          <w:i w:val="0"/>
        </w:rPr>
        <w:t>4.7</w:t>
      </w:r>
      <w:r w:rsidR="009339A4" w:rsidRPr="005C3B86">
        <w:rPr>
          <w:rFonts w:ascii="Times New Roman" w:hAnsi="Times New Roman"/>
          <w:i w:val="0"/>
        </w:rPr>
        <w:t>.</w:t>
      </w:r>
      <w:r w:rsidR="00393D48" w:rsidRPr="005C3B86">
        <w:rPr>
          <w:rFonts w:ascii="Times New Roman" w:hAnsi="Times New Roman"/>
          <w:i w:val="0"/>
        </w:rPr>
        <w:t xml:space="preserve"> </w:t>
      </w:r>
      <w:r w:rsidR="00EB2730" w:rsidRPr="005C3B86">
        <w:rPr>
          <w:rFonts w:ascii="Times New Roman" w:hAnsi="Times New Roman"/>
          <w:i w:val="0"/>
        </w:rPr>
        <w:t>Field</w:t>
      </w:r>
      <w:r w:rsidR="00F80B1C" w:rsidRPr="005C3B86">
        <w:rPr>
          <w:rFonts w:ascii="Times New Roman" w:hAnsi="Times New Roman"/>
          <w:i w:val="0"/>
        </w:rPr>
        <w:t xml:space="preserve"> O</w:t>
      </w:r>
      <w:r w:rsidR="00393D48" w:rsidRPr="005C3B86">
        <w:rPr>
          <w:rFonts w:ascii="Times New Roman" w:hAnsi="Times New Roman"/>
          <w:i w:val="0"/>
        </w:rPr>
        <w:t>bservation</w:t>
      </w:r>
      <w:bookmarkEnd w:id="991"/>
      <w:bookmarkEnd w:id="992"/>
      <w:bookmarkEnd w:id="993"/>
      <w:bookmarkEnd w:id="994"/>
      <w:r w:rsidR="00F80B1C" w:rsidRPr="005C3B86">
        <w:rPr>
          <w:rFonts w:ascii="Times New Roman" w:hAnsi="Times New Roman"/>
          <w:i w:val="0"/>
        </w:rPr>
        <w:t xml:space="preserve"> that covered various aspects of solid and Liquid Waste Management Practices in the D</w:t>
      </w:r>
      <w:r w:rsidR="009B7905" w:rsidRPr="005C3B86">
        <w:rPr>
          <w:rFonts w:ascii="Times New Roman" w:hAnsi="Times New Roman"/>
          <w:i w:val="0"/>
        </w:rPr>
        <w:t>istrict</w:t>
      </w:r>
      <w:bookmarkEnd w:id="995"/>
      <w:bookmarkEnd w:id="996"/>
      <w:bookmarkEnd w:id="997"/>
      <w:bookmarkEnd w:id="998"/>
      <w:bookmarkEnd w:id="999"/>
    </w:p>
    <w:p w:rsidR="00AD64AB" w:rsidRPr="005C05EB" w:rsidRDefault="005C3F20" w:rsidP="005168C6">
      <w:pPr>
        <w:pStyle w:val="ListParagraph"/>
        <w:numPr>
          <w:ilvl w:val="0"/>
          <w:numId w:val="28"/>
        </w:numPr>
        <w:spacing w:line="360" w:lineRule="auto"/>
        <w:jc w:val="both"/>
        <w:rPr>
          <w:rFonts w:ascii="Times New Roman" w:hAnsi="Times New Roman"/>
          <w:b/>
          <w:sz w:val="24"/>
        </w:rPr>
      </w:pPr>
      <w:r w:rsidRPr="005C05EB">
        <w:rPr>
          <w:rFonts w:ascii="Times New Roman" w:hAnsi="Times New Roman"/>
          <w:b/>
          <w:sz w:val="24"/>
        </w:rPr>
        <w:t>Waste C</w:t>
      </w:r>
      <w:r w:rsidR="00AD64AB" w:rsidRPr="005C05EB">
        <w:rPr>
          <w:rFonts w:ascii="Times New Roman" w:hAnsi="Times New Roman"/>
          <w:b/>
          <w:sz w:val="24"/>
        </w:rPr>
        <w:t>ollection:</w:t>
      </w:r>
      <w:r w:rsidR="005237A4" w:rsidRPr="005C05EB">
        <w:rPr>
          <w:rFonts w:ascii="Times New Roman" w:hAnsi="Times New Roman"/>
          <w:b/>
          <w:sz w:val="24"/>
        </w:rPr>
        <w:t xml:space="preserve"> </w:t>
      </w:r>
      <w:r w:rsidR="005237A4" w:rsidRPr="005C05EB">
        <w:rPr>
          <w:rFonts w:ascii="Times New Roman" w:hAnsi="Times New Roman"/>
          <w:sz w:val="24"/>
        </w:rPr>
        <w:t xml:space="preserve">According to my observation I saw that waste collection trucks and vehicles regularly collect solid waste that is from households and other business centers in the district with </w:t>
      </w:r>
      <w:r w:rsidR="00F96B6C" w:rsidRPr="005C05EB">
        <w:rPr>
          <w:rFonts w:ascii="Times New Roman" w:hAnsi="Times New Roman"/>
          <w:sz w:val="24"/>
        </w:rPr>
        <w:t xml:space="preserve">the </w:t>
      </w:r>
      <w:r w:rsidR="005237A4" w:rsidRPr="005C05EB">
        <w:rPr>
          <w:rFonts w:ascii="Times New Roman" w:hAnsi="Times New Roman"/>
          <w:sz w:val="24"/>
        </w:rPr>
        <w:t>fixed program by two waste collection unions through door</w:t>
      </w:r>
      <w:r w:rsidR="00F96B6C" w:rsidRPr="005C05EB">
        <w:rPr>
          <w:rFonts w:ascii="Times New Roman" w:hAnsi="Times New Roman"/>
          <w:sz w:val="24"/>
        </w:rPr>
        <w:t>-</w:t>
      </w:r>
      <w:r w:rsidR="005237A4" w:rsidRPr="005C05EB">
        <w:rPr>
          <w:rFonts w:ascii="Times New Roman" w:hAnsi="Times New Roman"/>
          <w:sz w:val="24"/>
        </w:rPr>
        <w:t xml:space="preserve">to door, communal, and block collection </w:t>
      </w:r>
      <w:r w:rsidR="00F14E2F" w:rsidRPr="005C05EB">
        <w:rPr>
          <w:rFonts w:ascii="Times New Roman" w:hAnsi="Times New Roman"/>
          <w:sz w:val="24"/>
        </w:rPr>
        <w:t>system</w:t>
      </w:r>
      <w:r w:rsidR="00F96B6C" w:rsidRPr="005C05EB">
        <w:rPr>
          <w:rFonts w:ascii="Times New Roman" w:hAnsi="Times New Roman"/>
          <w:sz w:val="24"/>
        </w:rPr>
        <w:t>s</w:t>
      </w:r>
      <w:r w:rsidR="00F14E2F" w:rsidRPr="005C05EB">
        <w:rPr>
          <w:rFonts w:ascii="Times New Roman" w:hAnsi="Times New Roman"/>
          <w:sz w:val="24"/>
        </w:rPr>
        <w:t xml:space="preserve">. The </w:t>
      </w:r>
      <w:r w:rsidR="00EB21F1" w:rsidRPr="005C05EB">
        <w:rPr>
          <w:rFonts w:ascii="Times New Roman" w:hAnsi="Times New Roman"/>
          <w:sz w:val="24"/>
        </w:rPr>
        <w:t>district has</w:t>
      </w:r>
      <w:r w:rsidR="00F14E2F" w:rsidRPr="005C05EB">
        <w:rPr>
          <w:rFonts w:ascii="Times New Roman" w:hAnsi="Times New Roman"/>
          <w:sz w:val="24"/>
        </w:rPr>
        <w:t xml:space="preserve"> 76 block</w:t>
      </w:r>
      <w:r w:rsidR="00F96B6C" w:rsidRPr="005C05EB">
        <w:rPr>
          <w:rFonts w:ascii="Times New Roman" w:hAnsi="Times New Roman"/>
          <w:sz w:val="24"/>
        </w:rPr>
        <w:t>s</w:t>
      </w:r>
      <w:r w:rsidR="00F14E2F" w:rsidRPr="005C05EB">
        <w:rPr>
          <w:rFonts w:ascii="Times New Roman" w:hAnsi="Times New Roman"/>
          <w:sz w:val="24"/>
        </w:rPr>
        <w:t xml:space="preserve"> and the area to collect the waste per block to make </w:t>
      </w:r>
      <w:r w:rsidR="00F96B6C" w:rsidRPr="005C05EB">
        <w:rPr>
          <w:rFonts w:ascii="Times New Roman" w:hAnsi="Times New Roman"/>
          <w:sz w:val="24"/>
        </w:rPr>
        <w:t xml:space="preserve">it </w:t>
      </w:r>
      <w:r w:rsidR="00F14E2F" w:rsidRPr="005C05EB">
        <w:rPr>
          <w:rFonts w:ascii="Times New Roman" w:hAnsi="Times New Roman"/>
          <w:sz w:val="24"/>
        </w:rPr>
        <w:t xml:space="preserve">ready for transportation to the waste station that’s being collected by a single member of the union. </w:t>
      </w:r>
      <w:r w:rsidR="00F96B6C" w:rsidRPr="005C05EB">
        <w:rPr>
          <w:rFonts w:ascii="Times New Roman" w:hAnsi="Times New Roman"/>
          <w:sz w:val="24"/>
        </w:rPr>
        <w:t>The residents have</w:t>
      </w:r>
      <w:r w:rsidR="00EB21F1" w:rsidRPr="005C05EB">
        <w:rPr>
          <w:rFonts w:ascii="Times New Roman" w:hAnsi="Times New Roman"/>
          <w:sz w:val="24"/>
        </w:rPr>
        <w:t xml:space="preserve"> mandatory to take out</w:t>
      </w:r>
      <w:r w:rsidR="00F96B6C" w:rsidRPr="005C05EB">
        <w:rPr>
          <w:rFonts w:ascii="Times New Roman" w:hAnsi="Times New Roman"/>
          <w:sz w:val="24"/>
        </w:rPr>
        <w:t xml:space="preserve"> their</w:t>
      </w:r>
      <w:r w:rsidR="00EB21F1" w:rsidRPr="005C05EB">
        <w:rPr>
          <w:rFonts w:ascii="Times New Roman" w:hAnsi="Times New Roman"/>
          <w:sz w:val="24"/>
        </w:rPr>
        <w:t xml:space="preserve"> waste three times a week to </w:t>
      </w:r>
      <w:r w:rsidR="00F96B6C" w:rsidRPr="005C05EB">
        <w:rPr>
          <w:rFonts w:ascii="Times New Roman" w:hAnsi="Times New Roman"/>
          <w:sz w:val="24"/>
        </w:rPr>
        <w:t xml:space="preserve">the </w:t>
      </w:r>
      <w:r w:rsidR="00EB21F1" w:rsidRPr="005C05EB">
        <w:rPr>
          <w:rFonts w:ascii="Times New Roman" w:hAnsi="Times New Roman"/>
          <w:sz w:val="24"/>
        </w:rPr>
        <w:t xml:space="preserve">area of collection and it’s prohibited </w:t>
      </w:r>
      <w:r w:rsidR="008B4053" w:rsidRPr="005C05EB">
        <w:rPr>
          <w:rFonts w:ascii="Times New Roman" w:hAnsi="Times New Roman"/>
          <w:sz w:val="24"/>
        </w:rPr>
        <w:t>to</w:t>
      </w:r>
      <w:r w:rsidR="00EB21F1" w:rsidRPr="005C05EB">
        <w:rPr>
          <w:rFonts w:ascii="Times New Roman" w:hAnsi="Times New Roman"/>
          <w:sz w:val="24"/>
        </w:rPr>
        <w:t xml:space="preserve"> tak</w:t>
      </w:r>
      <w:r w:rsidR="008B4053" w:rsidRPr="005C05EB">
        <w:rPr>
          <w:rFonts w:ascii="Times New Roman" w:hAnsi="Times New Roman"/>
          <w:sz w:val="24"/>
        </w:rPr>
        <w:t xml:space="preserve">e </w:t>
      </w:r>
      <w:r w:rsidR="00EB21F1" w:rsidRPr="005C05EB">
        <w:rPr>
          <w:rFonts w:ascii="Times New Roman" w:hAnsi="Times New Roman"/>
          <w:sz w:val="24"/>
        </w:rPr>
        <w:t>out of the waste beyond the fixed days, that’s the information I have got</w:t>
      </w:r>
      <w:r w:rsidR="00477A95" w:rsidRPr="005C05EB">
        <w:rPr>
          <w:rFonts w:ascii="Times New Roman" w:hAnsi="Times New Roman"/>
          <w:sz w:val="24"/>
        </w:rPr>
        <w:t>ten</w:t>
      </w:r>
      <w:r w:rsidR="00EB21F1" w:rsidRPr="005C05EB">
        <w:rPr>
          <w:rFonts w:ascii="Times New Roman" w:hAnsi="Times New Roman"/>
          <w:sz w:val="24"/>
        </w:rPr>
        <w:t xml:space="preserve"> from the member of </w:t>
      </w:r>
      <w:r w:rsidR="00477A95" w:rsidRPr="005C05EB">
        <w:rPr>
          <w:rFonts w:ascii="Times New Roman" w:hAnsi="Times New Roman"/>
          <w:sz w:val="24"/>
        </w:rPr>
        <w:t xml:space="preserve">the </w:t>
      </w:r>
      <w:r w:rsidR="00EB21F1" w:rsidRPr="005C05EB">
        <w:rPr>
          <w:rFonts w:ascii="Times New Roman" w:hAnsi="Times New Roman"/>
          <w:sz w:val="24"/>
        </w:rPr>
        <w:t xml:space="preserve">unions. </w:t>
      </w:r>
      <w:r w:rsidR="00477A95" w:rsidRPr="005C05EB">
        <w:rPr>
          <w:rFonts w:ascii="Times New Roman" w:hAnsi="Times New Roman"/>
          <w:sz w:val="24"/>
        </w:rPr>
        <w:t>However</w:t>
      </w:r>
      <w:r w:rsidR="00EB21F1" w:rsidRPr="005C05EB">
        <w:rPr>
          <w:rFonts w:ascii="Times New Roman" w:hAnsi="Times New Roman"/>
          <w:sz w:val="24"/>
        </w:rPr>
        <w:t xml:space="preserve">, the waste collection was not efficient and timely, because of </w:t>
      </w:r>
      <w:r w:rsidR="00477A95" w:rsidRPr="005C05EB">
        <w:rPr>
          <w:rFonts w:ascii="Times New Roman" w:hAnsi="Times New Roman"/>
          <w:sz w:val="24"/>
        </w:rPr>
        <w:t xml:space="preserve">a </w:t>
      </w:r>
      <w:r w:rsidR="00EB21F1" w:rsidRPr="005C05EB">
        <w:rPr>
          <w:rFonts w:ascii="Times New Roman" w:hAnsi="Times New Roman"/>
          <w:sz w:val="24"/>
        </w:rPr>
        <w:t xml:space="preserve">lack of vehicles and compacters and due to the violation of some of the residents by taking out of the generated waste out of the fixed schedule, this way </w:t>
      </w:r>
      <w:r w:rsidR="008C4695" w:rsidRPr="005C05EB">
        <w:rPr>
          <w:rFonts w:ascii="Times New Roman" w:hAnsi="Times New Roman"/>
          <w:sz w:val="24"/>
        </w:rPr>
        <w:t>interrupts the way to well management of waste in the district. I observed that waste collectors w</w:t>
      </w:r>
      <w:r w:rsidR="00332B33" w:rsidRPr="005C05EB">
        <w:rPr>
          <w:rFonts w:ascii="Times New Roman" w:hAnsi="Times New Roman"/>
          <w:sz w:val="24"/>
        </w:rPr>
        <w:t>ere</w:t>
      </w:r>
      <w:r w:rsidR="008C4695" w:rsidRPr="005C05EB">
        <w:rPr>
          <w:rFonts w:ascii="Times New Roman" w:hAnsi="Times New Roman"/>
          <w:sz w:val="24"/>
        </w:rPr>
        <w:t xml:space="preserve"> wearing the appropriate protective materials such as gloves, face masks, safety shoes, safety helmet</w:t>
      </w:r>
      <w:r w:rsidR="00332B33" w:rsidRPr="005C05EB">
        <w:rPr>
          <w:rFonts w:ascii="Times New Roman" w:hAnsi="Times New Roman"/>
          <w:sz w:val="24"/>
        </w:rPr>
        <w:t>s</w:t>
      </w:r>
      <w:r w:rsidR="008C4695" w:rsidRPr="005C05EB">
        <w:rPr>
          <w:rFonts w:ascii="Times New Roman" w:hAnsi="Times New Roman"/>
          <w:sz w:val="24"/>
        </w:rPr>
        <w:t>, overalls.</w:t>
      </w:r>
    </w:p>
    <w:p w:rsidR="00AD64AB" w:rsidRPr="005C05EB" w:rsidRDefault="005C3F20" w:rsidP="005168C6">
      <w:pPr>
        <w:pStyle w:val="ListParagraph"/>
        <w:numPr>
          <w:ilvl w:val="0"/>
          <w:numId w:val="28"/>
        </w:numPr>
        <w:spacing w:line="360" w:lineRule="auto"/>
        <w:jc w:val="both"/>
        <w:rPr>
          <w:rFonts w:ascii="Times New Roman" w:hAnsi="Times New Roman"/>
          <w:b/>
          <w:sz w:val="24"/>
        </w:rPr>
      </w:pPr>
      <w:r w:rsidRPr="005C05EB">
        <w:rPr>
          <w:rFonts w:ascii="Times New Roman" w:hAnsi="Times New Roman"/>
          <w:b/>
          <w:sz w:val="24"/>
        </w:rPr>
        <w:lastRenderedPageBreak/>
        <w:t>Waste S</w:t>
      </w:r>
      <w:r w:rsidR="00B12487" w:rsidRPr="005C05EB">
        <w:rPr>
          <w:rFonts w:ascii="Times New Roman" w:hAnsi="Times New Roman"/>
          <w:b/>
          <w:sz w:val="24"/>
        </w:rPr>
        <w:t>egregation</w:t>
      </w:r>
      <w:r w:rsidR="00AD64AB" w:rsidRPr="005C05EB">
        <w:rPr>
          <w:rFonts w:ascii="Times New Roman" w:hAnsi="Times New Roman"/>
          <w:b/>
          <w:sz w:val="24"/>
        </w:rPr>
        <w:t>:</w:t>
      </w:r>
      <w:r w:rsidR="008C4695" w:rsidRPr="005C05EB">
        <w:rPr>
          <w:rFonts w:ascii="Times New Roman" w:hAnsi="Times New Roman"/>
          <w:b/>
          <w:sz w:val="24"/>
        </w:rPr>
        <w:t xml:space="preserve"> </w:t>
      </w:r>
      <w:r w:rsidR="008C4695" w:rsidRPr="005C05EB">
        <w:rPr>
          <w:rFonts w:ascii="Times New Roman" w:hAnsi="Times New Roman"/>
          <w:sz w:val="24"/>
        </w:rPr>
        <w:t xml:space="preserve">Actually I have seen </w:t>
      </w:r>
      <w:r w:rsidR="00377D38" w:rsidRPr="005C05EB">
        <w:rPr>
          <w:rFonts w:ascii="Times New Roman" w:hAnsi="Times New Roman"/>
          <w:sz w:val="24"/>
        </w:rPr>
        <w:t xml:space="preserve">a </w:t>
      </w:r>
      <w:r w:rsidR="008C4695" w:rsidRPr="005C05EB">
        <w:rPr>
          <w:rFonts w:ascii="Times New Roman" w:hAnsi="Times New Roman"/>
          <w:sz w:val="24"/>
        </w:rPr>
        <w:t xml:space="preserve">lack of separate bins or containers for different types of waste like organic, recyclable and </w:t>
      </w:r>
      <w:r w:rsidR="00B12487" w:rsidRPr="005C05EB">
        <w:rPr>
          <w:rFonts w:ascii="Times New Roman" w:hAnsi="Times New Roman"/>
          <w:sz w:val="24"/>
        </w:rPr>
        <w:t xml:space="preserve">non-recyclable waste in most blocks of the district. Most of the residents </w:t>
      </w:r>
      <w:r w:rsidR="00361A78" w:rsidRPr="005C05EB">
        <w:rPr>
          <w:rFonts w:ascii="Times New Roman" w:hAnsi="Times New Roman"/>
          <w:sz w:val="24"/>
        </w:rPr>
        <w:t>collect all types of waste within a single sack or container, this may leads to change all the waste types to hazardous waste due to high temperature. Therefore the residents and the waste collectors have also similar problem in waste segregation that need to be practiced to cop up from the negat</w:t>
      </w:r>
      <w:r w:rsidR="007240BD" w:rsidRPr="005C05EB">
        <w:rPr>
          <w:rFonts w:ascii="Times New Roman" w:hAnsi="Times New Roman"/>
          <w:sz w:val="24"/>
        </w:rPr>
        <w:t>ive impacts.</w:t>
      </w:r>
    </w:p>
    <w:p w:rsidR="00AD64AB" w:rsidRPr="005C05EB" w:rsidRDefault="00AD64AB" w:rsidP="005168C6">
      <w:pPr>
        <w:pStyle w:val="ListParagraph"/>
        <w:numPr>
          <w:ilvl w:val="0"/>
          <w:numId w:val="28"/>
        </w:numPr>
        <w:spacing w:line="360" w:lineRule="auto"/>
        <w:jc w:val="both"/>
        <w:rPr>
          <w:rFonts w:ascii="Times New Roman" w:hAnsi="Times New Roman"/>
          <w:b/>
          <w:sz w:val="24"/>
        </w:rPr>
      </w:pPr>
      <w:r w:rsidRPr="005C05EB">
        <w:rPr>
          <w:rFonts w:ascii="Times New Roman" w:hAnsi="Times New Roman"/>
          <w:b/>
          <w:sz w:val="24"/>
        </w:rPr>
        <w:t xml:space="preserve">Waste </w:t>
      </w:r>
      <w:r w:rsidR="005C3F20" w:rsidRPr="005C05EB">
        <w:rPr>
          <w:rFonts w:ascii="Times New Roman" w:hAnsi="Times New Roman"/>
          <w:b/>
          <w:sz w:val="24"/>
        </w:rPr>
        <w:t>T</w:t>
      </w:r>
      <w:r w:rsidR="007240BD" w:rsidRPr="005C05EB">
        <w:rPr>
          <w:rFonts w:ascii="Times New Roman" w:hAnsi="Times New Roman"/>
          <w:b/>
          <w:sz w:val="24"/>
        </w:rPr>
        <w:t>ransportation:</w:t>
      </w:r>
      <w:r w:rsidR="007240BD" w:rsidRPr="005C05EB">
        <w:rPr>
          <w:rFonts w:ascii="Times New Roman" w:hAnsi="Times New Roman"/>
          <w:sz w:val="24"/>
        </w:rPr>
        <w:t xml:space="preserve"> The waste generated from various sources w</w:t>
      </w:r>
      <w:r w:rsidR="00AF5B47" w:rsidRPr="005C05EB">
        <w:rPr>
          <w:rFonts w:ascii="Times New Roman" w:hAnsi="Times New Roman"/>
          <w:sz w:val="24"/>
        </w:rPr>
        <w:t xml:space="preserve">as </w:t>
      </w:r>
      <w:r w:rsidR="007240BD" w:rsidRPr="005C05EB">
        <w:rPr>
          <w:rFonts w:ascii="Times New Roman" w:hAnsi="Times New Roman"/>
          <w:sz w:val="24"/>
        </w:rPr>
        <w:t xml:space="preserve">being transported by waste collection vehicles and after transported by compacters to the citywide waste collection station called </w:t>
      </w:r>
      <w:r w:rsidR="00AF5B47" w:rsidRPr="005C05EB">
        <w:rPr>
          <w:rFonts w:ascii="Times New Roman" w:hAnsi="Times New Roman"/>
          <w:b/>
          <w:sz w:val="24"/>
        </w:rPr>
        <w:t>REPI</w:t>
      </w:r>
      <w:r w:rsidR="007240BD" w:rsidRPr="005C05EB">
        <w:rPr>
          <w:rFonts w:ascii="Times New Roman" w:hAnsi="Times New Roman"/>
          <w:sz w:val="24"/>
        </w:rPr>
        <w:t xml:space="preserve">. </w:t>
      </w:r>
      <w:r w:rsidR="00AF5B47" w:rsidRPr="005C05EB">
        <w:rPr>
          <w:rFonts w:ascii="Times New Roman" w:hAnsi="Times New Roman"/>
          <w:sz w:val="24"/>
        </w:rPr>
        <w:t>However,</w:t>
      </w:r>
      <w:r w:rsidR="007240BD" w:rsidRPr="005C05EB">
        <w:rPr>
          <w:rFonts w:ascii="Times New Roman" w:hAnsi="Times New Roman"/>
          <w:sz w:val="24"/>
        </w:rPr>
        <w:t xml:space="preserve"> during transportation there was no coverage of the vehicle to defend the disturbance of the transported waste by its smell to the residents. What I observed was the</w:t>
      </w:r>
      <w:r w:rsidR="004E5FA1" w:rsidRPr="005C05EB">
        <w:rPr>
          <w:rFonts w:ascii="Times New Roman" w:hAnsi="Times New Roman"/>
          <w:sz w:val="24"/>
        </w:rPr>
        <w:t xml:space="preserve"> presence of some mess up, spi</w:t>
      </w:r>
      <w:r w:rsidR="00AF5B47" w:rsidRPr="005C05EB">
        <w:rPr>
          <w:rFonts w:ascii="Times New Roman" w:hAnsi="Times New Roman"/>
          <w:sz w:val="24"/>
        </w:rPr>
        <w:t>llage and leakage of the waste i</w:t>
      </w:r>
      <w:r w:rsidR="004E5FA1" w:rsidRPr="005C05EB">
        <w:rPr>
          <w:rFonts w:ascii="Times New Roman" w:hAnsi="Times New Roman"/>
          <w:sz w:val="24"/>
        </w:rPr>
        <w:t>n the area of collection and durin</w:t>
      </w:r>
      <w:r w:rsidR="00125295" w:rsidRPr="005C05EB">
        <w:rPr>
          <w:rFonts w:ascii="Times New Roman" w:hAnsi="Times New Roman"/>
          <w:sz w:val="24"/>
        </w:rPr>
        <w:t>g transportation, this may lead</w:t>
      </w:r>
      <w:r w:rsidR="004E5FA1" w:rsidRPr="005C05EB">
        <w:rPr>
          <w:rFonts w:ascii="Times New Roman" w:hAnsi="Times New Roman"/>
          <w:sz w:val="24"/>
        </w:rPr>
        <w:t xml:space="preserve"> to the production and of mass </w:t>
      </w:r>
      <w:r w:rsidR="005C3F20" w:rsidRPr="005C05EB">
        <w:rPr>
          <w:rFonts w:ascii="Times New Roman" w:hAnsi="Times New Roman"/>
          <w:sz w:val="24"/>
        </w:rPr>
        <w:t>flies in the area. The carrying capacity</w:t>
      </w:r>
      <w:r w:rsidR="004E5FA1" w:rsidRPr="005C05EB">
        <w:rPr>
          <w:rFonts w:ascii="Times New Roman" w:hAnsi="Times New Roman"/>
          <w:sz w:val="24"/>
        </w:rPr>
        <w:t xml:space="preserve"> of the vehicles was too</w:t>
      </w:r>
      <w:r w:rsidR="00125295" w:rsidRPr="005C05EB">
        <w:rPr>
          <w:rFonts w:ascii="Times New Roman" w:hAnsi="Times New Roman"/>
          <w:sz w:val="24"/>
        </w:rPr>
        <w:t xml:space="preserve"> low</w:t>
      </w:r>
      <w:r w:rsidR="0003024A" w:rsidRPr="005C05EB">
        <w:rPr>
          <w:rFonts w:ascii="Times New Roman" w:hAnsi="Times New Roman"/>
          <w:sz w:val="24"/>
        </w:rPr>
        <w:t xml:space="preserve">, </w:t>
      </w:r>
      <w:r w:rsidR="004E5FA1" w:rsidRPr="005C05EB">
        <w:rPr>
          <w:rFonts w:ascii="Times New Roman" w:hAnsi="Times New Roman"/>
          <w:sz w:val="24"/>
        </w:rPr>
        <w:t>to give well service to the residents of the district with</w:t>
      </w:r>
      <w:r w:rsidR="0003024A" w:rsidRPr="005C05EB">
        <w:rPr>
          <w:rFonts w:ascii="Times New Roman" w:hAnsi="Times New Roman"/>
          <w:sz w:val="24"/>
        </w:rPr>
        <w:t>in</w:t>
      </w:r>
      <w:r w:rsidR="004E5FA1" w:rsidRPr="005C05EB">
        <w:rPr>
          <w:rFonts w:ascii="Times New Roman" w:hAnsi="Times New Roman"/>
          <w:sz w:val="24"/>
        </w:rPr>
        <w:t xml:space="preserve"> the desired time </w:t>
      </w:r>
      <w:r w:rsidR="0003024A" w:rsidRPr="005C05EB">
        <w:rPr>
          <w:rFonts w:ascii="Times New Roman" w:hAnsi="Times New Roman"/>
          <w:sz w:val="24"/>
        </w:rPr>
        <w:t>was</w:t>
      </w:r>
      <w:r w:rsidR="004E5FA1" w:rsidRPr="005C05EB">
        <w:rPr>
          <w:rFonts w:ascii="Times New Roman" w:hAnsi="Times New Roman"/>
          <w:sz w:val="24"/>
        </w:rPr>
        <w:t xml:space="preserve"> challenging. And also though, the unions were being giving the service of waste transportation there is </w:t>
      </w:r>
      <w:r w:rsidR="005C5CC5" w:rsidRPr="005C05EB">
        <w:rPr>
          <w:rFonts w:ascii="Times New Roman" w:hAnsi="Times New Roman"/>
          <w:sz w:val="24"/>
        </w:rPr>
        <w:t xml:space="preserve">a </w:t>
      </w:r>
      <w:r w:rsidR="004E5FA1" w:rsidRPr="005C05EB">
        <w:rPr>
          <w:rFonts w:ascii="Times New Roman" w:hAnsi="Times New Roman"/>
          <w:sz w:val="24"/>
        </w:rPr>
        <w:t>lack of vehicles and waste compactor</w:t>
      </w:r>
      <w:r w:rsidR="005C5CC5" w:rsidRPr="005C05EB">
        <w:rPr>
          <w:rFonts w:ascii="Times New Roman" w:hAnsi="Times New Roman"/>
          <w:sz w:val="24"/>
        </w:rPr>
        <w:t>s</w:t>
      </w:r>
      <w:r w:rsidR="004E5FA1" w:rsidRPr="005C05EB">
        <w:rPr>
          <w:rFonts w:ascii="Times New Roman" w:hAnsi="Times New Roman"/>
          <w:sz w:val="24"/>
        </w:rPr>
        <w:t>.</w:t>
      </w:r>
    </w:p>
    <w:p w:rsidR="00AD64AB" w:rsidRPr="005C05EB" w:rsidRDefault="005C3F20" w:rsidP="005168C6">
      <w:pPr>
        <w:pStyle w:val="ListParagraph"/>
        <w:numPr>
          <w:ilvl w:val="0"/>
          <w:numId w:val="28"/>
        </w:numPr>
        <w:spacing w:line="360" w:lineRule="auto"/>
        <w:jc w:val="both"/>
        <w:rPr>
          <w:rFonts w:ascii="Times New Roman" w:hAnsi="Times New Roman"/>
          <w:b/>
          <w:sz w:val="24"/>
        </w:rPr>
      </w:pPr>
      <w:r w:rsidRPr="005C05EB">
        <w:rPr>
          <w:rFonts w:ascii="Times New Roman" w:hAnsi="Times New Roman"/>
          <w:b/>
          <w:sz w:val="24"/>
        </w:rPr>
        <w:t>Waste D</w:t>
      </w:r>
      <w:r w:rsidR="00AD64AB" w:rsidRPr="005C05EB">
        <w:rPr>
          <w:rFonts w:ascii="Times New Roman" w:hAnsi="Times New Roman"/>
          <w:b/>
          <w:sz w:val="24"/>
        </w:rPr>
        <w:t>isposal:</w:t>
      </w:r>
      <w:r w:rsidR="004E5FA1" w:rsidRPr="005C05EB">
        <w:rPr>
          <w:rFonts w:ascii="Times New Roman" w:hAnsi="Times New Roman"/>
          <w:sz w:val="24"/>
        </w:rPr>
        <w:t xml:space="preserve"> </w:t>
      </w:r>
      <w:r w:rsidR="00486ACF" w:rsidRPr="005C05EB">
        <w:rPr>
          <w:rFonts w:ascii="Times New Roman" w:hAnsi="Times New Roman"/>
          <w:sz w:val="24"/>
        </w:rPr>
        <w:t>In the district the solid waste was openly disposed</w:t>
      </w:r>
      <w:r w:rsidR="00426619" w:rsidRPr="005C05EB">
        <w:rPr>
          <w:rFonts w:ascii="Times New Roman" w:hAnsi="Times New Roman"/>
          <w:sz w:val="24"/>
        </w:rPr>
        <w:t xml:space="preserve"> of</w:t>
      </w:r>
      <w:r w:rsidR="00486ACF" w:rsidRPr="005C05EB">
        <w:rPr>
          <w:rFonts w:ascii="Times New Roman" w:hAnsi="Times New Roman"/>
          <w:sz w:val="24"/>
        </w:rPr>
        <w:t>, but, the disposal area isn’t much f</w:t>
      </w:r>
      <w:r w:rsidR="003B1AEF" w:rsidRPr="005C05EB">
        <w:rPr>
          <w:rFonts w:ascii="Times New Roman" w:hAnsi="Times New Roman"/>
          <w:sz w:val="24"/>
        </w:rPr>
        <w:t>ar from the resident area, that i</w:t>
      </w:r>
      <w:r w:rsidR="00486ACF" w:rsidRPr="005C05EB">
        <w:rPr>
          <w:rFonts w:ascii="Times New Roman" w:hAnsi="Times New Roman"/>
          <w:sz w:val="24"/>
        </w:rPr>
        <w:t>s why some resident</w:t>
      </w:r>
      <w:r w:rsidR="003B1AEF" w:rsidRPr="005C05EB">
        <w:rPr>
          <w:rFonts w:ascii="Times New Roman" w:hAnsi="Times New Roman"/>
          <w:sz w:val="24"/>
        </w:rPr>
        <w:t>s are</w:t>
      </w:r>
      <w:r w:rsidR="00486ACF" w:rsidRPr="005C05EB">
        <w:rPr>
          <w:rFonts w:ascii="Times New Roman" w:hAnsi="Times New Roman"/>
          <w:sz w:val="24"/>
        </w:rPr>
        <w:t xml:space="preserve"> </w:t>
      </w:r>
      <w:r w:rsidR="003B1AEF" w:rsidRPr="005C05EB">
        <w:rPr>
          <w:rFonts w:ascii="Times New Roman" w:hAnsi="Times New Roman"/>
          <w:sz w:val="24"/>
        </w:rPr>
        <w:t>raising</w:t>
      </w:r>
      <w:r w:rsidR="00486ACF" w:rsidRPr="005C05EB">
        <w:rPr>
          <w:rFonts w:ascii="Times New Roman" w:hAnsi="Times New Roman"/>
          <w:sz w:val="24"/>
        </w:rPr>
        <w:t xml:space="preserve"> rising complaints to the district administration to change or make area</w:t>
      </w:r>
      <w:r w:rsidR="003B1AEF" w:rsidRPr="005C05EB">
        <w:rPr>
          <w:rFonts w:ascii="Times New Roman" w:hAnsi="Times New Roman"/>
          <w:sz w:val="24"/>
        </w:rPr>
        <w:t>s</w:t>
      </w:r>
      <w:r w:rsidR="00486ACF" w:rsidRPr="005C05EB">
        <w:rPr>
          <w:rFonts w:ascii="Times New Roman" w:hAnsi="Times New Roman"/>
          <w:sz w:val="24"/>
        </w:rPr>
        <w:t xml:space="preserve"> far from the resident area. The</w:t>
      </w:r>
      <w:r w:rsidR="004E5FA1" w:rsidRPr="005C05EB">
        <w:rPr>
          <w:rFonts w:ascii="Times New Roman" w:hAnsi="Times New Roman"/>
          <w:sz w:val="24"/>
        </w:rPr>
        <w:t xml:space="preserve"> waste </w:t>
      </w:r>
      <w:r w:rsidR="00486ACF" w:rsidRPr="005C05EB">
        <w:rPr>
          <w:rFonts w:ascii="Times New Roman" w:hAnsi="Times New Roman"/>
          <w:sz w:val="24"/>
        </w:rPr>
        <w:t>was finally being disposed</w:t>
      </w:r>
      <w:r w:rsidR="004E5FA1" w:rsidRPr="005C05EB">
        <w:rPr>
          <w:rFonts w:ascii="Times New Roman" w:hAnsi="Times New Roman"/>
          <w:sz w:val="24"/>
        </w:rPr>
        <w:t xml:space="preserve"> to </w:t>
      </w:r>
      <w:r w:rsidR="004E5FA1" w:rsidRPr="005C05EB">
        <w:rPr>
          <w:rFonts w:ascii="Times New Roman" w:hAnsi="Times New Roman"/>
          <w:b/>
          <w:sz w:val="24"/>
        </w:rPr>
        <w:t>repi</w:t>
      </w:r>
      <w:r w:rsidR="00486ACF" w:rsidRPr="005C05EB">
        <w:rPr>
          <w:rFonts w:ascii="Times New Roman" w:hAnsi="Times New Roman"/>
          <w:sz w:val="24"/>
        </w:rPr>
        <w:t xml:space="preserve"> locally known as </w:t>
      </w:r>
      <w:r w:rsidR="00486ACF" w:rsidRPr="005C05EB">
        <w:rPr>
          <w:rFonts w:ascii="Times New Roman" w:hAnsi="Times New Roman"/>
          <w:b/>
          <w:sz w:val="24"/>
        </w:rPr>
        <w:t>koshe</w:t>
      </w:r>
      <w:r w:rsidR="00486ACF" w:rsidRPr="005C05EB">
        <w:rPr>
          <w:rFonts w:ascii="Times New Roman" w:hAnsi="Times New Roman"/>
          <w:sz w:val="24"/>
        </w:rPr>
        <w:t xml:space="preserve"> landfill</w:t>
      </w:r>
      <w:r w:rsidR="004E5FA1" w:rsidRPr="005C05EB">
        <w:rPr>
          <w:rFonts w:ascii="Times New Roman" w:hAnsi="Times New Roman"/>
          <w:sz w:val="24"/>
        </w:rPr>
        <w:t>, a citywide waste collection</w:t>
      </w:r>
      <w:r w:rsidR="00486ACF" w:rsidRPr="005C05EB">
        <w:rPr>
          <w:rFonts w:ascii="Times New Roman" w:hAnsi="Times New Roman"/>
          <w:sz w:val="24"/>
        </w:rPr>
        <w:t xml:space="preserve"> area. </w:t>
      </w:r>
      <w:r w:rsidR="0026706F" w:rsidRPr="005C05EB">
        <w:rPr>
          <w:rFonts w:ascii="Times New Roman" w:hAnsi="Times New Roman"/>
          <w:sz w:val="24"/>
        </w:rPr>
        <w:t>Also the disposal site wasn’t properly managed and maintained because I observed the absence of fencing, covering plastic or other material</w:t>
      </w:r>
      <w:r w:rsidR="003B1AEF" w:rsidRPr="005C05EB">
        <w:rPr>
          <w:rFonts w:ascii="Times New Roman" w:hAnsi="Times New Roman"/>
          <w:sz w:val="24"/>
        </w:rPr>
        <w:t>s</w:t>
      </w:r>
      <w:r w:rsidR="0026706F" w:rsidRPr="005C05EB">
        <w:rPr>
          <w:rFonts w:ascii="Times New Roman" w:hAnsi="Times New Roman"/>
          <w:sz w:val="24"/>
        </w:rPr>
        <w:t xml:space="preserve"> from rainfall to avoid </w:t>
      </w:r>
      <w:r w:rsidR="003B1AEF" w:rsidRPr="005C05EB">
        <w:rPr>
          <w:rFonts w:ascii="Times New Roman" w:hAnsi="Times New Roman"/>
          <w:sz w:val="24"/>
        </w:rPr>
        <w:t>leachate formation. There was a piece of</w:t>
      </w:r>
      <w:r w:rsidR="0026706F" w:rsidRPr="005C05EB">
        <w:rPr>
          <w:rFonts w:ascii="Times New Roman" w:hAnsi="Times New Roman"/>
          <w:sz w:val="24"/>
        </w:rPr>
        <w:t xml:space="preserve"> evidence for illegal dumping and open burning of waste in the district because I saw black ashes, openly dumped waste out of the stated program and area for collection in different blocks of the district</w:t>
      </w:r>
      <w:r w:rsidR="0015434D" w:rsidRPr="005C05EB">
        <w:rPr>
          <w:rFonts w:ascii="Times New Roman" w:hAnsi="Times New Roman"/>
          <w:sz w:val="24"/>
        </w:rPr>
        <w:t xml:space="preserve">. </w:t>
      </w:r>
    </w:p>
    <w:p w:rsidR="00AD64AB" w:rsidRPr="005C05EB" w:rsidRDefault="005C3F20" w:rsidP="005168C6">
      <w:pPr>
        <w:pStyle w:val="ListParagraph"/>
        <w:numPr>
          <w:ilvl w:val="0"/>
          <w:numId w:val="28"/>
        </w:numPr>
        <w:spacing w:line="360" w:lineRule="auto"/>
        <w:jc w:val="both"/>
        <w:rPr>
          <w:rFonts w:ascii="Times New Roman" w:hAnsi="Times New Roman"/>
          <w:b/>
          <w:sz w:val="24"/>
        </w:rPr>
      </w:pPr>
      <w:r w:rsidRPr="005C05EB">
        <w:rPr>
          <w:rFonts w:ascii="Times New Roman" w:hAnsi="Times New Roman"/>
          <w:b/>
          <w:sz w:val="24"/>
        </w:rPr>
        <w:t>Liquid Waste M</w:t>
      </w:r>
      <w:r w:rsidR="00AD64AB" w:rsidRPr="005C05EB">
        <w:rPr>
          <w:rFonts w:ascii="Times New Roman" w:hAnsi="Times New Roman"/>
          <w:b/>
          <w:sz w:val="24"/>
        </w:rPr>
        <w:t>anagement:</w:t>
      </w:r>
      <w:r w:rsidR="00F638F3" w:rsidRPr="005C05EB">
        <w:rPr>
          <w:rFonts w:ascii="Times New Roman" w:hAnsi="Times New Roman"/>
          <w:sz w:val="24"/>
        </w:rPr>
        <w:t xml:space="preserve"> In D</w:t>
      </w:r>
      <w:r w:rsidR="0015434D" w:rsidRPr="005C05EB">
        <w:rPr>
          <w:rFonts w:ascii="Times New Roman" w:hAnsi="Times New Roman"/>
          <w:sz w:val="24"/>
        </w:rPr>
        <w:t>istrict 04 liquid waste such as</w:t>
      </w:r>
      <w:r w:rsidR="00F638F3" w:rsidRPr="005C05EB">
        <w:rPr>
          <w:rFonts w:ascii="Times New Roman" w:hAnsi="Times New Roman"/>
          <w:sz w:val="24"/>
        </w:rPr>
        <w:t xml:space="preserve"> waste</w:t>
      </w:r>
      <w:r w:rsidR="00FD0725" w:rsidRPr="005C05EB">
        <w:rPr>
          <w:rFonts w:ascii="Times New Roman" w:hAnsi="Times New Roman"/>
          <w:sz w:val="24"/>
        </w:rPr>
        <w:t xml:space="preserve">water generated from household activities was openly disposed </w:t>
      </w:r>
      <w:r w:rsidR="00426619" w:rsidRPr="005C05EB">
        <w:rPr>
          <w:rFonts w:ascii="Times New Roman" w:hAnsi="Times New Roman"/>
          <w:sz w:val="24"/>
        </w:rPr>
        <w:t>of</w:t>
      </w:r>
      <w:r w:rsidR="00FD0725" w:rsidRPr="005C05EB">
        <w:rPr>
          <w:rFonts w:ascii="Times New Roman" w:hAnsi="Times New Roman"/>
          <w:sz w:val="24"/>
        </w:rPr>
        <w:t xml:space="preserve"> road</w:t>
      </w:r>
      <w:r w:rsidR="0033771B" w:rsidRPr="005C05EB">
        <w:rPr>
          <w:rFonts w:ascii="Times New Roman" w:hAnsi="Times New Roman"/>
          <w:sz w:val="24"/>
        </w:rPr>
        <w:t>s</w:t>
      </w:r>
      <w:r w:rsidR="00FD0725" w:rsidRPr="005C05EB">
        <w:rPr>
          <w:rFonts w:ascii="Times New Roman" w:hAnsi="Times New Roman"/>
          <w:sz w:val="24"/>
        </w:rPr>
        <w:t xml:space="preserve"> and to ditches. In most areas of the study area there was no and lack of proper </w:t>
      </w:r>
      <w:r w:rsidR="00EC7ECB" w:rsidRPr="005C05EB">
        <w:rPr>
          <w:rFonts w:ascii="Times New Roman" w:hAnsi="Times New Roman"/>
          <w:sz w:val="24"/>
        </w:rPr>
        <w:t xml:space="preserve">drainage system to handle liquid waste, this is due to </w:t>
      </w:r>
      <w:r w:rsidR="0033771B" w:rsidRPr="005C05EB">
        <w:rPr>
          <w:rFonts w:ascii="Times New Roman" w:hAnsi="Times New Roman"/>
          <w:sz w:val="24"/>
        </w:rPr>
        <w:t xml:space="preserve">the </w:t>
      </w:r>
      <w:r w:rsidR="00EC7ECB" w:rsidRPr="005C05EB">
        <w:rPr>
          <w:rFonts w:ascii="Times New Roman" w:hAnsi="Times New Roman"/>
          <w:sz w:val="24"/>
        </w:rPr>
        <w:t>improper and narrow design of ditches which leads to the outflowing of the disposed waste</w:t>
      </w:r>
      <w:r w:rsidR="0073284D" w:rsidRPr="005C05EB">
        <w:rPr>
          <w:rFonts w:ascii="Times New Roman" w:hAnsi="Times New Roman"/>
          <w:sz w:val="24"/>
        </w:rPr>
        <w:t xml:space="preserve"> and flooding with simple rainfall </w:t>
      </w:r>
      <w:r w:rsidR="00EC7ECB" w:rsidRPr="005C05EB">
        <w:rPr>
          <w:rFonts w:ascii="Times New Roman" w:hAnsi="Times New Roman"/>
          <w:sz w:val="24"/>
        </w:rPr>
        <w:t xml:space="preserve">and bad smell to the resident. Evidences like defecating in open spaces, </w:t>
      </w:r>
      <w:r w:rsidR="0073284D" w:rsidRPr="005C05EB">
        <w:rPr>
          <w:rFonts w:ascii="Times New Roman" w:hAnsi="Times New Roman"/>
          <w:sz w:val="24"/>
        </w:rPr>
        <w:t>disposing of liquid was on walking roads</w:t>
      </w:r>
      <w:r w:rsidR="00781B93" w:rsidRPr="005C05EB">
        <w:rPr>
          <w:rFonts w:ascii="Times New Roman" w:hAnsi="Times New Roman"/>
          <w:sz w:val="24"/>
        </w:rPr>
        <w:t xml:space="preserve">, disposal of both liquid and solid </w:t>
      </w:r>
      <w:r w:rsidR="00781B93" w:rsidRPr="005C05EB">
        <w:rPr>
          <w:rFonts w:ascii="Times New Roman" w:hAnsi="Times New Roman"/>
          <w:sz w:val="24"/>
        </w:rPr>
        <w:lastRenderedPageBreak/>
        <w:t xml:space="preserve">waste collectively in to ditches, that blocks the free flow of floods and other liquid waste </w:t>
      </w:r>
      <w:r w:rsidR="0073284D" w:rsidRPr="005C05EB">
        <w:rPr>
          <w:rFonts w:ascii="Times New Roman" w:hAnsi="Times New Roman"/>
          <w:sz w:val="24"/>
        </w:rPr>
        <w:t>w</w:t>
      </w:r>
      <w:r w:rsidR="00781B93" w:rsidRPr="005C05EB">
        <w:rPr>
          <w:rFonts w:ascii="Times New Roman" w:hAnsi="Times New Roman"/>
          <w:sz w:val="24"/>
        </w:rPr>
        <w:t>ere</w:t>
      </w:r>
      <w:r w:rsidR="0073284D" w:rsidRPr="005C05EB">
        <w:rPr>
          <w:rFonts w:ascii="Times New Roman" w:hAnsi="Times New Roman"/>
          <w:sz w:val="24"/>
        </w:rPr>
        <w:t xml:space="preserve"> an indicators for improper disposal of liquid waste in to open areas</w:t>
      </w:r>
      <w:r w:rsidR="00781B93" w:rsidRPr="005C05EB">
        <w:rPr>
          <w:rFonts w:ascii="Times New Roman" w:hAnsi="Times New Roman"/>
          <w:sz w:val="24"/>
        </w:rPr>
        <w:t xml:space="preserve"> in the study area.</w:t>
      </w:r>
      <w:r w:rsidR="0073284D" w:rsidRPr="005C05EB">
        <w:rPr>
          <w:rFonts w:ascii="Times New Roman" w:hAnsi="Times New Roman"/>
          <w:sz w:val="24"/>
        </w:rPr>
        <w:t xml:space="preserve"> </w:t>
      </w:r>
    </w:p>
    <w:p w:rsidR="00AD64AB" w:rsidRPr="005C05EB" w:rsidRDefault="005C3F20" w:rsidP="005168C6">
      <w:pPr>
        <w:pStyle w:val="ListParagraph"/>
        <w:numPr>
          <w:ilvl w:val="0"/>
          <w:numId w:val="28"/>
        </w:numPr>
        <w:spacing w:line="360" w:lineRule="auto"/>
        <w:jc w:val="both"/>
        <w:rPr>
          <w:rFonts w:ascii="Times New Roman" w:hAnsi="Times New Roman"/>
          <w:b/>
          <w:sz w:val="28"/>
        </w:rPr>
      </w:pPr>
      <w:r w:rsidRPr="005C05EB">
        <w:rPr>
          <w:rFonts w:ascii="Times New Roman" w:hAnsi="Times New Roman"/>
          <w:b/>
          <w:sz w:val="24"/>
        </w:rPr>
        <w:t>Infrastructures and F</w:t>
      </w:r>
      <w:r w:rsidR="00AD64AB" w:rsidRPr="005C05EB">
        <w:rPr>
          <w:rFonts w:ascii="Times New Roman" w:hAnsi="Times New Roman"/>
          <w:b/>
          <w:sz w:val="24"/>
        </w:rPr>
        <w:t>acilities:</w:t>
      </w:r>
      <w:r w:rsidR="00576BA5" w:rsidRPr="005C05EB">
        <w:rPr>
          <w:rFonts w:ascii="Times New Roman" w:hAnsi="Times New Roman"/>
          <w:sz w:val="24"/>
        </w:rPr>
        <w:t xml:space="preserve"> there </w:t>
      </w:r>
      <w:r w:rsidR="008A2AA8" w:rsidRPr="005C05EB">
        <w:rPr>
          <w:rFonts w:ascii="Times New Roman" w:hAnsi="Times New Roman"/>
          <w:sz w:val="24"/>
        </w:rPr>
        <w:t xml:space="preserve">are </w:t>
      </w:r>
      <w:r w:rsidR="00576BA5" w:rsidRPr="005C05EB">
        <w:rPr>
          <w:rFonts w:ascii="Times New Roman" w:hAnsi="Times New Roman"/>
          <w:sz w:val="24"/>
        </w:rPr>
        <w:t>no adequate waste bins or container</w:t>
      </w:r>
      <w:r w:rsidR="008A2AA8" w:rsidRPr="005C05EB">
        <w:rPr>
          <w:rFonts w:ascii="Times New Roman" w:hAnsi="Times New Roman"/>
          <w:sz w:val="24"/>
        </w:rPr>
        <w:t>s</w:t>
      </w:r>
      <w:r w:rsidR="00576BA5" w:rsidRPr="005C05EB">
        <w:rPr>
          <w:rFonts w:ascii="Times New Roman" w:hAnsi="Times New Roman"/>
          <w:sz w:val="24"/>
        </w:rPr>
        <w:t xml:space="preserve"> available in the public areas like bus station</w:t>
      </w:r>
      <w:r w:rsidR="008A2AA8" w:rsidRPr="005C05EB">
        <w:rPr>
          <w:rFonts w:ascii="Times New Roman" w:hAnsi="Times New Roman"/>
          <w:sz w:val="24"/>
        </w:rPr>
        <w:t>s</w:t>
      </w:r>
      <w:r w:rsidR="00A6488B" w:rsidRPr="005C05EB">
        <w:rPr>
          <w:rFonts w:ascii="Times New Roman" w:hAnsi="Times New Roman"/>
          <w:sz w:val="24"/>
        </w:rPr>
        <w:t xml:space="preserve">. </w:t>
      </w:r>
      <w:r w:rsidR="00576BA5" w:rsidRPr="005C05EB">
        <w:rPr>
          <w:rFonts w:ascii="Times New Roman" w:hAnsi="Times New Roman"/>
          <w:sz w:val="24"/>
        </w:rPr>
        <w:t xml:space="preserve">Addis Ababa city administration cleansing management office distributed some of roadside waste bins but not sufficient </w:t>
      </w:r>
      <w:r w:rsidR="00A6488B" w:rsidRPr="005C05EB">
        <w:rPr>
          <w:rFonts w:ascii="Times New Roman" w:hAnsi="Times New Roman"/>
          <w:sz w:val="24"/>
        </w:rPr>
        <w:t>e</w:t>
      </w:r>
      <w:r w:rsidR="00576BA5" w:rsidRPr="005C05EB">
        <w:rPr>
          <w:rFonts w:ascii="Times New Roman" w:hAnsi="Times New Roman"/>
          <w:sz w:val="24"/>
        </w:rPr>
        <w:t xml:space="preserve">specially in the area where there </w:t>
      </w:r>
      <w:r w:rsidR="00A6488B" w:rsidRPr="005C05EB">
        <w:rPr>
          <w:rFonts w:ascii="Times New Roman" w:hAnsi="Times New Roman"/>
          <w:sz w:val="24"/>
        </w:rPr>
        <w:t xml:space="preserve">are </w:t>
      </w:r>
      <w:r w:rsidR="00576BA5" w:rsidRPr="005C05EB">
        <w:rPr>
          <w:rFonts w:ascii="Times New Roman" w:hAnsi="Times New Roman"/>
          <w:sz w:val="24"/>
        </w:rPr>
        <w:t xml:space="preserve">more public activities and also as I observed the waste bin design is narrow, </w:t>
      </w:r>
      <w:r w:rsidR="00A6488B" w:rsidRPr="005C05EB">
        <w:rPr>
          <w:rFonts w:ascii="Times New Roman" w:hAnsi="Times New Roman"/>
          <w:sz w:val="24"/>
        </w:rPr>
        <w:t xml:space="preserve">so </w:t>
      </w:r>
      <w:r w:rsidR="00576BA5" w:rsidRPr="005C05EB">
        <w:rPr>
          <w:rFonts w:ascii="Times New Roman" w:hAnsi="Times New Roman"/>
          <w:sz w:val="24"/>
        </w:rPr>
        <w:t>it</w:t>
      </w:r>
      <w:r w:rsidR="00A6488B" w:rsidRPr="005C05EB">
        <w:rPr>
          <w:rFonts w:ascii="Times New Roman" w:hAnsi="Times New Roman"/>
          <w:sz w:val="24"/>
        </w:rPr>
        <w:t xml:space="preserve"> is</w:t>
      </w:r>
      <w:r w:rsidR="00576BA5" w:rsidRPr="005C05EB">
        <w:rPr>
          <w:rFonts w:ascii="Times New Roman" w:hAnsi="Times New Roman"/>
          <w:sz w:val="24"/>
        </w:rPr>
        <w:t xml:space="preserve"> difficult to dispose the available waste and due to this reason some of the people </w:t>
      </w:r>
      <w:r w:rsidR="00EE7E23" w:rsidRPr="005C05EB">
        <w:rPr>
          <w:rFonts w:ascii="Times New Roman" w:hAnsi="Times New Roman"/>
          <w:sz w:val="24"/>
        </w:rPr>
        <w:t>throw plastic waste, soft near to it.</w:t>
      </w:r>
      <w:r w:rsidR="00A06B52" w:rsidRPr="005C05EB">
        <w:rPr>
          <w:rFonts w:ascii="Times New Roman" w:hAnsi="Times New Roman"/>
          <w:sz w:val="24"/>
        </w:rPr>
        <w:t xml:space="preserve"> Due to the absence of public toilet sanitation facilities, it’s possible to say the resident</w:t>
      </w:r>
      <w:r w:rsidR="008F4054" w:rsidRPr="005C05EB">
        <w:rPr>
          <w:rFonts w:ascii="Times New Roman" w:hAnsi="Times New Roman"/>
          <w:sz w:val="24"/>
        </w:rPr>
        <w:t xml:space="preserve"> in district 04</w:t>
      </w:r>
      <w:r w:rsidR="00A06B52" w:rsidRPr="005C05EB">
        <w:rPr>
          <w:rFonts w:ascii="Times New Roman" w:hAnsi="Times New Roman"/>
          <w:sz w:val="24"/>
        </w:rPr>
        <w:t xml:space="preserve"> hygiene standard wasn’t fulfilled.</w:t>
      </w:r>
      <w:r w:rsidR="00997874" w:rsidRPr="005C05EB">
        <w:rPr>
          <w:rFonts w:ascii="Times New Roman" w:hAnsi="Times New Roman"/>
          <w:sz w:val="24"/>
        </w:rPr>
        <w:t xml:space="preserve"> In some blocks I saw privately producing compost, </w:t>
      </w:r>
      <w:r w:rsidR="00A6488B" w:rsidRPr="005C05EB">
        <w:rPr>
          <w:rFonts w:ascii="Times New Roman" w:hAnsi="Times New Roman"/>
          <w:sz w:val="24"/>
        </w:rPr>
        <w:t xml:space="preserve">which </w:t>
      </w:r>
      <w:r w:rsidR="00997874" w:rsidRPr="005C05EB">
        <w:rPr>
          <w:rFonts w:ascii="Times New Roman" w:hAnsi="Times New Roman"/>
          <w:sz w:val="24"/>
        </w:rPr>
        <w:t xml:space="preserve">plays an important role </w:t>
      </w:r>
      <w:r w:rsidR="00A6488B" w:rsidRPr="005C05EB">
        <w:rPr>
          <w:rFonts w:ascii="Times New Roman" w:hAnsi="Times New Roman"/>
          <w:sz w:val="24"/>
        </w:rPr>
        <w:t>in</w:t>
      </w:r>
      <w:r w:rsidR="00997874" w:rsidRPr="005C05EB">
        <w:rPr>
          <w:rFonts w:ascii="Times New Roman" w:hAnsi="Times New Roman"/>
          <w:sz w:val="24"/>
        </w:rPr>
        <w:t xml:space="preserve"> solid waste management activity by reducing the generated waste at source and </w:t>
      </w:r>
      <w:r w:rsidR="00A6488B" w:rsidRPr="005C05EB">
        <w:rPr>
          <w:rFonts w:ascii="Times New Roman" w:hAnsi="Times New Roman"/>
          <w:sz w:val="24"/>
        </w:rPr>
        <w:t>using</w:t>
      </w:r>
      <w:r w:rsidR="00997874" w:rsidRPr="005C05EB">
        <w:rPr>
          <w:rFonts w:ascii="Times New Roman" w:hAnsi="Times New Roman"/>
          <w:sz w:val="24"/>
        </w:rPr>
        <w:t xml:space="preserve"> the waste for fertilizer, this activity was being practiced without any external facilities. But, there </w:t>
      </w:r>
      <w:r w:rsidR="00A8021A" w:rsidRPr="005C05EB">
        <w:rPr>
          <w:rFonts w:ascii="Times New Roman" w:hAnsi="Times New Roman"/>
          <w:sz w:val="24"/>
        </w:rPr>
        <w:t xml:space="preserve">are </w:t>
      </w:r>
      <w:r w:rsidR="00997874" w:rsidRPr="005C05EB">
        <w:rPr>
          <w:rFonts w:ascii="Times New Roman" w:hAnsi="Times New Roman"/>
          <w:sz w:val="24"/>
        </w:rPr>
        <w:t xml:space="preserve">no any composting and recycling facilities </w:t>
      </w:r>
      <w:r w:rsidR="00726DE7" w:rsidRPr="005C05EB">
        <w:rPr>
          <w:rFonts w:ascii="Times New Roman" w:hAnsi="Times New Roman"/>
          <w:sz w:val="24"/>
        </w:rPr>
        <w:t>(sanitary</w:t>
      </w:r>
      <w:r w:rsidR="00997874" w:rsidRPr="005C05EB">
        <w:rPr>
          <w:rFonts w:ascii="Times New Roman" w:hAnsi="Times New Roman"/>
          <w:sz w:val="24"/>
        </w:rPr>
        <w:t xml:space="preserve"> landfill and liquid waste treatment plant</w:t>
      </w:r>
      <w:r w:rsidR="00726DE7" w:rsidRPr="005C05EB">
        <w:rPr>
          <w:rFonts w:ascii="Times New Roman" w:hAnsi="Times New Roman"/>
          <w:sz w:val="24"/>
        </w:rPr>
        <w:t>)</w:t>
      </w:r>
      <w:r w:rsidR="00997874" w:rsidRPr="005C05EB">
        <w:rPr>
          <w:rFonts w:ascii="Times New Roman" w:hAnsi="Times New Roman"/>
          <w:sz w:val="24"/>
        </w:rPr>
        <w:t xml:space="preserve"> in the study area</w:t>
      </w:r>
      <w:r w:rsidR="00726DE7" w:rsidRPr="005C05EB">
        <w:rPr>
          <w:rFonts w:ascii="Times New Roman" w:hAnsi="Times New Roman"/>
          <w:sz w:val="24"/>
        </w:rPr>
        <w:t>.</w:t>
      </w:r>
      <w:r w:rsidR="00EF562A" w:rsidRPr="005C05EB">
        <w:rPr>
          <w:rFonts w:ascii="Times New Roman" w:hAnsi="Times New Roman"/>
          <w:sz w:val="24"/>
        </w:rPr>
        <w:t xml:space="preserve"> Similarly</w:t>
      </w:r>
      <w:r w:rsidR="00A8021A" w:rsidRPr="005C05EB">
        <w:rPr>
          <w:rFonts w:ascii="Times New Roman" w:hAnsi="Times New Roman"/>
          <w:sz w:val="24"/>
        </w:rPr>
        <w:t>,</w:t>
      </w:r>
      <w:r w:rsidR="00EF562A" w:rsidRPr="005C05EB">
        <w:rPr>
          <w:rFonts w:ascii="Times New Roman" w:hAnsi="Times New Roman"/>
          <w:sz w:val="24"/>
        </w:rPr>
        <w:t xml:space="preserve"> Even though, the beginning is encouraging, some technical matters should have been considered in the selection of disposal techniques and also sitting. Almost all municipalities visited did not take the required care in selecting the site for</w:t>
      </w:r>
      <w:r w:rsidR="00A8021A" w:rsidRPr="005C05EB">
        <w:rPr>
          <w:rFonts w:ascii="Times New Roman" w:hAnsi="Times New Roman"/>
          <w:sz w:val="24"/>
        </w:rPr>
        <w:t xml:space="preserve"> collection and disposal (Yami B</w:t>
      </w:r>
      <w:r w:rsidR="00EF562A" w:rsidRPr="005C05EB">
        <w:rPr>
          <w:rFonts w:ascii="Times New Roman" w:hAnsi="Times New Roman"/>
          <w:sz w:val="24"/>
        </w:rPr>
        <w:t>irke, 1999)</w:t>
      </w:r>
    </w:p>
    <w:p w:rsidR="00AD64AB" w:rsidRPr="005C05EB" w:rsidRDefault="005C3F20" w:rsidP="005168C6">
      <w:pPr>
        <w:pStyle w:val="ListParagraph"/>
        <w:numPr>
          <w:ilvl w:val="0"/>
          <w:numId w:val="28"/>
        </w:numPr>
        <w:spacing w:line="360" w:lineRule="auto"/>
        <w:jc w:val="both"/>
        <w:rPr>
          <w:rFonts w:ascii="Times New Roman" w:hAnsi="Times New Roman"/>
          <w:b/>
          <w:sz w:val="24"/>
        </w:rPr>
      </w:pPr>
      <w:r w:rsidRPr="005C05EB">
        <w:rPr>
          <w:rFonts w:ascii="Times New Roman" w:hAnsi="Times New Roman"/>
          <w:b/>
          <w:sz w:val="24"/>
        </w:rPr>
        <w:t>Compliance and R</w:t>
      </w:r>
      <w:r w:rsidR="00AD64AB" w:rsidRPr="005C05EB">
        <w:rPr>
          <w:rFonts w:ascii="Times New Roman" w:hAnsi="Times New Roman"/>
          <w:b/>
          <w:sz w:val="24"/>
        </w:rPr>
        <w:t>egulation:</w:t>
      </w:r>
      <w:r w:rsidR="00726DE7" w:rsidRPr="005C05EB">
        <w:rPr>
          <w:rFonts w:ascii="Times New Roman" w:hAnsi="Times New Roman"/>
          <w:b/>
          <w:sz w:val="24"/>
        </w:rPr>
        <w:t xml:space="preserve"> </w:t>
      </w:r>
      <w:r w:rsidR="00FB7219" w:rsidRPr="005C05EB">
        <w:rPr>
          <w:rFonts w:ascii="Times New Roman" w:hAnsi="Times New Roman"/>
          <w:sz w:val="24"/>
        </w:rPr>
        <w:t>The waste management activities in the district doesn’t compliant with the local regulations and guidelines. Addis Ababa city administration law enforcement authorit</w:t>
      </w:r>
      <w:r w:rsidR="00A8021A" w:rsidRPr="005C05EB">
        <w:rPr>
          <w:rFonts w:ascii="Times New Roman" w:hAnsi="Times New Roman"/>
          <w:sz w:val="24"/>
        </w:rPr>
        <w:t xml:space="preserve">y in collaboration with the </w:t>
      </w:r>
      <w:r w:rsidR="00DB4494" w:rsidRPr="005C05EB">
        <w:rPr>
          <w:rFonts w:ascii="Times New Roman" w:hAnsi="Times New Roman"/>
          <w:sz w:val="24"/>
        </w:rPr>
        <w:t>Addis Ababa City A</w:t>
      </w:r>
      <w:r w:rsidR="00FB7219" w:rsidRPr="005C05EB">
        <w:rPr>
          <w:rFonts w:ascii="Times New Roman" w:hAnsi="Times New Roman"/>
          <w:sz w:val="24"/>
        </w:rPr>
        <w:t xml:space="preserve">dministration </w:t>
      </w:r>
      <w:r w:rsidR="00DB4494" w:rsidRPr="005C05EB">
        <w:rPr>
          <w:rFonts w:ascii="Times New Roman" w:hAnsi="Times New Roman"/>
          <w:sz w:val="24"/>
        </w:rPr>
        <w:t>cleansing management O</w:t>
      </w:r>
      <w:r w:rsidR="00E71E3C" w:rsidRPr="005C05EB">
        <w:rPr>
          <w:rFonts w:ascii="Times New Roman" w:hAnsi="Times New Roman"/>
          <w:sz w:val="24"/>
        </w:rPr>
        <w:t>ffice is making the regulations year to year about waste management issues and activities to protect the hygiene and health of the city and its resident</w:t>
      </w:r>
      <w:r w:rsidR="00DB4494" w:rsidRPr="005C05EB">
        <w:rPr>
          <w:rFonts w:ascii="Times New Roman" w:hAnsi="Times New Roman"/>
          <w:sz w:val="24"/>
        </w:rPr>
        <w:t>s</w:t>
      </w:r>
      <w:r w:rsidR="00E71E3C" w:rsidRPr="005C05EB">
        <w:rPr>
          <w:rFonts w:ascii="Times New Roman" w:hAnsi="Times New Roman"/>
          <w:sz w:val="24"/>
        </w:rPr>
        <w:t>. For insta</w:t>
      </w:r>
      <w:r w:rsidR="00DD43D9" w:rsidRPr="005C05EB">
        <w:rPr>
          <w:rFonts w:ascii="Times New Roman" w:hAnsi="Times New Roman"/>
          <w:sz w:val="24"/>
        </w:rPr>
        <w:t xml:space="preserve">nce regulation no. 167/2016, regulation no. 150/2015, </w:t>
      </w:r>
      <w:r w:rsidR="00E71E3C" w:rsidRPr="005C05EB">
        <w:rPr>
          <w:rFonts w:ascii="Times New Roman" w:hAnsi="Times New Roman"/>
          <w:sz w:val="24"/>
        </w:rPr>
        <w:t>regulation no.100/2010 for wa</w:t>
      </w:r>
      <w:r w:rsidR="00DB4494" w:rsidRPr="005C05EB">
        <w:rPr>
          <w:rFonts w:ascii="Times New Roman" w:hAnsi="Times New Roman"/>
          <w:sz w:val="24"/>
        </w:rPr>
        <w:t>ste management but, due to mis</w:t>
      </w:r>
      <w:r w:rsidR="00E71E3C" w:rsidRPr="005C05EB">
        <w:rPr>
          <w:rFonts w:ascii="Times New Roman" w:hAnsi="Times New Roman"/>
          <w:sz w:val="24"/>
        </w:rPr>
        <w:t>management of waste in the study a</w:t>
      </w:r>
      <w:r w:rsidR="00DB4494" w:rsidRPr="005C05EB">
        <w:rPr>
          <w:rFonts w:ascii="Times New Roman" w:hAnsi="Times New Roman"/>
          <w:sz w:val="24"/>
        </w:rPr>
        <w:t>rea the AACALEA started penalties for the violation. The evidence</w:t>
      </w:r>
      <w:r w:rsidR="00E71E3C" w:rsidRPr="005C05EB">
        <w:rPr>
          <w:rFonts w:ascii="Times New Roman" w:hAnsi="Times New Roman"/>
          <w:sz w:val="24"/>
        </w:rPr>
        <w:t xml:space="preserve"> for the violation </w:t>
      </w:r>
      <w:r w:rsidR="00DB4494" w:rsidRPr="005C05EB">
        <w:rPr>
          <w:rFonts w:ascii="Times New Roman" w:hAnsi="Times New Roman"/>
          <w:sz w:val="24"/>
        </w:rPr>
        <w:t xml:space="preserve">of </w:t>
      </w:r>
      <w:r w:rsidR="00E71E3C" w:rsidRPr="005C05EB">
        <w:rPr>
          <w:rFonts w:ascii="Times New Roman" w:hAnsi="Times New Roman"/>
          <w:sz w:val="24"/>
        </w:rPr>
        <w:t xml:space="preserve">this </w:t>
      </w:r>
      <w:r w:rsidR="00776AC2" w:rsidRPr="005C05EB">
        <w:rPr>
          <w:rFonts w:ascii="Times New Roman" w:hAnsi="Times New Roman"/>
          <w:sz w:val="24"/>
        </w:rPr>
        <w:t>regulation in the study area includes taking out and dumping of the waste out from the program</w:t>
      </w:r>
      <w:r w:rsidR="00E71E3C" w:rsidRPr="005C05EB">
        <w:rPr>
          <w:rFonts w:ascii="Times New Roman" w:hAnsi="Times New Roman"/>
          <w:sz w:val="24"/>
        </w:rPr>
        <w:t xml:space="preserve"> </w:t>
      </w:r>
      <w:r w:rsidR="00776AC2" w:rsidRPr="005C05EB">
        <w:rPr>
          <w:rFonts w:ascii="Times New Roman" w:hAnsi="Times New Roman"/>
          <w:sz w:val="24"/>
        </w:rPr>
        <w:t>and place for collection respectively, defecating in open spaces, open burning of waste</w:t>
      </w:r>
      <w:r w:rsidR="002A102E" w:rsidRPr="005C05EB">
        <w:rPr>
          <w:rFonts w:ascii="Times New Roman" w:hAnsi="Times New Roman"/>
          <w:sz w:val="24"/>
        </w:rPr>
        <w:t xml:space="preserve"> and others although,</w:t>
      </w:r>
      <w:r w:rsidR="00EA5B7F" w:rsidRPr="005C05EB">
        <w:rPr>
          <w:rFonts w:ascii="Times New Roman" w:hAnsi="Times New Roman"/>
          <w:sz w:val="24"/>
        </w:rPr>
        <w:t xml:space="preserve"> these activities are prohibited by </w:t>
      </w:r>
      <w:r w:rsidR="002A102E" w:rsidRPr="005C05EB">
        <w:rPr>
          <w:rFonts w:ascii="Times New Roman" w:hAnsi="Times New Roman"/>
          <w:sz w:val="24"/>
        </w:rPr>
        <w:t>th</w:t>
      </w:r>
      <w:r w:rsidR="00EA5B7F" w:rsidRPr="005C05EB">
        <w:rPr>
          <w:rFonts w:ascii="Times New Roman" w:hAnsi="Times New Roman"/>
          <w:sz w:val="24"/>
        </w:rPr>
        <w:t xml:space="preserve">e district LEA and CMO on the </w:t>
      </w:r>
      <w:r w:rsidR="00791BC5" w:rsidRPr="005C05EB">
        <w:rPr>
          <w:rFonts w:ascii="Times New Roman" w:hAnsi="Times New Roman"/>
          <w:sz w:val="24"/>
        </w:rPr>
        <w:t>above-</w:t>
      </w:r>
      <w:r w:rsidR="00EA5B7F" w:rsidRPr="005C05EB">
        <w:rPr>
          <w:rFonts w:ascii="Times New Roman" w:hAnsi="Times New Roman"/>
          <w:sz w:val="24"/>
        </w:rPr>
        <w:t>stated regulations. But, enforcement and penalty being started to overcome this violation on those who violate the regulation.</w:t>
      </w:r>
    </w:p>
    <w:p w:rsidR="007C655B" w:rsidRPr="005C05EB" w:rsidRDefault="005C3F20" w:rsidP="005168C6">
      <w:pPr>
        <w:pStyle w:val="ListParagraph"/>
        <w:numPr>
          <w:ilvl w:val="0"/>
          <w:numId w:val="28"/>
        </w:numPr>
        <w:spacing w:line="360" w:lineRule="auto"/>
        <w:jc w:val="both"/>
        <w:rPr>
          <w:rFonts w:ascii="Times New Roman" w:hAnsi="Times New Roman"/>
          <w:b/>
          <w:sz w:val="24"/>
        </w:rPr>
      </w:pPr>
      <w:r w:rsidRPr="005C05EB">
        <w:rPr>
          <w:rFonts w:ascii="Times New Roman" w:hAnsi="Times New Roman"/>
          <w:b/>
          <w:sz w:val="24"/>
        </w:rPr>
        <w:lastRenderedPageBreak/>
        <w:t>Overall O</w:t>
      </w:r>
      <w:r w:rsidR="00AD64AB" w:rsidRPr="005C05EB">
        <w:rPr>
          <w:rFonts w:ascii="Times New Roman" w:hAnsi="Times New Roman"/>
          <w:b/>
          <w:sz w:val="24"/>
        </w:rPr>
        <w:t>bservation:</w:t>
      </w:r>
      <w:r w:rsidR="00EA5B7F" w:rsidRPr="005C05EB">
        <w:rPr>
          <w:rFonts w:ascii="Times New Roman" w:hAnsi="Times New Roman"/>
          <w:b/>
          <w:sz w:val="24"/>
        </w:rPr>
        <w:t xml:space="preserve"> </w:t>
      </w:r>
      <w:r w:rsidR="00211F3F" w:rsidRPr="005C05EB">
        <w:rPr>
          <w:rFonts w:ascii="Times New Roman" w:hAnsi="Times New Roman"/>
          <w:sz w:val="24"/>
        </w:rPr>
        <w:t>W</w:t>
      </w:r>
      <w:r w:rsidR="0070355E" w:rsidRPr="005C05EB">
        <w:rPr>
          <w:rFonts w:ascii="Times New Roman" w:hAnsi="Times New Roman"/>
          <w:sz w:val="24"/>
        </w:rPr>
        <w:t>aste management activity is a system and has its own hierarchy including from waste reduction from its source of generation, waste reusing, recycling, recovery and the final disposal stage.</w:t>
      </w:r>
      <w:r w:rsidR="00211F3F" w:rsidRPr="005C05EB">
        <w:rPr>
          <w:rFonts w:ascii="Times New Roman" w:hAnsi="Times New Roman"/>
          <w:sz w:val="24"/>
        </w:rPr>
        <w:t xml:space="preserve"> D</w:t>
      </w:r>
      <w:r w:rsidR="0070355E" w:rsidRPr="005C05EB">
        <w:rPr>
          <w:rFonts w:ascii="Times New Roman" w:hAnsi="Times New Roman"/>
          <w:sz w:val="24"/>
        </w:rPr>
        <w:t xml:space="preserve">istrict 04 has low in waste management practices because it doesn’t </w:t>
      </w:r>
      <w:r w:rsidR="007E362E" w:rsidRPr="005C05EB">
        <w:rPr>
          <w:rFonts w:ascii="Times New Roman" w:hAnsi="Times New Roman"/>
          <w:sz w:val="24"/>
        </w:rPr>
        <w:t>fulfi</w:t>
      </w:r>
      <w:r w:rsidR="00211F3F" w:rsidRPr="005C05EB">
        <w:rPr>
          <w:rFonts w:ascii="Times New Roman" w:hAnsi="Times New Roman"/>
          <w:sz w:val="24"/>
        </w:rPr>
        <w:t>l</w:t>
      </w:r>
      <w:r w:rsidR="007E362E" w:rsidRPr="005C05EB">
        <w:rPr>
          <w:rFonts w:ascii="Times New Roman" w:hAnsi="Times New Roman"/>
          <w:sz w:val="24"/>
        </w:rPr>
        <w:t>l</w:t>
      </w:r>
      <w:r w:rsidR="0070355E" w:rsidRPr="005C05EB">
        <w:rPr>
          <w:rFonts w:ascii="Times New Roman" w:hAnsi="Times New Roman"/>
          <w:sz w:val="24"/>
        </w:rPr>
        <w:t xml:space="preserve"> the above hierarchy of waste management. In the study area there are spe</w:t>
      </w:r>
      <w:r w:rsidR="00211F3F" w:rsidRPr="005C05EB">
        <w:rPr>
          <w:rFonts w:ascii="Times New Roman" w:hAnsi="Times New Roman"/>
          <w:sz w:val="24"/>
        </w:rPr>
        <w:t>cific areas that require</w:t>
      </w:r>
      <w:r w:rsidR="0070355E" w:rsidRPr="005C05EB">
        <w:rPr>
          <w:rFonts w:ascii="Times New Roman" w:hAnsi="Times New Roman"/>
          <w:sz w:val="24"/>
        </w:rPr>
        <w:t xml:space="preserve"> immediate attention in terms of waste management such as </w:t>
      </w:r>
      <w:r w:rsidR="007C655B" w:rsidRPr="005C05EB">
        <w:rPr>
          <w:rFonts w:ascii="Times New Roman" w:hAnsi="Times New Roman"/>
          <w:sz w:val="24"/>
        </w:rPr>
        <w:t xml:space="preserve">around </w:t>
      </w:r>
      <w:r w:rsidR="0070355E" w:rsidRPr="005C05EB">
        <w:rPr>
          <w:rFonts w:ascii="Times New Roman" w:hAnsi="Times New Roman"/>
          <w:sz w:val="24"/>
        </w:rPr>
        <w:t xml:space="preserve">the area where the district solid waste </w:t>
      </w:r>
      <w:r w:rsidR="00211F3F" w:rsidRPr="005C05EB">
        <w:rPr>
          <w:rFonts w:ascii="Times New Roman" w:hAnsi="Times New Roman"/>
          <w:sz w:val="24"/>
        </w:rPr>
        <w:t>station, there are leachates that flows in</w:t>
      </w:r>
      <w:r w:rsidR="007C655B" w:rsidRPr="005C05EB">
        <w:rPr>
          <w:rFonts w:ascii="Times New Roman" w:hAnsi="Times New Roman"/>
          <w:sz w:val="24"/>
        </w:rPr>
        <w:t>to the walking road and also the problem of liquid waste at large since, there is gaps on drainage system. I have observed the key strengths and weaknesses in the solid and liquid waste management practices in the district.</w:t>
      </w:r>
    </w:p>
    <w:p w:rsidR="007C655B" w:rsidRPr="005C05EB" w:rsidRDefault="00775746" w:rsidP="005168C6">
      <w:pPr>
        <w:pStyle w:val="ListParagraph"/>
        <w:numPr>
          <w:ilvl w:val="0"/>
          <w:numId w:val="29"/>
        </w:numPr>
        <w:spacing w:line="360" w:lineRule="auto"/>
        <w:jc w:val="both"/>
        <w:rPr>
          <w:rFonts w:ascii="Times New Roman" w:hAnsi="Times New Roman"/>
          <w:sz w:val="24"/>
        </w:rPr>
      </w:pPr>
      <w:r w:rsidRPr="005C05EB">
        <w:rPr>
          <w:rFonts w:ascii="Times New Roman" w:hAnsi="Times New Roman"/>
          <w:b/>
          <w:sz w:val="24"/>
        </w:rPr>
        <w:t xml:space="preserve">Weaknesses: </w:t>
      </w:r>
      <w:r w:rsidR="00211F3F" w:rsidRPr="005C05EB">
        <w:rPr>
          <w:rFonts w:ascii="Times New Roman" w:hAnsi="Times New Roman"/>
          <w:sz w:val="24"/>
        </w:rPr>
        <w:t>absence of sanitary land</w:t>
      </w:r>
      <w:r w:rsidRPr="005C05EB">
        <w:rPr>
          <w:rFonts w:ascii="Times New Roman" w:hAnsi="Times New Roman"/>
          <w:sz w:val="24"/>
        </w:rPr>
        <w:t>fill for solid waste and treatment plant for liquid waste, from observation there was lack and absence of waste segregation into organic, inorganic and hazardous waste, in some blocks of the district there was also gabs on the implementation of the awareness that has been forwarded by experts.</w:t>
      </w:r>
    </w:p>
    <w:p w:rsidR="00DD43D9" w:rsidRPr="005C05EB" w:rsidRDefault="00775746" w:rsidP="005168C6">
      <w:pPr>
        <w:pStyle w:val="ListParagraph"/>
        <w:numPr>
          <w:ilvl w:val="0"/>
          <w:numId w:val="29"/>
        </w:numPr>
        <w:spacing w:line="360" w:lineRule="auto"/>
        <w:jc w:val="both"/>
        <w:rPr>
          <w:rFonts w:ascii="Times New Roman" w:hAnsi="Times New Roman"/>
          <w:sz w:val="24"/>
        </w:rPr>
      </w:pPr>
      <w:r w:rsidRPr="005C05EB">
        <w:rPr>
          <w:rFonts w:ascii="Times New Roman" w:hAnsi="Times New Roman"/>
          <w:b/>
          <w:sz w:val="24"/>
        </w:rPr>
        <w:t>Strengths:</w:t>
      </w:r>
      <w:r w:rsidRPr="005C05EB">
        <w:rPr>
          <w:rFonts w:ascii="Times New Roman" w:hAnsi="Times New Roman"/>
          <w:sz w:val="24"/>
        </w:rPr>
        <w:t xml:space="preserve"> programmed waste collection practices by the district waste collection unions, </w:t>
      </w:r>
      <w:r w:rsidR="007E362E" w:rsidRPr="005C05EB">
        <w:rPr>
          <w:rFonts w:ascii="Times New Roman" w:hAnsi="Times New Roman"/>
          <w:sz w:val="24"/>
        </w:rPr>
        <w:t xml:space="preserve">mass </w:t>
      </w:r>
      <w:r w:rsidRPr="005C05EB">
        <w:rPr>
          <w:rFonts w:ascii="Times New Roman" w:hAnsi="Times New Roman"/>
          <w:sz w:val="24"/>
        </w:rPr>
        <w:t>participation of the residents on</w:t>
      </w:r>
      <w:r w:rsidR="00A366DE" w:rsidRPr="005C05EB">
        <w:rPr>
          <w:rFonts w:ascii="Times New Roman" w:hAnsi="Times New Roman"/>
          <w:sz w:val="24"/>
        </w:rPr>
        <w:t xml:space="preserve"> the </w:t>
      </w:r>
      <w:r w:rsidRPr="005C05EB">
        <w:rPr>
          <w:rFonts w:ascii="Times New Roman" w:hAnsi="Times New Roman"/>
          <w:sz w:val="24"/>
        </w:rPr>
        <w:t>clean</w:t>
      </w:r>
      <w:r w:rsidR="007E362E" w:rsidRPr="005C05EB">
        <w:rPr>
          <w:rFonts w:ascii="Times New Roman" w:hAnsi="Times New Roman"/>
          <w:sz w:val="24"/>
        </w:rPr>
        <w:t>up campaign</w:t>
      </w:r>
      <w:r w:rsidR="007E362E" w:rsidRPr="005C05EB">
        <w:rPr>
          <w:rFonts w:ascii="Times New Roman" w:hAnsi="Times New Roman"/>
          <w:b/>
          <w:sz w:val="24"/>
        </w:rPr>
        <w:t>.</w:t>
      </w:r>
      <w:bookmarkStart w:id="1000" w:name="_Toc171478973"/>
      <w:bookmarkStart w:id="1001" w:name="_Toc171523904"/>
    </w:p>
    <w:bookmarkEnd w:id="1000"/>
    <w:bookmarkEnd w:id="1001"/>
    <w:p w:rsidR="00021028" w:rsidRPr="005C05EB" w:rsidRDefault="00ED0DCE" w:rsidP="00461AF1">
      <w:pPr>
        <w:spacing w:line="360" w:lineRule="auto"/>
        <w:jc w:val="both"/>
        <w:rPr>
          <w:rFonts w:ascii="Times New Roman" w:hAnsi="Times New Roman"/>
          <w:sz w:val="24"/>
          <w:szCs w:val="24"/>
        </w:rPr>
      </w:pPr>
      <w:r w:rsidRPr="005C05EB">
        <w:rPr>
          <w:rFonts w:ascii="Times New Roman" w:hAnsi="Times New Roman"/>
          <w:noProof/>
          <w:lang w:eastAsia="en-US"/>
        </w:rPr>
        <w:drawing>
          <wp:anchor distT="0" distB="0" distL="114300" distR="114300" simplePos="0" relativeHeight="251771392" behindDoc="0" locked="0" layoutInCell="1" allowOverlap="1" wp14:anchorId="7E358919" wp14:editId="66D976B8">
            <wp:simplePos x="0" y="0"/>
            <wp:positionH relativeFrom="page">
              <wp:posOffset>1394460</wp:posOffset>
            </wp:positionH>
            <wp:positionV relativeFrom="paragraph">
              <wp:posOffset>10160</wp:posOffset>
            </wp:positionV>
            <wp:extent cx="4709160" cy="2255520"/>
            <wp:effectExtent l="0" t="0" r="0" b="0"/>
            <wp:wrapSquare wrapText="bothSides"/>
            <wp:docPr id="1117" name="Picture 1117" descr="C:\Users\BE AND IT IS\Desktop\research photo\IMG_20240624_035749_3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E AND IT IS\Desktop\research photo\IMG_20240624_035749_393.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09160" cy="225552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21028" w:rsidRPr="005C05EB" w:rsidRDefault="00021028" w:rsidP="00461AF1">
      <w:pPr>
        <w:spacing w:line="360" w:lineRule="auto"/>
        <w:jc w:val="both"/>
        <w:rPr>
          <w:rFonts w:ascii="Times New Roman" w:hAnsi="Times New Roman"/>
          <w:sz w:val="24"/>
          <w:szCs w:val="24"/>
        </w:rPr>
      </w:pPr>
    </w:p>
    <w:p w:rsidR="00021028" w:rsidRPr="005C05EB" w:rsidRDefault="00021028" w:rsidP="00461AF1">
      <w:pPr>
        <w:spacing w:line="360" w:lineRule="auto"/>
        <w:jc w:val="both"/>
        <w:rPr>
          <w:rFonts w:ascii="Times New Roman" w:hAnsi="Times New Roman"/>
          <w:sz w:val="24"/>
          <w:szCs w:val="24"/>
        </w:rPr>
      </w:pPr>
    </w:p>
    <w:p w:rsidR="00021028" w:rsidRPr="005C05EB" w:rsidRDefault="00021028" w:rsidP="00461AF1">
      <w:pPr>
        <w:spacing w:line="360" w:lineRule="auto"/>
        <w:jc w:val="both"/>
        <w:rPr>
          <w:rFonts w:ascii="Times New Roman" w:hAnsi="Times New Roman"/>
          <w:sz w:val="24"/>
          <w:szCs w:val="24"/>
        </w:rPr>
      </w:pPr>
    </w:p>
    <w:p w:rsidR="001B746D" w:rsidRPr="005C05EB" w:rsidRDefault="001B746D" w:rsidP="001B746D">
      <w:pPr>
        <w:spacing w:line="360" w:lineRule="auto"/>
        <w:jc w:val="both"/>
        <w:rPr>
          <w:rFonts w:ascii="Times New Roman" w:hAnsi="Times New Roman"/>
          <w:sz w:val="24"/>
          <w:szCs w:val="24"/>
        </w:rPr>
      </w:pPr>
    </w:p>
    <w:p w:rsidR="00755D00" w:rsidRPr="005C05EB" w:rsidRDefault="009D509A" w:rsidP="001B746D">
      <w:pPr>
        <w:spacing w:line="360" w:lineRule="auto"/>
        <w:jc w:val="both"/>
        <w:rPr>
          <w:rFonts w:ascii="Times New Roman" w:hAnsi="Times New Roman"/>
          <w:sz w:val="24"/>
          <w:szCs w:val="24"/>
        </w:rPr>
      </w:pPr>
      <w:r w:rsidRPr="009D509A">
        <w:rPr>
          <w:rFonts w:ascii="Times New Roman" w:hAnsi="Times New Roman"/>
          <w:noProof/>
          <w:sz w:val="24"/>
          <w:szCs w:val="24"/>
          <w:lang w:eastAsia="en-US"/>
        </w:rPr>
        <mc:AlternateContent>
          <mc:Choice Requires="wps">
            <w:drawing>
              <wp:anchor distT="45720" distB="45720" distL="114300" distR="114300" simplePos="0" relativeHeight="251773440" behindDoc="0" locked="0" layoutInCell="1" allowOverlap="1">
                <wp:simplePos x="0" y="0"/>
                <wp:positionH relativeFrom="column">
                  <wp:posOffset>487680</wp:posOffset>
                </wp:positionH>
                <wp:positionV relativeFrom="paragraph">
                  <wp:posOffset>3810</wp:posOffset>
                </wp:positionV>
                <wp:extent cx="4716780" cy="304800"/>
                <wp:effectExtent l="0" t="0" r="2667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16780" cy="304800"/>
                        </a:xfrm>
                        <a:prstGeom prst="rect">
                          <a:avLst/>
                        </a:prstGeom>
                        <a:solidFill>
                          <a:srgbClr val="FFFFFF"/>
                        </a:solidFill>
                        <a:ln w="9525">
                          <a:solidFill>
                            <a:srgbClr val="000000"/>
                          </a:solidFill>
                          <a:miter lim="800000"/>
                          <a:headEnd/>
                          <a:tailEnd/>
                        </a:ln>
                      </wps:spPr>
                      <wps:txbx>
                        <w:txbxContent>
                          <w:p w:rsidR="009D509A" w:rsidRPr="009D509A" w:rsidRDefault="009D509A">
                            <w:pPr>
                              <w:rPr>
                                <w:rFonts w:ascii="Times New Roman" w:hAnsi="Times New Roman"/>
                                <w:sz w:val="24"/>
                                <w:szCs w:val="24"/>
                              </w:rPr>
                            </w:pPr>
                            <w:r w:rsidRPr="009D509A">
                              <w:rPr>
                                <w:rFonts w:ascii="Times New Roman" w:hAnsi="Times New Roman"/>
                                <w:sz w:val="24"/>
                                <w:szCs w:val="24"/>
                              </w:rPr>
                              <w:t>Fig 2: outflowing of liquid waste on road in the study area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id="_x0000_t202" coordsize="21600,21600" o:spt="202" path="m,l,21600r21600,l21600,xe">
                <v:stroke joinstyle="miter"/>
                <v:path gradientshapeok="t" o:connecttype="rect"/>
              </v:shapetype>
              <v:shape id="Text Box 2" o:spid="_x0000_s1026" type="#_x0000_t202" style="position:absolute;left:0;text-align:left;margin-left:38.4pt;margin-top:.3pt;width:371.4pt;height:24pt;z-index:2517734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">
                <v:textbox>
                  <w:txbxContent>
                    <w:p w:rsidR="009D509A" w:rsidRPr="009D509A" w:rsidRDefault="009D509A">
                      <w:pPr>
                        <w:rPr>
                          <w:rFonts w:ascii="Times New Roman" w:hAnsi="Times New Roman"/>
                          <w:sz w:val="24"/>
                          <w:szCs w:val="24"/>
                        </w:rPr>
                      </w:pPr>
                      <w:r w:rsidRPr="009D509A">
                        <w:rPr>
                          <w:rFonts w:ascii="Times New Roman" w:hAnsi="Times New Roman"/>
                          <w:sz w:val="24"/>
                          <w:szCs w:val="24"/>
                        </w:rPr>
                        <w:t>Fig 2: outflowing of liquid waste on road in the study area</w:t>
                      </w:r>
                    </w:p>
                  </w:txbxContent>
                </v:textbox>
                <w10:wrap type="square"/>
              </v:shape>
            </w:pict>
          </mc:Fallback>
        </mc:AlternateContent>
      </w:r>
    </w:p>
    <w:p w:rsidR="00755D00" w:rsidRPr="005C05EB" w:rsidRDefault="00755D00" w:rsidP="00461AF1">
      <w:pPr>
        <w:spacing w:line="360" w:lineRule="auto"/>
        <w:rPr>
          <w:rFonts w:ascii="Times New Roman" w:hAnsi="Times New Roman"/>
        </w:rPr>
      </w:pPr>
    </w:p>
    <w:p w:rsidR="003771CF" w:rsidRPr="005C05EB" w:rsidRDefault="003771CF" w:rsidP="00461AF1">
      <w:pPr>
        <w:spacing w:line="360" w:lineRule="auto"/>
        <w:rPr>
          <w:rFonts w:ascii="Times New Roman" w:hAnsi="Times New Roman"/>
          <w:sz w:val="24"/>
        </w:rPr>
      </w:pPr>
    </w:p>
    <w:p w:rsidR="003771CF" w:rsidRPr="005C05EB" w:rsidRDefault="007B07D6" w:rsidP="00461AF1">
      <w:pPr>
        <w:spacing w:line="360" w:lineRule="auto"/>
        <w:rPr>
          <w:rFonts w:ascii="Times New Roman" w:hAnsi="Times New Roman"/>
          <w:sz w:val="24"/>
        </w:rPr>
      </w:pPr>
      <w:r w:rsidRPr="005C05EB">
        <w:rPr>
          <w:rFonts w:ascii="Times New Roman" w:hAnsi="Times New Roman"/>
          <w:noProof/>
          <w:lang w:eastAsia="en-US"/>
        </w:rPr>
        <w:drawing>
          <wp:anchor distT="0" distB="0" distL="114300" distR="114300" simplePos="0" relativeHeight="251761152" behindDoc="0" locked="0" layoutInCell="1" allowOverlap="1" wp14:anchorId="2DB0E3D6" wp14:editId="762161E7">
            <wp:simplePos x="0" y="0"/>
            <wp:positionH relativeFrom="margin">
              <wp:posOffset>487680</wp:posOffset>
            </wp:positionH>
            <wp:positionV relativeFrom="margin">
              <wp:posOffset>4953000</wp:posOffset>
            </wp:positionV>
            <wp:extent cx="4693920" cy="2499360"/>
            <wp:effectExtent l="0" t="0" r="0" b="0"/>
            <wp:wrapNone/>
            <wp:docPr id="1126" name="Picture 1126" descr="C:\Users\BE AND IT IS\Desktop\research photo\IMG_20240605_032152_5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 AND IT IS\Desktop\research photo\IMG_20240605_032152_536.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693920" cy="249936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771CF" w:rsidRPr="005C05EB" w:rsidRDefault="003771CF" w:rsidP="00461AF1">
      <w:pPr>
        <w:spacing w:line="360" w:lineRule="auto"/>
        <w:rPr>
          <w:rFonts w:ascii="Times New Roman" w:hAnsi="Times New Roman"/>
          <w:sz w:val="24"/>
        </w:rPr>
      </w:pPr>
    </w:p>
    <w:p w:rsidR="003771CF" w:rsidRPr="005C05EB" w:rsidRDefault="003771CF" w:rsidP="00461AF1">
      <w:pPr>
        <w:spacing w:line="360" w:lineRule="auto"/>
        <w:rPr>
          <w:rFonts w:ascii="Times New Roman" w:hAnsi="Times New Roman"/>
          <w:sz w:val="24"/>
        </w:rPr>
      </w:pPr>
    </w:p>
    <w:p w:rsidR="00F811C0" w:rsidRPr="005C05EB" w:rsidRDefault="00F811C0" w:rsidP="00461AF1">
      <w:pPr>
        <w:spacing w:line="360" w:lineRule="auto"/>
        <w:rPr>
          <w:rFonts w:ascii="Times New Roman" w:hAnsi="Times New Roman"/>
          <w:sz w:val="24"/>
        </w:rPr>
      </w:pPr>
    </w:p>
    <w:p w:rsidR="00F811C0" w:rsidRPr="005C05EB" w:rsidRDefault="00F811C0" w:rsidP="00461AF1">
      <w:pPr>
        <w:spacing w:line="360" w:lineRule="auto"/>
        <w:rPr>
          <w:rFonts w:ascii="Times New Roman" w:hAnsi="Times New Roman"/>
          <w:sz w:val="24"/>
        </w:rPr>
      </w:pPr>
    </w:p>
    <w:p w:rsidR="00F811C0" w:rsidRPr="005C05EB" w:rsidRDefault="00B26E14" w:rsidP="00461AF1">
      <w:pPr>
        <w:spacing w:line="360" w:lineRule="auto"/>
        <w:rPr>
          <w:rFonts w:ascii="Times New Roman" w:hAnsi="Times New Roman"/>
          <w:sz w:val="24"/>
        </w:rPr>
      </w:pPr>
      <w:r w:rsidRPr="00B26E14">
        <w:rPr>
          <w:rFonts w:ascii="Times New Roman" w:hAnsi="Times New Roman"/>
          <w:noProof/>
          <w:sz w:val="24"/>
          <w:lang w:eastAsia="en-US"/>
        </w:rPr>
        <mc:AlternateContent>
          <mc:Choice Requires="wps">
            <w:drawing>
              <wp:anchor distT="45720" distB="45720" distL="114300" distR="114300" simplePos="0" relativeHeight="251775488" behindDoc="0" locked="0" layoutInCell="1" allowOverlap="1">
                <wp:simplePos x="0" y="0"/>
                <wp:positionH relativeFrom="column">
                  <wp:posOffset>495300</wp:posOffset>
                </wp:positionH>
                <wp:positionV relativeFrom="paragraph">
                  <wp:posOffset>328295</wp:posOffset>
                </wp:positionV>
                <wp:extent cx="4671060" cy="339725"/>
                <wp:effectExtent l="0" t="0" r="15240" b="22225"/>
                <wp:wrapSquare wrapText="bothSides"/>
                <wp:docPr id="110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1060" cy="339725"/>
                        </a:xfrm>
                        <a:prstGeom prst="rect">
                          <a:avLst/>
                        </a:prstGeom>
                        <a:solidFill>
                          <a:srgbClr val="FFFFFF"/>
                        </a:solidFill>
                        <a:ln w="9525">
                          <a:solidFill>
                            <a:srgbClr val="000000"/>
                          </a:solidFill>
                          <a:miter lim="800000"/>
                          <a:headEnd/>
                          <a:tailEnd/>
                        </a:ln>
                      </wps:spPr>
                      <wps:txbx>
                        <w:txbxContent>
                          <w:p w:rsidR="00B26E14" w:rsidRPr="00B26E14" w:rsidRDefault="00B26E14">
                            <w:pPr>
                              <w:rPr>
                                <w:rFonts w:ascii="Times New Roman" w:hAnsi="Times New Roman"/>
                                <w:sz w:val="24"/>
                              </w:rPr>
                            </w:pPr>
                            <w:r w:rsidRPr="00B26E14">
                              <w:rPr>
                                <w:rFonts w:ascii="Times New Roman" w:hAnsi="Times New Roman"/>
                                <w:sz w:val="24"/>
                              </w:rPr>
                              <w:t>Fig 3: Unisolated dumbed waste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_x0000_s1027" type="#_x0000_t202" style="position:absolute;margin-left:39pt;margin-top:25.85pt;width:367.8pt;height:26.75pt;z-index:251775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">
                <v:textbox>
                  <w:txbxContent>
                    <w:p w:rsidR="00B26E14" w:rsidRPr="00B26E14" w:rsidRDefault="00B26E14">
                      <w:pPr>
                        <w:rPr>
                          <w:rFonts w:ascii="Times New Roman" w:hAnsi="Times New Roman"/>
                          <w:sz w:val="24"/>
                        </w:rPr>
                      </w:pPr>
                      <w:r w:rsidRPr="00B26E14">
                        <w:rPr>
                          <w:rFonts w:ascii="Times New Roman" w:hAnsi="Times New Roman"/>
                          <w:sz w:val="24"/>
                        </w:rPr>
                        <w:t>Fig 3: Unisolated dumbed waste</w:t>
                      </w:r>
                    </w:p>
                  </w:txbxContent>
                </v:textbox>
                <w10:wrap type="square"/>
              </v:shape>
            </w:pict>
          </mc:Fallback>
        </mc:AlternateContent>
      </w:r>
    </w:p>
    <w:p w:rsidR="00F811C0" w:rsidRPr="005C05EB" w:rsidRDefault="00F811C0" w:rsidP="00461AF1">
      <w:pPr>
        <w:spacing w:line="360" w:lineRule="auto"/>
        <w:rPr>
          <w:rFonts w:ascii="Times New Roman" w:hAnsi="Times New Roman"/>
          <w:sz w:val="24"/>
        </w:rPr>
      </w:pPr>
    </w:p>
    <w:p w:rsidR="00021028" w:rsidRDefault="00021028" w:rsidP="00461AF1">
      <w:pPr>
        <w:spacing w:line="360" w:lineRule="auto"/>
        <w:rPr>
          <w:rFonts w:ascii="Times New Roman" w:hAnsi="Times New Roman"/>
          <w:sz w:val="24"/>
        </w:rPr>
      </w:pPr>
    </w:p>
    <w:p w:rsidR="006443F3" w:rsidRPr="005C05EB" w:rsidRDefault="006443F3" w:rsidP="00461AF1">
      <w:pPr>
        <w:spacing w:line="360" w:lineRule="auto"/>
        <w:rPr>
          <w:rFonts w:ascii="Times New Roman" w:hAnsi="Times New Roman"/>
          <w:sz w:val="24"/>
        </w:rPr>
      </w:pPr>
    </w:p>
    <w:p w:rsidR="009339A4" w:rsidRPr="005C05EB" w:rsidRDefault="006443F3" w:rsidP="00461AF1">
      <w:pPr>
        <w:spacing w:line="360" w:lineRule="auto"/>
        <w:rPr>
          <w:rFonts w:ascii="Times New Roman" w:hAnsi="Times New Roman"/>
        </w:rPr>
      </w:pPr>
      <w:r w:rsidRPr="006443F3">
        <w:rPr>
          <w:rFonts w:ascii="Times New Roman" w:hAnsi="Times New Roman"/>
          <w:noProof/>
          <w:lang w:eastAsia="en-US"/>
        </w:rPr>
        <mc:AlternateContent>
          <mc:Choice Requires="wps">
            <w:drawing>
              <wp:anchor distT="45720" distB="45720" distL="114300" distR="114300" simplePos="0" relativeHeight="251777536" behindDoc="0" locked="0" layoutInCell="1" allowOverlap="1">
                <wp:simplePos x="0" y="0"/>
                <wp:positionH relativeFrom="column">
                  <wp:posOffset>68580</wp:posOffset>
                </wp:positionH>
                <wp:positionV relativeFrom="paragraph">
                  <wp:posOffset>2292350</wp:posOffset>
                </wp:positionV>
                <wp:extent cx="5234940" cy="297180"/>
                <wp:effectExtent l="0" t="0" r="22860" b="26670"/>
                <wp:wrapSquare wrapText="bothSides"/>
                <wp:docPr id="11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4940" cy="297180"/>
                        </a:xfrm>
                        <a:prstGeom prst="rect">
                          <a:avLst/>
                        </a:prstGeom>
                        <a:solidFill>
                          <a:srgbClr val="FFFFFF"/>
                        </a:solidFill>
                        <a:ln w="9525">
                          <a:solidFill>
                            <a:srgbClr val="000000"/>
                          </a:solidFill>
                          <a:miter lim="800000"/>
                          <a:headEnd/>
                          <a:tailEnd/>
                        </a:ln>
                      </wps:spPr>
                      <wps:txbx>
                        <w:txbxContent>
                          <w:p w:rsidR="006443F3" w:rsidRPr="006443F3" w:rsidRDefault="006443F3">
                            <w:pPr>
                              <w:rPr>
                                <w:rFonts w:ascii="Times New Roman" w:hAnsi="Times New Roman"/>
                                <w:sz w:val="24"/>
                              </w:rPr>
                            </w:pPr>
                            <w:r w:rsidRPr="006443F3">
                              <w:rPr>
                                <w:rFonts w:ascii="Times New Roman" w:hAnsi="Times New Roman"/>
                                <w:sz w:val="24"/>
                              </w:rPr>
                              <w:t>Fig 4: roadside dustbin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_x0000_s1028" type="#_x0000_t202" style="position:absolute;margin-left:5.4pt;margin-top:180.5pt;width:412.2pt;height:23.4pt;z-index:251777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">
                <v:textbox>
                  <w:txbxContent>
                    <w:p w:rsidR="006443F3" w:rsidRPr="006443F3" w:rsidRDefault="006443F3">
                      <w:pPr>
                        <w:rPr>
                          <w:rFonts w:ascii="Times New Roman" w:hAnsi="Times New Roman"/>
                          <w:sz w:val="24"/>
                        </w:rPr>
                      </w:pPr>
                      <w:r w:rsidRPr="006443F3">
                        <w:rPr>
                          <w:rFonts w:ascii="Times New Roman" w:hAnsi="Times New Roman"/>
                          <w:sz w:val="24"/>
                        </w:rPr>
                        <w:t>Fig 4: roadside dustbin</w:t>
                      </w:r>
                    </w:p>
                  </w:txbxContent>
                </v:textbox>
                <w10:wrap type="square"/>
              </v:shape>
            </w:pict>
          </mc:Fallback>
        </mc:AlternateContent>
      </w:r>
      <w:r w:rsidR="009339A4" w:rsidRPr="005C05EB">
        <w:rPr>
          <w:rFonts w:ascii="Times New Roman" w:hAnsi="Times New Roman"/>
          <w:noProof/>
          <w:lang w:eastAsia="en-US"/>
        </w:rPr>
        <w:drawing>
          <wp:inline distT="0" distB="0" distL="0" distR="0" wp14:anchorId="2E98681E" wp14:editId="27DF1FEA">
            <wp:extent cx="5391129" cy="2209165"/>
            <wp:effectExtent l="0" t="0" r="635" b="635"/>
            <wp:docPr id="1116" name="Picture 1116" descr="C:\Users\BE AND IT IS\Desktop\research photo\research photos\IMG_20230731_090821_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E AND IT IS\Desktop\research photo\research photos\IMG_20230731_090821_030.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20729" cy="2262272"/>
                    </a:xfrm>
                    <a:prstGeom prst="rect">
                      <a:avLst/>
                    </a:prstGeom>
                    <a:noFill/>
                    <a:ln>
                      <a:noFill/>
                    </a:ln>
                  </pic:spPr>
                </pic:pic>
              </a:graphicData>
            </a:graphic>
          </wp:inline>
        </w:drawing>
      </w:r>
    </w:p>
    <w:p w:rsidR="006443F3" w:rsidRDefault="006443F3" w:rsidP="009339A4">
      <w:pPr>
        <w:spacing w:line="360" w:lineRule="auto"/>
        <w:rPr>
          <w:rFonts w:ascii="Times New Roman" w:hAnsi="Times New Roman"/>
        </w:rPr>
      </w:pPr>
    </w:p>
    <w:p w:rsidR="006443F3" w:rsidRDefault="006443F3" w:rsidP="009339A4">
      <w:pPr>
        <w:spacing w:line="360" w:lineRule="auto"/>
        <w:rPr>
          <w:rFonts w:ascii="Times New Roman" w:hAnsi="Times New Roman"/>
        </w:rPr>
      </w:pPr>
    </w:p>
    <w:p w:rsidR="00875D7B" w:rsidRPr="005C05EB" w:rsidRDefault="00BD4CF1" w:rsidP="009339A4">
      <w:pPr>
        <w:spacing w:line="360" w:lineRule="auto"/>
        <w:rPr>
          <w:rFonts w:ascii="Times New Roman" w:hAnsi="Times New Roman"/>
          <w:sz w:val="24"/>
        </w:rPr>
      </w:pPr>
      <w:r w:rsidRPr="006443F3">
        <w:rPr>
          <w:rFonts w:ascii="Times New Roman" w:hAnsi="Times New Roman"/>
          <w:noProof/>
          <w:lang w:eastAsia="en-US"/>
        </w:rPr>
        <w:lastRenderedPageBreak/>
        <mc:AlternateContent>
          <mc:Choice Requires="wps">
            <w:drawing>
              <wp:anchor distT="45720" distB="45720" distL="114300" distR="114300" simplePos="0" relativeHeight="251779584" behindDoc="0" locked="0" layoutInCell="1" allowOverlap="1">
                <wp:simplePos x="0" y="0"/>
                <wp:positionH relativeFrom="column">
                  <wp:posOffset>114300</wp:posOffset>
                </wp:positionH>
                <wp:positionV relativeFrom="paragraph">
                  <wp:posOffset>3002915</wp:posOffset>
                </wp:positionV>
                <wp:extent cx="5181600" cy="297180"/>
                <wp:effectExtent l="0" t="0" r="19050" b="26670"/>
                <wp:wrapSquare wrapText="bothSides"/>
                <wp:docPr id="11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297180"/>
                        </a:xfrm>
                        <a:prstGeom prst="rect">
                          <a:avLst/>
                        </a:prstGeom>
                        <a:solidFill>
                          <a:srgbClr val="FFFFFF"/>
                        </a:solidFill>
                        <a:ln w="9525">
                          <a:solidFill>
                            <a:srgbClr val="000000"/>
                          </a:solidFill>
                          <a:miter lim="800000"/>
                          <a:headEnd/>
                          <a:tailEnd/>
                        </a:ln>
                      </wps:spPr>
                      <wps:txbx>
                        <w:txbxContent>
                          <w:p w:rsidR="006443F3" w:rsidRPr="006443F3" w:rsidRDefault="006443F3">
                            <w:pPr>
                              <w:rPr>
                                <w:rFonts w:ascii="Times New Roman" w:hAnsi="Times New Roman"/>
                                <w:sz w:val="24"/>
                              </w:rPr>
                            </w:pPr>
                            <w:r w:rsidRPr="006443F3">
                              <w:rPr>
                                <w:rFonts w:ascii="Times New Roman" w:hAnsi="Times New Roman"/>
                                <w:sz w:val="24"/>
                              </w:rPr>
                              <w:t>Fig 5: Waste collection unions during block collection system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_x0000_s1029" type="#_x0000_t202" style="position:absolute;margin-left:9pt;margin-top:236.45pt;width:408pt;height:23.4pt;z-index:2517795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">
                <v:textbox>
                  <w:txbxContent>
                    <w:p w:rsidR="006443F3" w:rsidRPr="006443F3" w:rsidRDefault="006443F3">
                      <w:pPr>
                        <w:rPr>
                          <w:rFonts w:ascii="Times New Roman" w:hAnsi="Times New Roman"/>
                          <w:sz w:val="24"/>
                        </w:rPr>
                      </w:pPr>
                      <w:r w:rsidRPr="006443F3">
                        <w:rPr>
                          <w:rFonts w:ascii="Times New Roman" w:hAnsi="Times New Roman"/>
                          <w:sz w:val="24"/>
                        </w:rPr>
                        <w:t>Fig 5: Waste collection unions during block collection system</w:t>
                      </w:r>
                    </w:p>
                  </w:txbxContent>
                </v:textbox>
                <w10:wrap type="square"/>
              </v:shape>
            </w:pict>
          </mc:Fallback>
        </mc:AlternateContent>
      </w:r>
      <w:r w:rsidR="009339A4" w:rsidRPr="005C05EB">
        <w:rPr>
          <w:rFonts w:ascii="Times New Roman" w:hAnsi="Times New Roman"/>
          <w:noProof/>
          <w:lang w:eastAsia="en-US"/>
        </w:rPr>
        <w:drawing>
          <wp:inline distT="0" distB="0" distL="0" distR="0" wp14:anchorId="57145A60" wp14:editId="42DBF8FB">
            <wp:extent cx="2597150" cy="2857500"/>
            <wp:effectExtent l="0" t="0" r="0" b="0"/>
            <wp:docPr id="1129" name="Picture 1129" descr="C:\Users\BE AND IT IS\Desktop\research photo\research photos\IMG_20240430_024829_8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E AND IT IS\Desktop\research photo\research photos\IMG_20240430_024829_831.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28161" cy="2891620"/>
                    </a:xfrm>
                    <a:prstGeom prst="rect">
                      <a:avLst/>
                    </a:prstGeom>
                    <a:noFill/>
                    <a:ln>
                      <a:noFill/>
                    </a:ln>
                  </pic:spPr>
                </pic:pic>
              </a:graphicData>
            </a:graphic>
          </wp:inline>
        </w:drawing>
      </w:r>
      <w:r w:rsidR="009339A4" w:rsidRPr="005C05EB">
        <w:rPr>
          <w:rFonts w:ascii="Times New Roman" w:hAnsi="Times New Roman"/>
          <w:noProof/>
          <w:lang w:eastAsia="en-US"/>
        </w:rPr>
        <w:drawing>
          <wp:inline distT="0" distB="0" distL="0" distR="0" wp14:anchorId="6E6E05EC" wp14:editId="0DE61CF5">
            <wp:extent cx="2792095" cy="2830830"/>
            <wp:effectExtent l="0" t="0" r="8255" b="7620"/>
            <wp:docPr id="1130" name="Picture 1130" descr="C:\Users\BE AND IT IS\Desktop\research photo\research photos\IMG_20240531_023010_8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E AND IT IS\Desktop\research photo\research photos\IMG_20240531_023010_822.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22813" cy="2861974"/>
                    </a:xfrm>
                    <a:prstGeom prst="rect">
                      <a:avLst/>
                    </a:prstGeom>
                    <a:noFill/>
                    <a:ln>
                      <a:noFill/>
                    </a:ln>
                  </pic:spPr>
                </pic:pic>
              </a:graphicData>
            </a:graphic>
          </wp:inline>
        </w:drawing>
      </w:r>
      <w:bookmarkStart w:id="1002" w:name="_Toc171478974"/>
      <w:bookmarkStart w:id="1003" w:name="_Toc171523905"/>
    </w:p>
    <w:p w:rsidR="00875D7B" w:rsidRPr="005C05EB" w:rsidRDefault="00875D7B" w:rsidP="00461AF1">
      <w:pPr>
        <w:pStyle w:val="Heading1"/>
        <w:spacing w:line="360" w:lineRule="auto"/>
        <w:jc w:val="center"/>
        <w:rPr>
          <w:rFonts w:ascii="Times New Roman" w:hAnsi="Times New Roman"/>
        </w:rPr>
      </w:pPr>
    </w:p>
    <w:p w:rsidR="00875D7B" w:rsidRPr="005C05EB" w:rsidRDefault="00875D7B" w:rsidP="00461AF1">
      <w:pPr>
        <w:pStyle w:val="Heading1"/>
        <w:spacing w:line="360" w:lineRule="auto"/>
        <w:jc w:val="center"/>
        <w:rPr>
          <w:rFonts w:ascii="Times New Roman" w:hAnsi="Times New Roman"/>
        </w:rPr>
      </w:pPr>
    </w:p>
    <w:p w:rsidR="005C0733" w:rsidRPr="005C05EB" w:rsidRDefault="005C0733" w:rsidP="00461AF1">
      <w:pPr>
        <w:spacing w:line="360" w:lineRule="auto"/>
        <w:rPr>
          <w:rFonts w:ascii="Times New Roman" w:hAnsi="Times New Roman"/>
        </w:rPr>
      </w:pPr>
    </w:p>
    <w:p w:rsidR="00883EED" w:rsidRPr="005C05EB" w:rsidRDefault="00021028" w:rsidP="00BE1495">
      <w:pPr>
        <w:pStyle w:val="Heading1"/>
        <w:jc w:val="center"/>
        <w:rPr>
          <w:rFonts w:ascii="Times New Roman" w:hAnsi="Times New Roman"/>
        </w:rPr>
      </w:pPr>
      <w:bookmarkStart w:id="1004" w:name="_Toc177357643"/>
      <w:bookmarkStart w:id="1005" w:name="_Toc177790399"/>
      <w:bookmarkStart w:id="1006" w:name="_Toc178677536"/>
      <w:bookmarkStart w:id="1007" w:name="_Toc182400933"/>
      <w:bookmarkStart w:id="1008" w:name="_Toc189657193"/>
      <w:bookmarkStart w:id="1009" w:name="_Toc190169738"/>
      <w:bookmarkStart w:id="1010" w:name="_Toc192410867"/>
      <w:r w:rsidRPr="005C05EB">
        <w:rPr>
          <w:rFonts w:ascii="Times New Roman" w:hAnsi="Times New Roman"/>
        </w:rPr>
        <w:lastRenderedPageBreak/>
        <w:t xml:space="preserve">5. </w:t>
      </w:r>
      <w:r w:rsidR="00A314C2" w:rsidRPr="005C05EB">
        <w:rPr>
          <w:rFonts w:ascii="Times New Roman" w:hAnsi="Times New Roman"/>
        </w:rPr>
        <w:t>Conclusion</w:t>
      </w:r>
      <w:r w:rsidR="002E23AB" w:rsidRPr="005C05EB">
        <w:rPr>
          <w:rFonts w:ascii="Times New Roman" w:hAnsi="Times New Roman"/>
        </w:rPr>
        <w:t>s</w:t>
      </w:r>
      <w:r w:rsidR="00C23629" w:rsidRPr="005C05EB">
        <w:rPr>
          <w:rFonts w:ascii="Times New Roman" w:hAnsi="Times New Roman"/>
        </w:rPr>
        <w:t xml:space="preserve"> and R</w:t>
      </w:r>
      <w:r w:rsidR="006C6115" w:rsidRPr="005C05EB">
        <w:rPr>
          <w:rFonts w:ascii="Times New Roman" w:hAnsi="Times New Roman"/>
        </w:rPr>
        <w:t>ecommendations</w:t>
      </w:r>
      <w:bookmarkEnd w:id="1002"/>
      <w:bookmarkEnd w:id="1003"/>
      <w:bookmarkEnd w:id="1004"/>
      <w:bookmarkEnd w:id="1005"/>
      <w:bookmarkEnd w:id="1006"/>
      <w:bookmarkEnd w:id="1007"/>
      <w:bookmarkEnd w:id="1008"/>
      <w:bookmarkEnd w:id="1009"/>
      <w:bookmarkEnd w:id="1010"/>
    </w:p>
    <w:p w:rsidR="006C6115" w:rsidRPr="00BE1495" w:rsidRDefault="00491E2B" w:rsidP="00BE1495">
      <w:pPr>
        <w:pStyle w:val="Heading2"/>
        <w:jc w:val="center"/>
        <w:rPr>
          <w:rFonts w:ascii="Times New Roman" w:hAnsi="Times New Roman"/>
          <w:i w:val="0"/>
        </w:rPr>
      </w:pPr>
      <w:bookmarkStart w:id="1011" w:name="_Toc171478975"/>
      <w:bookmarkStart w:id="1012" w:name="_Toc171523906"/>
      <w:bookmarkStart w:id="1013" w:name="_Toc177357644"/>
      <w:bookmarkStart w:id="1014" w:name="_Toc177790400"/>
      <w:bookmarkStart w:id="1015" w:name="_Toc178677537"/>
      <w:bookmarkStart w:id="1016" w:name="_Toc182400934"/>
      <w:bookmarkStart w:id="1017" w:name="_Toc189657194"/>
      <w:bookmarkStart w:id="1018" w:name="_Toc190169739"/>
      <w:bookmarkStart w:id="1019" w:name="_Toc192410868"/>
      <w:r w:rsidRPr="00BE1495">
        <w:rPr>
          <w:rFonts w:ascii="Times New Roman" w:hAnsi="Times New Roman"/>
          <w:i w:val="0"/>
        </w:rPr>
        <w:t>5.</w:t>
      </w:r>
      <w:r w:rsidR="008B40A6" w:rsidRPr="00BE1495">
        <w:rPr>
          <w:rFonts w:ascii="Times New Roman" w:hAnsi="Times New Roman"/>
          <w:i w:val="0"/>
        </w:rPr>
        <w:t>1</w:t>
      </w:r>
      <w:r w:rsidR="009339A4" w:rsidRPr="00BE1495">
        <w:rPr>
          <w:rFonts w:ascii="Times New Roman" w:hAnsi="Times New Roman"/>
          <w:i w:val="0"/>
        </w:rPr>
        <w:t>.</w:t>
      </w:r>
      <w:r w:rsidRPr="00BE1495">
        <w:rPr>
          <w:rFonts w:ascii="Times New Roman" w:hAnsi="Times New Roman"/>
          <w:i w:val="0"/>
        </w:rPr>
        <w:t xml:space="preserve"> </w:t>
      </w:r>
      <w:r w:rsidR="006C6115" w:rsidRPr="00BE1495">
        <w:rPr>
          <w:rFonts w:ascii="Times New Roman" w:hAnsi="Times New Roman"/>
          <w:i w:val="0"/>
        </w:rPr>
        <w:t>Conclusion</w:t>
      </w:r>
      <w:bookmarkEnd w:id="1011"/>
      <w:bookmarkEnd w:id="1012"/>
      <w:r w:rsidR="002E23AB" w:rsidRPr="00BE1495">
        <w:rPr>
          <w:rFonts w:ascii="Times New Roman" w:hAnsi="Times New Roman"/>
          <w:i w:val="0"/>
        </w:rPr>
        <w:t>s</w:t>
      </w:r>
      <w:bookmarkEnd w:id="1013"/>
      <w:bookmarkEnd w:id="1014"/>
      <w:bookmarkEnd w:id="1015"/>
      <w:bookmarkEnd w:id="1016"/>
      <w:bookmarkEnd w:id="1017"/>
      <w:bookmarkEnd w:id="1018"/>
      <w:bookmarkEnd w:id="1019"/>
    </w:p>
    <w:p w:rsidR="00B309DB" w:rsidRPr="005C05EB" w:rsidRDefault="006C6115" w:rsidP="006A094E">
      <w:pPr>
        <w:spacing w:line="360" w:lineRule="auto"/>
        <w:jc w:val="both"/>
        <w:rPr>
          <w:rFonts w:ascii="Times New Roman" w:hAnsi="Times New Roman"/>
          <w:sz w:val="24"/>
        </w:rPr>
      </w:pPr>
      <w:r w:rsidRPr="005C05EB">
        <w:rPr>
          <w:rFonts w:ascii="Times New Roman" w:hAnsi="Times New Roman"/>
          <w:sz w:val="24"/>
        </w:rPr>
        <w:t xml:space="preserve">The </w:t>
      </w:r>
      <w:r w:rsidR="00883EED" w:rsidRPr="005C05EB">
        <w:rPr>
          <w:rFonts w:ascii="Times New Roman" w:hAnsi="Times New Roman"/>
          <w:sz w:val="24"/>
        </w:rPr>
        <w:t>research on the assessment of challenges and opportunities of solid and liquid waste management practices in Bole</w:t>
      </w:r>
      <w:r w:rsidR="008C227F" w:rsidRPr="005C05EB">
        <w:rPr>
          <w:rFonts w:ascii="Times New Roman" w:hAnsi="Times New Roman"/>
          <w:sz w:val="24"/>
        </w:rPr>
        <w:t xml:space="preserve"> </w:t>
      </w:r>
      <w:r w:rsidR="00883EED" w:rsidRPr="005C05EB">
        <w:rPr>
          <w:rFonts w:ascii="Times New Roman" w:hAnsi="Times New Roman"/>
          <w:sz w:val="24"/>
        </w:rPr>
        <w:t>sub</w:t>
      </w:r>
      <w:r w:rsidR="00C23629" w:rsidRPr="005C05EB">
        <w:rPr>
          <w:rFonts w:ascii="Times New Roman" w:hAnsi="Times New Roman"/>
          <w:sz w:val="24"/>
        </w:rPr>
        <w:t>-</w:t>
      </w:r>
      <w:r w:rsidR="00883EED" w:rsidRPr="005C05EB">
        <w:rPr>
          <w:rFonts w:ascii="Times New Roman" w:hAnsi="Times New Roman"/>
          <w:sz w:val="24"/>
        </w:rPr>
        <w:t>city District 04 emphasizes the critical need for immediate action to address the identified challenges and capitalize on the opportunities for sustainable waste management. The study reveals that the district faces significant challenges in waste collection, separation, recycling, and disposal, leading to environmenta</w:t>
      </w:r>
      <w:r w:rsidR="00B17F57" w:rsidRPr="005C05EB">
        <w:rPr>
          <w:rFonts w:ascii="Times New Roman" w:hAnsi="Times New Roman"/>
          <w:sz w:val="24"/>
        </w:rPr>
        <w:t xml:space="preserve">l pollution and health hazards. </w:t>
      </w:r>
      <w:r w:rsidR="009B7905" w:rsidRPr="005C05EB">
        <w:rPr>
          <w:rFonts w:ascii="Times New Roman" w:hAnsi="Times New Roman"/>
          <w:sz w:val="24"/>
        </w:rPr>
        <w:t>The study</w:t>
      </w:r>
      <w:r w:rsidR="00F01D2B" w:rsidRPr="005C05EB">
        <w:rPr>
          <w:rFonts w:ascii="Times New Roman" w:hAnsi="Times New Roman"/>
          <w:sz w:val="24"/>
        </w:rPr>
        <w:t xml:space="preserve"> </w:t>
      </w:r>
      <w:r w:rsidR="00883EED" w:rsidRPr="005C05EB">
        <w:rPr>
          <w:rFonts w:ascii="Times New Roman" w:hAnsi="Times New Roman"/>
          <w:sz w:val="24"/>
        </w:rPr>
        <w:t>provides a comprehensive understanding of the current state o</w:t>
      </w:r>
      <w:r w:rsidR="00B309DB" w:rsidRPr="005C05EB">
        <w:rPr>
          <w:rFonts w:ascii="Times New Roman" w:hAnsi="Times New Roman"/>
          <w:sz w:val="24"/>
        </w:rPr>
        <w:t>f waste management in the area. Despite the presence of c</w:t>
      </w:r>
      <w:r w:rsidR="00883EED" w:rsidRPr="005C05EB">
        <w:rPr>
          <w:rFonts w:ascii="Times New Roman" w:hAnsi="Times New Roman"/>
          <w:sz w:val="24"/>
        </w:rPr>
        <w:t>hallenges, the research also identifies various opportunities for improvement, including the potential for administrative, personal, and societal measures to enhance waste management efficiency. By highlighting the importance of incorporating these findings into legal and policy frameworks, the study emphasizes the significance of aligning waste management initiatives with the</w:t>
      </w:r>
      <w:r w:rsidR="008C227F" w:rsidRPr="005C05EB">
        <w:rPr>
          <w:rFonts w:ascii="Times New Roman" w:hAnsi="Times New Roman"/>
          <w:sz w:val="24"/>
        </w:rPr>
        <w:t xml:space="preserve"> needs of the local population.</w:t>
      </w:r>
      <w:r w:rsidR="00B17F57" w:rsidRPr="005C05EB">
        <w:rPr>
          <w:rFonts w:ascii="Times New Roman" w:hAnsi="Times New Roman"/>
          <w:sz w:val="24"/>
        </w:rPr>
        <w:t xml:space="preserve"> </w:t>
      </w:r>
      <w:r w:rsidR="00B17F57" w:rsidRPr="005C05EB">
        <w:rPr>
          <w:rFonts w:ascii="Times New Roman" w:hAnsi="Times New Roman"/>
          <w:sz w:val="24"/>
          <w:szCs w:val="24"/>
        </w:rPr>
        <w:t>The study underscores the importance of implementing innovative solutions and technologies to enhance waste management practices in the district.</w:t>
      </w:r>
      <w:r w:rsidR="00B17F57" w:rsidRPr="005C05EB">
        <w:rPr>
          <w:rFonts w:ascii="Times New Roman" w:hAnsi="Times New Roman"/>
          <w:sz w:val="24"/>
        </w:rPr>
        <w:t xml:space="preserve"> </w:t>
      </w:r>
      <w:r w:rsidR="00883EED" w:rsidRPr="005C05EB">
        <w:rPr>
          <w:rFonts w:ascii="Times New Roman" w:hAnsi="Times New Roman"/>
          <w:sz w:val="24"/>
        </w:rPr>
        <w:t>In conclusion, this research serves as a valuable resource for scholars, stakeholders, and policymakers interested in developing more effective waste management policies, technologies, and initiatives in Bole</w:t>
      </w:r>
      <w:r w:rsidR="008C227F" w:rsidRPr="005C05EB">
        <w:rPr>
          <w:rFonts w:ascii="Times New Roman" w:hAnsi="Times New Roman"/>
          <w:sz w:val="24"/>
        </w:rPr>
        <w:t xml:space="preserve"> </w:t>
      </w:r>
      <w:r w:rsidR="00883EED" w:rsidRPr="005C05EB">
        <w:rPr>
          <w:rFonts w:ascii="Times New Roman" w:hAnsi="Times New Roman"/>
          <w:sz w:val="24"/>
        </w:rPr>
        <w:t>sub</w:t>
      </w:r>
      <w:r w:rsidR="00C23629" w:rsidRPr="005C05EB">
        <w:rPr>
          <w:rFonts w:ascii="Times New Roman" w:hAnsi="Times New Roman"/>
          <w:sz w:val="24"/>
        </w:rPr>
        <w:t>-</w:t>
      </w:r>
      <w:r w:rsidR="00883EED" w:rsidRPr="005C05EB">
        <w:rPr>
          <w:rFonts w:ascii="Times New Roman" w:hAnsi="Times New Roman"/>
          <w:sz w:val="24"/>
        </w:rPr>
        <w:t>city District 04. By addressing the limitations of the study and providing a structured framework for future research and action, this thesis contributes to the ongoing efforts to promote sustainable waste management practices and environmental conservation in the region</w:t>
      </w:r>
      <w:r w:rsidR="008C227F" w:rsidRPr="005C05EB">
        <w:rPr>
          <w:rFonts w:ascii="Times New Roman" w:hAnsi="Times New Roman"/>
          <w:sz w:val="24"/>
        </w:rPr>
        <w:t>.</w:t>
      </w:r>
      <w:r w:rsidR="00B17F57" w:rsidRPr="005C05EB">
        <w:rPr>
          <w:rFonts w:ascii="Times New Roman" w:hAnsi="Times New Roman"/>
          <w:sz w:val="24"/>
        </w:rPr>
        <w:t xml:space="preserve"> Overall, the research underscores the significance of addressing waste management challenges promptly and leveraging the identified opportunities to create a cleaner and healthier environmen</w:t>
      </w:r>
      <w:r w:rsidR="00C23629" w:rsidRPr="005C05EB">
        <w:rPr>
          <w:rFonts w:ascii="Times New Roman" w:hAnsi="Times New Roman"/>
          <w:sz w:val="24"/>
        </w:rPr>
        <w:t>t for the residents of Bole sub-</w:t>
      </w:r>
      <w:r w:rsidR="00B17F57" w:rsidRPr="005C05EB">
        <w:rPr>
          <w:rFonts w:ascii="Times New Roman" w:hAnsi="Times New Roman"/>
          <w:sz w:val="24"/>
        </w:rPr>
        <w:t>city District 04.</w:t>
      </w:r>
      <w:r w:rsidRPr="005C05EB">
        <w:rPr>
          <w:rFonts w:ascii="Times New Roman" w:hAnsi="Times New Roman"/>
          <w:sz w:val="24"/>
        </w:rPr>
        <w:t xml:space="preserve"> The study reveals significant issues in waste collection, separation, recycling, and disposal leading to environmental pollution and health hazards in the district. </w:t>
      </w:r>
      <w:r w:rsidR="00B309DB" w:rsidRPr="005C05EB">
        <w:rPr>
          <w:rFonts w:ascii="Times New Roman" w:hAnsi="Times New Roman"/>
          <w:sz w:val="24"/>
        </w:rPr>
        <w:t>In conclusion, waste management is an essential aspect of modern society, and finding sustainable solutions is of utmost importance. Through historical insights, key concepts, and case studies, we have explored the challenges and</w:t>
      </w:r>
      <w:r w:rsidR="00FD445B" w:rsidRPr="005C05EB">
        <w:rPr>
          <w:rFonts w:ascii="Times New Roman" w:hAnsi="Times New Roman"/>
          <w:sz w:val="24"/>
        </w:rPr>
        <w:t xml:space="preserve"> solutions in waste management. </w:t>
      </w:r>
      <w:r w:rsidR="00B309DB" w:rsidRPr="005C05EB">
        <w:rPr>
          <w:rFonts w:ascii="Times New Roman" w:hAnsi="Times New Roman"/>
          <w:sz w:val="24"/>
        </w:rPr>
        <w:t>Emphasizing the importance of community engagement, sustainable strategies, and technological advancements, we can pave the way for a future that prioritizes sustainable waste management practices and ensures a cleaner, greener planet for generations to come.</w:t>
      </w:r>
    </w:p>
    <w:p w:rsidR="00F34380" w:rsidRPr="00BE1495" w:rsidRDefault="008B40A6" w:rsidP="00BE1495">
      <w:pPr>
        <w:pStyle w:val="Heading2"/>
        <w:jc w:val="center"/>
        <w:rPr>
          <w:rFonts w:ascii="Times New Roman" w:hAnsi="Times New Roman"/>
          <w:i w:val="0"/>
        </w:rPr>
      </w:pPr>
      <w:bookmarkStart w:id="1020" w:name="_Toc171478976"/>
      <w:bookmarkStart w:id="1021" w:name="_Toc171523907"/>
      <w:bookmarkStart w:id="1022" w:name="_Toc177357645"/>
      <w:bookmarkStart w:id="1023" w:name="_Toc177790401"/>
      <w:bookmarkStart w:id="1024" w:name="_Toc178677538"/>
      <w:bookmarkStart w:id="1025" w:name="_Toc182400935"/>
      <w:bookmarkStart w:id="1026" w:name="_Toc189657195"/>
      <w:bookmarkStart w:id="1027" w:name="_Toc190169740"/>
      <w:bookmarkStart w:id="1028" w:name="_Toc192410869"/>
      <w:r w:rsidRPr="00BE1495">
        <w:rPr>
          <w:rFonts w:ascii="Times New Roman" w:hAnsi="Times New Roman"/>
          <w:i w:val="0"/>
        </w:rPr>
        <w:lastRenderedPageBreak/>
        <w:t>5.2</w:t>
      </w:r>
      <w:r w:rsidR="00F96569" w:rsidRPr="00BE1495">
        <w:rPr>
          <w:rFonts w:ascii="Times New Roman" w:hAnsi="Times New Roman"/>
          <w:i w:val="0"/>
        </w:rPr>
        <w:t>.</w:t>
      </w:r>
      <w:r w:rsidRPr="00BE1495">
        <w:rPr>
          <w:rFonts w:ascii="Times New Roman" w:hAnsi="Times New Roman"/>
          <w:i w:val="0"/>
        </w:rPr>
        <w:t xml:space="preserve"> </w:t>
      </w:r>
      <w:r w:rsidR="00A314C2" w:rsidRPr="00BE1495">
        <w:rPr>
          <w:rFonts w:ascii="Times New Roman" w:hAnsi="Times New Roman"/>
          <w:i w:val="0"/>
        </w:rPr>
        <w:t>Recommendations</w:t>
      </w:r>
      <w:bookmarkEnd w:id="1020"/>
      <w:bookmarkEnd w:id="1021"/>
      <w:bookmarkEnd w:id="1022"/>
      <w:bookmarkEnd w:id="1023"/>
      <w:bookmarkEnd w:id="1024"/>
      <w:bookmarkEnd w:id="1025"/>
      <w:bookmarkEnd w:id="1026"/>
      <w:bookmarkEnd w:id="1027"/>
      <w:bookmarkEnd w:id="1028"/>
    </w:p>
    <w:p w:rsidR="00883EED" w:rsidRPr="005C05EB" w:rsidRDefault="00883EED" w:rsidP="006A094E">
      <w:pPr>
        <w:spacing w:line="360" w:lineRule="auto"/>
        <w:jc w:val="both"/>
        <w:rPr>
          <w:rFonts w:ascii="Times New Roman" w:hAnsi="Times New Roman"/>
          <w:sz w:val="24"/>
        </w:rPr>
      </w:pPr>
      <w:r w:rsidRPr="005C05EB">
        <w:rPr>
          <w:rFonts w:ascii="Times New Roman" w:hAnsi="Times New Roman"/>
          <w:sz w:val="24"/>
        </w:rPr>
        <w:t xml:space="preserve">The research on the challenges and opportunities of solid and liquid waste management practices in </w:t>
      </w:r>
      <w:r w:rsidR="00ED01C9" w:rsidRPr="005C05EB">
        <w:rPr>
          <w:rFonts w:ascii="Times New Roman" w:hAnsi="Times New Roman"/>
          <w:sz w:val="24"/>
        </w:rPr>
        <w:t xml:space="preserve">District 04, </w:t>
      </w:r>
      <w:r w:rsidRPr="005C05EB">
        <w:rPr>
          <w:rFonts w:ascii="Times New Roman" w:hAnsi="Times New Roman"/>
          <w:sz w:val="24"/>
        </w:rPr>
        <w:t>Bole sub</w:t>
      </w:r>
      <w:r w:rsidR="003C5F6C" w:rsidRPr="005C05EB">
        <w:rPr>
          <w:rFonts w:ascii="Times New Roman" w:hAnsi="Times New Roman"/>
          <w:sz w:val="24"/>
        </w:rPr>
        <w:t xml:space="preserve"> </w:t>
      </w:r>
      <w:r w:rsidRPr="005C05EB">
        <w:rPr>
          <w:rFonts w:ascii="Times New Roman" w:hAnsi="Times New Roman"/>
          <w:sz w:val="24"/>
        </w:rPr>
        <w:t>city</w:t>
      </w:r>
      <w:r w:rsidR="00BF3228" w:rsidRPr="005C05EB">
        <w:rPr>
          <w:rFonts w:ascii="Times New Roman" w:hAnsi="Times New Roman"/>
          <w:sz w:val="24"/>
        </w:rPr>
        <w:t>, Addis Ababa,</w:t>
      </w:r>
      <w:r w:rsidR="00ED01C9" w:rsidRPr="005C05EB">
        <w:rPr>
          <w:rFonts w:ascii="Times New Roman" w:hAnsi="Times New Roman"/>
          <w:sz w:val="24"/>
        </w:rPr>
        <w:t xml:space="preserve"> Ethiopia</w:t>
      </w:r>
      <w:r w:rsidRPr="005C05EB">
        <w:rPr>
          <w:rFonts w:ascii="Times New Roman" w:hAnsi="Times New Roman"/>
          <w:sz w:val="24"/>
        </w:rPr>
        <w:t xml:space="preserve"> offers several recommendations</w:t>
      </w:r>
      <w:r w:rsidR="00FD5A7D" w:rsidRPr="005C05EB">
        <w:rPr>
          <w:rFonts w:ascii="Times New Roman" w:hAnsi="Times New Roman"/>
          <w:sz w:val="24"/>
        </w:rPr>
        <w:t xml:space="preserve"> </w:t>
      </w:r>
      <w:r w:rsidR="00BF3228" w:rsidRPr="005C05EB">
        <w:rPr>
          <w:rFonts w:ascii="Times New Roman" w:hAnsi="Times New Roman"/>
          <w:sz w:val="24"/>
        </w:rPr>
        <w:t xml:space="preserve">to local government, NGOs, policy makers </w:t>
      </w:r>
      <w:r w:rsidR="00FD5A7D" w:rsidRPr="005C05EB">
        <w:rPr>
          <w:rFonts w:ascii="Times New Roman" w:hAnsi="Times New Roman"/>
          <w:sz w:val="24"/>
        </w:rPr>
        <w:t>depending on the result of this research</w:t>
      </w:r>
      <w:r w:rsidRPr="005C05EB">
        <w:rPr>
          <w:rFonts w:ascii="Times New Roman" w:hAnsi="Times New Roman"/>
          <w:sz w:val="24"/>
        </w:rPr>
        <w:t xml:space="preserve"> to improve waste management in the </w:t>
      </w:r>
      <w:r w:rsidR="008C227F" w:rsidRPr="005C05EB">
        <w:rPr>
          <w:rFonts w:ascii="Times New Roman" w:hAnsi="Times New Roman"/>
          <w:sz w:val="24"/>
        </w:rPr>
        <w:t xml:space="preserve">study </w:t>
      </w:r>
      <w:r w:rsidRPr="005C05EB">
        <w:rPr>
          <w:rFonts w:ascii="Times New Roman" w:hAnsi="Times New Roman"/>
          <w:sz w:val="24"/>
        </w:rPr>
        <w:t>area:</w:t>
      </w:r>
    </w:p>
    <w:p w:rsidR="00883EED" w:rsidRPr="005C05EB" w:rsidRDefault="00883EED" w:rsidP="005168C6">
      <w:pPr>
        <w:pStyle w:val="ListParagraph"/>
        <w:numPr>
          <w:ilvl w:val="0"/>
          <w:numId w:val="35"/>
        </w:numPr>
        <w:spacing w:line="360" w:lineRule="auto"/>
        <w:jc w:val="both"/>
        <w:rPr>
          <w:rFonts w:ascii="Times New Roman" w:hAnsi="Times New Roman"/>
          <w:sz w:val="24"/>
        </w:rPr>
      </w:pPr>
      <w:r w:rsidRPr="005C05EB">
        <w:rPr>
          <w:rFonts w:ascii="Times New Roman" w:hAnsi="Times New Roman"/>
          <w:b/>
          <w:sz w:val="24"/>
        </w:rPr>
        <w:t>Enhance Waste Collection Systems</w:t>
      </w:r>
      <w:r w:rsidRPr="005C05EB">
        <w:rPr>
          <w:rFonts w:ascii="Times New Roman" w:hAnsi="Times New Roman"/>
          <w:sz w:val="24"/>
        </w:rPr>
        <w:t>: Implement modern and technologically advanced methods for waste collection to ensure efficient and timely removal of solid and liquid waste from households and businesses.</w:t>
      </w:r>
    </w:p>
    <w:p w:rsidR="00883EED" w:rsidRPr="005C05EB" w:rsidRDefault="00883EED" w:rsidP="005168C6">
      <w:pPr>
        <w:pStyle w:val="ListParagraph"/>
        <w:numPr>
          <w:ilvl w:val="0"/>
          <w:numId w:val="34"/>
        </w:numPr>
        <w:spacing w:line="360" w:lineRule="auto"/>
        <w:jc w:val="both"/>
        <w:rPr>
          <w:rFonts w:ascii="Times New Roman" w:hAnsi="Times New Roman"/>
          <w:sz w:val="24"/>
        </w:rPr>
      </w:pPr>
      <w:r w:rsidRPr="005C05EB">
        <w:rPr>
          <w:rFonts w:ascii="Times New Roman" w:hAnsi="Times New Roman"/>
          <w:b/>
          <w:sz w:val="24"/>
        </w:rPr>
        <w:t>Increase Awareness:</w:t>
      </w:r>
      <w:r w:rsidR="00AD4C8A" w:rsidRPr="005C05EB">
        <w:rPr>
          <w:rFonts w:ascii="Times New Roman" w:hAnsi="Times New Roman"/>
          <w:b/>
          <w:sz w:val="24"/>
        </w:rPr>
        <w:t xml:space="preserve"> </w:t>
      </w:r>
      <w:r w:rsidR="00AD4C8A" w:rsidRPr="005C05EB">
        <w:rPr>
          <w:rFonts w:ascii="Times New Roman" w:hAnsi="Times New Roman"/>
          <w:sz w:val="24"/>
        </w:rPr>
        <w:t>Though, there is an awareness experts in the district it needs keeping to</w:t>
      </w:r>
      <w:r w:rsidRPr="005C05EB">
        <w:rPr>
          <w:rFonts w:ascii="Times New Roman" w:hAnsi="Times New Roman"/>
          <w:sz w:val="24"/>
        </w:rPr>
        <w:t xml:space="preserve"> </w:t>
      </w:r>
      <w:r w:rsidR="00AD4C8A" w:rsidRPr="005C05EB">
        <w:rPr>
          <w:rFonts w:ascii="Times New Roman" w:hAnsi="Times New Roman"/>
          <w:sz w:val="24"/>
        </w:rPr>
        <w:t>conduct</w:t>
      </w:r>
      <w:r w:rsidRPr="005C05EB">
        <w:rPr>
          <w:rFonts w:ascii="Times New Roman" w:hAnsi="Times New Roman"/>
          <w:sz w:val="24"/>
        </w:rPr>
        <w:t xml:space="preserve"> regular </w:t>
      </w:r>
      <w:r w:rsidR="00CB42EE" w:rsidRPr="005C05EB">
        <w:rPr>
          <w:rFonts w:ascii="Times New Roman" w:hAnsi="Times New Roman"/>
          <w:sz w:val="24"/>
          <w:szCs w:val="24"/>
        </w:rPr>
        <w:t>Public</w:t>
      </w:r>
      <w:r w:rsidR="00CB42EE" w:rsidRPr="005C05EB">
        <w:rPr>
          <w:rFonts w:ascii="Times New Roman" w:hAnsi="Times New Roman"/>
          <w:sz w:val="24"/>
        </w:rPr>
        <w:t xml:space="preserve"> </w:t>
      </w:r>
      <w:r w:rsidRPr="005C05EB">
        <w:rPr>
          <w:rFonts w:ascii="Times New Roman" w:hAnsi="Times New Roman"/>
          <w:sz w:val="24"/>
        </w:rPr>
        <w:t xml:space="preserve">awareness campaigns to educate the community about the importance of waste segregation, recycling, and </w:t>
      </w:r>
      <w:r w:rsidR="00CB42EE" w:rsidRPr="005C05EB">
        <w:rPr>
          <w:rFonts w:ascii="Times New Roman" w:hAnsi="Times New Roman"/>
          <w:sz w:val="24"/>
        </w:rPr>
        <w:t>proper waste dis</w:t>
      </w:r>
      <w:r w:rsidR="00AD4C8A" w:rsidRPr="005C05EB">
        <w:rPr>
          <w:rFonts w:ascii="Times New Roman" w:hAnsi="Times New Roman"/>
          <w:sz w:val="24"/>
        </w:rPr>
        <w:t>posal practices among residents is important to internalize</w:t>
      </w:r>
      <w:r w:rsidR="00CC2567" w:rsidRPr="005C05EB">
        <w:rPr>
          <w:rFonts w:ascii="Times New Roman" w:hAnsi="Times New Roman"/>
          <w:sz w:val="24"/>
        </w:rPr>
        <w:t xml:space="preserve"> about waste and its proper management practices</w:t>
      </w:r>
      <w:r w:rsidR="00AD4C8A" w:rsidRPr="005C05EB">
        <w:rPr>
          <w:rFonts w:ascii="Times New Roman" w:hAnsi="Times New Roman"/>
          <w:sz w:val="24"/>
        </w:rPr>
        <w:t>.</w:t>
      </w:r>
    </w:p>
    <w:p w:rsidR="00883EED" w:rsidRPr="005C05EB" w:rsidRDefault="00883EED" w:rsidP="005168C6">
      <w:pPr>
        <w:pStyle w:val="ListParagraph"/>
        <w:numPr>
          <w:ilvl w:val="0"/>
          <w:numId w:val="33"/>
        </w:numPr>
        <w:spacing w:line="360" w:lineRule="auto"/>
        <w:jc w:val="both"/>
        <w:rPr>
          <w:rFonts w:ascii="Times New Roman" w:hAnsi="Times New Roman"/>
          <w:sz w:val="24"/>
        </w:rPr>
      </w:pPr>
      <w:r w:rsidRPr="005C05EB">
        <w:rPr>
          <w:rFonts w:ascii="Times New Roman" w:hAnsi="Times New Roman"/>
          <w:b/>
          <w:sz w:val="24"/>
        </w:rPr>
        <w:t>Expand Infrastructure:</w:t>
      </w:r>
      <w:r w:rsidR="00A6293F" w:rsidRPr="005C05EB">
        <w:rPr>
          <w:rFonts w:ascii="Times New Roman" w:hAnsi="Times New Roman"/>
          <w:b/>
          <w:sz w:val="24"/>
        </w:rPr>
        <w:t xml:space="preserve"> </w:t>
      </w:r>
      <w:r w:rsidR="00A6293F" w:rsidRPr="005C05EB">
        <w:rPr>
          <w:rFonts w:ascii="Times New Roman" w:hAnsi="Times New Roman"/>
          <w:sz w:val="24"/>
          <w:szCs w:val="24"/>
        </w:rPr>
        <w:t xml:space="preserve">Urgent measures are required </w:t>
      </w:r>
      <w:r w:rsidR="006D3DCE" w:rsidRPr="005C05EB">
        <w:rPr>
          <w:rFonts w:ascii="Times New Roman" w:hAnsi="Times New Roman"/>
          <w:sz w:val="24"/>
          <w:szCs w:val="24"/>
        </w:rPr>
        <w:t xml:space="preserve">by government bodies </w:t>
      </w:r>
      <w:r w:rsidR="00A6293F" w:rsidRPr="005C05EB">
        <w:rPr>
          <w:rFonts w:ascii="Times New Roman" w:hAnsi="Times New Roman"/>
          <w:sz w:val="24"/>
          <w:szCs w:val="24"/>
        </w:rPr>
        <w:t>to improve waste collection systems and infrastructure in the district</w:t>
      </w:r>
      <w:r w:rsidRPr="005C05EB">
        <w:rPr>
          <w:rFonts w:ascii="Times New Roman" w:hAnsi="Times New Roman"/>
          <w:sz w:val="24"/>
        </w:rPr>
        <w:t xml:space="preserve"> </w:t>
      </w:r>
      <w:r w:rsidR="00A6293F" w:rsidRPr="005C05EB">
        <w:rPr>
          <w:rFonts w:ascii="Times New Roman" w:hAnsi="Times New Roman"/>
          <w:sz w:val="24"/>
        </w:rPr>
        <w:t xml:space="preserve">by </w:t>
      </w:r>
      <w:r w:rsidR="003B061A" w:rsidRPr="005C05EB">
        <w:rPr>
          <w:rFonts w:ascii="Times New Roman" w:hAnsi="Times New Roman"/>
          <w:sz w:val="24"/>
        </w:rPr>
        <w:t>increasing</w:t>
      </w:r>
      <w:r w:rsidRPr="005C05EB">
        <w:rPr>
          <w:rFonts w:ascii="Times New Roman" w:hAnsi="Times New Roman"/>
          <w:sz w:val="24"/>
        </w:rPr>
        <w:t xml:space="preserve"> the number of roadside dustbins with proper design to facilitate waste disposal in public areas and promote community res</w:t>
      </w:r>
      <w:r w:rsidR="00F70847" w:rsidRPr="005C05EB">
        <w:rPr>
          <w:rFonts w:ascii="Times New Roman" w:hAnsi="Times New Roman"/>
          <w:sz w:val="24"/>
        </w:rPr>
        <w:t>ponsibility in protecting the dust</w:t>
      </w:r>
      <w:r w:rsidRPr="005C05EB">
        <w:rPr>
          <w:rFonts w:ascii="Times New Roman" w:hAnsi="Times New Roman"/>
          <w:sz w:val="24"/>
        </w:rPr>
        <w:t>bins from damage and theft.</w:t>
      </w:r>
      <w:r w:rsidR="003B061A" w:rsidRPr="005C05EB">
        <w:rPr>
          <w:rFonts w:ascii="Times New Roman" w:hAnsi="Times New Roman"/>
          <w:sz w:val="24"/>
        </w:rPr>
        <w:t xml:space="preserve"> Waste</w:t>
      </w:r>
      <w:r w:rsidR="00F70847" w:rsidRPr="005C05EB">
        <w:rPr>
          <w:rFonts w:ascii="Times New Roman" w:hAnsi="Times New Roman"/>
          <w:sz w:val="24"/>
        </w:rPr>
        <w:t>water treatment plant</w:t>
      </w:r>
      <w:r w:rsidR="006D3DCE" w:rsidRPr="005C05EB">
        <w:rPr>
          <w:rFonts w:ascii="Times New Roman" w:hAnsi="Times New Roman"/>
          <w:sz w:val="24"/>
        </w:rPr>
        <w:t>s</w:t>
      </w:r>
      <w:r w:rsidR="00F70847" w:rsidRPr="005C05EB">
        <w:rPr>
          <w:rFonts w:ascii="Times New Roman" w:hAnsi="Times New Roman"/>
          <w:sz w:val="24"/>
        </w:rPr>
        <w:t xml:space="preserve"> and </w:t>
      </w:r>
      <w:r w:rsidR="00462342" w:rsidRPr="005C05EB">
        <w:rPr>
          <w:rFonts w:ascii="Times New Roman" w:hAnsi="Times New Roman"/>
          <w:sz w:val="24"/>
        </w:rPr>
        <w:t>sanitary landfill</w:t>
      </w:r>
      <w:r w:rsidR="006D3DCE" w:rsidRPr="005C05EB">
        <w:rPr>
          <w:rFonts w:ascii="Times New Roman" w:hAnsi="Times New Roman"/>
          <w:sz w:val="24"/>
        </w:rPr>
        <w:t>s</w:t>
      </w:r>
      <w:r w:rsidR="00462342" w:rsidRPr="005C05EB">
        <w:rPr>
          <w:rFonts w:ascii="Times New Roman" w:hAnsi="Times New Roman"/>
          <w:sz w:val="24"/>
        </w:rPr>
        <w:t xml:space="preserve"> are needed to modernize the waste management practices in the study area.</w:t>
      </w:r>
      <w:r w:rsidR="00AD4C8A" w:rsidRPr="005C05EB">
        <w:rPr>
          <w:rFonts w:ascii="Times New Roman" w:hAnsi="Times New Roman"/>
          <w:sz w:val="24"/>
        </w:rPr>
        <w:t xml:space="preserve"> Since, there </w:t>
      </w:r>
      <w:r w:rsidR="006D3DCE" w:rsidRPr="005C05EB">
        <w:rPr>
          <w:rFonts w:ascii="Times New Roman" w:hAnsi="Times New Roman"/>
          <w:sz w:val="24"/>
        </w:rPr>
        <w:t xml:space="preserve">are </w:t>
      </w:r>
      <w:r w:rsidR="00AD4C8A" w:rsidRPr="005C05EB">
        <w:rPr>
          <w:rFonts w:ascii="Times New Roman" w:hAnsi="Times New Roman"/>
          <w:sz w:val="24"/>
        </w:rPr>
        <w:t>no bo</w:t>
      </w:r>
      <w:r w:rsidR="006D3DCE" w:rsidRPr="005C05EB">
        <w:rPr>
          <w:rFonts w:ascii="Times New Roman" w:hAnsi="Times New Roman"/>
          <w:sz w:val="24"/>
        </w:rPr>
        <w:t>th sanitary landfills and waste</w:t>
      </w:r>
      <w:r w:rsidR="00AD4C8A" w:rsidRPr="005C05EB">
        <w:rPr>
          <w:rFonts w:ascii="Times New Roman" w:hAnsi="Times New Roman"/>
          <w:sz w:val="24"/>
        </w:rPr>
        <w:t>water treatment plant</w:t>
      </w:r>
      <w:r w:rsidR="006D3DCE" w:rsidRPr="005C05EB">
        <w:rPr>
          <w:rFonts w:ascii="Times New Roman" w:hAnsi="Times New Roman"/>
          <w:sz w:val="24"/>
        </w:rPr>
        <w:t>s</w:t>
      </w:r>
      <w:r w:rsidR="00AD4C8A" w:rsidRPr="005C05EB">
        <w:rPr>
          <w:rFonts w:ascii="Times New Roman" w:hAnsi="Times New Roman"/>
          <w:sz w:val="24"/>
        </w:rPr>
        <w:t xml:space="preserve"> in the district.</w:t>
      </w:r>
    </w:p>
    <w:p w:rsidR="008B6906" w:rsidRPr="005C05EB" w:rsidRDefault="00883EED" w:rsidP="005168C6">
      <w:pPr>
        <w:pStyle w:val="ListParagraph"/>
        <w:numPr>
          <w:ilvl w:val="0"/>
          <w:numId w:val="32"/>
        </w:numPr>
        <w:spacing w:line="360" w:lineRule="auto"/>
        <w:jc w:val="both"/>
        <w:rPr>
          <w:rFonts w:ascii="Times New Roman" w:hAnsi="Times New Roman"/>
          <w:sz w:val="24"/>
        </w:rPr>
      </w:pPr>
      <w:r w:rsidRPr="005C05EB">
        <w:rPr>
          <w:rFonts w:ascii="Times New Roman" w:hAnsi="Times New Roman"/>
          <w:b/>
          <w:sz w:val="24"/>
        </w:rPr>
        <w:t>Implement Regulations:</w:t>
      </w:r>
      <w:r w:rsidRPr="005C05EB">
        <w:rPr>
          <w:rFonts w:ascii="Times New Roman" w:hAnsi="Times New Roman"/>
          <w:sz w:val="24"/>
        </w:rPr>
        <w:t xml:space="preserve"> Enforce strict regulations and guidelines </w:t>
      </w:r>
      <w:r w:rsidR="00AD4C8A" w:rsidRPr="005C05EB">
        <w:rPr>
          <w:rFonts w:ascii="Times New Roman" w:hAnsi="Times New Roman"/>
          <w:sz w:val="24"/>
        </w:rPr>
        <w:t xml:space="preserve">in collaboration with other sectors </w:t>
      </w:r>
      <w:r w:rsidRPr="005C05EB">
        <w:rPr>
          <w:rFonts w:ascii="Times New Roman" w:hAnsi="Times New Roman"/>
          <w:sz w:val="24"/>
        </w:rPr>
        <w:t>for waste management to ensure compliance with proper waste disposal practices and prevent environmental pollution.</w:t>
      </w:r>
    </w:p>
    <w:p w:rsidR="00883EED" w:rsidRPr="005C05EB" w:rsidRDefault="00883EED" w:rsidP="005168C6">
      <w:pPr>
        <w:pStyle w:val="ListParagraph"/>
        <w:numPr>
          <w:ilvl w:val="0"/>
          <w:numId w:val="32"/>
        </w:numPr>
        <w:spacing w:line="360" w:lineRule="auto"/>
        <w:jc w:val="both"/>
        <w:rPr>
          <w:rFonts w:ascii="Times New Roman" w:hAnsi="Times New Roman"/>
          <w:sz w:val="24"/>
        </w:rPr>
      </w:pPr>
      <w:r w:rsidRPr="005C05EB">
        <w:rPr>
          <w:rFonts w:ascii="Times New Roman" w:hAnsi="Times New Roman"/>
          <w:b/>
          <w:sz w:val="24"/>
        </w:rPr>
        <w:t>Strengthen Institutional Arrangements:</w:t>
      </w:r>
      <w:r w:rsidRPr="005C05EB">
        <w:rPr>
          <w:rFonts w:ascii="Times New Roman" w:hAnsi="Times New Roman"/>
          <w:sz w:val="24"/>
        </w:rPr>
        <w:t xml:space="preserve"> </w:t>
      </w:r>
      <w:r w:rsidR="008B6906" w:rsidRPr="005C05EB">
        <w:rPr>
          <w:rFonts w:ascii="Times New Roman" w:hAnsi="Times New Roman"/>
          <w:sz w:val="24"/>
          <w:szCs w:val="24"/>
        </w:rPr>
        <w:t xml:space="preserve">Collaboration among local authorities, community members, and waste management agencies is crucial for effective waste management and </w:t>
      </w:r>
      <w:r w:rsidRPr="005C05EB">
        <w:rPr>
          <w:rFonts w:ascii="Times New Roman" w:hAnsi="Times New Roman"/>
          <w:sz w:val="24"/>
        </w:rPr>
        <w:t>Improve the institutional framework for waste collection, separation, and recycling to enhance coordination among stakeholders and streamline waste management processes.</w:t>
      </w:r>
    </w:p>
    <w:p w:rsidR="00883EED" w:rsidRPr="005C05EB" w:rsidRDefault="00883EED" w:rsidP="005168C6">
      <w:pPr>
        <w:pStyle w:val="ListParagraph"/>
        <w:numPr>
          <w:ilvl w:val="0"/>
          <w:numId w:val="31"/>
        </w:numPr>
        <w:spacing w:line="360" w:lineRule="auto"/>
        <w:jc w:val="both"/>
        <w:rPr>
          <w:rFonts w:ascii="Times New Roman" w:hAnsi="Times New Roman"/>
          <w:sz w:val="24"/>
        </w:rPr>
      </w:pPr>
      <w:r w:rsidRPr="005C05EB">
        <w:rPr>
          <w:rFonts w:ascii="Times New Roman" w:hAnsi="Times New Roman"/>
          <w:b/>
          <w:sz w:val="24"/>
        </w:rPr>
        <w:t>Invest in Technology:</w:t>
      </w:r>
      <w:r w:rsidRPr="005C05EB">
        <w:rPr>
          <w:rFonts w:ascii="Times New Roman" w:hAnsi="Times New Roman"/>
          <w:sz w:val="24"/>
        </w:rPr>
        <w:t xml:space="preserve"> Explore the use of innovative technologies for waste management, such as waste-to-energy systems or smart waste collection solutions, to improv</w:t>
      </w:r>
      <w:r w:rsidR="00AD4C8A" w:rsidRPr="005C05EB">
        <w:rPr>
          <w:rFonts w:ascii="Times New Roman" w:hAnsi="Times New Roman"/>
          <w:sz w:val="24"/>
        </w:rPr>
        <w:t>e efficiency and sustainability in the district.</w:t>
      </w:r>
    </w:p>
    <w:p w:rsidR="00825B7B" w:rsidRPr="005C05EB" w:rsidRDefault="00883EED" w:rsidP="005168C6">
      <w:pPr>
        <w:pStyle w:val="ListParagraph"/>
        <w:numPr>
          <w:ilvl w:val="0"/>
          <w:numId w:val="30"/>
        </w:numPr>
        <w:spacing w:line="360" w:lineRule="auto"/>
        <w:jc w:val="both"/>
        <w:rPr>
          <w:rFonts w:ascii="Times New Roman" w:hAnsi="Times New Roman"/>
          <w:sz w:val="24"/>
        </w:rPr>
      </w:pPr>
      <w:r w:rsidRPr="005C05EB">
        <w:rPr>
          <w:rFonts w:ascii="Times New Roman" w:hAnsi="Times New Roman"/>
          <w:b/>
          <w:sz w:val="24"/>
        </w:rPr>
        <w:lastRenderedPageBreak/>
        <w:t>Community Engagement:</w:t>
      </w:r>
      <w:r w:rsidRPr="005C05EB">
        <w:rPr>
          <w:rFonts w:ascii="Times New Roman" w:hAnsi="Times New Roman"/>
          <w:sz w:val="24"/>
        </w:rPr>
        <w:t xml:space="preserve"> Encourage active participation from the community</w:t>
      </w:r>
      <w:r w:rsidR="00AD4C8A" w:rsidRPr="005C05EB">
        <w:rPr>
          <w:rFonts w:ascii="Times New Roman" w:hAnsi="Times New Roman"/>
          <w:sz w:val="24"/>
        </w:rPr>
        <w:t xml:space="preserve"> of the district</w:t>
      </w:r>
      <w:r w:rsidRPr="005C05EB">
        <w:rPr>
          <w:rFonts w:ascii="Times New Roman" w:hAnsi="Times New Roman"/>
          <w:sz w:val="24"/>
        </w:rPr>
        <w:t xml:space="preserve"> in waste management initiatives through community clean-up events, recycling programs, and waste reduction campaigns.</w:t>
      </w:r>
    </w:p>
    <w:p w:rsidR="00C960F1" w:rsidRPr="005C05EB" w:rsidRDefault="00A314C2" w:rsidP="00461AF1">
      <w:pPr>
        <w:spacing w:line="360" w:lineRule="auto"/>
        <w:jc w:val="both"/>
        <w:rPr>
          <w:rFonts w:ascii="Times New Roman" w:hAnsi="Times New Roman"/>
          <w:sz w:val="24"/>
        </w:rPr>
      </w:pPr>
      <w:r w:rsidRPr="005C05EB">
        <w:rPr>
          <w:rFonts w:ascii="Times New Roman" w:hAnsi="Times New Roman"/>
          <w:sz w:val="24"/>
          <w:szCs w:val="24"/>
        </w:rPr>
        <w:t xml:space="preserve">Recommendations are provided for policymakers, stakeholders, </w:t>
      </w:r>
      <w:r w:rsidR="007A3362" w:rsidRPr="005C05EB">
        <w:rPr>
          <w:rFonts w:ascii="Times New Roman" w:hAnsi="Times New Roman"/>
          <w:sz w:val="24"/>
          <w:szCs w:val="24"/>
        </w:rPr>
        <w:t xml:space="preserve">NGOs </w:t>
      </w:r>
      <w:r w:rsidRPr="005C05EB">
        <w:rPr>
          <w:rFonts w:ascii="Times New Roman" w:hAnsi="Times New Roman"/>
          <w:sz w:val="24"/>
          <w:szCs w:val="24"/>
        </w:rPr>
        <w:t>and community members to work together towards a more sustainable and environmentally friendly waste management system in Bole</w:t>
      </w:r>
      <w:r w:rsidR="008C227F" w:rsidRPr="005C05EB">
        <w:rPr>
          <w:rFonts w:ascii="Times New Roman" w:hAnsi="Times New Roman"/>
          <w:sz w:val="24"/>
          <w:szCs w:val="24"/>
        </w:rPr>
        <w:t xml:space="preserve"> </w:t>
      </w:r>
      <w:r w:rsidRPr="005C05EB">
        <w:rPr>
          <w:rFonts w:ascii="Times New Roman" w:hAnsi="Times New Roman"/>
          <w:sz w:val="24"/>
          <w:szCs w:val="24"/>
        </w:rPr>
        <w:t>sub</w:t>
      </w:r>
      <w:r w:rsidR="000812E7" w:rsidRPr="005C05EB">
        <w:rPr>
          <w:rFonts w:ascii="Times New Roman" w:hAnsi="Times New Roman"/>
          <w:sz w:val="24"/>
          <w:szCs w:val="24"/>
        </w:rPr>
        <w:t>-</w:t>
      </w:r>
      <w:r w:rsidRPr="005C05EB">
        <w:rPr>
          <w:rFonts w:ascii="Times New Roman" w:hAnsi="Times New Roman"/>
          <w:sz w:val="24"/>
          <w:szCs w:val="24"/>
        </w:rPr>
        <w:t>city District 04.</w:t>
      </w:r>
      <w:r w:rsidR="008C227F" w:rsidRPr="005C05EB">
        <w:rPr>
          <w:rFonts w:ascii="Times New Roman" w:hAnsi="Times New Roman"/>
          <w:sz w:val="24"/>
          <w:szCs w:val="24"/>
        </w:rPr>
        <w:t xml:space="preserve"> By implementing these recommendations, Bole sub</w:t>
      </w:r>
      <w:r w:rsidR="000812E7" w:rsidRPr="005C05EB">
        <w:rPr>
          <w:rFonts w:ascii="Times New Roman" w:hAnsi="Times New Roman"/>
          <w:sz w:val="24"/>
          <w:szCs w:val="24"/>
        </w:rPr>
        <w:t>-</w:t>
      </w:r>
      <w:r w:rsidR="008C227F" w:rsidRPr="005C05EB">
        <w:rPr>
          <w:rFonts w:ascii="Times New Roman" w:hAnsi="Times New Roman"/>
          <w:sz w:val="24"/>
          <w:szCs w:val="24"/>
        </w:rPr>
        <w:t>city District 04 can address its waste management challenges, capitalize on opportunities for improvement, and work towards a more sustainable and environmentally friendly waste management system.</w:t>
      </w:r>
      <w:bookmarkStart w:id="1029" w:name="_Toc171478977"/>
      <w:bookmarkStart w:id="1030" w:name="_Toc171523908"/>
    </w:p>
    <w:p w:rsidR="00C960F1" w:rsidRPr="005C05EB" w:rsidRDefault="00C960F1" w:rsidP="00461AF1">
      <w:pPr>
        <w:spacing w:line="360" w:lineRule="auto"/>
        <w:rPr>
          <w:rFonts w:ascii="Times New Roman" w:hAnsi="Times New Roman"/>
        </w:rPr>
      </w:pPr>
    </w:p>
    <w:p w:rsidR="00AA1F18" w:rsidRPr="005C05EB" w:rsidRDefault="00AA1F18" w:rsidP="00461AF1">
      <w:pPr>
        <w:spacing w:line="360" w:lineRule="auto"/>
        <w:rPr>
          <w:rFonts w:ascii="Times New Roman" w:hAnsi="Times New Roman"/>
        </w:rPr>
      </w:pPr>
    </w:p>
    <w:p w:rsidR="00AA1F18" w:rsidRPr="005C05EB" w:rsidRDefault="00AA1F18" w:rsidP="00461AF1">
      <w:pPr>
        <w:spacing w:line="360" w:lineRule="auto"/>
        <w:rPr>
          <w:rFonts w:ascii="Times New Roman" w:hAnsi="Times New Roman"/>
        </w:rPr>
      </w:pPr>
    </w:p>
    <w:p w:rsidR="00AA1F18" w:rsidRPr="005C05EB" w:rsidRDefault="00AA1F18" w:rsidP="00461AF1">
      <w:pPr>
        <w:spacing w:line="360" w:lineRule="auto"/>
        <w:rPr>
          <w:rFonts w:ascii="Times New Roman" w:hAnsi="Times New Roman"/>
        </w:rPr>
      </w:pPr>
    </w:p>
    <w:p w:rsidR="00AA1F18" w:rsidRPr="005C05EB" w:rsidRDefault="00AA1F18" w:rsidP="00461AF1">
      <w:pPr>
        <w:spacing w:line="360" w:lineRule="auto"/>
        <w:rPr>
          <w:rFonts w:ascii="Times New Roman" w:hAnsi="Times New Roman"/>
        </w:rPr>
      </w:pPr>
    </w:p>
    <w:p w:rsidR="00AA1F18" w:rsidRPr="005C05EB" w:rsidRDefault="00AA1F18" w:rsidP="00461AF1">
      <w:pPr>
        <w:spacing w:line="360" w:lineRule="auto"/>
        <w:rPr>
          <w:rFonts w:ascii="Times New Roman" w:hAnsi="Times New Roman"/>
        </w:rPr>
      </w:pPr>
    </w:p>
    <w:p w:rsidR="00AA1F18" w:rsidRPr="005C05EB" w:rsidRDefault="00AA1F18" w:rsidP="00461AF1">
      <w:pPr>
        <w:spacing w:line="360" w:lineRule="auto"/>
        <w:rPr>
          <w:rFonts w:ascii="Times New Roman" w:hAnsi="Times New Roman"/>
        </w:rPr>
      </w:pPr>
    </w:p>
    <w:p w:rsidR="00AA1F18" w:rsidRPr="005C05EB" w:rsidRDefault="00AA1F18" w:rsidP="00461AF1">
      <w:pPr>
        <w:spacing w:line="360" w:lineRule="auto"/>
        <w:rPr>
          <w:rFonts w:ascii="Times New Roman" w:hAnsi="Times New Roman"/>
        </w:rPr>
      </w:pPr>
    </w:p>
    <w:p w:rsidR="00AA1F18" w:rsidRPr="005C05EB" w:rsidRDefault="00AA1F18" w:rsidP="00461AF1">
      <w:pPr>
        <w:spacing w:line="360" w:lineRule="auto"/>
        <w:rPr>
          <w:rFonts w:ascii="Times New Roman" w:hAnsi="Times New Roman"/>
        </w:rPr>
      </w:pPr>
    </w:p>
    <w:p w:rsidR="00602954" w:rsidRPr="005C05EB" w:rsidRDefault="00602954" w:rsidP="00461AF1">
      <w:pPr>
        <w:spacing w:line="360" w:lineRule="auto"/>
        <w:rPr>
          <w:rFonts w:ascii="Times New Roman" w:hAnsi="Times New Roman"/>
        </w:rPr>
      </w:pPr>
    </w:p>
    <w:p w:rsidR="00602954" w:rsidRPr="005C05EB" w:rsidRDefault="00602954" w:rsidP="00461AF1">
      <w:pPr>
        <w:spacing w:line="360" w:lineRule="auto"/>
        <w:rPr>
          <w:rFonts w:ascii="Times New Roman" w:hAnsi="Times New Roman"/>
        </w:rPr>
      </w:pPr>
    </w:p>
    <w:p w:rsidR="00602954" w:rsidRPr="005C05EB" w:rsidRDefault="00602954" w:rsidP="00461AF1">
      <w:pPr>
        <w:spacing w:line="360" w:lineRule="auto"/>
        <w:rPr>
          <w:rFonts w:ascii="Times New Roman" w:hAnsi="Times New Roman"/>
        </w:rPr>
      </w:pPr>
    </w:p>
    <w:p w:rsidR="00BE0A18" w:rsidRPr="005C05EB" w:rsidRDefault="00BE0A18" w:rsidP="00461AF1">
      <w:pPr>
        <w:spacing w:line="360" w:lineRule="auto"/>
        <w:rPr>
          <w:rFonts w:ascii="Times New Roman" w:hAnsi="Times New Roman"/>
        </w:rPr>
      </w:pPr>
    </w:p>
    <w:p w:rsidR="00E66C88" w:rsidRPr="005C05EB" w:rsidRDefault="00697C99" w:rsidP="00541855">
      <w:pPr>
        <w:pStyle w:val="Heading1"/>
        <w:rPr>
          <w:rFonts w:ascii="Times New Roman" w:hAnsi="Times New Roman"/>
        </w:rPr>
      </w:pPr>
      <w:bookmarkStart w:id="1031" w:name="_Toc177357646"/>
      <w:bookmarkStart w:id="1032" w:name="_Toc177790402"/>
      <w:bookmarkStart w:id="1033" w:name="_Toc178677539"/>
      <w:bookmarkStart w:id="1034" w:name="_Toc182400936"/>
      <w:bookmarkStart w:id="1035" w:name="_Toc189657196"/>
      <w:bookmarkStart w:id="1036" w:name="_Toc190169741"/>
      <w:bookmarkStart w:id="1037" w:name="_Toc192410870"/>
      <w:r w:rsidRPr="005C05EB">
        <w:rPr>
          <w:rFonts w:ascii="Times New Roman" w:hAnsi="Times New Roman"/>
        </w:rPr>
        <w:lastRenderedPageBreak/>
        <w:t xml:space="preserve">6. </w:t>
      </w:r>
      <w:r w:rsidR="00E66C88" w:rsidRPr="005C05EB">
        <w:rPr>
          <w:rFonts w:ascii="Times New Roman" w:hAnsi="Times New Roman"/>
        </w:rPr>
        <w:t>References</w:t>
      </w:r>
      <w:bookmarkEnd w:id="961"/>
      <w:bookmarkEnd w:id="962"/>
      <w:bookmarkEnd w:id="963"/>
      <w:bookmarkEnd w:id="964"/>
      <w:bookmarkEnd w:id="1029"/>
      <w:bookmarkEnd w:id="1030"/>
      <w:bookmarkEnd w:id="1031"/>
      <w:bookmarkEnd w:id="1032"/>
      <w:bookmarkEnd w:id="1033"/>
      <w:bookmarkEnd w:id="1034"/>
      <w:bookmarkEnd w:id="1035"/>
      <w:bookmarkEnd w:id="1036"/>
      <w:bookmarkEnd w:id="1037"/>
    </w:p>
    <w:p w:rsidR="009A66EE" w:rsidRPr="005C05EB" w:rsidRDefault="00FD5A7D" w:rsidP="009A66EE">
      <w:pPr>
        <w:pStyle w:val="Heading1"/>
        <w:spacing w:line="360" w:lineRule="auto"/>
        <w:ind w:hanging="720"/>
        <w:rPr>
          <w:rFonts w:ascii="Times New Roman" w:hAnsi="Times New Roman"/>
          <w:b w:val="0"/>
          <w:sz w:val="24"/>
          <w:szCs w:val="24"/>
          <w:lang w:val="en-GB"/>
        </w:rPr>
      </w:pPr>
      <w:bookmarkStart w:id="1038" w:name="_Toc177357647"/>
      <w:bookmarkStart w:id="1039" w:name="_Toc177790403"/>
      <w:bookmarkStart w:id="1040" w:name="_Toc178677540"/>
      <w:bookmarkStart w:id="1041" w:name="_Toc182400937"/>
      <w:bookmarkStart w:id="1042" w:name="_Toc189657197"/>
      <w:bookmarkStart w:id="1043" w:name="_Toc190169742"/>
      <w:bookmarkStart w:id="1044" w:name="_Toc192410871"/>
      <w:bookmarkStart w:id="1045" w:name="_Toc165461941"/>
      <w:bookmarkStart w:id="1046" w:name="_Toc171478978"/>
      <w:bookmarkStart w:id="1047" w:name="_Toc171523909"/>
      <w:r w:rsidRPr="005C05EB">
        <w:rPr>
          <w:rFonts w:ascii="Times New Roman" w:hAnsi="Times New Roman"/>
          <w:b w:val="0"/>
          <w:sz w:val="24"/>
          <w:szCs w:val="24"/>
          <w:lang w:val="en-GB"/>
        </w:rPr>
        <w:t xml:space="preserve">Adasen N. </w:t>
      </w:r>
      <w:r w:rsidR="00E66C88" w:rsidRPr="005C05EB">
        <w:rPr>
          <w:rFonts w:ascii="Times New Roman" w:hAnsi="Times New Roman"/>
          <w:b w:val="0"/>
          <w:sz w:val="24"/>
          <w:szCs w:val="24"/>
          <w:lang w:val="en-GB"/>
        </w:rPr>
        <w:t>(2001), new strategies for waste management. New Delhi on 25-27.</w:t>
      </w:r>
      <w:bookmarkStart w:id="1048" w:name="_Toc177357648"/>
      <w:bookmarkStart w:id="1049" w:name="_Toc177790404"/>
      <w:bookmarkStart w:id="1050" w:name="_Toc178677541"/>
      <w:bookmarkEnd w:id="1038"/>
      <w:bookmarkEnd w:id="1039"/>
      <w:bookmarkEnd w:id="1040"/>
      <w:bookmarkEnd w:id="1041"/>
      <w:bookmarkEnd w:id="1042"/>
      <w:bookmarkEnd w:id="1043"/>
      <w:bookmarkEnd w:id="1044"/>
    </w:p>
    <w:p w:rsidR="00E66C88" w:rsidRPr="005C05EB" w:rsidRDefault="00E66C88" w:rsidP="009A66EE">
      <w:pPr>
        <w:pStyle w:val="Heading1"/>
        <w:spacing w:line="360" w:lineRule="auto"/>
        <w:ind w:hanging="720"/>
        <w:rPr>
          <w:rFonts w:ascii="Times New Roman" w:hAnsi="Times New Roman"/>
          <w:b w:val="0"/>
          <w:sz w:val="24"/>
          <w:szCs w:val="24"/>
          <w:lang w:val="en-GB"/>
        </w:rPr>
      </w:pPr>
      <w:bookmarkStart w:id="1051" w:name="_Toc182400938"/>
      <w:bookmarkStart w:id="1052" w:name="_Toc189657198"/>
      <w:bookmarkStart w:id="1053" w:name="_Toc190169743"/>
      <w:bookmarkStart w:id="1054" w:name="_Toc192410872"/>
      <w:r w:rsidRPr="005C05EB">
        <w:rPr>
          <w:rFonts w:ascii="Times New Roman" w:hAnsi="Times New Roman"/>
          <w:b w:val="0"/>
          <w:sz w:val="24"/>
          <w:szCs w:val="24"/>
        </w:rPr>
        <w:t xml:space="preserve">Addis Ababa city land management </w:t>
      </w:r>
      <w:r w:rsidR="00FD5A7D" w:rsidRPr="005C05EB">
        <w:rPr>
          <w:rFonts w:ascii="Times New Roman" w:hAnsi="Times New Roman"/>
          <w:b w:val="0"/>
          <w:sz w:val="24"/>
          <w:szCs w:val="24"/>
        </w:rPr>
        <w:t xml:space="preserve">office </w:t>
      </w:r>
      <w:r w:rsidRPr="005C05EB">
        <w:rPr>
          <w:rFonts w:ascii="Times New Roman" w:hAnsi="Times New Roman"/>
          <w:b w:val="0"/>
          <w:sz w:val="24"/>
          <w:szCs w:val="24"/>
        </w:rPr>
        <w:t>(2023).</w:t>
      </w:r>
      <w:bookmarkEnd w:id="1045"/>
      <w:bookmarkEnd w:id="1046"/>
      <w:bookmarkEnd w:id="1047"/>
      <w:bookmarkEnd w:id="1048"/>
      <w:bookmarkEnd w:id="1049"/>
      <w:bookmarkEnd w:id="1050"/>
      <w:bookmarkEnd w:id="1051"/>
      <w:bookmarkEnd w:id="1052"/>
      <w:bookmarkEnd w:id="1053"/>
      <w:bookmarkEnd w:id="1054"/>
      <w:r w:rsidR="009E6D18" w:rsidRPr="005C05EB">
        <w:rPr>
          <w:rFonts w:ascii="Times New Roman" w:hAnsi="Times New Roman"/>
          <w:b w:val="0"/>
          <w:sz w:val="24"/>
          <w:szCs w:val="24"/>
        </w:rPr>
        <w:t xml:space="preserve"> </w:t>
      </w:r>
      <w:r w:rsidR="00ED01C9" w:rsidRPr="005C05EB">
        <w:rPr>
          <w:rFonts w:ascii="Times New Roman" w:hAnsi="Times New Roman"/>
          <w:b w:val="0"/>
          <w:sz w:val="24"/>
          <w:szCs w:val="24"/>
        </w:rPr>
        <w:tab/>
      </w:r>
    </w:p>
    <w:p w:rsidR="00E66C88" w:rsidRPr="005C05EB" w:rsidRDefault="00E66C88" w:rsidP="00ED01C9">
      <w:pPr>
        <w:spacing w:line="360" w:lineRule="auto"/>
        <w:ind w:hanging="720"/>
        <w:jc w:val="both"/>
        <w:rPr>
          <w:rFonts w:ascii="Times New Roman" w:hAnsi="Times New Roman"/>
          <w:sz w:val="24"/>
          <w:szCs w:val="24"/>
          <w:lang w:val="en-GB"/>
        </w:rPr>
      </w:pPr>
      <w:r w:rsidRPr="005C05EB">
        <w:rPr>
          <w:rFonts w:ascii="Times New Roman" w:hAnsi="Times New Roman"/>
          <w:sz w:val="24"/>
          <w:szCs w:val="24"/>
        </w:rPr>
        <w:t>AlKhatib,I.A,Monou,M,AbuZahra,A.F,Shaheen,H.Q,andKassinos,D.(2010),Solid waste characterization, quantification and management practices in developing countries. A case study: Nablus district–Palestine. Journal of Environmental Management, 91(5), 1131-1138.</w:t>
      </w:r>
    </w:p>
    <w:p w:rsidR="00E66C88" w:rsidRPr="005C05EB" w:rsidRDefault="00E66C88" w:rsidP="00ED01C9">
      <w:pPr>
        <w:spacing w:line="360" w:lineRule="auto"/>
        <w:ind w:hanging="720"/>
        <w:jc w:val="both"/>
        <w:rPr>
          <w:rFonts w:ascii="Times New Roman" w:hAnsi="Times New Roman"/>
          <w:sz w:val="24"/>
          <w:szCs w:val="24"/>
        </w:rPr>
      </w:pPr>
      <w:r w:rsidRPr="005C05EB">
        <w:rPr>
          <w:rFonts w:ascii="Times New Roman" w:hAnsi="Times New Roman"/>
          <w:sz w:val="24"/>
          <w:szCs w:val="24"/>
        </w:rPr>
        <w:t>AlKhatib, I.A, Arafat, H.A, Daoud, R, and Shwahneh, H, (2009). Enhanced solid waste management by understanding the effects of gender, income, marital status, and religious convictions on attitudes and practices related to street littering in Nablus–Palestinian territory. Waste Management, 29(1), 449-455.</w:t>
      </w:r>
    </w:p>
    <w:p w:rsidR="006A3C14" w:rsidRPr="005C05EB" w:rsidRDefault="00E66C88" w:rsidP="00ED01C9">
      <w:pPr>
        <w:spacing w:line="360" w:lineRule="auto"/>
        <w:ind w:hanging="720"/>
        <w:jc w:val="both"/>
        <w:rPr>
          <w:rFonts w:ascii="Times New Roman" w:hAnsi="Times New Roman"/>
          <w:sz w:val="24"/>
          <w:szCs w:val="24"/>
        </w:rPr>
      </w:pPr>
      <w:r w:rsidRPr="005C05EB">
        <w:rPr>
          <w:rFonts w:ascii="Times New Roman" w:hAnsi="Times New Roman"/>
          <w:sz w:val="24"/>
          <w:szCs w:val="24"/>
        </w:rPr>
        <w:t>Al-Khatib,I.A,Kontogianni,S,AbuNabaa,H,Alshami,N,andAl-Sari’,M.I,(2015). Public perception of hazardousness caused by current trends of municipal Solid waste management. Waste Management, 36323-330.</w:t>
      </w:r>
      <w:r w:rsidR="006A3C14" w:rsidRPr="005C05EB">
        <w:rPr>
          <w:rFonts w:ascii="Times New Roman" w:hAnsi="Times New Roman"/>
          <w:sz w:val="24"/>
          <w:szCs w:val="24"/>
        </w:rPr>
        <w:t xml:space="preserve"> </w:t>
      </w:r>
    </w:p>
    <w:p w:rsidR="00DB5F47" w:rsidRPr="005C05EB" w:rsidRDefault="00DB5F47" w:rsidP="00ED01C9">
      <w:pPr>
        <w:spacing w:line="360" w:lineRule="auto"/>
        <w:ind w:hanging="720"/>
        <w:jc w:val="both"/>
        <w:rPr>
          <w:rFonts w:ascii="Times New Roman" w:hAnsi="Times New Roman"/>
          <w:sz w:val="24"/>
        </w:rPr>
      </w:pPr>
      <w:r w:rsidRPr="005C05EB">
        <w:rPr>
          <w:rFonts w:ascii="Times New Roman" w:hAnsi="Times New Roman"/>
          <w:sz w:val="24"/>
        </w:rPr>
        <w:t>Baabereyir, A. 2009. Urban environmental problems in Ghana: a case study of social and environmental injustice in solid waste management in Accra and Sekondi-Takoradi (Doctoral dissertation, University of Nottingham).</w:t>
      </w:r>
    </w:p>
    <w:p w:rsidR="00D32CE7" w:rsidRPr="005C05EB" w:rsidRDefault="00D32CE7" w:rsidP="00ED01C9">
      <w:pPr>
        <w:spacing w:line="360" w:lineRule="auto"/>
        <w:ind w:hanging="720"/>
        <w:jc w:val="both"/>
        <w:rPr>
          <w:rFonts w:ascii="Times New Roman" w:hAnsi="Times New Roman"/>
          <w:sz w:val="32"/>
          <w:szCs w:val="24"/>
        </w:rPr>
      </w:pPr>
      <w:r w:rsidRPr="005C05EB">
        <w:rPr>
          <w:rFonts w:ascii="Times New Roman" w:hAnsi="Times New Roman"/>
          <w:sz w:val="24"/>
        </w:rPr>
        <w:t>Birhanu, Y. (2015). Assessment of Solid Waste Management Practices, and the Role of Public Participation in Jigjiga Town, Somali Regional State, Ethiopia. International Journal of EnvironmentalProtectionandPolicy</w:t>
      </w:r>
      <w:proofErr w:type="gramStart"/>
      <w:r w:rsidRPr="005C05EB">
        <w:rPr>
          <w:rFonts w:ascii="Times New Roman" w:hAnsi="Times New Roman"/>
          <w:sz w:val="24"/>
        </w:rPr>
        <w:t>,3</w:t>
      </w:r>
      <w:proofErr w:type="gramEnd"/>
      <w:r w:rsidRPr="005C05EB">
        <w:rPr>
          <w:rFonts w:ascii="Times New Roman" w:hAnsi="Times New Roman"/>
          <w:sz w:val="24"/>
        </w:rPr>
        <w:t>(5), 153.https://doi.org/10.11648/j.ijepp.20150305.6</w:t>
      </w:r>
    </w:p>
    <w:p w:rsidR="00771B73" w:rsidRPr="005C05EB" w:rsidRDefault="00771B73" w:rsidP="00ED01C9">
      <w:pPr>
        <w:spacing w:line="360" w:lineRule="auto"/>
        <w:ind w:hanging="720"/>
        <w:jc w:val="both"/>
        <w:rPr>
          <w:rFonts w:ascii="Times New Roman" w:hAnsi="Times New Roman"/>
        </w:rPr>
      </w:pPr>
      <w:r w:rsidRPr="005C05EB">
        <w:rPr>
          <w:rFonts w:ascii="Times New Roman" w:hAnsi="Times New Roman"/>
          <w:sz w:val="24"/>
        </w:rPr>
        <w:t>Bobeck, M. 2010. Organic Household Waste in Developing Countries: An overview of environmental and health consequences, and appropriate decentralized technologies and strategies for sustainable management.</w:t>
      </w:r>
    </w:p>
    <w:p w:rsidR="00E66C88" w:rsidRPr="005C05EB" w:rsidRDefault="006A3C14" w:rsidP="00ED01C9">
      <w:pPr>
        <w:spacing w:line="360" w:lineRule="auto"/>
        <w:ind w:hanging="720"/>
        <w:jc w:val="both"/>
        <w:rPr>
          <w:rFonts w:ascii="Times New Roman" w:hAnsi="Times New Roman"/>
          <w:sz w:val="24"/>
          <w:szCs w:val="24"/>
        </w:rPr>
      </w:pPr>
      <w:r w:rsidRPr="005C05EB">
        <w:rPr>
          <w:rFonts w:ascii="Times New Roman" w:hAnsi="Times New Roman"/>
          <w:sz w:val="24"/>
        </w:rPr>
        <w:t>Bogner J, Abdelrafie A M, Diaz C, Faaij A, Gao Q, Et Al. 2007. Waste Management. In Climate Change 2007: Mitigation. The Contribution of Working Group III to the Fourth Assessment Report of The Intergovernmental Panel on Climate Change, Ed. B Metz OR Davidson, PR Bosch, R Dave, LA Meyer. Cambridge, UK/New York: Cambridge Univ. Press.</w:t>
      </w:r>
    </w:p>
    <w:p w:rsidR="00953E5A" w:rsidRPr="005C05EB" w:rsidRDefault="00953E5A" w:rsidP="00461AF1">
      <w:pPr>
        <w:tabs>
          <w:tab w:val="left" w:pos="7308"/>
        </w:tabs>
        <w:spacing w:after="0" w:line="360" w:lineRule="auto"/>
        <w:ind w:hanging="720"/>
        <w:rPr>
          <w:rFonts w:ascii="Times New Roman" w:hAnsi="Times New Roman"/>
        </w:rPr>
      </w:pPr>
      <w:r w:rsidRPr="005C05EB">
        <w:rPr>
          <w:rFonts w:ascii="Times New Roman" w:hAnsi="Times New Roman"/>
          <w:sz w:val="24"/>
        </w:rPr>
        <w:lastRenderedPageBreak/>
        <w:t>Bole sub city administration :( 2023).</w:t>
      </w:r>
      <w:r w:rsidRPr="005C05EB">
        <w:rPr>
          <w:rFonts w:ascii="Times New Roman" w:hAnsi="Times New Roman"/>
          <w:sz w:val="24"/>
        </w:rPr>
        <w:tab/>
      </w:r>
    </w:p>
    <w:p w:rsidR="00F87CC3" w:rsidRPr="005C05EB" w:rsidRDefault="00953E5A" w:rsidP="00461AF1">
      <w:pPr>
        <w:spacing w:after="0" w:line="360" w:lineRule="auto"/>
        <w:ind w:hanging="720"/>
        <w:rPr>
          <w:rFonts w:ascii="Times New Roman" w:hAnsi="Times New Roman"/>
          <w:sz w:val="24"/>
          <w:szCs w:val="24"/>
        </w:rPr>
      </w:pPr>
      <w:r w:rsidRPr="005C05EB">
        <w:rPr>
          <w:rFonts w:ascii="Times New Roman" w:hAnsi="Times New Roman"/>
          <w:sz w:val="24"/>
          <w:szCs w:val="24"/>
        </w:rPr>
        <w:t>Bole sub city district 04 cleansing management office.</w:t>
      </w:r>
      <w:r w:rsidR="00F87CC3" w:rsidRPr="005C05EB">
        <w:rPr>
          <w:rFonts w:ascii="Times New Roman" w:hAnsi="Times New Roman"/>
          <w:sz w:val="24"/>
          <w:szCs w:val="24"/>
        </w:rPr>
        <w:t xml:space="preserve"> </w:t>
      </w:r>
    </w:p>
    <w:p w:rsidR="002D6389" w:rsidRPr="005C05EB" w:rsidRDefault="00F87CC3" w:rsidP="002D6389">
      <w:pPr>
        <w:spacing w:after="0" w:line="360" w:lineRule="auto"/>
        <w:ind w:hanging="720"/>
        <w:rPr>
          <w:rFonts w:ascii="Times New Roman" w:hAnsi="Times New Roman"/>
          <w:sz w:val="24"/>
          <w:szCs w:val="24"/>
        </w:rPr>
      </w:pPr>
      <w:r w:rsidRPr="005C05EB">
        <w:rPr>
          <w:rFonts w:ascii="Times New Roman" w:hAnsi="Times New Roman"/>
          <w:sz w:val="24"/>
          <w:szCs w:val="24"/>
        </w:rPr>
        <w:t>Chen X., W Lu, Y. Peng, L Shen (2015) Benchmarking construction waste management performance using big data.</w:t>
      </w:r>
    </w:p>
    <w:p w:rsidR="00BD1821" w:rsidRPr="005C05EB" w:rsidRDefault="00F47F53" w:rsidP="00AB2FD2">
      <w:pPr>
        <w:spacing w:after="0" w:line="360" w:lineRule="auto"/>
        <w:ind w:hanging="720"/>
        <w:rPr>
          <w:rFonts w:ascii="Times New Roman" w:hAnsi="Times New Roman"/>
          <w:sz w:val="24"/>
          <w:szCs w:val="24"/>
        </w:rPr>
      </w:pPr>
      <w:r w:rsidRPr="005C05EB">
        <w:rPr>
          <w:rFonts w:ascii="Times New Roman" w:hAnsi="Times New Roman"/>
          <w:sz w:val="24"/>
        </w:rPr>
        <w:t>Christian Zurbrügg, 2017. Sanitation Water and Solid Waste for Development.</w:t>
      </w:r>
      <w:r w:rsidR="002D6389" w:rsidRPr="005C05EB">
        <w:rPr>
          <w:rFonts w:ascii="Times New Roman" w:hAnsi="Times New Roman"/>
          <w:sz w:val="24"/>
        </w:rPr>
        <w:t xml:space="preserve"> </w:t>
      </w:r>
    </w:p>
    <w:p w:rsidR="0082257A" w:rsidRPr="005C05EB" w:rsidRDefault="00E66C88" w:rsidP="002D6389">
      <w:pPr>
        <w:spacing w:after="0" w:line="360" w:lineRule="auto"/>
        <w:ind w:hanging="720"/>
        <w:rPr>
          <w:rFonts w:ascii="Times New Roman" w:hAnsi="Times New Roman"/>
          <w:sz w:val="24"/>
          <w:szCs w:val="24"/>
        </w:rPr>
      </w:pPr>
      <w:r w:rsidRPr="005C05EB">
        <w:rPr>
          <w:rFonts w:ascii="Times New Roman" w:hAnsi="Times New Roman"/>
          <w:sz w:val="24"/>
          <w:szCs w:val="24"/>
        </w:rPr>
        <w:t xml:space="preserve">Climate Data.org. Archived from the original on 4 April 2015. Retrieved 6 February 2015. </w:t>
      </w:r>
      <w:r w:rsidR="00BD1821" w:rsidRPr="005C05EB">
        <w:rPr>
          <w:rFonts w:ascii="Times New Roman" w:hAnsi="Times New Roman"/>
          <w:sz w:val="24"/>
          <w:szCs w:val="24"/>
        </w:rPr>
        <w:t>"</w:t>
      </w:r>
      <w:r w:rsidRPr="005C05EB">
        <w:rPr>
          <w:rFonts w:ascii="Times New Roman" w:hAnsi="Times New Roman"/>
          <w:sz w:val="24"/>
          <w:szCs w:val="24"/>
        </w:rPr>
        <w:t>Station Addis Ababa"(in French). Mateo Climate. Archived from the original on 24 February 2021. Retrieved 31 March 2019.</w:t>
      </w:r>
    </w:p>
    <w:p w:rsidR="00771B73" w:rsidRPr="005C05EB" w:rsidRDefault="00771B73" w:rsidP="00461AF1">
      <w:pPr>
        <w:spacing w:after="0" w:line="360" w:lineRule="auto"/>
        <w:ind w:hanging="720"/>
        <w:rPr>
          <w:rFonts w:ascii="Times New Roman" w:hAnsi="Times New Roman"/>
          <w:sz w:val="28"/>
          <w:szCs w:val="24"/>
        </w:rPr>
      </w:pPr>
      <w:r w:rsidRPr="005C05EB">
        <w:rPr>
          <w:rFonts w:ascii="Times New Roman" w:hAnsi="Times New Roman"/>
          <w:sz w:val="24"/>
        </w:rPr>
        <w:t>Cointreau, S.J. 1982. Environmental management of urban solid wastes in developing countries: a project guide (No. PB-83-264689). International Bank for Reconstruction and Development, Washington, DC (USA). Urban Development Department.</w:t>
      </w:r>
    </w:p>
    <w:p w:rsidR="00E66C88" w:rsidRPr="005C05EB" w:rsidRDefault="0082257A" w:rsidP="00461AF1">
      <w:pPr>
        <w:spacing w:after="0" w:line="360" w:lineRule="auto"/>
        <w:ind w:hanging="720"/>
        <w:rPr>
          <w:rFonts w:ascii="Times New Roman" w:hAnsi="Times New Roman"/>
          <w:noProof/>
          <w:sz w:val="24"/>
          <w:szCs w:val="24"/>
        </w:rPr>
      </w:pPr>
      <w:r w:rsidRPr="005C05EB">
        <w:rPr>
          <w:rFonts w:ascii="Times New Roman" w:hAnsi="Times New Roman"/>
          <w:noProof/>
          <w:sz w:val="24"/>
          <w:szCs w:val="24"/>
        </w:rPr>
        <w:t>Contireau, L. (2004). Private Sector Participation in Municipal Solid Waste Services in Developing Countries, Washington DC.</w:t>
      </w:r>
    </w:p>
    <w:p w:rsidR="00771B73" w:rsidRPr="005C05EB" w:rsidRDefault="00771B73" w:rsidP="00461AF1">
      <w:pPr>
        <w:spacing w:after="0" w:line="360" w:lineRule="auto"/>
        <w:ind w:hanging="720"/>
        <w:rPr>
          <w:rFonts w:ascii="Times New Roman" w:hAnsi="Times New Roman"/>
          <w:noProof/>
          <w:sz w:val="28"/>
          <w:szCs w:val="24"/>
        </w:rPr>
      </w:pPr>
      <w:r w:rsidRPr="005C05EB">
        <w:rPr>
          <w:rFonts w:ascii="Times New Roman" w:hAnsi="Times New Roman"/>
          <w:sz w:val="24"/>
        </w:rPr>
        <w:t>Daniel, H., Perinaz, B. T. 2012. What a waste - A Global review of solid waste management.</w:t>
      </w:r>
    </w:p>
    <w:p w:rsidR="00771B73" w:rsidRPr="005C05EB" w:rsidRDefault="00771B73" w:rsidP="00461AF1">
      <w:pPr>
        <w:spacing w:after="0" w:line="360" w:lineRule="auto"/>
        <w:ind w:hanging="720"/>
        <w:rPr>
          <w:rFonts w:ascii="Times New Roman" w:hAnsi="Times New Roman"/>
          <w:sz w:val="28"/>
          <w:szCs w:val="24"/>
        </w:rPr>
      </w:pPr>
      <w:r w:rsidRPr="005C05EB">
        <w:rPr>
          <w:rFonts w:ascii="Times New Roman" w:hAnsi="Times New Roman"/>
          <w:sz w:val="24"/>
        </w:rPr>
        <w:t>Dereje Tadesse. 2001. Financial urban infrastructure and services in Ethiopia: The case of solid waste management in Adama town, Ethiopia.</w:t>
      </w:r>
    </w:p>
    <w:p w:rsidR="00E13B94" w:rsidRPr="005C05EB" w:rsidRDefault="00E66C88" w:rsidP="00461AF1">
      <w:pPr>
        <w:spacing w:line="360" w:lineRule="auto"/>
        <w:ind w:hanging="720"/>
        <w:rPr>
          <w:rFonts w:ascii="Times New Roman" w:hAnsi="Times New Roman"/>
          <w:sz w:val="24"/>
          <w:szCs w:val="24"/>
        </w:rPr>
      </w:pPr>
      <w:r w:rsidRPr="005C05EB">
        <w:rPr>
          <w:rFonts w:ascii="Times New Roman" w:hAnsi="Times New Roman"/>
          <w:sz w:val="24"/>
          <w:szCs w:val="24"/>
        </w:rPr>
        <w:t>Dr Visvanathan Rao, (1996), Solid waste manage</w:t>
      </w:r>
      <w:r w:rsidR="00E13B94" w:rsidRPr="005C05EB">
        <w:rPr>
          <w:rFonts w:ascii="Times New Roman" w:hAnsi="Times New Roman"/>
          <w:sz w:val="24"/>
          <w:szCs w:val="24"/>
        </w:rPr>
        <w:t>ment: principles and practices.</w:t>
      </w:r>
    </w:p>
    <w:p w:rsidR="002D3A21" w:rsidRPr="005C05EB" w:rsidRDefault="002D3A21" w:rsidP="00461AF1">
      <w:pPr>
        <w:spacing w:line="360" w:lineRule="auto"/>
        <w:ind w:hanging="720"/>
        <w:rPr>
          <w:rFonts w:ascii="Times New Roman" w:hAnsi="Times New Roman"/>
          <w:sz w:val="28"/>
          <w:szCs w:val="24"/>
        </w:rPr>
      </w:pPr>
      <w:r w:rsidRPr="005C05EB">
        <w:rPr>
          <w:rFonts w:ascii="Times New Roman" w:hAnsi="Times New Roman"/>
          <w:sz w:val="24"/>
        </w:rPr>
        <w:t>Edwards, S. 2010. Ethiopian Environment Review No. 1. In Forum for Environment, Addis Ababa.</w:t>
      </w:r>
    </w:p>
    <w:p w:rsidR="00E66C88" w:rsidRPr="005C05EB" w:rsidRDefault="00E66C88" w:rsidP="00461AF1">
      <w:pPr>
        <w:spacing w:line="360" w:lineRule="auto"/>
        <w:ind w:hanging="720"/>
        <w:rPr>
          <w:rFonts w:ascii="Times New Roman" w:hAnsi="Times New Roman"/>
          <w:sz w:val="24"/>
          <w:szCs w:val="24"/>
          <w:lang w:val="en-GB"/>
        </w:rPr>
      </w:pPr>
      <w:r w:rsidRPr="005C05EB">
        <w:rPr>
          <w:rFonts w:ascii="Times New Roman" w:hAnsi="Times New Roman"/>
          <w:sz w:val="24"/>
          <w:szCs w:val="24"/>
          <w:lang w:val="en-GB"/>
        </w:rPr>
        <w:t>Eisen Bold, (2007). Exploring mental and radioactive from natural industrial military sources.</w:t>
      </w:r>
    </w:p>
    <w:p w:rsidR="00780814" w:rsidRPr="005C05EB" w:rsidRDefault="00780814" w:rsidP="00780814">
      <w:pPr>
        <w:spacing w:line="360" w:lineRule="auto"/>
        <w:ind w:hanging="720"/>
        <w:rPr>
          <w:rFonts w:ascii="Times New Roman" w:hAnsi="Times New Roman"/>
          <w:sz w:val="24"/>
        </w:rPr>
      </w:pPr>
      <w:r w:rsidRPr="005C05EB">
        <w:rPr>
          <w:rFonts w:ascii="Times New Roman" w:hAnsi="Times New Roman"/>
          <w:sz w:val="24"/>
        </w:rPr>
        <w:t>EPA (Environmental Protection Authority) 1996.Tool Kit for Solid Waste Management. Intermountain Region-National Park Service Eurostat. 2003. Waste Generated and Treated in Europe, P 46.</w:t>
      </w:r>
    </w:p>
    <w:p w:rsidR="00E13B94" w:rsidRPr="005C05EB" w:rsidRDefault="00E66C88" w:rsidP="00461AF1">
      <w:pPr>
        <w:spacing w:line="360" w:lineRule="auto"/>
        <w:ind w:hanging="720"/>
        <w:jc w:val="both"/>
        <w:rPr>
          <w:rFonts w:ascii="Times New Roman" w:hAnsi="Times New Roman"/>
          <w:color w:val="000000"/>
          <w:sz w:val="24"/>
        </w:rPr>
      </w:pPr>
      <w:r w:rsidRPr="005C05EB">
        <w:rPr>
          <w:rFonts w:ascii="Times New Roman" w:hAnsi="Times New Roman"/>
          <w:color w:val="000000"/>
          <w:sz w:val="24"/>
        </w:rPr>
        <w:t>EPA, (2011). Ethiopia Environmental Protection Agency: Solid Waste management in Ethiopia.</w:t>
      </w:r>
    </w:p>
    <w:p w:rsidR="00780814" w:rsidRPr="005C05EB" w:rsidRDefault="00780814" w:rsidP="00780814">
      <w:pPr>
        <w:spacing w:line="360" w:lineRule="auto"/>
        <w:ind w:hanging="720"/>
        <w:rPr>
          <w:rFonts w:ascii="Times New Roman" w:hAnsi="Times New Roman"/>
          <w:sz w:val="24"/>
        </w:rPr>
      </w:pPr>
      <w:r w:rsidRPr="005C05EB">
        <w:rPr>
          <w:rFonts w:ascii="Times New Roman" w:hAnsi="Times New Roman"/>
          <w:sz w:val="24"/>
        </w:rPr>
        <w:t xml:space="preserve">EPA (Environmental Protection Agency). 2007. Municipal Solid Waste Generation, Recycling, and Disposal in the United States. </w:t>
      </w:r>
    </w:p>
    <w:p w:rsidR="00E13B94" w:rsidRPr="005C05EB" w:rsidRDefault="00E13B94" w:rsidP="00461AF1">
      <w:pPr>
        <w:spacing w:line="360" w:lineRule="auto"/>
        <w:ind w:hanging="720"/>
        <w:jc w:val="both"/>
        <w:rPr>
          <w:rFonts w:ascii="Times New Roman" w:hAnsi="Times New Roman"/>
          <w:color w:val="000000"/>
          <w:sz w:val="24"/>
        </w:rPr>
      </w:pPr>
      <w:r w:rsidRPr="005C05EB">
        <w:rPr>
          <w:rFonts w:ascii="Times New Roman" w:hAnsi="Times New Roman"/>
          <w:sz w:val="24"/>
          <w:szCs w:val="24"/>
        </w:rPr>
        <w:t xml:space="preserve">Fesseha Hailu (2015) ’’Liquid waste management’’ The case of Bahir Dar, Ethiopia. </w:t>
      </w:r>
    </w:p>
    <w:p w:rsidR="00E66C88" w:rsidRPr="005C05EB" w:rsidRDefault="00E66C88" w:rsidP="00461AF1">
      <w:pPr>
        <w:spacing w:line="360" w:lineRule="auto"/>
        <w:ind w:hanging="720"/>
        <w:jc w:val="both"/>
        <w:rPr>
          <w:rFonts w:ascii="Times New Roman" w:hAnsi="Times New Roman"/>
          <w:sz w:val="24"/>
          <w:szCs w:val="24"/>
        </w:rPr>
      </w:pPr>
      <w:r w:rsidRPr="005C05EB">
        <w:rPr>
          <w:rFonts w:ascii="Times New Roman" w:hAnsi="Times New Roman"/>
          <w:sz w:val="24"/>
          <w:szCs w:val="24"/>
        </w:rPr>
        <w:t>Furedy, C</w:t>
      </w:r>
      <w:proofErr w:type="gramStart"/>
      <w:r w:rsidRPr="005C05EB">
        <w:rPr>
          <w:rFonts w:ascii="Times New Roman" w:hAnsi="Times New Roman"/>
          <w:sz w:val="24"/>
          <w:szCs w:val="24"/>
        </w:rPr>
        <w:t>.(</w:t>
      </w:r>
      <w:proofErr w:type="gramEnd"/>
      <w:r w:rsidRPr="005C05EB">
        <w:rPr>
          <w:rFonts w:ascii="Times New Roman" w:hAnsi="Times New Roman"/>
          <w:sz w:val="24"/>
          <w:szCs w:val="24"/>
        </w:rPr>
        <w:t>1992a). Garbage: Exploring the options in Asian cities. Environment and Urbanization, 4:42-61.</w:t>
      </w:r>
    </w:p>
    <w:p w:rsidR="00E66C88" w:rsidRPr="005C05EB" w:rsidRDefault="00E66C88" w:rsidP="00461AF1">
      <w:pPr>
        <w:spacing w:after="27" w:line="360" w:lineRule="auto"/>
        <w:ind w:right="-15" w:hanging="720"/>
        <w:jc w:val="both"/>
        <w:rPr>
          <w:rFonts w:ascii="Times New Roman" w:hAnsi="Times New Roman"/>
          <w:sz w:val="24"/>
          <w:szCs w:val="24"/>
        </w:rPr>
      </w:pPr>
      <w:r w:rsidRPr="005C05EB">
        <w:rPr>
          <w:rFonts w:ascii="Times New Roman" w:hAnsi="Times New Roman"/>
          <w:sz w:val="24"/>
          <w:szCs w:val="24"/>
        </w:rPr>
        <w:lastRenderedPageBreak/>
        <w:t xml:space="preserve">Furedy, C. (1992b).Enterprises for the Recycling and Composting of Municipal Solid Waste in Jakarta, Indonesia: A Discussion Paper. Unpublished research paper. Jakarta: Center for Policy and </w:t>
      </w:r>
      <w:r w:rsidR="00780814" w:rsidRPr="005C05EB">
        <w:rPr>
          <w:rFonts w:ascii="Times New Roman" w:hAnsi="Times New Roman"/>
          <w:sz w:val="24"/>
          <w:szCs w:val="24"/>
        </w:rPr>
        <w:t>Implementation Studies, Jakarta.</w:t>
      </w:r>
    </w:p>
    <w:p w:rsidR="00E66C88" w:rsidRPr="005C05EB" w:rsidRDefault="00E66C88" w:rsidP="00461AF1">
      <w:pPr>
        <w:tabs>
          <w:tab w:val="left" w:pos="5540"/>
        </w:tabs>
        <w:spacing w:line="360" w:lineRule="auto"/>
        <w:ind w:hanging="720"/>
        <w:jc w:val="both"/>
        <w:rPr>
          <w:rFonts w:ascii="Times New Roman" w:hAnsi="Times New Roman"/>
          <w:sz w:val="24"/>
          <w:szCs w:val="24"/>
        </w:rPr>
      </w:pPr>
      <w:r w:rsidRPr="005C05EB">
        <w:rPr>
          <w:rFonts w:ascii="Times New Roman" w:hAnsi="Times New Roman"/>
          <w:sz w:val="24"/>
          <w:szCs w:val="24"/>
          <w:lang w:val="en-GB"/>
        </w:rPr>
        <w:t>Gebre-emmanuel tako, (2002). Human waste disposal systems in Ethiopia</w:t>
      </w:r>
      <w:r w:rsidRPr="005C05EB">
        <w:rPr>
          <w:rFonts w:ascii="Times New Roman" w:hAnsi="Times New Roman"/>
          <w:sz w:val="24"/>
          <w:szCs w:val="24"/>
        </w:rPr>
        <w:t>.</w:t>
      </w:r>
    </w:p>
    <w:p w:rsidR="00780814" w:rsidRPr="005C05EB" w:rsidRDefault="00780814" w:rsidP="00461AF1">
      <w:pPr>
        <w:tabs>
          <w:tab w:val="left" w:pos="5540"/>
        </w:tabs>
        <w:spacing w:line="360" w:lineRule="auto"/>
        <w:ind w:hanging="720"/>
        <w:jc w:val="both"/>
        <w:rPr>
          <w:rFonts w:ascii="Times New Roman" w:hAnsi="Times New Roman"/>
          <w:sz w:val="28"/>
          <w:szCs w:val="24"/>
        </w:rPr>
      </w:pPr>
      <w:r w:rsidRPr="005C05EB">
        <w:rPr>
          <w:rFonts w:ascii="Times New Roman" w:hAnsi="Times New Roman"/>
          <w:sz w:val="24"/>
        </w:rPr>
        <w:t xml:space="preserve">Getachew Demie and Habtamu Degefa. 2015. Heavy metal pollution of soil around solid waste dumping sites and its impact on adjacent community: the case of Shashemane open landfill, Ethiopia. Journal of Environment and Earth Science. </w:t>
      </w:r>
      <w:proofErr w:type="gramStart"/>
      <w:r w:rsidRPr="005C05EB">
        <w:rPr>
          <w:rFonts w:ascii="Times New Roman" w:hAnsi="Times New Roman"/>
          <w:sz w:val="24"/>
        </w:rPr>
        <w:t>Vo</w:t>
      </w:r>
      <w:proofErr w:type="gramEnd"/>
      <w:r w:rsidRPr="005C05EB">
        <w:rPr>
          <w:rFonts w:ascii="Times New Roman" w:hAnsi="Times New Roman"/>
          <w:sz w:val="24"/>
        </w:rPr>
        <w:t xml:space="preserve"> 5(15) p 169-178.</w:t>
      </w:r>
    </w:p>
    <w:p w:rsidR="005C037F" w:rsidRPr="005C05EB" w:rsidRDefault="005C037F" w:rsidP="00461AF1">
      <w:pPr>
        <w:tabs>
          <w:tab w:val="left" w:pos="5540"/>
        </w:tabs>
        <w:spacing w:line="360" w:lineRule="auto"/>
        <w:ind w:hanging="720"/>
        <w:jc w:val="both"/>
        <w:rPr>
          <w:rFonts w:ascii="Times New Roman" w:hAnsi="Times New Roman"/>
          <w:sz w:val="24"/>
          <w:szCs w:val="24"/>
        </w:rPr>
      </w:pPr>
      <w:r w:rsidRPr="005C05EB">
        <w:rPr>
          <w:rFonts w:ascii="Times New Roman" w:hAnsi="Times New Roman"/>
          <w:sz w:val="24"/>
          <w:szCs w:val="24"/>
        </w:rPr>
        <w:t>Hajkowicz, S., Tellames, K. and Aitaro, J. 2006. Economic cost scenarios for solid waste related pollution in Palau. IWP-Pacific Technical Report (International Waters Project).</w:t>
      </w:r>
    </w:p>
    <w:p w:rsidR="00E66C88" w:rsidRPr="005C05EB" w:rsidRDefault="00E66C88" w:rsidP="00461AF1">
      <w:pPr>
        <w:spacing w:line="360" w:lineRule="auto"/>
        <w:ind w:hanging="720"/>
        <w:jc w:val="both"/>
        <w:rPr>
          <w:rFonts w:ascii="Times New Roman" w:hAnsi="Times New Roman"/>
          <w:sz w:val="24"/>
          <w:szCs w:val="24"/>
        </w:rPr>
      </w:pPr>
      <w:r w:rsidRPr="005C05EB">
        <w:rPr>
          <w:rFonts w:ascii="Times New Roman" w:hAnsi="Times New Roman"/>
          <w:sz w:val="24"/>
          <w:szCs w:val="24"/>
        </w:rPr>
        <w:t>Henry, R.K., Yongsheng, Z, and Jun, D. (2006). Municipal solid waste management challenges in developing countries–Kenyan case study. Waste Management, 26(1), 92-100.</w:t>
      </w:r>
    </w:p>
    <w:p w:rsidR="001946CC" w:rsidRPr="005C05EB" w:rsidRDefault="001946CC" w:rsidP="00461AF1">
      <w:pPr>
        <w:spacing w:line="360" w:lineRule="auto"/>
        <w:ind w:hanging="720"/>
        <w:jc w:val="both"/>
        <w:rPr>
          <w:rFonts w:ascii="Times New Roman" w:hAnsi="Times New Roman"/>
          <w:sz w:val="24"/>
        </w:rPr>
      </w:pPr>
      <w:r w:rsidRPr="005C05EB">
        <w:rPr>
          <w:rFonts w:ascii="Times New Roman" w:hAnsi="Times New Roman"/>
          <w:sz w:val="24"/>
        </w:rPr>
        <w:t>Hoornweg, D. and Laura T. 1999. What a waste: solid waste management in Asia. World Bank, Working Paper Series No. 1.Washington, DC: Urban Development Sector Unit, East Asia and Pacific Region.</w:t>
      </w:r>
    </w:p>
    <w:p w:rsidR="005F1904" w:rsidRPr="005C05EB" w:rsidRDefault="005F1904" w:rsidP="005F1904">
      <w:pPr>
        <w:tabs>
          <w:tab w:val="left" w:pos="5540"/>
        </w:tabs>
        <w:spacing w:line="360" w:lineRule="auto"/>
        <w:ind w:hanging="720"/>
        <w:jc w:val="both"/>
        <w:rPr>
          <w:rFonts w:ascii="Times New Roman" w:hAnsi="Times New Roman"/>
          <w:sz w:val="28"/>
          <w:szCs w:val="24"/>
        </w:rPr>
      </w:pPr>
      <w:r w:rsidRPr="005C05EB">
        <w:rPr>
          <w:rFonts w:ascii="Times New Roman" w:hAnsi="Times New Roman"/>
          <w:sz w:val="24"/>
        </w:rPr>
        <w:t>Hoornweg, D. and Bhada-Tata, P. 2012. What a waste: A global review of solid waste management. World Bank, Urban Development Series Knowledge Papers 15, 18.</w:t>
      </w:r>
    </w:p>
    <w:p w:rsidR="001946CC" w:rsidRPr="005C05EB" w:rsidRDefault="001946CC" w:rsidP="00461AF1">
      <w:pPr>
        <w:spacing w:line="360" w:lineRule="auto"/>
        <w:ind w:hanging="720"/>
        <w:jc w:val="both"/>
        <w:rPr>
          <w:rFonts w:ascii="Times New Roman" w:hAnsi="Times New Roman"/>
          <w:sz w:val="28"/>
          <w:szCs w:val="24"/>
        </w:rPr>
      </w:pPr>
      <w:r w:rsidRPr="005C05EB">
        <w:rPr>
          <w:rFonts w:ascii="Times New Roman" w:hAnsi="Times New Roman"/>
          <w:sz w:val="24"/>
        </w:rPr>
        <w:t>Imam, A., Mohammed, B., Wilson, D.C. and Cheeseman, C.R. 2008. Solid waste management in Abuja, Nigeria. Waste management, 28(2), pp.468-472.</w:t>
      </w:r>
    </w:p>
    <w:p w:rsidR="00E66C88" w:rsidRPr="005C05EB" w:rsidRDefault="00E66C88" w:rsidP="00461AF1">
      <w:pPr>
        <w:spacing w:line="360" w:lineRule="auto"/>
        <w:ind w:hanging="720"/>
        <w:jc w:val="both"/>
        <w:rPr>
          <w:rFonts w:ascii="Times New Roman" w:hAnsi="Times New Roman"/>
          <w:sz w:val="24"/>
          <w:szCs w:val="24"/>
        </w:rPr>
      </w:pPr>
      <w:r w:rsidRPr="005C05EB">
        <w:rPr>
          <w:rFonts w:ascii="Times New Roman" w:hAnsi="Times New Roman"/>
          <w:sz w:val="24"/>
          <w:szCs w:val="24"/>
          <w:lang w:val="en-GB"/>
        </w:rPr>
        <w:t>Ibid Meinhardt, (2001).Management of liquid waste or hazardous waste. P47</w:t>
      </w:r>
      <w:r w:rsidRPr="005C05EB">
        <w:rPr>
          <w:rFonts w:ascii="Times New Roman" w:hAnsi="Times New Roman"/>
          <w:sz w:val="24"/>
          <w:szCs w:val="24"/>
        </w:rPr>
        <w:t>.</w:t>
      </w:r>
    </w:p>
    <w:p w:rsidR="00E66C88" w:rsidRPr="005C05EB" w:rsidRDefault="00E66C88" w:rsidP="00461AF1">
      <w:pPr>
        <w:spacing w:line="360" w:lineRule="auto"/>
        <w:ind w:hanging="720"/>
        <w:jc w:val="both"/>
        <w:rPr>
          <w:rFonts w:ascii="Times New Roman" w:hAnsi="Times New Roman"/>
          <w:sz w:val="24"/>
          <w:szCs w:val="24"/>
        </w:rPr>
      </w:pPr>
      <w:r w:rsidRPr="005C05EB">
        <w:rPr>
          <w:rFonts w:ascii="Times New Roman" w:hAnsi="Times New Roman"/>
          <w:sz w:val="24"/>
          <w:szCs w:val="24"/>
          <w:lang w:val="en-GB"/>
        </w:rPr>
        <w:t>James Radptaflin, (2006). Enclopedia of environmental science and engineering 5</w:t>
      </w:r>
      <w:r w:rsidRPr="005C05EB">
        <w:rPr>
          <w:rFonts w:ascii="Times New Roman" w:hAnsi="Times New Roman"/>
          <w:sz w:val="24"/>
          <w:szCs w:val="24"/>
          <w:vertAlign w:val="superscript"/>
          <w:lang w:val="en-GB"/>
        </w:rPr>
        <w:t>th</w:t>
      </w:r>
      <w:r w:rsidRPr="005C05EB">
        <w:rPr>
          <w:rFonts w:ascii="Times New Roman" w:hAnsi="Times New Roman"/>
          <w:sz w:val="24"/>
          <w:szCs w:val="24"/>
          <w:lang w:val="en-GB"/>
        </w:rPr>
        <w:t xml:space="preserve"> edition</w:t>
      </w:r>
      <w:r w:rsidRPr="005C05EB">
        <w:rPr>
          <w:rFonts w:ascii="Times New Roman" w:hAnsi="Times New Roman"/>
          <w:sz w:val="24"/>
          <w:szCs w:val="24"/>
        </w:rPr>
        <w:t>.</w:t>
      </w:r>
    </w:p>
    <w:p w:rsidR="007A3A71" w:rsidRPr="005C05EB" w:rsidRDefault="007A3A71" w:rsidP="00461AF1">
      <w:pPr>
        <w:spacing w:line="360" w:lineRule="auto"/>
        <w:ind w:hanging="720"/>
        <w:jc w:val="both"/>
        <w:rPr>
          <w:rFonts w:ascii="Times New Roman" w:hAnsi="Times New Roman"/>
          <w:sz w:val="24"/>
        </w:rPr>
      </w:pPr>
      <w:r w:rsidRPr="005C05EB">
        <w:rPr>
          <w:rFonts w:ascii="Times New Roman" w:hAnsi="Times New Roman"/>
          <w:sz w:val="24"/>
          <w:szCs w:val="24"/>
        </w:rPr>
        <w:t xml:space="preserve">Jibril Abrahim (2024) </w:t>
      </w:r>
      <w:r w:rsidRPr="005C05EB">
        <w:rPr>
          <w:rFonts w:ascii="Times New Roman" w:hAnsi="Times New Roman"/>
          <w:sz w:val="24"/>
        </w:rPr>
        <w:t>“Municipal Solid Waste Generation Rate, Characterization and Management Practices in Chelenko Town, Meta</w:t>
      </w:r>
      <w:r w:rsidR="00391237" w:rsidRPr="005C05EB">
        <w:rPr>
          <w:rFonts w:ascii="Times New Roman" w:hAnsi="Times New Roman"/>
          <w:sz w:val="24"/>
        </w:rPr>
        <w:t xml:space="preserve"> District, and Eastern Ethiopia.</w:t>
      </w:r>
      <w:r w:rsidRPr="005C05EB">
        <w:rPr>
          <w:rFonts w:ascii="Times New Roman" w:hAnsi="Times New Roman"/>
          <w:sz w:val="24"/>
        </w:rPr>
        <w:t>”</w:t>
      </w:r>
    </w:p>
    <w:p w:rsidR="009660E2" w:rsidRPr="005C05EB" w:rsidRDefault="009660E2" w:rsidP="00461AF1">
      <w:pPr>
        <w:spacing w:line="360" w:lineRule="auto"/>
        <w:ind w:hanging="720"/>
        <w:jc w:val="both"/>
        <w:rPr>
          <w:rFonts w:ascii="Times New Roman" w:hAnsi="Times New Roman"/>
          <w:sz w:val="24"/>
        </w:rPr>
      </w:pPr>
      <w:r w:rsidRPr="005C05EB">
        <w:rPr>
          <w:rFonts w:ascii="Times New Roman" w:hAnsi="Times New Roman"/>
          <w:sz w:val="24"/>
        </w:rPr>
        <w:t xml:space="preserve">Jin, J., Wang, Z. and Ran, S. 2006. Solid waste management in Macao: practices and challenges. Waste management, 26(9), pp.1045-1051. </w:t>
      </w:r>
    </w:p>
    <w:p w:rsidR="009660E2" w:rsidRPr="005C05EB" w:rsidRDefault="009660E2" w:rsidP="00461AF1">
      <w:pPr>
        <w:spacing w:line="360" w:lineRule="auto"/>
        <w:ind w:hanging="720"/>
        <w:jc w:val="both"/>
        <w:rPr>
          <w:rFonts w:ascii="Times New Roman" w:hAnsi="Times New Roman"/>
          <w:sz w:val="28"/>
        </w:rPr>
      </w:pPr>
      <w:r w:rsidRPr="005C05EB">
        <w:rPr>
          <w:rFonts w:ascii="Times New Roman" w:hAnsi="Times New Roman"/>
          <w:sz w:val="24"/>
        </w:rPr>
        <w:lastRenderedPageBreak/>
        <w:t>Karak, T., Bhagat, R.M. and Bhattacharyya, P. 2012. Municipal solid waste generation, composition, and management: the world scenario. Critical Reviews in Environmental Science and Technology, 42(15), pp.1509-1630.</w:t>
      </w:r>
    </w:p>
    <w:p w:rsidR="00391237" w:rsidRPr="005C05EB" w:rsidRDefault="00391237" w:rsidP="00461AF1">
      <w:pPr>
        <w:spacing w:line="360" w:lineRule="auto"/>
        <w:ind w:hanging="720"/>
        <w:jc w:val="both"/>
        <w:rPr>
          <w:rFonts w:ascii="Times New Roman" w:hAnsi="Times New Roman"/>
          <w:sz w:val="28"/>
          <w:szCs w:val="24"/>
        </w:rPr>
      </w:pPr>
      <w:r w:rsidRPr="005C05EB">
        <w:rPr>
          <w:rFonts w:ascii="Times New Roman" w:hAnsi="Times New Roman"/>
          <w:sz w:val="24"/>
        </w:rPr>
        <w:t>Kaseva, M.E. and Mbuligwe, S.E. 2005. Appraisal of solid waste collection following private sector involvement in Dar es Salaam city, Tanzania. Habitat International, 29(2), pp.353- 366.</w:t>
      </w:r>
    </w:p>
    <w:p w:rsidR="00391237" w:rsidRPr="005C05EB" w:rsidRDefault="00287C40" w:rsidP="00391237">
      <w:pPr>
        <w:spacing w:line="360" w:lineRule="auto"/>
        <w:ind w:hanging="720"/>
        <w:jc w:val="both"/>
        <w:rPr>
          <w:rFonts w:ascii="Times New Roman" w:hAnsi="Times New Roman"/>
          <w:sz w:val="24"/>
          <w:szCs w:val="24"/>
          <w:lang w:val="en-GB"/>
        </w:rPr>
      </w:pPr>
      <w:r w:rsidRPr="005C05EB">
        <w:rPr>
          <w:rFonts w:ascii="Times New Roman" w:hAnsi="Times New Roman"/>
          <w:sz w:val="24"/>
          <w:szCs w:val="24"/>
          <w:lang w:val="en-GB"/>
        </w:rPr>
        <w:t>Kebede farris</w:t>
      </w:r>
      <w:r w:rsidR="00E66C88" w:rsidRPr="005C05EB">
        <w:rPr>
          <w:rFonts w:ascii="Times New Roman" w:hAnsi="Times New Roman"/>
          <w:sz w:val="24"/>
          <w:szCs w:val="24"/>
          <w:lang w:val="en-GB"/>
        </w:rPr>
        <w:t>, (2006).</w:t>
      </w:r>
      <w:r w:rsidRPr="005C05EB">
        <w:rPr>
          <w:rFonts w:ascii="Times New Roman" w:hAnsi="Times New Roman"/>
          <w:sz w:val="24"/>
          <w:szCs w:val="24"/>
          <w:lang w:val="en-GB"/>
        </w:rPr>
        <w:t xml:space="preserve"> H</w:t>
      </w:r>
      <w:r w:rsidR="00E66C88" w:rsidRPr="005C05EB">
        <w:rPr>
          <w:rFonts w:ascii="Times New Roman" w:hAnsi="Times New Roman"/>
          <w:sz w:val="24"/>
          <w:szCs w:val="24"/>
          <w:lang w:val="en-GB"/>
        </w:rPr>
        <w:t>uman and other liquid waste management.</w:t>
      </w:r>
    </w:p>
    <w:p w:rsidR="00E66C88" w:rsidRPr="005C05EB" w:rsidRDefault="00E66C88" w:rsidP="00461AF1">
      <w:pPr>
        <w:spacing w:after="27" w:line="360" w:lineRule="auto"/>
        <w:ind w:right="-15" w:hanging="720"/>
        <w:jc w:val="both"/>
        <w:rPr>
          <w:rFonts w:ascii="Times New Roman" w:hAnsi="Times New Roman"/>
        </w:rPr>
      </w:pPr>
      <w:r w:rsidRPr="005C05EB">
        <w:rPr>
          <w:rFonts w:ascii="Times New Roman" w:hAnsi="Times New Roman"/>
          <w:sz w:val="24"/>
          <w:szCs w:val="24"/>
        </w:rPr>
        <w:t>Lacoste E, and Chalmin.P, (2007), Veolia Environment, From Waste to Resource, In:</w:t>
      </w:r>
      <w:r w:rsidRPr="005C05EB">
        <w:rPr>
          <w:rFonts w:ascii="Times New Roman" w:hAnsi="Times New Roman"/>
          <w:i/>
          <w:sz w:val="24"/>
          <w:szCs w:val="24"/>
        </w:rPr>
        <w:t xml:space="preserve"> 2006 World Waste Survey</w:t>
      </w:r>
      <w:r w:rsidRPr="005C05EB">
        <w:rPr>
          <w:rFonts w:ascii="Times New Roman" w:hAnsi="Times New Roman"/>
          <w:sz w:val="24"/>
          <w:szCs w:val="24"/>
        </w:rPr>
        <w:t xml:space="preserve">, (Ed.) Economica, </w:t>
      </w:r>
      <w:proofErr w:type="gramStart"/>
      <w:r w:rsidRPr="005C05EB">
        <w:rPr>
          <w:rFonts w:ascii="Times New Roman" w:hAnsi="Times New Roman"/>
          <w:sz w:val="24"/>
          <w:szCs w:val="24"/>
        </w:rPr>
        <w:t>Paris</w:t>
      </w:r>
      <w:proofErr w:type="gramEnd"/>
      <w:r w:rsidRPr="005C05EB">
        <w:rPr>
          <w:rFonts w:ascii="Times New Roman" w:hAnsi="Times New Roman"/>
          <w:sz w:val="24"/>
          <w:szCs w:val="24"/>
        </w:rPr>
        <w:t>.</w:t>
      </w:r>
    </w:p>
    <w:p w:rsidR="00E66C88" w:rsidRPr="005C05EB" w:rsidRDefault="00E66C88" w:rsidP="00461AF1">
      <w:pPr>
        <w:spacing w:line="360" w:lineRule="auto"/>
        <w:ind w:hanging="720"/>
        <w:jc w:val="both"/>
        <w:rPr>
          <w:rFonts w:ascii="Times New Roman" w:hAnsi="Times New Roman"/>
          <w:sz w:val="24"/>
          <w:szCs w:val="24"/>
        </w:rPr>
      </w:pPr>
      <w:r w:rsidRPr="005C05EB">
        <w:rPr>
          <w:rFonts w:ascii="Times New Roman" w:hAnsi="Times New Roman"/>
          <w:sz w:val="24"/>
          <w:szCs w:val="24"/>
          <w:lang w:val="en-GB"/>
        </w:rPr>
        <w:t>Lettinga, (2005).Anaerobic treatments for waste treatment for and energy production.</w:t>
      </w:r>
      <w:r w:rsidR="00461FB8" w:rsidRPr="005C05EB">
        <w:rPr>
          <w:rFonts w:ascii="Times New Roman" w:hAnsi="Times New Roman"/>
          <w:sz w:val="24"/>
          <w:szCs w:val="24"/>
          <w:lang w:val="en-GB"/>
        </w:rPr>
        <w:t xml:space="preserve"> </w:t>
      </w:r>
    </w:p>
    <w:p w:rsidR="00461FB8" w:rsidRPr="005C05EB" w:rsidRDefault="00E66C88" w:rsidP="00461FB8">
      <w:pPr>
        <w:tabs>
          <w:tab w:val="left" w:pos="6888"/>
        </w:tabs>
        <w:spacing w:line="360" w:lineRule="auto"/>
        <w:ind w:hanging="720"/>
        <w:jc w:val="both"/>
        <w:rPr>
          <w:rFonts w:ascii="Times New Roman" w:hAnsi="Times New Roman"/>
          <w:sz w:val="24"/>
          <w:szCs w:val="24"/>
          <w:lang w:val="en-GB"/>
        </w:rPr>
      </w:pPr>
      <w:r w:rsidRPr="005C05EB">
        <w:rPr>
          <w:rFonts w:ascii="Times New Roman" w:hAnsi="Times New Roman"/>
          <w:sz w:val="24"/>
          <w:szCs w:val="24"/>
          <w:lang w:val="en-GB"/>
        </w:rPr>
        <w:t>Marathon Herczeg</w:t>
      </w:r>
      <w:proofErr w:type="gramStart"/>
      <w:r w:rsidRPr="005C05EB">
        <w:rPr>
          <w:rFonts w:ascii="Times New Roman" w:hAnsi="Times New Roman"/>
          <w:sz w:val="24"/>
          <w:szCs w:val="24"/>
          <w:lang w:val="en-GB"/>
        </w:rPr>
        <w:t>,(</w:t>
      </w:r>
      <w:proofErr w:type="gramEnd"/>
      <w:r w:rsidRPr="005C05EB">
        <w:rPr>
          <w:rFonts w:ascii="Times New Roman" w:hAnsi="Times New Roman"/>
          <w:sz w:val="24"/>
          <w:szCs w:val="24"/>
          <w:lang w:val="en-GB"/>
        </w:rPr>
        <w:t>2001). Titled waste and recycling in Australia.</w:t>
      </w:r>
    </w:p>
    <w:p w:rsidR="00461FB8" w:rsidRPr="005C05EB" w:rsidRDefault="00084508" w:rsidP="00461FB8">
      <w:pPr>
        <w:tabs>
          <w:tab w:val="left" w:pos="6888"/>
        </w:tabs>
        <w:spacing w:line="360" w:lineRule="auto"/>
        <w:ind w:hanging="720"/>
        <w:jc w:val="both"/>
        <w:rPr>
          <w:rFonts w:ascii="Times New Roman" w:hAnsi="Times New Roman"/>
          <w:sz w:val="24"/>
          <w:szCs w:val="24"/>
          <w:lang w:val="en-GB"/>
        </w:rPr>
      </w:pPr>
      <w:r w:rsidRPr="005C05EB">
        <w:rPr>
          <w:rFonts w:ascii="Times New Roman" w:hAnsi="Times New Roman"/>
          <w:sz w:val="24"/>
        </w:rPr>
        <w:t>Maskey, B. 2016. Ecological solid waste management Act and factors influencing solid waste management in barangay pansol of Quenzon City, Philippines.</w:t>
      </w:r>
    </w:p>
    <w:p w:rsidR="00624007" w:rsidRPr="005C05EB" w:rsidRDefault="00F47F53" w:rsidP="00624007">
      <w:pPr>
        <w:spacing w:line="360" w:lineRule="auto"/>
        <w:ind w:hanging="720"/>
        <w:jc w:val="both"/>
        <w:rPr>
          <w:rFonts w:ascii="Times New Roman" w:hAnsi="Times New Roman"/>
          <w:sz w:val="24"/>
        </w:rPr>
      </w:pPr>
      <w:r w:rsidRPr="005C05EB">
        <w:rPr>
          <w:rFonts w:ascii="Times New Roman" w:hAnsi="Times New Roman"/>
          <w:sz w:val="24"/>
        </w:rPr>
        <w:t xml:space="preserve">McDougall F, White P, Frank M, HindleP. 2001. Integrated Solid Waste Management: A Life Cycle Inventory. Oxford, UK/Malden, MA: Blackwell Sci. 2nd </w:t>
      </w:r>
      <w:r w:rsidR="00624007" w:rsidRPr="005C05EB">
        <w:rPr>
          <w:rFonts w:ascii="Times New Roman" w:hAnsi="Times New Roman"/>
          <w:sz w:val="24"/>
        </w:rPr>
        <w:t>Ed</w:t>
      </w:r>
      <w:r w:rsidRPr="005C05EB">
        <w:rPr>
          <w:rFonts w:ascii="Times New Roman" w:hAnsi="Times New Roman"/>
          <w:sz w:val="24"/>
        </w:rPr>
        <w:t>.</w:t>
      </w:r>
      <w:r w:rsidR="00624007" w:rsidRPr="005C05EB">
        <w:rPr>
          <w:rFonts w:ascii="Times New Roman" w:hAnsi="Times New Roman"/>
          <w:sz w:val="24"/>
        </w:rPr>
        <w:t xml:space="preserve"> </w:t>
      </w:r>
    </w:p>
    <w:p w:rsidR="00084508" w:rsidRPr="005C05EB" w:rsidRDefault="00624007" w:rsidP="00624007">
      <w:pPr>
        <w:spacing w:line="360" w:lineRule="auto"/>
        <w:ind w:hanging="720"/>
        <w:jc w:val="both"/>
        <w:rPr>
          <w:rFonts w:ascii="Times New Roman" w:hAnsi="Times New Roman"/>
          <w:sz w:val="24"/>
          <w:szCs w:val="24"/>
        </w:rPr>
      </w:pPr>
      <w:r w:rsidRPr="005C05EB">
        <w:rPr>
          <w:rFonts w:ascii="Times New Roman" w:hAnsi="Times New Roman"/>
          <w:sz w:val="24"/>
          <w:szCs w:val="24"/>
        </w:rPr>
        <w:t xml:space="preserve">Mehlers V. Municipal and Rural Sanitation. New Delhi: Tafa McGraw-Hill Publishing Company 1976. </w:t>
      </w:r>
    </w:p>
    <w:p w:rsidR="0027352A" w:rsidRPr="005C05EB" w:rsidRDefault="0027352A" w:rsidP="00624007">
      <w:pPr>
        <w:spacing w:line="360" w:lineRule="auto"/>
        <w:ind w:hanging="720"/>
        <w:jc w:val="both"/>
        <w:rPr>
          <w:rFonts w:ascii="Times New Roman" w:hAnsi="Times New Roman"/>
          <w:sz w:val="28"/>
          <w:szCs w:val="24"/>
        </w:rPr>
      </w:pPr>
      <w:r w:rsidRPr="005C05EB">
        <w:rPr>
          <w:rFonts w:ascii="Times New Roman" w:hAnsi="Times New Roman"/>
          <w:sz w:val="24"/>
        </w:rPr>
        <w:t>Menasha P. 2005. Elements of Environmental Science and Engineering, Prentice Hall of India Private limited, India.</w:t>
      </w:r>
    </w:p>
    <w:p w:rsidR="00461FB8" w:rsidRPr="005C05EB" w:rsidRDefault="00461FB8" w:rsidP="00461FB8">
      <w:pPr>
        <w:tabs>
          <w:tab w:val="left" w:pos="6888"/>
        </w:tabs>
        <w:spacing w:line="360" w:lineRule="auto"/>
        <w:ind w:hanging="720"/>
        <w:jc w:val="both"/>
        <w:rPr>
          <w:rFonts w:ascii="Times New Roman" w:hAnsi="Times New Roman"/>
          <w:sz w:val="24"/>
          <w:szCs w:val="24"/>
          <w:lang w:val="en-GB"/>
        </w:rPr>
      </w:pPr>
      <w:r w:rsidRPr="005C05EB">
        <w:rPr>
          <w:rFonts w:ascii="Times New Roman" w:hAnsi="Times New Roman"/>
          <w:sz w:val="24"/>
        </w:rPr>
        <w:t>Metcalf &amp; Eddy, (2014). *Wastewater Engineering: Treatment and Resource Recovery*. McGraw-Hill.</w:t>
      </w:r>
    </w:p>
    <w:p w:rsidR="00CB1294" w:rsidRPr="005C05EB" w:rsidRDefault="00362D46" w:rsidP="00461AF1">
      <w:pPr>
        <w:tabs>
          <w:tab w:val="left" w:pos="6888"/>
        </w:tabs>
        <w:spacing w:line="360" w:lineRule="auto"/>
        <w:ind w:hanging="720"/>
        <w:jc w:val="both"/>
        <w:rPr>
          <w:rFonts w:ascii="Times New Roman" w:hAnsi="Times New Roman"/>
          <w:sz w:val="28"/>
          <w:szCs w:val="24"/>
          <w:lang w:val="en-GB"/>
        </w:rPr>
      </w:pPr>
      <w:r w:rsidRPr="005C05EB">
        <w:rPr>
          <w:rFonts w:ascii="Times New Roman" w:hAnsi="Times New Roman"/>
          <w:sz w:val="24"/>
        </w:rPr>
        <w:t>Melese Fitamo, (</w:t>
      </w:r>
      <w:r w:rsidR="00CB1294" w:rsidRPr="005C05EB">
        <w:rPr>
          <w:rFonts w:ascii="Times New Roman" w:hAnsi="Times New Roman"/>
          <w:sz w:val="24"/>
        </w:rPr>
        <w:t>2020</w:t>
      </w:r>
      <w:r w:rsidRPr="005C05EB">
        <w:rPr>
          <w:rFonts w:ascii="Times New Roman" w:hAnsi="Times New Roman"/>
          <w:sz w:val="24"/>
        </w:rPr>
        <w:t>). Physicochemical</w:t>
      </w:r>
      <w:r w:rsidR="00CB1294" w:rsidRPr="005C05EB">
        <w:rPr>
          <w:rFonts w:ascii="Times New Roman" w:hAnsi="Times New Roman"/>
          <w:sz w:val="24"/>
        </w:rPr>
        <w:t xml:space="preserve"> Characterization of Municipal Solid Waste and its Generation Rate in Jajur</w:t>
      </w:r>
      <w:r w:rsidRPr="005C05EB">
        <w:rPr>
          <w:rFonts w:ascii="Times New Roman" w:hAnsi="Times New Roman"/>
          <w:sz w:val="24"/>
        </w:rPr>
        <w:t>a Town Haramaya University, Hara</w:t>
      </w:r>
      <w:r w:rsidR="00CB1294" w:rsidRPr="005C05EB">
        <w:rPr>
          <w:rFonts w:ascii="Times New Roman" w:hAnsi="Times New Roman"/>
          <w:sz w:val="24"/>
        </w:rPr>
        <w:t>maya, Ethiopia.</w:t>
      </w:r>
    </w:p>
    <w:p w:rsidR="000273CA" w:rsidRPr="005C05EB" w:rsidRDefault="00680DBC" w:rsidP="00461AF1">
      <w:pPr>
        <w:spacing w:line="360" w:lineRule="auto"/>
        <w:ind w:hanging="720"/>
        <w:jc w:val="both"/>
        <w:rPr>
          <w:rFonts w:ascii="Times New Roman" w:hAnsi="Times New Roman"/>
          <w:sz w:val="24"/>
        </w:rPr>
      </w:pPr>
      <w:r w:rsidRPr="005C05EB">
        <w:rPr>
          <w:rFonts w:ascii="Times New Roman" w:hAnsi="Times New Roman"/>
          <w:sz w:val="24"/>
        </w:rPr>
        <w:t xml:space="preserve">Mengesha A, Mamo W, Tesfaye T. Sanitary survey in Gondar Town. Ethiop Med J 2004; 18(1):39-43. </w:t>
      </w:r>
    </w:p>
    <w:p w:rsidR="0079785E" w:rsidRPr="005C05EB" w:rsidRDefault="0079785E" w:rsidP="00461AF1">
      <w:pPr>
        <w:spacing w:line="360" w:lineRule="auto"/>
        <w:ind w:hanging="720"/>
        <w:jc w:val="both"/>
        <w:rPr>
          <w:rFonts w:ascii="Times New Roman" w:hAnsi="Times New Roman"/>
          <w:sz w:val="24"/>
        </w:rPr>
      </w:pPr>
      <w:r w:rsidRPr="005C05EB">
        <w:rPr>
          <w:rFonts w:ascii="Times New Roman" w:hAnsi="Times New Roman"/>
          <w:sz w:val="24"/>
        </w:rPr>
        <w:t xml:space="preserve">MUDC (Ministry of Urban Development and Construction). 2012. Solid Waste Management Manual: With Respect to Urban Plans, Sanitary Landfill Sites and Solid Waste Management Planning Urban Planning, Sanitation and Beautification Bureau April, 2012 Addis Ababa. </w:t>
      </w:r>
    </w:p>
    <w:p w:rsidR="0079785E" w:rsidRPr="005C05EB" w:rsidRDefault="0079785E" w:rsidP="00461AF1">
      <w:pPr>
        <w:spacing w:line="360" w:lineRule="auto"/>
        <w:ind w:hanging="720"/>
        <w:jc w:val="both"/>
        <w:rPr>
          <w:rFonts w:ascii="Times New Roman" w:hAnsi="Times New Roman"/>
          <w:sz w:val="28"/>
        </w:rPr>
      </w:pPr>
      <w:r w:rsidRPr="005C05EB">
        <w:rPr>
          <w:rFonts w:ascii="Times New Roman" w:hAnsi="Times New Roman"/>
          <w:sz w:val="24"/>
        </w:rPr>
        <w:lastRenderedPageBreak/>
        <w:t>Mwesigye, P. 2009. Africa Review Report on Waste Management. Report Prepared for Sixth Session of the Committee on Food Security and Sustainable Development Regional Implementation Meeting, 27-30 October 2009. Addis Ababa, Ethiopia.</w:t>
      </w:r>
    </w:p>
    <w:p w:rsidR="00E66C88" w:rsidRPr="005C05EB" w:rsidRDefault="000273CA" w:rsidP="00461AF1">
      <w:pPr>
        <w:spacing w:line="360" w:lineRule="auto"/>
        <w:ind w:hanging="720"/>
        <w:jc w:val="both"/>
        <w:rPr>
          <w:rFonts w:ascii="Times New Roman" w:hAnsi="Times New Roman"/>
          <w:sz w:val="28"/>
        </w:rPr>
      </w:pPr>
      <w:r w:rsidRPr="005C05EB">
        <w:rPr>
          <w:rFonts w:ascii="Times New Roman" w:hAnsi="Times New Roman"/>
          <w:sz w:val="24"/>
        </w:rPr>
        <w:t>Mugambwa, E., and Kizito. 2009. What is waste management?</w:t>
      </w:r>
      <w:r w:rsidR="00E66C88" w:rsidRPr="005C05EB">
        <w:rPr>
          <w:rFonts w:ascii="Times New Roman" w:hAnsi="Times New Roman"/>
          <w:sz w:val="28"/>
          <w:szCs w:val="24"/>
          <w:lang w:val="en-GB"/>
        </w:rPr>
        <w:tab/>
      </w:r>
    </w:p>
    <w:p w:rsidR="00E66C88" w:rsidRPr="005C05EB" w:rsidRDefault="00E66C88" w:rsidP="00461AF1">
      <w:pPr>
        <w:spacing w:line="360" w:lineRule="auto"/>
        <w:ind w:hanging="720"/>
        <w:jc w:val="both"/>
        <w:rPr>
          <w:rFonts w:ascii="Times New Roman" w:hAnsi="Times New Roman"/>
          <w:sz w:val="24"/>
          <w:szCs w:val="24"/>
        </w:rPr>
      </w:pPr>
      <w:r w:rsidRPr="005C05EB">
        <w:rPr>
          <w:rFonts w:ascii="Times New Roman" w:hAnsi="Times New Roman"/>
          <w:sz w:val="24"/>
          <w:szCs w:val="24"/>
        </w:rPr>
        <w:t>Mwakumanya, M. (2010) baseline survey on solid waste management in kilifi town, baseline survey report.</w:t>
      </w:r>
    </w:p>
    <w:p w:rsidR="00680DBC" w:rsidRPr="005C05EB" w:rsidRDefault="00680DBC" w:rsidP="00461AF1">
      <w:pPr>
        <w:spacing w:line="360" w:lineRule="auto"/>
        <w:ind w:hanging="720"/>
        <w:jc w:val="both"/>
        <w:rPr>
          <w:rFonts w:ascii="Times New Roman" w:hAnsi="Times New Roman"/>
          <w:sz w:val="24"/>
        </w:rPr>
      </w:pPr>
      <w:r w:rsidRPr="005C05EB">
        <w:rPr>
          <w:rFonts w:ascii="Times New Roman" w:hAnsi="Times New Roman"/>
          <w:sz w:val="24"/>
        </w:rPr>
        <w:t>Nanda R. Human Relations and Primary Health care Delivery in Rural Journal of Professional Geographers 1988</w:t>
      </w:r>
      <w:r w:rsidR="00624007" w:rsidRPr="005C05EB">
        <w:rPr>
          <w:rFonts w:ascii="Times New Roman" w:hAnsi="Times New Roman"/>
          <w:sz w:val="24"/>
        </w:rPr>
        <w:t>; 40</w:t>
      </w:r>
      <w:r w:rsidRPr="005C05EB">
        <w:rPr>
          <w:rFonts w:ascii="Times New Roman" w:hAnsi="Times New Roman"/>
          <w:sz w:val="24"/>
        </w:rPr>
        <w:t>(2):17- 23.</w:t>
      </w:r>
    </w:p>
    <w:p w:rsidR="00C142C4" w:rsidRPr="005C05EB" w:rsidRDefault="00C142C4" w:rsidP="00461AF1">
      <w:pPr>
        <w:spacing w:line="360" w:lineRule="auto"/>
        <w:ind w:hanging="720"/>
        <w:jc w:val="both"/>
        <w:rPr>
          <w:rFonts w:ascii="Times New Roman" w:hAnsi="Times New Roman"/>
          <w:sz w:val="24"/>
          <w:szCs w:val="24"/>
        </w:rPr>
      </w:pPr>
      <w:r w:rsidRPr="005C05EB">
        <w:rPr>
          <w:rFonts w:ascii="Times New Roman" w:hAnsi="Times New Roman"/>
          <w:sz w:val="24"/>
          <w:szCs w:val="24"/>
        </w:rPr>
        <w:t>Nathanson</w:t>
      </w:r>
      <w:proofErr w:type="gramStart"/>
      <w:r w:rsidRPr="005C05EB">
        <w:rPr>
          <w:rFonts w:ascii="Times New Roman" w:hAnsi="Times New Roman"/>
          <w:sz w:val="24"/>
          <w:szCs w:val="24"/>
        </w:rPr>
        <w:t>,J</w:t>
      </w:r>
      <w:proofErr w:type="gramEnd"/>
      <w:r w:rsidRPr="005C05EB">
        <w:rPr>
          <w:rFonts w:ascii="Times New Roman" w:hAnsi="Times New Roman"/>
          <w:sz w:val="24"/>
          <w:szCs w:val="24"/>
        </w:rPr>
        <w:t>.</w:t>
      </w:r>
      <w:r w:rsidR="00E66C88" w:rsidRPr="005C05EB">
        <w:rPr>
          <w:rFonts w:ascii="Times New Roman" w:hAnsi="Times New Roman"/>
          <w:sz w:val="24"/>
          <w:szCs w:val="24"/>
        </w:rPr>
        <w:t>(2015).Solid waste</w:t>
      </w:r>
      <w:r w:rsidRPr="005C05EB">
        <w:rPr>
          <w:rFonts w:ascii="Times New Roman" w:hAnsi="Times New Roman"/>
          <w:sz w:val="24"/>
          <w:szCs w:val="24"/>
        </w:rPr>
        <w:t xml:space="preserve"> management. Retrieved February </w:t>
      </w:r>
      <w:r w:rsidR="00E66C88" w:rsidRPr="005C05EB">
        <w:rPr>
          <w:rFonts w:ascii="Times New Roman" w:hAnsi="Times New Roman"/>
          <w:sz w:val="24"/>
          <w:szCs w:val="24"/>
        </w:rPr>
        <w:t>10</w:t>
      </w:r>
      <w:r w:rsidR="00624007" w:rsidRPr="005C05EB">
        <w:rPr>
          <w:rFonts w:ascii="Times New Roman" w:hAnsi="Times New Roman"/>
          <w:sz w:val="24"/>
          <w:szCs w:val="24"/>
        </w:rPr>
        <w:t>, 2015</w:t>
      </w:r>
      <w:r w:rsidR="00E66C88" w:rsidRPr="005C05EB">
        <w:rPr>
          <w:rFonts w:ascii="Times New Roman" w:hAnsi="Times New Roman"/>
          <w:sz w:val="24"/>
          <w:szCs w:val="24"/>
        </w:rPr>
        <w:t xml:space="preserve">. </w:t>
      </w:r>
    </w:p>
    <w:p w:rsidR="00691F5B" w:rsidRPr="005C05EB" w:rsidRDefault="00691F5B" w:rsidP="00691F5B">
      <w:pPr>
        <w:spacing w:line="360" w:lineRule="auto"/>
        <w:ind w:hanging="720"/>
        <w:jc w:val="both"/>
        <w:rPr>
          <w:rFonts w:ascii="Times New Roman" w:hAnsi="Times New Roman"/>
          <w:sz w:val="24"/>
        </w:rPr>
      </w:pPr>
      <w:r w:rsidRPr="005C05EB">
        <w:rPr>
          <w:rFonts w:ascii="Times New Roman" w:hAnsi="Times New Roman"/>
          <w:sz w:val="24"/>
        </w:rPr>
        <w:t xml:space="preserve">Nurconsult. 1982. Solid Waste Management in Addis Ababa, Phase II and III. Addis Ababa, Ethiopia. </w:t>
      </w:r>
    </w:p>
    <w:p w:rsidR="00CF417E" w:rsidRPr="005C05EB" w:rsidRDefault="00E66C88" w:rsidP="00461AF1">
      <w:pPr>
        <w:spacing w:line="360" w:lineRule="auto"/>
        <w:ind w:hanging="720"/>
        <w:jc w:val="both"/>
        <w:rPr>
          <w:rFonts w:ascii="Times New Roman" w:hAnsi="Times New Roman"/>
          <w:sz w:val="24"/>
          <w:szCs w:val="24"/>
        </w:rPr>
      </w:pPr>
      <w:r w:rsidRPr="005C05EB">
        <w:rPr>
          <w:rFonts w:ascii="Times New Roman" w:hAnsi="Times New Roman"/>
          <w:sz w:val="24"/>
          <w:szCs w:val="24"/>
        </w:rPr>
        <w:t>O'Connell, E. J. (2011). Increasing public participation in municipal solid waste reduction. Geographical Bulletin, 52(2), 105-118.</w:t>
      </w:r>
      <w:r w:rsidR="00CF417E" w:rsidRPr="005C05EB">
        <w:rPr>
          <w:rFonts w:ascii="Times New Roman" w:hAnsi="Times New Roman"/>
          <w:sz w:val="24"/>
          <w:szCs w:val="24"/>
        </w:rPr>
        <w:t xml:space="preserve"> </w:t>
      </w:r>
    </w:p>
    <w:p w:rsidR="00E66C88" w:rsidRPr="005C05EB" w:rsidRDefault="00CF417E" w:rsidP="00461AF1">
      <w:pPr>
        <w:spacing w:line="360" w:lineRule="auto"/>
        <w:ind w:hanging="720"/>
        <w:jc w:val="both"/>
        <w:rPr>
          <w:rFonts w:ascii="Times New Roman" w:hAnsi="Times New Roman"/>
          <w:sz w:val="28"/>
          <w:szCs w:val="24"/>
        </w:rPr>
      </w:pPr>
      <w:r w:rsidRPr="005C05EB">
        <w:rPr>
          <w:rFonts w:ascii="Times New Roman" w:hAnsi="Times New Roman"/>
          <w:sz w:val="24"/>
        </w:rPr>
        <w:t>Olukanni, D. O., &amp;Mnenga, M. U. 2015. Municipal Solid Waste Generation and Characterization: A Case Study of Ota, Nigeria. International Journal of Environmental Science and Toxicology Research, 3(1), 1–8.</w:t>
      </w:r>
    </w:p>
    <w:p w:rsidR="00E66C88" w:rsidRPr="005C05EB" w:rsidRDefault="00E66C88" w:rsidP="00461AF1">
      <w:pPr>
        <w:spacing w:after="0" w:line="360" w:lineRule="auto"/>
        <w:ind w:hanging="720"/>
        <w:rPr>
          <w:rFonts w:ascii="Times New Roman" w:hAnsi="Times New Roman"/>
          <w:sz w:val="24"/>
          <w:szCs w:val="24"/>
        </w:rPr>
      </w:pPr>
      <w:r w:rsidRPr="005C05EB">
        <w:rPr>
          <w:rFonts w:ascii="Times New Roman" w:hAnsi="Times New Roman"/>
          <w:sz w:val="24"/>
          <w:szCs w:val="24"/>
        </w:rPr>
        <w:t>Onibokun</w:t>
      </w:r>
      <w:r w:rsidR="00D017A7" w:rsidRPr="005C05EB">
        <w:rPr>
          <w:rFonts w:ascii="Times New Roman" w:hAnsi="Times New Roman"/>
          <w:sz w:val="24"/>
          <w:szCs w:val="24"/>
        </w:rPr>
        <w:t xml:space="preserve"> </w:t>
      </w:r>
      <w:r w:rsidRPr="005C05EB">
        <w:rPr>
          <w:rFonts w:ascii="Times New Roman" w:hAnsi="Times New Roman"/>
          <w:sz w:val="24"/>
          <w:szCs w:val="24"/>
        </w:rPr>
        <w:t>and</w:t>
      </w:r>
      <w:r w:rsidR="00D017A7" w:rsidRPr="005C05EB">
        <w:rPr>
          <w:rFonts w:ascii="Times New Roman" w:hAnsi="Times New Roman"/>
          <w:sz w:val="24"/>
          <w:szCs w:val="24"/>
        </w:rPr>
        <w:t xml:space="preserve"> </w:t>
      </w:r>
      <w:r w:rsidRPr="005C05EB">
        <w:rPr>
          <w:rFonts w:ascii="Times New Roman" w:hAnsi="Times New Roman"/>
          <w:sz w:val="24"/>
          <w:szCs w:val="24"/>
        </w:rPr>
        <w:t>kumuyi (2003) Waste management system.</w:t>
      </w:r>
    </w:p>
    <w:p w:rsidR="00E66C88" w:rsidRPr="005C05EB" w:rsidRDefault="00E66C88" w:rsidP="00461AF1">
      <w:pPr>
        <w:spacing w:line="360" w:lineRule="auto"/>
        <w:ind w:hanging="720"/>
        <w:jc w:val="both"/>
        <w:rPr>
          <w:rFonts w:ascii="Times New Roman" w:hAnsi="Times New Roman"/>
          <w:sz w:val="24"/>
          <w:szCs w:val="24"/>
        </w:rPr>
      </w:pPr>
      <w:r w:rsidRPr="005C05EB">
        <w:rPr>
          <w:rFonts w:ascii="Times New Roman" w:hAnsi="Times New Roman"/>
          <w:sz w:val="24"/>
          <w:szCs w:val="24"/>
        </w:rPr>
        <w:t>Périou, C. (2012). Waste: The challenges facing developing countries. Proparco's Magazine, 1-27.</w:t>
      </w:r>
    </w:p>
    <w:p w:rsidR="00986D0E" w:rsidRPr="005C05EB" w:rsidRDefault="00986D0E" w:rsidP="00461AF1">
      <w:pPr>
        <w:spacing w:line="360" w:lineRule="auto"/>
        <w:ind w:hanging="720"/>
        <w:jc w:val="both"/>
        <w:rPr>
          <w:rFonts w:ascii="Times New Roman" w:hAnsi="Times New Roman"/>
          <w:sz w:val="24"/>
        </w:rPr>
      </w:pPr>
      <w:r w:rsidRPr="005C05EB">
        <w:rPr>
          <w:rFonts w:ascii="Times New Roman" w:hAnsi="Times New Roman"/>
          <w:sz w:val="24"/>
        </w:rPr>
        <w:t>Remigios, M.V. 2010. An overview of the management practices at solid waste disposal sites in African cities and towns. Journal of Sustainable Development in Africa, 12(7), pp.233- 239.</w:t>
      </w:r>
    </w:p>
    <w:p w:rsidR="00986D0E" w:rsidRPr="005C05EB" w:rsidRDefault="00986D0E" w:rsidP="00461AF1">
      <w:pPr>
        <w:spacing w:line="360" w:lineRule="auto"/>
        <w:ind w:hanging="720"/>
        <w:jc w:val="both"/>
        <w:rPr>
          <w:rFonts w:ascii="Times New Roman" w:hAnsi="Times New Roman"/>
          <w:sz w:val="24"/>
        </w:rPr>
      </w:pPr>
      <w:r w:rsidRPr="005C05EB">
        <w:rPr>
          <w:rFonts w:ascii="Times New Roman" w:hAnsi="Times New Roman"/>
          <w:sz w:val="24"/>
        </w:rPr>
        <w:t>Rushbrook P, Pugh M. 1999. Solid Waste Landfills in Middle- and Lower-Income Countries. A Technical Guide to Planning Design and Operation World Bank Technical Paper No.426, the World Bank Washington DC, 1999.</w:t>
      </w:r>
    </w:p>
    <w:p w:rsidR="007B7798" w:rsidRPr="005C05EB" w:rsidRDefault="007B7798" w:rsidP="00461AF1">
      <w:pPr>
        <w:spacing w:line="360" w:lineRule="auto"/>
        <w:ind w:hanging="720"/>
        <w:jc w:val="both"/>
        <w:rPr>
          <w:rFonts w:ascii="Times New Roman" w:hAnsi="Times New Roman"/>
          <w:sz w:val="24"/>
        </w:rPr>
      </w:pPr>
      <w:r w:rsidRPr="005C05EB">
        <w:rPr>
          <w:rFonts w:ascii="Times New Roman" w:hAnsi="Times New Roman"/>
          <w:sz w:val="24"/>
        </w:rPr>
        <w:t>Ogwueleka, T. 2009. Municipal solid waste characteristics and management in Nigeria. Journal of Environmental Health Science and Engineering, 6(3), pp.173-180.</w:t>
      </w:r>
    </w:p>
    <w:p w:rsidR="007B7798" w:rsidRPr="005C05EB" w:rsidRDefault="007B7798" w:rsidP="00461AF1">
      <w:pPr>
        <w:spacing w:line="360" w:lineRule="auto"/>
        <w:ind w:hanging="720"/>
        <w:jc w:val="both"/>
        <w:rPr>
          <w:rFonts w:ascii="Times New Roman" w:hAnsi="Times New Roman"/>
          <w:b/>
          <w:sz w:val="32"/>
          <w:szCs w:val="24"/>
        </w:rPr>
      </w:pPr>
      <w:r w:rsidRPr="005C05EB">
        <w:rPr>
          <w:rFonts w:ascii="Times New Roman" w:hAnsi="Times New Roman"/>
          <w:sz w:val="24"/>
        </w:rPr>
        <w:lastRenderedPageBreak/>
        <w:t>Parrot, L., Sotamenou, J. and Dia, B.K. 2009. Municipal solid waste management in Africa: Strategies and livelihoods in Yaoundé, Cameroon. Waste management, 29(2), pp.986- 995.</w:t>
      </w:r>
    </w:p>
    <w:p w:rsidR="008623C2" w:rsidRPr="005C05EB" w:rsidRDefault="00D014F2" w:rsidP="00461AF1">
      <w:pPr>
        <w:spacing w:line="360" w:lineRule="auto"/>
        <w:ind w:hanging="720"/>
        <w:jc w:val="both"/>
        <w:rPr>
          <w:rFonts w:ascii="Times New Roman" w:hAnsi="Times New Roman"/>
          <w:sz w:val="28"/>
          <w:szCs w:val="24"/>
        </w:rPr>
      </w:pPr>
      <w:r w:rsidRPr="005C05EB">
        <w:rPr>
          <w:rFonts w:ascii="Times New Roman" w:hAnsi="Times New Roman"/>
          <w:sz w:val="24"/>
        </w:rPr>
        <w:t>Sha</w:t>
      </w:r>
      <w:r w:rsidR="008623C2" w:rsidRPr="005C05EB">
        <w:rPr>
          <w:rFonts w:ascii="Times New Roman" w:hAnsi="Times New Roman"/>
          <w:sz w:val="24"/>
        </w:rPr>
        <w:t>, R., Aboho, S.Y., Oketunde, F.O., Eneji, I.S., Unazi, G. and Agwa, S. 2006. Survey of solid waste generation and composition in a rapidly growing urban area in Central Nigeria. Waste Management, 27(3), pp.352-358.</w:t>
      </w:r>
    </w:p>
    <w:p w:rsidR="006E7A39" w:rsidRPr="005C05EB" w:rsidRDefault="006E7A39" w:rsidP="006E7A39">
      <w:pPr>
        <w:spacing w:line="360" w:lineRule="auto"/>
        <w:ind w:hanging="720"/>
        <w:jc w:val="both"/>
        <w:rPr>
          <w:rFonts w:ascii="Times New Roman" w:hAnsi="Times New Roman"/>
          <w:noProof/>
          <w:sz w:val="24"/>
          <w:szCs w:val="24"/>
        </w:rPr>
      </w:pPr>
      <w:r w:rsidRPr="005C05EB">
        <w:rPr>
          <w:rFonts w:ascii="Times New Roman" w:hAnsi="Times New Roman"/>
          <w:sz w:val="24"/>
        </w:rPr>
        <w:t>Sharpley, A. N., &amp; Williams, J. R. (1990). "EPIC—Erosion/Productivity Impact Calculator: 1. Model Documentation." *USDA Agricultural Research Service*.</w:t>
      </w:r>
    </w:p>
    <w:p w:rsidR="00E66C88" w:rsidRPr="005C05EB" w:rsidRDefault="006E7A39" w:rsidP="006E7A39">
      <w:pPr>
        <w:spacing w:line="360" w:lineRule="auto"/>
        <w:ind w:hanging="720"/>
        <w:jc w:val="both"/>
        <w:rPr>
          <w:rFonts w:ascii="Times New Roman" w:hAnsi="Times New Roman"/>
          <w:sz w:val="28"/>
          <w:szCs w:val="24"/>
        </w:rPr>
      </w:pPr>
      <w:r w:rsidRPr="005C05EB">
        <w:rPr>
          <w:rFonts w:ascii="Times New Roman" w:hAnsi="Times New Roman"/>
          <w:sz w:val="24"/>
        </w:rPr>
        <w:t>Stephen Mugo, N. G., F O, O. S., George, O. O., &amp; John, M. M.2016.Classification and Characterization of Solid Waste – Case Study of Egerton University and its Environs, Kenya. International research journal of engineering and technology, 3(11 |), 2395–56.</w:t>
      </w:r>
    </w:p>
    <w:p w:rsidR="00B47E8A" w:rsidRPr="005C05EB" w:rsidRDefault="00646C5C" w:rsidP="00B47E8A">
      <w:pPr>
        <w:spacing w:line="360" w:lineRule="auto"/>
        <w:ind w:hanging="720"/>
        <w:jc w:val="both"/>
        <w:rPr>
          <w:rFonts w:ascii="Times New Roman" w:hAnsi="Times New Roman"/>
          <w:sz w:val="24"/>
        </w:rPr>
      </w:pPr>
      <w:r w:rsidRPr="005C05EB">
        <w:rPr>
          <w:rFonts w:ascii="Times New Roman" w:hAnsi="Times New Roman"/>
          <w:sz w:val="24"/>
        </w:rPr>
        <w:t>Soukopov´a, J., Struk, M. and Hˇreb´ıˇcek, J. 2017 “Population age structure and the cost of municipal waste collection. A case study from the Czech Republic,” Journal of environmental management. 655-663</w:t>
      </w:r>
      <w:r w:rsidR="004332F7" w:rsidRPr="005C05EB">
        <w:rPr>
          <w:rFonts w:ascii="Times New Roman" w:hAnsi="Times New Roman"/>
          <w:sz w:val="24"/>
        </w:rPr>
        <w:t>.</w:t>
      </w:r>
    </w:p>
    <w:p w:rsidR="00B47E8A" w:rsidRPr="005C05EB" w:rsidRDefault="00623950" w:rsidP="00B47E8A">
      <w:pPr>
        <w:spacing w:line="360" w:lineRule="auto"/>
        <w:ind w:hanging="720"/>
        <w:jc w:val="both"/>
        <w:rPr>
          <w:rFonts w:ascii="Times New Roman" w:hAnsi="Times New Roman"/>
          <w:sz w:val="24"/>
        </w:rPr>
      </w:pPr>
      <w:r w:rsidRPr="005C05EB">
        <w:rPr>
          <w:rFonts w:ascii="Times New Roman" w:hAnsi="Times New Roman"/>
          <w:sz w:val="24"/>
        </w:rPr>
        <w:t xml:space="preserve">Sujauddin </w:t>
      </w:r>
      <w:r w:rsidR="00EF2A97" w:rsidRPr="005C05EB">
        <w:rPr>
          <w:rFonts w:ascii="Times New Roman" w:hAnsi="Times New Roman"/>
          <w:sz w:val="24"/>
        </w:rPr>
        <w:t xml:space="preserve">M. Syed MS Huda, ATM Rafiqul Hoque </w:t>
      </w:r>
      <w:r w:rsidRPr="005C05EB">
        <w:rPr>
          <w:rFonts w:ascii="Times New Roman" w:hAnsi="Times New Roman"/>
          <w:sz w:val="24"/>
        </w:rPr>
        <w:t xml:space="preserve">(2008). </w:t>
      </w:r>
      <w:r w:rsidR="00EF2A97" w:rsidRPr="005C05EB">
        <w:rPr>
          <w:rFonts w:ascii="Times New Roman" w:hAnsi="Times New Roman"/>
          <w:sz w:val="24"/>
        </w:rPr>
        <w:t>Household solid waste characteristics and management in Chittagong, Bangladesh.</w:t>
      </w:r>
      <w:r w:rsidR="00B47E8A" w:rsidRPr="005C05EB">
        <w:rPr>
          <w:rFonts w:ascii="Times New Roman" w:hAnsi="Times New Roman"/>
          <w:sz w:val="24"/>
        </w:rPr>
        <w:t xml:space="preserve"> </w:t>
      </w:r>
    </w:p>
    <w:p w:rsidR="000230FC" w:rsidRPr="005C05EB" w:rsidRDefault="000230FC" w:rsidP="00B47E8A">
      <w:pPr>
        <w:spacing w:line="360" w:lineRule="auto"/>
        <w:ind w:hanging="720"/>
        <w:jc w:val="both"/>
        <w:rPr>
          <w:rFonts w:ascii="Times New Roman" w:hAnsi="Times New Roman"/>
          <w:sz w:val="28"/>
        </w:rPr>
      </w:pPr>
      <w:r w:rsidRPr="005C05EB">
        <w:rPr>
          <w:rFonts w:ascii="Times New Roman" w:hAnsi="Times New Roman"/>
          <w:sz w:val="24"/>
        </w:rPr>
        <w:t>Taddesse Kume. 2004. Dry waste management in Addis Ababa city. In A paper presented on teaching workshop from January5/16th in Addis Ababa, Ethiopia.</w:t>
      </w:r>
    </w:p>
    <w:p w:rsidR="00D53441" w:rsidRPr="005C05EB" w:rsidRDefault="00D53441" w:rsidP="00B47E8A">
      <w:pPr>
        <w:spacing w:line="360" w:lineRule="auto"/>
        <w:ind w:hanging="720"/>
        <w:jc w:val="both"/>
        <w:rPr>
          <w:rFonts w:ascii="Times New Roman" w:hAnsi="Times New Roman"/>
          <w:sz w:val="28"/>
        </w:rPr>
      </w:pPr>
      <w:r w:rsidRPr="005C05EB">
        <w:rPr>
          <w:rFonts w:ascii="Times New Roman" w:hAnsi="Times New Roman"/>
          <w:sz w:val="24"/>
        </w:rPr>
        <w:t>Takele Tadesse. 2004. Solid waste Management. Lecture Notes for Environmental and Occupational Health Students, Ethiopia Public Health Initiative, pp.1-199.</w:t>
      </w:r>
    </w:p>
    <w:p w:rsidR="00675820" w:rsidRPr="005C05EB" w:rsidRDefault="00675820" w:rsidP="00B47E8A">
      <w:pPr>
        <w:spacing w:line="360" w:lineRule="auto"/>
        <w:ind w:hanging="720"/>
        <w:jc w:val="both"/>
        <w:rPr>
          <w:rFonts w:ascii="Times New Roman" w:hAnsi="Times New Roman"/>
          <w:sz w:val="24"/>
        </w:rPr>
      </w:pPr>
      <w:r w:rsidRPr="005C05EB">
        <w:rPr>
          <w:rFonts w:ascii="Times New Roman" w:hAnsi="Times New Roman"/>
          <w:sz w:val="24"/>
        </w:rPr>
        <w:t xml:space="preserve">Tchobanoglous G, Kreith F. 2002. Handbook of Solid Waste Management. New York. </w:t>
      </w:r>
    </w:p>
    <w:p w:rsidR="00675820" w:rsidRPr="005C05EB" w:rsidRDefault="00675820" w:rsidP="00B47E8A">
      <w:pPr>
        <w:spacing w:line="360" w:lineRule="auto"/>
        <w:ind w:hanging="720"/>
        <w:jc w:val="both"/>
        <w:rPr>
          <w:rFonts w:ascii="Times New Roman" w:hAnsi="Times New Roman"/>
          <w:sz w:val="24"/>
        </w:rPr>
      </w:pPr>
      <w:r w:rsidRPr="005C05EB">
        <w:rPr>
          <w:rFonts w:ascii="Times New Roman" w:hAnsi="Times New Roman"/>
          <w:sz w:val="24"/>
        </w:rPr>
        <w:t xml:space="preserve">Tchobanoglous G.Theisen H.and Eliassen R.1977. Solid waste Engineering principles And Management Issues McGraw-Hill Kogakush, Tokyo. </w:t>
      </w:r>
    </w:p>
    <w:p w:rsidR="00675820" w:rsidRPr="005C05EB" w:rsidRDefault="00675820" w:rsidP="00B47E8A">
      <w:pPr>
        <w:spacing w:line="360" w:lineRule="auto"/>
        <w:ind w:hanging="720"/>
        <w:jc w:val="both"/>
        <w:rPr>
          <w:rFonts w:ascii="Times New Roman" w:hAnsi="Times New Roman"/>
          <w:sz w:val="24"/>
        </w:rPr>
      </w:pPr>
      <w:r w:rsidRPr="005C05EB">
        <w:rPr>
          <w:rFonts w:ascii="Times New Roman" w:hAnsi="Times New Roman"/>
          <w:sz w:val="24"/>
        </w:rPr>
        <w:t xml:space="preserve">Tchonobanglous G., Theisen, H. and Samuel, N. 1993. Integrated solid waste management engineering principles and management issues McGraw – Hill. Singapore. </w:t>
      </w:r>
    </w:p>
    <w:p w:rsidR="00646C5C" w:rsidRPr="005C05EB" w:rsidRDefault="00B47E8A" w:rsidP="00B47E8A">
      <w:pPr>
        <w:spacing w:line="360" w:lineRule="auto"/>
        <w:ind w:hanging="720"/>
        <w:jc w:val="both"/>
        <w:rPr>
          <w:rFonts w:ascii="Times New Roman" w:hAnsi="Times New Roman"/>
          <w:sz w:val="24"/>
        </w:rPr>
      </w:pPr>
      <w:r w:rsidRPr="005C05EB">
        <w:rPr>
          <w:rFonts w:ascii="Times New Roman" w:hAnsi="Times New Roman"/>
          <w:sz w:val="24"/>
          <w:szCs w:val="24"/>
        </w:rPr>
        <w:t>Tchobanoglous</w:t>
      </w:r>
      <w:proofErr w:type="gramStart"/>
      <w:r w:rsidRPr="005C05EB">
        <w:rPr>
          <w:rFonts w:ascii="Times New Roman" w:hAnsi="Times New Roman"/>
          <w:sz w:val="24"/>
          <w:szCs w:val="24"/>
        </w:rPr>
        <w:t>,G</w:t>
      </w:r>
      <w:proofErr w:type="gramEnd"/>
      <w:r w:rsidRPr="005C05EB">
        <w:rPr>
          <w:rFonts w:ascii="Times New Roman" w:hAnsi="Times New Roman"/>
          <w:sz w:val="24"/>
          <w:szCs w:val="24"/>
        </w:rPr>
        <w:t>. &amp; Schroeder E.D.(1985)). ’’Water quality: characteristics, modeling, modification.’’</w:t>
      </w:r>
    </w:p>
    <w:p w:rsidR="00E66C88" w:rsidRPr="005C05EB" w:rsidRDefault="00E66C88" w:rsidP="00461AF1">
      <w:pPr>
        <w:spacing w:line="360" w:lineRule="auto"/>
        <w:ind w:hanging="720"/>
        <w:jc w:val="both"/>
        <w:rPr>
          <w:rFonts w:ascii="Times New Roman" w:hAnsi="Times New Roman"/>
          <w:sz w:val="24"/>
          <w:szCs w:val="24"/>
        </w:rPr>
      </w:pPr>
      <w:r w:rsidRPr="005C05EB">
        <w:rPr>
          <w:rFonts w:ascii="Times New Roman" w:hAnsi="Times New Roman"/>
          <w:noProof/>
          <w:sz w:val="24"/>
          <w:szCs w:val="24"/>
        </w:rPr>
        <w:lastRenderedPageBreak/>
        <w:t>Takele, T. (2004). Solid and Hazardous Waste Management. Gondar, Ethiopia: Ethiopia Public Health Training Initiative.</w:t>
      </w:r>
    </w:p>
    <w:p w:rsidR="00624007" w:rsidRPr="005C05EB" w:rsidRDefault="00E66C88" w:rsidP="00624007">
      <w:pPr>
        <w:spacing w:line="360" w:lineRule="auto"/>
        <w:ind w:hanging="720"/>
        <w:jc w:val="both"/>
        <w:rPr>
          <w:rFonts w:ascii="Times New Roman" w:hAnsi="Times New Roman"/>
          <w:noProof/>
          <w:sz w:val="24"/>
          <w:szCs w:val="24"/>
        </w:rPr>
      </w:pPr>
      <w:r w:rsidRPr="005C05EB">
        <w:rPr>
          <w:rFonts w:ascii="Times New Roman" w:hAnsi="Times New Roman"/>
          <w:noProof/>
          <w:sz w:val="24"/>
          <w:szCs w:val="24"/>
        </w:rPr>
        <w:t>Techobanoglous, G. and Kreith, F. (2002). Handbook of Solid Waste Management. Chicago: McGraw-HILL.</w:t>
      </w:r>
      <w:r w:rsidR="001C647D" w:rsidRPr="005C05EB">
        <w:rPr>
          <w:rFonts w:ascii="Times New Roman" w:hAnsi="Times New Roman"/>
          <w:noProof/>
          <w:sz w:val="24"/>
          <w:szCs w:val="24"/>
        </w:rPr>
        <w:t xml:space="preserve"> </w:t>
      </w:r>
    </w:p>
    <w:p w:rsidR="00675820" w:rsidRPr="005C05EB" w:rsidRDefault="00675820" w:rsidP="00675820">
      <w:pPr>
        <w:spacing w:line="360" w:lineRule="auto"/>
        <w:ind w:hanging="720"/>
        <w:jc w:val="both"/>
        <w:rPr>
          <w:rFonts w:ascii="Times New Roman" w:hAnsi="Times New Roman"/>
          <w:sz w:val="24"/>
        </w:rPr>
      </w:pPr>
      <w:r w:rsidRPr="005C05EB">
        <w:rPr>
          <w:rFonts w:ascii="Times New Roman" w:hAnsi="Times New Roman"/>
          <w:sz w:val="24"/>
        </w:rPr>
        <w:t>UNEP (United Nations Environment Programme). 2013. A Report on municipal solid waste composition analysis study Juba, South Sudan, made possible by the generous.</w:t>
      </w:r>
    </w:p>
    <w:p w:rsidR="00675820" w:rsidRPr="005C05EB" w:rsidRDefault="00624007" w:rsidP="00675820">
      <w:pPr>
        <w:spacing w:line="360" w:lineRule="auto"/>
        <w:ind w:hanging="720"/>
        <w:jc w:val="both"/>
        <w:rPr>
          <w:rFonts w:ascii="Times New Roman" w:hAnsi="Times New Roman"/>
          <w:sz w:val="24"/>
          <w:szCs w:val="24"/>
        </w:rPr>
      </w:pPr>
      <w:r w:rsidRPr="005C05EB">
        <w:rPr>
          <w:rFonts w:ascii="Times New Roman" w:hAnsi="Times New Roman"/>
          <w:sz w:val="24"/>
          <w:szCs w:val="24"/>
        </w:rPr>
        <w:t xml:space="preserve">UN HABITAT. Sick water? The Central Role of Wastewater Management in Sustainable Development. [Accessed 20 May 2008]. Available from: www.unhabitat.org. </w:t>
      </w:r>
    </w:p>
    <w:p w:rsidR="002E4CA4" w:rsidRPr="005C05EB" w:rsidRDefault="00E66C88" w:rsidP="002E4CA4">
      <w:pPr>
        <w:spacing w:after="22" w:line="360" w:lineRule="auto"/>
        <w:ind w:hanging="720"/>
        <w:jc w:val="both"/>
        <w:rPr>
          <w:rFonts w:ascii="Times New Roman" w:hAnsi="Times New Roman"/>
        </w:rPr>
      </w:pPr>
      <w:r w:rsidRPr="005C05EB">
        <w:rPr>
          <w:rFonts w:ascii="Times New Roman" w:hAnsi="Times New Roman"/>
          <w:sz w:val="24"/>
          <w:szCs w:val="24"/>
        </w:rPr>
        <w:t>William G. Cochran (1977): sampling techniques.</w:t>
      </w:r>
    </w:p>
    <w:p w:rsidR="002E4CA4" w:rsidRPr="005C05EB" w:rsidRDefault="00E66C88" w:rsidP="002E4CA4">
      <w:pPr>
        <w:spacing w:after="22" w:line="360" w:lineRule="auto"/>
        <w:ind w:hanging="720"/>
        <w:jc w:val="both"/>
        <w:rPr>
          <w:rFonts w:ascii="Times New Roman" w:hAnsi="Times New Roman"/>
        </w:rPr>
      </w:pPr>
      <w:r w:rsidRPr="005C05EB">
        <w:rPr>
          <w:rFonts w:ascii="Times New Roman" w:hAnsi="Times New Roman"/>
          <w:sz w:val="24"/>
          <w:szCs w:val="24"/>
          <w:lang w:val="en-GB"/>
        </w:rPr>
        <w:t>William</w:t>
      </w:r>
      <w:r w:rsidR="006767FB" w:rsidRPr="005C05EB">
        <w:rPr>
          <w:rFonts w:ascii="Times New Roman" w:hAnsi="Times New Roman"/>
          <w:sz w:val="24"/>
          <w:szCs w:val="24"/>
          <w:lang w:val="en-GB"/>
        </w:rPr>
        <w:t xml:space="preserve"> </w:t>
      </w:r>
      <w:r w:rsidRPr="005C05EB">
        <w:rPr>
          <w:rFonts w:ascii="Times New Roman" w:hAnsi="Times New Roman"/>
          <w:sz w:val="24"/>
          <w:szCs w:val="24"/>
          <w:lang w:val="en-GB"/>
        </w:rPr>
        <w:t>Pc (2005).Waste management</w:t>
      </w:r>
      <w:r w:rsidRPr="005C05EB">
        <w:rPr>
          <w:rFonts w:ascii="Times New Roman" w:hAnsi="Times New Roman"/>
          <w:sz w:val="24"/>
          <w:szCs w:val="24"/>
        </w:rPr>
        <w:t>:</w:t>
      </w:r>
      <w:r w:rsidRPr="005C05EB">
        <w:rPr>
          <w:rFonts w:ascii="Times New Roman" w:hAnsi="Times New Roman"/>
          <w:sz w:val="24"/>
          <w:szCs w:val="24"/>
          <w:lang w:val="en-GB"/>
        </w:rPr>
        <w:t xml:space="preserve"> environmental science</w:t>
      </w:r>
      <w:r w:rsidRPr="005C05EB">
        <w:rPr>
          <w:rFonts w:ascii="Times New Roman" w:hAnsi="Times New Roman"/>
          <w:sz w:val="24"/>
          <w:szCs w:val="24"/>
        </w:rPr>
        <w:t>,</w:t>
      </w:r>
      <w:r w:rsidRPr="005C05EB">
        <w:rPr>
          <w:rFonts w:ascii="Times New Roman" w:hAnsi="Times New Roman"/>
          <w:sz w:val="24"/>
          <w:szCs w:val="24"/>
          <w:lang w:val="en-GB"/>
        </w:rPr>
        <w:t xml:space="preserve"> a global concern.</w:t>
      </w:r>
      <w:r w:rsidR="002E4CA4" w:rsidRPr="005C05EB">
        <w:rPr>
          <w:rFonts w:ascii="Times New Roman" w:hAnsi="Times New Roman"/>
        </w:rPr>
        <w:t xml:space="preserve">     </w:t>
      </w:r>
    </w:p>
    <w:p w:rsidR="00455F73" w:rsidRPr="005C05EB" w:rsidRDefault="002E4CA4" w:rsidP="002E4CA4">
      <w:pPr>
        <w:spacing w:after="22" w:line="360" w:lineRule="auto"/>
        <w:ind w:hanging="720"/>
        <w:jc w:val="both"/>
        <w:rPr>
          <w:rFonts w:ascii="Times New Roman" w:hAnsi="Times New Roman"/>
          <w:sz w:val="24"/>
        </w:rPr>
      </w:pPr>
      <w:r w:rsidRPr="005C05EB">
        <w:rPr>
          <w:rFonts w:ascii="Times New Roman" w:hAnsi="Times New Roman"/>
          <w:sz w:val="24"/>
        </w:rPr>
        <w:t xml:space="preserve">World Health Organization (WHO). </w:t>
      </w:r>
      <w:r w:rsidR="006C048D" w:rsidRPr="005C05EB">
        <w:rPr>
          <w:rFonts w:ascii="Times New Roman" w:hAnsi="Times New Roman"/>
          <w:sz w:val="24"/>
        </w:rPr>
        <w:t>2006)’’Sanitation and Health’’.</w:t>
      </w:r>
    </w:p>
    <w:p w:rsidR="00455F73" w:rsidRPr="005C05EB" w:rsidRDefault="00455F73" w:rsidP="00461AF1">
      <w:pPr>
        <w:spacing w:after="22" w:line="360" w:lineRule="auto"/>
        <w:ind w:hanging="720"/>
        <w:jc w:val="both"/>
        <w:rPr>
          <w:rFonts w:ascii="Times New Roman" w:hAnsi="Times New Roman"/>
        </w:rPr>
      </w:pPr>
      <w:r w:rsidRPr="005C05EB">
        <w:rPr>
          <w:rFonts w:ascii="Times New Roman" w:hAnsi="Times New Roman"/>
          <w:sz w:val="24"/>
        </w:rPr>
        <w:t>Yamane, Taro. 1967. Statistics, an Introductory Analysis, 2nd Ed., New York: Harper and Row.</w:t>
      </w:r>
    </w:p>
    <w:p w:rsidR="00C25815" w:rsidRPr="005C05EB" w:rsidRDefault="00C25815" w:rsidP="00461AF1">
      <w:pPr>
        <w:spacing w:after="22" w:line="360" w:lineRule="auto"/>
        <w:ind w:hanging="720"/>
        <w:jc w:val="both"/>
        <w:rPr>
          <w:rFonts w:ascii="Times New Roman" w:hAnsi="Times New Roman"/>
        </w:rPr>
      </w:pPr>
      <w:r w:rsidRPr="005C05EB">
        <w:rPr>
          <w:rFonts w:ascii="Times New Roman" w:hAnsi="Times New Roman"/>
          <w:sz w:val="24"/>
          <w:szCs w:val="24"/>
          <w:lang w:val="en-GB"/>
        </w:rPr>
        <w:t xml:space="preserve">Yami Birke (1999). Solid waste management in Ethiopia. </w:t>
      </w:r>
    </w:p>
    <w:p w:rsidR="008D5E56" w:rsidRPr="005C05EB" w:rsidRDefault="00E66C88" w:rsidP="00461AF1">
      <w:pPr>
        <w:spacing w:line="360" w:lineRule="auto"/>
        <w:ind w:hanging="720"/>
        <w:jc w:val="both"/>
        <w:rPr>
          <w:rFonts w:ascii="Times New Roman" w:hAnsi="Times New Roman"/>
          <w:sz w:val="24"/>
          <w:szCs w:val="24"/>
        </w:rPr>
      </w:pPr>
      <w:r w:rsidRPr="005C05EB">
        <w:rPr>
          <w:rFonts w:ascii="Times New Roman" w:hAnsi="Times New Roman"/>
          <w:sz w:val="24"/>
          <w:szCs w:val="24"/>
        </w:rPr>
        <w:t>Yousif, D. F., and Scott, S. (2007). Governing solid waste management in Mazatenango, Guatemala. International Development Planning Review, 29(4), 433-450.</w:t>
      </w:r>
      <w:r w:rsidR="008D5E56" w:rsidRPr="005C05EB">
        <w:rPr>
          <w:rFonts w:ascii="Times New Roman" w:hAnsi="Times New Roman"/>
          <w:sz w:val="24"/>
          <w:szCs w:val="24"/>
        </w:rPr>
        <w:t xml:space="preserve"> </w:t>
      </w:r>
    </w:p>
    <w:p w:rsidR="008D5E56" w:rsidRPr="005C05EB" w:rsidRDefault="008D5E56" w:rsidP="00461AF1">
      <w:pPr>
        <w:spacing w:line="360" w:lineRule="auto"/>
        <w:ind w:hanging="720"/>
        <w:jc w:val="both"/>
        <w:rPr>
          <w:rFonts w:ascii="Times New Roman" w:hAnsi="Times New Roman"/>
          <w:sz w:val="24"/>
        </w:rPr>
      </w:pPr>
      <w:r w:rsidRPr="005C05EB">
        <w:rPr>
          <w:rFonts w:ascii="Times New Roman" w:hAnsi="Times New Roman"/>
          <w:sz w:val="24"/>
        </w:rPr>
        <w:t xml:space="preserve">Zerbock, O. 2003. Urban solid waste management: Waste Reduction in developing nations: for the requirements of field engineering, in the developing world, CE, 599. </w:t>
      </w:r>
    </w:p>
    <w:p w:rsidR="008D5E56" w:rsidRPr="005C05EB" w:rsidRDefault="008D5E56" w:rsidP="008D5E56">
      <w:pPr>
        <w:spacing w:line="360" w:lineRule="auto"/>
        <w:ind w:hanging="720"/>
        <w:jc w:val="both"/>
        <w:rPr>
          <w:rFonts w:ascii="Times New Roman" w:hAnsi="Times New Roman"/>
          <w:sz w:val="24"/>
          <w:szCs w:val="24"/>
        </w:rPr>
      </w:pPr>
      <w:r w:rsidRPr="005C05EB">
        <w:rPr>
          <w:rFonts w:ascii="Times New Roman" w:hAnsi="Times New Roman"/>
          <w:sz w:val="24"/>
          <w:szCs w:val="24"/>
        </w:rPr>
        <w:t>Zhu, Da; Asnani, P.U, Zurbrügg, Chris, Anapolsky, Sebastian, and Mani, Shyamala. (2008). improving municipal solid waste management in India: A source book for policy makers and practitioners. Washington, DC: World Bank.</w:t>
      </w:r>
    </w:p>
    <w:p w:rsidR="00BE0A18" w:rsidRPr="005C05EB" w:rsidRDefault="008D5E56" w:rsidP="004757B2">
      <w:pPr>
        <w:spacing w:line="360" w:lineRule="auto"/>
        <w:ind w:hanging="720"/>
        <w:jc w:val="both"/>
        <w:rPr>
          <w:rFonts w:ascii="Times New Roman" w:hAnsi="Times New Roman"/>
          <w:sz w:val="24"/>
        </w:rPr>
      </w:pPr>
      <w:r w:rsidRPr="005C05EB">
        <w:rPr>
          <w:rFonts w:ascii="Times New Roman" w:hAnsi="Times New Roman"/>
          <w:sz w:val="24"/>
        </w:rPr>
        <w:t>Zurbrugg, C. 2002. Urban solid waste management in low-income countries of Asia: How to cope with the garbage crisis. Presented for: Scientific Committee on Problems of the Environment (SCOPE) Urban Solid Waste Management Review Session.</w:t>
      </w:r>
      <w:bookmarkStart w:id="1055" w:name="_Toc153815480"/>
      <w:bookmarkStart w:id="1056" w:name="_Toc153825983"/>
      <w:bookmarkStart w:id="1057" w:name="_Toc153822549"/>
    </w:p>
    <w:p w:rsidR="00602954" w:rsidRPr="005C05EB" w:rsidRDefault="00602954" w:rsidP="004757B2">
      <w:pPr>
        <w:spacing w:line="360" w:lineRule="auto"/>
        <w:ind w:hanging="720"/>
        <w:jc w:val="both"/>
        <w:rPr>
          <w:rFonts w:ascii="Times New Roman" w:hAnsi="Times New Roman"/>
          <w:sz w:val="24"/>
        </w:rPr>
      </w:pPr>
    </w:p>
    <w:p w:rsidR="00602954" w:rsidRPr="005C05EB" w:rsidRDefault="00602954" w:rsidP="004757B2">
      <w:pPr>
        <w:spacing w:line="360" w:lineRule="auto"/>
        <w:ind w:hanging="720"/>
        <w:jc w:val="both"/>
        <w:rPr>
          <w:rFonts w:ascii="Times New Roman" w:hAnsi="Times New Roman"/>
          <w:sz w:val="24"/>
        </w:rPr>
      </w:pPr>
    </w:p>
    <w:p w:rsidR="00602954" w:rsidRPr="005C05EB" w:rsidRDefault="00602954" w:rsidP="004757B2">
      <w:pPr>
        <w:spacing w:line="360" w:lineRule="auto"/>
        <w:ind w:hanging="720"/>
        <w:jc w:val="both"/>
        <w:rPr>
          <w:rFonts w:ascii="Times New Roman" w:hAnsi="Times New Roman"/>
          <w:sz w:val="28"/>
          <w:szCs w:val="24"/>
        </w:rPr>
      </w:pPr>
    </w:p>
    <w:p w:rsidR="00E66C88" w:rsidRPr="005C05EB" w:rsidRDefault="00E66C88" w:rsidP="00EA6792">
      <w:pPr>
        <w:pStyle w:val="Heading1"/>
        <w:spacing w:line="360" w:lineRule="auto"/>
        <w:jc w:val="center"/>
        <w:rPr>
          <w:rFonts w:ascii="Times New Roman" w:hAnsi="Times New Roman"/>
        </w:rPr>
      </w:pPr>
      <w:bookmarkStart w:id="1058" w:name="_Toc165461942"/>
      <w:bookmarkStart w:id="1059" w:name="_Toc171478979"/>
      <w:bookmarkStart w:id="1060" w:name="_Toc171523910"/>
      <w:bookmarkStart w:id="1061" w:name="_Toc177357649"/>
      <w:bookmarkStart w:id="1062" w:name="_Toc177790405"/>
      <w:bookmarkStart w:id="1063" w:name="_Toc178677542"/>
      <w:bookmarkStart w:id="1064" w:name="_Toc182400939"/>
      <w:bookmarkStart w:id="1065" w:name="_Toc189657199"/>
      <w:bookmarkStart w:id="1066" w:name="_Toc190169744"/>
      <w:bookmarkStart w:id="1067" w:name="_Toc192410873"/>
      <w:r w:rsidRPr="005C05EB">
        <w:rPr>
          <w:rFonts w:ascii="Times New Roman" w:hAnsi="Times New Roman"/>
        </w:rPr>
        <w:t>Appendices</w:t>
      </w:r>
      <w:bookmarkEnd w:id="1055"/>
      <w:bookmarkEnd w:id="1056"/>
      <w:bookmarkEnd w:id="1057"/>
      <w:bookmarkEnd w:id="1058"/>
      <w:bookmarkEnd w:id="1059"/>
      <w:bookmarkEnd w:id="1060"/>
      <w:bookmarkEnd w:id="1061"/>
      <w:bookmarkEnd w:id="1062"/>
      <w:bookmarkEnd w:id="1063"/>
      <w:bookmarkEnd w:id="1064"/>
      <w:bookmarkEnd w:id="1065"/>
      <w:bookmarkEnd w:id="1066"/>
      <w:bookmarkEnd w:id="1067"/>
    </w:p>
    <w:p w:rsidR="00E66C88" w:rsidRPr="005C05EB" w:rsidRDefault="00E66C88" w:rsidP="00EA6792">
      <w:pPr>
        <w:spacing w:line="360" w:lineRule="auto"/>
        <w:jc w:val="center"/>
        <w:rPr>
          <w:rFonts w:ascii="Times New Roman" w:hAnsi="Times New Roman"/>
          <w:b/>
          <w:sz w:val="32"/>
          <w:szCs w:val="32"/>
        </w:rPr>
      </w:pPr>
      <w:r w:rsidRPr="005C05EB">
        <w:rPr>
          <w:rFonts w:ascii="Times New Roman" w:hAnsi="Times New Roman"/>
          <w:b/>
          <w:sz w:val="32"/>
          <w:szCs w:val="32"/>
        </w:rPr>
        <w:t>Ambo University</w:t>
      </w:r>
    </w:p>
    <w:p w:rsidR="00E66C88" w:rsidRPr="005C05EB" w:rsidRDefault="00E66C88" w:rsidP="005F778C">
      <w:pPr>
        <w:spacing w:line="360" w:lineRule="auto"/>
        <w:jc w:val="center"/>
        <w:rPr>
          <w:rFonts w:ascii="Times New Roman" w:hAnsi="Times New Roman"/>
          <w:b/>
          <w:sz w:val="32"/>
          <w:szCs w:val="32"/>
        </w:rPr>
      </w:pPr>
      <w:r w:rsidRPr="005C05EB">
        <w:rPr>
          <w:rFonts w:ascii="Times New Roman" w:hAnsi="Times New Roman"/>
          <w:b/>
          <w:sz w:val="32"/>
          <w:szCs w:val="32"/>
        </w:rPr>
        <w:t>Colleg</w:t>
      </w:r>
      <w:r w:rsidR="00EC2F1C" w:rsidRPr="005C05EB">
        <w:rPr>
          <w:rFonts w:ascii="Times New Roman" w:hAnsi="Times New Roman"/>
          <w:b/>
          <w:sz w:val="32"/>
          <w:szCs w:val="32"/>
        </w:rPr>
        <w:t>e of Natural and Computational S</w:t>
      </w:r>
      <w:r w:rsidRPr="005C05EB">
        <w:rPr>
          <w:rFonts w:ascii="Times New Roman" w:hAnsi="Times New Roman"/>
          <w:b/>
          <w:sz w:val="32"/>
          <w:szCs w:val="32"/>
        </w:rPr>
        <w:t>ciences</w:t>
      </w:r>
    </w:p>
    <w:p w:rsidR="00E66C88" w:rsidRPr="005C05EB" w:rsidRDefault="00E66C88" w:rsidP="005F778C">
      <w:pPr>
        <w:spacing w:line="360" w:lineRule="auto"/>
        <w:jc w:val="center"/>
        <w:rPr>
          <w:rFonts w:ascii="Times New Roman" w:hAnsi="Times New Roman"/>
          <w:b/>
          <w:sz w:val="32"/>
          <w:szCs w:val="32"/>
        </w:rPr>
      </w:pPr>
      <w:r w:rsidRPr="005C05EB">
        <w:rPr>
          <w:rFonts w:ascii="Times New Roman" w:hAnsi="Times New Roman"/>
          <w:b/>
          <w:sz w:val="32"/>
          <w:szCs w:val="32"/>
        </w:rPr>
        <w:t>Department of Biology</w:t>
      </w:r>
    </w:p>
    <w:p w:rsidR="00E66C88" w:rsidRPr="005C05EB" w:rsidRDefault="00EC2F1C" w:rsidP="005F778C">
      <w:pPr>
        <w:spacing w:line="360" w:lineRule="auto"/>
        <w:jc w:val="center"/>
        <w:rPr>
          <w:rFonts w:ascii="Times New Roman" w:hAnsi="Times New Roman"/>
          <w:b/>
          <w:sz w:val="32"/>
          <w:szCs w:val="32"/>
        </w:rPr>
      </w:pPr>
      <w:r w:rsidRPr="005C05EB">
        <w:rPr>
          <w:rFonts w:ascii="Times New Roman" w:hAnsi="Times New Roman"/>
          <w:b/>
          <w:sz w:val="32"/>
          <w:szCs w:val="32"/>
        </w:rPr>
        <w:t>Environmental Science P</w:t>
      </w:r>
      <w:r w:rsidR="00E66C88" w:rsidRPr="005C05EB">
        <w:rPr>
          <w:rFonts w:ascii="Times New Roman" w:hAnsi="Times New Roman"/>
          <w:b/>
          <w:sz w:val="32"/>
          <w:szCs w:val="32"/>
        </w:rPr>
        <w:t>rogram</w:t>
      </w:r>
    </w:p>
    <w:p w:rsidR="00E66C88" w:rsidRPr="005C05EB" w:rsidRDefault="00E66C88" w:rsidP="00461AF1">
      <w:pPr>
        <w:spacing w:line="360" w:lineRule="auto"/>
        <w:jc w:val="both"/>
        <w:rPr>
          <w:rFonts w:ascii="Times New Roman" w:hAnsi="Times New Roman"/>
          <w:sz w:val="24"/>
          <w:szCs w:val="24"/>
        </w:rPr>
      </w:pPr>
      <w:r w:rsidRPr="005C05EB">
        <w:rPr>
          <w:rFonts w:ascii="Times New Roman" w:hAnsi="Times New Roman"/>
          <w:sz w:val="24"/>
          <w:szCs w:val="24"/>
        </w:rPr>
        <w:t xml:space="preserve">Dear respondents, this research questionnaire is prepared to collect information on Assessment of challenges and opportunities of solid and liquid waste management systems in </w:t>
      </w:r>
      <w:r w:rsidR="00ED01C9" w:rsidRPr="005C05EB">
        <w:rPr>
          <w:rFonts w:ascii="Times New Roman" w:hAnsi="Times New Roman"/>
          <w:sz w:val="24"/>
          <w:szCs w:val="24"/>
        </w:rPr>
        <w:t xml:space="preserve">district 04, </w:t>
      </w:r>
      <w:r w:rsidRPr="005C05EB">
        <w:rPr>
          <w:rFonts w:ascii="Times New Roman" w:hAnsi="Times New Roman"/>
          <w:sz w:val="24"/>
          <w:szCs w:val="24"/>
        </w:rPr>
        <w:t>Bole sub city</w:t>
      </w:r>
      <w:r w:rsidR="00ED01C9" w:rsidRPr="005C05EB">
        <w:rPr>
          <w:rFonts w:ascii="Times New Roman" w:hAnsi="Times New Roman"/>
          <w:sz w:val="24"/>
          <w:szCs w:val="24"/>
        </w:rPr>
        <w:t>, AA Ethiopia</w:t>
      </w:r>
      <w:r w:rsidRPr="005C05EB">
        <w:rPr>
          <w:rFonts w:ascii="Times New Roman" w:hAnsi="Times New Roman"/>
          <w:sz w:val="24"/>
          <w:szCs w:val="24"/>
        </w:rPr>
        <w:t xml:space="preserve"> to fulfill the objectives of this study.</w:t>
      </w:r>
      <w:r w:rsidR="001704C1" w:rsidRPr="005C05EB">
        <w:rPr>
          <w:rFonts w:ascii="Times New Roman" w:hAnsi="Times New Roman"/>
          <w:sz w:val="24"/>
          <w:szCs w:val="24"/>
        </w:rPr>
        <w:t xml:space="preserve"> Many thanks for your collaboration.</w:t>
      </w:r>
    </w:p>
    <w:p w:rsidR="00E66C88" w:rsidRPr="005C05EB" w:rsidRDefault="00E66C88" w:rsidP="00461AF1">
      <w:pPr>
        <w:spacing w:line="360" w:lineRule="auto"/>
        <w:jc w:val="center"/>
        <w:rPr>
          <w:rFonts w:ascii="Times New Roman" w:hAnsi="Times New Roman"/>
          <w:b/>
          <w:sz w:val="28"/>
          <w:szCs w:val="24"/>
        </w:rPr>
      </w:pPr>
      <w:r w:rsidRPr="005C05EB">
        <w:rPr>
          <w:rFonts w:ascii="Times New Roman" w:hAnsi="Times New Roman"/>
          <w:b/>
          <w:sz w:val="28"/>
          <w:szCs w:val="24"/>
        </w:rPr>
        <w:t>Appendix A</w:t>
      </w:r>
    </w:p>
    <w:p w:rsidR="00E66C88" w:rsidRPr="005C05EB" w:rsidRDefault="00E66C88" w:rsidP="00461AF1">
      <w:pPr>
        <w:spacing w:line="360" w:lineRule="auto"/>
        <w:jc w:val="both"/>
        <w:rPr>
          <w:rFonts w:ascii="Times New Roman" w:hAnsi="Times New Roman"/>
        </w:rPr>
      </w:pPr>
      <w:r w:rsidRPr="005C05EB">
        <w:rPr>
          <w:rFonts w:ascii="Times New Roman" w:hAnsi="Times New Roman"/>
          <w:b/>
          <w:bCs/>
          <w:sz w:val="24"/>
          <w:szCs w:val="24"/>
          <w:lang w:val="en-GB"/>
        </w:rPr>
        <w:t xml:space="preserve">Part </w:t>
      </w:r>
      <w:r w:rsidR="00A94791" w:rsidRPr="005C05EB">
        <w:rPr>
          <w:rFonts w:ascii="Times New Roman" w:hAnsi="Times New Roman"/>
          <w:b/>
          <w:bCs/>
          <w:sz w:val="24"/>
          <w:szCs w:val="24"/>
          <w:lang w:val="en-GB"/>
        </w:rPr>
        <w:t>1</w:t>
      </w:r>
      <w:r w:rsidRPr="005C05EB">
        <w:rPr>
          <w:rFonts w:ascii="Times New Roman" w:hAnsi="Times New Roman"/>
          <w:b/>
          <w:bCs/>
          <w:sz w:val="24"/>
          <w:szCs w:val="24"/>
          <w:lang w:val="en-GB"/>
        </w:rPr>
        <w:t>: Socio-demographic Characteristics</w:t>
      </w:r>
    </w:p>
    <w:p w:rsidR="00E66C88" w:rsidRPr="005C05EB" w:rsidRDefault="00E5479E" w:rsidP="00461AF1">
      <w:p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592192" behindDoc="0" locked="0" layoutInCell="1" allowOverlap="1">
                <wp:simplePos x="0" y="0"/>
                <wp:positionH relativeFrom="column">
                  <wp:posOffset>1303020</wp:posOffset>
                </wp:positionH>
                <wp:positionV relativeFrom="paragraph">
                  <wp:posOffset>7620</wp:posOffset>
                </wp:positionV>
                <wp:extent cx="373380" cy="152400"/>
                <wp:effectExtent l="0" t="0" r="26670" b="19050"/>
                <wp:wrapNone/>
                <wp:docPr id="1029" name="Rectangle 10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3380" cy="15240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125264E" id="Rectangle 1029" o:spid="_x0000_s1026" style="position:absolute;margin-left:102.6pt;margin-top:.6pt;width:29.4pt;height:12pt;z-index:25159219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" strokeweight="2pt">
                <v:stroke joinstyle="round"/>
                <v:path arrowok="t"/>
              </v:rect>
            </w:pict>
          </mc:Fallback>
        </mc:AlternateContent>
      </w:r>
      <w:r w:rsidR="00E66C88" w:rsidRPr="005C05EB">
        <w:rPr>
          <w:rFonts w:ascii="Times New Roman" w:hAnsi="Times New Roman"/>
          <w:noProof/>
          <w:lang w:eastAsia="en-US"/>
        </w:rPr>
        <mc:AlternateContent>
          <mc:Choice Requires="wps">
            <w:drawing>
              <wp:anchor distT="0" distB="0" distL="0" distR="0" simplePos="0" relativeHeight="251591168" behindDoc="0" locked="0" layoutInCell="1" allowOverlap="1">
                <wp:simplePos x="0" y="0"/>
                <wp:positionH relativeFrom="column">
                  <wp:posOffset>2600960</wp:posOffset>
                </wp:positionH>
                <wp:positionV relativeFrom="paragraph">
                  <wp:posOffset>5715</wp:posOffset>
                </wp:positionV>
                <wp:extent cx="373380" cy="152400"/>
                <wp:effectExtent l="0" t="0" r="26670" b="19050"/>
                <wp:wrapNone/>
                <wp:docPr id="1028" name="Rectangle 10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3380" cy="15240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BC36172" id="Rectangle 1028" o:spid="_x0000_s1026" style="position:absolute;margin-left:204.8pt;margin-top:.45pt;width:29.4pt;height:12pt;z-index:25159116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" strokeweight="2pt">
                <v:stroke joinstyle="round"/>
                <v:path arrowok="t"/>
              </v:rect>
            </w:pict>
          </mc:Fallback>
        </mc:AlternateContent>
      </w:r>
      <w:r w:rsidR="00E66C88" w:rsidRPr="005C05EB">
        <w:rPr>
          <w:rFonts w:ascii="Times New Roman" w:hAnsi="Times New Roman"/>
          <w:noProof/>
          <w:sz w:val="24"/>
          <w:szCs w:val="24"/>
          <w:lang w:val="en-GB" w:eastAsia="en-GB"/>
        </w:rPr>
        <w:t xml:space="preserve">1. </w:t>
      </w:r>
      <w:r w:rsidR="00E66C88" w:rsidRPr="005C05EB">
        <w:rPr>
          <w:rFonts w:ascii="Times New Roman" w:hAnsi="Times New Roman"/>
          <w:sz w:val="24"/>
          <w:szCs w:val="24"/>
        </w:rPr>
        <w:t xml:space="preserve">SEX:    </w:t>
      </w:r>
      <w:r w:rsidRPr="005C05EB">
        <w:rPr>
          <w:rFonts w:ascii="Times New Roman" w:hAnsi="Times New Roman"/>
          <w:sz w:val="24"/>
          <w:szCs w:val="24"/>
        </w:rPr>
        <w:t xml:space="preserve">A) </w:t>
      </w:r>
      <w:r w:rsidR="00E66C88" w:rsidRPr="005C05EB">
        <w:rPr>
          <w:rFonts w:ascii="Times New Roman" w:hAnsi="Times New Roman"/>
          <w:sz w:val="24"/>
          <w:szCs w:val="24"/>
        </w:rPr>
        <w:t xml:space="preserve">male             </w:t>
      </w:r>
      <w:r w:rsidRPr="005C05EB">
        <w:rPr>
          <w:rFonts w:ascii="Times New Roman" w:hAnsi="Times New Roman"/>
          <w:sz w:val="24"/>
          <w:szCs w:val="24"/>
        </w:rPr>
        <w:t xml:space="preserve">      </w:t>
      </w:r>
      <w:r w:rsidR="00E66C88" w:rsidRPr="005C05EB">
        <w:rPr>
          <w:rFonts w:ascii="Times New Roman" w:hAnsi="Times New Roman"/>
          <w:sz w:val="24"/>
          <w:szCs w:val="24"/>
        </w:rPr>
        <w:t xml:space="preserve"> B. female</w:t>
      </w:r>
    </w:p>
    <w:p w:rsidR="00E66C88" w:rsidRPr="005C05EB" w:rsidRDefault="00E66C88" w:rsidP="00461AF1">
      <w:pPr>
        <w:spacing w:after="0" w:line="360" w:lineRule="auto"/>
        <w:rPr>
          <w:rFonts w:ascii="Times New Roman" w:hAnsi="Times New Roman"/>
        </w:rPr>
      </w:pPr>
    </w:p>
    <w:p w:rsidR="00E66C88" w:rsidRPr="005C05EB" w:rsidRDefault="00E5479E" w:rsidP="00461AF1">
      <w:p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593216" behindDoc="0" locked="0" layoutInCell="1" allowOverlap="1">
                <wp:simplePos x="0" y="0"/>
                <wp:positionH relativeFrom="column">
                  <wp:posOffset>5379720</wp:posOffset>
                </wp:positionH>
                <wp:positionV relativeFrom="paragraph">
                  <wp:posOffset>10160</wp:posOffset>
                </wp:positionV>
                <wp:extent cx="373380" cy="152400"/>
                <wp:effectExtent l="0" t="0" r="26670" b="19050"/>
                <wp:wrapNone/>
                <wp:docPr id="1030" name="Rectangle 10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3380" cy="15240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0264E21" id="Rectangle 1030" o:spid="_x0000_s1026" style="position:absolute;margin-left:423.6pt;margin-top:.8pt;width:29.4pt;height:12pt;z-index:2515932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" strokeweight="2pt">
                <v:stroke joinstyle="round"/>
                <v:path arrowok="t"/>
              </v:rect>
            </w:pict>
          </mc:Fallback>
        </mc:AlternateContent>
      </w:r>
      <w:r w:rsidR="00E66C88" w:rsidRPr="005C05EB">
        <w:rPr>
          <w:rFonts w:ascii="Times New Roman" w:hAnsi="Times New Roman"/>
          <w:noProof/>
          <w:lang w:eastAsia="en-US"/>
        </w:rPr>
        <mc:AlternateContent>
          <mc:Choice Requires="wps">
            <w:drawing>
              <wp:anchor distT="0" distB="0" distL="0" distR="0" simplePos="0" relativeHeight="251594240" behindDoc="0" locked="0" layoutInCell="1" allowOverlap="1">
                <wp:simplePos x="0" y="0"/>
                <wp:positionH relativeFrom="column">
                  <wp:posOffset>3139440</wp:posOffset>
                </wp:positionH>
                <wp:positionV relativeFrom="paragraph">
                  <wp:posOffset>44450</wp:posOffset>
                </wp:positionV>
                <wp:extent cx="373380" cy="152400"/>
                <wp:effectExtent l="0" t="0" r="26670" b="19050"/>
                <wp:wrapNone/>
                <wp:docPr id="1031" name="Rectangle 10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745" cy="15240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88FF33C" id="Rectangle 1031" o:spid="_x0000_s1026" style="position:absolute;margin-left:247.2pt;margin-top:3.5pt;width:29.4pt;height:1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" strokeweight="2pt">
                <v:stroke joinstyle="round"/>
                <v:path arrowok="t"/>
              </v:rect>
            </w:pict>
          </mc:Fallback>
        </mc:AlternateContent>
      </w:r>
      <w:r w:rsidR="00E66C88" w:rsidRPr="005C05EB">
        <w:rPr>
          <w:rFonts w:ascii="Times New Roman" w:hAnsi="Times New Roman"/>
          <w:noProof/>
          <w:lang w:eastAsia="en-US"/>
        </w:rPr>
        <mc:AlternateContent>
          <mc:Choice Requires="wps">
            <w:drawing>
              <wp:anchor distT="0" distB="0" distL="0" distR="0" simplePos="0" relativeHeight="251595264" behindDoc="0" locked="0" layoutInCell="1" allowOverlap="1">
                <wp:simplePos x="0" y="0"/>
                <wp:positionH relativeFrom="column">
                  <wp:posOffset>1445895</wp:posOffset>
                </wp:positionH>
                <wp:positionV relativeFrom="paragraph">
                  <wp:posOffset>29210</wp:posOffset>
                </wp:positionV>
                <wp:extent cx="373380" cy="152400"/>
                <wp:effectExtent l="0" t="0" r="26670" b="19050"/>
                <wp:wrapNone/>
                <wp:docPr id="1032" name="Rectangle 10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3380" cy="15240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DF22772" id="Rectangle 1032" o:spid="_x0000_s1026" style="position:absolute;margin-left:113.85pt;margin-top:2.3pt;width:29.4pt;height:1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" strokeweight="2pt">
                <v:stroke joinstyle="round"/>
                <v:path arrowok="t"/>
              </v:rect>
            </w:pict>
          </mc:Fallback>
        </mc:AlternateContent>
      </w:r>
      <w:r w:rsidRPr="005C05EB">
        <w:rPr>
          <w:rFonts w:ascii="Times New Roman" w:hAnsi="Times New Roman"/>
          <w:sz w:val="24"/>
          <w:szCs w:val="24"/>
        </w:rPr>
        <w:t xml:space="preserve">2. AGE:      A) </w:t>
      </w:r>
      <w:r w:rsidR="00E66C88" w:rsidRPr="005C05EB">
        <w:rPr>
          <w:rFonts w:ascii="Times New Roman" w:hAnsi="Times New Roman"/>
          <w:sz w:val="24"/>
          <w:szCs w:val="24"/>
        </w:rPr>
        <w:t xml:space="preserve">25-35 </w:t>
      </w:r>
      <w:r w:rsidRPr="005C05EB">
        <w:rPr>
          <w:rFonts w:ascii="Times New Roman" w:hAnsi="Times New Roman"/>
          <w:sz w:val="24"/>
          <w:szCs w:val="24"/>
        </w:rPr>
        <w:t xml:space="preserve">                             B) </w:t>
      </w:r>
      <w:r w:rsidR="00E66C88" w:rsidRPr="005C05EB">
        <w:rPr>
          <w:rFonts w:ascii="Times New Roman" w:hAnsi="Times New Roman"/>
          <w:sz w:val="24"/>
          <w:szCs w:val="24"/>
        </w:rPr>
        <w:t xml:space="preserve">36-45              </w:t>
      </w:r>
      <w:r w:rsidRPr="005C05EB">
        <w:rPr>
          <w:rFonts w:ascii="Times New Roman" w:hAnsi="Times New Roman"/>
          <w:sz w:val="24"/>
          <w:szCs w:val="24"/>
        </w:rPr>
        <w:t xml:space="preserve">                             C) </w:t>
      </w:r>
      <w:r w:rsidR="00E66C88" w:rsidRPr="005C05EB">
        <w:rPr>
          <w:rFonts w:ascii="Times New Roman" w:hAnsi="Times New Roman"/>
          <w:sz w:val="24"/>
          <w:szCs w:val="24"/>
        </w:rPr>
        <w:t xml:space="preserve">46-55        </w:t>
      </w:r>
    </w:p>
    <w:p w:rsidR="00E66C88" w:rsidRPr="005C05EB" w:rsidRDefault="00E66C88" w:rsidP="00461AF1">
      <w:pPr>
        <w:spacing w:after="0" w:line="360" w:lineRule="auto"/>
        <w:rPr>
          <w:rFonts w:ascii="Times New Roman" w:hAnsi="Times New Roman"/>
        </w:rPr>
      </w:pPr>
    </w:p>
    <w:p w:rsidR="00E66C88" w:rsidRPr="005C05EB" w:rsidRDefault="00E66C88" w:rsidP="00461AF1">
      <w:p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596288" behindDoc="0" locked="0" layoutInCell="1" allowOverlap="1">
                <wp:simplePos x="0" y="0"/>
                <wp:positionH relativeFrom="column">
                  <wp:posOffset>678180</wp:posOffset>
                </wp:positionH>
                <wp:positionV relativeFrom="paragraph">
                  <wp:posOffset>18415</wp:posOffset>
                </wp:positionV>
                <wp:extent cx="373380" cy="144145"/>
                <wp:effectExtent l="0" t="0" r="26670" b="27305"/>
                <wp:wrapNone/>
                <wp:docPr id="1033" name="Rectangle 10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3380" cy="144145"/>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20EFBE8" id="Rectangle 1033" o:spid="_x0000_s1026" style="position:absolute;margin-left:53.4pt;margin-top:1.45pt;width:29.4pt;height:11.3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" strokeweight="2pt">
                <v:stroke joinstyle="round"/>
                <v:path arrowok="t"/>
              </v:rect>
            </w:pict>
          </mc:Fallback>
        </mc:AlternateContent>
      </w:r>
      <w:r w:rsidRPr="005C05EB">
        <w:rPr>
          <w:rFonts w:ascii="Times New Roman" w:hAnsi="Times New Roman"/>
          <w:noProof/>
          <w:lang w:eastAsia="en-US"/>
        </w:rPr>
        <mc:AlternateContent>
          <mc:Choice Requires="wps">
            <w:drawing>
              <wp:anchor distT="0" distB="0" distL="0" distR="0" simplePos="0" relativeHeight="251597312" behindDoc="0" locked="0" layoutInCell="1" allowOverlap="1">
                <wp:simplePos x="0" y="0"/>
                <wp:positionH relativeFrom="column">
                  <wp:posOffset>2570480</wp:posOffset>
                </wp:positionH>
                <wp:positionV relativeFrom="paragraph">
                  <wp:posOffset>33020</wp:posOffset>
                </wp:positionV>
                <wp:extent cx="373380" cy="152400"/>
                <wp:effectExtent l="0" t="0" r="26670" b="19050"/>
                <wp:wrapNone/>
                <wp:docPr id="1034" name="Rectangle 10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745" cy="15240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8D38FC1" id="Rectangle 1034" o:spid="_x0000_s1026" style="position:absolute;margin-left:202.4pt;margin-top:2.6pt;width:29.4pt;height:1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" strokeweight="2pt">
                <v:stroke joinstyle="round"/>
                <v:path arrowok="t"/>
              </v:rect>
            </w:pict>
          </mc:Fallback>
        </mc:AlternateContent>
      </w:r>
      <w:r w:rsidR="00E5479E" w:rsidRPr="005C05EB">
        <w:rPr>
          <w:rFonts w:ascii="Times New Roman" w:hAnsi="Times New Roman"/>
          <w:sz w:val="24"/>
          <w:szCs w:val="24"/>
        </w:rPr>
        <w:t xml:space="preserve">D) </w:t>
      </w:r>
      <w:r w:rsidRPr="005C05EB">
        <w:rPr>
          <w:rFonts w:ascii="Times New Roman" w:hAnsi="Times New Roman"/>
          <w:sz w:val="24"/>
          <w:szCs w:val="24"/>
        </w:rPr>
        <w:t>56-65</w:t>
      </w:r>
      <w:r w:rsidR="00E5479E" w:rsidRPr="005C05EB">
        <w:rPr>
          <w:rFonts w:ascii="Times New Roman" w:hAnsi="Times New Roman"/>
          <w:sz w:val="24"/>
          <w:szCs w:val="24"/>
        </w:rPr>
        <w:t xml:space="preserve">                             E) </w:t>
      </w:r>
      <w:r w:rsidRPr="005C05EB">
        <w:rPr>
          <w:rFonts w:ascii="Times New Roman" w:hAnsi="Times New Roman"/>
          <w:sz w:val="24"/>
          <w:szCs w:val="24"/>
        </w:rPr>
        <w:t>60 above</w:t>
      </w:r>
    </w:p>
    <w:p w:rsidR="00E66C88" w:rsidRPr="005C05EB" w:rsidRDefault="00E66C88" w:rsidP="00461AF1">
      <w:pPr>
        <w:spacing w:after="0" w:line="360" w:lineRule="auto"/>
        <w:rPr>
          <w:rFonts w:ascii="Times New Roman" w:hAnsi="Times New Roman"/>
        </w:rPr>
      </w:pPr>
    </w:p>
    <w:p w:rsidR="00E66C88" w:rsidRPr="005C05EB" w:rsidRDefault="00E66C88" w:rsidP="00461AF1">
      <w:p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598336" behindDoc="0" locked="0" layoutInCell="1" allowOverlap="1">
                <wp:simplePos x="0" y="0"/>
                <wp:positionH relativeFrom="column">
                  <wp:posOffset>1750695</wp:posOffset>
                </wp:positionH>
                <wp:positionV relativeFrom="paragraph">
                  <wp:posOffset>48260</wp:posOffset>
                </wp:positionV>
                <wp:extent cx="373380" cy="152400"/>
                <wp:effectExtent l="0" t="0" r="26670" b="19050"/>
                <wp:wrapNone/>
                <wp:docPr id="1035" name="Rectangle 10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745" cy="15240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5A7302C" id="Rectangle 1035" o:spid="_x0000_s1026" style="position:absolute;margin-left:137.85pt;margin-top:3.8pt;width:29.4pt;height:1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" strokeweight="2pt">
                <v:stroke joinstyle="round"/>
                <v:path arrowok="t"/>
              </v:rect>
            </w:pict>
          </mc:Fallback>
        </mc:AlternateContent>
      </w:r>
      <w:r w:rsidRPr="005C05EB">
        <w:rPr>
          <w:rFonts w:ascii="Times New Roman" w:hAnsi="Times New Roman"/>
          <w:noProof/>
          <w:lang w:eastAsia="en-US"/>
        </w:rPr>
        <mc:AlternateContent>
          <mc:Choice Requires="wps">
            <w:drawing>
              <wp:anchor distT="0" distB="0" distL="0" distR="0" simplePos="0" relativeHeight="251599360" behindDoc="0" locked="0" layoutInCell="1" allowOverlap="1">
                <wp:simplePos x="0" y="0"/>
                <wp:positionH relativeFrom="column">
                  <wp:posOffset>3162300</wp:posOffset>
                </wp:positionH>
                <wp:positionV relativeFrom="paragraph">
                  <wp:posOffset>48260</wp:posOffset>
                </wp:positionV>
                <wp:extent cx="373380" cy="152400"/>
                <wp:effectExtent l="0" t="0" r="26670" b="19050"/>
                <wp:wrapNone/>
                <wp:docPr id="1036" name="Rectangle 10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745" cy="15240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FC1DD70" id="Rectangle 1036" o:spid="_x0000_s1026" style="position:absolute;margin-left:249pt;margin-top:3.8pt;width:29.4pt;height:1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" strokeweight="2pt">
                <v:stroke joinstyle="round"/>
                <v:path arrowok="t"/>
              </v:rect>
            </w:pict>
          </mc:Fallback>
        </mc:AlternateContent>
      </w:r>
      <w:r w:rsidRPr="005C05EB">
        <w:rPr>
          <w:rFonts w:ascii="Times New Roman" w:hAnsi="Times New Roman"/>
          <w:noProof/>
          <w:lang w:eastAsia="en-US"/>
        </w:rPr>
        <mc:AlternateContent>
          <mc:Choice Requires="wps">
            <w:drawing>
              <wp:anchor distT="0" distB="0" distL="0" distR="0" simplePos="0" relativeHeight="251600384" behindDoc="0" locked="0" layoutInCell="1" allowOverlap="1">
                <wp:simplePos x="0" y="0"/>
                <wp:positionH relativeFrom="column">
                  <wp:posOffset>5273040</wp:posOffset>
                </wp:positionH>
                <wp:positionV relativeFrom="paragraph">
                  <wp:posOffset>40640</wp:posOffset>
                </wp:positionV>
                <wp:extent cx="373380" cy="152400"/>
                <wp:effectExtent l="0" t="0" r="26670" b="19050"/>
                <wp:wrapNone/>
                <wp:docPr id="1037" name="Rectangle 10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745" cy="15240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D069564" id="Rectangle 1037" o:spid="_x0000_s1026" style="position:absolute;margin-left:415.2pt;margin-top:3.2pt;width:29.4pt;height:1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" strokeweight="2pt">
                <v:stroke joinstyle="round"/>
                <v:path arrowok="t"/>
              </v:rect>
            </w:pict>
          </mc:Fallback>
        </mc:AlternateContent>
      </w:r>
      <w:r w:rsidRPr="005C05EB">
        <w:rPr>
          <w:rFonts w:ascii="Times New Roman" w:hAnsi="Times New Roman"/>
          <w:sz w:val="24"/>
          <w:szCs w:val="24"/>
        </w:rPr>
        <w:t xml:space="preserve">3. Marital status:  </w:t>
      </w:r>
      <w:r w:rsidR="00E5479E" w:rsidRPr="005C05EB">
        <w:rPr>
          <w:rFonts w:ascii="Times New Roman" w:hAnsi="Times New Roman"/>
          <w:noProof/>
          <w:sz w:val="24"/>
          <w:szCs w:val="24"/>
          <w:lang w:val="en-GB" w:eastAsia="en-GB"/>
        </w:rPr>
        <w:t xml:space="preserve">A) </w:t>
      </w:r>
      <w:r w:rsidR="00E5479E" w:rsidRPr="005C05EB">
        <w:rPr>
          <w:rFonts w:ascii="Times New Roman" w:hAnsi="Times New Roman"/>
          <w:sz w:val="24"/>
          <w:szCs w:val="24"/>
        </w:rPr>
        <w:t>Single                  B)</w:t>
      </w:r>
      <w:r w:rsidRPr="005C05EB">
        <w:rPr>
          <w:rFonts w:ascii="Times New Roman" w:hAnsi="Times New Roman"/>
          <w:sz w:val="24"/>
          <w:szCs w:val="24"/>
        </w:rPr>
        <w:t xml:space="preserve"> married                </w:t>
      </w:r>
      <w:r w:rsidR="00E5479E" w:rsidRPr="005C05EB">
        <w:rPr>
          <w:rFonts w:ascii="Times New Roman" w:hAnsi="Times New Roman"/>
          <w:sz w:val="24"/>
          <w:szCs w:val="24"/>
        </w:rPr>
        <w:t xml:space="preserve">                     C) </w:t>
      </w:r>
      <w:r w:rsidRPr="005C05EB">
        <w:rPr>
          <w:rFonts w:ascii="Times New Roman" w:hAnsi="Times New Roman"/>
          <w:sz w:val="24"/>
          <w:szCs w:val="24"/>
        </w:rPr>
        <w:t>divorced</w:t>
      </w:r>
    </w:p>
    <w:p w:rsidR="00E66C88" w:rsidRPr="005C05EB" w:rsidRDefault="00E66C88" w:rsidP="00461AF1">
      <w:pPr>
        <w:spacing w:after="0" w:line="360" w:lineRule="auto"/>
        <w:rPr>
          <w:rFonts w:ascii="Times New Roman" w:hAnsi="Times New Roman"/>
          <w:u w:val="thick"/>
        </w:rPr>
      </w:pPr>
    </w:p>
    <w:p w:rsidR="00E66C88" w:rsidRPr="005C05EB" w:rsidRDefault="00E66C88" w:rsidP="00461AF1">
      <w:pPr>
        <w:spacing w:line="360" w:lineRule="auto"/>
        <w:jc w:val="both"/>
        <w:rPr>
          <w:rFonts w:ascii="Times New Roman" w:hAnsi="Times New Roman"/>
        </w:rPr>
      </w:pPr>
      <w:r w:rsidRPr="005C05EB">
        <w:rPr>
          <w:rFonts w:ascii="Times New Roman" w:hAnsi="Times New Roman"/>
          <w:noProof/>
          <w:lang w:eastAsia="en-US"/>
        </w:rPr>
        <mc:AlternateContent>
          <mc:Choice Requires="wps">
            <w:drawing>
              <wp:anchor distT="0" distB="0" distL="0" distR="0" simplePos="0" relativeHeight="251601408" behindDoc="0" locked="0" layoutInCell="1" allowOverlap="1">
                <wp:simplePos x="0" y="0"/>
                <wp:positionH relativeFrom="column">
                  <wp:posOffset>2628900</wp:posOffset>
                </wp:positionH>
                <wp:positionV relativeFrom="paragraph">
                  <wp:posOffset>33655</wp:posOffset>
                </wp:positionV>
                <wp:extent cx="373380" cy="152400"/>
                <wp:effectExtent l="0" t="0" r="26670" b="19050"/>
                <wp:wrapNone/>
                <wp:docPr id="1038" name="Rectangle 10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745" cy="15240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6E9F35C" id="Rectangle 1038" o:spid="_x0000_s1026" style="position:absolute;margin-left:207pt;margin-top:2.65pt;width:29.4pt;height:1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" strokeweight="2pt">
                <v:stroke joinstyle="round"/>
                <v:path arrowok="t"/>
              </v:rect>
            </w:pict>
          </mc:Fallback>
        </mc:AlternateContent>
      </w:r>
      <w:r w:rsidRPr="005C05EB">
        <w:rPr>
          <w:rFonts w:ascii="Times New Roman" w:hAnsi="Times New Roman"/>
          <w:noProof/>
          <w:lang w:eastAsia="en-US"/>
        </w:rPr>
        <mc:AlternateContent>
          <mc:Choice Requires="wps">
            <w:drawing>
              <wp:anchor distT="0" distB="0" distL="0" distR="0" simplePos="0" relativeHeight="251602432" behindDoc="0" locked="0" layoutInCell="1" allowOverlap="1">
                <wp:simplePos x="0" y="0"/>
                <wp:positionH relativeFrom="column">
                  <wp:posOffset>4960620</wp:posOffset>
                </wp:positionH>
                <wp:positionV relativeFrom="paragraph">
                  <wp:posOffset>18415</wp:posOffset>
                </wp:positionV>
                <wp:extent cx="373380" cy="152400"/>
                <wp:effectExtent l="0" t="0" r="26670" b="19050"/>
                <wp:wrapNone/>
                <wp:docPr id="1039" name="Rectangle 10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745" cy="15240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DB3540D" id="Rectangle 1039" o:spid="_x0000_s1026" style="position:absolute;margin-left:390.6pt;margin-top:1.45pt;width:29.4pt;height:1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" strokeweight="2pt">
                <v:stroke joinstyle="round"/>
                <v:path arrowok="t"/>
              </v:rect>
            </w:pict>
          </mc:Fallback>
        </mc:AlternateContent>
      </w:r>
      <w:r w:rsidR="00E5479E" w:rsidRPr="005C05EB">
        <w:rPr>
          <w:rFonts w:ascii="Times New Roman" w:hAnsi="Times New Roman"/>
          <w:sz w:val="24"/>
          <w:szCs w:val="24"/>
        </w:rPr>
        <w:t xml:space="preserve"> 4. Educational status:  A) </w:t>
      </w:r>
      <w:r w:rsidRPr="005C05EB">
        <w:rPr>
          <w:rFonts w:ascii="Times New Roman" w:hAnsi="Times New Roman"/>
          <w:sz w:val="24"/>
          <w:szCs w:val="24"/>
        </w:rPr>
        <w:t xml:space="preserve">No education          </w:t>
      </w:r>
      <w:r w:rsidR="00E5479E" w:rsidRPr="005C05EB">
        <w:rPr>
          <w:rFonts w:ascii="Times New Roman" w:hAnsi="Times New Roman"/>
          <w:sz w:val="24"/>
          <w:szCs w:val="24"/>
        </w:rPr>
        <w:t xml:space="preserve">                             B) </w:t>
      </w:r>
      <w:r w:rsidRPr="005C05EB">
        <w:rPr>
          <w:rFonts w:ascii="Times New Roman" w:hAnsi="Times New Roman"/>
          <w:sz w:val="24"/>
          <w:szCs w:val="24"/>
        </w:rPr>
        <w:t>Elementary</w:t>
      </w:r>
    </w:p>
    <w:p w:rsidR="00E66C88" w:rsidRPr="005C05EB" w:rsidRDefault="00E66C88" w:rsidP="00461AF1">
      <w:pPr>
        <w:spacing w:line="360" w:lineRule="auto"/>
        <w:ind w:left="1080"/>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03456" behindDoc="0" locked="0" layoutInCell="1" allowOverlap="1">
                <wp:simplePos x="0" y="0"/>
                <wp:positionH relativeFrom="column">
                  <wp:posOffset>4815840</wp:posOffset>
                </wp:positionH>
                <wp:positionV relativeFrom="paragraph">
                  <wp:posOffset>32385</wp:posOffset>
                </wp:positionV>
                <wp:extent cx="373380" cy="152400"/>
                <wp:effectExtent l="0" t="0" r="26670" b="19050"/>
                <wp:wrapNone/>
                <wp:docPr id="1040" name="Rectangle 10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745" cy="15240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51910E5" id="Rectangle 1040" o:spid="_x0000_s1026" style="position:absolute;margin-left:379.2pt;margin-top:2.55pt;width:29.4pt;height:1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" strokeweight="2pt">
                <v:stroke joinstyle="round"/>
                <v:path arrowok="t"/>
              </v:rect>
            </w:pict>
          </mc:Fallback>
        </mc:AlternateContent>
      </w:r>
      <w:r w:rsidRPr="005C05EB">
        <w:rPr>
          <w:rFonts w:ascii="Times New Roman" w:hAnsi="Times New Roman"/>
          <w:noProof/>
          <w:lang w:eastAsia="en-US"/>
        </w:rPr>
        <mc:AlternateContent>
          <mc:Choice Requires="wps">
            <w:drawing>
              <wp:anchor distT="0" distB="0" distL="0" distR="0" simplePos="0" relativeHeight="251604480" behindDoc="0" locked="0" layoutInCell="1" allowOverlap="1">
                <wp:simplePos x="0" y="0"/>
                <wp:positionH relativeFrom="column">
                  <wp:posOffset>1689735</wp:posOffset>
                </wp:positionH>
                <wp:positionV relativeFrom="paragraph">
                  <wp:posOffset>47625</wp:posOffset>
                </wp:positionV>
                <wp:extent cx="373380" cy="152400"/>
                <wp:effectExtent l="0" t="0" r="26670" b="19050"/>
                <wp:wrapNone/>
                <wp:docPr id="1041" name="Rectangle 10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745" cy="15240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5E1F2B9" id="Rectangle 1041" o:spid="_x0000_s1026" style="position:absolute;margin-left:133.05pt;margin-top:3.75pt;width:29.4pt;height:1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" strokeweight="2pt">
                <v:stroke joinstyle="round"/>
                <v:path arrowok="t"/>
              </v:rect>
            </w:pict>
          </mc:Fallback>
        </mc:AlternateContent>
      </w:r>
      <w:r w:rsidR="00E5479E" w:rsidRPr="005C05EB">
        <w:rPr>
          <w:rFonts w:ascii="Times New Roman" w:hAnsi="Times New Roman"/>
          <w:sz w:val="24"/>
          <w:szCs w:val="24"/>
        </w:rPr>
        <w:t>C)</w:t>
      </w:r>
      <w:r w:rsidRPr="005C05EB">
        <w:rPr>
          <w:rFonts w:ascii="Times New Roman" w:hAnsi="Times New Roman"/>
          <w:sz w:val="24"/>
          <w:szCs w:val="24"/>
        </w:rPr>
        <w:t xml:space="preserve"> High school                                 </w:t>
      </w:r>
      <w:r w:rsidR="00E5479E" w:rsidRPr="005C05EB">
        <w:rPr>
          <w:rFonts w:ascii="Times New Roman" w:hAnsi="Times New Roman"/>
          <w:sz w:val="24"/>
          <w:szCs w:val="24"/>
        </w:rPr>
        <w:t xml:space="preserve">                              D)</w:t>
      </w:r>
      <w:r w:rsidRPr="005C05EB">
        <w:rPr>
          <w:rFonts w:ascii="Times New Roman" w:hAnsi="Times New Roman"/>
          <w:sz w:val="24"/>
          <w:szCs w:val="24"/>
        </w:rPr>
        <w:t xml:space="preserve"> Diploma </w:t>
      </w:r>
    </w:p>
    <w:p w:rsidR="00E66C88" w:rsidRPr="005C05EB" w:rsidRDefault="00E66C88" w:rsidP="00461AF1">
      <w:pPr>
        <w:spacing w:after="0" w:line="360" w:lineRule="auto"/>
        <w:rPr>
          <w:rFonts w:ascii="Times New Roman" w:hAnsi="Times New Roman"/>
          <w:sz w:val="24"/>
          <w:szCs w:val="24"/>
        </w:rPr>
      </w:pPr>
      <w:r w:rsidRPr="005C05EB">
        <w:rPr>
          <w:rFonts w:ascii="Times New Roman" w:hAnsi="Times New Roman"/>
          <w:noProof/>
          <w:lang w:eastAsia="en-US"/>
        </w:rPr>
        <w:lastRenderedPageBreak/>
        <mc:AlternateContent>
          <mc:Choice Requires="wps">
            <w:drawing>
              <wp:anchor distT="0" distB="0" distL="0" distR="0" simplePos="0" relativeHeight="251605504" behindDoc="0" locked="0" layoutInCell="1" allowOverlap="1">
                <wp:simplePos x="0" y="0"/>
                <wp:positionH relativeFrom="column">
                  <wp:posOffset>1316355</wp:posOffset>
                </wp:positionH>
                <wp:positionV relativeFrom="paragraph">
                  <wp:posOffset>38100</wp:posOffset>
                </wp:positionV>
                <wp:extent cx="373380" cy="160020"/>
                <wp:effectExtent l="0" t="0" r="26670" b="11430"/>
                <wp:wrapNone/>
                <wp:docPr id="1042" name="Rectangle 10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745" cy="16002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1956551" id="Rectangle 1042" o:spid="_x0000_s1026" style="position:absolute;margin-left:103.65pt;margin-top:3pt;width:29.4pt;height:12.6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" strokeweight="2pt">
                <v:stroke joinstyle="round"/>
                <v:path arrowok="t"/>
              </v:rect>
            </w:pict>
          </mc:Fallback>
        </mc:AlternateContent>
      </w:r>
      <w:r w:rsidR="00E5479E" w:rsidRPr="005C05EB">
        <w:rPr>
          <w:rFonts w:ascii="Times New Roman" w:hAnsi="Times New Roman"/>
          <w:sz w:val="24"/>
          <w:szCs w:val="24"/>
        </w:rPr>
        <w:t xml:space="preserve">E) </w:t>
      </w:r>
      <w:r w:rsidRPr="005C05EB">
        <w:rPr>
          <w:rFonts w:ascii="Times New Roman" w:hAnsi="Times New Roman"/>
          <w:sz w:val="24"/>
          <w:szCs w:val="24"/>
        </w:rPr>
        <w:t>Degree &amp; Above</w:t>
      </w:r>
    </w:p>
    <w:p w:rsidR="0020663F" w:rsidRPr="005C05EB" w:rsidRDefault="0020663F" w:rsidP="00461AF1">
      <w:pPr>
        <w:tabs>
          <w:tab w:val="left" w:pos="2112"/>
        </w:tabs>
        <w:spacing w:after="0" w:line="360" w:lineRule="auto"/>
        <w:rPr>
          <w:rFonts w:ascii="Times New Roman" w:hAnsi="Times New Roman"/>
          <w:sz w:val="24"/>
          <w:szCs w:val="24"/>
        </w:rPr>
      </w:pPr>
      <w:r w:rsidRPr="005C05EB">
        <w:rPr>
          <w:rFonts w:ascii="Times New Roman" w:hAnsi="Times New Roman"/>
          <w:sz w:val="24"/>
          <w:szCs w:val="24"/>
        </w:rPr>
        <w:t xml:space="preserve">5. </w:t>
      </w:r>
      <w:r w:rsidR="00E66C88" w:rsidRPr="005C05EB">
        <w:rPr>
          <w:rFonts w:ascii="Times New Roman" w:hAnsi="Times New Roman"/>
          <w:sz w:val="24"/>
          <w:szCs w:val="24"/>
        </w:rPr>
        <w:t>Occupation: …………………………….............................................</w:t>
      </w:r>
      <w:r w:rsidRPr="005C05EB">
        <w:rPr>
          <w:rFonts w:ascii="Times New Roman" w:hAnsi="Times New Roman"/>
          <w:sz w:val="24"/>
          <w:szCs w:val="24"/>
        </w:rPr>
        <w:t>...............................</w:t>
      </w:r>
    </w:p>
    <w:p w:rsidR="00E66C88" w:rsidRPr="005C05EB" w:rsidRDefault="0020663F" w:rsidP="00461AF1">
      <w:pPr>
        <w:tabs>
          <w:tab w:val="left" w:pos="2112"/>
        </w:tabs>
        <w:spacing w:after="0" w:line="360" w:lineRule="auto"/>
        <w:rPr>
          <w:rFonts w:ascii="Times New Roman" w:hAnsi="Times New Roman"/>
          <w:sz w:val="24"/>
          <w:szCs w:val="24"/>
        </w:rPr>
      </w:pPr>
      <w:r w:rsidRPr="005C05EB">
        <w:rPr>
          <w:rFonts w:ascii="Times New Roman" w:hAnsi="Times New Roman"/>
          <w:sz w:val="24"/>
          <w:szCs w:val="24"/>
        </w:rPr>
        <w:t xml:space="preserve">6. </w:t>
      </w:r>
      <w:r w:rsidR="00E66C88" w:rsidRPr="005C05EB">
        <w:rPr>
          <w:rFonts w:ascii="Times New Roman" w:hAnsi="Times New Roman"/>
          <w:sz w:val="24"/>
          <w:szCs w:val="24"/>
        </w:rPr>
        <w:t xml:space="preserve"> Number of persons in the household…………………………………………………………</w:t>
      </w:r>
    </w:p>
    <w:p w:rsidR="0020663F" w:rsidRPr="005C05EB" w:rsidRDefault="00E66C88" w:rsidP="00461AF1">
      <w:pPr>
        <w:spacing w:line="360" w:lineRule="auto"/>
        <w:jc w:val="both"/>
        <w:rPr>
          <w:rFonts w:ascii="Times New Roman" w:hAnsi="Times New Roman"/>
          <w:sz w:val="24"/>
          <w:szCs w:val="24"/>
        </w:rPr>
      </w:pPr>
      <w:r w:rsidRPr="005C05EB">
        <w:rPr>
          <w:rFonts w:ascii="Times New Roman" w:hAnsi="Times New Roman"/>
          <w:b/>
          <w:sz w:val="24"/>
          <w:szCs w:val="24"/>
        </w:rPr>
        <w:t>Part 2: Questionnaires on challenges and opportunities of waste management systems</w:t>
      </w:r>
    </w:p>
    <w:p w:rsidR="00E66C88" w:rsidRPr="005C05EB" w:rsidRDefault="0020663F" w:rsidP="00461AF1">
      <w:pPr>
        <w:spacing w:line="360" w:lineRule="auto"/>
        <w:jc w:val="both"/>
        <w:rPr>
          <w:rFonts w:ascii="Times New Roman" w:hAnsi="Times New Roman"/>
          <w:sz w:val="24"/>
          <w:szCs w:val="24"/>
        </w:rPr>
      </w:pPr>
      <w:r w:rsidRPr="005C05EB">
        <w:rPr>
          <w:rFonts w:ascii="Times New Roman" w:hAnsi="Times New Roman"/>
          <w:sz w:val="24"/>
          <w:szCs w:val="24"/>
        </w:rPr>
        <w:t xml:space="preserve">7. </w:t>
      </w:r>
      <w:r w:rsidR="00E66C88" w:rsidRPr="005C05EB">
        <w:rPr>
          <w:rFonts w:ascii="Times New Roman" w:hAnsi="Times New Roman"/>
          <w:sz w:val="24"/>
          <w:szCs w:val="24"/>
        </w:rPr>
        <w:t>Are there any challenges on waste (liquid &amp; solid) management systems in the study area (district 04)?</w:t>
      </w:r>
    </w:p>
    <w:p w:rsidR="0020663F" w:rsidRPr="005C05EB" w:rsidRDefault="00E66C88" w:rsidP="005168C6">
      <w:pPr>
        <w:pStyle w:val="ListParagraph"/>
        <w:numPr>
          <w:ilvl w:val="0"/>
          <w:numId w:val="1"/>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06528" behindDoc="0" locked="0" layoutInCell="1" allowOverlap="1">
                <wp:simplePos x="0" y="0"/>
                <wp:positionH relativeFrom="column">
                  <wp:posOffset>3139440</wp:posOffset>
                </wp:positionH>
                <wp:positionV relativeFrom="paragraph">
                  <wp:posOffset>10795</wp:posOffset>
                </wp:positionV>
                <wp:extent cx="441960" cy="175260"/>
                <wp:effectExtent l="0" t="0" r="15240" b="15240"/>
                <wp:wrapNone/>
                <wp:docPr id="1043" name="Flowchart: Process 10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1325" cy="175260"/>
                        </a:xfrm>
                        <a:prstGeom prst="flowChartProcess">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6001250" id="_x0000_t109" coordsize="21600,21600" o:spt="109" path="m,l,21600r21600,l21600,xe">
                <v:stroke joinstyle="miter"/>
                <v:path gradientshapeok="t" o:connecttype="rect"/>
              </v:shapetype>
              <v:shape id="Flowchart: Process 1043" o:spid="_x0000_s1026" type="#_x0000_t109" style="position:absolute;margin-left:247.2pt;margin-top:.85pt;width:34.8pt;height:13.8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" strokeweight="2pt">
                <v:stroke joinstyle="round"/>
                <v:path arrowok="t"/>
              </v:shape>
            </w:pict>
          </mc:Fallback>
        </mc:AlternateContent>
      </w:r>
      <w:r w:rsidRPr="005C05EB">
        <w:rPr>
          <w:rFonts w:ascii="Times New Roman" w:hAnsi="Times New Roman"/>
          <w:noProof/>
          <w:lang w:eastAsia="en-US"/>
        </w:rPr>
        <mc:AlternateContent>
          <mc:Choice Requires="wps">
            <w:drawing>
              <wp:anchor distT="0" distB="0" distL="0" distR="0" simplePos="0" relativeHeight="251607552" behindDoc="0" locked="0" layoutInCell="1" allowOverlap="1">
                <wp:simplePos x="0" y="0"/>
                <wp:positionH relativeFrom="column">
                  <wp:posOffset>1028700</wp:posOffset>
                </wp:positionH>
                <wp:positionV relativeFrom="paragraph">
                  <wp:posOffset>9525</wp:posOffset>
                </wp:positionV>
                <wp:extent cx="441960" cy="175260"/>
                <wp:effectExtent l="0" t="0" r="15240" b="15240"/>
                <wp:wrapNone/>
                <wp:docPr id="1044" name="Flowchart: Process 10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1960" cy="175260"/>
                        </a:xfrm>
                        <a:prstGeom prst="flowChartProcess">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73EB14B" id="Flowchart: Process 1044" o:spid="_x0000_s1026" type="#_x0000_t109" style="position:absolute;margin-left:81pt;margin-top:.75pt;width:34.8pt;height:13.8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" strokeweight="2pt">
                <v:stroke joinstyle="round"/>
                <v:path arrowok="t"/>
              </v:shape>
            </w:pict>
          </mc:Fallback>
        </mc:AlternateContent>
      </w:r>
      <w:r w:rsidRPr="005C05EB">
        <w:rPr>
          <w:rFonts w:ascii="Times New Roman" w:hAnsi="Times New Roman"/>
          <w:sz w:val="24"/>
          <w:szCs w:val="24"/>
        </w:rPr>
        <w:t>Yes                                            B)  No</w:t>
      </w:r>
    </w:p>
    <w:p w:rsidR="00E66C88" w:rsidRPr="005C05EB" w:rsidRDefault="0020663F" w:rsidP="00461AF1">
      <w:pPr>
        <w:spacing w:line="360" w:lineRule="auto"/>
        <w:jc w:val="both"/>
        <w:rPr>
          <w:rFonts w:ascii="Times New Roman" w:hAnsi="Times New Roman"/>
          <w:sz w:val="24"/>
          <w:szCs w:val="24"/>
        </w:rPr>
      </w:pPr>
      <w:r w:rsidRPr="005C05EB">
        <w:rPr>
          <w:rFonts w:ascii="Times New Roman" w:hAnsi="Times New Roman"/>
          <w:sz w:val="24"/>
          <w:szCs w:val="24"/>
        </w:rPr>
        <w:t xml:space="preserve">8. </w:t>
      </w:r>
      <w:r w:rsidR="00E66C88" w:rsidRPr="005C05EB">
        <w:rPr>
          <w:rFonts w:ascii="Times New Roman" w:hAnsi="Times New Roman"/>
          <w:sz w:val="24"/>
          <w:szCs w:val="24"/>
        </w:rPr>
        <w:t xml:space="preserve"> If question 1 is yes, what are those challenges do you face?</w:t>
      </w:r>
    </w:p>
    <w:p w:rsidR="00E66C88" w:rsidRPr="005C05EB" w:rsidRDefault="00E66C88" w:rsidP="00461AF1">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sz w:val="24"/>
          <w:szCs w:val="24"/>
        </w:rPr>
        <w:t xml:space="preserve">A) Budgetary Constraint                                                          </w:t>
      </w:r>
    </w:p>
    <w:p w:rsidR="00E66C88" w:rsidRPr="005C05EB" w:rsidRDefault="00E66C88" w:rsidP="00461AF1">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sz w:val="24"/>
          <w:szCs w:val="24"/>
        </w:rPr>
        <w:t>B) Inadequate Service and Operational Inefficiencies</w:t>
      </w:r>
    </w:p>
    <w:p w:rsidR="00E66C88" w:rsidRPr="005C05EB" w:rsidRDefault="00E66C88" w:rsidP="00461AF1">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sz w:val="24"/>
          <w:szCs w:val="24"/>
        </w:rPr>
        <w:t>C) Ineffective Technologies and Equipment</w:t>
      </w:r>
    </w:p>
    <w:p w:rsidR="00E66C88" w:rsidRPr="005C05EB" w:rsidRDefault="00E66C88" w:rsidP="00461AF1">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sz w:val="24"/>
          <w:szCs w:val="24"/>
        </w:rPr>
        <w:t>D) Inadequate Landfill Disposal</w:t>
      </w:r>
    </w:p>
    <w:p w:rsidR="00E66C88" w:rsidRPr="005C05EB" w:rsidRDefault="00E66C88" w:rsidP="00461AF1">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sz w:val="24"/>
          <w:szCs w:val="24"/>
        </w:rPr>
        <w:t>E) Limited Utilization of Waste Reduction Activities</w:t>
      </w:r>
    </w:p>
    <w:p w:rsidR="00E66C88" w:rsidRPr="005C05EB" w:rsidRDefault="00E66C88" w:rsidP="00461AF1">
      <w:pPr>
        <w:spacing w:after="22" w:line="360" w:lineRule="auto"/>
        <w:ind w:right="-15"/>
        <w:rPr>
          <w:rFonts w:ascii="Times New Roman" w:hAnsi="Times New Roman"/>
          <w:sz w:val="24"/>
          <w:szCs w:val="24"/>
        </w:rPr>
      </w:pPr>
      <w:r w:rsidRPr="005C05EB">
        <w:rPr>
          <w:rFonts w:ascii="Times New Roman" w:hAnsi="Times New Roman"/>
          <w:sz w:val="24"/>
          <w:szCs w:val="24"/>
        </w:rPr>
        <w:t xml:space="preserve">F)  Lack of Policy Enforcement and Responsibility  </w:t>
      </w:r>
    </w:p>
    <w:p w:rsidR="00E66C88" w:rsidRPr="005C05EB" w:rsidRDefault="00E66C88" w:rsidP="00461AF1">
      <w:pPr>
        <w:spacing w:after="302" w:line="360" w:lineRule="auto"/>
        <w:ind w:right="-15"/>
        <w:rPr>
          <w:rFonts w:ascii="Times New Roman" w:hAnsi="Times New Roman"/>
          <w:sz w:val="24"/>
          <w:szCs w:val="24"/>
        </w:rPr>
      </w:pPr>
      <w:r w:rsidRPr="005C05EB">
        <w:rPr>
          <w:rFonts w:ascii="Times New Roman" w:hAnsi="Times New Roman"/>
          <w:sz w:val="24"/>
          <w:szCs w:val="24"/>
        </w:rPr>
        <w:t xml:space="preserve">G) Lack of Monitoring and Regulation </w:t>
      </w:r>
    </w:p>
    <w:p w:rsidR="00E022F4" w:rsidRPr="005C05EB" w:rsidRDefault="0020663F" w:rsidP="00461AF1">
      <w:pPr>
        <w:spacing w:after="302" w:line="360" w:lineRule="auto"/>
        <w:ind w:right="-15"/>
        <w:rPr>
          <w:rFonts w:ascii="Times New Roman" w:hAnsi="Times New Roman"/>
          <w:sz w:val="24"/>
          <w:szCs w:val="24"/>
        </w:rPr>
      </w:pPr>
      <w:r w:rsidRPr="005C05EB">
        <w:rPr>
          <w:rFonts w:ascii="Times New Roman" w:hAnsi="Times New Roman"/>
          <w:sz w:val="24"/>
          <w:szCs w:val="24"/>
        </w:rPr>
        <w:t xml:space="preserve">9. </w:t>
      </w:r>
      <w:r w:rsidR="00E66C88" w:rsidRPr="005C05EB">
        <w:rPr>
          <w:rFonts w:ascii="Times New Roman" w:hAnsi="Times New Roman"/>
          <w:sz w:val="24"/>
          <w:szCs w:val="24"/>
        </w:rPr>
        <w:t>If other(s) specify……………………………………………………..……………...</w:t>
      </w:r>
    </w:p>
    <w:p w:rsidR="00E66C88" w:rsidRPr="005C05EB" w:rsidRDefault="0020663F" w:rsidP="00461AF1">
      <w:pPr>
        <w:spacing w:after="302" w:line="360" w:lineRule="auto"/>
        <w:ind w:right="-15"/>
        <w:rPr>
          <w:rFonts w:ascii="Times New Roman" w:hAnsi="Times New Roman"/>
          <w:sz w:val="24"/>
          <w:szCs w:val="24"/>
        </w:rPr>
      </w:pPr>
      <w:r w:rsidRPr="005C05EB">
        <w:rPr>
          <w:rFonts w:ascii="Times New Roman" w:hAnsi="Times New Roman"/>
          <w:sz w:val="24"/>
          <w:szCs w:val="24"/>
        </w:rPr>
        <w:t xml:space="preserve">10. </w:t>
      </w:r>
      <w:r w:rsidR="00E66C88" w:rsidRPr="005C05EB">
        <w:rPr>
          <w:rFonts w:ascii="Times New Roman" w:hAnsi="Times New Roman"/>
          <w:sz w:val="24"/>
          <w:szCs w:val="24"/>
        </w:rPr>
        <w:t>Are there any opportunities on waste (liquid &amp; solid) management systems in the study area?</w:t>
      </w:r>
    </w:p>
    <w:p w:rsidR="00E66C88" w:rsidRPr="005C05EB" w:rsidRDefault="00E66C88" w:rsidP="00461AF1">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08576" behindDoc="0" locked="0" layoutInCell="1" allowOverlap="1">
                <wp:simplePos x="0" y="0"/>
                <wp:positionH relativeFrom="column">
                  <wp:posOffset>3032760</wp:posOffset>
                </wp:positionH>
                <wp:positionV relativeFrom="paragraph">
                  <wp:posOffset>6985</wp:posOffset>
                </wp:positionV>
                <wp:extent cx="457200" cy="167640"/>
                <wp:effectExtent l="0" t="0" r="19050" b="22860"/>
                <wp:wrapNone/>
                <wp:docPr id="1045" name="Rectangle 10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CE2F646" id="Rectangle 1045" o:spid="_x0000_s1026" style="position:absolute;margin-left:238.8pt;margin-top:.55pt;width:36pt;height:13.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" strokeweight="2pt">
                <v:stroke joinstyle="round"/>
                <v:path arrowok="t"/>
              </v:rect>
            </w:pict>
          </mc:Fallback>
        </mc:AlternateContent>
      </w:r>
      <w:r w:rsidRPr="005C05EB">
        <w:rPr>
          <w:rFonts w:ascii="Times New Roman" w:hAnsi="Times New Roman"/>
          <w:noProof/>
          <w:lang w:eastAsia="en-US"/>
        </w:rPr>
        <mc:AlternateContent>
          <mc:Choice Requires="wps">
            <w:drawing>
              <wp:anchor distT="0" distB="0" distL="0" distR="0" simplePos="0" relativeHeight="251609600" behindDoc="0" locked="0" layoutInCell="1" allowOverlap="1">
                <wp:simplePos x="0" y="0"/>
                <wp:positionH relativeFrom="column">
                  <wp:posOffset>784860</wp:posOffset>
                </wp:positionH>
                <wp:positionV relativeFrom="paragraph">
                  <wp:posOffset>8890</wp:posOffset>
                </wp:positionV>
                <wp:extent cx="457200" cy="167640"/>
                <wp:effectExtent l="0" t="0" r="19050" b="22860"/>
                <wp:wrapNone/>
                <wp:docPr id="1046" name="Rectangle 10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12DC7CB" id="Rectangle 1046" o:spid="_x0000_s1026" style="position:absolute;margin-left:61.8pt;margin-top:.7pt;width:36pt;height:13.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" strokeweight="2pt">
                <v:stroke joinstyle="round"/>
                <v:path arrowok="t"/>
              </v:rect>
            </w:pict>
          </mc:Fallback>
        </mc:AlternateContent>
      </w:r>
      <w:r w:rsidRPr="005C05EB">
        <w:rPr>
          <w:rFonts w:ascii="Times New Roman" w:hAnsi="Times New Roman"/>
          <w:sz w:val="24"/>
          <w:szCs w:val="24"/>
        </w:rPr>
        <w:t>A) Yes                                              B) No</w:t>
      </w:r>
    </w:p>
    <w:p w:rsidR="00E66C88" w:rsidRPr="005C05EB" w:rsidRDefault="0020663F" w:rsidP="00461AF1">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sz w:val="24"/>
          <w:szCs w:val="24"/>
        </w:rPr>
        <w:t xml:space="preserve">11. </w:t>
      </w:r>
      <w:r w:rsidR="00E66C88" w:rsidRPr="005C05EB">
        <w:rPr>
          <w:rFonts w:ascii="Times New Roman" w:hAnsi="Times New Roman"/>
          <w:sz w:val="24"/>
          <w:szCs w:val="24"/>
        </w:rPr>
        <w:t xml:space="preserve"> If question 3 is yes, what are those opportunities do you face? </w:t>
      </w:r>
    </w:p>
    <w:p w:rsidR="00E66C88" w:rsidRPr="005C05EB" w:rsidRDefault="00E66C88" w:rsidP="005168C6">
      <w:pPr>
        <w:pStyle w:val="ListParagraph"/>
        <w:numPr>
          <w:ilvl w:val="0"/>
          <w:numId w:val="2"/>
        </w:numPr>
        <w:spacing w:line="360" w:lineRule="auto"/>
        <w:jc w:val="both"/>
        <w:rPr>
          <w:rFonts w:ascii="Times New Roman" w:hAnsi="Times New Roman"/>
          <w:sz w:val="24"/>
          <w:szCs w:val="24"/>
        </w:rPr>
      </w:pPr>
      <w:r w:rsidRPr="005C05EB">
        <w:rPr>
          <w:rFonts w:ascii="Times New Roman" w:hAnsi="Times New Roman"/>
          <w:sz w:val="24"/>
          <w:szCs w:val="24"/>
        </w:rPr>
        <w:t xml:space="preserve">Changing of the public behavior </w:t>
      </w:r>
    </w:p>
    <w:p w:rsidR="00E66C88" w:rsidRPr="005C05EB" w:rsidRDefault="00E66C88" w:rsidP="005168C6">
      <w:pPr>
        <w:numPr>
          <w:ilvl w:val="0"/>
          <w:numId w:val="2"/>
        </w:numPr>
        <w:spacing w:line="360" w:lineRule="auto"/>
        <w:jc w:val="both"/>
        <w:rPr>
          <w:rFonts w:ascii="Times New Roman" w:hAnsi="Times New Roman"/>
          <w:sz w:val="24"/>
          <w:szCs w:val="24"/>
        </w:rPr>
      </w:pPr>
      <w:r w:rsidRPr="005C05EB">
        <w:rPr>
          <w:rFonts w:ascii="Times New Roman" w:hAnsi="Times New Roman"/>
          <w:sz w:val="24"/>
          <w:szCs w:val="24"/>
        </w:rPr>
        <w:t xml:space="preserve">Reducing biodegradable SW at source </w:t>
      </w:r>
    </w:p>
    <w:p w:rsidR="00E66C88" w:rsidRPr="005C05EB" w:rsidRDefault="00E66C88" w:rsidP="005168C6">
      <w:pPr>
        <w:numPr>
          <w:ilvl w:val="0"/>
          <w:numId w:val="2"/>
        </w:numPr>
        <w:spacing w:line="360" w:lineRule="auto"/>
        <w:jc w:val="both"/>
        <w:rPr>
          <w:rFonts w:ascii="Times New Roman" w:hAnsi="Times New Roman"/>
          <w:sz w:val="24"/>
          <w:szCs w:val="24"/>
        </w:rPr>
      </w:pPr>
      <w:r w:rsidRPr="005C05EB">
        <w:rPr>
          <w:rFonts w:ascii="Times New Roman" w:hAnsi="Times New Roman"/>
          <w:sz w:val="24"/>
          <w:szCs w:val="24"/>
        </w:rPr>
        <w:t xml:space="preserve">Waste to Energy (WTE) </w:t>
      </w:r>
    </w:p>
    <w:p w:rsidR="00E66C88" w:rsidRPr="005C05EB" w:rsidRDefault="00E66C88" w:rsidP="005168C6">
      <w:pPr>
        <w:numPr>
          <w:ilvl w:val="0"/>
          <w:numId w:val="2"/>
        </w:numPr>
        <w:spacing w:line="360" w:lineRule="auto"/>
        <w:jc w:val="both"/>
        <w:rPr>
          <w:rFonts w:ascii="Times New Roman" w:hAnsi="Times New Roman"/>
          <w:sz w:val="24"/>
          <w:szCs w:val="24"/>
        </w:rPr>
      </w:pPr>
      <w:r w:rsidRPr="005C05EB">
        <w:rPr>
          <w:rFonts w:ascii="Times New Roman" w:hAnsi="Times New Roman"/>
          <w:sz w:val="24"/>
          <w:szCs w:val="24"/>
        </w:rPr>
        <w:t xml:space="preserve">Partnership in SWM </w:t>
      </w:r>
    </w:p>
    <w:p w:rsidR="00E66C88" w:rsidRPr="005C05EB" w:rsidRDefault="0020663F" w:rsidP="00461AF1">
      <w:pPr>
        <w:autoSpaceDE w:val="0"/>
        <w:autoSpaceDN w:val="0"/>
        <w:adjustRightInd w:val="0"/>
        <w:spacing w:after="0" w:line="360" w:lineRule="auto"/>
        <w:jc w:val="both"/>
        <w:rPr>
          <w:rFonts w:ascii="Times New Roman" w:hAnsi="Times New Roman"/>
          <w:sz w:val="24"/>
          <w:szCs w:val="24"/>
        </w:rPr>
      </w:pPr>
      <w:r w:rsidRPr="005C05EB">
        <w:rPr>
          <w:rFonts w:ascii="Times New Roman" w:hAnsi="Times New Roman"/>
          <w:sz w:val="24"/>
          <w:szCs w:val="24"/>
        </w:rPr>
        <w:t>12. If other(s) specify…..</w:t>
      </w:r>
      <w:r w:rsidR="00E66C88" w:rsidRPr="005C05EB">
        <w:rPr>
          <w:rFonts w:ascii="Times New Roman" w:hAnsi="Times New Roman"/>
          <w:sz w:val="24"/>
          <w:szCs w:val="24"/>
        </w:rPr>
        <w:t>……………………………….………………….......................................</w:t>
      </w:r>
    </w:p>
    <w:p w:rsidR="00D40C73" w:rsidRPr="005C05EB" w:rsidRDefault="00E66C88" w:rsidP="00461AF1">
      <w:pPr>
        <w:tabs>
          <w:tab w:val="center" w:pos="4680"/>
          <w:tab w:val="left" w:pos="5832"/>
        </w:tabs>
        <w:autoSpaceDE w:val="0"/>
        <w:autoSpaceDN w:val="0"/>
        <w:adjustRightInd w:val="0"/>
        <w:spacing w:after="0" w:line="360" w:lineRule="auto"/>
        <w:rPr>
          <w:rFonts w:ascii="Times New Roman" w:hAnsi="Times New Roman"/>
          <w:b/>
          <w:sz w:val="28"/>
          <w:szCs w:val="24"/>
        </w:rPr>
      </w:pPr>
      <w:r w:rsidRPr="005C05EB">
        <w:rPr>
          <w:rFonts w:ascii="Times New Roman" w:hAnsi="Times New Roman"/>
          <w:b/>
          <w:sz w:val="28"/>
          <w:szCs w:val="24"/>
        </w:rPr>
        <w:lastRenderedPageBreak/>
        <w:tab/>
      </w:r>
    </w:p>
    <w:p w:rsidR="00A11657" w:rsidRPr="005C05EB" w:rsidRDefault="00A11657" w:rsidP="00461AF1">
      <w:pPr>
        <w:tabs>
          <w:tab w:val="center" w:pos="4680"/>
          <w:tab w:val="left" w:pos="5832"/>
        </w:tabs>
        <w:autoSpaceDE w:val="0"/>
        <w:autoSpaceDN w:val="0"/>
        <w:adjustRightInd w:val="0"/>
        <w:spacing w:after="0" w:line="360" w:lineRule="auto"/>
        <w:rPr>
          <w:rFonts w:ascii="Times New Roman" w:hAnsi="Times New Roman"/>
          <w:b/>
          <w:sz w:val="28"/>
          <w:szCs w:val="24"/>
        </w:rPr>
      </w:pPr>
    </w:p>
    <w:p w:rsidR="00E66C88" w:rsidRPr="005C05EB" w:rsidRDefault="00E66C88" w:rsidP="00270C43">
      <w:pPr>
        <w:tabs>
          <w:tab w:val="center" w:pos="4680"/>
          <w:tab w:val="left" w:pos="5832"/>
        </w:tabs>
        <w:autoSpaceDE w:val="0"/>
        <w:autoSpaceDN w:val="0"/>
        <w:adjustRightInd w:val="0"/>
        <w:spacing w:after="0" w:line="360" w:lineRule="auto"/>
        <w:jc w:val="center"/>
        <w:rPr>
          <w:rFonts w:ascii="Times New Roman" w:hAnsi="Times New Roman"/>
          <w:b/>
          <w:sz w:val="28"/>
          <w:szCs w:val="24"/>
        </w:rPr>
      </w:pPr>
      <w:r w:rsidRPr="005C05EB">
        <w:rPr>
          <w:rFonts w:ascii="Times New Roman" w:hAnsi="Times New Roman"/>
          <w:b/>
          <w:sz w:val="28"/>
          <w:szCs w:val="24"/>
        </w:rPr>
        <w:t>Appendix B</w:t>
      </w:r>
    </w:p>
    <w:p w:rsidR="00E66C88" w:rsidRPr="005C05EB" w:rsidRDefault="00EC2F1C" w:rsidP="00270C43">
      <w:pPr>
        <w:autoSpaceDE w:val="0"/>
        <w:autoSpaceDN w:val="0"/>
        <w:adjustRightInd w:val="0"/>
        <w:spacing w:after="0" w:line="360" w:lineRule="auto"/>
        <w:jc w:val="center"/>
        <w:rPr>
          <w:rFonts w:ascii="Times New Roman" w:hAnsi="Times New Roman"/>
          <w:b/>
          <w:sz w:val="28"/>
          <w:szCs w:val="24"/>
        </w:rPr>
      </w:pPr>
      <w:r w:rsidRPr="005C05EB">
        <w:rPr>
          <w:rFonts w:ascii="Times New Roman" w:hAnsi="Times New Roman"/>
          <w:b/>
          <w:sz w:val="28"/>
          <w:szCs w:val="24"/>
        </w:rPr>
        <w:t>Questionnaires for F</w:t>
      </w:r>
      <w:r w:rsidR="00E66C88" w:rsidRPr="005C05EB">
        <w:rPr>
          <w:rFonts w:ascii="Times New Roman" w:hAnsi="Times New Roman"/>
          <w:b/>
          <w:sz w:val="28"/>
          <w:szCs w:val="24"/>
        </w:rPr>
        <w:t xml:space="preserve">ocusing </w:t>
      </w:r>
      <w:r w:rsidRPr="005C05EB">
        <w:rPr>
          <w:rFonts w:ascii="Times New Roman" w:hAnsi="Times New Roman"/>
          <w:b/>
          <w:sz w:val="28"/>
          <w:szCs w:val="24"/>
        </w:rPr>
        <w:t>G</w:t>
      </w:r>
      <w:r w:rsidR="00E66C88" w:rsidRPr="005C05EB">
        <w:rPr>
          <w:rFonts w:ascii="Times New Roman" w:hAnsi="Times New Roman"/>
          <w:b/>
          <w:sz w:val="28"/>
          <w:szCs w:val="24"/>
        </w:rPr>
        <w:t>roups:</w:t>
      </w:r>
    </w:p>
    <w:p w:rsidR="00A002E5" w:rsidRPr="005C05EB" w:rsidRDefault="00E66C88" w:rsidP="00270C43">
      <w:pPr>
        <w:spacing w:line="360" w:lineRule="auto"/>
        <w:jc w:val="both"/>
        <w:rPr>
          <w:rFonts w:ascii="Times New Roman" w:hAnsi="Times New Roman"/>
          <w:sz w:val="24"/>
          <w:szCs w:val="24"/>
        </w:rPr>
      </w:pPr>
      <w:r w:rsidRPr="005C05EB">
        <w:rPr>
          <w:rFonts w:ascii="Times New Roman" w:hAnsi="Times New Roman"/>
          <w:sz w:val="24"/>
          <w:szCs w:val="24"/>
        </w:rPr>
        <w:t>When designing</w:t>
      </w:r>
      <w:r w:rsidR="00A002E5" w:rsidRPr="005C05EB">
        <w:rPr>
          <w:rFonts w:ascii="Times New Roman" w:hAnsi="Times New Roman"/>
          <w:sz w:val="24"/>
          <w:szCs w:val="24"/>
        </w:rPr>
        <w:t xml:space="preserve"> a questionnaire for the title </w:t>
      </w:r>
      <w:r w:rsidR="00A002E5" w:rsidRPr="005C05EB">
        <w:rPr>
          <w:rFonts w:ascii="Times New Roman" w:hAnsi="Times New Roman"/>
          <w:b/>
          <w:sz w:val="24"/>
          <w:szCs w:val="24"/>
        </w:rPr>
        <w:t xml:space="preserve">Assessment </w:t>
      </w:r>
      <w:r w:rsidRPr="005C05EB">
        <w:rPr>
          <w:rFonts w:ascii="Times New Roman" w:hAnsi="Times New Roman"/>
          <w:b/>
          <w:sz w:val="24"/>
          <w:szCs w:val="24"/>
        </w:rPr>
        <w:t>of Liquid and Solid Waste Manageme</w:t>
      </w:r>
      <w:r w:rsidR="00ED01C9" w:rsidRPr="005C05EB">
        <w:rPr>
          <w:rFonts w:ascii="Times New Roman" w:hAnsi="Times New Roman"/>
          <w:b/>
          <w:sz w:val="24"/>
          <w:szCs w:val="24"/>
        </w:rPr>
        <w:t xml:space="preserve">nt Practice in </w:t>
      </w:r>
      <w:r w:rsidR="00A002E5" w:rsidRPr="005C05EB">
        <w:rPr>
          <w:rFonts w:ascii="Times New Roman" w:hAnsi="Times New Roman"/>
          <w:b/>
          <w:sz w:val="24"/>
          <w:szCs w:val="24"/>
        </w:rPr>
        <w:t>District 04</w:t>
      </w:r>
      <w:r w:rsidR="00ED01C9" w:rsidRPr="005C05EB">
        <w:rPr>
          <w:rFonts w:ascii="Times New Roman" w:hAnsi="Times New Roman"/>
          <w:b/>
          <w:sz w:val="24"/>
          <w:szCs w:val="24"/>
        </w:rPr>
        <w:t>, Bole sub city, AA Ethiopia</w:t>
      </w:r>
      <w:r w:rsidRPr="005C05EB">
        <w:rPr>
          <w:rFonts w:ascii="Times New Roman" w:hAnsi="Times New Roman"/>
          <w:sz w:val="24"/>
          <w:szCs w:val="24"/>
        </w:rPr>
        <w:t xml:space="preserve"> for a focus group discussion, I want to include questions that cover various aspects of waste manage</w:t>
      </w:r>
      <w:r w:rsidR="00A002E5" w:rsidRPr="005C05EB">
        <w:rPr>
          <w:rFonts w:ascii="Times New Roman" w:hAnsi="Times New Roman"/>
          <w:sz w:val="24"/>
          <w:szCs w:val="24"/>
        </w:rPr>
        <w:t>ment practices in the district as follows: many thanks for your collaboration.</w:t>
      </w:r>
    </w:p>
    <w:p w:rsidR="00E66C88" w:rsidRPr="005C05EB" w:rsidRDefault="00E66C88" w:rsidP="00461AF1">
      <w:pPr>
        <w:spacing w:line="360" w:lineRule="auto"/>
        <w:jc w:val="both"/>
        <w:rPr>
          <w:rFonts w:ascii="Times New Roman" w:hAnsi="Times New Roman"/>
          <w:b/>
          <w:sz w:val="24"/>
          <w:szCs w:val="24"/>
        </w:rPr>
      </w:pPr>
      <w:r w:rsidRPr="005C05EB">
        <w:rPr>
          <w:rFonts w:ascii="Times New Roman" w:hAnsi="Times New Roman"/>
          <w:b/>
          <w:sz w:val="24"/>
          <w:szCs w:val="24"/>
        </w:rPr>
        <w:t>General Information:</w:t>
      </w:r>
    </w:p>
    <w:p w:rsidR="00E66C88" w:rsidRPr="005C05EB" w:rsidRDefault="00E66C88" w:rsidP="005168C6">
      <w:pPr>
        <w:pStyle w:val="ListParagraph"/>
        <w:numPr>
          <w:ilvl w:val="0"/>
          <w:numId w:val="4"/>
        </w:numPr>
        <w:spacing w:line="360" w:lineRule="auto"/>
        <w:jc w:val="both"/>
        <w:rPr>
          <w:rFonts w:ascii="Times New Roman" w:hAnsi="Times New Roman"/>
          <w:sz w:val="24"/>
          <w:szCs w:val="24"/>
        </w:rPr>
      </w:pPr>
      <w:r w:rsidRPr="005C05EB">
        <w:rPr>
          <w:rFonts w:ascii="Times New Roman" w:hAnsi="Times New Roman"/>
          <w:sz w:val="24"/>
          <w:szCs w:val="24"/>
        </w:rPr>
        <w:t>What is your role or involvement in waste management in Bole District 04?</w:t>
      </w:r>
    </w:p>
    <w:p w:rsidR="00E66C88" w:rsidRPr="005C05EB" w:rsidRDefault="00E66C8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w:t>
      </w:r>
    </w:p>
    <w:p w:rsidR="00E66C88" w:rsidRPr="005C05EB" w:rsidRDefault="00E66C88" w:rsidP="005168C6">
      <w:pPr>
        <w:pStyle w:val="ListParagraph"/>
        <w:numPr>
          <w:ilvl w:val="0"/>
          <w:numId w:val="4"/>
        </w:numPr>
        <w:spacing w:line="360" w:lineRule="auto"/>
        <w:jc w:val="both"/>
        <w:rPr>
          <w:rFonts w:ascii="Times New Roman" w:hAnsi="Times New Roman"/>
          <w:sz w:val="24"/>
          <w:szCs w:val="24"/>
        </w:rPr>
      </w:pPr>
      <w:r w:rsidRPr="005C05EB">
        <w:rPr>
          <w:rFonts w:ascii="Times New Roman" w:hAnsi="Times New Roman"/>
          <w:sz w:val="24"/>
          <w:szCs w:val="24"/>
        </w:rPr>
        <w:t>How long have you been working on waste management in the district?</w:t>
      </w:r>
    </w:p>
    <w:p w:rsidR="00E66C88" w:rsidRPr="005C05EB" w:rsidRDefault="00E66C88" w:rsidP="00461AF1">
      <w:pPr>
        <w:pStyle w:val="ListParagraph"/>
        <w:spacing w:line="360" w:lineRule="auto"/>
        <w:ind w:left="780"/>
        <w:jc w:val="both"/>
        <w:rPr>
          <w:rFonts w:ascii="Times New Roman" w:hAnsi="Times New Roman"/>
          <w:sz w:val="24"/>
          <w:szCs w:val="24"/>
        </w:rPr>
      </w:pPr>
      <w:r w:rsidRPr="005C05EB">
        <w:rPr>
          <w:rFonts w:ascii="Times New Roman" w:hAnsi="Times New Roman"/>
          <w:sz w:val="24"/>
          <w:szCs w:val="24"/>
        </w:rPr>
        <w:t>……………………………………………………………………………………………</w:t>
      </w:r>
    </w:p>
    <w:p w:rsidR="00E66C88" w:rsidRPr="005C05EB" w:rsidRDefault="00E66C88" w:rsidP="005168C6">
      <w:pPr>
        <w:pStyle w:val="ListParagraph"/>
        <w:numPr>
          <w:ilvl w:val="0"/>
          <w:numId w:val="3"/>
        </w:numPr>
        <w:spacing w:line="360" w:lineRule="auto"/>
        <w:ind w:left="780"/>
        <w:jc w:val="both"/>
        <w:rPr>
          <w:rFonts w:ascii="Times New Roman" w:hAnsi="Times New Roman"/>
          <w:b/>
          <w:sz w:val="24"/>
          <w:szCs w:val="24"/>
        </w:rPr>
      </w:pPr>
      <w:r w:rsidRPr="005C05EB">
        <w:rPr>
          <w:rFonts w:ascii="Times New Roman" w:hAnsi="Times New Roman"/>
          <w:b/>
          <w:sz w:val="24"/>
          <w:szCs w:val="24"/>
        </w:rPr>
        <w:t>Current Practices:</w:t>
      </w:r>
    </w:p>
    <w:p w:rsidR="00E66C88" w:rsidRPr="005C05EB" w:rsidRDefault="00E66C88" w:rsidP="005168C6">
      <w:pPr>
        <w:pStyle w:val="ListParagraph"/>
        <w:numPr>
          <w:ilvl w:val="0"/>
          <w:numId w:val="4"/>
        </w:numPr>
        <w:spacing w:line="360" w:lineRule="auto"/>
        <w:jc w:val="both"/>
        <w:rPr>
          <w:rFonts w:ascii="Times New Roman" w:hAnsi="Times New Roman"/>
          <w:sz w:val="24"/>
          <w:szCs w:val="24"/>
        </w:rPr>
      </w:pPr>
      <w:r w:rsidRPr="005C05EB">
        <w:rPr>
          <w:rFonts w:ascii="Times New Roman" w:hAnsi="Times New Roman"/>
          <w:sz w:val="24"/>
          <w:szCs w:val="24"/>
        </w:rPr>
        <w:t>What are the main sources of liquid and solid waste in Bole District 04?</w:t>
      </w:r>
    </w:p>
    <w:p w:rsidR="00E66C88" w:rsidRPr="005C05EB" w:rsidRDefault="00E66C8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w:t>
      </w:r>
    </w:p>
    <w:p w:rsidR="00E66C88" w:rsidRPr="005C05EB" w:rsidRDefault="00E66C88" w:rsidP="005168C6">
      <w:pPr>
        <w:pStyle w:val="ListParagraph"/>
        <w:numPr>
          <w:ilvl w:val="0"/>
          <w:numId w:val="4"/>
        </w:numPr>
        <w:spacing w:line="360" w:lineRule="auto"/>
        <w:jc w:val="both"/>
        <w:rPr>
          <w:rFonts w:ascii="Times New Roman" w:hAnsi="Times New Roman"/>
          <w:sz w:val="24"/>
          <w:szCs w:val="24"/>
        </w:rPr>
      </w:pPr>
      <w:r w:rsidRPr="005C05EB">
        <w:rPr>
          <w:rFonts w:ascii="Times New Roman" w:hAnsi="Times New Roman"/>
          <w:sz w:val="24"/>
          <w:szCs w:val="24"/>
        </w:rPr>
        <w:t>How is waste currently collected, transported, and disposed of in the district?</w:t>
      </w:r>
    </w:p>
    <w:p w:rsidR="00E66C88" w:rsidRPr="005C05EB" w:rsidRDefault="00E66C8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w:t>
      </w:r>
    </w:p>
    <w:p w:rsidR="00E66C88" w:rsidRPr="005C05EB" w:rsidRDefault="00E66C88" w:rsidP="005168C6">
      <w:pPr>
        <w:pStyle w:val="ListParagraph"/>
        <w:numPr>
          <w:ilvl w:val="0"/>
          <w:numId w:val="4"/>
        </w:numPr>
        <w:spacing w:line="360" w:lineRule="auto"/>
        <w:jc w:val="both"/>
        <w:rPr>
          <w:rFonts w:ascii="Times New Roman" w:hAnsi="Times New Roman"/>
          <w:sz w:val="24"/>
          <w:szCs w:val="24"/>
        </w:rPr>
      </w:pPr>
      <w:r w:rsidRPr="005C05EB">
        <w:rPr>
          <w:rFonts w:ascii="Times New Roman" w:hAnsi="Times New Roman"/>
          <w:sz w:val="24"/>
          <w:szCs w:val="24"/>
        </w:rPr>
        <w:t>Are there any specific challenges or issues faced in managing liquid and solid waste in the district?</w:t>
      </w:r>
    </w:p>
    <w:p w:rsidR="00E66C88" w:rsidRPr="005C05EB" w:rsidRDefault="00E66C88" w:rsidP="00461AF1">
      <w:p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10624" behindDoc="0" locked="0" layoutInCell="1" allowOverlap="1">
                <wp:simplePos x="0" y="0"/>
                <wp:positionH relativeFrom="column">
                  <wp:posOffset>2026920</wp:posOffset>
                </wp:positionH>
                <wp:positionV relativeFrom="paragraph">
                  <wp:posOffset>8890</wp:posOffset>
                </wp:positionV>
                <wp:extent cx="457200" cy="167640"/>
                <wp:effectExtent l="0" t="0" r="19050" b="22860"/>
                <wp:wrapNone/>
                <wp:docPr id="1047" name="Rectangle 10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FE126BA" id="Rectangle 1047" o:spid="_x0000_s1026" style="position:absolute;margin-left:159.6pt;margin-top:.7pt;width:36pt;height:13.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" strokeweight="2pt">
                <v:stroke joinstyle="round"/>
                <v:path arrowok="t"/>
              </v:rect>
            </w:pict>
          </mc:Fallback>
        </mc:AlternateContent>
      </w:r>
      <w:r w:rsidRPr="005C05EB">
        <w:rPr>
          <w:rFonts w:ascii="Times New Roman" w:hAnsi="Times New Roman"/>
          <w:noProof/>
          <w:lang w:eastAsia="en-US"/>
        </w:rPr>
        <mc:AlternateContent>
          <mc:Choice Requires="wps">
            <w:drawing>
              <wp:anchor distT="0" distB="0" distL="0" distR="0" simplePos="0" relativeHeight="251611648" behindDoc="0" locked="0" layoutInCell="1" allowOverlap="1">
                <wp:simplePos x="0" y="0"/>
                <wp:positionH relativeFrom="column">
                  <wp:posOffset>571500</wp:posOffset>
                </wp:positionH>
                <wp:positionV relativeFrom="paragraph">
                  <wp:posOffset>15240</wp:posOffset>
                </wp:positionV>
                <wp:extent cx="457200" cy="167640"/>
                <wp:effectExtent l="0" t="0" r="19050" b="22860"/>
                <wp:wrapNone/>
                <wp:docPr id="1048" name="Rectangle 10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D1A4157" id="Rectangle 1048" o:spid="_x0000_s1026" style="position:absolute;margin-left:45pt;margin-top:1.2pt;width:36pt;height:13.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" strokeweight="2pt">
                <v:stroke joinstyle="round"/>
                <v:path arrowok="t"/>
              </v:rect>
            </w:pict>
          </mc:Fallback>
        </mc:AlternateContent>
      </w:r>
      <w:r w:rsidRPr="005C05EB">
        <w:rPr>
          <w:rFonts w:ascii="Times New Roman" w:hAnsi="Times New Roman"/>
          <w:sz w:val="24"/>
          <w:szCs w:val="24"/>
        </w:rPr>
        <w:t>A) Yes                       B) No</w:t>
      </w:r>
      <w:r w:rsidRPr="005C05EB">
        <w:rPr>
          <w:rFonts w:ascii="Times New Roman" w:hAnsi="Times New Roman"/>
          <w:noProof/>
          <w:sz w:val="24"/>
          <w:szCs w:val="24"/>
          <w:lang w:eastAsia="en-US"/>
        </w:rPr>
        <w:t xml:space="preserve"> </w:t>
      </w:r>
    </w:p>
    <w:p w:rsidR="00E66C88" w:rsidRPr="005C05EB" w:rsidRDefault="00E66C88" w:rsidP="005168C6">
      <w:pPr>
        <w:pStyle w:val="ListParagraph"/>
        <w:numPr>
          <w:ilvl w:val="0"/>
          <w:numId w:val="4"/>
        </w:numPr>
        <w:spacing w:line="360" w:lineRule="auto"/>
        <w:jc w:val="both"/>
        <w:rPr>
          <w:rFonts w:ascii="Times New Roman" w:hAnsi="Times New Roman"/>
          <w:sz w:val="24"/>
          <w:szCs w:val="24"/>
        </w:rPr>
      </w:pPr>
      <w:r w:rsidRPr="005C05EB">
        <w:rPr>
          <w:rFonts w:ascii="Times New Roman" w:hAnsi="Times New Roman"/>
          <w:sz w:val="24"/>
          <w:szCs w:val="24"/>
        </w:rPr>
        <w:t>If the answer of question number 5 is yes please mention them</w:t>
      </w:r>
    </w:p>
    <w:p w:rsidR="00E66C88" w:rsidRPr="005C05EB" w:rsidRDefault="00E66C8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w:t>
      </w:r>
    </w:p>
    <w:p w:rsidR="00E66C88" w:rsidRPr="005C05EB" w:rsidRDefault="00E66C88" w:rsidP="005168C6">
      <w:pPr>
        <w:pStyle w:val="ListParagraph"/>
        <w:numPr>
          <w:ilvl w:val="0"/>
          <w:numId w:val="3"/>
        </w:numPr>
        <w:spacing w:line="360" w:lineRule="auto"/>
        <w:ind w:left="780"/>
        <w:jc w:val="both"/>
        <w:rPr>
          <w:rFonts w:ascii="Times New Roman" w:hAnsi="Times New Roman"/>
          <w:b/>
          <w:sz w:val="24"/>
          <w:szCs w:val="24"/>
        </w:rPr>
      </w:pPr>
      <w:r w:rsidRPr="005C05EB">
        <w:rPr>
          <w:rFonts w:ascii="Times New Roman" w:hAnsi="Times New Roman"/>
          <w:b/>
          <w:sz w:val="24"/>
          <w:szCs w:val="24"/>
        </w:rPr>
        <w:t>Infrastructure and Facilities:</w:t>
      </w:r>
    </w:p>
    <w:p w:rsidR="00E66C88" w:rsidRPr="005C05EB" w:rsidRDefault="00E66C88" w:rsidP="005168C6">
      <w:pPr>
        <w:pStyle w:val="ListParagraph"/>
        <w:numPr>
          <w:ilvl w:val="0"/>
          <w:numId w:val="4"/>
        </w:numPr>
        <w:spacing w:line="360" w:lineRule="auto"/>
        <w:jc w:val="both"/>
        <w:rPr>
          <w:rFonts w:ascii="Times New Roman" w:hAnsi="Times New Roman"/>
          <w:sz w:val="24"/>
          <w:szCs w:val="24"/>
        </w:rPr>
      </w:pPr>
      <w:r w:rsidRPr="005C05EB">
        <w:rPr>
          <w:rFonts w:ascii="Times New Roman" w:hAnsi="Times New Roman"/>
          <w:sz w:val="24"/>
          <w:szCs w:val="24"/>
        </w:rPr>
        <w:t>What infrastructure and facilities are available for waste management in Bole District 04?</w:t>
      </w:r>
    </w:p>
    <w:p w:rsidR="00E66C88" w:rsidRPr="005C05EB" w:rsidRDefault="00E66C8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w:t>
      </w:r>
    </w:p>
    <w:p w:rsidR="00E66C88" w:rsidRPr="005C05EB" w:rsidRDefault="00E66C88" w:rsidP="005168C6">
      <w:pPr>
        <w:pStyle w:val="ListParagraph"/>
        <w:numPr>
          <w:ilvl w:val="0"/>
          <w:numId w:val="4"/>
        </w:numPr>
        <w:spacing w:line="360" w:lineRule="auto"/>
        <w:jc w:val="both"/>
        <w:rPr>
          <w:rFonts w:ascii="Times New Roman" w:hAnsi="Times New Roman"/>
          <w:sz w:val="24"/>
          <w:szCs w:val="24"/>
        </w:rPr>
      </w:pPr>
      <w:r w:rsidRPr="005C05EB">
        <w:rPr>
          <w:rFonts w:ascii="Times New Roman" w:hAnsi="Times New Roman"/>
          <w:sz w:val="24"/>
          <w:szCs w:val="24"/>
        </w:rPr>
        <w:t>Are there any gaps or deficiencies in the existing waste management infrastructure?</w:t>
      </w:r>
    </w:p>
    <w:p w:rsidR="00E66C88" w:rsidRPr="005C05EB" w:rsidRDefault="00E66C88" w:rsidP="00461AF1">
      <w:pPr>
        <w:spacing w:line="360" w:lineRule="auto"/>
        <w:jc w:val="both"/>
        <w:rPr>
          <w:rFonts w:ascii="Times New Roman" w:hAnsi="Times New Roman"/>
          <w:sz w:val="24"/>
          <w:szCs w:val="24"/>
        </w:rPr>
      </w:pPr>
      <w:r w:rsidRPr="005C05EB">
        <w:rPr>
          <w:rFonts w:ascii="Times New Roman" w:hAnsi="Times New Roman"/>
          <w:noProof/>
          <w:lang w:eastAsia="en-US"/>
        </w:rPr>
        <w:lastRenderedPageBreak/>
        <mc:AlternateContent>
          <mc:Choice Requires="wps">
            <w:drawing>
              <wp:anchor distT="0" distB="0" distL="0" distR="0" simplePos="0" relativeHeight="251612672" behindDoc="0" locked="0" layoutInCell="1" allowOverlap="1">
                <wp:simplePos x="0" y="0"/>
                <wp:positionH relativeFrom="column">
                  <wp:posOffset>2194560</wp:posOffset>
                </wp:positionH>
                <wp:positionV relativeFrom="paragraph">
                  <wp:posOffset>8890</wp:posOffset>
                </wp:positionV>
                <wp:extent cx="457200" cy="167640"/>
                <wp:effectExtent l="0" t="0" r="19050" b="22860"/>
                <wp:wrapNone/>
                <wp:docPr id="1049" name="Rectangle 10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BC21A5F" id="Rectangle 1049" o:spid="_x0000_s1026" style="position:absolute;margin-left:172.8pt;margin-top:.7pt;width:36pt;height:13.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" strokeweight="2pt">
                <v:stroke joinstyle="round"/>
                <v:path arrowok="t"/>
              </v:rect>
            </w:pict>
          </mc:Fallback>
        </mc:AlternateContent>
      </w:r>
      <w:r w:rsidRPr="005C05EB">
        <w:rPr>
          <w:rFonts w:ascii="Times New Roman" w:hAnsi="Times New Roman"/>
          <w:noProof/>
          <w:lang w:eastAsia="en-US"/>
        </w:rPr>
        <mc:AlternateContent>
          <mc:Choice Requires="wps">
            <w:drawing>
              <wp:anchor distT="0" distB="0" distL="0" distR="0" simplePos="0" relativeHeight="251613696" behindDoc="0" locked="0" layoutInCell="1" allowOverlap="1">
                <wp:simplePos x="0" y="0"/>
                <wp:positionH relativeFrom="column">
                  <wp:posOffset>571500</wp:posOffset>
                </wp:positionH>
                <wp:positionV relativeFrom="paragraph">
                  <wp:posOffset>15240</wp:posOffset>
                </wp:positionV>
                <wp:extent cx="457200" cy="167640"/>
                <wp:effectExtent l="0" t="0" r="19050" b="22860"/>
                <wp:wrapNone/>
                <wp:docPr id="1050" name="Rectangle 10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D5F3DA9" id="Rectangle 1050" o:spid="_x0000_s1026" style="position:absolute;margin-left:45pt;margin-top:1.2pt;width:36pt;height:13.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" strokeweight="2pt">
                <v:stroke joinstyle="round"/>
                <v:path arrowok="t"/>
              </v:rect>
            </w:pict>
          </mc:Fallback>
        </mc:AlternateContent>
      </w:r>
      <w:r w:rsidRPr="005C05EB">
        <w:rPr>
          <w:rFonts w:ascii="Times New Roman" w:hAnsi="Times New Roman"/>
          <w:sz w:val="24"/>
          <w:szCs w:val="24"/>
        </w:rPr>
        <w:t>A) Yes                       B) No</w:t>
      </w:r>
      <w:r w:rsidRPr="005C05EB">
        <w:rPr>
          <w:rFonts w:ascii="Times New Roman" w:hAnsi="Times New Roman"/>
          <w:noProof/>
          <w:sz w:val="24"/>
          <w:szCs w:val="24"/>
          <w:lang w:eastAsia="en-US"/>
        </w:rPr>
        <w:t xml:space="preserve"> </w:t>
      </w:r>
    </w:p>
    <w:p w:rsidR="00E66C88" w:rsidRPr="005C05EB" w:rsidRDefault="00E66C88" w:rsidP="005168C6">
      <w:pPr>
        <w:pStyle w:val="ListParagraph"/>
        <w:numPr>
          <w:ilvl w:val="0"/>
          <w:numId w:val="4"/>
        </w:numPr>
        <w:spacing w:line="360" w:lineRule="auto"/>
        <w:jc w:val="both"/>
        <w:rPr>
          <w:rFonts w:ascii="Times New Roman" w:hAnsi="Times New Roman"/>
          <w:noProof/>
          <w:sz w:val="24"/>
          <w:szCs w:val="24"/>
          <w:lang w:eastAsia="en-US"/>
        </w:rPr>
      </w:pPr>
      <w:r w:rsidRPr="005C05EB">
        <w:rPr>
          <w:rFonts w:ascii="Times New Roman" w:hAnsi="Times New Roman"/>
          <w:noProof/>
          <w:sz w:val="24"/>
          <w:szCs w:val="24"/>
          <w:lang w:eastAsia="en-US"/>
        </w:rPr>
        <w:t>If the answer of question number 8 is yes please mention them</w:t>
      </w:r>
    </w:p>
    <w:p w:rsidR="00E66C88" w:rsidRPr="005C05EB" w:rsidRDefault="00E66C88" w:rsidP="00461AF1">
      <w:pPr>
        <w:pStyle w:val="ListParagraph"/>
        <w:spacing w:line="360" w:lineRule="auto"/>
        <w:jc w:val="both"/>
        <w:rPr>
          <w:rFonts w:ascii="Times New Roman" w:hAnsi="Times New Roman"/>
          <w:noProof/>
          <w:sz w:val="24"/>
          <w:szCs w:val="24"/>
          <w:lang w:eastAsia="en-US"/>
        </w:rPr>
      </w:pPr>
      <w:r w:rsidRPr="005C05EB">
        <w:rPr>
          <w:rFonts w:ascii="Times New Roman" w:hAnsi="Times New Roman"/>
          <w:noProof/>
          <w:sz w:val="24"/>
          <w:szCs w:val="24"/>
          <w:lang w:eastAsia="en-US"/>
        </w:rPr>
        <w:t>………………………………………………………………………………………………</w:t>
      </w:r>
    </w:p>
    <w:p w:rsidR="00E66C88" w:rsidRPr="005C05EB" w:rsidRDefault="00E66C88" w:rsidP="005168C6">
      <w:pPr>
        <w:pStyle w:val="ListParagraph"/>
        <w:numPr>
          <w:ilvl w:val="0"/>
          <w:numId w:val="3"/>
        </w:numPr>
        <w:spacing w:line="360" w:lineRule="auto"/>
        <w:ind w:left="780"/>
        <w:jc w:val="both"/>
        <w:rPr>
          <w:rFonts w:ascii="Times New Roman" w:hAnsi="Times New Roman"/>
          <w:b/>
          <w:sz w:val="24"/>
          <w:szCs w:val="24"/>
        </w:rPr>
      </w:pPr>
      <w:r w:rsidRPr="005C05EB">
        <w:rPr>
          <w:rFonts w:ascii="Times New Roman" w:hAnsi="Times New Roman"/>
          <w:b/>
          <w:sz w:val="24"/>
          <w:szCs w:val="24"/>
        </w:rPr>
        <w:t>Stakeholder Engagement:</w:t>
      </w:r>
    </w:p>
    <w:p w:rsidR="00E66C88" w:rsidRPr="005C05EB" w:rsidRDefault="00E66C88" w:rsidP="005168C6">
      <w:pPr>
        <w:pStyle w:val="ListParagraph"/>
        <w:numPr>
          <w:ilvl w:val="0"/>
          <w:numId w:val="4"/>
        </w:numPr>
        <w:spacing w:line="360" w:lineRule="auto"/>
        <w:jc w:val="both"/>
        <w:rPr>
          <w:rFonts w:ascii="Times New Roman" w:hAnsi="Times New Roman"/>
          <w:sz w:val="24"/>
          <w:szCs w:val="24"/>
        </w:rPr>
      </w:pPr>
      <w:r w:rsidRPr="005C05EB">
        <w:rPr>
          <w:rFonts w:ascii="Times New Roman" w:hAnsi="Times New Roman"/>
          <w:sz w:val="24"/>
          <w:szCs w:val="24"/>
        </w:rPr>
        <w:t>How are different stakeholders (e.g., government agencies, community members, NGOs) involved in waste management activities in the district?</w:t>
      </w:r>
    </w:p>
    <w:p w:rsidR="00E66C88" w:rsidRPr="005C05EB" w:rsidRDefault="00E66C8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w:t>
      </w:r>
    </w:p>
    <w:p w:rsidR="00E66C88" w:rsidRPr="005C05EB" w:rsidRDefault="00E66C88" w:rsidP="005168C6">
      <w:pPr>
        <w:pStyle w:val="ListParagraph"/>
        <w:numPr>
          <w:ilvl w:val="0"/>
          <w:numId w:val="4"/>
        </w:numPr>
        <w:spacing w:line="360" w:lineRule="auto"/>
        <w:jc w:val="both"/>
        <w:rPr>
          <w:rFonts w:ascii="Times New Roman" w:hAnsi="Times New Roman"/>
          <w:sz w:val="24"/>
          <w:szCs w:val="24"/>
        </w:rPr>
      </w:pPr>
      <w:r w:rsidRPr="005C05EB">
        <w:rPr>
          <w:rFonts w:ascii="Times New Roman" w:hAnsi="Times New Roman"/>
          <w:sz w:val="24"/>
          <w:szCs w:val="24"/>
        </w:rPr>
        <w:t>What are the roles and responsibilities of different stakeholders in waste management?</w:t>
      </w:r>
    </w:p>
    <w:p w:rsidR="00E66C88" w:rsidRPr="005C05EB" w:rsidRDefault="00E66C8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w:t>
      </w:r>
    </w:p>
    <w:p w:rsidR="00E66C88" w:rsidRPr="005C05EB" w:rsidRDefault="00E66C88" w:rsidP="005168C6">
      <w:pPr>
        <w:pStyle w:val="ListParagraph"/>
        <w:numPr>
          <w:ilvl w:val="0"/>
          <w:numId w:val="3"/>
        </w:numPr>
        <w:spacing w:line="360" w:lineRule="auto"/>
        <w:ind w:left="780"/>
        <w:jc w:val="both"/>
        <w:rPr>
          <w:rFonts w:ascii="Times New Roman" w:hAnsi="Times New Roman"/>
          <w:b/>
          <w:sz w:val="24"/>
          <w:szCs w:val="24"/>
        </w:rPr>
      </w:pPr>
      <w:r w:rsidRPr="005C05EB">
        <w:rPr>
          <w:rFonts w:ascii="Times New Roman" w:hAnsi="Times New Roman"/>
          <w:b/>
          <w:sz w:val="24"/>
          <w:szCs w:val="24"/>
        </w:rPr>
        <w:t>Awareness and Education:</w:t>
      </w:r>
    </w:p>
    <w:p w:rsidR="00E66C88" w:rsidRPr="005C05EB" w:rsidRDefault="00E66C88" w:rsidP="005168C6">
      <w:pPr>
        <w:pStyle w:val="ListParagraph"/>
        <w:numPr>
          <w:ilvl w:val="0"/>
          <w:numId w:val="4"/>
        </w:numPr>
        <w:spacing w:line="360" w:lineRule="auto"/>
        <w:jc w:val="both"/>
        <w:rPr>
          <w:rFonts w:ascii="Times New Roman" w:hAnsi="Times New Roman"/>
          <w:sz w:val="24"/>
          <w:szCs w:val="24"/>
        </w:rPr>
      </w:pPr>
      <w:r w:rsidRPr="005C05EB">
        <w:rPr>
          <w:rFonts w:ascii="Times New Roman" w:hAnsi="Times New Roman"/>
          <w:sz w:val="24"/>
          <w:szCs w:val="24"/>
        </w:rPr>
        <w:t>What initiatives are in place to raise awareness about proper waste management practices in the district? …………………………………………………………...………………….</w:t>
      </w:r>
    </w:p>
    <w:p w:rsidR="00E66C88" w:rsidRPr="005C05EB" w:rsidRDefault="00E66C88" w:rsidP="005168C6">
      <w:pPr>
        <w:pStyle w:val="ListParagraph"/>
        <w:numPr>
          <w:ilvl w:val="0"/>
          <w:numId w:val="4"/>
        </w:numPr>
        <w:spacing w:line="360" w:lineRule="auto"/>
        <w:jc w:val="both"/>
        <w:rPr>
          <w:rFonts w:ascii="Times New Roman" w:hAnsi="Times New Roman"/>
          <w:sz w:val="24"/>
          <w:szCs w:val="24"/>
        </w:rPr>
      </w:pPr>
      <w:r w:rsidRPr="005C05EB">
        <w:rPr>
          <w:rFonts w:ascii="Times New Roman" w:hAnsi="Times New Roman"/>
          <w:sz w:val="24"/>
          <w:szCs w:val="24"/>
        </w:rPr>
        <w:t>How effective are these awareness campaigns in promoting sustainable waste management practices…………………………………………………………………….</w:t>
      </w:r>
    </w:p>
    <w:p w:rsidR="00E66C88" w:rsidRPr="005C05EB" w:rsidRDefault="00E66C8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w:t>
      </w:r>
    </w:p>
    <w:p w:rsidR="00E66C88" w:rsidRPr="005C05EB" w:rsidRDefault="00E66C88" w:rsidP="005168C6">
      <w:pPr>
        <w:pStyle w:val="ListParagraph"/>
        <w:numPr>
          <w:ilvl w:val="0"/>
          <w:numId w:val="5"/>
        </w:numPr>
        <w:spacing w:line="360" w:lineRule="auto"/>
        <w:jc w:val="both"/>
        <w:rPr>
          <w:rFonts w:ascii="Times New Roman" w:hAnsi="Times New Roman"/>
          <w:b/>
          <w:sz w:val="24"/>
          <w:szCs w:val="24"/>
        </w:rPr>
      </w:pPr>
      <w:r w:rsidRPr="005C05EB">
        <w:rPr>
          <w:rFonts w:ascii="Times New Roman" w:hAnsi="Times New Roman"/>
          <w:b/>
          <w:sz w:val="24"/>
          <w:szCs w:val="24"/>
        </w:rPr>
        <w:t>Future Plans and Recommendations:</w:t>
      </w:r>
    </w:p>
    <w:p w:rsidR="00E66C88" w:rsidRPr="005C05EB" w:rsidRDefault="00E66C88" w:rsidP="005168C6">
      <w:pPr>
        <w:pStyle w:val="ListParagraph"/>
        <w:numPr>
          <w:ilvl w:val="0"/>
          <w:numId w:val="4"/>
        </w:numPr>
        <w:spacing w:line="360" w:lineRule="auto"/>
        <w:jc w:val="both"/>
        <w:rPr>
          <w:rFonts w:ascii="Times New Roman" w:hAnsi="Times New Roman"/>
          <w:sz w:val="24"/>
          <w:szCs w:val="24"/>
        </w:rPr>
      </w:pPr>
      <w:r w:rsidRPr="005C05EB">
        <w:rPr>
          <w:rFonts w:ascii="Times New Roman" w:hAnsi="Times New Roman"/>
          <w:sz w:val="24"/>
          <w:szCs w:val="24"/>
        </w:rPr>
        <w:t>What improvements or interventions do you think are needed to enhance waste management practices in Bole District 04………………………………………………..</w:t>
      </w:r>
    </w:p>
    <w:p w:rsidR="00E66C88" w:rsidRPr="005C05EB" w:rsidRDefault="00E66C8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w:t>
      </w:r>
    </w:p>
    <w:p w:rsidR="00E66C88" w:rsidRPr="005C05EB" w:rsidRDefault="00E66C88" w:rsidP="005168C6">
      <w:pPr>
        <w:pStyle w:val="ListParagraph"/>
        <w:numPr>
          <w:ilvl w:val="0"/>
          <w:numId w:val="4"/>
        </w:numPr>
        <w:spacing w:line="360" w:lineRule="auto"/>
        <w:jc w:val="both"/>
        <w:rPr>
          <w:rFonts w:ascii="Times New Roman" w:hAnsi="Times New Roman"/>
          <w:sz w:val="24"/>
          <w:szCs w:val="24"/>
        </w:rPr>
      </w:pPr>
      <w:r w:rsidRPr="005C05EB">
        <w:rPr>
          <w:rFonts w:ascii="Times New Roman" w:hAnsi="Times New Roman"/>
          <w:sz w:val="24"/>
          <w:szCs w:val="24"/>
        </w:rPr>
        <w:t>Are there any innovative approaches or technologies that could be implemented to improve waste management efficiency? …………………………………………………...</w:t>
      </w:r>
    </w:p>
    <w:p w:rsidR="00E66C88" w:rsidRPr="005C05EB" w:rsidRDefault="00E66C8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w:t>
      </w:r>
    </w:p>
    <w:p w:rsidR="00E66C88" w:rsidRPr="005C05EB" w:rsidRDefault="00E66C88" w:rsidP="005168C6">
      <w:pPr>
        <w:pStyle w:val="ListParagraph"/>
        <w:numPr>
          <w:ilvl w:val="0"/>
          <w:numId w:val="5"/>
        </w:numPr>
        <w:spacing w:line="360" w:lineRule="auto"/>
        <w:jc w:val="both"/>
        <w:rPr>
          <w:rFonts w:ascii="Times New Roman" w:hAnsi="Times New Roman"/>
          <w:b/>
          <w:sz w:val="24"/>
          <w:szCs w:val="24"/>
        </w:rPr>
      </w:pPr>
      <w:r w:rsidRPr="005C05EB">
        <w:rPr>
          <w:rFonts w:ascii="Times New Roman" w:hAnsi="Times New Roman"/>
          <w:b/>
          <w:sz w:val="24"/>
          <w:szCs w:val="24"/>
        </w:rPr>
        <w:t>7. Overall Assessment:</w:t>
      </w:r>
    </w:p>
    <w:p w:rsidR="00E66C88" w:rsidRPr="005C05EB" w:rsidRDefault="00E04DCF" w:rsidP="005168C6">
      <w:pPr>
        <w:pStyle w:val="ListParagraph"/>
        <w:numPr>
          <w:ilvl w:val="0"/>
          <w:numId w:val="4"/>
        </w:numPr>
        <w:spacing w:line="360" w:lineRule="auto"/>
        <w:jc w:val="both"/>
        <w:rPr>
          <w:rFonts w:ascii="Times New Roman" w:hAnsi="Times New Roman"/>
          <w:sz w:val="24"/>
          <w:szCs w:val="24"/>
        </w:rPr>
      </w:pPr>
      <w:r w:rsidRPr="005C05EB">
        <w:rPr>
          <w:rFonts w:ascii="Times New Roman" w:hAnsi="Times New Roman"/>
          <w:sz w:val="24"/>
          <w:szCs w:val="24"/>
        </w:rPr>
        <w:t>On a scale of 1 to 10,</w:t>
      </w:r>
      <w:r w:rsidR="00E66C88" w:rsidRPr="005C05EB">
        <w:rPr>
          <w:rFonts w:ascii="Times New Roman" w:hAnsi="Times New Roman"/>
          <w:sz w:val="24"/>
          <w:szCs w:val="24"/>
        </w:rPr>
        <w:t xml:space="preserve"> would you rate the current state of liquid and solid waste management in Bole District 04?</w:t>
      </w:r>
    </w:p>
    <w:p w:rsidR="00E66C88" w:rsidRPr="005C05EB" w:rsidRDefault="00E66C88" w:rsidP="005168C6">
      <w:pPr>
        <w:pStyle w:val="ListParagraph"/>
        <w:numPr>
          <w:ilvl w:val="0"/>
          <w:numId w:val="6"/>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14720" behindDoc="0" locked="0" layoutInCell="1" allowOverlap="1">
                <wp:simplePos x="0" y="0"/>
                <wp:positionH relativeFrom="column">
                  <wp:posOffset>3169920</wp:posOffset>
                </wp:positionH>
                <wp:positionV relativeFrom="paragraph">
                  <wp:posOffset>16510</wp:posOffset>
                </wp:positionV>
                <wp:extent cx="457200" cy="167640"/>
                <wp:effectExtent l="0" t="0" r="19050" b="22860"/>
                <wp:wrapNone/>
                <wp:docPr id="1051" name="Rectangle 10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2F33BBD" id="Rectangle 1051" o:spid="_x0000_s1026" style="position:absolute;margin-left:249.6pt;margin-top:1.3pt;width:36pt;height:13.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" strokeweight="2pt">
                <v:stroke joinstyle="round"/>
                <v:path arrowok="t"/>
              </v:rect>
            </w:pict>
          </mc:Fallback>
        </mc:AlternateContent>
      </w:r>
      <w:r w:rsidRPr="005C05EB">
        <w:rPr>
          <w:rFonts w:ascii="Times New Roman" w:hAnsi="Times New Roman"/>
          <w:noProof/>
          <w:lang w:eastAsia="en-US"/>
        </w:rPr>
        <mc:AlternateContent>
          <mc:Choice Requires="wps">
            <w:drawing>
              <wp:anchor distT="0" distB="0" distL="0" distR="0" simplePos="0" relativeHeight="251615744" behindDoc="0" locked="0" layoutInCell="1" allowOverlap="1">
                <wp:simplePos x="0" y="0"/>
                <wp:positionH relativeFrom="column">
                  <wp:posOffset>998220</wp:posOffset>
                </wp:positionH>
                <wp:positionV relativeFrom="paragraph">
                  <wp:posOffset>19685</wp:posOffset>
                </wp:positionV>
                <wp:extent cx="457200" cy="167640"/>
                <wp:effectExtent l="0" t="0" r="19050" b="22860"/>
                <wp:wrapNone/>
                <wp:docPr id="1052" name="Rectangle 10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AAEB314" id="Rectangle 1052" o:spid="_x0000_s1026" style="position:absolute;margin-left:78.6pt;margin-top:1.55pt;width:36pt;height:13.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" strokeweight="2pt">
                <v:stroke joinstyle="round"/>
                <v:path arrowok="t"/>
              </v:rect>
            </w:pict>
          </mc:Fallback>
        </mc:AlternateContent>
      </w:r>
      <w:r w:rsidRPr="005C05EB">
        <w:rPr>
          <w:rFonts w:ascii="Times New Roman" w:hAnsi="Times New Roman"/>
          <w:sz w:val="24"/>
          <w:szCs w:val="24"/>
        </w:rPr>
        <w:t>Yes                                   B) No</w:t>
      </w:r>
      <w:r w:rsidRPr="005C05EB">
        <w:rPr>
          <w:rFonts w:ascii="Times New Roman" w:hAnsi="Times New Roman"/>
          <w:noProof/>
          <w:sz w:val="24"/>
          <w:szCs w:val="24"/>
          <w:lang w:eastAsia="en-US"/>
        </w:rPr>
        <w:t xml:space="preserve"> </w:t>
      </w:r>
    </w:p>
    <w:p w:rsidR="00E66C88" w:rsidRPr="005C05EB" w:rsidRDefault="00E66C88" w:rsidP="00461AF1">
      <w:pPr>
        <w:spacing w:line="360" w:lineRule="auto"/>
        <w:jc w:val="both"/>
        <w:rPr>
          <w:rFonts w:ascii="Times New Roman" w:hAnsi="Times New Roman"/>
          <w:sz w:val="24"/>
          <w:szCs w:val="24"/>
        </w:rPr>
      </w:pPr>
      <w:r w:rsidRPr="005C05EB">
        <w:rPr>
          <w:rFonts w:ascii="Times New Roman" w:hAnsi="Times New Roman"/>
          <w:sz w:val="24"/>
          <w:szCs w:val="24"/>
        </w:rPr>
        <w:t>17. If the answer of question number 16 is yes rate it…………………………………….</w:t>
      </w:r>
    </w:p>
    <w:p w:rsidR="00E04DCF" w:rsidRPr="005C05EB" w:rsidRDefault="00E66C88" w:rsidP="00461AF1">
      <w:pPr>
        <w:spacing w:line="360" w:lineRule="auto"/>
        <w:jc w:val="both"/>
        <w:rPr>
          <w:rFonts w:ascii="Times New Roman" w:hAnsi="Times New Roman"/>
          <w:sz w:val="24"/>
          <w:szCs w:val="24"/>
        </w:rPr>
      </w:pPr>
      <w:r w:rsidRPr="005C05EB">
        <w:rPr>
          <w:rFonts w:ascii="Times New Roman" w:hAnsi="Times New Roman"/>
          <w:sz w:val="24"/>
          <w:szCs w:val="24"/>
        </w:rPr>
        <w:lastRenderedPageBreak/>
        <w:t>18. What are the key strengths and weaknesses of the existing waste management practices in the district?</w:t>
      </w:r>
      <w:r w:rsidR="00D40C73" w:rsidRPr="005C05EB">
        <w:rPr>
          <w:rFonts w:ascii="Times New Roman" w:hAnsi="Times New Roman"/>
          <w:sz w:val="24"/>
          <w:szCs w:val="24"/>
        </w:rPr>
        <w:t xml:space="preserve"> Strength….</w:t>
      </w:r>
      <w:r w:rsidRPr="005C05EB">
        <w:rPr>
          <w:rFonts w:ascii="Times New Roman" w:hAnsi="Times New Roman"/>
          <w:sz w:val="24"/>
          <w:szCs w:val="24"/>
        </w:rPr>
        <w:t>.......................................................................................................</w:t>
      </w:r>
    </w:p>
    <w:p w:rsidR="00E66C88" w:rsidRPr="005C05EB" w:rsidRDefault="00E66C88" w:rsidP="00461AF1">
      <w:pPr>
        <w:spacing w:line="360" w:lineRule="auto"/>
        <w:jc w:val="both"/>
        <w:rPr>
          <w:rFonts w:ascii="Times New Roman" w:hAnsi="Times New Roman"/>
          <w:sz w:val="24"/>
          <w:szCs w:val="24"/>
        </w:rPr>
      </w:pPr>
      <w:r w:rsidRPr="005C05EB">
        <w:rPr>
          <w:rFonts w:ascii="Times New Roman" w:hAnsi="Times New Roman"/>
          <w:sz w:val="24"/>
          <w:szCs w:val="24"/>
        </w:rPr>
        <w:t>Weaknesses…………………………………………………………………………………</w:t>
      </w:r>
    </w:p>
    <w:p w:rsidR="00E66C88" w:rsidRPr="005C05EB" w:rsidRDefault="00E66C88" w:rsidP="00270C43">
      <w:pPr>
        <w:spacing w:line="360" w:lineRule="auto"/>
        <w:jc w:val="center"/>
        <w:rPr>
          <w:rFonts w:ascii="Times New Roman" w:hAnsi="Times New Roman"/>
          <w:b/>
          <w:sz w:val="28"/>
          <w:szCs w:val="24"/>
        </w:rPr>
      </w:pPr>
      <w:r w:rsidRPr="005C05EB">
        <w:rPr>
          <w:rFonts w:ascii="Times New Roman" w:hAnsi="Times New Roman"/>
          <w:b/>
          <w:sz w:val="28"/>
          <w:szCs w:val="24"/>
        </w:rPr>
        <w:t>Appendix C</w:t>
      </w:r>
    </w:p>
    <w:p w:rsidR="00E66C88" w:rsidRPr="005C05EB" w:rsidRDefault="00EC2F1C" w:rsidP="00270C43">
      <w:pPr>
        <w:spacing w:line="360" w:lineRule="auto"/>
        <w:jc w:val="center"/>
        <w:rPr>
          <w:rFonts w:ascii="Times New Roman" w:hAnsi="Times New Roman"/>
          <w:b/>
          <w:sz w:val="28"/>
          <w:szCs w:val="24"/>
        </w:rPr>
      </w:pPr>
      <w:r w:rsidRPr="005C05EB">
        <w:rPr>
          <w:rFonts w:ascii="Times New Roman" w:hAnsi="Times New Roman"/>
          <w:b/>
          <w:sz w:val="28"/>
          <w:szCs w:val="24"/>
        </w:rPr>
        <w:t>Field Datasheet for O</w:t>
      </w:r>
      <w:r w:rsidR="00E66C88" w:rsidRPr="005C05EB">
        <w:rPr>
          <w:rFonts w:ascii="Times New Roman" w:hAnsi="Times New Roman"/>
          <w:b/>
          <w:sz w:val="28"/>
          <w:szCs w:val="24"/>
        </w:rPr>
        <w:t>bservation</w:t>
      </w:r>
    </w:p>
    <w:p w:rsidR="00E66C88" w:rsidRPr="005C05EB" w:rsidRDefault="00E66C88" w:rsidP="00270C43">
      <w:pPr>
        <w:spacing w:line="360" w:lineRule="auto"/>
        <w:jc w:val="both"/>
        <w:rPr>
          <w:rFonts w:ascii="Times New Roman" w:hAnsi="Times New Roman"/>
          <w:b/>
          <w:sz w:val="24"/>
          <w:szCs w:val="24"/>
        </w:rPr>
      </w:pPr>
      <w:r w:rsidRPr="005C05EB">
        <w:rPr>
          <w:rFonts w:ascii="Times New Roman" w:hAnsi="Times New Roman"/>
          <w:sz w:val="24"/>
          <w:szCs w:val="24"/>
        </w:rPr>
        <w:t>When conducting an observation-based assessment of solid and liquid waste manage</w:t>
      </w:r>
      <w:r w:rsidR="00ED01C9" w:rsidRPr="005C05EB">
        <w:rPr>
          <w:rFonts w:ascii="Times New Roman" w:hAnsi="Times New Roman"/>
          <w:sz w:val="24"/>
          <w:szCs w:val="24"/>
        </w:rPr>
        <w:t xml:space="preserve">ment practices in </w:t>
      </w:r>
      <w:r w:rsidRPr="005C05EB">
        <w:rPr>
          <w:rFonts w:ascii="Times New Roman" w:hAnsi="Times New Roman"/>
          <w:sz w:val="24"/>
          <w:szCs w:val="24"/>
        </w:rPr>
        <w:t>District 04,</w:t>
      </w:r>
      <w:r w:rsidR="00ED01C9" w:rsidRPr="005C05EB">
        <w:rPr>
          <w:rFonts w:ascii="Times New Roman" w:hAnsi="Times New Roman"/>
          <w:sz w:val="24"/>
          <w:szCs w:val="24"/>
        </w:rPr>
        <w:t xml:space="preserve"> Bole sub city, AA Ethiopia. A</w:t>
      </w:r>
      <w:r w:rsidRPr="005C05EB">
        <w:rPr>
          <w:rFonts w:ascii="Times New Roman" w:hAnsi="Times New Roman"/>
          <w:sz w:val="24"/>
          <w:szCs w:val="24"/>
        </w:rPr>
        <w:t xml:space="preserve"> checklist or questionnaire that focuses on visually observing and documenting various aspects of waste management activities are needed. Here are some possible questions or items for the observation checklist:</w:t>
      </w:r>
    </w:p>
    <w:p w:rsidR="00E66C88" w:rsidRPr="005C05EB" w:rsidRDefault="00E66C88" w:rsidP="005168C6">
      <w:pPr>
        <w:pStyle w:val="ListParagraph"/>
        <w:numPr>
          <w:ilvl w:val="0"/>
          <w:numId w:val="5"/>
        </w:numPr>
        <w:spacing w:line="360" w:lineRule="auto"/>
        <w:jc w:val="both"/>
        <w:rPr>
          <w:rFonts w:ascii="Times New Roman" w:hAnsi="Times New Roman"/>
          <w:b/>
          <w:sz w:val="24"/>
          <w:szCs w:val="24"/>
        </w:rPr>
      </w:pPr>
      <w:r w:rsidRPr="005C05EB">
        <w:rPr>
          <w:rFonts w:ascii="Times New Roman" w:hAnsi="Times New Roman"/>
          <w:b/>
          <w:sz w:val="24"/>
          <w:szCs w:val="24"/>
        </w:rPr>
        <w:t>Waste Collection:</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Are waste collection trucks or vehicles regularly collecting solid waste from households and businesses in the district?</w:t>
      </w:r>
    </w:p>
    <w:p w:rsidR="00E66C88" w:rsidRPr="005C05EB" w:rsidRDefault="00E66C88" w:rsidP="005168C6">
      <w:pPr>
        <w:pStyle w:val="ListParagraph"/>
        <w:numPr>
          <w:ilvl w:val="0"/>
          <w:numId w:val="8"/>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16768" behindDoc="0" locked="0" layoutInCell="1" allowOverlap="1">
                <wp:simplePos x="0" y="0"/>
                <wp:positionH relativeFrom="margin">
                  <wp:posOffset>3388995</wp:posOffset>
                </wp:positionH>
                <wp:positionV relativeFrom="paragraph">
                  <wp:posOffset>7620</wp:posOffset>
                </wp:positionV>
                <wp:extent cx="457200" cy="167640"/>
                <wp:effectExtent l="0" t="0" r="19050" b="22860"/>
                <wp:wrapNone/>
                <wp:docPr id="1053" name="Rectangle 10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435EA32" id="Rectangle 1053" o:spid="_x0000_s1026" style="position:absolute;margin-left:266.85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17792" behindDoc="0" locked="0" layoutInCell="1" allowOverlap="1">
                <wp:simplePos x="0" y="0"/>
                <wp:positionH relativeFrom="margin">
                  <wp:posOffset>1211580</wp:posOffset>
                </wp:positionH>
                <wp:positionV relativeFrom="paragraph">
                  <wp:posOffset>8890</wp:posOffset>
                </wp:positionV>
                <wp:extent cx="457200" cy="167640"/>
                <wp:effectExtent l="0" t="0" r="19050" b="22860"/>
                <wp:wrapNone/>
                <wp:docPr id="1054" name="Rectangle 10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6565" cy="16764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46574AA" id="Rectangle 1054" o:spid="_x0000_s1026" style="position:absolute;margin-left:95.4pt;margin-top:.7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">
                <v:path arrowok="t"/>
                <w10:wrap anchorx="margin"/>
              </v:rect>
            </w:pict>
          </mc:Fallback>
        </mc:AlternateContent>
      </w:r>
      <w:r w:rsidRPr="005C05EB">
        <w:rPr>
          <w:rFonts w:ascii="Times New Roman" w:hAnsi="Times New Roman"/>
          <w:sz w:val="24"/>
          <w:szCs w:val="24"/>
        </w:rPr>
        <w:t>Yes</w:t>
      </w:r>
      <w:r w:rsidRPr="005C05EB">
        <w:rPr>
          <w:rFonts w:ascii="Times New Roman" w:hAnsi="Times New Roman"/>
          <w:noProof/>
          <w:lang w:eastAsia="en-US"/>
        </w:rPr>
        <mc:AlternateContent>
          <mc:Choice Requires="wps">
            <w:drawing>
              <wp:anchor distT="0" distB="0" distL="0" distR="0" simplePos="0" relativeHeight="251618816" behindDoc="0" locked="0" layoutInCell="1" allowOverlap="1">
                <wp:simplePos x="0" y="0"/>
                <wp:positionH relativeFrom="margin">
                  <wp:posOffset>1211580</wp:posOffset>
                </wp:positionH>
                <wp:positionV relativeFrom="paragraph">
                  <wp:posOffset>6985</wp:posOffset>
                </wp:positionV>
                <wp:extent cx="457200" cy="167640"/>
                <wp:effectExtent l="0" t="0" r="19050" b="22860"/>
                <wp:wrapNone/>
                <wp:docPr id="1055" name="Rectangle 10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6565"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B19CE5D" id="Rectangle 1055" o:spid="_x0000_s1026" style="position:absolute;margin-left:95.4pt;margin-top:.55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" strokeweight="2pt">
                <v:stroke joinstyle="round"/>
                <v:path arrowok="t"/>
                <w10:wrap anchorx="margin"/>
              </v:rect>
            </w:pict>
          </mc:Fallback>
        </mc:AlternateContent>
      </w:r>
      <w:r w:rsidRPr="005C05EB">
        <w:rPr>
          <w:rFonts w:ascii="Times New Roman" w:hAnsi="Times New Roman"/>
          <w:sz w:val="24"/>
          <w:szCs w:val="24"/>
        </w:rPr>
        <w:t xml:space="preserve">                                             B) No</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Is the collection process efficient and timely?</w:t>
      </w:r>
    </w:p>
    <w:p w:rsidR="00E66C88" w:rsidRPr="005C05EB" w:rsidRDefault="00E66C88" w:rsidP="005168C6">
      <w:pPr>
        <w:pStyle w:val="ListParagraph"/>
        <w:numPr>
          <w:ilvl w:val="0"/>
          <w:numId w:val="9"/>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19840" behindDoc="0" locked="0" layoutInCell="1" allowOverlap="1">
                <wp:simplePos x="0" y="0"/>
                <wp:positionH relativeFrom="margin">
                  <wp:posOffset>3368040</wp:posOffset>
                </wp:positionH>
                <wp:positionV relativeFrom="paragraph">
                  <wp:posOffset>7620</wp:posOffset>
                </wp:positionV>
                <wp:extent cx="457200" cy="167640"/>
                <wp:effectExtent l="0" t="0" r="19050" b="22860"/>
                <wp:wrapNone/>
                <wp:docPr id="1056" name="Rectangle 10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7DFAA2A" id="Rectangle 1056" o:spid="_x0000_s1026" style="position:absolute;margin-left:265.2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20864" behindDoc="0" locked="0" layoutInCell="1" allowOverlap="1">
                <wp:simplePos x="0" y="0"/>
                <wp:positionH relativeFrom="margin">
                  <wp:posOffset>1188720</wp:posOffset>
                </wp:positionH>
                <wp:positionV relativeFrom="paragraph">
                  <wp:posOffset>14605</wp:posOffset>
                </wp:positionV>
                <wp:extent cx="457200" cy="167640"/>
                <wp:effectExtent l="0" t="0" r="19050" b="22860"/>
                <wp:wrapNone/>
                <wp:docPr id="1057" name="Rectangle 10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5164948" id="Rectangle 1057" o:spid="_x0000_s1026" style="position:absolute;margin-left:93.6pt;margin-top:1.15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">
                <v:path arrowok="t"/>
                <w10:wrap anchorx="margin"/>
              </v:rect>
            </w:pict>
          </mc:Fallback>
        </mc:AlternateContent>
      </w:r>
      <w:r w:rsidRPr="005C05EB">
        <w:rPr>
          <w:rFonts w:ascii="Times New Roman" w:hAnsi="Times New Roman"/>
          <w:sz w:val="24"/>
          <w:szCs w:val="24"/>
        </w:rPr>
        <w:t xml:space="preserve">  Yes</w:t>
      </w:r>
      <w:r w:rsidRPr="005C05EB">
        <w:rPr>
          <w:rFonts w:ascii="Times New Roman" w:hAnsi="Times New Roman"/>
          <w:noProof/>
          <w:lang w:eastAsia="en-US"/>
        </w:rPr>
        <mc:AlternateContent>
          <mc:Choice Requires="wps">
            <w:drawing>
              <wp:anchor distT="0" distB="0" distL="0" distR="0" simplePos="0" relativeHeight="251621888" behindDoc="0" locked="0" layoutInCell="1" allowOverlap="1">
                <wp:simplePos x="0" y="0"/>
                <wp:positionH relativeFrom="margin">
                  <wp:posOffset>1181100</wp:posOffset>
                </wp:positionH>
                <wp:positionV relativeFrom="paragraph">
                  <wp:posOffset>7620</wp:posOffset>
                </wp:positionV>
                <wp:extent cx="457200" cy="167640"/>
                <wp:effectExtent l="0" t="0" r="19050" b="22860"/>
                <wp:wrapNone/>
                <wp:docPr id="1058" name="Rectangle 10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C5439F7" id="Rectangle 1058" o:spid="_x0000_s1026" style="position:absolute;margin-left:93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" strokeweight="2pt">
                <v:stroke joinstyle="round"/>
                <v:path arrowok="t"/>
                <w10:wrap anchorx="margin"/>
              </v:rect>
            </w:pict>
          </mc:Fallback>
        </mc:AlternateContent>
      </w:r>
      <w:r w:rsidRPr="005C05EB">
        <w:rPr>
          <w:rFonts w:ascii="Times New Roman" w:hAnsi="Times New Roman"/>
          <w:sz w:val="24"/>
          <w:szCs w:val="24"/>
        </w:rPr>
        <w:t xml:space="preserve">                                                     B) No</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Are waste collectors wearing appropriate protective gear?</w:t>
      </w:r>
    </w:p>
    <w:p w:rsidR="00E66C88" w:rsidRPr="005C05EB" w:rsidRDefault="00E66C88" w:rsidP="005168C6">
      <w:pPr>
        <w:pStyle w:val="ListParagraph"/>
        <w:numPr>
          <w:ilvl w:val="0"/>
          <w:numId w:val="10"/>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22912" behindDoc="0" locked="0" layoutInCell="1" allowOverlap="1">
                <wp:simplePos x="0" y="0"/>
                <wp:positionH relativeFrom="margin">
                  <wp:posOffset>3360420</wp:posOffset>
                </wp:positionH>
                <wp:positionV relativeFrom="paragraph">
                  <wp:posOffset>6985</wp:posOffset>
                </wp:positionV>
                <wp:extent cx="457200" cy="167640"/>
                <wp:effectExtent l="0" t="0" r="19050" b="22860"/>
                <wp:wrapNone/>
                <wp:docPr id="1059" name="Rectangle 10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198794C" id="Rectangle 1059" o:spid="_x0000_s1026" style="position:absolute;margin-left:264.6pt;margin-top:.55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23936" behindDoc="0" locked="0" layoutInCell="1" allowOverlap="1">
                <wp:simplePos x="0" y="0"/>
                <wp:positionH relativeFrom="margin">
                  <wp:posOffset>1173480</wp:posOffset>
                </wp:positionH>
                <wp:positionV relativeFrom="paragraph">
                  <wp:posOffset>7620</wp:posOffset>
                </wp:positionV>
                <wp:extent cx="457200" cy="167640"/>
                <wp:effectExtent l="0" t="0" r="19050" b="22860"/>
                <wp:wrapNone/>
                <wp:docPr id="1060" name="Rectangle 10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6392DD0" id="Rectangle 1060" o:spid="_x0000_s1026" style="position:absolute;margin-left:92.4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">
                <v:path arrowok="t"/>
                <w10:wrap anchorx="margin"/>
              </v:rect>
            </w:pict>
          </mc:Fallback>
        </mc:AlternateContent>
      </w:r>
      <w:r w:rsidRPr="005C05EB">
        <w:rPr>
          <w:rFonts w:ascii="Times New Roman" w:hAnsi="Times New Roman"/>
          <w:sz w:val="24"/>
          <w:szCs w:val="24"/>
        </w:rPr>
        <w:t>Yes</w:t>
      </w:r>
      <w:r w:rsidRPr="005C05EB">
        <w:rPr>
          <w:rFonts w:ascii="Times New Roman" w:hAnsi="Times New Roman"/>
          <w:noProof/>
          <w:lang w:eastAsia="en-US"/>
        </w:rPr>
        <mc:AlternateContent>
          <mc:Choice Requires="wps">
            <w:drawing>
              <wp:anchor distT="0" distB="0" distL="0" distR="0" simplePos="0" relativeHeight="251624960" behindDoc="0" locked="0" layoutInCell="1" allowOverlap="1">
                <wp:simplePos x="0" y="0"/>
                <wp:positionH relativeFrom="margin">
                  <wp:posOffset>1165860</wp:posOffset>
                </wp:positionH>
                <wp:positionV relativeFrom="paragraph">
                  <wp:posOffset>14605</wp:posOffset>
                </wp:positionV>
                <wp:extent cx="457200" cy="167640"/>
                <wp:effectExtent l="0" t="0" r="19050" b="22860"/>
                <wp:wrapNone/>
                <wp:docPr id="1061" name="Rectangle 10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D74151F" id="Rectangle 1061" o:spid="_x0000_s1026" style="position:absolute;margin-left:91.8pt;margin-top:1.15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" strokeweight="2pt">
                <v:stroke joinstyle="round"/>
                <v:path arrowok="t"/>
                <w10:wrap anchorx="margin"/>
              </v:rect>
            </w:pict>
          </mc:Fallback>
        </mc:AlternateContent>
      </w:r>
      <w:r w:rsidRPr="005C05EB">
        <w:rPr>
          <w:rFonts w:ascii="Times New Roman" w:hAnsi="Times New Roman"/>
          <w:sz w:val="24"/>
          <w:szCs w:val="24"/>
        </w:rPr>
        <w:t xml:space="preserve">                                                     B) No        </w:t>
      </w:r>
    </w:p>
    <w:p w:rsidR="00E66C88" w:rsidRPr="005C05EB" w:rsidRDefault="00E66C88" w:rsidP="005168C6">
      <w:pPr>
        <w:pStyle w:val="ListParagraph"/>
        <w:numPr>
          <w:ilvl w:val="0"/>
          <w:numId w:val="5"/>
        </w:numPr>
        <w:spacing w:line="360" w:lineRule="auto"/>
        <w:jc w:val="both"/>
        <w:rPr>
          <w:rFonts w:ascii="Times New Roman" w:hAnsi="Times New Roman"/>
          <w:b/>
          <w:sz w:val="24"/>
          <w:szCs w:val="24"/>
        </w:rPr>
      </w:pPr>
      <w:r w:rsidRPr="005C05EB">
        <w:rPr>
          <w:rFonts w:ascii="Times New Roman" w:hAnsi="Times New Roman"/>
          <w:b/>
          <w:sz w:val="24"/>
          <w:szCs w:val="24"/>
        </w:rPr>
        <w:t>Waste Segregation:</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Are there separate bins or containers for different types of waste (e.g., organic, recyclable, non-recyclable)?</w:t>
      </w:r>
    </w:p>
    <w:p w:rsidR="00E66C88" w:rsidRPr="005C05EB" w:rsidRDefault="00E66C88" w:rsidP="005168C6">
      <w:pPr>
        <w:pStyle w:val="ListParagraph"/>
        <w:numPr>
          <w:ilvl w:val="0"/>
          <w:numId w:val="11"/>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25984" behindDoc="0" locked="0" layoutInCell="1" allowOverlap="1">
                <wp:simplePos x="0" y="0"/>
                <wp:positionH relativeFrom="margin">
                  <wp:posOffset>3345180</wp:posOffset>
                </wp:positionH>
                <wp:positionV relativeFrom="paragraph">
                  <wp:posOffset>7620</wp:posOffset>
                </wp:positionV>
                <wp:extent cx="457200" cy="167640"/>
                <wp:effectExtent l="0" t="0" r="19050" b="22860"/>
                <wp:wrapNone/>
                <wp:docPr id="1062" name="Rectangle 10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0042B98" id="Rectangle 1062" o:spid="_x0000_s1026" style="position:absolute;margin-left:263.4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27008" behindDoc="0" locked="0" layoutInCell="1" allowOverlap="1">
                <wp:simplePos x="0" y="0"/>
                <wp:positionH relativeFrom="margin">
                  <wp:posOffset>1158240</wp:posOffset>
                </wp:positionH>
                <wp:positionV relativeFrom="paragraph">
                  <wp:posOffset>8255</wp:posOffset>
                </wp:positionV>
                <wp:extent cx="457200" cy="160020"/>
                <wp:effectExtent l="0" t="0" r="19050" b="11430"/>
                <wp:wrapNone/>
                <wp:docPr id="1063" name="Rectangle 10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002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EC4F36C" id="Rectangle 1063" o:spid="_x0000_s1026" style="position:absolute;margin-left:91.2pt;margin-top:.65pt;width:36pt;height:12.6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">
                <v:path arrowok="t"/>
                <w10:wrap anchorx="margin"/>
              </v:rect>
            </w:pict>
          </mc:Fallback>
        </mc:AlternateContent>
      </w:r>
      <w:r w:rsidRPr="005C05EB">
        <w:rPr>
          <w:rFonts w:ascii="Times New Roman" w:hAnsi="Times New Roman"/>
          <w:sz w:val="24"/>
          <w:szCs w:val="24"/>
        </w:rPr>
        <w:t>Yes</w:t>
      </w:r>
      <w:r w:rsidRPr="005C05EB">
        <w:rPr>
          <w:rFonts w:ascii="Times New Roman" w:hAnsi="Times New Roman"/>
          <w:noProof/>
          <w:lang w:eastAsia="en-US"/>
        </w:rPr>
        <mc:AlternateContent>
          <mc:Choice Requires="wps">
            <w:drawing>
              <wp:anchor distT="0" distB="0" distL="0" distR="0" simplePos="0" relativeHeight="251628032" behindDoc="0" locked="0" layoutInCell="1" allowOverlap="1">
                <wp:simplePos x="0" y="0"/>
                <wp:positionH relativeFrom="margin">
                  <wp:posOffset>1165860</wp:posOffset>
                </wp:positionH>
                <wp:positionV relativeFrom="paragraph">
                  <wp:posOffset>7620</wp:posOffset>
                </wp:positionV>
                <wp:extent cx="457200" cy="167640"/>
                <wp:effectExtent l="0" t="0" r="19050" b="22860"/>
                <wp:wrapNone/>
                <wp:docPr id="1064" name="Rectangle 10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343C335" id="Rectangle 1064" o:spid="_x0000_s1026" style="position:absolute;margin-left:91.8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" strokeweight="2pt">
                <v:stroke joinstyle="round"/>
                <v:path arrowok="t"/>
                <w10:wrap anchorx="margin"/>
              </v:rect>
            </w:pict>
          </mc:Fallback>
        </mc:AlternateContent>
      </w:r>
      <w:r w:rsidRPr="005C05EB">
        <w:rPr>
          <w:rFonts w:ascii="Times New Roman" w:hAnsi="Times New Roman"/>
          <w:sz w:val="24"/>
          <w:szCs w:val="24"/>
        </w:rPr>
        <w:t xml:space="preserve">                                                     B) No      </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 xml:space="preserve"> Is segregation being practiced by residents or waste collectors?</w:t>
      </w:r>
    </w:p>
    <w:p w:rsidR="00E66C88" w:rsidRPr="005C05EB" w:rsidRDefault="00E66C88" w:rsidP="00461AF1">
      <w:pPr>
        <w:pStyle w:val="ListParagraph"/>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29056" behindDoc="0" locked="0" layoutInCell="1" allowOverlap="1">
                <wp:simplePos x="0" y="0"/>
                <wp:positionH relativeFrom="margin">
                  <wp:posOffset>3345180</wp:posOffset>
                </wp:positionH>
                <wp:positionV relativeFrom="paragraph">
                  <wp:posOffset>7620</wp:posOffset>
                </wp:positionV>
                <wp:extent cx="457200" cy="167640"/>
                <wp:effectExtent l="0" t="0" r="19050" b="22860"/>
                <wp:wrapNone/>
                <wp:docPr id="1065" name="Rectangle 10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115614E" id="Rectangle 1065" o:spid="_x0000_s1026" style="position:absolute;margin-left:263.4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30080" behindDoc="0" locked="0" layoutInCell="1" allowOverlap="1">
                <wp:simplePos x="0" y="0"/>
                <wp:positionH relativeFrom="margin">
                  <wp:posOffset>1158240</wp:posOffset>
                </wp:positionH>
                <wp:positionV relativeFrom="paragraph">
                  <wp:posOffset>8255</wp:posOffset>
                </wp:positionV>
                <wp:extent cx="457200" cy="160020"/>
                <wp:effectExtent l="0" t="0" r="19050" b="11430"/>
                <wp:wrapNone/>
                <wp:docPr id="1066" name="Rectangle 10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002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1C1B6CB" id="Rectangle 1066" o:spid="_x0000_s1026" style="position:absolute;margin-left:91.2pt;margin-top:.65pt;width:36pt;height:12.6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">
                <v:path arrowok="t"/>
                <w10:wrap anchorx="margin"/>
              </v:rect>
            </w:pict>
          </mc:Fallback>
        </mc:AlternateContent>
      </w:r>
      <w:r w:rsidRPr="005C05EB">
        <w:rPr>
          <w:rFonts w:ascii="Times New Roman" w:hAnsi="Times New Roman"/>
          <w:sz w:val="24"/>
          <w:szCs w:val="24"/>
        </w:rPr>
        <w:t>A) Yes</w:t>
      </w:r>
      <w:r w:rsidRPr="005C05EB">
        <w:rPr>
          <w:rFonts w:ascii="Times New Roman" w:hAnsi="Times New Roman"/>
          <w:noProof/>
          <w:lang w:eastAsia="en-US"/>
        </w:rPr>
        <mc:AlternateContent>
          <mc:Choice Requires="wps">
            <w:drawing>
              <wp:anchor distT="0" distB="0" distL="0" distR="0" simplePos="0" relativeHeight="251631104" behindDoc="0" locked="0" layoutInCell="1" allowOverlap="1">
                <wp:simplePos x="0" y="0"/>
                <wp:positionH relativeFrom="margin">
                  <wp:posOffset>1165860</wp:posOffset>
                </wp:positionH>
                <wp:positionV relativeFrom="paragraph">
                  <wp:posOffset>7620</wp:posOffset>
                </wp:positionV>
                <wp:extent cx="457200" cy="167640"/>
                <wp:effectExtent l="0" t="0" r="19050" b="22860"/>
                <wp:wrapNone/>
                <wp:docPr id="1067" name="Rectangle 10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D2A4745" id="Rectangle 1067" o:spid="_x0000_s1026" style="position:absolute;margin-left:91.8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" strokeweight="2pt">
                <v:stroke joinstyle="round"/>
                <v:path arrowok="t"/>
                <w10:wrap anchorx="margin"/>
              </v:rect>
            </w:pict>
          </mc:Fallback>
        </mc:AlternateContent>
      </w:r>
      <w:r w:rsidRPr="005C05EB">
        <w:rPr>
          <w:rFonts w:ascii="Times New Roman" w:hAnsi="Times New Roman"/>
          <w:sz w:val="24"/>
          <w:szCs w:val="24"/>
        </w:rPr>
        <w:t xml:space="preserve">                                                B) No      </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Are there signs or labels indicating proper waste segregation practices?</w:t>
      </w:r>
    </w:p>
    <w:p w:rsidR="00E66C88" w:rsidRPr="005C05EB" w:rsidRDefault="00E66C88" w:rsidP="005168C6">
      <w:pPr>
        <w:pStyle w:val="ListParagraph"/>
        <w:numPr>
          <w:ilvl w:val="0"/>
          <w:numId w:val="12"/>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32128" behindDoc="0" locked="0" layoutInCell="1" allowOverlap="1">
                <wp:simplePos x="0" y="0"/>
                <wp:positionH relativeFrom="margin">
                  <wp:posOffset>3345180</wp:posOffset>
                </wp:positionH>
                <wp:positionV relativeFrom="paragraph">
                  <wp:posOffset>7620</wp:posOffset>
                </wp:positionV>
                <wp:extent cx="457200" cy="167640"/>
                <wp:effectExtent l="0" t="0" r="19050" b="22860"/>
                <wp:wrapNone/>
                <wp:docPr id="1068" name="Rectangle 10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665AB23" id="Rectangle 1068" o:spid="_x0000_s1026" style="position:absolute;margin-left:263.4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33152" behindDoc="0" locked="0" layoutInCell="1" allowOverlap="1">
                <wp:simplePos x="0" y="0"/>
                <wp:positionH relativeFrom="margin">
                  <wp:posOffset>1158240</wp:posOffset>
                </wp:positionH>
                <wp:positionV relativeFrom="paragraph">
                  <wp:posOffset>8255</wp:posOffset>
                </wp:positionV>
                <wp:extent cx="457200" cy="160020"/>
                <wp:effectExtent l="0" t="0" r="19050" b="11430"/>
                <wp:wrapNone/>
                <wp:docPr id="1069" name="Rectangle 10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002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67C9B4C" id="Rectangle 1069" o:spid="_x0000_s1026" style="position:absolute;margin-left:91.2pt;margin-top:.65pt;width:36pt;height:12.6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">
                <v:path arrowok="t"/>
                <w10:wrap anchorx="margin"/>
              </v:rect>
            </w:pict>
          </mc:Fallback>
        </mc:AlternateContent>
      </w:r>
      <w:r w:rsidRPr="005C05EB">
        <w:rPr>
          <w:rFonts w:ascii="Times New Roman" w:hAnsi="Times New Roman"/>
          <w:sz w:val="24"/>
          <w:szCs w:val="24"/>
        </w:rPr>
        <w:t>Yes</w:t>
      </w:r>
      <w:r w:rsidRPr="005C05EB">
        <w:rPr>
          <w:rFonts w:ascii="Times New Roman" w:hAnsi="Times New Roman"/>
          <w:noProof/>
          <w:lang w:eastAsia="en-US"/>
        </w:rPr>
        <mc:AlternateContent>
          <mc:Choice Requires="wps">
            <w:drawing>
              <wp:anchor distT="0" distB="0" distL="0" distR="0" simplePos="0" relativeHeight="251634176" behindDoc="0" locked="0" layoutInCell="1" allowOverlap="1">
                <wp:simplePos x="0" y="0"/>
                <wp:positionH relativeFrom="margin">
                  <wp:posOffset>1165860</wp:posOffset>
                </wp:positionH>
                <wp:positionV relativeFrom="paragraph">
                  <wp:posOffset>7620</wp:posOffset>
                </wp:positionV>
                <wp:extent cx="457200" cy="167640"/>
                <wp:effectExtent l="0" t="0" r="19050" b="22860"/>
                <wp:wrapNone/>
                <wp:docPr id="1070" name="Rectangle 10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926A37C" id="Rectangle 1070" o:spid="_x0000_s1026" style="position:absolute;margin-left:91.8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" strokeweight="2pt">
                <v:stroke joinstyle="round"/>
                <v:path arrowok="t"/>
                <w10:wrap anchorx="margin"/>
              </v:rect>
            </w:pict>
          </mc:Fallback>
        </mc:AlternateContent>
      </w:r>
      <w:r w:rsidRPr="005C05EB">
        <w:rPr>
          <w:rFonts w:ascii="Times New Roman" w:hAnsi="Times New Roman"/>
          <w:sz w:val="24"/>
          <w:szCs w:val="24"/>
        </w:rPr>
        <w:t xml:space="preserve">                                               B) No      </w:t>
      </w:r>
    </w:p>
    <w:p w:rsidR="00E66C88" w:rsidRPr="005C05EB" w:rsidRDefault="00E66C88" w:rsidP="005168C6">
      <w:pPr>
        <w:pStyle w:val="ListParagraph"/>
        <w:numPr>
          <w:ilvl w:val="0"/>
          <w:numId w:val="5"/>
        </w:numPr>
        <w:spacing w:line="360" w:lineRule="auto"/>
        <w:jc w:val="both"/>
        <w:rPr>
          <w:rFonts w:ascii="Times New Roman" w:hAnsi="Times New Roman"/>
          <w:b/>
          <w:sz w:val="24"/>
          <w:szCs w:val="24"/>
        </w:rPr>
      </w:pPr>
      <w:r w:rsidRPr="005C05EB">
        <w:rPr>
          <w:rFonts w:ascii="Times New Roman" w:hAnsi="Times New Roman"/>
          <w:b/>
          <w:sz w:val="24"/>
          <w:szCs w:val="24"/>
        </w:rPr>
        <w:t>Waste Transportation:</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How is solid waste transported from collection points to disposal sites?</w:t>
      </w:r>
    </w:p>
    <w:p w:rsidR="00E66C88" w:rsidRPr="005C05EB" w:rsidRDefault="00E66C8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lastRenderedPageBreak/>
        <w:t>Are the transportation vehicles well-maintained and suitable for waste transport?</w:t>
      </w:r>
    </w:p>
    <w:p w:rsidR="00E66C88" w:rsidRPr="005C05EB" w:rsidRDefault="00E66C88" w:rsidP="005168C6">
      <w:pPr>
        <w:pStyle w:val="ListParagraph"/>
        <w:numPr>
          <w:ilvl w:val="0"/>
          <w:numId w:val="13"/>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35200" behindDoc="0" locked="0" layoutInCell="1" allowOverlap="1">
                <wp:simplePos x="0" y="0"/>
                <wp:positionH relativeFrom="margin">
                  <wp:posOffset>3345180</wp:posOffset>
                </wp:positionH>
                <wp:positionV relativeFrom="paragraph">
                  <wp:posOffset>7620</wp:posOffset>
                </wp:positionV>
                <wp:extent cx="457200" cy="167640"/>
                <wp:effectExtent l="0" t="0" r="19050" b="22860"/>
                <wp:wrapNone/>
                <wp:docPr id="1071" name="Rectangle 10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7428803" id="Rectangle 1071" o:spid="_x0000_s1026" style="position:absolute;margin-left:263.4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36224" behindDoc="0" locked="0" layoutInCell="1" allowOverlap="1">
                <wp:simplePos x="0" y="0"/>
                <wp:positionH relativeFrom="margin">
                  <wp:posOffset>1158240</wp:posOffset>
                </wp:positionH>
                <wp:positionV relativeFrom="paragraph">
                  <wp:posOffset>8255</wp:posOffset>
                </wp:positionV>
                <wp:extent cx="457200" cy="160020"/>
                <wp:effectExtent l="0" t="0" r="19050" b="11430"/>
                <wp:wrapNone/>
                <wp:docPr id="1072" name="Rectangle 10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002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72D6734" id="Rectangle 1072" o:spid="_x0000_s1026" style="position:absolute;margin-left:91.2pt;margin-top:.65pt;width:36pt;height:12.6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">
                <v:path arrowok="t"/>
                <w10:wrap anchorx="margin"/>
              </v:rect>
            </w:pict>
          </mc:Fallback>
        </mc:AlternateContent>
      </w:r>
      <w:r w:rsidRPr="005C05EB">
        <w:rPr>
          <w:rFonts w:ascii="Times New Roman" w:hAnsi="Times New Roman"/>
          <w:sz w:val="24"/>
          <w:szCs w:val="24"/>
        </w:rPr>
        <w:t>Yes</w:t>
      </w:r>
      <w:r w:rsidRPr="005C05EB">
        <w:rPr>
          <w:rFonts w:ascii="Times New Roman" w:hAnsi="Times New Roman"/>
          <w:noProof/>
          <w:lang w:eastAsia="en-US"/>
        </w:rPr>
        <mc:AlternateContent>
          <mc:Choice Requires="wps">
            <w:drawing>
              <wp:anchor distT="0" distB="0" distL="0" distR="0" simplePos="0" relativeHeight="251637248" behindDoc="0" locked="0" layoutInCell="1" allowOverlap="1">
                <wp:simplePos x="0" y="0"/>
                <wp:positionH relativeFrom="margin">
                  <wp:posOffset>1165860</wp:posOffset>
                </wp:positionH>
                <wp:positionV relativeFrom="paragraph">
                  <wp:posOffset>7620</wp:posOffset>
                </wp:positionV>
                <wp:extent cx="457200" cy="167640"/>
                <wp:effectExtent l="0" t="0" r="19050" b="22860"/>
                <wp:wrapNone/>
                <wp:docPr id="1073" name="Rectangle 10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41A1358" id="Rectangle 1073" o:spid="_x0000_s1026" style="position:absolute;margin-left:91.8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" strokeweight="2pt">
                <v:stroke joinstyle="round"/>
                <v:path arrowok="t"/>
                <w10:wrap anchorx="margin"/>
              </v:rect>
            </w:pict>
          </mc:Fallback>
        </mc:AlternateContent>
      </w:r>
      <w:r w:rsidRPr="005C05EB">
        <w:rPr>
          <w:rFonts w:ascii="Times New Roman" w:hAnsi="Times New Roman"/>
          <w:sz w:val="24"/>
          <w:szCs w:val="24"/>
        </w:rPr>
        <w:t xml:space="preserve">                                               B) No      </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Is there any spillage or leakage of waste during transportation?</w:t>
      </w:r>
    </w:p>
    <w:p w:rsidR="00E66C88" w:rsidRPr="005C05EB" w:rsidRDefault="00E66C88" w:rsidP="005168C6">
      <w:pPr>
        <w:pStyle w:val="ListParagraph"/>
        <w:numPr>
          <w:ilvl w:val="0"/>
          <w:numId w:val="14"/>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38272" behindDoc="0" locked="0" layoutInCell="1" allowOverlap="1">
                <wp:simplePos x="0" y="0"/>
                <wp:positionH relativeFrom="margin">
                  <wp:posOffset>3345180</wp:posOffset>
                </wp:positionH>
                <wp:positionV relativeFrom="paragraph">
                  <wp:posOffset>7620</wp:posOffset>
                </wp:positionV>
                <wp:extent cx="457200" cy="167640"/>
                <wp:effectExtent l="0" t="0" r="19050" b="22860"/>
                <wp:wrapNone/>
                <wp:docPr id="1074" name="Rectangle 10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EAED2A3" id="Rectangle 1074" o:spid="_x0000_s1026" style="position:absolute;margin-left:263.4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39296" behindDoc="0" locked="0" layoutInCell="1" allowOverlap="1">
                <wp:simplePos x="0" y="0"/>
                <wp:positionH relativeFrom="margin">
                  <wp:posOffset>1158240</wp:posOffset>
                </wp:positionH>
                <wp:positionV relativeFrom="paragraph">
                  <wp:posOffset>8255</wp:posOffset>
                </wp:positionV>
                <wp:extent cx="457200" cy="160020"/>
                <wp:effectExtent l="0" t="0" r="19050" b="11430"/>
                <wp:wrapNone/>
                <wp:docPr id="1075" name="Rectangle 10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0020"/>
                        </a:xfrm>
                        <a:prstGeom prst="rect">
                          <a:avLst/>
                        </a:prstGeom>
                        <a:solidFill>
                          <a:srgbClr val="FFFFFF"/>
                        </a:solidFill>
                        <a:ln w="9525" cap="flat" cmpd="sng">
                          <a:solidFill>
                            <a:srgbClr val="000000"/>
                          </a:solidFill>
                          <a:prstDash val="solid"/>
                          <a:miter/>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B62508F" id="Rectangle 1075" o:spid="_x0000_s1026" style="position:absolute;margin-left:91.2pt;margin-top:.65pt;width:36pt;height:12.6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">
                <v:path arrowok="t"/>
                <w10:wrap anchorx="margin"/>
              </v:rect>
            </w:pict>
          </mc:Fallback>
        </mc:AlternateContent>
      </w:r>
      <w:r w:rsidRPr="005C05EB">
        <w:rPr>
          <w:rFonts w:ascii="Times New Roman" w:hAnsi="Times New Roman"/>
          <w:sz w:val="24"/>
          <w:szCs w:val="24"/>
        </w:rPr>
        <w:t>Yes</w:t>
      </w:r>
      <w:r w:rsidRPr="005C05EB">
        <w:rPr>
          <w:rFonts w:ascii="Times New Roman" w:hAnsi="Times New Roman"/>
          <w:noProof/>
          <w:lang w:eastAsia="en-US"/>
        </w:rPr>
        <mc:AlternateContent>
          <mc:Choice Requires="wps">
            <w:drawing>
              <wp:anchor distT="0" distB="0" distL="0" distR="0" simplePos="0" relativeHeight="251640320" behindDoc="0" locked="0" layoutInCell="1" allowOverlap="1">
                <wp:simplePos x="0" y="0"/>
                <wp:positionH relativeFrom="margin">
                  <wp:posOffset>1165860</wp:posOffset>
                </wp:positionH>
                <wp:positionV relativeFrom="paragraph">
                  <wp:posOffset>7620</wp:posOffset>
                </wp:positionV>
                <wp:extent cx="457200" cy="167640"/>
                <wp:effectExtent l="0" t="0" r="19050" b="22860"/>
                <wp:wrapNone/>
                <wp:docPr id="1076" name="Rectangle 10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07376A4" id="Rectangle 1076" o:spid="_x0000_s1026" style="position:absolute;margin-left:91.8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" strokeweight="2pt">
                <v:stroke joinstyle="round"/>
                <v:path arrowok="t"/>
                <w10:wrap anchorx="margin"/>
              </v:rect>
            </w:pict>
          </mc:Fallback>
        </mc:AlternateContent>
      </w:r>
      <w:r w:rsidRPr="005C05EB">
        <w:rPr>
          <w:rFonts w:ascii="Times New Roman" w:hAnsi="Times New Roman"/>
          <w:sz w:val="24"/>
          <w:szCs w:val="24"/>
        </w:rPr>
        <w:t xml:space="preserve">                                               B) No     </w:t>
      </w:r>
    </w:p>
    <w:p w:rsidR="00E66C88" w:rsidRPr="005C05EB" w:rsidRDefault="00E66C88" w:rsidP="005168C6">
      <w:pPr>
        <w:pStyle w:val="ListParagraph"/>
        <w:numPr>
          <w:ilvl w:val="0"/>
          <w:numId w:val="5"/>
        </w:numPr>
        <w:spacing w:line="360" w:lineRule="auto"/>
        <w:jc w:val="both"/>
        <w:rPr>
          <w:rFonts w:ascii="Times New Roman" w:hAnsi="Times New Roman"/>
          <w:b/>
          <w:sz w:val="24"/>
          <w:szCs w:val="24"/>
        </w:rPr>
      </w:pPr>
      <w:r w:rsidRPr="005C05EB">
        <w:rPr>
          <w:rFonts w:ascii="Times New Roman" w:hAnsi="Times New Roman"/>
          <w:b/>
          <w:sz w:val="24"/>
          <w:szCs w:val="24"/>
        </w:rPr>
        <w:t>Waste Disposal:</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Where is solid waste disposed of in the district?</w:t>
      </w:r>
    </w:p>
    <w:p w:rsidR="00E66C88" w:rsidRPr="005C05EB" w:rsidRDefault="00E66C8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Are disposal sites properly managed and maintained?</w:t>
      </w:r>
    </w:p>
    <w:p w:rsidR="00E66C88" w:rsidRPr="005C05EB" w:rsidRDefault="00E66C88" w:rsidP="00461AF1">
      <w:pPr>
        <w:pStyle w:val="ListParagraph"/>
        <w:spacing w:line="360" w:lineRule="auto"/>
        <w:jc w:val="both"/>
        <w:rPr>
          <w:rFonts w:ascii="Times New Roman" w:hAnsi="Times New Roman"/>
          <w:sz w:val="24"/>
          <w:szCs w:val="24"/>
        </w:rPr>
      </w:pPr>
    </w:p>
    <w:p w:rsidR="00E66C88" w:rsidRPr="005C05EB" w:rsidRDefault="00E66C88" w:rsidP="005168C6">
      <w:pPr>
        <w:pStyle w:val="ListParagraph"/>
        <w:numPr>
          <w:ilvl w:val="0"/>
          <w:numId w:val="15"/>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41344" behindDoc="0" locked="0" layoutInCell="1" allowOverlap="1">
                <wp:simplePos x="0" y="0"/>
                <wp:positionH relativeFrom="margin">
                  <wp:posOffset>3550920</wp:posOffset>
                </wp:positionH>
                <wp:positionV relativeFrom="paragraph">
                  <wp:posOffset>7620</wp:posOffset>
                </wp:positionV>
                <wp:extent cx="457200" cy="167640"/>
                <wp:effectExtent l="0" t="0" r="19050" b="22860"/>
                <wp:wrapNone/>
                <wp:docPr id="1077" name="Rectangle 10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F0034B2" id="Rectangle 1077" o:spid="_x0000_s1026" style="position:absolute;margin-left:279.6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42368" behindDoc="0" locked="0" layoutInCell="1" allowOverlap="1">
                <wp:simplePos x="0" y="0"/>
                <wp:positionH relativeFrom="margin">
                  <wp:posOffset>1417320</wp:posOffset>
                </wp:positionH>
                <wp:positionV relativeFrom="paragraph">
                  <wp:posOffset>8255</wp:posOffset>
                </wp:positionV>
                <wp:extent cx="457200" cy="160020"/>
                <wp:effectExtent l="0" t="0" r="19050" b="11430"/>
                <wp:wrapNone/>
                <wp:docPr id="1078" name="Rectangle 10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002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4A3AEC3" id="Rectangle 1078" o:spid="_x0000_s1026" style="position:absolute;margin-left:111.6pt;margin-top:.65pt;width:36pt;height:12.6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" strokeweight="2pt">
                <v:stroke joinstyle="round"/>
                <v:path arrowok="t"/>
                <w10:wrap anchorx="margin"/>
              </v:rect>
            </w:pict>
          </mc:Fallback>
        </mc:AlternateContent>
      </w:r>
      <w:r w:rsidRPr="005C05EB">
        <w:rPr>
          <w:rFonts w:ascii="Times New Roman" w:hAnsi="Times New Roman"/>
          <w:sz w:val="24"/>
          <w:szCs w:val="24"/>
        </w:rPr>
        <w:t xml:space="preserve">Yes                                               B) No     </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Is there any evidence of illegal dumping or open burning of waste?</w:t>
      </w:r>
    </w:p>
    <w:p w:rsidR="00E66C88" w:rsidRPr="005C05EB" w:rsidRDefault="00E66C88" w:rsidP="005168C6">
      <w:pPr>
        <w:pStyle w:val="ListParagraph"/>
        <w:numPr>
          <w:ilvl w:val="0"/>
          <w:numId w:val="16"/>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43392" behindDoc="0" locked="0" layoutInCell="1" allowOverlap="1">
                <wp:simplePos x="0" y="0"/>
                <wp:positionH relativeFrom="margin">
                  <wp:posOffset>3550920</wp:posOffset>
                </wp:positionH>
                <wp:positionV relativeFrom="paragraph">
                  <wp:posOffset>7620</wp:posOffset>
                </wp:positionV>
                <wp:extent cx="457200" cy="167640"/>
                <wp:effectExtent l="0" t="0" r="19050" b="22860"/>
                <wp:wrapNone/>
                <wp:docPr id="1079" name="Rectangle 10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EFA4583" id="Rectangle 1079" o:spid="_x0000_s1026" style="position:absolute;margin-left:279.6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44416" behindDoc="0" locked="0" layoutInCell="1" allowOverlap="1">
                <wp:simplePos x="0" y="0"/>
                <wp:positionH relativeFrom="margin">
                  <wp:posOffset>1417320</wp:posOffset>
                </wp:positionH>
                <wp:positionV relativeFrom="paragraph">
                  <wp:posOffset>8255</wp:posOffset>
                </wp:positionV>
                <wp:extent cx="457200" cy="160020"/>
                <wp:effectExtent l="0" t="0" r="19050" b="11430"/>
                <wp:wrapNone/>
                <wp:docPr id="1080" name="Rectangle 10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002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1BA2040" id="Rectangle 1080" o:spid="_x0000_s1026" style="position:absolute;margin-left:111.6pt;margin-top:.65pt;width:36pt;height:12.6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" strokeweight="2pt">
                <v:stroke joinstyle="round"/>
                <v:path arrowok="t"/>
                <w10:wrap anchorx="margin"/>
              </v:rect>
            </w:pict>
          </mc:Fallback>
        </mc:AlternateContent>
      </w:r>
      <w:r w:rsidRPr="005C05EB">
        <w:rPr>
          <w:rFonts w:ascii="Times New Roman" w:hAnsi="Times New Roman"/>
          <w:sz w:val="24"/>
          <w:szCs w:val="24"/>
        </w:rPr>
        <w:t xml:space="preserve">Yes                                               B) No     </w:t>
      </w:r>
    </w:p>
    <w:p w:rsidR="00E66C88" w:rsidRPr="005C05EB" w:rsidRDefault="00E66C88" w:rsidP="005168C6">
      <w:pPr>
        <w:pStyle w:val="ListParagraph"/>
        <w:numPr>
          <w:ilvl w:val="0"/>
          <w:numId w:val="5"/>
        </w:numPr>
        <w:spacing w:line="360" w:lineRule="auto"/>
        <w:jc w:val="both"/>
        <w:rPr>
          <w:rFonts w:ascii="Times New Roman" w:hAnsi="Times New Roman"/>
          <w:b/>
          <w:sz w:val="24"/>
          <w:szCs w:val="24"/>
        </w:rPr>
      </w:pPr>
      <w:r w:rsidRPr="005C05EB">
        <w:rPr>
          <w:rFonts w:ascii="Times New Roman" w:hAnsi="Times New Roman"/>
          <w:b/>
          <w:sz w:val="24"/>
          <w:szCs w:val="24"/>
        </w:rPr>
        <w:t>Liquid Waste Management:</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How is liquid waste (e.g., sewage, wastewater) managed in the district?</w:t>
      </w:r>
    </w:p>
    <w:p w:rsidR="00E66C88" w:rsidRPr="005C05EB" w:rsidRDefault="00E66C8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Are there proper drainage systems in place to handle liquid waste?</w:t>
      </w:r>
    </w:p>
    <w:p w:rsidR="00E66C88" w:rsidRPr="005C05EB" w:rsidRDefault="00E66C88" w:rsidP="005168C6">
      <w:pPr>
        <w:pStyle w:val="ListParagraph"/>
        <w:numPr>
          <w:ilvl w:val="0"/>
          <w:numId w:val="17"/>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45440" behindDoc="0" locked="0" layoutInCell="1" allowOverlap="1">
                <wp:simplePos x="0" y="0"/>
                <wp:positionH relativeFrom="margin">
                  <wp:posOffset>3550920</wp:posOffset>
                </wp:positionH>
                <wp:positionV relativeFrom="paragraph">
                  <wp:posOffset>7620</wp:posOffset>
                </wp:positionV>
                <wp:extent cx="457200" cy="167640"/>
                <wp:effectExtent l="0" t="0" r="19050" b="22860"/>
                <wp:wrapNone/>
                <wp:docPr id="1081" name="Rectangle 10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7758C56" id="Rectangle 1081" o:spid="_x0000_s1026" style="position:absolute;margin-left:279.6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46464" behindDoc="0" locked="0" layoutInCell="1" allowOverlap="1">
                <wp:simplePos x="0" y="0"/>
                <wp:positionH relativeFrom="margin">
                  <wp:posOffset>1417320</wp:posOffset>
                </wp:positionH>
                <wp:positionV relativeFrom="paragraph">
                  <wp:posOffset>8255</wp:posOffset>
                </wp:positionV>
                <wp:extent cx="457200" cy="160020"/>
                <wp:effectExtent l="0" t="0" r="19050" b="11430"/>
                <wp:wrapNone/>
                <wp:docPr id="1082" name="Rectangle 10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002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C434C5D" id="Rectangle 1082" o:spid="_x0000_s1026" style="position:absolute;margin-left:111.6pt;margin-top:.65pt;width:36pt;height:12.6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" strokeweight="2pt">
                <v:stroke joinstyle="round"/>
                <v:path arrowok="t"/>
                <w10:wrap anchorx="margin"/>
              </v:rect>
            </w:pict>
          </mc:Fallback>
        </mc:AlternateContent>
      </w:r>
      <w:r w:rsidRPr="005C05EB">
        <w:rPr>
          <w:rFonts w:ascii="Times New Roman" w:hAnsi="Times New Roman"/>
          <w:sz w:val="24"/>
          <w:szCs w:val="24"/>
        </w:rPr>
        <w:t xml:space="preserve">Yes                                               B) No     </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Is there any evidence of improper disposal of liquid waste into water bodies or open areas?</w:t>
      </w:r>
    </w:p>
    <w:p w:rsidR="00E66C88" w:rsidRPr="005C05EB" w:rsidRDefault="00E66C88" w:rsidP="005168C6">
      <w:pPr>
        <w:pStyle w:val="ListParagraph"/>
        <w:numPr>
          <w:ilvl w:val="0"/>
          <w:numId w:val="18"/>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47488" behindDoc="0" locked="0" layoutInCell="1" allowOverlap="1">
                <wp:simplePos x="0" y="0"/>
                <wp:positionH relativeFrom="margin">
                  <wp:posOffset>3429000</wp:posOffset>
                </wp:positionH>
                <wp:positionV relativeFrom="paragraph">
                  <wp:posOffset>7620</wp:posOffset>
                </wp:positionV>
                <wp:extent cx="457200" cy="167640"/>
                <wp:effectExtent l="0" t="0" r="19050" b="22860"/>
                <wp:wrapNone/>
                <wp:docPr id="1083" name="Rectangle 10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47B5F38" id="Rectangle 1083" o:spid="_x0000_s1026" style="position:absolute;margin-left:270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48512" behindDoc="0" locked="0" layoutInCell="1" allowOverlap="1">
                <wp:simplePos x="0" y="0"/>
                <wp:positionH relativeFrom="margin">
                  <wp:posOffset>1417320</wp:posOffset>
                </wp:positionH>
                <wp:positionV relativeFrom="paragraph">
                  <wp:posOffset>8255</wp:posOffset>
                </wp:positionV>
                <wp:extent cx="457200" cy="160020"/>
                <wp:effectExtent l="0" t="0" r="19050" b="11430"/>
                <wp:wrapNone/>
                <wp:docPr id="1084" name="Rectangle 10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002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609AB7A" id="Rectangle 1084" o:spid="_x0000_s1026" style="position:absolute;margin-left:111.6pt;margin-top:.65pt;width:36pt;height:12.6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" strokeweight="2pt">
                <v:stroke joinstyle="round"/>
                <v:path arrowok="t"/>
                <w10:wrap anchorx="margin"/>
              </v:rect>
            </w:pict>
          </mc:Fallback>
        </mc:AlternateContent>
      </w:r>
      <w:r w:rsidRPr="005C05EB">
        <w:rPr>
          <w:rFonts w:ascii="Times New Roman" w:hAnsi="Times New Roman"/>
          <w:sz w:val="24"/>
          <w:szCs w:val="24"/>
        </w:rPr>
        <w:t xml:space="preserve">Yes                                            B) No     </w:t>
      </w:r>
    </w:p>
    <w:p w:rsidR="00E66C88" w:rsidRPr="005C05EB" w:rsidRDefault="00E66C88" w:rsidP="005168C6">
      <w:pPr>
        <w:pStyle w:val="ListParagraph"/>
        <w:numPr>
          <w:ilvl w:val="0"/>
          <w:numId w:val="5"/>
        </w:numPr>
        <w:spacing w:line="360" w:lineRule="auto"/>
        <w:jc w:val="both"/>
        <w:rPr>
          <w:rFonts w:ascii="Times New Roman" w:hAnsi="Times New Roman"/>
          <w:b/>
          <w:sz w:val="24"/>
          <w:szCs w:val="24"/>
        </w:rPr>
      </w:pPr>
      <w:r w:rsidRPr="005C05EB">
        <w:rPr>
          <w:rFonts w:ascii="Times New Roman" w:hAnsi="Times New Roman"/>
          <w:b/>
          <w:sz w:val="24"/>
          <w:szCs w:val="24"/>
        </w:rPr>
        <w:t>Infrastructure and Facilities:</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Are there adequate waste bins or containers available in public areas for waste disposal?</w:t>
      </w:r>
    </w:p>
    <w:p w:rsidR="00E66C88" w:rsidRPr="005C05EB" w:rsidRDefault="00E66C88" w:rsidP="005168C6">
      <w:pPr>
        <w:pStyle w:val="ListParagraph"/>
        <w:numPr>
          <w:ilvl w:val="0"/>
          <w:numId w:val="19"/>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49536" behindDoc="0" locked="0" layoutInCell="1" allowOverlap="1">
                <wp:simplePos x="0" y="0"/>
                <wp:positionH relativeFrom="margin">
                  <wp:posOffset>1760220</wp:posOffset>
                </wp:positionH>
                <wp:positionV relativeFrom="paragraph">
                  <wp:posOffset>8255</wp:posOffset>
                </wp:positionV>
                <wp:extent cx="457200" cy="160020"/>
                <wp:effectExtent l="0" t="0" r="19050" b="11430"/>
                <wp:wrapNone/>
                <wp:docPr id="1085" name="Rectangle 10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002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9D5802F" id="Rectangle 1085" o:spid="_x0000_s1026" style="position:absolute;margin-left:138.6pt;margin-top:.65pt;width:36pt;height:12.6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50560" behindDoc="0" locked="0" layoutInCell="1" allowOverlap="1">
                <wp:simplePos x="0" y="0"/>
                <wp:positionH relativeFrom="margin">
                  <wp:posOffset>3970020</wp:posOffset>
                </wp:positionH>
                <wp:positionV relativeFrom="paragraph">
                  <wp:posOffset>7620</wp:posOffset>
                </wp:positionV>
                <wp:extent cx="457200" cy="167640"/>
                <wp:effectExtent l="0" t="0" r="19050" b="22860"/>
                <wp:wrapNone/>
                <wp:docPr id="1086" name="Rectangle 10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CCFA254" id="Rectangle 1086" o:spid="_x0000_s1026" style="position:absolute;margin-left:312.6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" strokeweight="2pt">
                <v:stroke joinstyle="round"/>
                <v:path arrowok="t"/>
                <w10:wrap anchorx="margin"/>
              </v:rect>
            </w:pict>
          </mc:Fallback>
        </mc:AlternateContent>
      </w:r>
      <w:r w:rsidRPr="005C05EB">
        <w:rPr>
          <w:rFonts w:ascii="Times New Roman" w:hAnsi="Times New Roman"/>
          <w:sz w:val="24"/>
          <w:szCs w:val="24"/>
        </w:rPr>
        <w:t xml:space="preserve">Yes                                               B) No     </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Do public toilets and sanitation facilities meet hygiene standards?</w:t>
      </w:r>
    </w:p>
    <w:p w:rsidR="00E66C88" w:rsidRPr="005C05EB" w:rsidRDefault="00E66C88" w:rsidP="005168C6">
      <w:pPr>
        <w:pStyle w:val="ListParagraph"/>
        <w:numPr>
          <w:ilvl w:val="0"/>
          <w:numId w:val="20"/>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51584" behindDoc="0" locked="0" layoutInCell="1" allowOverlap="1">
                <wp:simplePos x="0" y="0"/>
                <wp:positionH relativeFrom="margin">
                  <wp:posOffset>1592580</wp:posOffset>
                </wp:positionH>
                <wp:positionV relativeFrom="paragraph">
                  <wp:posOffset>8255</wp:posOffset>
                </wp:positionV>
                <wp:extent cx="457200" cy="160020"/>
                <wp:effectExtent l="0" t="0" r="19050" b="11430"/>
                <wp:wrapNone/>
                <wp:docPr id="1087" name="Rectangle 10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6565" cy="16002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CCD1BCD" id="Rectangle 1087" o:spid="_x0000_s1026" style="position:absolute;margin-left:125.4pt;margin-top:.65pt;width:36pt;height:12.6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52608" behindDoc="0" locked="0" layoutInCell="1" allowOverlap="1">
                <wp:simplePos x="0" y="0"/>
                <wp:positionH relativeFrom="margin">
                  <wp:posOffset>3764280</wp:posOffset>
                </wp:positionH>
                <wp:positionV relativeFrom="paragraph">
                  <wp:posOffset>7620</wp:posOffset>
                </wp:positionV>
                <wp:extent cx="457200" cy="167640"/>
                <wp:effectExtent l="0" t="0" r="19050" b="22860"/>
                <wp:wrapNone/>
                <wp:docPr id="1088" name="Rectangle 10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E667ED0" id="Rectangle 1088" o:spid="_x0000_s1026" style="position:absolute;margin-left:296.4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" strokeweight="2pt">
                <v:stroke joinstyle="round"/>
                <v:path arrowok="t"/>
                <w10:wrap anchorx="margin"/>
              </v:rect>
            </w:pict>
          </mc:Fallback>
        </mc:AlternateContent>
      </w:r>
      <w:r w:rsidRPr="005C05EB">
        <w:rPr>
          <w:rFonts w:ascii="Times New Roman" w:hAnsi="Times New Roman"/>
          <w:sz w:val="24"/>
          <w:szCs w:val="24"/>
        </w:rPr>
        <w:t xml:space="preserve">Yes                                               B) No     </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Are there any recycling or composting facilities in the district?</w:t>
      </w:r>
    </w:p>
    <w:p w:rsidR="00E66C88" w:rsidRPr="005C05EB" w:rsidRDefault="00E66C88" w:rsidP="005168C6">
      <w:pPr>
        <w:pStyle w:val="ListParagraph"/>
        <w:numPr>
          <w:ilvl w:val="0"/>
          <w:numId w:val="21"/>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53632" behindDoc="0" locked="0" layoutInCell="1" allowOverlap="1">
                <wp:simplePos x="0" y="0"/>
                <wp:positionH relativeFrom="margin">
                  <wp:posOffset>3550920</wp:posOffset>
                </wp:positionH>
                <wp:positionV relativeFrom="paragraph">
                  <wp:posOffset>7620</wp:posOffset>
                </wp:positionV>
                <wp:extent cx="457200" cy="167640"/>
                <wp:effectExtent l="0" t="0" r="19050" b="22860"/>
                <wp:wrapNone/>
                <wp:docPr id="1089" name="Rectangle 10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F92AF18" id="Rectangle 1089" o:spid="_x0000_s1026" style="position:absolute;margin-left:279.6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54656" behindDoc="0" locked="0" layoutInCell="1" allowOverlap="1">
                <wp:simplePos x="0" y="0"/>
                <wp:positionH relativeFrom="margin">
                  <wp:posOffset>1417320</wp:posOffset>
                </wp:positionH>
                <wp:positionV relativeFrom="paragraph">
                  <wp:posOffset>8255</wp:posOffset>
                </wp:positionV>
                <wp:extent cx="457200" cy="160020"/>
                <wp:effectExtent l="0" t="0" r="19050" b="11430"/>
                <wp:wrapNone/>
                <wp:docPr id="1090" name="Rectangle 10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002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3D207E6" id="Rectangle 1090" o:spid="_x0000_s1026" style="position:absolute;margin-left:111.6pt;margin-top:.65pt;width:36pt;height:12.6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" strokeweight="2pt">
                <v:stroke joinstyle="round"/>
                <v:path arrowok="t"/>
                <w10:wrap anchorx="margin"/>
              </v:rect>
            </w:pict>
          </mc:Fallback>
        </mc:AlternateContent>
      </w:r>
      <w:r w:rsidRPr="005C05EB">
        <w:rPr>
          <w:rFonts w:ascii="Times New Roman" w:hAnsi="Times New Roman"/>
          <w:sz w:val="24"/>
          <w:szCs w:val="24"/>
        </w:rPr>
        <w:t xml:space="preserve">Yes                                               B) No     </w:t>
      </w:r>
    </w:p>
    <w:p w:rsidR="00E66C88" w:rsidRPr="005C05EB" w:rsidRDefault="00E66C88" w:rsidP="005168C6">
      <w:pPr>
        <w:pStyle w:val="ListParagraph"/>
        <w:numPr>
          <w:ilvl w:val="0"/>
          <w:numId w:val="22"/>
        </w:numPr>
        <w:spacing w:line="360" w:lineRule="auto"/>
        <w:jc w:val="both"/>
        <w:rPr>
          <w:rFonts w:ascii="Times New Roman" w:hAnsi="Times New Roman"/>
          <w:b/>
          <w:sz w:val="24"/>
          <w:szCs w:val="24"/>
        </w:rPr>
      </w:pPr>
      <w:r w:rsidRPr="005C05EB">
        <w:rPr>
          <w:rFonts w:ascii="Times New Roman" w:hAnsi="Times New Roman"/>
          <w:b/>
          <w:sz w:val="24"/>
          <w:szCs w:val="24"/>
        </w:rPr>
        <w:t xml:space="preserve"> Compliance with Regulations:</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Are waste management activities in the district compliant with local regulations and guidelines?</w:t>
      </w:r>
    </w:p>
    <w:p w:rsidR="00E66C88" w:rsidRPr="005C05EB" w:rsidRDefault="00E66C88" w:rsidP="005168C6">
      <w:pPr>
        <w:pStyle w:val="ListParagraph"/>
        <w:numPr>
          <w:ilvl w:val="0"/>
          <w:numId w:val="23"/>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55680" behindDoc="0" locked="0" layoutInCell="1" allowOverlap="1">
                <wp:simplePos x="0" y="0"/>
                <wp:positionH relativeFrom="margin">
                  <wp:posOffset>3771900</wp:posOffset>
                </wp:positionH>
                <wp:positionV relativeFrom="paragraph">
                  <wp:posOffset>7620</wp:posOffset>
                </wp:positionV>
                <wp:extent cx="457200" cy="167640"/>
                <wp:effectExtent l="0" t="0" r="19050" b="22860"/>
                <wp:wrapNone/>
                <wp:docPr id="1091" name="Rectangle 10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18B4C51" id="Rectangle 1091" o:spid="_x0000_s1026" style="position:absolute;margin-left:297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56704" behindDoc="0" locked="0" layoutInCell="1" allowOverlap="1">
                <wp:simplePos x="0" y="0"/>
                <wp:positionH relativeFrom="margin">
                  <wp:posOffset>1417320</wp:posOffset>
                </wp:positionH>
                <wp:positionV relativeFrom="paragraph">
                  <wp:posOffset>8255</wp:posOffset>
                </wp:positionV>
                <wp:extent cx="457200" cy="160020"/>
                <wp:effectExtent l="0" t="0" r="19050" b="11430"/>
                <wp:wrapNone/>
                <wp:docPr id="1092" name="Rectangle 10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002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5950D77" id="Rectangle 1092" o:spid="_x0000_s1026" style="position:absolute;margin-left:111.6pt;margin-top:.65pt;width:36pt;height:12.6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" strokeweight="2pt">
                <v:stroke joinstyle="round"/>
                <v:path arrowok="t"/>
                <w10:wrap anchorx="margin"/>
              </v:rect>
            </w:pict>
          </mc:Fallback>
        </mc:AlternateContent>
      </w:r>
      <w:r w:rsidRPr="005C05EB">
        <w:rPr>
          <w:rFonts w:ascii="Times New Roman" w:hAnsi="Times New Roman"/>
          <w:sz w:val="24"/>
          <w:szCs w:val="24"/>
        </w:rPr>
        <w:t xml:space="preserve">Yes                                               B) No     </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lastRenderedPageBreak/>
        <w:t>Are there any visible violations of waste management rules or environmental laws?</w:t>
      </w:r>
    </w:p>
    <w:p w:rsidR="00E66C88" w:rsidRPr="005C05EB" w:rsidRDefault="00E66C88" w:rsidP="005168C6">
      <w:pPr>
        <w:pStyle w:val="ListParagraph"/>
        <w:numPr>
          <w:ilvl w:val="0"/>
          <w:numId w:val="24"/>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57728" behindDoc="0" locked="0" layoutInCell="1" allowOverlap="1">
                <wp:simplePos x="0" y="0"/>
                <wp:positionH relativeFrom="margin">
                  <wp:posOffset>1600200</wp:posOffset>
                </wp:positionH>
                <wp:positionV relativeFrom="paragraph">
                  <wp:posOffset>8255</wp:posOffset>
                </wp:positionV>
                <wp:extent cx="457200" cy="160020"/>
                <wp:effectExtent l="0" t="0" r="19050" b="11430"/>
                <wp:wrapNone/>
                <wp:docPr id="1093" name="Rectangle 10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002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E070495" id="Rectangle 1093" o:spid="_x0000_s1026" style="position:absolute;margin-left:126pt;margin-top:.65pt;width:36pt;height:12.6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58752" behindDoc="0" locked="0" layoutInCell="1" allowOverlap="1">
                <wp:simplePos x="0" y="0"/>
                <wp:positionH relativeFrom="margin">
                  <wp:posOffset>3550920</wp:posOffset>
                </wp:positionH>
                <wp:positionV relativeFrom="paragraph">
                  <wp:posOffset>7620</wp:posOffset>
                </wp:positionV>
                <wp:extent cx="457200" cy="167640"/>
                <wp:effectExtent l="0" t="0" r="19050" b="22860"/>
                <wp:wrapNone/>
                <wp:docPr id="1094" name="Rectangle 10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D406E5B" id="Rectangle 1094" o:spid="_x0000_s1026" style="position:absolute;margin-left:279.6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" strokeweight="2pt">
                <v:stroke joinstyle="round"/>
                <v:path arrowok="t"/>
                <w10:wrap anchorx="margin"/>
              </v:rect>
            </w:pict>
          </mc:Fallback>
        </mc:AlternateContent>
      </w:r>
      <w:r w:rsidRPr="005C05EB">
        <w:rPr>
          <w:rFonts w:ascii="Times New Roman" w:hAnsi="Times New Roman"/>
          <w:sz w:val="24"/>
          <w:szCs w:val="24"/>
        </w:rPr>
        <w:t xml:space="preserve">Yes                                         B) No     </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Are there any enforcement measures in place to ensure compliance?</w:t>
      </w:r>
    </w:p>
    <w:p w:rsidR="00E66C88" w:rsidRPr="005C05EB" w:rsidRDefault="00E66C88" w:rsidP="005168C6">
      <w:pPr>
        <w:pStyle w:val="ListParagraph"/>
        <w:numPr>
          <w:ilvl w:val="0"/>
          <w:numId w:val="25"/>
        </w:numPr>
        <w:spacing w:line="360" w:lineRule="auto"/>
        <w:ind w:left="1800"/>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59776" behindDoc="0" locked="0" layoutInCell="1" allowOverlap="1">
                <wp:simplePos x="0" y="0"/>
                <wp:positionH relativeFrom="margin">
                  <wp:posOffset>3581400</wp:posOffset>
                </wp:positionH>
                <wp:positionV relativeFrom="paragraph">
                  <wp:posOffset>7620</wp:posOffset>
                </wp:positionV>
                <wp:extent cx="457200" cy="167640"/>
                <wp:effectExtent l="0" t="0" r="19050" b="22860"/>
                <wp:wrapNone/>
                <wp:docPr id="1095" name="Rectangle 10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114BA0A" id="Rectangle 1095" o:spid="_x0000_s1026" style="position:absolute;margin-left:282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60800" behindDoc="0" locked="0" layoutInCell="1" allowOverlap="1">
                <wp:simplePos x="0" y="0"/>
                <wp:positionH relativeFrom="margin">
                  <wp:posOffset>1592580</wp:posOffset>
                </wp:positionH>
                <wp:positionV relativeFrom="paragraph">
                  <wp:posOffset>8255</wp:posOffset>
                </wp:positionV>
                <wp:extent cx="457200" cy="160020"/>
                <wp:effectExtent l="0" t="0" r="19050" b="11430"/>
                <wp:wrapNone/>
                <wp:docPr id="1096" name="Rectangle 10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6565" cy="16002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3AFB33E" id="Rectangle 1096" o:spid="_x0000_s1026" style="position:absolute;margin-left:125.4pt;margin-top:.65pt;width:36pt;height:12.6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" strokeweight="2pt">
                <v:stroke joinstyle="round"/>
                <v:path arrowok="t"/>
                <w10:wrap anchorx="margin"/>
              </v:rect>
            </w:pict>
          </mc:Fallback>
        </mc:AlternateContent>
      </w:r>
      <w:r w:rsidRPr="005C05EB">
        <w:rPr>
          <w:rFonts w:ascii="Times New Roman" w:hAnsi="Times New Roman"/>
          <w:sz w:val="24"/>
          <w:szCs w:val="24"/>
        </w:rPr>
        <w:t xml:space="preserve">Yes                                          B) No     </w:t>
      </w:r>
    </w:p>
    <w:p w:rsidR="00E66C88" w:rsidRPr="005C05EB" w:rsidRDefault="00E66C88" w:rsidP="005168C6">
      <w:pPr>
        <w:pStyle w:val="ListParagraph"/>
        <w:numPr>
          <w:ilvl w:val="0"/>
          <w:numId w:val="22"/>
        </w:numPr>
        <w:spacing w:line="360" w:lineRule="auto"/>
        <w:jc w:val="both"/>
        <w:rPr>
          <w:rFonts w:ascii="Times New Roman" w:hAnsi="Times New Roman"/>
          <w:sz w:val="24"/>
          <w:szCs w:val="24"/>
        </w:rPr>
      </w:pPr>
      <w:r w:rsidRPr="005C05EB">
        <w:rPr>
          <w:rFonts w:ascii="Times New Roman" w:hAnsi="Times New Roman"/>
          <w:b/>
          <w:sz w:val="24"/>
          <w:szCs w:val="24"/>
        </w:rPr>
        <w:t xml:space="preserve"> Overall Observations</w:t>
      </w:r>
      <w:r w:rsidRPr="005C05EB">
        <w:rPr>
          <w:rFonts w:ascii="Times New Roman" w:hAnsi="Times New Roman"/>
          <w:sz w:val="24"/>
          <w:szCs w:val="24"/>
        </w:rPr>
        <w:t>:</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What are the overall cleanliness and tidiness levels in the district?</w:t>
      </w:r>
    </w:p>
    <w:p w:rsidR="00E66C88" w:rsidRPr="005C05EB" w:rsidRDefault="00E66C8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Are there any specific areas or neighborhoods that require immediate attention in terms of waste management?</w:t>
      </w:r>
    </w:p>
    <w:p w:rsidR="00E66C88" w:rsidRPr="005C05EB" w:rsidRDefault="00E66C88" w:rsidP="005168C6">
      <w:pPr>
        <w:pStyle w:val="ListParagraph"/>
        <w:numPr>
          <w:ilvl w:val="0"/>
          <w:numId w:val="26"/>
        </w:numPr>
        <w:spacing w:line="360" w:lineRule="auto"/>
        <w:jc w:val="both"/>
        <w:rPr>
          <w:rFonts w:ascii="Times New Roman" w:hAnsi="Times New Roman"/>
          <w:sz w:val="24"/>
          <w:szCs w:val="24"/>
        </w:rPr>
      </w:pPr>
      <w:r w:rsidRPr="005C05EB">
        <w:rPr>
          <w:rFonts w:ascii="Times New Roman" w:hAnsi="Times New Roman"/>
          <w:noProof/>
          <w:lang w:eastAsia="en-US"/>
        </w:rPr>
        <mc:AlternateContent>
          <mc:Choice Requires="wps">
            <w:drawing>
              <wp:anchor distT="0" distB="0" distL="0" distR="0" simplePos="0" relativeHeight="251661824" behindDoc="0" locked="0" layoutInCell="1" allowOverlap="1">
                <wp:simplePos x="0" y="0"/>
                <wp:positionH relativeFrom="margin">
                  <wp:posOffset>3916680</wp:posOffset>
                </wp:positionH>
                <wp:positionV relativeFrom="paragraph">
                  <wp:posOffset>7620</wp:posOffset>
                </wp:positionV>
                <wp:extent cx="457200" cy="167640"/>
                <wp:effectExtent l="0" t="0" r="19050" b="22860"/>
                <wp:wrapNone/>
                <wp:docPr id="1097" name="Rectangle 10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764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83AEDE9" id="Rectangle 1097" o:spid="_x0000_s1026" style="position:absolute;margin-left:308.4pt;margin-top:.6pt;width:36pt;height:13.2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" strokeweight="2pt">
                <v:stroke joinstyle="round"/>
                <v:path arrowok="t"/>
                <w10:wrap anchorx="margin"/>
              </v:rect>
            </w:pict>
          </mc:Fallback>
        </mc:AlternateContent>
      </w:r>
      <w:r w:rsidRPr="005C05EB">
        <w:rPr>
          <w:rFonts w:ascii="Times New Roman" w:hAnsi="Times New Roman"/>
          <w:noProof/>
          <w:lang w:eastAsia="en-US"/>
        </w:rPr>
        <mc:AlternateContent>
          <mc:Choice Requires="wps">
            <w:drawing>
              <wp:anchor distT="0" distB="0" distL="0" distR="0" simplePos="0" relativeHeight="251662848" behindDoc="0" locked="0" layoutInCell="1" allowOverlap="1">
                <wp:simplePos x="0" y="0"/>
                <wp:positionH relativeFrom="margin">
                  <wp:posOffset>1417320</wp:posOffset>
                </wp:positionH>
                <wp:positionV relativeFrom="paragraph">
                  <wp:posOffset>8255</wp:posOffset>
                </wp:positionV>
                <wp:extent cx="457200" cy="160020"/>
                <wp:effectExtent l="0" t="0" r="19050" b="11430"/>
                <wp:wrapNone/>
                <wp:docPr id="1098" name="Rectangle 10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60020"/>
                        </a:xfrm>
                        <a:prstGeom prst="rect">
                          <a:avLst/>
                        </a:prstGeom>
                        <a:solidFill>
                          <a:srgbClr val="FFFFFF"/>
                        </a:solidFill>
                        <a:ln w="25400" cap="flat" cmpd="sng">
                          <a:solidFill>
                            <a:srgbClr val="000000"/>
                          </a:solidFill>
                          <a:prstDash val="solid"/>
                          <a:round/>
                          <a:headEnd type="none" w="med" len="med"/>
                          <a:tailEnd type="none" w="med" len="med"/>
                        </a:ln>
                      </wps:spPr>
                      <wps:bodyPr>
                        <a:prstTxWarp prst="textNoShape">
                          <a:avLst/>
                        </a:prstTxWarp>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2E12AEE" id="Rectangle 1098" o:spid="_x0000_s1026" style="position:absolute;margin-left:111.6pt;margin-top:.65pt;width:36pt;height:12.6pt;z-index:2516582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" strokeweight="2pt">
                <v:stroke joinstyle="round"/>
                <v:path arrowok="t"/>
                <w10:wrap anchorx="margin"/>
              </v:rect>
            </w:pict>
          </mc:Fallback>
        </mc:AlternateContent>
      </w:r>
      <w:r w:rsidRPr="005C05EB">
        <w:rPr>
          <w:rFonts w:ascii="Times New Roman" w:hAnsi="Times New Roman"/>
          <w:sz w:val="24"/>
          <w:szCs w:val="24"/>
        </w:rPr>
        <w:t xml:space="preserve">Yes                                               B) No   </w:t>
      </w:r>
    </w:p>
    <w:p w:rsidR="00E66C88" w:rsidRPr="005C05EB" w:rsidRDefault="00E66C88" w:rsidP="005168C6">
      <w:pPr>
        <w:pStyle w:val="ListParagraph"/>
        <w:numPr>
          <w:ilvl w:val="0"/>
          <w:numId w:val="7"/>
        </w:numPr>
        <w:spacing w:line="360" w:lineRule="auto"/>
        <w:jc w:val="both"/>
        <w:rPr>
          <w:rFonts w:ascii="Times New Roman" w:hAnsi="Times New Roman"/>
          <w:sz w:val="24"/>
          <w:szCs w:val="24"/>
        </w:rPr>
      </w:pPr>
      <w:r w:rsidRPr="005C05EB">
        <w:rPr>
          <w:rFonts w:ascii="Times New Roman" w:hAnsi="Times New Roman"/>
          <w:sz w:val="24"/>
          <w:szCs w:val="24"/>
        </w:rPr>
        <w:t>What are the key strengths and weaknesses observed in the solid and liquid waste management practices during the observation?</w:t>
      </w:r>
    </w:p>
    <w:p w:rsidR="00E66C88" w:rsidRPr="005C05EB" w:rsidRDefault="00DA055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 xml:space="preserve">Strengths </w:t>
      </w:r>
      <w:r w:rsidR="00E66C88" w:rsidRPr="005C05EB">
        <w:rPr>
          <w:rFonts w:ascii="Times New Roman" w:hAnsi="Times New Roman"/>
          <w:sz w:val="24"/>
          <w:szCs w:val="24"/>
        </w:rPr>
        <w:t>…………</w:t>
      </w:r>
      <w:r w:rsidRPr="005C05EB">
        <w:rPr>
          <w:rFonts w:ascii="Times New Roman" w:hAnsi="Times New Roman"/>
          <w:sz w:val="24"/>
          <w:szCs w:val="24"/>
        </w:rPr>
        <w:t>………..…………………………………………………………..……</w:t>
      </w:r>
    </w:p>
    <w:p w:rsidR="00DA0558" w:rsidRPr="005C05EB" w:rsidRDefault="00DA055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 xml:space="preserve">                ………………………………………………………………………………...…..</w:t>
      </w:r>
    </w:p>
    <w:p w:rsidR="00DA0558" w:rsidRPr="005C05EB" w:rsidRDefault="00DA055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 xml:space="preserve">                …………………………………………………………………………………….</w:t>
      </w:r>
    </w:p>
    <w:p w:rsidR="00DA0558" w:rsidRPr="005C05EB" w:rsidRDefault="00DA055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Weaknesses ……………………………………………………………………...………….</w:t>
      </w:r>
    </w:p>
    <w:p w:rsidR="00DA0558" w:rsidRPr="005C05EB" w:rsidRDefault="00DA055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 xml:space="preserve">                    ………………………………………………………………………………….</w:t>
      </w:r>
    </w:p>
    <w:p w:rsidR="00DA0558" w:rsidRPr="005C05EB" w:rsidRDefault="00DA055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 xml:space="preserve">                    ………………………………………………………………………………….</w:t>
      </w:r>
    </w:p>
    <w:p w:rsidR="00DA0558" w:rsidRPr="005C05EB" w:rsidRDefault="00DA0558" w:rsidP="00461AF1">
      <w:pPr>
        <w:pStyle w:val="ListParagraph"/>
        <w:spacing w:line="360" w:lineRule="auto"/>
        <w:jc w:val="both"/>
        <w:rPr>
          <w:rFonts w:ascii="Times New Roman" w:hAnsi="Times New Roman"/>
          <w:sz w:val="24"/>
          <w:szCs w:val="24"/>
        </w:rPr>
      </w:pPr>
      <w:r w:rsidRPr="005C05EB">
        <w:rPr>
          <w:rFonts w:ascii="Times New Roman" w:hAnsi="Times New Roman"/>
          <w:sz w:val="24"/>
          <w:szCs w:val="24"/>
        </w:rPr>
        <w:t xml:space="preserve">                    ………………………………………………………………………………….</w:t>
      </w:r>
    </w:p>
    <w:p w:rsidR="0057025F" w:rsidRPr="005C05EB" w:rsidRDefault="0057025F" w:rsidP="00461AF1">
      <w:pPr>
        <w:spacing w:line="360" w:lineRule="auto"/>
        <w:jc w:val="center"/>
        <w:rPr>
          <w:rFonts w:ascii="Times New Roman" w:hAnsi="Times New Roman"/>
          <w:b/>
          <w:sz w:val="24"/>
          <w:szCs w:val="24"/>
        </w:rPr>
      </w:pPr>
    </w:p>
    <w:p w:rsidR="0057025F" w:rsidRPr="005C05EB" w:rsidRDefault="0057025F" w:rsidP="00461AF1">
      <w:pPr>
        <w:spacing w:line="360" w:lineRule="auto"/>
        <w:jc w:val="center"/>
        <w:rPr>
          <w:rFonts w:ascii="Times New Roman" w:hAnsi="Times New Roman"/>
          <w:b/>
          <w:sz w:val="24"/>
          <w:szCs w:val="24"/>
        </w:rPr>
      </w:pPr>
    </w:p>
    <w:p w:rsidR="0057025F" w:rsidRPr="005C05EB" w:rsidRDefault="0057025F" w:rsidP="00461AF1">
      <w:pPr>
        <w:spacing w:line="360" w:lineRule="auto"/>
        <w:jc w:val="center"/>
        <w:rPr>
          <w:rFonts w:ascii="Times New Roman" w:hAnsi="Times New Roman"/>
          <w:b/>
          <w:sz w:val="24"/>
          <w:szCs w:val="24"/>
        </w:rPr>
      </w:pPr>
    </w:p>
    <w:p w:rsidR="0057025F" w:rsidRPr="005C05EB" w:rsidRDefault="0057025F" w:rsidP="00461AF1">
      <w:pPr>
        <w:spacing w:line="360" w:lineRule="auto"/>
        <w:jc w:val="center"/>
        <w:rPr>
          <w:rFonts w:ascii="Times New Roman" w:hAnsi="Times New Roman"/>
          <w:b/>
          <w:sz w:val="24"/>
          <w:szCs w:val="24"/>
        </w:rPr>
      </w:pPr>
    </w:p>
    <w:p w:rsidR="0057025F" w:rsidRPr="005C05EB" w:rsidRDefault="0057025F" w:rsidP="00461AF1">
      <w:pPr>
        <w:spacing w:line="360" w:lineRule="auto"/>
        <w:jc w:val="center"/>
        <w:rPr>
          <w:rFonts w:ascii="Times New Roman" w:hAnsi="Times New Roman"/>
          <w:b/>
          <w:sz w:val="24"/>
          <w:szCs w:val="24"/>
        </w:rPr>
      </w:pPr>
    </w:p>
    <w:p w:rsidR="0057025F" w:rsidRPr="005C05EB" w:rsidRDefault="0057025F" w:rsidP="00461AF1">
      <w:pPr>
        <w:spacing w:line="360" w:lineRule="auto"/>
        <w:jc w:val="center"/>
        <w:rPr>
          <w:rFonts w:ascii="Times New Roman" w:hAnsi="Times New Roman"/>
          <w:b/>
          <w:sz w:val="24"/>
          <w:szCs w:val="24"/>
        </w:rPr>
      </w:pPr>
    </w:p>
    <w:p w:rsidR="00AB3C8D" w:rsidRPr="005C05EB" w:rsidRDefault="00AB3C8D" w:rsidP="00461AF1">
      <w:pPr>
        <w:spacing w:line="360" w:lineRule="auto"/>
        <w:jc w:val="center"/>
        <w:rPr>
          <w:rFonts w:ascii="Times New Roman" w:hAnsi="Times New Roman"/>
          <w:b/>
          <w:sz w:val="24"/>
          <w:szCs w:val="24"/>
        </w:rPr>
      </w:pPr>
    </w:p>
    <w:p w:rsidR="000F4480" w:rsidRPr="005C05EB" w:rsidRDefault="000F4480" w:rsidP="00461AF1">
      <w:pPr>
        <w:spacing w:line="360" w:lineRule="auto"/>
        <w:rPr>
          <w:rFonts w:ascii="Times New Roman" w:hAnsi="Times New Roman"/>
          <w:b/>
          <w:sz w:val="24"/>
          <w:szCs w:val="24"/>
        </w:rPr>
      </w:pPr>
    </w:p>
    <w:p w:rsidR="007A4C76" w:rsidRPr="005C05EB" w:rsidRDefault="007A4C76" w:rsidP="00461AF1">
      <w:pPr>
        <w:spacing w:line="360" w:lineRule="auto"/>
        <w:rPr>
          <w:rFonts w:ascii="Times New Roman" w:hAnsi="Times New Roman"/>
          <w:b/>
          <w:sz w:val="24"/>
          <w:szCs w:val="24"/>
        </w:rPr>
      </w:pPr>
    </w:p>
    <w:p w:rsidR="00E66C88" w:rsidRPr="00DB13B9" w:rsidRDefault="00E66C88" w:rsidP="00461AF1">
      <w:pPr>
        <w:spacing w:line="360" w:lineRule="auto"/>
        <w:jc w:val="center"/>
        <w:rPr>
          <w:rFonts w:ascii="Power Geez Unicode1" w:hAnsi="Power Geez Unicode1"/>
        </w:rPr>
      </w:pPr>
      <w:r w:rsidRPr="00DB13B9">
        <w:rPr>
          <w:rFonts w:ascii="Power Geez Unicode1" w:hAnsi="Power Geez Unicode1" w:cs="Ebrima"/>
          <w:b/>
          <w:sz w:val="24"/>
          <w:szCs w:val="24"/>
        </w:rPr>
        <w:t>አባሪዎች</w:t>
      </w:r>
    </w:p>
    <w:p w:rsidR="00E66C88" w:rsidRPr="00DB13B9" w:rsidRDefault="00E66C88" w:rsidP="00461AF1">
      <w:pPr>
        <w:spacing w:line="360" w:lineRule="auto"/>
        <w:jc w:val="center"/>
        <w:rPr>
          <w:rFonts w:ascii="Power Geez Unicode1" w:hAnsi="Power Geez Unicode1"/>
        </w:rPr>
      </w:pPr>
      <w:r w:rsidRPr="00DB13B9">
        <w:rPr>
          <w:rFonts w:ascii="Power Geez Unicode1" w:hAnsi="Power Geez Unicode1" w:cs="Ebrima"/>
          <w:b/>
          <w:sz w:val="24"/>
          <w:szCs w:val="24"/>
        </w:rPr>
        <w:t>አምቦ</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ዩኒቨርሲቲ</w:t>
      </w:r>
    </w:p>
    <w:p w:rsidR="00E66C88" w:rsidRPr="00DB13B9" w:rsidRDefault="00E66C88" w:rsidP="00461AF1">
      <w:pPr>
        <w:spacing w:line="360" w:lineRule="auto"/>
        <w:jc w:val="center"/>
        <w:rPr>
          <w:rFonts w:ascii="Power Geez Unicode1" w:hAnsi="Power Geez Unicode1"/>
        </w:rPr>
      </w:pPr>
      <w:r w:rsidRPr="00DB13B9">
        <w:rPr>
          <w:rFonts w:ascii="Power Geez Unicode1" w:hAnsi="Power Geez Unicode1" w:cs="Ebrima"/>
          <w:b/>
          <w:sz w:val="24"/>
          <w:szCs w:val="24"/>
        </w:rPr>
        <w:t>በተፈጥሮ</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እና</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ቀመር</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ሳይንስ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ኮሌጅ</w:t>
      </w:r>
    </w:p>
    <w:p w:rsidR="00E66C88" w:rsidRPr="00DB13B9" w:rsidRDefault="00E66C88" w:rsidP="00461AF1">
      <w:pPr>
        <w:spacing w:line="360" w:lineRule="auto"/>
        <w:jc w:val="center"/>
        <w:rPr>
          <w:rFonts w:ascii="Power Geez Unicode1" w:hAnsi="Power Geez Unicode1"/>
        </w:rPr>
      </w:pPr>
      <w:r w:rsidRPr="00DB13B9">
        <w:rPr>
          <w:rFonts w:ascii="Power Geez Unicode1" w:hAnsi="Power Geez Unicode1" w:cs="Ebrima"/>
          <w:b/>
          <w:sz w:val="24"/>
          <w:szCs w:val="24"/>
        </w:rPr>
        <w:t>የባዮሎጂ</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ትምህርት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ክፍል</w:t>
      </w:r>
    </w:p>
    <w:p w:rsidR="00E66C88" w:rsidRPr="00DB13B9" w:rsidRDefault="00E66C88" w:rsidP="00461AF1">
      <w:pPr>
        <w:spacing w:line="360" w:lineRule="auto"/>
        <w:jc w:val="center"/>
        <w:rPr>
          <w:rFonts w:ascii="Power Geez Unicode1" w:hAnsi="Power Geez Unicode1"/>
        </w:rPr>
      </w:pPr>
      <w:r w:rsidRPr="00DB13B9">
        <w:rPr>
          <w:rFonts w:ascii="Power Geez Unicode1" w:hAnsi="Power Geez Unicode1" w:cs="Ebrima"/>
          <w:b/>
          <w:sz w:val="24"/>
          <w:szCs w:val="24"/>
        </w:rPr>
        <w:t>የአካባቢ</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ሳይንስ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ፕሮግራም</w:t>
      </w:r>
    </w:p>
    <w:p w:rsidR="00B9791D" w:rsidRPr="00DB13B9" w:rsidRDefault="00E66C88" w:rsidP="00461AF1">
      <w:pPr>
        <w:spacing w:line="360" w:lineRule="auto"/>
        <w:rPr>
          <w:rFonts w:ascii="Power Geez Unicode1" w:hAnsi="Power Geez Unicode1"/>
          <w:b/>
          <w:sz w:val="24"/>
          <w:szCs w:val="24"/>
        </w:rPr>
      </w:pPr>
      <w:r w:rsidRPr="00DB13B9">
        <w:rPr>
          <w:rFonts w:ascii="Power Geez Unicode1" w:hAnsi="Power Geez Unicode1" w:cs="Ebrima"/>
          <w:b/>
          <w:sz w:val="24"/>
          <w:szCs w:val="24"/>
        </w:rPr>
        <w:t>ውድ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ምላሽ</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ሰጭዎች</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ይህ</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የጥናት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መጠይቅ</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በቦሌ</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ክፍለ</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ከተማ</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ወረዳ</w:t>
      </w:r>
      <w:r w:rsidRPr="00DB13B9">
        <w:rPr>
          <w:rFonts w:ascii="Power Geez Unicode1" w:hAnsi="Power Geez Unicode1"/>
          <w:b/>
          <w:sz w:val="24"/>
          <w:szCs w:val="24"/>
        </w:rPr>
        <w:t xml:space="preserve"> 04 </w:t>
      </w:r>
      <w:r w:rsidRPr="00DB13B9">
        <w:rPr>
          <w:rFonts w:ascii="Power Geez Unicode1" w:hAnsi="Power Geez Unicode1" w:cs="Ebrima"/>
          <w:b/>
          <w:sz w:val="24"/>
          <w:szCs w:val="24"/>
        </w:rPr>
        <w:t>የደረቅ</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እና</w:t>
      </w:r>
      <w:r w:rsidRPr="00DB13B9">
        <w:rPr>
          <w:rFonts w:ascii="Power Geez Unicode1" w:hAnsi="Power Geez Unicode1"/>
          <w:b/>
          <w:sz w:val="24"/>
          <w:szCs w:val="24"/>
        </w:rPr>
        <w:t xml:space="preserve"> </w:t>
      </w:r>
      <w:r w:rsidRPr="00DB13B9">
        <w:rPr>
          <w:rFonts w:ascii="Power Geez Unicode1" w:hAnsi="Power Geez Unicode1" w:cs="Ebrima"/>
          <w:b/>
          <w:sz w:val="24"/>
          <w:szCs w:val="24"/>
        </w:rPr>
        <w:t>ፈሳሽ</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ቆሻሻ</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አወጋገድ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ስርዓት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ተግዳሮቶች</w:t>
      </w:r>
      <w:r w:rsidRPr="00DB13B9">
        <w:rPr>
          <w:rFonts w:ascii="Power Geez Unicode1" w:hAnsi="Power Geez Unicode1"/>
          <w:b/>
          <w:sz w:val="24"/>
          <w:szCs w:val="24"/>
        </w:rPr>
        <w:t xml:space="preserve"> </w:t>
      </w:r>
      <w:r w:rsidRPr="00DB13B9">
        <w:rPr>
          <w:rFonts w:ascii="Power Geez Unicode1" w:hAnsi="Power Geez Unicode1" w:cs="Ebrima"/>
          <w:b/>
          <w:sz w:val="24"/>
          <w:szCs w:val="24"/>
        </w:rPr>
        <w:t>ግምገማ</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እና</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እድሎች</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መረጃ</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ለመሰብሰብ</w:t>
      </w:r>
      <w:r w:rsidRPr="00DB13B9">
        <w:rPr>
          <w:rFonts w:ascii="Power Geez Unicode1" w:hAnsi="Power Geez Unicode1"/>
          <w:b/>
          <w:sz w:val="24"/>
          <w:szCs w:val="24"/>
        </w:rPr>
        <w:t xml:space="preserve"> </w:t>
      </w:r>
      <w:r w:rsidR="00B9791D" w:rsidRPr="00DB13B9">
        <w:rPr>
          <w:rFonts w:ascii="Power Geez Unicode1" w:hAnsi="Power Geez Unicode1" w:cs="Ebrima"/>
          <w:b/>
          <w:sz w:val="24"/>
          <w:szCs w:val="24"/>
        </w:rPr>
        <w:t>ተዘጋጅቷል</w:t>
      </w:r>
      <w:r w:rsidR="00B9791D" w:rsidRPr="00DB13B9">
        <w:rPr>
          <w:rFonts w:ascii="Power Geez Unicode1" w:hAnsi="Power Geez Unicode1"/>
          <w:b/>
          <w:sz w:val="24"/>
          <w:szCs w:val="24"/>
          <w:lang w:val="am-ET"/>
        </w:rPr>
        <w:t xml:space="preserve"> </w:t>
      </w:r>
      <w:r w:rsidR="00B9791D" w:rsidRPr="00DB13B9">
        <w:rPr>
          <w:rFonts w:ascii="Power Geez Unicode1" w:hAnsi="Power Geez Unicode1" w:cs="Ebrima"/>
          <w:b/>
          <w:sz w:val="24"/>
          <w:szCs w:val="24"/>
          <w:lang w:val="am-ET"/>
        </w:rPr>
        <w:t>፤ስለትብብርዎ</w:t>
      </w:r>
      <w:r w:rsidR="00B9791D" w:rsidRPr="00DB13B9">
        <w:rPr>
          <w:rFonts w:ascii="Power Geez Unicode1" w:hAnsi="Power Geez Unicode1"/>
          <w:b/>
          <w:sz w:val="24"/>
          <w:szCs w:val="24"/>
          <w:lang w:val="am-ET"/>
        </w:rPr>
        <w:t xml:space="preserve"> </w:t>
      </w:r>
      <w:r w:rsidR="00B9791D" w:rsidRPr="00DB13B9">
        <w:rPr>
          <w:rFonts w:ascii="Power Geez Unicode1" w:hAnsi="Power Geez Unicode1" w:cs="Ebrima"/>
          <w:b/>
          <w:sz w:val="24"/>
          <w:szCs w:val="24"/>
          <w:lang w:val="am-ET"/>
        </w:rPr>
        <w:t>አመሰ</w:t>
      </w:r>
      <w:r w:rsidR="00E0536C" w:rsidRPr="00DB13B9">
        <w:rPr>
          <w:rFonts w:ascii="Power Geez Unicode1" w:hAnsi="Power Geez Unicode1" w:cs="Ebrima"/>
          <w:b/>
          <w:sz w:val="24"/>
          <w:szCs w:val="24"/>
          <w:lang w:val="am-ET"/>
        </w:rPr>
        <w:t>ግና</w:t>
      </w:r>
      <w:r w:rsidR="00B9791D" w:rsidRPr="00DB13B9">
        <w:rPr>
          <w:rFonts w:ascii="Power Geez Unicode1" w:hAnsi="Power Geez Unicode1" w:cs="Ebrima"/>
          <w:b/>
          <w:sz w:val="24"/>
          <w:szCs w:val="24"/>
          <w:lang w:val="am-ET"/>
        </w:rPr>
        <w:t>ለሁ።</w:t>
      </w:r>
    </w:p>
    <w:p w:rsidR="00E66C88" w:rsidRPr="00DB13B9" w:rsidRDefault="00E66C88" w:rsidP="00461AF1">
      <w:pPr>
        <w:spacing w:line="360" w:lineRule="auto"/>
        <w:rPr>
          <w:rFonts w:ascii="Power Geez Unicode1" w:hAnsi="Power Geez Unicode1"/>
        </w:rPr>
      </w:pPr>
      <w:r w:rsidRPr="00DB13B9">
        <w:rPr>
          <w:rFonts w:ascii="Power Geez Unicode1" w:hAnsi="Power Geez Unicode1" w:cs="Ebrima"/>
          <w:b/>
          <w:sz w:val="28"/>
          <w:szCs w:val="24"/>
        </w:rPr>
        <w:t>አባሪ</w:t>
      </w:r>
      <w:r w:rsidRPr="00DB13B9">
        <w:rPr>
          <w:rFonts w:ascii="Power Geez Unicode1" w:hAnsi="Power Geez Unicode1"/>
          <w:b/>
          <w:sz w:val="28"/>
          <w:szCs w:val="24"/>
        </w:rPr>
        <w:t xml:space="preserve"> </w:t>
      </w:r>
      <w:r w:rsidRPr="00DB13B9">
        <w:rPr>
          <w:rFonts w:ascii="Power Geez Unicode1" w:hAnsi="Power Geez Unicode1" w:cs="Ebrima"/>
          <w:b/>
          <w:sz w:val="28"/>
          <w:szCs w:val="24"/>
        </w:rPr>
        <w:t>ሀ</w:t>
      </w:r>
    </w:p>
    <w:p w:rsidR="00E66C88" w:rsidRPr="00DB13B9" w:rsidRDefault="00E66C88" w:rsidP="00461AF1">
      <w:pPr>
        <w:spacing w:line="360" w:lineRule="auto"/>
        <w:rPr>
          <w:rFonts w:ascii="Power Geez Unicode1" w:hAnsi="Power Geez Unicode1"/>
        </w:rPr>
      </w:pPr>
      <w:r w:rsidRPr="00DB13B9">
        <w:rPr>
          <w:rFonts w:ascii="Power Geez Unicode1" w:hAnsi="Power Geez Unicode1" w:cs="Ebrima"/>
          <w:b/>
          <w:sz w:val="28"/>
          <w:szCs w:val="24"/>
        </w:rPr>
        <w:t>ክፍል</w:t>
      </w:r>
      <w:r w:rsidRPr="00DB13B9">
        <w:rPr>
          <w:rFonts w:ascii="Power Geez Unicode1" w:hAnsi="Power Geez Unicode1"/>
          <w:b/>
          <w:sz w:val="28"/>
          <w:szCs w:val="24"/>
        </w:rPr>
        <w:t xml:space="preserve"> </w:t>
      </w:r>
      <w:r w:rsidRPr="00DB13B9">
        <w:rPr>
          <w:rFonts w:ascii="Power Geez Unicode1" w:hAnsi="Power Geez Unicode1" w:cs="Ebrima"/>
          <w:b/>
          <w:sz w:val="28"/>
          <w:szCs w:val="24"/>
        </w:rPr>
        <w:t>አንድ፡</w:t>
      </w:r>
      <w:r w:rsidRPr="00DB13B9">
        <w:rPr>
          <w:rFonts w:ascii="Power Geez Unicode1" w:hAnsi="Power Geez Unicode1"/>
          <w:b/>
          <w:sz w:val="28"/>
          <w:szCs w:val="24"/>
        </w:rPr>
        <w:t xml:space="preserve">- </w:t>
      </w:r>
      <w:r w:rsidRPr="00DB13B9">
        <w:rPr>
          <w:rFonts w:ascii="Power Geez Unicode1" w:hAnsi="Power Geez Unicode1" w:cs="Ebrima"/>
          <w:b/>
          <w:sz w:val="28"/>
          <w:szCs w:val="24"/>
        </w:rPr>
        <w:t>ማህበረ</w:t>
      </w:r>
      <w:r w:rsidRPr="00DB13B9">
        <w:rPr>
          <w:rFonts w:ascii="Power Geez Unicode1" w:hAnsi="Power Geez Unicode1"/>
          <w:b/>
          <w:sz w:val="28"/>
          <w:szCs w:val="24"/>
        </w:rPr>
        <w:t>-</w:t>
      </w:r>
      <w:r w:rsidRPr="00DB13B9">
        <w:rPr>
          <w:rFonts w:ascii="Power Geez Unicode1" w:hAnsi="Power Geez Unicode1" w:cs="Ebrima"/>
          <w:b/>
          <w:sz w:val="28"/>
          <w:szCs w:val="24"/>
        </w:rPr>
        <w:t>ሕዝብ</w:t>
      </w:r>
      <w:r w:rsidRPr="00DB13B9">
        <w:rPr>
          <w:rFonts w:ascii="Power Geez Unicode1" w:hAnsi="Power Geez Unicode1"/>
          <w:b/>
          <w:sz w:val="28"/>
          <w:szCs w:val="24"/>
        </w:rPr>
        <w:t xml:space="preserve"> </w:t>
      </w:r>
      <w:r w:rsidRPr="00DB13B9">
        <w:rPr>
          <w:rFonts w:ascii="Power Geez Unicode1" w:hAnsi="Power Geez Unicode1" w:cs="Ebrima"/>
          <w:b/>
          <w:sz w:val="28"/>
          <w:szCs w:val="24"/>
        </w:rPr>
        <w:t>ባህሪያት</w:t>
      </w:r>
    </w:p>
    <w:p w:rsidR="00E66C88" w:rsidRPr="00DB13B9" w:rsidRDefault="00941AFF" w:rsidP="00461AF1">
      <w:pPr>
        <w:spacing w:before="240"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664896" behindDoc="0" locked="0" layoutInCell="1" allowOverlap="1">
                <wp:simplePos x="0" y="0"/>
                <wp:positionH relativeFrom="column">
                  <wp:posOffset>4671060</wp:posOffset>
                </wp:positionH>
                <wp:positionV relativeFrom="paragraph">
                  <wp:posOffset>34925</wp:posOffset>
                </wp:positionV>
                <wp:extent cx="457200" cy="167640"/>
                <wp:effectExtent l="13335" t="8255" r="15240" b="14605"/>
                <wp:wrapNone/>
                <wp:docPr id="60"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61259F5" id="Rectangle 60" o:spid="_x0000_s1026" style="position:absolute;margin-left:367.8pt;margin-top:2.75pt;width:36pt;height:13.2pt;z-index:25166489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" strokeweight="1pt">
                <v:path arrowok="t"/>
              </v:rect>
            </w:pict>
          </mc:Fallback>
        </mc:AlternateContent>
      </w:r>
      <w:r w:rsidR="00E66C88" w:rsidRPr="00DB13B9">
        <w:rPr>
          <w:rFonts w:ascii="Power Geez Unicode1" w:hAnsi="Power Geez Unicode1"/>
          <w:noProof/>
          <w:lang w:eastAsia="en-US"/>
        </w:rPr>
        <mc:AlternateContent>
          <mc:Choice Requires="wps">
            <w:drawing>
              <wp:anchor distT="0" distB="0" distL="0" distR="0" simplePos="0" relativeHeight="251663872" behindDoc="0" locked="0" layoutInCell="1" allowOverlap="1">
                <wp:simplePos x="0" y="0"/>
                <wp:positionH relativeFrom="column">
                  <wp:posOffset>1546860</wp:posOffset>
                </wp:positionH>
                <wp:positionV relativeFrom="paragraph">
                  <wp:posOffset>34925</wp:posOffset>
                </wp:positionV>
                <wp:extent cx="457200" cy="167640"/>
                <wp:effectExtent l="7620" t="8255" r="11430" b="14605"/>
                <wp:wrapNone/>
                <wp:docPr id="61"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156A074" id="Rectangle 61" o:spid="_x0000_s1026" style="position:absolute;margin-left:121.8pt;margin-top:2.75pt;width:36pt;height:13.2pt;z-index:25166387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" strokeweight="1pt">
                <v:path arrowok="t"/>
              </v:rect>
            </w:pict>
          </mc:Fallback>
        </mc:AlternateContent>
      </w:r>
      <w:r w:rsidR="00E66C88" w:rsidRPr="00DB13B9">
        <w:rPr>
          <w:rFonts w:ascii="Power Geez Unicode1" w:hAnsi="Power Geez Unicode1"/>
          <w:sz w:val="24"/>
          <w:szCs w:val="24"/>
        </w:rPr>
        <w:t xml:space="preserve">1. </w:t>
      </w:r>
      <w:r w:rsidR="00E66C88" w:rsidRPr="00DB13B9">
        <w:rPr>
          <w:rFonts w:ascii="Power Geez Unicode1" w:hAnsi="Power Geez Unicode1" w:cs="Ebrima"/>
          <w:sz w:val="24"/>
          <w:szCs w:val="24"/>
        </w:rPr>
        <w:t>ጾታ</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ሀ</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ወንድ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ሴት</w:t>
      </w:r>
    </w:p>
    <w:p w:rsidR="00E66C88" w:rsidRPr="00DB13B9" w:rsidRDefault="00E66C88" w:rsidP="00461AF1">
      <w:pPr>
        <w:spacing w:after="0" w:line="360" w:lineRule="auto"/>
        <w:rPr>
          <w:rFonts w:ascii="Power Geez Unicode1" w:hAnsi="Power Geez Unicode1"/>
        </w:rPr>
      </w:pPr>
    </w:p>
    <w:p w:rsidR="00E66C88" w:rsidRPr="00DB13B9" w:rsidRDefault="00D1375D" w:rsidP="00461AF1">
      <w:pPr>
        <w:spacing w:line="360" w:lineRule="auto"/>
        <w:rPr>
          <w:rFonts w:ascii="Power Geez Unicode1" w:hAnsi="Power Geez Unicode1"/>
          <w:sz w:val="24"/>
          <w:szCs w:val="24"/>
        </w:rPr>
      </w:pPr>
      <w:r w:rsidRPr="00DB13B9">
        <w:rPr>
          <w:rFonts w:ascii="Power Geez Unicode1" w:hAnsi="Power Geez Unicode1"/>
          <w:noProof/>
          <w:lang w:eastAsia="en-US"/>
        </w:rPr>
        <mc:AlternateContent>
          <mc:Choice Requires="wps">
            <w:drawing>
              <wp:anchor distT="0" distB="0" distL="0" distR="0" simplePos="0" relativeHeight="251665920" behindDoc="0" locked="0" layoutInCell="1" allowOverlap="1">
                <wp:simplePos x="0" y="0"/>
                <wp:positionH relativeFrom="column">
                  <wp:posOffset>5372100</wp:posOffset>
                </wp:positionH>
                <wp:positionV relativeFrom="paragraph">
                  <wp:posOffset>17780</wp:posOffset>
                </wp:positionV>
                <wp:extent cx="457200" cy="167640"/>
                <wp:effectExtent l="13335" t="6350" r="15240" b="6985"/>
                <wp:wrapNone/>
                <wp:docPr id="59"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B67EA42" id="Rectangle 59" o:spid="_x0000_s1026" style="position:absolute;margin-left:423pt;margin-top:1.4pt;width:36pt;height:13.2pt;z-index:2516659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667968" behindDoc="0" locked="0" layoutInCell="1" allowOverlap="1">
                <wp:simplePos x="0" y="0"/>
                <wp:positionH relativeFrom="column">
                  <wp:posOffset>3512820</wp:posOffset>
                </wp:positionH>
                <wp:positionV relativeFrom="paragraph">
                  <wp:posOffset>22860</wp:posOffset>
                </wp:positionV>
                <wp:extent cx="457200" cy="167640"/>
                <wp:effectExtent l="9525" t="15240" r="9525" b="7620"/>
                <wp:wrapNone/>
                <wp:docPr id="5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F9E00E5" id="Rectangle 57" o:spid="_x0000_s1026" style="position:absolute;margin-left:276.6pt;margin-top:1.8pt;width:36pt;height:13.2pt;z-index:25166796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666944" behindDoc="0" locked="0" layoutInCell="1" allowOverlap="1">
                <wp:simplePos x="0" y="0"/>
                <wp:positionH relativeFrom="column">
                  <wp:posOffset>1844040</wp:posOffset>
                </wp:positionH>
                <wp:positionV relativeFrom="paragraph">
                  <wp:posOffset>17780</wp:posOffset>
                </wp:positionV>
                <wp:extent cx="457200" cy="167640"/>
                <wp:effectExtent l="9525" t="6350" r="9525" b="6985"/>
                <wp:wrapNone/>
                <wp:docPr id="58"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13C48FE" id="Rectangle 58" o:spid="_x0000_s1026" style="position:absolute;margin-left:145.2pt;margin-top:1.4pt;width:36pt;height:13.2pt;z-index:25166694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" strokeweight="1pt">
                <v:path arrowok="t"/>
              </v:rect>
            </w:pict>
          </mc:Fallback>
        </mc:AlternateContent>
      </w:r>
      <w:r w:rsidR="00E66C88" w:rsidRPr="00DB13B9">
        <w:rPr>
          <w:rFonts w:ascii="Power Geez Unicode1" w:hAnsi="Power Geez Unicode1"/>
          <w:sz w:val="24"/>
          <w:szCs w:val="24"/>
        </w:rPr>
        <w:t xml:space="preserve">2. </w:t>
      </w:r>
      <w:r w:rsidR="00E66C88" w:rsidRPr="00DB13B9">
        <w:rPr>
          <w:rFonts w:ascii="Power Geez Unicode1" w:hAnsi="Power Geez Unicode1" w:cs="Ebrima"/>
          <w:sz w:val="24"/>
          <w:szCs w:val="24"/>
        </w:rPr>
        <w:t>ዕድሜ፡</w:t>
      </w:r>
      <w:r w:rsidR="00941AFF" w:rsidRPr="00DB13B9">
        <w:rPr>
          <w:rFonts w:ascii="Power Geez Unicode1" w:hAnsi="Power Geez Unicode1"/>
          <w:sz w:val="24"/>
          <w:szCs w:val="24"/>
        </w:rPr>
        <w:t>-</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ሀ</w:t>
      </w:r>
      <w:r w:rsidR="00941AFF" w:rsidRPr="00DB13B9">
        <w:rPr>
          <w:rFonts w:ascii="Power Geez Unicode1" w:hAnsi="Power Geez Unicode1"/>
          <w:sz w:val="24"/>
          <w:szCs w:val="24"/>
        </w:rPr>
        <w:t xml:space="preserve">) </w:t>
      </w:r>
      <w:r w:rsidR="00E66C88" w:rsidRPr="00DB13B9">
        <w:rPr>
          <w:rFonts w:ascii="Power Geez Unicode1" w:hAnsi="Power Geez Unicode1"/>
          <w:sz w:val="24"/>
          <w:szCs w:val="24"/>
        </w:rPr>
        <w:t xml:space="preserve">25-35        </w:t>
      </w:r>
      <w:r w:rsidR="00E66C88" w:rsidRPr="00DB13B9">
        <w:rPr>
          <w:rFonts w:ascii="Power Geez Unicode1" w:hAnsi="Power Geez Unicode1"/>
          <w:sz w:val="24"/>
          <w:szCs w:val="24"/>
          <w:lang w:val="am-ET"/>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.36-45           </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ሐ</w:t>
      </w:r>
      <w:r w:rsidR="00E66C88" w:rsidRPr="00DB13B9">
        <w:rPr>
          <w:rFonts w:ascii="Power Geez Unicode1" w:hAnsi="Power Geez Unicode1"/>
          <w:sz w:val="24"/>
          <w:szCs w:val="24"/>
        </w:rPr>
        <w:t xml:space="preserve">. 46-55  </w:t>
      </w:r>
    </w:p>
    <w:p w:rsidR="00E66C88" w:rsidRPr="00DB13B9" w:rsidRDefault="0061718C"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670016" behindDoc="0" locked="0" layoutInCell="1" allowOverlap="1">
                <wp:simplePos x="0" y="0"/>
                <wp:positionH relativeFrom="column">
                  <wp:posOffset>4137660</wp:posOffset>
                </wp:positionH>
                <wp:positionV relativeFrom="paragraph">
                  <wp:posOffset>16510</wp:posOffset>
                </wp:positionV>
                <wp:extent cx="457200" cy="167640"/>
                <wp:effectExtent l="13335" t="10795" r="15240" b="12065"/>
                <wp:wrapNone/>
                <wp:docPr id="5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D371341" id="Rectangle 55" o:spid="_x0000_s1026" style="position:absolute;margin-left:325.8pt;margin-top:1.3pt;width:36pt;height:13.2pt;z-index:2516700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" strokeweight="1pt">
                <v:path arrowok="t"/>
              </v:rect>
            </w:pict>
          </mc:Fallback>
        </mc:AlternateContent>
      </w:r>
      <w:r w:rsidR="00E66C88" w:rsidRPr="00DB13B9">
        <w:rPr>
          <w:rFonts w:ascii="Power Geez Unicode1" w:hAnsi="Power Geez Unicode1"/>
          <w:noProof/>
          <w:lang w:eastAsia="en-US"/>
        </w:rPr>
        <mc:AlternateContent>
          <mc:Choice Requires="wps">
            <w:drawing>
              <wp:anchor distT="0" distB="0" distL="0" distR="0" simplePos="0" relativeHeight="251668992" behindDoc="0" locked="0" layoutInCell="1" allowOverlap="1">
                <wp:simplePos x="0" y="0"/>
                <wp:positionH relativeFrom="column">
                  <wp:posOffset>1082040</wp:posOffset>
                </wp:positionH>
                <wp:positionV relativeFrom="paragraph">
                  <wp:posOffset>22225</wp:posOffset>
                </wp:positionV>
                <wp:extent cx="457200" cy="167640"/>
                <wp:effectExtent l="9525" t="14605" r="9525" b="8255"/>
                <wp:wrapNone/>
                <wp:docPr id="56"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9302E6C" id="Rectangle 56" o:spid="_x0000_s1026" style="position:absolute;margin-left:85.2pt;margin-top:1.75pt;width:36pt;height:13.2pt;z-index:25166899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" strokeweight="1pt">
                <v:path arrowok="t"/>
              </v:rect>
            </w:pict>
          </mc:Fallback>
        </mc:AlternateContent>
      </w:r>
      <w:r w:rsidR="00E66C88" w:rsidRPr="00DB13B9">
        <w:rPr>
          <w:rFonts w:ascii="Power Geez Unicode1" w:hAnsi="Power Geez Unicode1" w:cs="Ebrima"/>
          <w:sz w:val="24"/>
          <w:szCs w:val="24"/>
        </w:rPr>
        <w:t>መ</w:t>
      </w:r>
      <w:r w:rsidR="00D1375D" w:rsidRPr="00DB13B9">
        <w:rPr>
          <w:rFonts w:ascii="Power Geez Unicode1" w:hAnsi="Power Geez Unicode1"/>
          <w:sz w:val="24"/>
          <w:szCs w:val="24"/>
        </w:rPr>
        <w:t xml:space="preserve">) </w:t>
      </w:r>
      <w:r w:rsidR="00E66C88" w:rsidRPr="00DB13B9">
        <w:rPr>
          <w:rFonts w:ascii="Power Geez Unicode1" w:hAnsi="Power Geez Unicode1"/>
          <w:sz w:val="24"/>
          <w:szCs w:val="24"/>
        </w:rPr>
        <w:t xml:space="preserve">56-65                          </w:t>
      </w:r>
      <w:r w:rsidR="00E66C88" w:rsidRPr="00DB13B9">
        <w:rPr>
          <w:rFonts w:ascii="Power Geez Unicode1" w:hAnsi="Power Geez Unicode1" w:cs="Ebrima"/>
          <w:sz w:val="24"/>
          <w:szCs w:val="24"/>
        </w:rPr>
        <w:t>ሠ</w:t>
      </w:r>
      <w:r w:rsidR="00D1375D" w:rsidRPr="00DB13B9">
        <w:rPr>
          <w:rFonts w:ascii="Power Geez Unicode1" w:hAnsi="Power Geez Unicode1"/>
          <w:sz w:val="24"/>
          <w:szCs w:val="24"/>
        </w:rPr>
        <w:t xml:space="preserve">) </w:t>
      </w:r>
      <w:r w:rsidR="00E66C88" w:rsidRPr="00DB13B9">
        <w:rPr>
          <w:rFonts w:ascii="Power Geez Unicode1" w:hAnsi="Power Geez Unicode1"/>
          <w:sz w:val="24"/>
          <w:szCs w:val="24"/>
        </w:rPr>
        <w:t xml:space="preserve">60 </w:t>
      </w:r>
      <w:r w:rsidR="00D1375D" w:rsidRPr="00DB13B9">
        <w:rPr>
          <w:rFonts w:ascii="Power Geez Unicode1" w:hAnsi="Power Geez Unicode1" w:cs="Ebrima"/>
          <w:sz w:val="24"/>
          <w:szCs w:val="24"/>
          <w:lang w:val="am-ET"/>
        </w:rPr>
        <w:t>እና</w:t>
      </w:r>
      <w:r w:rsidR="00D1375D" w:rsidRPr="00DB13B9">
        <w:rPr>
          <w:rFonts w:ascii="Power Geez Unicode1" w:hAnsi="Power Geez Unicode1"/>
          <w:sz w:val="24"/>
          <w:szCs w:val="24"/>
          <w:lang w:val="am-ET"/>
        </w:rPr>
        <w:t xml:space="preserve"> </w:t>
      </w:r>
      <w:r w:rsidR="00E66C88" w:rsidRPr="00DB13B9">
        <w:rPr>
          <w:rFonts w:ascii="Power Geez Unicode1" w:hAnsi="Power Geez Unicode1" w:cs="Ebrima"/>
          <w:sz w:val="24"/>
          <w:szCs w:val="24"/>
        </w:rPr>
        <w:t>ከላይ</w:t>
      </w:r>
    </w:p>
    <w:p w:rsidR="00E66C88" w:rsidRPr="00DB13B9" w:rsidRDefault="0061718C"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673088" behindDoc="0" locked="0" layoutInCell="1" allowOverlap="1">
                <wp:simplePos x="0" y="0"/>
                <wp:positionH relativeFrom="margin">
                  <wp:posOffset>5368290</wp:posOffset>
                </wp:positionH>
                <wp:positionV relativeFrom="paragraph">
                  <wp:posOffset>1905</wp:posOffset>
                </wp:positionV>
                <wp:extent cx="457200" cy="167640"/>
                <wp:effectExtent l="0" t="0" r="19050" b="22860"/>
                <wp:wrapNone/>
                <wp:docPr id="52"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D63F433" id="Rectangle 52" o:spid="_x0000_s1026" style="position:absolute;margin-left:422.7pt;margin-top:.15pt;width:36pt;height:13.2pt;z-index:251673088;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" strokeweight="1pt">
                <v:path arrowok="t"/>
                <w10:wrap anchorx="margin"/>
              </v:rect>
            </w:pict>
          </mc:Fallback>
        </mc:AlternateContent>
      </w:r>
      <w:r w:rsidRPr="00DB13B9">
        <w:rPr>
          <w:rFonts w:ascii="Power Geez Unicode1" w:hAnsi="Power Geez Unicode1"/>
          <w:noProof/>
          <w:lang w:eastAsia="en-US"/>
        </w:rPr>
        <mc:AlternateContent>
          <mc:Choice Requires="wps">
            <w:drawing>
              <wp:anchor distT="0" distB="0" distL="0" distR="0" simplePos="0" relativeHeight="251671040" behindDoc="0" locked="0" layoutInCell="1" allowOverlap="1">
                <wp:simplePos x="0" y="0"/>
                <wp:positionH relativeFrom="column">
                  <wp:posOffset>3703320</wp:posOffset>
                </wp:positionH>
                <wp:positionV relativeFrom="paragraph">
                  <wp:posOffset>17145</wp:posOffset>
                </wp:positionV>
                <wp:extent cx="457200" cy="167640"/>
                <wp:effectExtent l="13335" t="11430" r="15240" b="11430"/>
                <wp:wrapNone/>
                <wp:docPr id="54"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37D90D5" id="Rectangle 54" o:spid="_x0000_s1026" style="position:absolute;margin-left:291.6pt;margin-top:1.35pt;width:36pt;height:13.2pt;z-index:2516710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672064" behindDoc="0" locked="0" layoutInCell="1" allowOverlap="1">
                <wp:simplePos x="0" y="0"/>
                <wp:positionH relativeFrom="column">
                  <wp:posOffset>2257425</wp:posOffset>
                </wp:positionH>
                <wp:positionV relativeFrom="paragraph">
                  <wp:posOffset>17145</wp:posOffset>
                </wp:positionV>
                <wp:extent cx="457200" cy="167640"/>
                <wp:effectExtent l="13335" t="11430" r="15240" b="11430"/>
                <wp:wrapNone/>
                <wp:docPr id="53"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B8A54ED" id="Rectangle 53" o:spid="_x0000_s1026" style="position:absolute;margin-left:177.75pt;margin-top:1.35pt;width:36pt;height:13.2pt;z-index:2516720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" strokeweight="1pt">
                <v:path arrowok="t"/>
              </v:rect>
            </w:pict>
          </mc:Fallback>
        </mc:AlternateContent>
      </w:r>
      <w:r w:rsidR="00E66C88" w:rsidRPr="00DB13B9">
        <w:rPr>
          <w:rFonts w:ascii="Power Geez Unicode1" w:hAnsi="Power Geez Unicode1"/>
          <w:sz w:val="24"/>
          <w:szCs w:val="24"/>
        </w:rPr>
        <w:t xml:space="preserve">3. </w:t>
      </w:r>
      <w:r w:rsidR="00E66C88" w:rsidRPr="00DB13B9">
        <w:rPr>
          <w:rFonts w:ascii="Power Geez Unicode1" w:hAnsi="Power Geez Unicode1" w:cs="Ebrima"/>
          <w:sz w:val="24"/>
          <w:szCs w:val="24"/>
        </w:rPr>
        <w:t>የጋብቻ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ሁኔታ፡</w:t>
      </w:r>
      <w:r w:rsidRPr="00DB13B9">
        <w:rPr>
          <w:rFonts w:ascii="Power Geez Unicode1" w:hAnsi="Power Geez Unicode1"/>
          <w:sz w:val="24"/>
          <w:szCs w:val="24"/>
        </w:rPr>
        <w:t>-</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ሀ</w:t>
      </w:r>
      <w:r w:rsidR="00941AFF" w:rsidRPr="00DB13B9">
        <w:rPr>
          <w:rFonts w:ascii="Power Geez Unicode1" w:hAnsi="Power Geez Unicode1"/>
          <w:sz w:val="24"/>
          <w:szCs w:val="24"/>
          <w:lang w:val="am-ET"/>
        </w:rPr>
        <w:t xml:space="preserve">) </w:t>
      </w:r>
      <w:r w:rsidR="00E66C88" w:rsidRPr="00DB13B9">
        <w:rPr>
          <w:rFonts w:ascii="Power Geez Unicode1" w:hAnsi="Power Geez Unicode1" w:cs="Ebrima"/>
          <w:sz w:val="24"/>
          <w:szCs w:val="24"/>
        </w:rPr>
        <w:t>ያ</w:t>
      </w:r>
      <w:r w:rsidR="00941AFF" w:rsidRPr="00DB13B9">
        <w:rPr>
          <w:rFonts w:ascii="Power Geez Unicode1" w:hAnsi="Power Geez Unicode1" w:cs="Ebrima"/>
          <w:sz w:val="24"/>
          <w:szCs w:val="24"/>
          <w:lang w:val="am-ET"/>
        </w:rPr>
        <w:t>ላ</w:t>
      </w:r>
      <w:r w:rsidR="00E66C88" w:rsidRPr="00DB13B9">
        <w:rPr>
          <w:rFonts w:ascii="Power Geez Unicode1" w:hAnsi="Power Geez Unicode1" w:cs="Ebrima"/>
          <w:sz w:val="24"/>
          <w:szCs w:val="24"/>
        </w:rPr>
        <w:t>ገባ</w:t>
      </w:r>
      <w:r w:rsidRPr="00DB13B9">
        <w:rPr>
          <w:rFonts w:ascii="Power Geez Unicode1" w:hAnsi="Power Geez Unicode1"/>
          <w:sz w:val="24"/>
          <w:szCs w:val="24"/>
        </w:rPr>
        <w:t xml:space="preserve"> </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941AFF" w:rsidRPr="00DB13B9">
        <w:rPr>
          <w:rFonts w:ascii="Power Geez Unicode1" w:hAnsi="Power Geez Unicode1"/>
          <w:sz w:val="24"/>
          <w:szCs w:val="24"/>
          <w:lang w:val="am-ET"/>
        </w:rPr>
        <w:t xml:space="preserve">) </w:t>
      </w:r>
      <w:r w:rsidR="00941AFF" w:rsidRPr="00DB13B9">
        <w:rPr>
          <w:rFonts w:ascii="Power Geez Unicode1" w:hAnsi="Power Geez Unicode1" w:cs="Ebrima"/>
          <w:sz w:val="24"/>
          <w:szCs w:val="24"/>
        </w:rPr>
        <w:t>ያ</w:t>
      </w:r>
      <w:r w:rsidR="00E66C88" w:rsidRPr="00DB13B9">
        <w:rPr>
          <w:rFonts w:ascii="Power Geez Unicode1" w:hAnsi="Power Geez Unicode1" w:cs="Ebrima"/>
          <w:sz w:val="24"/>
          <w:szCs w:val="24"/>
        </w:rPr>
        <w:t>ገባ</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ሐ</w:t>
      </w:r>
      <w:r w:rsidRPr="00DB13B9">
        <w:rPr>
          <w:rFonts w:ascii="Power Geez Unicode1" w:hAnsi="Power Geez Unicode1"/>
          <w:sz w:val="24"/>
          <w:szCs w:val="24"/>
          <w:lang w:val="am-ET"/>
        </w:rPr>
        <w:t xml:space="preserve">) </w:t>
      </w:r>
      <w:r w:rsidR="00E66C88" w:rsidRPr="00DB13B9">
        <w:rPr>
          <w:rFonts w:ascii="Power Geez Unicode1" w:hAnsi="Power Geez Unicode1" w:cs="Ebrima"/>
          <w:sz w:val="24"/>
          <w:szCs w:val="24"/>
        </w:rPr>
        <w:t>የተፋታ</w:t>
      </w:r>
    </w:p>
    <w:p w:rsidR="00E66C88" w:rsidRPr="00DB13B9" w:rsidRDefault="0061718C"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675136" behindDoc="0" locked="0" layoutInCell="1" allowOverlap="1">
                <wp:simplePos x="0" y="0"/>
                <wp:positionH relativeFrom="column">
                  <wp:posOffset>5332095</wp:posOffset>
                </wp:positionH>
                <wp:positionV relativeFrom="paragraph">
                  <wp:posOffset>7620</wp:posOffset>
                </wp:positionV>
                <wp:extent cx="457200" cy="167640"/>
                <wp:effectExtent l="13335" t="7620" r="15240" b="15240"/>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6904679" id="Rectangle 50" o:spid="_x0000_s1026" style="position:absolute;margin-left:419.85pt;margin-top:.6pt;width:36pt;height:13.2pt;z-index:2516751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" strokeweight="1pt">
                <v:path arrowok="t"/>
              </v:rect>
            </w:pict>
          </mc:Fallback>
        </mc:AlternateContent>
      </w:r>
      <w:r w:rsidR="00E66C88" w:rsidRPr="00DB13B9">
        <w:rPr>
          <w:rFonts w:ascii="Power Geez Unicode1" w:hAnsi="Power Geez Unicode1"/>
          <w:noProof/>
          <w:lang w:eastAsia="en-US"/>
        </w:rPr>
        <mc:AlternateContent>
          <mc:Choice Requires="wps">
            <w:drawing>
              <wp:anchor distT="0" distB="0" distL="0" distR="0" simplePos="0" relativeHeight="251674112" behindDoc="0" locked="0" layoutInCell="1" allowOverlap="1">
                <wp:simplePos x="0" y="0"/>
                <wp:positionH relativeFrom="column">
                  <wp:posOffset>3116580</wp:posOffset>
                </wp:positionH>
                <wp:positionV relativeFrom="paragraph">
                  <wp:posOffset>15240</wp:posOffset>
                </wp:positionV>
                <wp:extent cx="457200" cy="167640"/>
                <wp:effectExtent l="9525" t="7620" r="9525" b="15240"/>
                <wp:wrapNone/>
                <wp:docPr id="51"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0F26AC4" id="Rectangle 51" o:spid="_x0000_s1026" style="position:absolute;margin-left:245.4pt;margin-top:1.2pt;width:36pt;height:13.2pt;z-index:2516741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" strokeweight="1pt">
                <v:path arrowok="t"/>
              </v:rect>
            </w:pict>
          </mc:Fallback>
        </mc:AlternateContent>
      </w:r>
      <w:r w:rsidR="00E66C88" w:rsidRPr="00DB13B9">
        <w:rPr>
          <w:rFonts w:ascii="Power Geez Unicode1" w:hAnsi="Power Geez Unicode1"/>
          <w:sz w:val="24"/>
          <w:szCs w:val="24"/>
        </w:rPr>
        <w:t xml:space="preserve">4. </w:t>
      </w:r>
      <w:r w:rsidR="00E66C88" w:rsidRPr="00DB13B9">
        <w:rPr>
          <w:rFonts w:ascii="Power Geez Unicode1" w:hAnsi="Power Geez Unicode1" w:cs="Ebrima"/>
          <w:sz w:val="24"/>
          <w:szCs w:val="24"/>
        </w:rPr>
        <w:t>የትምህርት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ደረጃ፡</w:t>
      </w:r>
      <w:r w:rsidR="003571AF" w:rsidRPr="00DB13B9">
        <w:rPr>
          <w:rFonts w:ascii="Power Geez Unicode1" w:hAnsi="Power Geez Unicode1"/>
          <w:sz w:val="24"/>
          <w:szCs w:val="24"/>
        </w:rPr>
        <w:t xml:space="preserve">- </w:t>
      </w:r>
      <w:r w:rsidR="003571AF" w:rsidRPr="00DB13B9">
        <w:rPr>
          <w:rFonts w:ascii="Power Geez Unicode1" w:hAnsi="Power Geez Unicode1" w:cs="Ebrima"/>
          <w:sz w:val="24"/>
          <w:szCs w:val="24"/>
        </w:rPr>
        <w:t>ሀ</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ትምህርት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የለም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ሀ</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አንደኛ</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ደረጃ</w:t>
      </w:r>
    </w:p>
    <w:p w:rsidR="0061718C" w:rsidRPr="00DB13B9" w:rsidRDefault="0061718C" w:rsidP="00461AF1">
      <w:pPr>
        <w:spacing w:line="360" w:lineRule="auto"/>
        <w:rPr>
          <w:rFonts w:ascii="Power Geez Unicode1" w:hAnsi="Power Geez Unicode1"/>
          <w:sz w:val="24"/>
          <w:szCs w:val="24"/>
        </w:rPr>
      </w:pPr>
      <w:r w:rsidRPr="00DB13B9">
        <w:rPr>
          <w:rFonts w:ascii="Power Geez Unicode1" w:hAnsi="Power Geez Unicode1"/>
          <w:noProof/>
          <w:lang w:eastAsia="en-US"/>
        </w:rPr>
        <mc:AlternateContent>
          <mc:Choice Requires="wps">
            <w:drawing>
              <wp:anchor distT="0" distB="0" distL="0" distR="0" simplePos="0" relativeHeight="251678208" behindDoc="0" locked="0" layoutInCell="1" allowOverlap="1">
                <wp:simplePos x="0" y="0"/>
                <wp:positionH relativeFrom="column">
                  <wp:posOffset>2125980</wp:posOffset>
                </wp:positionH>
                <wp:positionV relativeFrom="paragraph">
                  <wp:posOffset>28575</wp:posOffset>
                </wp:positionV>
                <wp:extent cx="457200" cy="167640"/>
                <wp:effectExtent l="13335" t="15240" r="15240" b="7620"/>
                <wp:wrapNone/>
                <wp:docPr id="4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B77BC86" id="Rectangle 47" o:spid="_x0000_s1026" style="position:absolute;margin-left:167.4pt;margin-top:2.25pt;width:36pt;height:13.2pt;z-index:2516782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" strokeweight="1pt">
                <v:path arrowok="t"/>
              </v:rect>
            </w:pict>
          </mc:Fallback>
        </mc:AlternateContent>
      </w:r>
      <w:r w:rsidR="00E66C88" w:rsidRPr="00DB13B9">
        <w:rPr>
          <w:rFonts w:ascii="Power Geez Unicode1" w:hAnsi="Power Geez Unicode1" w:cs="Ebrima"/>
          <w:sz w:val="24"/>
          <w:szCs w:val="24"/>
        </w:rPr>
        <w:t>ሐ</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ሁለተኛ</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ደረጃ</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ትምህርት</w:t>
      </w:r>
      <w:r w:rsidR="00E66C88" w:rsidRPr="00DB13B9">
        <w:rPr>
          <w:rFonts w:ascii="Power Geez Unicode1" w:hAnsi="Power Geez Unicode1"/>
          <w:sz w:val="24"/>
          <w:szCs w:val="24"/>
        </w:rPr>
        <w:t xml:space="preserve">  </w:t>
      </w:r>
    </w:p>
    <w:p w:rsidR="00E66C88" w:rsidRPr="00DB13B9" w:rsidRDefault="0061718C" w:rsidP="00461AF1">
      <w:pPr>
        <w:spacing w:line="360" w:lineRule="auto"/>
        <w:rPr>
          <w:rFonts w:ascii="Power Geez Unicode1" w:hAnsi="Power Geez Unicode1"/>
          <w:sz w:val="24"/>
          <w:szCs w:val="24"/>
        </w:rPr>
      </w:pPr>
      <w:r w:rsidRPr="00DB13B9">
        <w:rPr>
          <w:rFonts w:ascii="Power Geez Unicode1" w:hAnsi="Power Geez Unicode1"/>
          <w:noProof/>
          <w:lang w:eastAsia="en-US"/>
        </w:rPr>
        <mc:AlternateContent>
          <mc:Choice Requires="wps">
            <w:drawing>
              <wp:anchor distT="0" distB="0" distL="0" distR="0" simplePos="0" relativeHeight="251677184" behindDoc="0" locked="0" layoutInCell="1" allowOverlap="1">
                <wp:simplePos x="0" y="0"/>
                <wp:positionH relativeFrom="column">
                  <wp:posOffset>4251960</wp:posOffset>
                </wp:positionH>
                <wp:positionV relativeFrom="paragraph">
                  <wp:posOffset>21590</wp:posOffset>
                </wp:positionV>
                <wp:extent cx="457200" cy="167640"/>
                <wp:effectExtent l="9525" t="15240" r="9525" b="7620"/>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DA8F451" id="Rectangle 48" o:spid="_x0000_s1026" style="position:absolute;margin-left:334.8pt;margin-top:1.7pt;width:36pt;height:13.2pt;z-index:2516771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676160" behindDoc="0" locked="0" layoutInCell="1" allowOverlap="1">
                <wp:simplePos x="0" y="0"/>
                <wp:positionH relativeFrom="column">
                  <wp:posOffset>1215390</wp:posOffset>
                </wp:positionH>
                <wp:positionV relativeFrom="paragraph">
                  <wp:posOffset>21590</wp:posOffset>
                </wp:positionV>
                <wp:extent cx="457200" cy="167640"/>
                <wp:effectExtent l="9525" t="15240" r="9525" b="7620"/>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13DE26E" id="Rectangle 49" o:spid="_x0000_s1026" style="position:absolute;margin-left:95.7pt;margin-top:1.7pt;width:36pt;height:13.2pt;z-index:2516761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" strokeweight="1pt">
                <v:path arrowok="t"/>
              </v:rect>
            </w:pict>
          </mc:Fallback>
        </mc:AlternateContent>
      </w:r>
      <w:r w:rsidR="00E66C88" w:rsidRPr="00DB13B9">
        <w:rPr>
          <w:rFonts w:ascii="Power Geez Unicode1" w:hAnsi="Power Geez Unicode1" w:cs="Ebrima"/>
          <w:sz w:val="24"/>
          <w:szCs w:val="24"/>
        </w:rPr>
        <w:t>መ</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ዲፕሎማ</w:t>
      </w:r>
      <w:r w:rsidR="00E66C88" w:rsidRPr="00DB13B9">
        <w:rPr>
          <w:rFonts w:ascii="Power Geez Unicode1" w:hAnsi="Power Geez Unicode1"/>
          <w:sz w:val="24"/>
          <w:szCs w:val="24"/>
        </w:rPr>
        <w:t xml:space="preserve">      </w:t>
      </w:r>
      <w:r w:rsidRPr="00DB13B9">
        <w:rPr>
          <w:rFonts w:ascii="Power Geez Unicode1" w:hAnsi="Power Geez Unicode1"/>
          <w:sz w:val="24"/>
          <w:szCs w:val="24"/>
        </w:rPr>
        <w:t xml:space="preserve">             </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ሠ</w:t>
      </w:r>
      <w:r w:rsidRPr="00DB13B9">
        <w:rPr>
          <w:rFonts w:ascii="Power Geez Unicode1" w:hAnsi="Power Geez Unicode1"/>
          <w:sz w:val="24"/>
          <w:szCs w:val="24"/>
        </w:rPr>
        <w:t xml:space="preserve">) </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ዲግሪ</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በላይ</w:t>
      </w:r>
    </w:p>
    <w:p w:rsidR="00714760" w:rsidRPr="00DB13B9" w:rsidRDefault="00714760" w:rsidP="00461AF1">
      <w:pPr>
        <w:spacing w:line="360" w:lineRule="auto"/>
        <w:rPr>
          <w:rFonts w:ascii="Power Geez Unicode1" w:hAnsi="Power Geez Unicode1"/>
        </w:rPr>
      </w:pPr>
      <w:r w:rsidRPr="00DB13B9">
        <w:rPr>
          <w:rFonts w:ascii="Power Geez Unicode1" w:hAnsi="Power Geez Unicode1"/>
          <w:sz w:val="24"/>
          <w:szCs w:val="24"/>
        </w:rPr>
        <w:lastRenderedPageBreak/>
        <w:t xml:space="preserve">5. </w:t>
      </w:r>
      <w:r w:rsidR="00E66C88" w:rsidRPr="00DB13B9">
        <w:rPr>
          <w:rFonts w:ascii="Power Geez Unicode1" w:hAnsi="Power Geez Unicode1" w:cs="Ebrima"/>
          <w:sz w:val="24"/>
          <w:szCs w:val="24"/>
        </w:rPr>
        <w:t>ስራ፡</w:t>
      </w:r>
      <w:r w:rsidRPr="00DB13B9">
        <w:rPr>
          <w:rFonts w:ascii="Power Geez Unicode1" w:hAnsi="Power Geez Unicode1"/>
          <w:sz w:val="24"/>
          <w:szCs w:val="24"/>
        </w:rPr>
        <w:t>-..................................................................................</w:t>
      </w:r>
    </w:p>
    <w:p w:rsidR="00E66C88" w:rsidRPr="00DB13B9" w:rsidRDefault="00714760" w:rsidP="00461AF1">
      <w:pPr>
        <w:spacing w:line="360" w:lineRule="auto"/>
        <w:rPr>
          <w:rFonts w:ascii="Power Geez Unicode1" w:hAnsi="Power Geez Unicode1"/>
        </w:rPr>
      </w:pPr>
      <w:r w:rsidRPr="00DB13B9">
        <w:rPr>
          <w:rFonts w:ascii="Power Geez Unicode1" w:hAnsi="Power Geez Unicode1"/>
          <w:sz w:val="24"/>
          <w:szCs w:val="24"/>
        </w:rPr>
        <w:t xml:space="preserve">6. </w:t>
      </w:r>
      <w:r w:rsidR="00E66C88" w:rsidRPr="00DB13B9">
        <w:rPr>
          <w:rFonts w:ascii="Power Geez Unicode1" w:hAnsi="Power Geez Unicode1" w:cs="Ebrima"/>
          <w:sz w:val="24"/>
          <w:szCs w:val="24"/>
        </w:rPr>
        <w:t>በቤት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ውስጥ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ያሉ</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ሰዎች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ብዛት</w:t>
      </w:r>
      <w:r w:rsidR="00E66C88" w:rsidRPr="00DB13B9">
        <w:rPr>
          <w:rFonts w:ascii="Power Geez Unicode1" w:hAnsi="Power Geez Unicode1"/>
          <w:sz w:val="24"/>
          <w:szCs w:val="24"/>
        </w:rPr>
        <w:t>.......</w:t>
      </w:r>
      <w:r w:rsidR="00DD4539" w:rsidRPr="00DB13B9">
        <w:rPr>
          <w:rFonts w:ascii="Power Geez Unicode1" w:hAnsi="Power Geez Unicode1"/>
          <w:sz w:val="24"/>
          <w:szCs w:val="24"/>
        </w:rPr>
        <w:t>....................</w:t>
      </w:r>
      <w:r w:rsidR="00E66C88" w:rsidRPr="00DB13B9">
        <w:rPr>
          <w:rFonts w:ascii="Power Geez Unicode1" w:hAnsi="Power Geez Unicode1"/>
          <w:sz w:val="24"/>
          <w:szCs w:val="24"/>
        </w:rPr>
        <w:t>.....</w:t>
      </w:r>
    </w:p>
    <w:p w:rsidR="00714760" w:rsidRPr="00DB13B9" w:rsidRDefault="00E66C88" w:rsidP="00461AF1">
      <w:pPr>
        <w:spacing w:line="360" w:lineRule="auto"/>
        <w:rPr>
          <w:rFonts w:ascii="Power Geez Unicode1" w:hAnsi="Power Geez Unicode1"/>
        </w:rPr>
      </w:pPr>
      <w:r w:rsidRPr="00DB13B9">
        <w:rPr>
          <w:rFonts w:ascii="Power Geez Unicode1" w:hAnsi="Power Geez Unicode1" w:cs="Ebrima"/>
          <w:b/>
          <w:sz w:val="24"/>
          <w:szCs w:val="24"/>
        </w:rPr>
        <w:t>ክፍል</w:t>
      </w:r>
      <w:r w:rsidRPr="00DB13B9">
        <w:rPr>
          <w:rFonts w:ascii="Power Geez Unicode1" w:hAnsi="Power Geez Unicode1"/>
          <w:b/>
          <w:sz w:val="24"/>
          <w:szCs w:val="24"/>
        </w:rPr>
        <w:t xml:space="preserve"> 2</w:t>
      </w:r>
      <w:r w:rsidRPr="00DB13B9">
        <w:rPr>
          <w:rFonts w:ascii="Power Geez Unicode1" w:hAnsi="Power Geez Unicode1" w:cs="Ebrima"/>
          <w:b/>
          <w:sz w:val="24"/>
          <w:szCs w:val="24"/>
        </w:rPr>
        <w:t>፡</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በቆሻሻ</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አያያዝ</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ስርዓት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ተግዳሮቶች</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እና</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እድሎች</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ላይ</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መጠይቆች</w:t>
      </w:r>
    </w:p>
    <w:p w:rsidR="00E66C88" w:rsidRPr="00DB13B9" w:rsidRDefault="007649EA" w:rsidP="00461AF1">
      <w:pPr>
        <w:spacing w:line="360" w:lineRule="auto"/>
        <w:rPr>
          <w:rFonts w:ascii="Power Geez Unicode1" w:hAnsi="Power Geez Unicode1"/>
        </w:rPr>
      </w:pPr>
      <w:r w:rsidRPr="00DB13B9">
        <w:rPr>
          <w:rFonts w:ascii="Power Geez Unicode1" w:hAnsi="Power Geez Unicode1"/>
        </w:rPr>
        <w:t xml:space="preserve">7. </w:t>
      </w:r>
      <w:r w:rsidR="00E66C88" w:rsidRPr="00DB13B9">
        <w:rPr>
          <w:rFonts w:ascii="Power Geez Unicode1" w:hAnsi="Power Geez Unicode1" w:cs="Ebrima"/>
          <w:sz w:val="24"/>
          <w:szCs w:val="24"/>
        </w:rPr>
        <w:t>በጥናት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አካባቢ</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ወረዳ</w:t>
      </w:r>
      <w:r w:rsidR="00E66C88" w:rsidRPr="00DB13B9">
        <w:rPr>
          <w:rFonts w:ascii="Power Geez Unicode1" w:hAnsi="Power Geez Unicode1"/>
          <w:sz w:val="24"/>
          <w:szCs w:val="24"/>
        </w:rPr>
        <w:t xml:space="preserve"> 04) </w:t>
      </w:r>
      <w:r w:rsidR="00E66C88" w:rsidRPr="00DB13B9">
        <w:rPr>
          <w:rFonts w:ascii="Power Geez Unicode1" w:hAnsi="Power Geez Unicode1" w:cs="Ebrima"/>
          <w:sz w:val="24"/>
          <w:szCs w:val="24"/>
        </w:rPr>
        <w:t>በቆሻሻ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ፈሳሽ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ጠጣር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አስተዳደር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ስርዓቶች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ላይ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ተግዳሮቶች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አሉ</w:t>
      </w:r>
      <w:r w:rsidR="00E66C88" w:rsidRPr="00DB13B9">
        <w:rPr>
          <w:rFonts w:ascii="Power Geez Unicode1" w:hAnsi="Power Geez Unicode1"/>
          <w:sz w:val="24"/>
          <w:szCs w:val="24"/>
        </w:rPr>
        <w:t>?</w:t>
      </w:r>
    </w:p>
    <w:p w:rsidR="00E66C88" w:rsidRPr="00DB13B9" w:rsidRDefault="005338E6"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679232" behindDoc="0" locked="0" layoutInCell="1" allowOverlap="1">
                <wp:simplePos x="0" y="0"/>
                <wp:positionH relativeFrom="column">
                  <wp:posOffset>2809875</wp:posOffset>
                </wp:positionH>
                <wp:positionV relativeFrom="paragraph">
                  <wp:posOffset>12065</wp:posOffset>
                </wp:positionV>
                <wp:extent cx="457200" cy="167640"/>
                <wp:effectExtent l="13335" t="6350" r="15240" b="6985"/>
                <wp:wrapNone/>
                <wp:docPr id="4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22ABCA4" id="Rectangle 46" o:spid="_x0000_s1026" style="position:absolute;margin-left:221.25pt;margin-top:.95pt;width:36pt;height:13.2pt;z-index:2516792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680256" behindDoc="0" locked="0" layoutInCell="1" allowOverlap="1">
                <wp:simplePos x="0" y="0"/>
                <wp:positionH relativeFrom="column">
                  <wp:posOffset>727710</wp:posOffset>
                </wp:positionH>
                <wp:positionV relativeFrom="paragraph">
                  <wp:posOffset>19685</wp:posOffset>
                </wp:positionV>
                <wp:extent cx="457200" cy="167640"/>
                <wp:effectExtent l="13335" t="12065" r="15240" b="10795"/>
                <wp:wrapNone/>
                <wp:docPr id="45"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DF32C82" id="Rectangle 45" o:spid="_x0000_s1026" style="position:absolute;margin-left:57.3pt;margin-top:1.55pt;width:36pt;height:13.2pt;z-index:2516802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" strokeweight="1pt">
                <v:path arrowok="t"/>
              </v:rect>
            </w:pict>
          </mc:Fallback>
        </mc:AlternateContent>
      </w:r>
      <w:r w:rsidR="00E66C88" w:rsidRPr="00DB13B9">
        <w:rPr>
          <w:rFonts w:ascii="Power Geez Unicode1" w:hAnsi="Power Geez Unicode1" w:cs="Ebrima"/>
          <w:sz w:val="24"/>
          <w:szCs w:val="24"/>
        </w:rPr>
        <w:t>ሀ</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w:t>
      </w:r>
    </w:p>
    <w:p w:rsidR="00E66C88" w:rsidRPr="00DB13B9" w:rsidRDefault="00714760" w:rsidP="00461AF1">
      <w:pPr>
        <w:spacing w:line="360" w:lineRule="auto"/>
        <w:rPr>
          <w:rFonts w:ascii="Power Geez Unicode1" w:hAnsi="Power Geez Unicode1"/>
        </w:rPr>
      </w:pPr>
      <w:r w:rsidRPr="00DB13B9">
        <w:rPr>
          <w:rFonts w:ascii="Power Geez Unicode1" w:hAnsi="Power Geez Unicode1"/>
          <w:sz w:val="24"/>
          <w:szCs w:val="24"/>
        </w:rPr>
        <w:t xml:space="preserve">8. </w:t>
      </w:r>
      <w:r w:rsidR="00E66C88" w:rsidRPr="00DB13B9">
        <w:rPr>
          <w:rFonts w:ascii="Power Geez Unicode1" w:hAnsi="Power Geez Unicode1" w:cs="Ebrima"/>
          <w:sz w:val="24"/>
          <w:szCs w:val="24"/>
        </w:rPr>
        <w:t>ጥያቄ</w:t>
      </w:r>
      <w:r w:rsidR="00E66C88" w:rsidRPr="00DB13B9">
        <w:rPr>
          <w:rFonts w:ascii="Power Geez Unicode1" w:hAnsi="Power Geez Unicode1"/>
          <w:sz w:val="24"/>
          <w:szCs w:val="24"/>
        </w:rPr>
        <w:t xml:space="preserve"> 1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ከሆነ፣</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እነዚህ</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ችግሮች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ያጋጠሙዎት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ምንድን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ናቸው</w:t>
      </w:r>
      <w:r w:rsidR="00E66C88" w:rsidRPr="00DB13B9">
        <w:rPr>
          <w:rFonts w:ascii="Power Geez Unicode1" w:hAnsi="Power Geez Unicode1"/>
          <w:sz w:val="24"/>
          <w:szCs w:val="24"/>
        </w:rPr>
        <w:t>?</w:t>
      </w:r>
    </w:p>
    <w:p w:rsidR="00E66C88" w:rsidRPr="00DB13B9" w:rsidRDefault="00E66C88" w:rsidP="00461AF1">
      <w:pPr>
        <w:spacing w:line="360" w:lineRule="auto"/>
        <w:rPr>
          <w:rFonts w:ascii="Power Geez Unicode1" w:hAnsi="Power Geez Unicode1"/>
          <w:lang w:val="am-ET"/>
        </w:rPr>
      </w:pPr>
      <w:r w:rsidRPr="00DB13B9">
        <w:rPr>
          <w:rFonts w:ascii="Power Geez Unicode1" w:hAnsi="Power Geez Unicode1" w:cs="Ebrima"/>
          <w:sz w:val="24"/>
          <w:szCs w:val="24"/>
        </w:rPr>
        <w:t>ሀ</w:t>
      </w:r>
      <w:r w:rsidRPr="00DB13B9">
        <w:rPr>
          <w:rFonts w:ascii="Power Geez Unicode1" w:hAnsi="Power Geez Unicode1"/>
          <w:sz w:val="24"/>
          <w:szCs w:val="24"/>
        </w:rPr>
        <w:t xml:space="preserve">) </w:t>
      </w:r>
      <w:r w:rsidRPr="00DB13B9">
        <w:rPr>
          <w:rFonts w:ascii="Power Geez Unicode1" w:hAnsi="Power Geez Unicode1" w:cs="Ebrima"/>
          <w:sz w:val="24"/>
          <w:szCs w:val="24"/>
        </w:rPr>
        <w:t>የበጀት</w:t>
      </w:r>
      <w:r w:rsidRPr="00DB13B9">
        <w:rPr>
          <w:rFonts w:ascii="Power Geez Unicode1" w:hAnsi="Power Geez Unicode1"/>
          <w:sz w:val="24"/>
          <w:szCs w:val="24"/>
        </w:rPr>
        <w:t xml:space="preserve"> </w:t>
      </w:r>
      <w:r w:rsidRPr="00DB13B9">
        <w:rPr>
          <w:rFonts w:ascii="Power Geez Unicode1" w:hAnsi="Power Geez Unicode1" w:cs="Ebrima"/>
          <w:sz w:val="24"/>
          <w:szCs w:val="24"/>
        </w:rPr>
        <w:t>ገደብ</w:t>
      </w:r>
      <w:r w:rsidR="00CF55BD" w:rsidRPr="00DB13B9">
        <w:rPr>
          <w:rFonts w:ascii="Power Geez Unicode1" w:hAnsi="Power Geez Unicode1"/>
          <w:sz w:val="24"/>
          <w:szCs w:val="24"/>
        </w:rPr>
        <w:t>(</w:t>
      </w:r>
      <w:r w:rsidR="00CF55BD" w:rsidRPr="00DB13B9">
        <w:rPr>
          <w:rFonts w:ascii="Power Geez Unicode1" w:hAnsi="Power Geez Unicode1" w:cs="Ebrima"/>
          <w:sz w:val="24"/>
          <w:szCs w:val="24"/>
          <w:lang w:val="am-ET"/>
        </w:rPr>
        <w:t>እጥረት</w:t>
      </w:r>
      <w:r w:rsidR="00CF55BD" w:rsidRPr="00DB13B9">
        <w:rPr>
          <w:rFonts w:ascii="Power Geez Unicode1" w:hAnsi="Power Geez Unicode1"/>
          <w:sz w:val="24"/>
          <w:szCs w:val="24"/>
          <w:lang w:val="am-ET"/>
        </w:rPr>
        <w:t>)</w:t>
      </w:r>
    </w:p>
    <w:p w:rsidR="00E66C88" w:rsidRPr="00DB13B9" w:rsidRDefault="00E66C88" w:rsidP="00461AF1">
      <w:pPr>
        <w:spacing w:line="360" w:lineRule="auto"/>
        <w:rPr>
          <w:rFonts w:ascii="Power Geez Unicode1" w:hAnsi="Power Geez Unicode1"/>
        </w:rPr>
      </w:pPr>
      <w:r w:rsidRPr="00DB13B9">
        <w:rPr>
          <w:rFonts w:ascii="Power Geez Unicode1" w:hAnsi="Power Geez Unicode1" w:cs="Ebrima"/>
          <w:sz w:val="24"/>
          <w:szCs w:val="24"/>
        </w:rPr>
        <w:t>ለ</w:t>
      </w:r>
      <w:r w:rsidRPr="00DB13B9">
        <w:rPr>
          <w:rFonts w:ascii="Power Geez Unicode1" w:hAnsi="Power Geez Unicode1"/>
          <w:sz w:val="24"/>
          <w:szCs w:val="24"/>
        </w:rPr>
        <w:t xml:space="preserve">) </w:t>
      </w:r>
      <w:r w:rsidRPr="00DB13B9">
        <w:rPr>
          <w:rFonts w:ascii="Power Geez Unicode1" w:hAnsi="Power Geez Unicode1" w:cs="Ebrima"/>
          <w:sz w:val="24"/>
          <w:szCs w:val="24"/>
        </w:rPr>
        <w:t>በቂ</w:t>
      </w:r>
      <w:r w:rsidRPr="00DB13B9">
        <w:rPr>
          <w:rFonts w:ascii="Power Geez Unicode1" w:hAnsi="Power Geez Unicode1"/>
          <w:sz w:val="24"/>
          <w:szCs w:val="24"/>
        </w:rPr>
        <w:t xml:space="preserve"> </w:t>
      </w:r>
      <w:r w:rsidRPr="00DB13B9">
        <w:rPr>
          <w:rFonts w:ascii="Power Geez Unicode1" w:hAnsi="Power Geez Unicode1" w:cs="Ebrima"/>
          <w:sz w:val="24"/>
          <w:szCs w:val="24"/>
        </w:rPr>
        <w:t>ያልሆነ</w:t>
      </w:r>
      <w:r w:rsidRPr="00DB13B9">
        <w:rPr>
          <w:rFonts w:ascii="Power Geez Unicode1" w:hAnsi="Power Geez Unicode1"/>
          <w:sz w:val="24"/>
          <w:szCs w:val="24"/>
        </w:rPr>
        <w:t xml:space="preserve"> </w:t>
      </w:r>
      <w:r w:rsidRPr="00DB13B9">
        <w:rPr>
          <w:rFonts w:ascii="Power Geez Unicode1" w:hAnsi="Power Geez Unicode1" w:cs="Ebrima"/>
          <w:sz w:val="24"/>
          <w:szCs w:val="24"/>
        </w:rPr>
        <w:t>አገልግሎት</w:t>
      </w:r>
      <w:r w:rsidRPr="00DB13B9">
        <w:rPr>
          <w:rFonts w:ascii="Power Geez Unicode1" w:hAnsi="Power Geez Unicode1"/>
          <w:sz w:val="24"/>
          <w:szCs w:val="24"/>
        </w:rPr>
        <w:t xml:space="preserve"> </w:t>
      </w:r>
      <w:r w:rsidRPr="00DB13B9">
        <w:rPr>
          <w:rFonts w:ascii="Power Geez Unicode1" w:hAnsi="Power Geez Unicode1" w:cs="Ebrima"/>
          <w:sz w:val="24"/>
          <w:szCs w:val="24"/>
        </w:rPr>
        <w:t>እና</w:t>
      </w:r>
      <w:r w:rsidRPr="00DB13B9">
        <w:rPr>
          <w:rFonts w:ascii="Power Geez Unicode1" w:hAnsi="Power Geez Unicode1"/>
          <w:sz w:val="24"/>
          <w:szCs w:val="24"/>
        </w:rPr>
        <w:t xml:space="preserve"> </w:t>
      </w:r>
      <w:r w:rsidRPr="00DB13B9">
        <w:rPr>
          <w:rFonts w:ascii="Power Geez Unicode1" w:hAnsi="Power Geez Unicode1" w:cs="Ebrima"/>
          <w:sz w:val="24"/>
          <w:szCs w:val="24"/>
        </w:rPr>
        <w:t>የአሠራር</w:t>
      </w:r>
      <w:r w:rsidRPr="00DB13B9">
        <w:rPr>
          <w:rFonts w:ascii="Power Geez Unicode1" w:hAnsi="Power Geez Unicode1"/>
          <w:sz w:val="24"/>
          <w:szCs w:val="24"/>
        </w:rPr>
        <w:t xml:space="preserve"> </w:t>
      </w:r>
      <w:r w:rsidRPr="00DB13B9">
        <w:rPr>
          <w:rFonts w:ascii="Power Geez Unicode1" w:hAnsi="Power Geez Unicode1" w:cs="Ebrima"/>
          <w:sz w:val="24"/>
          <w:szCs w:val="24"/>
        </w:rPr>
        <w:t>ቅልጥፍናዎች</w:t>
      </w:r>
    </w:p>
    <w:p w:rsidR="00E66C88" w:rsidRPr="00DB13B9" w:rsidRDefault="00E66C88" w:rsidP="00461AF1">
      <w:pPr>
        <w:spacing w:line="360" w:lineRule="auto"/>
        <w:rPr>
          <w:rFonts w:ascii="Power Geez Unicode1" w:hAnsi="Power Geez Unicode1"/>
        </w:rPr>
      </w:pPr>
      <w:r w:rsidRPr="00DB13B9">
        <w:rPr>
          <w:rFonts w:ascii="Power Geez Unicode1" w:hAnsi="Power Geez Unicode1" w:cs="Ebrima"/>
          <w:sz w:val="24"/>
          <w:szCs w:val="24"/>
        </w:rPr>
        <w:t>ሐ</w:t>
      </w:r>
      <w:r w:rsidRPr="00DB13B9">
        <w:rPr>
          <w:rFonts w:ascii="Power Geez Unicode1" w:hAnsi="Power Geez Unicode1"/>
          <w:sz w:val="24"/>
          <w:szCs w:val="24"/>
        </w:rPr>
        <w:t xml:space="preserve">) </w:t>
      </w:r>
      <w:r w:rsidRPr="00DB13B9">
        <w:rPr>
          <w:rFonts w:ascii="Power Geez Unicode1" w:hAnsi="Power Geez Unicode1" w:cs="Ebrima"/>
          <w:sz w:val="24"/>
          <w:szCs w:val="24"/>
        </w:rPr>
        <w:t>ውጤታማ</w:t>
      </w:r>
      <w:r w:rsidRPr="00DB13B9">
        <w:rPr>
          <w:rFonts w:ascii="Power Geez Unicode1" w:hAnsi="Power Geez Unicode1"/>
          <w:sz w:val="24"/>
          <w:szCs w:val="24"/>
        </w:rPr>
        <w:t xml:space="preserve"> </w:t>
      </w:r>
      <w:r w:rsidRPr="00DB13B9">
        <w:rPr>
          <w:rFonts w:ascii="Power Geez Unicode1" w:hAnsi="Power Geez Unicode1" w:cs="Ebrima"/>
          <w:sz w:val="24"/>
          <w:szCs w:val="24"/>
        </w:rPr>
        <w:t>ያልሆኑ</w:t>
      </w:r>
      <w:r w:rsidRPr="00DB13B9">
        <w:rPr>
          <w:rFonts w:ascii="Power Geez Unicode1" w:hAnsi="Power Geez Unicode1"/>
          <w:sz w:val="24"/>
          <w:szCs w:val="24"/>
        </w:rPr>
        <w:t xml:space="preserve"> </w:t>
      </w:r>
      <w:r w:rsidRPr="00DB13B9">
        <w:rPr>
          <w:rFonts w:ascii="Power Geez Unicode1" w:hAnsi="Power Geez Unicode1" w:cs="Ebrima"/>
          <w:sz w:val="24"/>
          <w:szCs w:val="24"/>
        </w:rPr>
        <w:t>ቴክኖሎጂዎች</w:t>
      </w:r>
      <w:r w:rsidRPr="00DB13B9">
        <w:rPr>
          <w:rFonts w:ascii="Power Geez Unicode1" w:hAnsi="Power Geez Unicode1"/>
          <w:sz w:val="24"/>
          <w:szCs w:val="24"/>
        </w:rPr>
        <w:t xml:space="preserve"> </w:t>
      </w:r>
      <w:r w:rsidRPr="00DB13B9">
        <w:rPr>
          <w:rFonts w:ascii="Power Geez Unicode1" w:hAnsi="Power Geez Unicode1" w:cs="Ebrima"/>
          <w:sz w:val="24"/>
          <w:szCs w:val="24"/>
        </w:rPr>
        <w:t>እና</w:t>
      </w:r>
      <w:r w:rsidRPr="00DB13B9">
        <w:rPr>
          <w:rFonts w:ascii="Power Geez Unicode1" w:hAnsi="Power Geez Unicode1"/>
          <w:sz w:val="24"/>
          <w:szCs w:val="24"/>
        </w:rPr>
        <w:t xml:space="preserve"> </w:t>
      </w:r>
      <w:r w:rsidRPr="00DB13B9">
        <w:rPr>
          <w:rFonts w:ascii="Power Geez Unicode1" w:hAnsi="Power Geez Unicode1" w:cs="Ebrima"/>
          <w:sz w:val="24"/>
          <w:szCs w:val="24"/>
        </w:rPr>
        <w:t>መሳሪያዎች</w:t>
      </w:r>
    </w:p>
    <w:p w:rsidR="00E66C88" w:rsidRPr="00DB13B9" w:rsidRDefault="00E66C88" w:rsidP="00461AF1">
      <w:pPr>
        <w:spacing w:line="360" w:lineRule="auto"/>
        <w:rPr>
          <w:rFonts w:ascii="Power Geez Unicode1" w:hAnsi="Power Geez Unicode1"/>
        </w:rPr>
      </w:pPr>
      <w:r w:rsidRPr="00DB13B9">
        <w:rPr>
          <w:rFonts w:ascii="Power Geez Unicode1" w:hAnsi="Power Geez Unicode1" w:cs="Ebrima"/>
          <w:sz w:val="24"/>
          <w:szCs w:val="24"/>
        </w:rPr>
        <w:t>መ</w:t>
      </w:r>
      <w:r w:rsidRPr="00DB13B9">
        <w:rPr>
          <w:rFonts w:ascii="Power Geez Unicode1" w:hAnsi="Power Geez Unicode1"/>
          <w:sz w:val="24"/>
          <w:szCs w:val="24"/>
        </w:rPr>
        <w:t xml:space="preserve">) </w:t>
      </w:r>
      <w:r w:rsidRPr="00DB13B9">
        <w:rPr>
          <w:rFonts w:ascii="Power Geez Unicode1" w:hAnsi="Power Geez Unicode1" w:cs="Ebrima"/>
          <w:sz w:val="24"/>
          <w:szCs w:val="24"/>
        </w:rPr>
        <w:t>በቂ</w:t>
      </w:r>
      <w:r w:rsidRPr="00DB13B9">
        <w:rPr>
          <w:rFonts w:ascii="Power Geez Unicode1" w:hAnsi="Power Geez Unicode1"/>
          <w:sz w:val="24"/>
          <w:szCs w:val="24"/>
        </w:rPr>
        <w:t xml:space="preserve"> </w:t>
      </w:r>
      <w:r w:rsidRPr="00DB13B9">
        <w:rPr>
          <w:rFonts w:ascii="Power Geez Unicode1" w:hAnsi="Power Geez Unicode1" w:cs="Ebrima"/>
          <w:sz w:val="24"/>
          <w:szCs w:val="24"/>
        </w:rPr>
        <w:t>ያልሆነ</w:t>
      </w:r>
      <w:r w:rsidRPr="00DB13B9">
        <w:rPr>
          <w:rFonts w:ascii="Power Geez Unicode1" w:hAnsi="Power Geez Unicode1"/>
          <w:sz w:val="24"/>
          <w:szCs w:val="24"/>
        </w:rPr>
        <w:t xml:space="preserve"> </w:t>
      </w:r>
      <w:r w:rsidRPr="00DB13B9">
        <w:rPr>
          <w:rFonts w:ascii="Power Geez Unicode1" w:hAnsi="Power Geez Unicode1" w:cs="Ebrima"/>
          <w:sz w:val="24"/>
          <w:szCs w:val="24"/>
        </w:rPr>
        <w:t>የቆሻሻ</w:t>
      </w:r>
      <w:r w:rsidRPr="00DB13B9">
        <w:rPr>
          <w:rFonts w:ascii="Power Geez Unicode1" w:hAnsi="Power Geez Unicode1"/>
          <w:sz w:val="24"/>
          <w:szCs w:val="24"/>
        </w:rPr>
        <w:t xml:space="preserve"> </w:t>
      </w:r>
      <w:r w:rsidRPr="00DB13B9">
        <w:rPr>
          <w:rFonts w:ascii="Power Geez Unicode1" w:hAnsi="Power Geez Unicode1" w:cs="Ebrima"/>
          <w:sz w:val="24"/>
          <w:szCs w:val="24"/>
        </w:rPr>
        <w:t>ማጠራቀሚያ</w:t>
      </w:r>
    </w:p>
    <w:p w:rsidR="00E66C88" w:rsidRPr="00DB13B9" w:rsidRDefault="00E66C88" w:rsidP="00461AF1">
      <w:pPr>
        <w:spacing w:line="360" w:lineRule="auto"/>
        <w:rPr>
          <w:rFonts w:ascii="Power Geez Unicode1" w:hAnsi="Power Geez Unicode1"/>
        </w:rPr>
      </w:pPr>
      <w:r w:rsidRPr="00DB13B9">
        <w:rPr>
          <w:rFonts w:ascii="Power Geez Unicode1" w:hAnsi="Power Geez Unicode1" w:cs="Ebrima"/>
          <w:sz w:val="24"/>
          <w:szCs w:val="24"/>
        </w:rPr>
        <w:t>ሠ</w:t>
      </w:r>
      <w:r w:rsidRPr="00DB13B9">
        <w:rPr>
          <w:rFonts w:ascii="Power Geez Unicode1" w:hAnsi="Power Geez Unicode1"/>
          <w:sz w:val="24"/>
          <w:szCs w:val="24"/>
        </w:rPr>
        <w:t xml:space="preserve">) </w:t>
      </w:r>
      <w:r w:rsidRPr="00DB13B9">
        <w:rPr>
          <w:rFonts w:ascii="Power Geez Unicode1" w:hAnsi="Power Geez Unicode1" w:cs="Ebrima"/>
          <w:sz w:val="24"/>
          <w:szCs w:val="24"/>
        </w:rPr>
        <w:t>የቆሻሻ</w:t>
      </w:r>
      <w:r w:rsidRPr="00DB13B9">
        <w:rPr>
          <w:rFonts w:ascii="Power Geez Unicode1" w:hAnsi="Power Geez Unicode1"/>
          <w:sz w:val="24"/>
          <w:szCs w:val="24"/>
        </w:rPr>
        <w:t xml:space="preserve"> </w:t>
      </w:r>
      <w:r w:rsidRPr="00DB13B9">
        <w:rPr>
          <w:rFonts w:ascii="Power Geez Unicode1" w:hAnsi="Power Geez Unicode1" w:cs="Ebrima"/>
          <w:sz w:val="24"/>
          <w:szCs w:val="24"/>
        </w:rPr>
        <w:t>ቅነሳ</w:t>
      </w:r>
      <w:r w:rsidRPr="00DB13B9">
        <w:rPr>
          <w:rFonts w:ascii="Power Geez Unicode1" w:hAnsi="Power Geez Unicode1"/>
          <w:sz w:val="24"/>
          <w:szCs w:val="24"/>
        </w:rPr>
        <w:t xml:space="preserve"> </w:t>
      </w:r>
      <w:r w:rsidRPr="00DB13B9">
        <w:rPr>
          <w:rFonts w:ascii="Power Geez Unicode1" w:hAnsi="Power Geez Unicode1" w:cs="Ebrima"/>
          <w:sz w:val="24"/>
          <w:szCs w:val="24"/>
        </w:rPr>
        <w:t>ተግባራት</w:t>
      </w:r>
      <w:r w:rsidRPr="00DB13B9">
        <w:rPr>
          <w:rFonts w:ascii="Power Geez Unicode1" w:hAnsi="Power Geez Unicode1"/>
          <w:sz w:val="24"/>
          <w:szCs w:val="24"/>
        </w:rPr>
        <w:t xml:space="preserve"> </w:t>
      </w:r>
      <w:r w:rsidRPr="00DB13B9">
        <w:rPr>
          <w:rFonts w:ascii="Power Geez Unicode1" w:hAnsi="Power Geez Unicode1" w:cs="Ebrima"/>
          <w:sz w:val="24"/>
          <w:szCs w:val="24"/>
        </w:rPr>
        <w:t>ውስን</w:t>
      </w:r>
      <w:r w:rsidRPr="00DB13B9">
        <w:rPr>
          <w:rFonts w:ascii="Power Geez Unicode1" w:hAnsi="Power Geez Unicode1"/>
          <w:sz w:val="24"/>
          <w:szCs w:val="24"/>
        </w:rPr>
        <w:t xml:space="preserve"> </w:t>
      </w:r>
      <w:r w:rsidRPr="00DB13B9">
        <w:rPr>
          <w:rFonts w:ascii="Power Geez Unicode1" w:hAnsi="Power Geez Unicode1" w:cs="Ebrima"/>
          <w:sz w:val="24"/>
          <w:szCs w:val="24"/>
        </w:rPr>
        <w:t>አጠቃቀም</w:t>
      </w:r>
    </w:p>
    <w:p w:rsidR="00E66C88" w:rsidRPr="00DB13B9" w:rsidRDefault="00E66C88" w:rsidP="00461AF1">
      <w:pPr>
        <w:spacing w:line="360" w:lineRule="auto"/>
        <w:rPr>
          <w:rFonts w:ascii="Power Geez Unicode1" w:hAnsi="Power Geez Unicode1"/>
        </w:rPr>
      </w:pPr>
      <w:r w:rsidRPr="00DB13B9">
        <w:rPr>
          <w:rFonts w:ascii="Power Geez Unicode1" w:hAnsi="Power Geez Unicode1" w:cs="Ebrima"/>
          <w:sz w:val="24"/>
          <w:szCs w:val="24"/>
        </w:rPr>
        <w:t>ረ</w:t>
      </w:r>
      <w:r w:rsidRPr="00DB13B9">
        <w:rPr>
          <w:rFonts w:ascii="Power Geez Unicode1" w:hAnsi="Power Geez Unicode1"/>
          <w:sz w:val="24"/>
          <w:szCs w:val="24"/>
        </w:rPr>
        <w:t xml:space="preserve">) </w:t>
      </w:r>
      <w:r w:rsidRPr="00DB13B9">
        <w:rPr>
          <w:rFonts w:ascii="Power Geez Unicode1" w:hAnsi="Power Geez Unicode1" w:cs="Ebrima"/>
          <w:sz w:val="24"/>
          <w:szCs w:val="24"/>
        </w:rPr>
        <w:t>የፖሊሲ</w:t>
      </w:r>
      <w:r w:rsidRPr="00DB13B9">
        <w:rPr>
          <w:rFonts w:ascii="Power Geez Unicode1" w:hAnsi="Power Geez Unicode1"/>
          <w:sz w:val="24"/>
          <w:szCs w:val="24"/>
        </w:rPr>
        <w:t xml:space="preserve"> </w:t>
      </w:r>
      <w:r w:rsidRPr="00DB13B9">
        <w:rPr>
          <w:rFonts w:ascii="Power Geez Unicode1" w:hAnsi="Power Geez Unicode1" w:cs="Ebrima"/>
          <w:sz w:val="24"/>
          <w:szCs w:val="24"/>
        </w:rPr>
        <w:t>ማስፈጸሚያ</w:t>
      </w:r>
      <w:r w:rsidRPr="00DB13B9">
        <w:rPr>
          <w:rFonts w:ascii="Power Geez Unicode1" w:hAnsi="Power Geez Unicode1"/>
          <w:sz w:val="24"/>
          <w:szCs w:val="24"/>
        </w:rPr>
        <w:t xml:space="preserve"> </w:t>
      </w:r>
      <w:r w:rsidRPr="00DB13B9">
        <w:rPr>
          <w:rFonts w:ascii="Power Geez Unicode1" w:hAnsi="Power Geez Unicode1" w:cs="Ebrima"/>
          <w:sz w:val="24"/>
          <w:szCs w:val="24"/>
        </w:rPr>
        <w:t>እና</w:t>
      </w:r>
      <w:r w:rsidRPr="00DB13B9">
        <w:rPr>
          <w:rFonts w:ascii="Power Geez Unicode1" w:hAnsi="Power Geez Unicode1"/>
          <w:sz w:val="24"/>
          <w:szCs w:val="24"/>
        </w:rPr>
        <w:t xml:space="preserve"> </w:t>
      </w:r>
      <w:r w:rsidRPr="00DB13B9">
        <w:rPr>
          <w:rFonts w:ascii="Power Geez Unicode1" w:hAnsi="Power Geez Unicode1" w:cs="Ebrima"/>
          <w:sz w:val="24"/>
          <w:szCs w:val="24"/>
        </w:rPr>
        <w:t>ኃላፊነት</w:t>
      </w:r>
      <w:r w:rsidRPr="00DB13B9">
        <w:rPr>
          <w:rFonts w:ascii="Power Geez Unicode1" w:hAnsi="Power Geez Unicode1"/>
          <w:sz w:val="24"/>
          <w:szCs w:val="24"/>
        </w:rPr>
        <w:t xml:space="preserve"> </w:t>
      </w:r>
      <w:r w:rsidRPr="00DB13B9">
        <w:rPr>
          <w:rFonts w:ascii="Power Geez Unicode1" w:hAnsi="Power Geez Unicode1" w:cs="Ebrima"/>
          <w:sz w:val="24"/>
          <w:szCs w:val="24"/>
        </w:rPr>
        <w:t>እጥረት</w:t>
      </w:r>
    </w:p>
    <w:p w:rsidR="00E66C88" w:rsidRPr="00DB13B9" w:rsidRDefault="00E66C88" w:rsidP="00461AF1">
      <w:pPr>
        <w:spacing w:line="360" w:lineRule="auto"/>
        <w:rPr>
          <w:rFonts w:ascii="Power Geez Unicode1" w:hAnsi="Power Geez Unicode1"/>
        </w:rPr>
      </w:pPr>
      <w:r w:rsidRPr="00DB13B9">
        <w:rPr>
          <w:rFonts w:ascii="Power Geez Unicode1" w:hAnsi="Power Geez Unicode1" w:cs="Ebrima"/>
          <w:sz w:val="24"/>
          <w:szCs w:val="24"/>
        </w:rPr>
        <w:t>ሰ</w:t>
      </w:r>
      <w:r w:rsidRPr="00DB13B9">
        <w:rPr>
          <w:rFonts w:ascii="Power Geez Unicode1" w:hAnsi="Power Geez Unicode1"/>
          <w:sz w:val="24"/>
          <w:szCs w:val="24"/>
        </w:rPr>
        <w:t xml:space="preserve">) </w:t>
      </w:r>
      <w:r w:rsidRPr="00DB13B9">
        <w:rPr>
          <w:rFonts w:ascii="Power Geez Unicode1" w:hAnsi="Power Geez Unicode1" w:cs="Ebrima"/>
          <w:sz w:val="24"/>
          <w:szCs w:val="24"/>
        </w:rPr>
        <w:t>የክትትልና</w:t>
      </w:r>
      <w:r w:rsidRPr="00DB13B9">
        <w:rPr>
          <w:rFonts w:ascii="Power Geez Unicode1" w:hAnsi="Power Geez Unicode1"/>
          <w:sz w:val="24"/>
          <w:szCs w:val="24"/>
        </w:rPr>
        <w:t xml:space="preserve"> </w:t>
      </w:r>
      <w:r w:rsidRPr="00DB13B9">
        <w:rPr>
          <w:rFonts w:ascii="Power Geez Unicode1" w:hAnsi="Power Geez Unicode1" w:cs="Ebrima"/>
          <w:sz w:val="24"/>
          <w:szCs w:val="24"/>
        </w:rPr>
        <w:t>ደንብ</w:t>
      </w:r>
      <w:r w:rsidRPr="00DB13B9">
        <w:rPr>
          <w:rFonts w:ascii="Power Geez Unicode1" w:hAnsi="Power Geez Unicode1"/>
          <w:sz w:val="24"/>
          <w:szCs w:val="24"/>
        </w:rPr>
        <w:t xml:space="preserve"> </w:t>
      </w:r>
      <w:r w:rsidRPr="00DB13B9">
        <w:rPr>
          <w:rFonts w:ascii="Power Geez Unicode1" w:hAnsi="Power Geez Unicode1" w:cs="Ebrima"/>
          <w:sz w:val="24"/>
          <w:szCs w:val="24"/>
        </w:rPr>
        <w:t>እጥረት</w:t>
      </w:r>
      <w:r w:rsidRPr="00DB13B9">
        <w:rPr>
          <w:rFonts w:ascii="Power Geez Unicode1" w:hAnsi="Power Geez Unicode1"/>
          <w:sz w:val="24"/>
          <w:szCs w:val="24"/>
        </w:rPr>
        <w:t xml:space="preserve"> </w:t>
      </w:r>
    </w:p>
    <w:p w:rsidR="007649EA" w:rsidRPr="00DB13B9" w:rsidRDefault="00714760" w:rsidP="00461AF1">
      <w:pPr>
        <w:spacing w:line="360" w:lineRule="auto"/>
        <w:rPr>
          <w:rFonts w:ascii="Power Geez Unicode1" w:hAnsi="Power Geez Unicode1"/>
        </w:rPr>
      </w:pPr>
      <w:r w:rsidRPr="00DB13B9">
        <w:rPr>
          <w:rFonts w:ascii="Power Geez Unicode1" w:hAnsi="Power Geez Unicode1"/>
          <w:sz w:val="24"/>
          <w:szCs w:val="24"/>
        </w:rPr>
        <w:t xml:space="preserve">9. </w:t>
      </w:r>
      <w:r w:rsidR="00E66C88" w:rsidRPr="00DB13B9">
        <w:rPr>
          <w:rFonts w:ascii="Power Geez Unicode1" w:hAnsi="Power Geez Unicode1" w:cs="Ebrima"/>
          <w:sz w:val="24"/>
          <w:szCs w:val="24"/>
        </w:rPr>
        <w:t>ሌሎች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ካሉ</w:t>
      </w:r>
      <w:r w:rsidR="00CF55BD" w:rsidRPr="00DB13B9">
        <w:rPr>
          <w:rFonts w:ascii="Power Geez Unicode1" w:hAnsi="Power Geez Unicode1"/>
          <w:sz w:val="24"/>
          <w:szCs w:val="24"/>
          <w:lang w:val="am-ET"/>
        </w:rPr>
        <w:t xml:space="preserve"> </w:t>
      </w:r>
      <w:r w:rsidR="00136FAC" w:rsidRPr="00DB13B9">
        <w:rPr>
          <w:rFonts w:ascii="Power Geez Unicode1" w:hAnsi="Power Geez Unicode1" w:cs="Ebrima"/>
          <w:sz w:val="24"/>
          <w:szCs w:val="24"/>
          <w:lang w:val="am-ET"/>
        </w:rPr>
        <w:t>ይጥቀ</w:t>
      </w:r>
      <w:r w:rsidRPr="00DB13B9">
        <w:rPr>
          <w:rFonts w:ascii="Power Geez Unicode1" w:hAnsi="Power Geez Unicode1" w:cs="Ebrima"/>
          <w:sz w:val="24"/>
          <w:szCs w:val="24"/>
          <w:lang w:val="am-ET"/>
        </w:rPr>
        <w:t>ሱ</w:t>
      </w:r>
      <w:r w:rsidRPr="00DB13B9">
        <w:rPr>
          <w:rFonts w:ascii="Power Geez Unicode1" w:hAnsi="Power Geez Unicode1"/>
          <w:sz w:val="24"/>
          <w:szCs w:val="24"/>
        </w:rPr>
        <w:t>...................................................................................................</w:t>
      </w:r>
    </w:p>
    <w:p w:rsidR="00E66C88" w:rsidRPr="00DB13B9" w:rsidRDefault="00714760" w:rsidP="00461AF1">
      <w:pPr>
        <w:spacing w:line="360" w:lineRule="auto"/>
        <w:rPr>
          <w:rFonts w:ascii="Power Geez Unicode1" w:hAnsi="Power Geez Unicode1"/>
        </w:rPr>
      </w:pPr>
      <w:r w:rsidRPr="00DB13B9">
        <w:rPr>
          <w:rFonts w:ascii="Power Geez Unicode1" w:hAnsi="Power Geez Unicode1"/>
          <w:sz w:val="24"/>
          <w:szCs w:val="24"/>
        </w:rPr>
        <w:t xml:space="preserve">10. </w:t>
      </w:r>
      <w:r w:rsidR="00E66C88" w:rsidRPr="00DB13B9">
        <w:rPr>
          <w:rFonts w:ascii="Power Geez Unicode1" w:hAnsi="Power Geez Unicode1" w:cs="Ebrima"/>
          <w:sz w:val="24"/>
          <w:szCs w:val="24"/>
        </w:rPr>
        <w:t>በጥናቱ</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አካባቢ</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ፈሳሽ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ጠጣር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የአስተዳደር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ስርዓቶች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ላይ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እድሎች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አሉ</w:t>
      </w:r>
      <w:r w:rsidR="00E66C88" w:rsidRPr="00DB13B9">
        <w:rPr>
          <w:rFonts w:ascii="Power Geez Unicode1" w:hAnsi="Power Geez Unicode1"/>
          <w:sz w:val="24"/>
          <w:szCs w:val="24"/>
        </w:rPr>
        <w:t>?</w:t>
      </w:r>
    </w:p>
    <w:p w:rsidR="00714760" w:rsidRPr="00DB13B9" w:rsidRDefault="00136FAC"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729408" behindDoc="0" locked="0" layoutInCell="1" allowOverlap="1" wp14:anchorId="52CDF40D" wp14:editId="42187402">
                <wp:simplePos x="0" y="0"/>
                <wp:positionH relativeFrom="column">
                  <wp:posOffset>4015740</wp:posOffset>
                </wp:positionH>
                <wp:positionV relativeFrom="paragraph">
                  <wp:posOffset>13970</wp:posOffset>
                </wp:positionV>
                <wp:extent cx="457200" cy="167640"/>
                <wp:effectExtent l="13335" t="6350" r="15240" b="6985"/>
                <wp:wrapNone/>
                <wp:docPr id="1104" name="Rectangle 1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153B5CE" id="Rectangle 1104" o:spid="_x0000_s1026" style="position:absolute;margin-left:316.2pt;margin-top:1.1pt;width:36pt;height:13.2pt;z-index:251729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727360" behindDoc="0" locked="0" layoutInCell="1" allowOverlap="1" wp14:anchorId="52CDF40D" wp14:editId="42187402">
                <wp:simplePos x="0" y="0"/>
                <wp:positionH relativeFrom="column">
                  <wp:posOffset>807720</wp:posOffset>
                </wp:positionH>
                <wp:positionV relativeFrom="paragraph">
                  <wp:posOffset>13970</wp:posOffset>
                </wp:positionV>
                <wp:extent cx="457200" cy="167640"/>
                <wp:effectExtent l="13335" t="6350" r="15240" b="6985"/>
                <wp:wrapNone/>
                <wp:docPr id="1103" name="Rectangle 1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F176C27" id="Rectangle 1103" o:spid="_x0000_s1026" style="position:absolute;margin-left:63.6pt;margin-top:1.1pt;width:36pt;height:13.2pt;z-index:251727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" strokeweight="1pt">
                <v:path arrowok="t"/>
              </v:rect>
            </w:pict>
          </mc:Fallback>
        </mc:AlternateContent>
      </w:r>
      <w:r w:rsidR="00E66C88" w:rsidRPr="00DB13B9">
        <w:rPr>
          <w:rFonts w:ascii="Power Geez Unicode1" w:hAnsi="Power Geez Unicode1" w:cs="Ebrima"/>
          <w:sz w:val="24"/>
          <w:szCs w:val="24"/>
        </w:rPr>
        <w:t>ሀ</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Pr="00DB13B9">
        <w:rPr>
          <w:rFonts w:ascii="Power Geez Unicode1" w:hAnsi="Power Geez Unicode1"/>
          <w:sz w:val="24"/>
          <w:szCs w:val="24"/>
        </w:rPr>
        <w:t xml:space="preserve">                             </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w:t>
      </w:r>
    </w:p>
    <w:p w:rsidR="00E66C88" w:rsidRPr="00DB13B9" w:rsidRDefault="00714760" w:rsidP="00461AF1">
      <w:pPr>
        <w:spacing w:line="360" w:lineRule="auto"/>
        <w:rPr>
          <w:rFonts w:ascii="Power Geez Unicode1" w:hAnsi="Power Geez Unicode1"/>
        </w:rPr>
      </w:pPr>
      <w:r w:rsidRPr="00DB13B9">
        <w:rPr>
          <w:rFonts w:ascii="Power Geez Unicode1" w:hAnsi="Power Geez Unicode1"/>
        </w:rPr>
        <w:t xml:space="preserve">11. </w:t>
      </w:r>
      <w:r w:rsidR="00E66C88" w:rsidRPr="00DB13B9">
        <w:rPr>
          <w:rFonts w:ascii="Power Geez Unicode1" w:hAnsi="Power Geez Unicode1" w:cs="Ebrima"/>
          <w:sz w:val="24"/>
          <w:szCs w:val="24"/>
        </w:rPr>
        <w:t>ጥያቄ</w:t>
      </w:r>
      <w:r w:rsidR="00E66C88" w:rsidRPr="00DB13B9">
        <w:rPr>
          <w:rFonts w:ascii="Power Geez Unicode1" w:hAnsi="Power Geez Unicode1"/>
          <w:sz w:val="24"/>
          <w:szCs w:val="24"/>
        </w:rPr>
        <w:t xml:space="preserve"> 3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ከሆነ፣</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ያጋጠሙህ</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እድሎች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ናቸው</w:t>
      </w:r>
      <w:r w:rsidR="00E66C88" w:rsidRPr="00DB13B9">
        <w:rPr>
          <w:rFonts w:ascii="Power Geez Unicode1" w:hAnsi="Power Geez Unicode1"/>
          <w:sz w:val="24"/>
          <w:szCs w:val="24"/>
        </w:rPr>
        <w:t xml:space="preserve">? </w:t>
      </w:r>
    </w:p>
    <w:p w:rsidR="00E66C88" w:rsidRPr="00DB13B9" w:rsidRDefault="00E66C88" w:rsidP="00461AF1">
      <w:pPr>
        <w:spacing w:line="360" w:lineRule="auto"/>
        <w:rPr>
          <w:rFonts w:ascii="Power Geez Unicode1" w:hAnsi="Power Geez Unicode1"/>
        </w:rPr>
      </w:pPr>
      <w:r w:rsidRPr="00DB13B9">
        <w:rPr>
          <w:rFonts w:ascii="Power Geez Unicode1" w:hAnsi="Power Geez Unicode1" w:cs="Ebrima"/>
          <w:sz w:val="24"/>
          <w:szCs w:val="24"/>
        </w:rPr>
        <w:t>ሀ</w:t>
      </w:r>
      <w:r w:rsidR="00136FAC" w:rsidRPr="00DB13B9">
        <w:rPr>
          <w:rFonts w:ascii="Power Geez Unicode1" w:hAnsi="Power Geez Unicode1"/>
          <w:sz w:val="24"/>
          <w:szCs w:val="24"/>
        </w:rPr>
        <w:t xml:space="preserve">) </w:t>
      </w:r>
      <w:r w:rsidRPr="00DB13B9">
        <w:rPr>
          <w:rFonts w:ascii="Power Geez Unicode1" w:hAnsi="Power Geez Unicode1" w:cs="Ebrima"/>
          <w:sz w:val="24"/>
          <w:szCs w:val="24"/>
        </w:rPr>
        <w:t>የህዝብ</w:t>
      </w:r>
      <w:r w:rsidRPr="00DB13B9">
        <w:rPr>
          <w:rFonts w:ascii="Power Geez Unicode1" w:hAnsi="Power Geez Unicode1"/>
          <w:sz w:val="24"/>
          <w:szCs w:val="24"/>
        </w:rPr>
        <w:t xml:space="preserve"> </w:t>
      </w:r>
      <w:r w:rsidRPr="00DB13B9">
        <w:rPr>
          <w:rFonts w:ascii="Power Geez Unicode1" w:hAnsi="Power Geez Unicode1" w:cs="Ebrima"/>
          <w:sz w:val="24"/>
          <w:szCs w:val="24"/>
        </w:rPr>
        <w:t>ባህሪ</w:t>
      </w:r>
      <w:r w:rsidRPr="00DB13B9">
        <w:rPr>
          <w:rFonts w:ascii="Power Geez Unicode1" w:hAnsi="Power Geez Unicode1"/>
          <w:sz w:val="24"/>
          <w:szCs w:val="24"/>
        </w:rPr>
        <w:t xml:space="preserve"> </w:t>
      </w:r>
      <w:r w:rsidRPr="00DB13B9">
        <w:rPr>
          <w:rFonts w:ascii="Power Geez Unicode1" w:hAnsi="Power Geez Unicode1" w:cs="Ebrima"/>
          <w:sz w:val="24"/>
          <w:szCs w:val="24"/>
        </w:rPr>
        <w:t>መለወጥ</w:t>
      </w:r>
      <w:r w:rsidRPr="00DB13B9">
        <w:rPr>
          <w:rFonts w:ascii="Power Geez Unicode1" w:hAnsi="Power Geez Unicode1"/>
          <w:sz w:val="24"/>
          <w:szCs w:val="24"/>
        </w:rPr>
        <w:t xml:space="preserve"> </w:t>
      </w:r>
    </w:p>
    <w:p w:rsidR="00E66C88" w:rsidRPr="00DB13B9" w:rsidRDefault="00E66C88" w:rsidP="00461AF1">
      <w:pPr>
        <w:spacing w:line="360" w:lineRule="auto"/>
        <w:rPr>
          <w:rFonts w:ascii="Power Geez Unicode1" w:hAnsi="Power Geez Unicode1"/>
        </w:rPr>
      </w:pPr>
      <w:r w:rsidRPr="00DB13B9">
        <w:rPr>
          <w:rFonts w:ascii="Power Geez Unicode1" w:hAnsi="Power Geez Unicode1" w:cs="Ebrima"/>
          <w:sz w:val="24"/>
          <w:szCs w:val="24"/>
        </w:rPr>
        <w:t>ለ</w:t>
      </w:r>
      <w:r w:rsidR="00136FAC" w:rsidRPr="00DB13B9">
        <w:rPr>
          <w:rFonts w:ascii="Power Geez Unicode1" w:hAnsi="Power Geez Unicode1"/>
          <w:sz w:val="24"/>
          <w:szCs w:val="24"/>
        </w:rPr>
        <w:t xml:space="preserve">) </w:t>
      </w:r>
      <w:r w:rsidRPr="00DB13B9">
        <w:rPr>
          <w:rFonts w:ascii="Power Geez Unicode1" w:hAnsi="Power Geez Unicode1" w:cs="Ebrima"/>
          <w:sz w:val="24"/>
          <w:szCs w:val="24"/>
        </w:rPr>
        <w:t>ከምንጩ</w:t>
      </w:r>
      <w:r w:rsidRPr="00DB13B9">
        <w:rPr>
          <w:rFonts w:ascii="Power Geez Unicode1" w:hAnsi="Power Geez Unicode1"/>
          <w:sz w:val="24"/>
          <w:szCs w:val="24"/>
        </w:rPr>
        <w:t xml:space="preserve"> </w:t>
      </w:r>
      <w:r w:rsidRPr="00DB13B9">
        <w:rPr>
          <w:rFonts w:ascii="Power Geez Unicode1" w:hAnsi="Power Geez Unicode1" w:cs="Ebrima"/>
          <w:sz w:val="24"/>
          <w:szCs w:val="24"/>
        </w:rPr>
        <w:t>ሊበላሽ</w:t>
      </w:r>
      <w:r w:rsidRPr="00DB13B9">
        <w:rPr>
          <w:rFonts w:ascii="Power Geez Unicode1" w:hAnsi="Power Geez Unicode1"/>
          <w:sz w:val="24"/>
          <w:szCs w:val="24"/>
        </w:rPr>
        <w:t xml:space="preserve"> </w:t>
      </w:r>
      <w:r w:rsidRPr="00DB13B9">
        <w:rPr>
          <w:rFonts w:ascii="Power Geez Unicode1" w:hAnsi="Power Geez Unicode1" w:cs="Ebrima"/>
          <w:sz w:val="24"/>
          <w:szCs w:val="24"/>
        </w:rPr>
        <w:t>የሚችል</w:t>
      </w:r>
      <w:r w:rsidRPr="00DB13B9">
        <w:rPr>
          <w:rFonts w:ascii="Power Geez Unicode1" w:hAnsi="Power Geez Unicode1"/>
          <w:sz w:val="24"/>
          <w:szCs w:val="24"/>
        </w:rPr>
        <w:t xml:space="preserve"> </w:t>
      </w:r>
      <w:r w:rsidRPr="00DB13B9">
        <w:rPr>
          <w:rFonts w:ascii="Power Geez Unicode1" w:hAnsi="Power Geez Unicode1" w:cs="Ebrima"/>
          <w:sz w:val="24"/>
          <w:szCs w:val="24"/>
        </w:rPr>
        <w:t>ደረቅ</w:t>
      </w:r>
      <w:r w:rsidRPr="00DB13B9">
        <w:rPr>
          <w:rFonts w:ascii="Power Geez Unicode1" w:hAnsi="Power Geez Unicode1"/>
          <w:sz w:val="24"/>
          <w:szCs w:val="24"/>
        </w:rPr>
        <w:t xml:space="preserve"> </w:t>
      </w:r>
      <w:r w:rsidRPr="00DB13B9">
        <w:rPr>
          <w:rFonts w:ascii="Power Geez Unicode1" w:hAnsi="Power Geez Unicode1" w:cs="Ebrima"/>
          <w:sz w:val="24"/>
          <w:szCs w:val="24"/>
        </w:rPr>
        <w:t>ቆሻሻን</w:t>
      </w:r>
      <w:r w:rsidRPr="00DB13B9">
        <w:rPr>
          <w:rFonts w:ascii="Power Geez Unicode1" w:hAnsi="Power Geez Unicode1"/>
          <w:sz w:val="24"/>
          <w:szCs w:val="24"/>
        </w:rPr>
        <w:t xml:space="preserve"> </w:t>
      </w:r>
      <w:r w:rsidRPr="00DB13B9">
        <w:rPr>
          <w:rFonts w:ascii="Power Geez Unicode1" w:hAnsi="Power Geez Unicode1" w:cs="Ebrima"/>
          <w:sz w:val="24"/>
          <w:szCs w:val="24"/>
        </w:rPr>
        <w:t>መቀነስ</w:t>
      </w:r>
      <w:r w:rsidRPr="00DB13B9">
        <w:rPr>
          <w:rFonts w:ascii="Power Geez Unicode1" w:hAnsi="Power Geez Unicode1"/>
          <w:sz w:val="24"/>
          <w:szCs w:val="24"/>
        </w:rPr>
        <w:t xml:space="preserve"> </w:t>
      </w:r>
    </w:p>
    <w:p w:rsidR="00E66C88" w:rsidRPr="00DB13B9" w:rsidRDefault="00136FAC" w:rsidP="00461AF1">
      <w:pPr>
        <w:spacing w:line="360" w:lineRule="auto"/>
        <w:rPr>
          <w:rFonts w:ascii="Power Geez Unicode1" w:hAnsi="Power Geez Unicode1"/>
        </w:rPr>
      </w:pPr>
      <w:r w:rsidRPr="00DB13B9">
        <w:rPr>
          <w:rFonts w:ascii="Power Geez Unicode1" w:hAnsi="Power Geez Unicode1" w:cs="Ebrima"/>
          <w:sz w:val="24"/>
          <w:szCs w:val="24"/>
        </w:rPr>
        <w:lastRenderedPageBreak/>
        <w:t>ሐ</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ከቆሻሻ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ወደ</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ኢነርጂ</w:t>
      </w:r>
      <w:r w:rsidR="00E66C88" w:rsidRPr="00DB13B9">
        <w:rPr>
          <w:rFonts w:ascii="Power Geez Unicode1" w:hAnsi="Power Geez Unicode1"/>
          <w:sz w:val="24"/>
          <w:szCs w:val="24"/>
        </w:rPr>
        <w:t xml:space="preserve"> (WTE) </w:t>
      </w:r>
    </w:p>
    <w:p w:rsidR="00E66C88" w:rsidRPr="00DB13B9" w:rsidRDefault="00136FAC" w:rsidP="00461AF1">
      <w:pPr>
        <w:spacing w:line="360" w:lineRule="auto"/>
        <w:rPr>
          <w:rFonts w:ascii="Power Geez Unicode1" w:hAnsi="Power Geez Unicode1"/>
        </w:rPr>
      </w:pPr>
      <w:r w:rsidRPr="00DB13B9">
        <w:rPr>
          <w:rFonts w:ascii="Power Geez Unicode1" w:hAnsi="Power Geez Unicode1" w:cs="Ebrima"/>
          <w:sz w:val="24"/>
          <w:szCs w:val="24"/>
        </w:rPr>
        <w:t>መ</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አያያዝ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ስራ</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ውስጥ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አጋርነትን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መፍጠር</w:t>
      </w:r>
    </w:p>
    <w:p w:rsidR="00136FAC" w:rsidRPr="00DB13B9" w:rsidRDefault="00714760" w:rsidP="00461AF1">
      <w:pPr>
        <w:spacing w:line="360" w:lineRule="auto"/>
        <w:rPr>
          <w:rFonts w:ascii="Power Geez Unicode1" w:hAnsi="Power Geez Unicode1"/>
        </w:rPr>
      </w:pPr>
      <w:r w:rsidRPr="00DB13B9">
        <w:rPr>
          <w:rFonts w:ascii="Power Geez Unicode1" w:hAnsi="Power Geez Unicode1"/>
          <w:sz w:val="24"/>
          <w:szCs w:val="24"/>
        </w:rPr>
        <w:t xml:space="preserve">12. </w:t>
      </w:r>
      <w:r w:rsidR="00136FAC" w:rsidRPr="00DB13B9">
        <w:rPr>
          <w:rFonts w:ascii="Power Geez Unicode1" w:hAnsi="Power Geez Unicode1" w:cs="Ebrima"/>
          <w:sz w:val="24"/>
          <w:szCs w:val="24"/>
        </w:rPr>
        <w:t>ሌሎች</w:t>
      </w:r>
      <w:r w:rsidR="00136FAC" w:rsidRPr="00DB13B9">
        <w:rPr>
          <w:rFonts w:ascii="Power Geez Unicode1" w:hAnsi="Power Geez Unicode1"/>
          <w:sz w:val="24"/>
          <w:szCs w:val="24"/>
        </w:rPr>
        <w:t xml:space="preserve"> </w:t>
      </w:r>
      <w:r w:rsidR="00136FAC" w:rsidRPr="00DB13B9">
        <w:rPr>
          <w:rFonts w:ascii="Power Geez Unicode1" w:hAnsi="Power Geez Unicode1" w:cs="Ebrima"/>
          <w:sz w:val="24"/>
          <w:szCs w:val="24"/>
        </w:rPr>
        <w:t>ካሉ</w:t>
      </w:r>
      <w:r w:rsidR="00136FAC" w:rsidRPr="00DB13B9">
        <w:rPr>
          <w:rFonts w:ascii="Power Geez Unicode1" w:hAnsi="Power Geez Unicode1"/>
          <w:sz w:val="24"/>
          <w:szCs w:val="24"/>
          <w:lang w:val="am-ET"/>
        </w:rPr>
        <w:t xml:space="preserve"> </w:t>
      </w:r>
      <w:r w:rsidR="00136FAC" w:rsidRPr="00DB13B9">
        <w:rPr>
          <w:rFonts w:ascii="Power Geez Unicode1" w:hAnsi="Power Geez Unicode1" w:cs="Ebrima"/>
          <w:sz w:val="24"/>
          <w:szCs w:val="24"/>
          <w:lang w:val="am-ET"/>
        </w:rPr>
        <w:t>ይጥቀ</w:t>
      </w:r>
      <w:r w:rsidRPr="00DB13B9">
        <w:rPr>
          <w:rFonts w:ascii="Power Geez Unicode1" w:hAnsi="Power Geez Unicode1" w:cs="Ebrima"/>
          <w:sz w:val="24"/>
          <w:szCs w:val="24"/>
          <w:lang w:val="am-ET"/>
        </w:rPr>
        <w:t>ሱ</w:t>
      </w:r>
      <w:r w:rsidRPr="00DB13B9">
        <w:rPr>
          <w:rFonts w:ascii="Power Geez Unicode1" w:hAnsi="Power Geez Unicode1"/>
          <w:sz w:val="24"/>
          <w:szCs w:val="24"/>
        </w:rPr>
        <w:t>...................................................................................................</w:t>
      </w:r>
    </w:p>
    <w:p w:rsidR="00E66C88" w:rsidRPr="00DB13B9" w:rsidRDefault="00E66C88" w:rsidP="00461AF1">
      <w:pPr>
        <w:spacing w:line="360" w:lineRule="auto"/>
        <w:rPr>
          <w:rFonts w:ascii="Power Geez Unicode1" w:hAnsi="Power Geez Unicode1"/>
        </w:rPr>
      </w:pPr>
      <w:r w:rsidRPr="00DB13B9">
        <w:rPr>
          <w:rFonts w:ascii="Power Geez Unicode1" w:hAnsi="Power Geez Unicode1" w:cs="Ebrima"/>
          <w:b/>
          <w:sz w:val="28"/>
          <w:szCs w:val="24"/>
        </w:rPr>
        <w:t>አባሪ</w:t>
      </w:r>
      <w:r w:rsidRPr="00DB13B9">
        <w:rPr>
          <w:rFonts w:ascii="Power Geez Unicode1" w:hAnsi="Power Geez Unicode1"/>
          <w:b/>
          <w:sz w:val="28"/>
          <w:szCs w:val="24"/>
        </w:rPr>
        <w:t xml:space="preserve"> </w:t>
      </w:r>
      <w:r w:rsidRPr="00DB13B9">
        <w:rPr>
          <w:rFonts w:ascii="Power Geez Unicode1" w:hAnsi="Power Geez Unicode1" w:cs="Ebrima"/>
          <w:b/>
          <w:sz w:val="28"/>
          <w:szCs w:val="24"/>
        </w:rPr>
        <w:t>ለ</w:t>
      </w:r>
      <w:r w:rsidRPr="00DB13B9">
        <w:rPr>
          <w:rFonts w:ascii="Power Geez Unicode1" w:hAnsi="Power Geez Unicode1"/>
        </w:rPr>
        <w:tab/>
      </w:r>
    </w:p>
    <w:p w:rsidR="00E0536C" w:rsidRPr="00DB13B9" w:rsidRDefault="00E66C88" w:rsidP="00461AF1">
      <w:pPr>
        <w:spacing w:line="360" w:lineRule="auto"/>
        <w:rPr>
          <w:rFonts w:ascii="Power Geez Unicode1" w:hAnsi="Power Geez Unicode1"/>
        </w:rPr>
      </w:pPr>
      <w:r w:rsidRPr="00DB13B9">
        <w:rPr>
          <w:rFonts w:ascii="Power Geez Unicode1" w:hAnsi="Power Geez Unicode1" w:cs="Ebrima"/>
          <w:b/>
          <w:sz w:val="28"/>
          <w:szCs w:val="24"/>
        </w:rPr>
        <w:t>የትኩረት</w:t>
      </w:r>
      <w:r w:rsidRPr="00DB13B9">
        <w:rPr>
          <w:rFonts w:ascii="Power Geez Unicode1" w:hAnsi="Power Geez Unicode1"/>
          <w:b/>
          <w:sz w:val="28"/>
          <w:szCs w:val="24"/>
        </w:rPr>
        <w:t xml:space="preserve"> </w:t>
      </w:r>
      <w:r w:rsidRPr="00DB13B9">
        <w:rPr>
          <w:rFonts w:ascii="Power Geez Unicode1" w:hAnsi="Power Geez Unicode1" w:cs="Ebrima"/>
          <w:b/>
          <w:sz w:val="28"/>
          <w:szCs w:val="24"/>
        </w:rPr>
        <w:t>ቡድኖች</w:t>
      </w:r>
      <w:r w:rsidRPr="00DB13B9">
        <w:rPr>
          <w:rFonts w:ascii="Power Geez Unicode1" w:hAnsi="Power Geez Unicode1"/>
          <w:b/>
          <w:sz w:val="28"/>
          <w:szCs w:val="24"/>
        </w:rPr>
        <w:t xml:space="preserve"> </w:t>
      </w:r>
      <w:r w:rsidRPr="00DB13B9">
        <w:rPr>
          <w:rFonts w:ascii="Power Geez Unicode1" w:hAnsi="Power Geez Unicode1" w:cs="Ebrima"/>
          <w:b/>
          <w:sz w:val="28"/>
          <w:szCs w:val="24"/>
        </w:rPr>
        <w:t>መጠይቆች፡</w:t>
      </w:r>
      <w:r w:rsidRPr="00DB13B9">
        <w:rPr>
          <w:rFonts w:ascii="Power Geez Unicode1" w:hAnsi="Power Geez Unicode1"/>
          <w:b/>
          <w:sz w:val="28"/>
          <w:szCs w:val="24"/>
        </w:rPr>
        <w:t>-</w:t>
      </w:r>
    </w:p>
    <w:p w:rsidR="00E66C88" w:rsidRPr="00DB13B9" w:rsidRDefault="00E66C88" w:rsidP="00461AF1">
      <w:pPr>
        <w:spacing w:line="360" w:lineRule="auto"/>
        <w:rPr>
          <w:rFonts w:ascii="Power Geez Unicode1" w:hAnsi="Power Geez Unicode1"/>
          <w:b/>
        </w:rPr>
      </w:pPr>
      <w:r w:rsidRPr="00DB13B9">
        <w:rPr>
          <w:rFonts w:ascii="Power Geez Unicode1" w:hAnsi="Power Geez Unicode1" w:cs="Ebrima"/>
          <w:b/>
          <w:sz w:val="24"/>
          <w:szCs w:val="24"/>
        </w:rPr>
        <w:t>በቦሌ</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ወረዳ</w:t>
      </w:r>
      <w:r w:rsidRPr="00DB13B9">
        <w:rPr>
          <w:rFonts w:ascii="Power Geez Unicode1" w:hAnsi="Power Geez Unicode1"/>
          <w:b/>
          <w:sz w:val="24"/>
          <w:szCs w:val="24"/>
        </w:rPr>
        <w:t xml:space="preserve"> 04 </w:t>
      </w:r>
      <w:r w:rsidRPr="00DB13B9">
        <w:rPr>
          <w:rFonts w:ascii="Power Geez Unicode1" w:hAnsi="Power Geez Unicode1" w:cs="Ebrima"/>
          <w:b/>
          <w:sz w:val="24"/>
          <w:szCs w:val="24"/>
        </w:rPr>
        <w:t>የፈሳሽ</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እና</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የደረቅ</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ቆሻሻ</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አወጋገድ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ተግባር</w:t>
      </w:r>
      <w:r w:rsidRPr="00DB13B9">
        <w:rPr>
          <w:rFonts w:ascii="Power Geez Unicode1" w:hAnsi="Power Geez Unicode1"/>
          <w:b/>
          <w:sz w:val="24"/>
          <w:szCs w:val="24"/>
        </w:rPr>
        <w:t xml:space="preserve"> </w:t>
      </w:r>
      <w:r w:rsidRPr="00DB13B9">
        <w:rPr>
          <w:rFonts w:ascii="Power Geez Unicode1" w:hAnsi="Power Geez Unicode1" w:cs="Ebrima"/>
          <w:b/>
          <w:sz w:val="24"/>
          <w:szCs w:val="24"/>
        </w:rPr>
        <w:t>ግምገማ</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ለሚለው</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ርዕስ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መጠይቅ</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ሲቀርፅ፣</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በዲስትሪክቱ</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ውስጥ</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ያሉ</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የተለያዩ</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የቆሻሻ</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አወጋገድ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ተግባራትን</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ያካተቱ</w:t>
      </w:r>
      <w:r w:rsidRPr="00DB13B9">
        <w:rPr>
          <w:rFonts w:ascii="Power Geez Unicode1" w:hAnsi="Power Geez Unicode1"/>
          <w:b/>
          <w:sz w:val="24"/>
          <w:szCs w:val="24"/>
        </w:rPr>
        <w:t xml:space="preserve"> </w:t>
      </w:r>
      <w:r w:rsidRPr="00DB13B9">
        <w:rPr>
          <w:rFonts w:ascii="Power Geez Unicode1" w:hAnsi="Power Geez Unicode1" w:cs="Ebrima"/>
          <w:b/>
          <w:sz w:val="24"/>
          <w:szCs w:val="24"/>
        </w:rPr>
        <w:t>ጥያቄዎችን</w:t>
      </w:r>
      <w:r w:rsidRPr="00DB13B9">
        <w:rPr>
          <w:rFonts w:ascii="Power Geez Unicode1" w:hAnsi="Power Geez Unicode1"/>
          <w:b/>
          <w:sz w:val="24"/>
          <w:szCs w:val="24"/>
        </w:rPr>
        <w:t xml:space="preserve"> </w:t>
      </w:r>
      <w:r w:rsidR="006A1D56" w:rsidRPr="00DB13B9">
        <w:rPr>
          <w:rFonts w:ascii="Power Geez Unicode1" w:hAnsi="Power Geez Unicode1" w:cs="Ebrima"/>
          <w:b/>
          <w:sz w:val="24"/>
          <w:szCs w:val="24"/>
          <w:lang w:val="am-ET"/>
        </w:rPr>
        <w:t>መጠየቅ</w:t>
      </w:r>
      <w:r w:rsidRPr="00DB13B9">
        <w:rPr>
          <w:rFonts w:ascii="Power Geez Unicode1" w:hAnsi="Power Geez Unicode1"/>
          <w:b/>
          <w:sz w:val="24"/>
          <w:szCs w:val="24"/>
        </w:rPr>
        <w:t xml:space="preserve"> </w:t>
      </w:r>
      <w:r w:rsidR="00714760" w:rsidRPr="00DB13B9">
        <w:rPr>
          <w:rFonts w:ascii="Power Geez Unicode1" w:hAnsi="Power Geez Unicode1" w:cs="Ebrima"/>
          <w:b/>
          <w:sz w:val="24"/>
          <w:szCs w:val="24"/>
        </w:rPr>
        <w:t>እፈልጋለሁ</w:t>
      </w:r>
      <w:r w:rsidR="00E0536C" w:rsidRPr="00DB13B9">
        <w:rPr>
          <w:rFonts w:ascii="Power Geez Unicode1" w:hAnsi="Power Geez Unicode1" w:cs="Ebrima"/>
          <w:b/>
          <w:sz w:val="24"/>
          <w:szCs w:val="24"/>
        </w:rPr>
        <w:t>፣</w:t>
      </w:r>
      <w:r w:rsidR="00E0536C" w:rsidRPr="00DB13B9">
        <w:rPr>
          <w:rFonts w:ascii="Power Geez Unicode1" w:hAnsi="Power Geez Unicode1" w:cs="Ebrima"/>
          <w:b/>
          <w:sz w:val="24"/>
          <w:szCs w:val="24"/>
          <w:lang w:val="am-ET"/>
        </w:rPr>
        <w:t>ስለትብብርዎ</w:t>
      </w:r>
      <w:r w:rsidR="00E0536C" w:rsidRPr="00DB13B9">
        <w:rPr>
          <w:rFonts w:ascii="Power Geez Unicode1" w:hAnsi="Power Geez Unicode1"/>
          <w:b/>
          <w:sz w:val="24"/>
          <w:szCs w:val="24"/>
          <w:lang w:val="am-ET"/>
        </w:rPr>
        <w:t xml:space="preserve"> </w:t>
      </w:r>
      <w:r w:rsidR="00E0536C" w:rsidRPr="00DB13B9">
        <w:rPr>
          <w:rFonts w:ascii="Power Geez Unicode1" w:hAnsi="Power Geez Unicode1" w:cs="Ebrima"/>
          <w:b/>
          <w:sz w:val="24"/>
          <w:szCs w:val="24"/>
          <w:lang w:val="am-ET"/>
        </w:rPr>
        <w:t>አመሰግናለሁ።</w:t>
      </w:r>
    </w:p>
    <w:p w:rsidR="00E66C88" w:rsidRPr="00DB13B9" w:rsidRDefault="00E66C88" w:rsidP="005168C6">
      <w:pPr>
        <w:pStyle w:val="ListParagraph"/>
        <w:numPr>
          <w:ilvl w:val="0"/>
          <w:numId w:val="36"/>
        </w:numPr>
        <w:spacing w:line="360" w:lineRule="auto"/>
        <w:rPr>
          <w:rFonts w:ascii="Power Geez Unicode1" w:hAnsi="Power Geez Unicode1"/>
        </w:rPr>
      </w:pPr>
      <w:r w:rsidRPr="00DB13B9">
        <w:rPr>
          <w:rFonts w:ascii="Power Geez Unicode1" w:hAnsi="Power Geez Unicode1" w:cs="Ebrima"/>
          <w:b/>
          <w:sz w:val="24"/>
          <w:szCs w:val="24"/>
        </w:rPr>
        <w:t>አጠቃላይ</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መረጃ፡</w:t>
      </w:r>
      <w:r w:rsidRPr="00DB13B9">
        <w:rPr>
          <w:rFonts w:ascii="Power Geez Unicode1" w:hAnsi="Power Geez Unicode1"/>
          <w:b/>
          <w:sz w:val="24"/>
          <w:szCs w:val="24"/>
        </w:rPr>
        <w:t>-</w:t>
      </w:r>
    </w:p>
    <w:p w:rsidR="00E66C88" w:rsidRPr="00DB13B9" w:rsidRDefault="00BE078F" w:rsidP="00461AF1">
      <w:pPr>
        <w:spacing w:line="360" w:lineRule="auto"/>
        <w:rPr>
          <w:rFonts w:ascii="Power Geez Unicode1" w:hAnsi="Power Geez Unicode1"/>
        </w:rPr>
      </w:pPr>
      <w:r w:rsidRPr="00DB13B9">
        <w:rPr>
          <w:rFonts w:ascii="Power Geez Unicode1" w:hAnsi="Power Geez Unicode1"/>
          <w:sz w:val="24"/>
          <w:szCs w:val="24"/>
        </w:rPr>
        <w:t xml:space="preserve">1. </w:t>
      </w:r>
      <w:r w:rsidR="00E66C88" w:rsidRPr="00DB13B9">
        <w:rPr>
          <w:rFonts w:ascii="Power Geez Unicode1" w:hAnsi="Power Geez Unicode1" w:cs="Ebrima"/>
          <w:sz w:val="24"/>
          <w:szCs w:val="24"/>
        </w:rPr>
        <w:t>በቦሌ</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ወረዳ</w:t>
      </w:r>
      <w:r w:rsidR="00E66C88" w:rsidRPr="00DB13B9">
        <w:rPr>
          <w:rFonts w:ascii="Power Geez Unicode1" w:hAnsi="Power Geez Unicode1"/>
          <w:sz w:val="24"/>
          <w:szCs w:val="24"/>
        </w:rPr>
        <w:t xml:space="preserve"> 04 </w:t>
      </w:r>
      <w:r w:rsidR="00E66C88" w:rsidRPr="00DB13B9">
        <w:rPr>
          <w:rFonts w:ascii="Power Geez Unicode1" w:hAnsi="Power Geez Unicode1" w:cs="Ebrima"/>
          <w:sz w:val="24"/>
          <w:szCs w:val="24"/>
        </w:rPr>
        <w:t>ውስጥ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አወጋገድ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ላይ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የእርስዎ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ሚና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ወይም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ተሳትፎ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ይመስላል</w:t>
      </w:r>
      <w:r w:rsidR="00E66C88" w:rsidRPr="00DB13B9">
        <w:rPr>
          <w:rFonts w:ascii="Power Geez Unicode1" w:hAnsi="Power Geez Unicode1"/>
          <w:sz w:val="24"/>
          <w:szCs w:val="24"/>
        </w:rPr>
        <w:t>?</w:t>
      </w:r>
    </w:p>
    <w:p w:rsidR="00E66C88" w:rsidRPr="00DB13B9" w:rsidRDefault="00E66C88" w:rsidP="00461AF1">
      <w:pPr>
        <w:spacing w:after="0" w:line="360" w:lineRule="auto"/>
        <w:rPr>
          <w:rFonts w:ascii="Power Geez Unicode1" w:hAnsi="Power Geez Unicode1"/>
        </w:rPr>
      </w:pPr>
      <w:r w:rsidRPr="00DB13B9">
        <w:rPr>
          <w:rFonts w:ascii="Power Geez Unicode1" w:hAnsi="Power Geez Unicode1"/>
        </w:rPr>
        <w:t>……………………………………………………………………………………………………………………………………………………………………………..</w:t>
      </w:r>
    </w:p>
    <w:p w:rsidR="00E66C88" w:rsidRPr="00DB13B9" w:rsidRDefault="00BE078F" w:rsidP="00461AF1">
      <w:pPr>
        <w:spacing w:line="360" w:lineRule="auto"/>
        <w:rPr>
          <w:rFonts w:ascii="Power Geez Unicode1" w:hAnsi="Power Geez Unicode1"/>
        </w:rPr>
      </w:pPr>
      <w:r w:rsidRPr="00DB13B9">
        <w:rPr>
          <w:rFonts w:ascii="Power Geez Unicode1" w:hAnsi="Power Geez Unicode1"/>
          <w:sz w:val="24"/>
          <w:szCs w:val="24"/>
        </w:rPr>
        <w:t xml:space="preserve">2. </w:t>
      </w:r>
      <w:r w:rsidR="00E66C88" w:rsidRPr="00DB13B9">
        <w:rPr>
          <w:rFonts w:ascii="Power Geez Unicode1" w:hAnsi="Power Geez Unicode1" w:cs="Ebrima"/>
          <w:sz w:val="24"/>
          <w:szCs w:val="24"/>
        </w:rPr>
        <w:t>በዲስትሪክቱ</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ውስጥ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አያያዝ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ላይ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ያህል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ጊዜ</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እየሰሩ</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ነው</w:t>
      </w:r>
      <w:r w:rsidRPr="00DB13B9">
        <w:rPr>
          <w:rFonts w:ascii="Power Geez Unicode1" w:hAnsi="Power Geez Unicode1"/>
        </w:rPr>
        <w:t>……………………………………………………………………………………………………..</w:t>
      </w:r>
      <w:r w:rsidRPr="00DB13B9">
        <w:rPr>
          <w:rFonts w:ascii="Power Geez Unicode1" w:hAnsi="Power Geez Unicode1"/>
          <w:sz w:val="24"/>
          <w:szCs w:val="24"/>
        </w:rPr>
        <w:t>…</w:t>
      </w:r>
    </w:p>
    <w:p w:rsidR="00E66C88" w:rsidRPr="00DB13B9" w:rsidRDefault="00E66C88" w:rsidP="005168C6">
      <w:pPr>
        <w:pStyle w:val="ListParagraph"/>
        <w:numPr>
          <w:ilvl w:val="0"/>
          <w:numId w:val="36"/>
        </w:numPr>
        <w:spacing w:line="360" w:lineRule="auto"/>
        <w:rPr>
          <w:rFonts w:ascii="Power Geez Unicode1" w:hAnsi="Power Geez Unicode1"/>
        </w:rPr>
      </w:pPr>
      <w:r w:rsidRPr="00DB13B9">
        <w:rPr>
          <w:rFonts w:ascii="Power Geez Unicode1" w:hAnsi="Power Geez Unicode1" w:cs="Ebrima"/>
          <w:b/>
          <w:sz w:val="24"/>
          <w:szCs w:val="24"/>
        </w:rPr>
        <w:t>አሁን</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ያሉ</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ልምምዶች፡</w:t>
      </w:r>
      <w:r w:rsidRPr="00DB13B9">
        <w:rPr>
          <w:rFonts w:ascii="Power Geez Unicode1" w:hAnsi="Power Geez Unicode1"/>
          <w:b/>
          <w:sz w:val="24"/>
          <w:szCs w:val="24"/>
        </w:rPr>
        <w:t>-</w:t>
      </w:r>
    </w:p>
    <w:p w:rsidR="00E66C88" w:rsidRPr="00DB13B9" w:rsidRDefault="00BE078F" w:rsidP="00461AF1">
      <w:pPr>
        <w:spacing w:line="360" w:lineRule="auto"/>
        <w:rPr>
          <w:rFonts w:ascii="Power Geez Unicode1" w:hAnsi="Power Geez Unicode1"/>
        </w:rPr>
      </w:pPr>
      <w:r w:rsidRPr="00DB13B9">
        <w:rPr>
          <w:rFonts w:ascii="Power Geez Unicode1" w:hAnsi="Power Geez Unicode1"/>
          <w:sz w:val="24"/>
          <w:szCs w:val="24"/>
        </w:rPr>
        <w:t xml:space="preserve">3. </w:t>
      </w:r>
      <w:r w:rsidR="00E66C88" w:rsidRPr="00DB13B9">
        <w:rPr>
          <w:rFonts w:ascii="Power Geez Unicode1" w:hAnsi="Power Geez Unicode1" w:cs="Ebrima"/>
          <w:sz w:val="24"/>
          <w:szCs w:val="24"/>
        </w:rPr>
        <w:t>በቦሌ</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ወረዳ</w:t>
      </w:r>
      <w:r w:rsidR="00E66C88" w:rsidRPr="00DB13B9">
        <w:rPr>
          <w:rFonts w:ascii="Power Geez Unicode1" w:hAnsi="Power Geez Unicode1"/>
          <w:sz w:val="24"/>
          <w:szCs w:val="24"/>
        </w:rPr>
        <w:t xml:space="preserve"> 04 </w:t>
      </w:r>
      <w:r w:rsidR="00E66C88" w:rsidRPr="00DB13B9">
        <w:rPr>
          <w:rFonts w:ascii="Power Geez Unicode1" w:hAnsi="Power Geez Unicode1" w:cs="Ebrima"/>
          <w:sz w:val="24"/>
          <w:szCs w:val="24"/>
        </w:rPr>
        <w:t>የፈሳሽ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የደረቅ</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ዋና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ምንጮች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ምንድናቸው</w:t>
      </w:r>
      <w:r w:rsidRPr="00DB13B9">
        <w:rPr>
          <w:rFonts w:ascii="Power Geez Unicode1" w:hAnsi="Power Geez Unicode1"/>
          <w:sz w:val="24"/>
          <w:szCs w:val="24"/>
        </w:rPr>
        <w:t>………………</w:t>
      </w:r>
      <w:r w:rsidR="00E66C88" w:rsidRPr="00DB13B9">
        <w:rPr>
          <w:rFonts w:ascii="Power Geez Unicode1" w:hAnsi="Power Geez Unicode1"/>
          <w:sz w:val="24"/>
          <w:szCs w:val="24"/>
        </w:rPr>
        <w:t>...............................................................................................</w:t>
      </w:r>
    </w:p>
    <w:p w:rsidR="00E66C88" w:rsidRPr="00DB13B9" w:rsidRDefault="00BE078F" w:rsidP="00461AF1">
      <w:pPr>
        <w:spacing w:line="360" w:lineRule="auto"/>
        <w:rPr>
          <w:rFonts w:ascii="Power Geez Unicode1" w:hAnsi="Power Geez Unicode1"/>
        </w:rPr>
      </w:pPr>
      <w:r w:rsidRPr="00DB13B9">
        <w:rPr>
          <w:rFonts w:ascii="Power Geez Unicode1" w:hAnsi="Power Geez Unicode1"/>
          <w:sz w:val="24"/>
          <w:szCs w:val="24"/>
        </w:rPr>
        <w:t xml:space="preserve">4. </w:t>
      </w:r>
      <w:r w:rsidR="00E66C88" w:rsidRPr="00DB13B9">
        <w:rPr>
          <w:rFonts w:ascii="Power Geez Unicode1" w:hAnsi="Power Geez Unicode1" w:cs="Ebrima"/>
          <w:sz w:val="24"/>
          <w:szCs w:val="24"/>
        </w:rPr>
        <w:t>በዲስትሪክቱ</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ውስጥ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በአሁኑ</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ጊዜ</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የሚሰበሰብ፣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የሚጓጓዝ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የሚጣለው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እንዴት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ነው</w:t>
      </w:r>
      <w:r w:rsidR="00E66C88" w:rsidRPr="00DB13B9">
        <w:rPr>
          <w:rFonts w:ascii="Power Geez Unicode1" w:hAnsi="Power Geez Unicode1"/>
          <w:sz w:val="24"/>
          <w:szCs w:val="24"/>
        </w:rPr>
        <w:t>?</w:t>
      </w:r>
      <w:r w:rsidR="00932089" w:rsidRPr="00DB13B9">
        <w:rPr>
          <w:rFonts w:ascii="Power Geez Unicode1" w:hAnsi="Power Geez Unicode1"/>
          <w:sz w:val="24"/>
          <w:szCs w:val="24"/>
        </w:rPr>
        <w:t xml:space="preserve"> </w:t>
      </w:r>
      <w:r w:rsidR="00E66C88" w:rsidRPr="00DB13B9">
        <w:rPr>
          <w:rFonts w:ascii="Power Geez Unicode1" w:hAnsi="Power Geez Unicode1"/>
          <w:sz w:val="24"/>
          <w:szCs w:val="24"/>
        </w:rPr>
        <w:t>.........</w:t>
      </w:r>
      <w:r w:rsidRPr="00DB13B9">
        <w:rPr>
          <w:rFonts w:ascii="Power Geez Unicode1" w:hAnsi="Power Geez Unicode1"/>
          <w:sz w:val="24"/>
          <w:szCs w:val="24"/>
        </w:rPr>
        <w:t>...............................</w:t>
      </w:r>
      <w:r w:rsidR="00E66C88" w:rsidRPr="00DB13B9">
        <w:rPr>
          <w:rFonts w:ascii="Power Geez Unicode1" w:hAnsi="Power Geez Unicode1"/>
          <w:sz w:val="24"/>
          <w:szCs w:val="24"/>
        </w:rPr>
        <w:t>.....................................................................................</w:t>
      </w:r>
    </w:p>
    <w:p w:rsidR="00E66C88" w:rsidRPr="00DB13B9" w:rsidRDefault="00BB40B1" w:rsidP="00461AF1">
      <w:pPr>
        <w:spacing w:line="360" w:lineRule="auto"/>
        <w:rPr>
          <w:rFonts w:ascii="Power Geez Unicode1" w:hAnsi="Power Geez Unicode1"/>
          <w:sz w:val="24"/>
          <w:szCs w:val="24"/>
        </w:rPr>
      </w:pPr>
      <w:r w:rsidRPr="00DB13B9">
        <w:rPr>
          <w:rFonts w:ascii="Power Geez Unicode1" w:hAnsi="Power Geez Unicode1"/>
          <w:noProof/>
          <w:lang w:eastAsia="en-US"/>
        </w:rPr>
        <mc:AlternateContent>
          <mc:Choice Requires="wps">
            <w:drawing>
              <wp:anchor distT="0" distB="0" distL="0" distR="0" simplePos="0" relativeHeight="251681280" behindDoc="0" locked="0" layoutInCell="1" allowOverlap="1">
                <wp:simplePos x="0" y="0"/>
                <wp:positionH relativeFrom="column">
                  <wp:posOffset>4572000</wp:posOffset>
                </wp:positionH>
                <wp:positionV relativeFrom="paragraph">
                  <wp:posOffset>300990</wp:posOffset>
                </wp:positionV>
                <wp:extent cx="457200" cy="167640"/>
                <wp:effectExtent l="9525" t="15240" r="9525" b="7620"/>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5971963" id="Rectangle 44" o:spid="_x0000_s1026" style="position:absolute;margin-left:5in;margin-top:23.7pt;width:36pt;height:13.2pt;z-index:2516812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682304" behindDoc="0" locked="0" layoutInCell="1" allowOverlap="1">
                <wp:simplePos x="0" y="0"/>
                <wp:positionH relativeFrom="column">
                  <wp:posOffset>2097405</wp:posOffset>
                </wp:positionH>
                <wp:positionV relativeFrom="paragraph">
                  <wp:posOffset>316230</wp:posOffset>
                </wp:positionV>
                <wp:extent cx="457200" cy="167640"/>
                <wp:effectExtent l="9525" t="15240" r="9525" b="7620"/>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A68D194" id="Rectangle 43" o:spid="_x0000_s1026" style="position:absolute;margin-left:165.15pt;margin-top:24.9pt;width:36pt;height:13.2pt;z-index:2516823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" strokeweight="1pt">
                <v:path arrowok="t"/>
              </v:rect>
            </w:pict>
          </mc:Fallback>
        </mc:AlternateContent>
      </w:r>
      <w:r w:rsidR="00BE078F" w:rsidRPr="00DB13B9">
        <w:rPr>
          <w:rFonts w:ascii="Power Geez Unicode1" w:hAnsi="Power Geez Unicode1"/>
          <w:sz w:val="24"/>
          <w:szCs w:val="24"/>
        </w:rPr>
        <w:t xml:space="preserve">5. </w:t>
      </w:r>
      <w:r w:rsidR="00E66C88" w:rsidRPr="00DB13B9">
        <w:rPr>
          <w:rFonts w:ascii="Power Geez Unicode1" w:hAnsi="Power Geez Unicode1" w:cs="Ebrima"/>
          <w:sz w:val="24"/>
          <w:szCs w:val="24"/>
        </w:rPr>
        <w:t>በዲስትሪክቱ</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ውስጥ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ፈሳሽ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ደረቅ</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ቆሻሻን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ለመቆጣጠር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ልዩ</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ተግዳሮቶች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ወይም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ችግሮች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አሉ</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ሀ</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BE078F" w:rsidRPr="00DB13B9">
        <w:rPr>
          <w:rFonts w:ascii="Power Geez Unicode1" w:hAnsi="Power Geez Unicode1" w:cs="Ebrima"/>
          <w:sz w:val="24"/>
          <w:szCs w:val="24"/>
          <w:lang w:val="am-ET"/>
        </w:rPr>
        <w:t>የ</w:t>
      </w:r>
      <w:r w:rsidR="00E66C88" w:rsidRPr="00DB13B9">
        <w:rPr>
          <w:rFonts w:ascii="Power Geez Unicode1" w:hAnsi="Power Geez Unicode1" w:cs="Ebrima"/>
          <w:sz w:val="24"/>
          <w:szCs w:val="24"/>
        </w:rPr>
        <w:t>ለም</w:t>
      </w:r>
      <w:r w:rsidR="00E66C88" w:rsidRPr="00DB13B9">
        <w:rPr>
          <w:rFonts w:ascii="Power Geez Unicode1" w:hAnsi="Power Geez Unicode1"/>
          <w:sz w:val="24"/>
          <w:szCs w:val="24"/>
        </w:rPr>
        <w:t xml:space="preserve"> </w:t>
      </w:r>
    </w:p>
    <w:p w:rsidR="00E66C88" w:rsidRPr="00DB13B9" w:rsidRDefault="00BE078F" w:rsidP="00461AF1">
      <w:pPr>
        <w:spacing w:line="360" w:lineRule="auto"/>
        <w:rPr>
          <w:rFonts w:ascii="Power Geez Unicode1" w:hAnsi="Power Geez Unicode1"/>
        </w:rPr>
      </w:pPr>
      <w:r w:rsidRPr="00DB13B9">
        <w:rPr>
          <w:rFonts w:ascii="Power Geez Unicode1" w:hAnsi="Power Geez Unicode1"/>
          <w:sz w:val="24"/>
          <w:szCs w:val="24"/>
        </w:rPr>
        <w:lastRenderedPageBreak/>
        <w:t xml:space="preserve">6. </w:t>
      </w:r>
      <w:r w:rsidR="00E66C88" w:rsidRPr="00DB13B9">
        <w:rPr>
          <w:rFonts w:ascii="Power Geez Unicode1" w:hAnsi="Power Geez Unicode1" w:cs="Ebrima"/>
          <w:sz w:val="24"/>
          <w:szCs w:val="24"/>
        </w:rPr>
        <w:t>የጥያቄ</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ቁጥር</w:t>
      </w:r>
      <w:r w:rsidR="00E66C88" w:rsidRPr="00DB13B9">
        <w:rPr>
          <w:rFonts w:ascii="Power Geez Unicode1" w:hAnsi="Power Geez Unicode1"/>
          <w:sz w:val="24"/>
          <w:szCs w:val="24"/>
        </w:rPr>
        <w:t xml:space="preserve"> 5 </w:t>
      </w:r>
      <w:r w:rsidR="00E66C88" w:rsidRPr="00DB13B9">
        <w:rPr>
          <w:rFonts w:ascii="Power Geez Unicode1" w:hAnsi="Power Geez Unicode1" w:cs="Ebrima"/>
          <w:sz w:val="24"/>
          <w:szCs w:val="24"/>
        </w:rPr>
        <w:t>መልሱ</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ከሆነ</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እባክዎን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ይጥቀሱ</w:t>
      </w:r>
      <w:r w:rsidRPr="00DB13B9">
        <w:rPr>
          <w:rFonts w:ascii="Power Geez Unicode1" w:hAnsi="Power Geez Unicode1"/>
        </w:rPr>
        <w:t>……………</w:t>
      </w:r>
      <w:r w:rsidR="00E66C88" w:rsidRPr="00DB13B9">
        <w:rPr>
          <w:rFonts w:ascii="Power Geez Unicode1" w:hAnsi="Power Geez Unicode1"/>
          <w:sz w:val="24"/>
          <w:szCs w:val="24"/>
        </w:rPr>
        <w:t>………..................................................................................................</w:t>
      </w:r>
    </w:p>
    <w:p w:rsidR="00E66C88" w:rsidRPr="00DB13B9" w:rsidRDefault="00E66C88" w:rsidP="005168C6">
      <w:pPr>
        <w:pStyle w:val="ListParagraph"/>
        <w:numPr>
          <w:ilvl w:val="0"/>
          <w:numId w:val="36"/>
        </w:numPr>
        <w:spacing w:line="360" w:lineRule="auto"/>
        <w:rPr>
          <w:rFonts w:ascii="Power Geez Unicode1" w:hAnsi="Power Geez Unicode1"/>
        </w:rPr>
      </w:pPr>
      <w:r w:rsidRPr="00DB13B9">
        <w:rPr>
          <w:rFonts w:ascii="Power Geez Unicode1" w:hAnsi="Power Geez Unicode1" w:cs="Ebrima"/>
          <w:b/>
          <w:sz w:val="24"/>
          <w:szCs w:val="24"/>
        </w:rPr>
        <w:t>መሠረተ</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ልማት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እና</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መገልገያዎች</w:t>
      </w:r>
      <w:r w:rsidR="00BE078F" w:rsidRPr="00DB13B9">
        <w:rPr>
          <w:rFonts w:ascii="Power Geez Unicode1" w:hAnsi="Power Geez Unicode1"/>
          <w:b/>
          <w:sz w:val="24"/>
          <w:szCs w:val="24"/>
        </w:rPr>
        <w:t>:-</w:t>
      </w:r>
    </w:p>
    <w:p w:rsidR="00E66C88" w:rsidRPr="00DB13B9" w:rsidRDefault="00BE078F" w:rsidP="00461AF1">
      <w:pPr>
        <w:spacing w:line="360" w:lineRule="auto"/>
        <w:rPr>
          <w:rFonts w:ascii="Power Geez Unicode1" w:hAnsi="Power Geez Unicode1"/>
        </w:rPr>
      </w:pPr>
      <w:r w:rsidRPr="00DB13B9">
        <w:rPr>
          <w:rFonts w:ascii="Power Geez Unicode1" w:hAnsi="Power Geez Unicode1"/>
          <w:sz w:val="24"/>
          <w:szCs w:val="24"/>
        </w:rPr>
        <w:t xml:space="preserve">7. </w:t>
      </w:r>
      <w:r w:rsidR="00E66C88" w:rsidRPr="00DB13B9">
        <w:rPr>
          <w:rFonts w:ascii="Power Geez Unicode1" w:hAnsi="Power Geez Unicode1" w:cs="Ebrima"/>
          <w:sz w:val="24"/>
          <w:szCs w:val="24"/>
        </w:rPr>
        <w:t>በቦሌ</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ወረዳ</w:t>
      </w:r>
      <w:r w:rsidR="00E66C88" w:rsidRPr="00DB13B9">
        <w:rPr>
          <w:rFonts w:ascii="Power Geez Unicode1" w:hAnsi="Power Geez Unicode1"/>
          <w:sz w:val="24"/>
          <w:szCs w:val="24"/>
        </w:rPr>
        <w:t xml:space="preserve"> 04 </w:t>
      </w:r>
      <w:r w:rsidR="00E66C88" w:rsidRPr="00DB13B9">
        <w:rPr>
          <w:rFonts w:ascii="Power Geez Unicode1" w:hAnsi="Power Geez Unicode1" w:cs="Ebrima"/>
          <w:sz w:val="24"/>
          <w:szCs w:val="24"/>
        </w:rPr>
        <w:t>ለቆሻሻ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አወጋገድ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አይነት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መሠረተ</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ልማት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መገልገያዎች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አሉ</w:t>
      </w:r>
      <w:r w:rsidR="00BB40B1" w:rsidRPr="00DB13B9">
        <w:rPr>
          <w:rFonts w:ascii="Power Geez Unicode1" w:hAnsi="Power Geez Unicode1"/>
          <w:sz w:val="24"/>
          <w:szCs w:val="24"/>
        </w:rPr>
        <w:t>……………...</w:t>
      </w:r>
      <w:r w:rsidR="00E66C88" w:rsidRPr="00DB13B9">
        <w:rPr>
          <w:rFonts w:ascii="Power Geez Unicode1" w:hAnsi="Power Geez Unicode1"/>
          <w:sz w:val="24"/>
          <w:szCs w:val="24"/>
        </w:rPr>
        <w:t>…………................................................................................................</w:t>
      </w:r>
    </w:p>
    <w:p w:rsidR="00E66C88" w:rsidRPr="00DB13B9" w:rsidRDefault="00BE078F" w:rsidP="00461AF1">
      <w:pPr>
        <w:spacing w:line="360" w:lineRule="auto"/>
        <w:rPr>
          <w:rFonts w:ascii="Power Geez Unicode1" w:hAnsi="Power Geez Unicode1"/>
        </w:rPr>
      </w:pPr>
      <w:r w:rsidRPr="00DB13B9">
        <w:rPr>
          <w:rFonts w:ascii="Power Geez Unicode1" w:hAnsi="Power Geez Unicode1"/>
          <w:sz w:val="24"/>
          <w:szCs w:val="24"/>
        </w:rPr>
        <w:t xml:space="preserve">8. </w:t>
      </w:r>
      <w:r w:rsidR="00E66C88" w:rsidRPr="00DB13B9">
        <w:rPr>
          <w:rFonts w:ascii="Power Geez Unicode1" w:hAnsi="Power Geez Unicode1" w:cs="Ebrima"/>
          <w:sz w:val="24"/>
          <w:szCs w:val="24"/>
        </w:rPr>
        <w:t>አሁን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ባለው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አወጋገድ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መሰረተ</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ልማት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ላይ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ክፍተቶች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ወይም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ጉድለቶች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አሉ</w:t>
      </w:r>
      <w:r w:rsidR="00E66C88" w:rsidRPr="00DB13B9">
        <w:rPr>
          <w:rFonts w:ascii="Power Geez Unicode1" w:hAnsi="Power Geez Unicode1"/>
          <w:sz w:val="24"/>
          <w:szCs w:val="24"/>
        </w:rPr>
        <w:t>?</w:t>
      </w:r>
    </w:p>
    <w:p w:rsidR="00E66C88" w:rsidRPr="00DB13B9" w:rsidRDefault="00493292"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683328" behindDoc="0" locked="0" layoutInCell="1" allowOverlap="1">
                <wp:simplePos x="0" y="0"/>
                <wp:positionH relativeFrom="column">
                  <wp:posOffset>4210050</wp:posOffset>
                </wp:positionH>
                <wp:positionV relativeFrom="paragraph">
                  <wp:posOffset>16510</wp:posOffset>
                </wp:positionV>
                <wp:extent cx="457200" cy="167640"/>
                <wp:effectExtent l="9525" t="10795" r="9525" b="12065"/>
                <wp:wrapNone/>
                <wp:docPr id="42"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2157DDC" id="Rectangle 42" o:spid="_x0000_s1026" style="position:absolute;margin-left:331.5pt;margin-top:1.3pt;width:36pt;height:13.2pt;z-index:2516833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684352" behindDoc="0" locked="0" layoutInCell="1" allowOverlap="1">
                <wp:simplePos x="0" y="0"/>
                <wp:positionH relativeFrom="column">
                  <wp:posOffset>843915</wp:posOffset>
                </wp:positionH>
                <wp:positionV relativeFrom="paragraph">
                  <wp:posOffset>16510</wp:posOffset>
                </wp:positionV>
                <wp:extent cx="457200" cy="167640"/>
                <wp:effectExtent l="9525" t="10795" r="9525" b="12065"/>
                <wp:wrapNone/>
                <wp:docPr id="41"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F5C8C16" id="Rectangle 41" o:spid="_x0000_s1026" style="position:absolute;margin-left:66.45pt;margin-top:1.3pt;width:36pt;height:13.2pt;z-index:2516843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" strokeweight="1pt">
                <v:path arrowok="t"/>
              </v:rect>
            </w:pict>
          </mc:Fallback>
        </mc:AlternateContent>
      </w:r>
      <w:r w:rsidR="00E66C88" w:rsidRPr="00DB13B9">
        <w:rPr>
          <w:rFonts w:ascii="Power Geez Unicode1" w:hAnsi="Power Geez Unicode1" w:cs="Ebrima"/>
          <w:sz w:val="24"/>
          <w:szCs w:val="24"/>
        </w:rPr>
        <w:t>ሀ</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r w:rsidR="00E66C88" w:rsidRPr="00DB13B9">
        <w:rPr>
          <w:rFonts w:ascii="Power Geez Unicode1" w:hAnsi="Power Geez Unicode1"/>
          <w:sz w:val="24"/>
          <w:szCs w:val="24"/>
        </w:rPr>
        <w:t xml:space="preserve"> </w:t>
      </w:r>
    </w:p>
    <w:p w:rsidR="00E66C88" w:rsidRPr="00DB13B9" w:rsidRDefault="00BE078F" w:rsidP="00461AF1">
      <w:pPr>
        <w:spacing w:line="360" w:lineRule="auto"/>
        <w:rPr>
          <w:rFonts w:ascii="Power Geez Unicode1" w:hAnsi="Power Geez Unicode1"/>
        </w:rPr>
      </w:pPr>
      <w:r w:rsidRPr="00DB13B9">
        <w:rPr>
          <w:rFonts w:ascii="Power Geez Unicode1" w:hAnsi="Power Geez Unicode1"/>
          <w:sz w:val="24"/>
          <w:szCs w:val="24"/>
        </w:rPr>
        <w:t xml:space="preserve">9. </w:t>
      </w:r>
      <w:r w:rsidR="00E66C88" w:rsidRPr="00DB13B9">
        <w:rPr>
          <w:rFonts w:ascii="Power Geez Unicode1" w:hAnsi="Power Geez Unicode1" w:cs="Ebrima"/>
          <w:sz w:val="24"/>
          <w:szCs w:val="24"/>
        </w:rPr>
        <w:t>የጥያቄ</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ቁጥር</w:t>
      </w:r>
      <w:r w:rsidR="00E66C88" w:rsidRPr="00DB13B9">
        <w:rPr>
          <w:rFonts w:ascii="Power Geez Unicode1" w:hAnsi="Power Geez Unicode1"/>
          <w:sz w:val="24"/>
          <w:szCs w:val="24"/>
        </w:rPr>
        <w:t xml:space="preserve"> 8 </w:t>
      </w:r>
      <w:r w:rsidR="00E66C88" w:rsidRPr="00DB13B9">
        <w:rPr>
          <w:rFonts w:ascii="Power Geez Unicode1" w:hAnsi="Power Geez Unicode1" w:cs="Ebrima"/>
          <w:sz w:val="24"/>
          <w:szCs w:val="24"/>
        </w:rPr>
        <w:t>መልሱ</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ከሆነ</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እባክዎን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ይጥቀሱ</w:t>
      </w:r>
      <w:r w:rsidRPr="00DB13B9">
        <w:rPr>
          <w:rFonts w:ascii="Power Geez Unicode1" w:hAnsi="Power Geez Unicode1"/>
        </w:rPr>
        <w:t>………..</w:t>
      </w:r>
      <w:r w:rsidR="00E66C88" w:rsidRPr="00DB13B9">
        <w:rPr>
          <w:rFonts w:ascii="Power Geez Unicode1" w:hAnsi="Power Geez Unicode1"/>
          <w:sz w:val="24"/>
          <w:szCs w:val="24"/>
        </w:rPr>
        <w:t>……………................................................................................................</w:t>
      </w:r>
    </w:p>
    <w:p w:rsidR="00E66C88" w:rsidRPr="00DB13B9" w:rsidRDefault="00E66C88" w:rsidP="005168C6">
      <w:pPr>
        <w:pStyle w:val="ListParagraph"/>
        <w:numPr>
          <w:ilvl w:val="0"/>
          <w:numId w:val="36"/>
        </w:numPr>
        <w:spacing w:line="360" w:lineRule="auto"/>
        <w:rPr>
          <w:rFonts w:ascii="Power Geez Unicode1" w:hAnsi="Power Geez Unicode1"/>
        </w:rPr>
      </w:pPr>
      <w:r w:rsidRPr="00DB13B9">
        <w:rPr>
          <w:rFonts w:ascii="Power Geez Unicode1" w:hAnsi="Power Geez Unicode1" w:cs="Ebrima"/>
          <w:b/>
          <w:sz w:val="24"/>
          <w:szCs w:val="24"/>
        </w:rPr>
        <w:t>የባለድርሻ</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አካላት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ተሳትፎ፡</w:t>
      </w:r>
      <w:r w:rsidRPr="00DB13B9">
        <w:rPr>
          <w:rFonts w:ascii="Power Geez Unicode1" w:hAnsi="Power Geez Unicode1"/>
          <w:b/>
          <w:sz w:val="24"/>
          <w:szCs w:val="24"/>
        </w:rPr>
        <w:t>-</w:t>
      </w:r>
    </w:p>
    <w:p w:rsidR="00E66C88" w:rsidRPr="00DB13B9" w:rsidRDefault="00BE078F" w:rsidP="00461AF1">
      <w:pPr>
        <w:spacing w:line="360" w:lineRule="auto"/>
        <w:rPr>
          <w:rFonts w:ascii="Power Geez Unicode1" w:hAnsi="Power Geez Unicode1"/>
        </w:rPr>
      </w:pPr>
      <w:r w:rsidRPr="00DB13B9">
        <w:rPr>
          <w:rFonts w:ascii="Power Geez Unicode1" w:hAnsi="Power Geez Unicode1"/>
          <w:sz w:val="24"/>
          <w:szCs w:val="24"/>
        </w:rPr>
        <w:t xml:space="preserve">10. </w:t>
      </w:r>
      <w:r w:rsidR="00E66C88" w:rsidRPr="00DB13B9">
        <w:rPr>
          <w:rFonts w:ascii="Power Geez Unicode1" w:hAnsi="Power Geez Unicode1" w:cs="Ebrima"/>
          <w:sz w:val="24"/>
          <w:szCs w:val="24"/>
        </w:rPr>
        <w:t>በዲስትሪክቱ</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ውስጥ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አያያዝ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ተግባራት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ውስጥ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የተለያዩ</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ባለድርሻ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አካላት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ለምሳሌ</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የመንግስት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ኤጀንሲዎች፣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የማህበረሰብ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አባላት፣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መንግስታዊ</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ያልሆኑ</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ድርጅቶች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እንዴትይሳተፋሉ</w:t>
      </w:r>
      <w:r w:rsidRPr="00DB13B9">
        <w:rPr>
          <w:rFonts w:ascii="Power Geez Unicode1" w:hAnsi="Power Geez Unicode1"/>
          <w:sz w:val="24"/>
          <w:szCs w:val="24"/>
        </w:rPr>
        <w:t>……………………………………………………………………………….....</w:t>
      </w:r>
    </w:p>
    <w:p w:rsidR="00E66C88" w:rsidRPr="00DB13B9" w:rsidRDefault="00BE078F" w:rsidP="00461AF1">
      <w:pPr>
        <w:spacing w:line="360" w:lineRule="auto"/>
        <w:rPr>
          <w:rFonts w:ascii="Power Geez Unicode1" w:hAnsi="Power Geez Unicode1"/>
        </w:rPr>
      </w:pPr>
      <w:r w:rsidRPr="00DB13B9">
        <w:rPr>
          <w:rFonts w:ascii="Power Geez Unicode1" w:hAnsi="Power Geez Unicode1"/>
          <w:sz w:val="24"/>
          <w:szCs w:val="24"/>
        </w:rPr>
        <w:t xml:space="preserve">11. </w:t>
      </w:r>
      <w:r w:rsidR="00E66C88" w:rsidRPr="00DB13B9">
        <w:rPr>
          <w:rFonts w:ascii="Power Geez Unicode1" w:hAnsi="Power Geez Unicode1" w:cs="Ebrima"/>
          <w:sz w:val="24"/>
          <w:szCs w:val="24"/>
        </w:rPr>
        <w:t>በቆሻሻ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አወጋገድ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ውስጥ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የተለያዩ</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ባለድርሻ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አካላት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ሚና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ኃላፊነት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ምንድን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ነው</w:t>
      </w:r>
      <w:r w:rsidR="00E66C88" w:rsidRPr="00DB13B9">
        <w:rPr>
          <w:rFonts w:ascii="Power Geez Unicode1" w:hAnsi="Power Geez Unicode1"/>
          <w:sz w:val="24"/>
          <w:szCs w:val="24"/>
        </w:rPr>
        <w:t>?</w:t>
      </w:r>
    </w:p>
    <w:p w:rsidR="00E66C88" w:rsidRPr="00DB13B9" w:rsidRDefault="00E66C88" w:rsidP="00461AF1">
      <w:pPr>
        <w:spacing w:line="360" w:lineRule="auto"/>
        <w:rPr>
          <w:rFonts w:ascii="Power Geez Unicode1" w:hAnsi="Power Geez Unicode1"/>
        </w:rPr>
      </w:pPr>
      <w:r w:rsidRPr="00DB13B9">
        <w:rPr>
          <w:rFonts w:ascii="Power Geez Unicode1" w:hAnsi="Power Geez Unicode1"/>
          <w:sz w:val="24"/>
          <w:szCs w:val="24"/>
        </w:rPr>
        <w:t>……………………</w:t>
      </w:r>
      <w:r w:rsidR="00BE078F" w:rsidRPr="00DB13B9">
        <w:rPr>
          <w:rFonts w:ascii="Power Geez Unicode1" w:hAnsi="Power Geez Unicode1"/>
          <w:sz w:val="24"/>
          <w:szCs w:val="24"/>
        </w:rPr>
        <w:t>........................................................</w:t>
      </w:r>
      <w:r w:rsidRPr="00DB13B9">
        <w:rPr>
          <w:rFonts w:ascii="Power Geez Unicode1" w:hAnsi="Power Geez Unicode1"/>
          <w:sz w:val="24"/>
          <w:szCs w:val="24"/>
        </w:rPr>
        <w:t>....................................................</w:t>
      </w:r>
    </w:p>
    <w:p w:rsidR="00E66C88" w:rsidRPr="00DB13B9" w:rsidRDefault="00E66C88" w:rsidP="005168C6">
      <w:pPr>
        <w:pStyle w:val="ListParagraph"/>
        <w:numPr>
          <w:ilvl w:val="0"/>
          <w:numId w:val="36"/>
        </w:numPr>
        <w:spacing w:line="360" w:lineRule="auto"/>
        <w:rPr>
          <w:rFonts w:ascii="Power Geez Unicode1" w:hAnsi="Power Geez Unicode1"/>
        </w:rPr>
      </w:pPr>
      <w:r w:rsidRPr="00DB13B9">
        <w:rPr>
          <w:rFonts w:ascii="Power Geez Unicode1" w:hAnsi="Power Geez Unicode1" w:cs="Ebrima"/>
          <w:b/>
          <w:sz w:val="24"/>
          <w:szCs w:val="24"/>
        </w:rPr>
        <w:t>ግንዛቤ</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እና</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ትምህርት</w:t>
      </w:r>
      <w:r w:rsidR="00BE078F" w:rsidRPr="00DB13B9">
        <w:rPr>
          <w:rFonts w:ascii="Power Geez Unicode1" w:hAnsi="Power Geez Unicode1"/>
          <w:b/>
          <w:sz w:val="24"/>
          <w:szCs w:val="24"/>
        </w:rPr>
        <w:t>:-</w:t>
      </w:r>
    </w:p>
    <w:p w:rsidR="00E66C88" w:rsidRPr="00DB13B9" w:rsidRDefault="00BE078F" w:rsidP="00461AF1">
      <w:pPr>
        <w:spacing w:line="360" w:lineRule="auto"/>
        <w:rPr>
          <w:rFonts w:ascii="Power Geez Unicode1" w:hAnsi="Power Geez Unicode1"/>
        </w:rPr>
      </w:pPr>
      <w:r w:rsidRPr="00DB13B9">
        <w:rPr>
          <w:rFonts w:ascii="Power Geez Unicode1" w:hAnsi="Power Geez Unicode1"/>
          <w:sz w:val="24"/>
          <w:szCs w:val="24"/>
        </w:rPr>
        <w:t xml:space="preserve">12. </w:t>
      </w:r>
      <w:r w:rsidR="00E66C88" w:rsidRPr="00DB13B9">
        <w:rPr>
          <w:rFonts w:ascii="Power Geez Unicode1" w:hAnsi="Power Geez Unicode1" w:cs="Ebrima"/>
          <w:sz w:val="24"/>
          <w:szCs w:val="24"/>
        </w:rPr>
        <w:t>በዲስትሪክቱ</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ውስጥ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ስላለው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ትክክለኛ</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አወጋገድ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ግንዛቤ</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ለማስጨበጥ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አይነት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ጅምሮች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አሉ</w:t>
      </w:r>
      <w:r w:rsidR="00E66C88" w:rsidRPr="00DB13B9">
        <w:rPr>
          <w:rFonts w:ascii="Power Geez Unicode1" w:hAnsi="Power Geez Unicode1"/>
          <w:sz w:val="24"/>
          <w:szCs w:val="24"/>
        </w:rPr>
        <w:t>? …………………….......................................................................</w:t>
      </w:r>
    </w:p>
    <w:p w:rsidR="00E66C88" w:rsidRPr="00DB13B9" w:rsidRDefault="00BE078F" w:rsidP="00461AF1">
      <w:pPr>
        <w:spacing w:line="360" w:lineRule="auto"/>
        <w:rPr>
          <w:rFonts w:ascii="Power Geez Unicode1" w:hAnsi="Power Geez Unicode1"/>
        </w:rPr>
      </w:pPr>
      <w:r w:rsidRPr="00DB13B9">
        <w:rPr>
          <w:rFonts w:ascii="Power Geez Unicode1" w:hAnsi="Power Geez Unicode1"/>
          <w:sz w:val="24"/>
          <w:szCs w:val="24"/>
        </w:rPr>
        <w:t xml:space="preserve">13. </w:t>
      </w:r>
      <w:r w:rsidR="00E66C88" w:rsidRPr="00DB13B9">
        <w:rPr>
          <w:rFonts w:ascii="Power Geez Unicode1" w:hAnsi="Power Geez Unicode1" w:cs="Ebrima"/>
          <w:sz w:val="24"/>
          <w:szCs w:val="24"/>
        </w:rPr>
        <w:t>እነዚህ</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የግንዛቤ</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ማስጨበጫ</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ዘመቻዎች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ዘላቂ</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አወጋገድ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አሰራሮችን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በማስተዋወቅ</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ረገድ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ያህል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ውጤታማ</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ናቸው</w:t>
      </w:r>
      <w:r w:rsidR="00E66C88" w:rsidRPr="00DB13B9">
        <w:rPr>
          <w:rFonts w:ascii="Power Geez Unicode1" w:hAnsi="Power Geez Unicode1"/>
          <w:sz w:val="24"/>
          <w:szCs w:val="24"/>
        </w:rPr>
        <w:t>? ……………………................................................</w:t>
      </w:r>
    </w:p>
    <w:p w:rsidR="00E66C88" w:rsidRPr="00DB13B9" w:rsidRDefault="00E66C88" w:rsidP="005168C6">
      <w:pPr>
        <w:pStyle w:val="ListParagraph"/>
        <w:numPr>
          <w:ilvl w:val="0"/>
          <w:numId w:val="36"/>
        </w:numPr>
        <w:spacing w:line="360" w:lineRule="auto"/>
        <w:rPr>
          <w:rFonts w:ascii="Power Geez Unicode1" w:hAnsi="Power Geez Unicode1"/>
        </w:rPr>
      </w:pPr>
      <w:r w:rsidRPr="00DB13B9">
        <w:rPr>
          <w:rFonts w:ascii="Power Geez Unicode1" w:hAnsi="Power Geez Unicode1" w:cs="Ebrima"/>
          <w:b/>
          <w:sz w:val="24"/>
          <w:szCs w:val="24"/>
        </w:rPr>
        <w:t>የወደፊት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ዕቅዶች</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እና</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ምክሮች፡</w:t>
      </w:r>
      <w:r w:rsidRPr="00DB13B9">
        <w:rPr>
          <w:rFonts w:ascii="Power Geez Unicode1" w:hAnsi="Power Geez Unicode1"/>
          <w:b/>
          <w:sz w:val="24"/>
          <w:szCs w:val="24"/>
        </w:rPr>
        <w:t>-</w:t>
      </w:r>
    </w:p>
    <w:p w:rsidR="00E66C88" w:rsidRPr="00DB13B9" w:rsidRDefault="00BE078F" w:rsidP="00461AF1">
      <w:pPr>
        <w:spacing w:line="360" w:lineRule="auto"/>
        <w:rPr>
          <w:rFonts w:ascii="Power Geez Unicode1" w:hAnsi="Power Geez Unicode1"/>
        </w:rPr>
      </w:pPr>
      <w:r w:rsidRPr="00DB13B9">
        <w:rPr>
          <w:rFonts w:ascii="Power Geez Unicode1" w:hAnsi="Power Geez Unicode1"/>
          <w:sz w:val="24"/>
          <w:szCs w:val="24"/>
        </w:rPr>
        <w:lastRenderedPageBreak/>
        <w:t xml:space="preserve">14. </w:t>
      </w:r>
      <w:r w:rsidR="00E66C88" w:rsidRPr="00DB13B9">
        <w:rPr>
          <w:rFonts w:ascii="Power Geez Unicode1" w:hAnsi="Power Geez Unicode1" w:cs="Ebrima"/>
          <w:sz w:val="24"/>
          <w:szCs w:val="24"/>
        </w:rPr>
        <w:t>በቦሌ</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ወረዳ</w:t>
      </w:r>
      <w:r w:rsidR="00E66C88" w:rsidRPr="00DB13B9">
        <w:rPr>
          <w:rFonts w:ascii="Power Geez Unicode1" w:hAnsi="Power Geez Unicode1"/>
          <w:sz w:val="24"/>
          <w:szCs w:val="24"/>
        </w:rPr>
        <w:t xml:space="preserve"> 04 </w:t>
      </w:r>
      <w:r w:rsidR="00E66C88" w:rsidRPr="00DB13B9">
        <w:rPr>
          <w:rFonts w:ascii="Power Geez Unicode1" w:hAnsi="Power Geez Unicode1" w:cs="Ebrima"/>
          <w:sz w:val="24"/>
          <w:szCs w:val="24"/>
        </w:rPr>
        <w:t>ያለውን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አወጋገድ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አሰራር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ለማሻሻል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ማሻሻያ</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ወይም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ጣልቃ</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ገብነት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ያስፈልጋል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ብለው</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ያስባሉ</w:t>
      </w:r>
      <w:proofErr w:type="gramStart"/>
      <w:r w:rsidRPr="00DB13B9">
        <w:rPr>
          <w:rFonts w:ascii="Power Geez Unicode1" w:hAnsi="Power Geez Unicode1"/>
          <w:sz w:val="24"/>
          <w:szCs w:val="24"/>
        </w:rPr>
        <w:t>?…………</w:t>
      </w:r>
      <w:r w:rsidR="00E66C88" w:rsidRPr="00DB13B9">
        <w:rPr>
          <w:rFonts w:ascii="Power Geez Unicode1" w:hAnsi="Power Geez Unicode1"/>
          <w:sz w:val="24"/>
          <w:szCs w:val="24"/>
        </w:rPr>
        <w:t>………...........................................................</w:t>
      </w:r>
      <w:proofErr w:type="gramEnd"/>
    </w:p>
    <w:p w:rsidR="009251E7" w:rsidRPr="00DB13B9" w:rsidRDefault="00BE078F" w:rsidP="00461AF1">
      <w:pPr>
        <w:spacing w:line="360" w:lineRule="auto"/>
        <w:rPr>
          <w:rFonts w:ascii="Power Geez Unicode1" w:hAnsi="Power Geez Unicode1"/>
          <w:sz w:val="24"/>
          <w:szCs w:val="24"/>
        </w:rPr>
      </w:pPr>
      <w:r w:rsidRPr="00DB13B9">
        <w:rPr>
          <w:rFonts w:ascii="Power Geez Unicode1" w:hAnsi="Power Geez Unicode1"/>
          <w:sz w:val="24"/>
          <w:szCs w:val="24"/>
        </w:rPr>
        <w:t xml:space="preserve">15. </w:t>
      </w:r>
      <w:r w:rsidR="00E66C88" w:rsidRPr="00DB13B9">
        <w:rPr>
          <w:rFonts w:ascii="Power Geez Unicode1" w:hAnsi="Power Geez Unicode1" w:cs="Ebrima"/>
          <w:sz w:val="24"/>
          <w:szCs w:val="24"/>
        </w:rPr>
        <w:t>የቆሻሻ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አያያዝን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ውጤታማነት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ለማሻሻል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ሊተገበሩ</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የሚችሉ</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አዳዲስ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ዘዴዎች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ወይም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ቴክኖሎጂዎች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አሉ</w:t>
      </w:r>
      <w:r w:rsidRPr="00DB13B9">
        <w:rPr>
          <w:rFonts w:ascii="Power Geez Unicode1" w:hAnsi="Power Geez Unicode1"/>
          <w:sz w:val="24"/>
          <w:szCs w:val="24"/>
        </w:rPr>
        <w:t>? ……………………</w:t>
      </w:r>
      <w:r w:rsidR="00E66C88" w:rsidRPr="00DB13B9">
        <w:rPr>
          <w:rFonts w:ascii="Power Geez Unicode1" w:hAnsi="Power Geez Unicode1"/>
          <w:sz w:val="24"/>
          <w:szCs w:val="24"/>
        </w:rPr>
        <w:t xml:space="preserve">…….……................................................ </w:t>
      </w:r>
    </w:p>
    <w:p w:rsidR="00E66C88" w:rsidRPr="00DB13B9" w:rsidRDefault="00E66C88" w:rsidP="005168C6">
      <w:pPr>
        <w:pStyle w:val="ListParagraph"/>
        <w:numPr>
          <w:ilvl w:val="0"/>
          <w:numId w:val="36"/>
        </w:numPr>
        <w:spacing w:line="360" w:lineRule="auto"/>
        <w:rPr>
          <w:rFonts w:ascii="Power Geez Unicode1" w:hAnsi="Power Geez Unicode1"/>
        </w:rPr>
      </w:pPr>
      <w:r w:rsidRPr="00DB13B9">
        <w:rPr>
          <w:rFonts w:ascii="Power Geez Unicode1" w:hAnsi="Power Geez Unicode1" w:cs="Ebrima"/>
          <w:b/>
          <w:sz w:val="24"/>
          <w:szCs w:val="24"/>
        </w:rPr>
        <w:t>አጠቃላይ</w:t>
      </w:r>
      <w:r w:rsidRPr="00DB13B9">
        <w:rPr>
          <w:rFonts w:ascii="Power Geez Unicode1" w:hAnsi="Power Geez Unicode1"/>
          <w:b/>
          <w:sz w:val="24"/>
          <w:szCs w:val="24"/>
        </w:rPr>
        <w:t xml:space="preserve"> </w:t>
      </w:r>
      <w:r w:rsidRPr="00DB13B9">
        <w:rPr>
          <w:rFonts w:ascii="Power Geez Unicode1" w:hAnsi="Power Geez Unicode1" w:cs="Ebrima"/>
          <w:b/>
          <w:sz w:val="24"/>
          <w:szCs w:val="24"/>
        </w:rPr>
        <w:t>ግምገማ፡</w:t>
      </w:r>
      <w:r w:rsidRPr="00DB13B9">
        <w:rPr>
          <w:rFonts w:ascii="Power Geez Unicode1" w:hAnsi="Power Geez Unicode1"/>
          <w:b/>
          <w:sz w:val="24"/>
          <w:szCs w:val="24"/>
        </w:rPr>
        <w:t>-</w:t>
      </w:r>
    </w:p>
    <w:p w:rsidR="00E66C88" w:rsidRPr="00DB13B9" w:rsidRDefault="006A1D56" w:rsidP="00461AF1">
      <w:pPr>
        <w:spacing w:line="360" w:lineRule="auto"/>
        <w:rPr>
          <w:rFonts w:ascii="Power Geez Unicode1" w:hAnsi="Power Geez Unicode1"/>
        </w:rPr>
      </w:pPr>
      <w:r w:rsidRPr="00DB13B9">
        <w:rPr>
          <w:rFonts w:ascii="Power Geez Unicode1" w:hAnsi="Power Geez Unicode1"/>
          <w:sz w:val="24"/>
          <w:szCs w:val="24"/>
        </w:rPr>
        <w:t xml:space="preserve">16. </w:t>
      </w:r>
      <w:r w:rsidR="00E66C88" w:rsidRPr="00DB13B9">
        <w:rPr>
          <w:rFonts w:ascii="Power Geez Unicode1" w:hAnsi="Power Geez Unicode1" w:cs="Ebrima"/>
          <w:sz w:val="24"/>
          <w:szCs w:val="24"/>
        </w:rPr>
        <w:t>ከ</w:t>
      </w:r>
      <w:r w:rsidR="00E66C88" w:rsidRPr="00DB13B9">
        <w:rPr>
          <w:rFonts w:ascii="Power Geez Unicode1" w:hAnsi="Power Geez Unicode1"/>
          <w:sz w:val="24"/>
          <w:szCs w:val="24"/>
        </w:rPr>
        <w:t xml:space="preserve">1 </w:t>
      </w:r>
      <w:r w:rsidR="00E66C88" w:rsidRPr="00DB13B9">
        <w:rPr>
          <w:rFonts w:ascii="Power Geez Unicode1" w:hAnsi="Power Geez Unicode1" w:cs="Ebrima"/>
          <w:sz w:val="24"/>
          <w:szCs w:val="24"/>
        </w:rPr>
        <w:t>እስከ</w:t>
      </w:r>
      <w:r w:rsidR="00E66C88" w:rsidRPr="00DB13B9">
        <w:rPr>
          <w:rFonts w:ascii="Power Geez Unicode1" w:hAnsi="Power Geez Unicode1"/>
          <w:sz w:val="24"/>
          <w:szCs w:val="24"/>
        </w:rPr>
        <w:t xml:space="preserve"> 10 </w:t>
      </w:r>
      <w:r w:rsidR="00E66C88" w:rsidRPr="00DB13B9">
        <w:rPr>
          <w:rFonts w:ascii="Power Geez Unicode1" w:hAnsi="Power Geez Unicode1" w:cs="Ebrima"/>
          <w:sz w:val="24"/>
          <w:szCs w:val="24"/>
        </w:rPr>
        <w:t>ባለው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ደረጃ</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በቦሌ</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ወረዳ</w:t>
      </w:r>
      <w:r w:rsidR="00E66C88" w:rsidRPr="00DB13B9">
        <w:rPr>
          <w:rFonts w:ascii="Power Geez Unicode1" w:hAnsi="Power Geez Unicode1"/>
          <w:sz w:val="24"/>
          <w:szCs w:val="24"/>
        </w:rPr>
        <w:t xml:space="preserve"> 04 </w:t>
      </w:r>
      <w:r w:rsidR="00E66C88" w:rsidRPr="00DB13B9">
        <w:rPr>
          <w:rFonts w:ascii="Power Geez Unicode1" w:hAnsi="Power Geez Unicode1" w:cs="Ebrima"/>
          <w:sz w:val="24"/>
          <w:szCs w:val="24"/>
        </w:rPr>
        <w:t>ያለውን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የፈሳሽ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ደረቅ</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አያያዝ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ሁኔታ</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እንዴት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ይገመግሙታል</w:t>
      </w:r>
      <w:r w:rsidR="00E66C88" w:rsidRPr="00DB13B9">
        <w:rPr>
          <w:rFonts w:ascii="Power Geez Unicode1" w:hAnsi="Power Geez Unicode1"/>
          <w:sz w:val="24"/>
          <w:szCs w:val="24"/>
        </w:rPr>
        <w:t>?</w:t>
      </w:r>
    </w:p>
    <w:p w:rsidR="00E66C88" w:rsidRPr="00DB13B9" w:rsidRDefault="009251E7"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685376" behindDoc="0" locked="0" layoutInCell="1" allowOverlap="1">
                <wp:simplePos x="0" y="0"/>
                <wp:positionH relativeFrom="column">
                  <wp:posOffset>2937510</wp:posOffset>
                </wp:positionH>
                <wp:positionV relativeFrom="paragraph">
                  <wp:posOffset>20955</wp:posOffset>
                </wp:positionV>
                <wp:extent cx="457200" cy="167640"/>
                <wp:effectExtent l="9525" t="15240" r="9525" b="7620"/>
                <wp:wrapNone/>
                <wp:docPr id="40"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D94F4B9" id="Rectangle 40" o:spid="_x0000_s1026" style="position:absolute;margin-left:231.3pt;margin-top:1.65pt;width:36pt;height:13.2pt;z-index:25168537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686400" behindDoc="0" locked="0" layoutInCell="1" allowOverlap="1">
                <wp:simplePos x="0" y="0"/>
                <wp:positionH relativeFrom="column">
                  <wp:posOffset>847725</wp:posOffset>
                </wp:positionH>
                <wp:positionV relativeFrom="paragraph">
                  <wp:posOffset>20955</wp:posOffset>
                </wp:positionV>
                <wp:extent cx="457200" cy="167640"/>
                <wp:effectExtent l="9525" t="15240" r="9525" b="7620"/>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DD46BB1" id="Rectangle 39" o:spid="_x0000_s1026" style="position:absolute;margin-left:66.75pt;margin-top:1.65pt;width:36pt;height:13.2pt;z-index:25168640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" strokeweight="1pt">
                <v:path arrowok="t"/>
              </v:rect>
            </w:pict>
          </mc:Fallback>
        </mc:AlternateContent>
      </w:r>
      <w:r w:rsidR="00E66C88" w:rsidRPr="00DB13B9">
        <w:rPr>
          <w:rFonts w:ascii="Power Geez Unicode1" w:hAnsi="Power Geez Unicode1" w:cs="Ebrima"/>
          <w:sz w:val="24"/>
          <w:szCs w:val="24"/>
        </w:rPr>
        <w:t>ሀ</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r w:rsidR="00E66C88" w:rsidRPr="00DB13B9">
        <w:rPr>
          <w:rFonts w:ascii="Power Geez Unicode1" w:hAnsi="Power Geez Unicode1"/>
          <w:sz w:val="24"/>
          <w:szCs w:val="24"/>
        </w:rPr>
        <w:t xml:space="preserve"> </w:t>
      </w:r>
    </w:p>
    <w:p w:rsidR="00E66C88" w:rsidRPr="00DB13B9" w:rsidRDefault="006A1D56" w:rsidP="00461AF1">
      <w:pPr>
        <w:spacing w:line="360" w:lineRule="auto"/>
        <w:rPr>
          <w:rFonts w:ascii="Power Geez Unicode1" w:hAnsi="Power Geez Unicode1"/>
        </w:rPr>
      </w:pPr>
      <w:r w:rsidRPr="00DB13B9">
        <w:rPr>
          <w:rFonts w:ascii="Power Geez Unicode1" w:hAnsi="Power Geez Unicode1"/>
          <w:sz w:val="24"/>
          <w:szCs w:val="24"/>
        </w:rPr>
        <w:t xml:space="preserve">17. </w:t>
      </w:r>
      <w:r w:rsidR="00E66C88" w:rsidRPr="00DB13B9">
        <w:rPr>
          <w:rFonts w:ascii="Power Geez Unicode1" w:hAnsi="Power Geez Unicode1" w:cs="Ebrima"/>
          <w:sz w:val="24"/>
          <w:szCs w:val="24"/>
        </w:rPr>
        <w:t>የጥያቄ</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ቁጥር</w:t>
      </w:r>
      <w:r w:rsidR="00E66C88" w:rsidRPr="00DB13B9">
        <w:rPr>
          <w:rFonts w:ascii="Power Geez Unicode1" w:hAnsi="Power Geez Unicode1"/>
          <w:sz w:val="24"/>
          <w:szCs w:val="24"/>
        </w:rPr>
        <w:t xml:space="preserve"> 16 </w:t>
      </w:r>
      <w:r w:rsidR="00E66C88" w:rsidRPr="00DB13B9">
        <w:rPr>
          <w:rFonts w:ascii="Power Geez Unicode1" w:hAnsi="Power Geez Unicode1" w:cs="Ebrima"/>
          <w:sz w:val="24"/>
          <w:szCs w:val="24"/>
        </w:rPr>
        <w:t>መልስ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ከሆነ</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ደረጃ</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ይስጡት።</w:t>
      </w:r>
      <w:r w:rsidR="00E66C88" w:rsidRPr="00DB13B9">
        <w:rPr>
          <w:rFonts w:ascii="Power Geez Unicode1" w:hAnsi="Power Geez Unicode1"/>
          <w:sz w:val="24"/>
          <w:szCs w:val="24"/>
        </w:rPr>
        <w:t>……………………………………….</w:t>
      </w:r>
    </w:p>
    <w:p w:rsidR="00E66C88" w:rsidRPr="00DB13B9" w:rsidRDefault="00E66C88" w:rsidP="00461AF1">
      <w:pPr>
        <w:spacing w:line="360" w:lineRule="auto"/>
        <w:rPr>
          <w:rFonts w:ascii="Power Geez Unicode1" w:hAnsi="Power Geez Unicode1"/>
        </w:rPr>
      </w:pPr>
      <w:r w:rsidRPr="00DB13B9">
        <w:rPr>
          <w:rFonts w:ascii="Power Geez Unicode1" w:hAnsi="Power Geez Unicode1"/>
          <w:sz w:val="24"/>
          <w:szCs w:val="24"/>
        </w:rPr>
        <w:t xml:space="preserve">18. </w:t>
      </w:r>
      <w:r w:rsidRPr="00DB13B9">
        <w:rPr>
          <w:rFonts w:ascii="Power Geez Unicode1" w:hAnsi="Power Geez Unicode1" w:cs="Ebrima"/>
          <w:sz w:val="24"/>
          <w:szCs w:val="24"/>
        </w:rPr>
        <w:t>በወረዳው</w:t>
      </w:r>
      <w:r w:rsidRPr="00DB13B9">
        <w:rPr>
          <w:rFonts w:ascii="Power Geez Unicode1" w:hAnsi="Power Geez Unicode1"/>
          <w:sz w:val="24"/>
          <w:szCs w:val="24"/>
        </w:rPr>
        <w:t xml:space="preserve"> </w:t>
      </w:r>
      <w:r w:rsidRPr="00DB13B9">
        <w:rPr>
          <w:rFonts w:ascii="Power Geez Unicode1" w:hAnsi="Power Geez Unicode1" w:cs="Ebrima"/>
          <w:sz w:val="24"/>
          <w:szCs w:val="24"/>
        </w:rPr>
        <w:t>ያሉ</w:t>
      </w:r>
      <w:r w:rsidRPr="00DB13B9">
        <w:rPr>
          <w:rFonts w:ascii="Power Geez Unicode1" w:hAnsi="Power Geez Unicode1"/>
          <w:sz w:val="24"/>
          <w:szCs w:val="24"/>
        </w:rPr>
        <w:t xml:space="preserve"> </w:t>
      </w:r>
      <w:r w:rsidRPr="00DB13B9">
        <w:rPr>
          <w:rFonts w:ascii="Power Geez Unicode1" w:hAnsi="Power Geez Unicode1" w:cs="Ebrima"/>
          <w:sz w:val="24"/>
          <w:szCs w:val="24"/>
        </w:rPr>
        <w:t>የቆሻሻ</w:t>
      </w:r>
      <w:r w:rsidRPr="00DB13B9">
        <w:rPr>
          <w:rFonts w:ascii="Power Geez Unicode1" w:hAnsi="Power Geez Unicode1"/>
          <w:sz w:val="24"/>
          <w:szCs w:val="24"/>
        </w:rPr>
        <w:t xml:space="preserve"> </w:t>
      </w:r>
      <w:r w:rsidRPr="00DB13B9">
        <w:rPr>
          <w:rFonts w:ascii="Power Geez Unicode1" w:hAnsi="Power Geez Unicode1" w:cs="Ebrima"/>
          <w:sz w:val="24"/>
          <w:szCs w:val="24"/>
        </w:rPr>
        <w:t>አወጋገድ</w:t>
      </w:r>
      <w:r w:rsidRPr="00DB13B9">
        <w:rPr>
          <w:rFonts w:ascii="Power Geez Unicode1" w:hAnsi="Power Geez Unicode1"/>
          <w:sz w:val="24"/>
          <w:szCs w:val="24"/>
        </w:rPr>
        <w:t xml:space="preserve"> </w:t>
      </w:r>
      <w:r w:rsidRPr="00DB13B9">
        <w:rPr>
          <w:rFonts w:ascii="Power Geez Unicode1" w:hAnsi="Power Geez Unicode1" w:cs="Ebrima"/>
          <w:sz w:val="24"/>
          <w:szCs w:val="24"/>
        </w:rPr>
        <w:t>ዋና</w:t>
      </w:r>
      <w:r w:rsidRPr="00DB13B9">
        <w:rPr>
          <w:rFonts w:ascii="Power Geez Unicode1" w:hAnsi="Power Geez Unicode1"/>
          <w:sz w:val="24"/>
          <w:szCs w:val="24"/>
        </w:rPr>
        <w:t xml:space="preserve"> </w:t>
      </w:r>
      <w:r w:rsidRPr="00DB13B9">
        <w:rPr>
          <w:rFonts w:ascii="Power Geez Unicode1" w:hAnsi="Power Geez Unicode1" w:cs="Ebrima"/>
          <w:sz w:val="24"/>
          <w:szCs w:val="24"/>
        </w:rPr>
        <w:t>ዋና</w:t>
      </w:r>
      <w:r w:rsidRPr="00DB13B9">
        <w:rPr>
          <w:rFonts w:ascii="Power Geez Unicode1" w:hAnsi="Power Geez Unicode1"/>
          <w:sz w:val="24"/>
          <w:szCs w:val="24"/>
        </w:rPr>
        <w:t xml:space="preserve"> </w:t>
      </w:r>
      <w:r w:rsidRPr="00DB13B9">
        <w:rPr>
          <w:rFonts w:ascii="Power Geez Unicode1" w:hAnsi="Power Geez Unicode1" w:cs="Ebrima"/>
          <w:sz w:val="24"/>
          <w:szCs w:val="24"/>
        </w:rPr>
        <w:t>ጥንካሬዎች</w:t>
      </w:r>
      <w:r w:rsidRPr="00DB13B9">
        <w:rPr>
          <w:rFonts w:ascii="Power Geez Unicode1" w:hAnsi="Power Geez Unicode1"/>
          <w:sz w:val="24"/>
          <w:szCs w:val="24"/>
        </w:rPr>
        <w:t xml:space="preserve"> </w:t>
      </w:r>
      <w:r w:rsidRPr="00DB13B9">
        <w:rPr>
          <w:rFonts w:ascii="Power Geez Unicode1" w:hAnsi="Power Geez Unicode1" w:cs="Ebrima"/>
          <w:sz w:val="24"/>
          <w:szCs w:val="24"/>
        </w:rPr>
        <w:t>እና</w:t>
      </w:r>
      <w:r w:rsidRPr="00DB13B9">
        <w:rPr>
          <w:rFonts w:ascii="Power Geez Unicode1" w:hAnsi="Power Geez Unicode1"/>
          <w:sz w:val="24"/>
          <w:szCs w:val="24"/>
        </w:rPr>
        <w:t xml:space="preserve"> </w:t>
      </w:r>
      <w:r w:rsidRPr="00DB13B9">
        <w:rPr>
          <w:rFonts w:ascii="Power Geez Unicode1" w:hAnsi="Power Geez Unicode1" w:cs="Ebrima"/>
          <w:sz w:val="24"/>
          <w:szCs w:val="24"/>
        </w:rPr>
        <w:t>ድክመቶች</w:t>
      </w:r>
      <w:r w:rsidRPr="00DB13B9">
        <w:rPr>
          <w:rFonts w:ascii="Power Geez Unicode1" w:hAnsi="Power Geez Unicode1"/>
          <w:sz w:val="24"/>
          <w:szCs w:val="24"/>
        </w:rPr>
        <w:t xml:space="preserve"> </w:t>
      </w:r>
      <w:r w:rsidRPr="00DB13B9">
        <w:rPr>
          <w:rFonts w:ascii="Power Geez Unicode1" w:hAnsi="Power Geez Unicode1" w:cs="Ebrima"/>
          <w:sz w:val="24"/>
          <w:szCs w:val="24"/>
        </w:rPr>
        <w:t>ምን</w:t>
      </w:r>
      <w:r w:rsidRPr="00DB13B9">
        <w:rPr>
          <w:rFonts w:ascii="Power Geez Unicode1" w:hAnsi="Power Geez Unicode1"/>
          <w:sz w:val="24"/>
          <w:szCs w:val="24"/>
        </w:rPr>
        <w:t xml:space="preserve"> </w:t>
      </w:r>
      <w:r w:rsidRPr="00DB13B9">
        <w:rPr>
          <w:rFonts w:ascii="Power Geez Unicode1" w:hAnsi="Power Geez Unicode1" w:cs="Ebrima"/>
          <w:sz w:val="24"/>
          <w:szCs w:val="24"/>
        </w:rPr>
        <w:t>ምን</w:t>
      </w:r>
      <w:r w:rsidRPr="00DB13B9">
        <w:rPr>
          <w:rFonts w:ascii="Power Geez Unicode1" w:hAnsi="Power Geez Unicode1"/>
          <w:sz w:val="24"/>
          <w:szCs w:val="24"/>
        </w:rPr>
        <w:t xml:space="preserve"> </w:t>
      </w:r>
      <w:r w:rsidRPr="00DB13B9">
        <w:rPr>
          <w:rFonts w:ascii="Power Geez Unicode1" w:hAnsi="Power Geez Unicode1" w:cs="Ebrima"/>
          <w:sz w:val="24"/>
          <w:szCs w:val="24"/>
        </w:rPr>
        <w:t>ናቸው</w:t>
      </w:r>
      <w:r w:rsidRPr="00DB13B9">
        <w:rPr>
          <w:rFonts w:ascii="Power Geez Unicode1" w:hAnsi="Power Geez Unicode1"/>
          <w:sz w:val="24"/>
          <w:szCs w:val="24"/>
        </w:rPr>
        <w:t>?</w:t>
      </w:r>
    </w:p>
    <w:p w:rsidR="00E66C88" w:rsidRPr="00DB13B9" w:rsidRDefault="00E66C88" w:rsidP="00461AF1">
      <w:pPr>
        <w:spacing w:line="360" w:lineRule="auto"/>
        <w:rPr>
          <w:rFonts w:ascii="Power Geez Unicode1" w:hAnsi="Power Geez Unicode1"/>
        </w:rPr>
      </w:pPr>
      <w:r w:rsidRPr="00DB13B9">
        <w:rPr>
          <w:rFonts w:ascii="Power Geez Unicode1" w:hAnsi="Power Geez Unicode1" w:cs="Ebrima"/>
          <w:sz w:val="24"/>
          <w:szCs w:val="24"/>
        </w:rPr>
        <w:t>ጥንካሬዎች</w:t>
      </w:r>
      <w:r w:rsidR="006A1D56" w:rsidRPr="00DB13B9">
        <w:rPr>
          <w:rFonts w:ascii="Power Geez Unicode1" w:hAnsi="Power Geez Unicode1"/>
          <w:sz w:val="24"/>
          <w:szCs w:val="24"/>
        </w:rPr>
        <w:t>……………………</w:t>
      </w:r>
      <w:r w:rsidRPr="00DB13B9">
        <w:rPr>
          <w:rFonts w:ascii="Power Geez Unicode1" w:hAnsi="Power Geez Unicode1"/>
          <w:sz w:val="24"/>
          <w:szCs w:val="24"/>
        </w:rPr>
        <w:t>………….…….….……..……………………..……………...</w:t>
      </w:r>
    </w:p>
    <w:p w:rsidR="00E66C88" w:rsidRPr="00DB13B9" w:rsidRDefault="00E66C88" w:rsidP="00461AF1">
      <w:pPr>
        <w:spacing w:line="360" w:lineRule="auto"/>
        <w:rPr>
          <w:rFonts w:ascii="Power Geez Unicode1" w:hAnsi="Power Geez Unicode1"/>
        </w:rPr>
      </w:pPr>
      <w:r w:rsidRPr="00DB13B9">
        <w:rPr>
          <w:rFonts w:ascii="Power Geez Unicode1" w:hAnsi="Power Geez Unicode1" w:cs="Ebrima"/>
          <w:sz w:val="24"/>
          <w:szCs w:val="24"/>
        </w:rPr>
        <w:t>ድክመቶች</w:t>
      </w:r>
      <w:r w:rsidRPr="00DB13B9">
        <w:rPr>
          <w:rFonts w:ascii="Power Geez Unicode1" w:hAnsi="Power Geez Unicode1"/>
          <w:sz w:val="24"/>
          <w:szCs w:val="24"/>
        </w:rPr>
        <w:t>..................</w:t>
      </w:r>
      <w:r w:rsidR="006A1D56" w:rsidRPr="00DB13B9">
        <w:rPr>
          <w:rFonts w:ascii="Power Geez Unicode1" w:hAnsi="Power Geez Unicode1"/>
          <w:sz w:val="24"/>
          <w:szCs w:val="24"/>
        </w:rPr>
        <w:t>..........</w:t>
      </w:r>
      <w:r w:rsidRPr="00DB13B9">
        <w:rPr>
          <w:rFonts w:ascii="Power Geez Unicode1" w:hAnsi="Power Geez Unicode1"/>
          <w:sz w:val="24"/>
          <w:szCs w:val="24"/>
        </w:rPr>
        <w:t>..............................................................................................</w:t>
      </w:r>
    </w:p>
    <w:p w:rsidR="00E66C88" w:rsidRPr="00DB13B9" w:rsidRDefault="00E66C88" w:rsidP="00461AF1">
      <w:pPr>
        <w:spacing w:line="360" w:lineRule="auto"/>
        <w:rPr>
          <w:rFonts w:ascii="Power Geez Unicode1" w:hAnsi="Power Geez Unicode1"/>
          <w:b/>
        </w:rPr>
      </w:pPr>
      <w:r w:rsidRPr="00DB13B9">
        <w:rPr>
          <w:rFonts w:ascii="Power Geez Unicode1" w:hAnsi="Power Geez Unicode1" w:cs="Ebrima"/>
          <w:b/>
          <w:sz w:val="24"/>
          <w:szCs w:val="24"/>
        </w:rPr>
        <w:t>አባሪ</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ሐ</w:t>
      </w:r>
    </w:p>
    <w:p w:rsidR="006A1D56" w:rsidRPr="00DB13B9" w:rsidRDefault="00E66C88" w:rsidP="00461AF1">
      <w:pPr>
        <w:spacing w:line="360" w:lineRule="auto"/>
        <w:rPr>
          <w:rFonts w:ascii="Power Geez Unicode1" w:hAnsi="Power Geez Unicode1"/>
          <w:b/>
          <w:lang w:val="am-ET"/>
        </w:rPr>
      </w:pPr>
      <w:r w:rsidRPr="00DB13B9">
        <w:rPr>
          <w:rFonts w:ascii="Power Geez Unicode1" w:hAnsi="Power Geez Unicode1" w:cs="Ebrima"/>
          <w:b/>
          <w:sz w:val="24"/>
          <w:szCs w:val="24"/>
        </w:rPr>
        <w:t>የመስክ</w:t>
      </w:r>
      <w:r w:rsidRPr="00DB13B9">
        <w:rPr>
          <w:rFonts w:ascii="Power Geez Unicode1" w:hAnsi="Power Geez Unicode1"/>
          <w:b/>
          <w:sz w:val="24"/>
          <w:szCs w:val="24"/>
        </w:rPr>
        <w:t xml:space="preserve"> </w:t>
      </w:r>
      <w:r w:rsidR="006A1D56" w:rsidRPr="00DB13B9">
        <w:rPr>
          <w:rFonts w:ascii="Power Geez Unicode1" w:hAnsi="Power Geez Unicode1" w:cs="Ebrima"/>
          <w:b/>
          <w:sz w:val="24"/>
          <w:szCs w:val="24"/>
        </w:rPr>
        <w:t>ምልከታ</w:t>
      </w:r>
      <w:r w:rsidR="006A1D56" w:rsidRPr="00DB13B9">
        <w:rPr>
          <w:rFonts w:ascii="Power Geez Unicode1" w:hAnsi="Power Geez Unicode1" w:cs="Ebrima"/>
          <w:b/>
          <w:sz w:val="24"/>
          <w:szCs w:val="24"/>
          <w:lang w:val="am-ET"/>
        </w:rPr>
        <w:t>፦</w:t>
      </w:r>
    </w:p>
    <w:p w:rsidR="006A1D56" w:rsidRPr="00DB13B9" w:rsidRDefault="00E66C88" w:rsidP="00461AF1">
      <w:pPr>
        <w:spacing w:line="360" w:lineRule="auto"/>
        <w:rPr>
          <w:rFonts w:ascii="Power Geez Unicode1" w:hAnsi="Power Geez Unicode1"/>
          <w:b/>
          <w:lang w:val="am-ET"/>
        </w:rPr>
      </w:pPr>
      <w:r w:rsidRPr="00DB13B9">
        <w:rPr>
          <w:rFonts w:ascii="Power Geez Unicode1" w:hAnsi="Power Geez Unicode1" w:cs="Ebrima"/>
          <w:b/>
          <w:sz w:val="24"/>
          <w:szCs w:val="24"/>
        </w:rPr>
        <w:t>በቦሌ</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ክፍለ</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ከተማ</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ዲስትሪክት</w:t>
      </w:r>
      <w:r w:rsidRPr="00DB13B9">
        <w:rPr>
          <w:rFonts w:ascii="Power Geez Unicode1" w:hAnsi="Power Geez Unicode1"/>
          <w:b/>
          <w:sz w:val="24"/>
          <w:szCs w:val="24"/>
        </w:rPr>
        <w:t xml:space="preserve"> 04 </w:t>
      </w:r>
      <w:r w:rsidRPr="00DB13B9">
        <w:rPr>
          <w:rFonts w:ascii="Power Geez Unicode1" w:hAnsi="Power Geez Unicode1" w:cs="Ebrima"/>
          <w:b/>
          <w:sz w:val="24"/>
          <w:szCs w:val="24"/>
        </w:rPr>
        <w:t>የደረቅ</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እና</w:t>
      </w:r>
      <w:r w:rsidRPr="00DB13B9">
        <w:rPr>
          <w:rFonts w:ascii="Power Geez Unicode1" w:hAnsi="Power Geez Unicode1"/>
          <w:b/>
          <w:sz w:val="24"/>
          <w:szCs w:val="24"/>
        </w:rPr>
        <w:t xml:space="preserve"> </w:t>
      </w:r>
      <w:r w:rsidRPr="00DB13B9">
        <w:rPr>
          <w:rFonts w:ascii="Power Geez Unicode1" w:hAnsi="Power Geez Unicode1" w:cs="Ebrima"/>
          <w:b/>
          <w:sz w:val="24"/>
          <w:szCs w:val="24"/>
        </w:rPr>
        <w:t>ፈሳሽ</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ቆሻሻ</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አወጋገድ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ላይ</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ምልከታ</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ላይ</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የተመሰረተ</w:t>
      </w:r>
      <w:r w:rsidRPr="00DB13B9">
        <w:rPr>
          <w:rFonts w:ascii="Power Geez Unicode1" w:hAnsi="Power Geez Unicode1"/>
          <w:b/>
          <w:sz w:val="24"/>
          <w:szCs w:val="24"/>
        </w:rPr>
        <w:t xml:space="preserve"> </w:t>
      </w:r>
      <w:r w:rsidRPr="00DB13B9">
        <w:rPr>
          <w:rFonts w:ascii="Power Geez Unicode1" w:hAnsi="Power Geez Unicode1" w:cs="Ebrima"/>
          <w:b/>
          <w:sz w:val="24"/>
          <w:szCs w:val="24"/>
        </w:rPr>
        <w:t>ግምገማ</w:t>
      </w:r>
      <w:r w:rsidRPr="00DB13B9">
        <w:rPr>
          <w:rFonts w:ascii="Power Geez Unicode1" w:hAnsi="Power Geez Unicode1"/>
          <w:b/>
          <w:sz w:val="24"/>
          <w:szCs w:val="24"/>
        </w:rPr>
        <w:t xml:space="preserve"> </w:t>
      </w:r>
      <w:r w:rsidR="006A1D56" w:rsidRPr="00DB13B9">
        <w:rPr>
          <w:rFonts w:ascii="Power Geez Unicode1" w:hAnsi="Power Geez Unicode1" w:cs="Ebrima"/>
          <w:b/>
          <w:sz w:val="24"/>
          <w:szCs w:val="24"/>
        </w:rPr>
        <w:t>ሳደርግ</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የተለያዩ</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የቆሻሻ</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አወጋገድ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ተግባራትን</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በእይታ</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በመመልከት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እና</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በመመዝገብ</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ላይ</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ያተኮረ</w:t>
      </w:r>
      <w:r w:rsidRPr="00DB13B9">
        <w:rPr>
          <w:rFonts w:ascii="Power Geez Unicode1" w:hAnsi="Power Geez Unicode1"/>
          <w:b/>
          <w:sz w:val="24"/>
          <w:szCs w:val="24"/>
        </w:rPr>
        <w:t xml:space="preserve"> </w:t>
      </w:r>
      <w:r w:rsidRPr="00DB13B9">
        <w:rPr>
          <w:rFonts w:ascii="Power Geez Unicode1" w:hAnsi="Power Geez Unicode1" w:cs="Ebrima"/>
          <w:b/>
          <w:sz w:val="24"/>
          <w:szCs w:val="24"/>
        </w:rPr>
        <w:t>ቼክ</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ሊስት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ወይም</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መጠይቅ</w:t>
      </w:r>
      <w:r w:rsidR="006A1D56" w:rsidRPr="00DB13B9">
        <w:rPr>
          <w:rFonts w:ascii="Power Geez Unicode1" w:hAnsi="Power Geez Unicode1"/>
          <w:b/>
          <w:sz w:val="24"/>
          <w:szCs w:val="24"/>
          <w:lang w:val="am-ET"/>
        </w:rPr>
        <w:t xml:space="preserve"> </w:t>
      </w:r>
      <w:r w:rsidR="006A1D56" w:rsidRPr="00DB13B9">
        <w:rPr>
          <w:rFonts w:ascii="Power Geez Unicode1" w:hAnsi="Power Geez Unicode1" w:cs="Ebrima"/>
          <w:b/>
          <w:sz w:val="24"/>
          <w:szCs w:val="24"/>
          <w:lang w:val="am-ET"/>
        </w:rPr>
        <w:t>እንደሚከተለዉ</w:t>
      </w:r>
      <w:r w:rsidR="006A1D56" w:rsidRPr="00DB13B9">
        <w:rPr>
          <w:rFonts w:ascii="Power Geez Unicode1" w:hAnsi="Power Geez Unicode1"/>
          <w:b/>
          <w:sz w:val="24"/>
          <w:szCs w:val="24"/>
          <w:lang w:val="am-ET"/>
        </w:rPr>
        <w:t xml:space="preserve"> </w:t>
      </w:r>
      <w:r w:rsidR="006A1D56" w:rsidRPr="00DB13B9">
        <w:rPr>
          <w:rFonts w:ascii="Power Geez Unicode1" w:hAnsi="Power Geez Unicode1" w:cs="Ebrima"/>
          <w:b/>
          <w:sz w:val="24"/>
          <w:szCs w:val="24"/>
          <w:lang w:val="am-ET"/>
        </w:rPr>
        <w:t>አዘጋጅቻለሁ፦</w:t>
      </w:r>
      <w:r w:rsidRPr="00DB13B9">
        <w:rPr>
          <w:rFonts w:ascii="Power Geez Unicode1" w:hAnsi="Power Geez Unicode1"/>
          <w:b/>
          <w:sz w:val="24"/>
          <w:szCs w:val="24"/>
        </w:rPr>
        <w:t xml:space="preserve"> </w:t>
      </w:r>
    </w:p>
    <w:p w:rsidR="006A1D56" w:rsidRPr="00DB13B9" w:rsidRDefault="00E66C88" w:rsidP="005168C6">
      <w:pPr>
        <w:pStyle w:val="ListParagraph"/>
        <w:numPr>
          <w:ilvl w:val="0"/>
          <w:numId w:val="36"/>
        </w:numPr>
        <w:spacing w:line="360" w:lineRule="auto"/>
        <w:rPr>
          <w:rFonts w:ascii="Power Geez Unicode1" w:hAnsi="Power Geez Unicode1"/>
          <w:b/>
        </w:rPr>
      </w:pPr>
      <w:r w:rsidRPr="00DB13B9">
        <w:rPr>
          <w:rFonts w:ascii="Power Geez Unicode1" w:hAnsi="Power Geez Unicode1" w:cs="Ebrima"/>
          <w:b/>
          <w:sz w:val="24"/>
          <w:szCs w:val="24"/>
        </w:rPr>
        <w:t>ቆሻሻ</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መሰብሰብ</w:t>
      </w:r>
      <w:r w:rsidR="00990931" w:rsidRPr="00DB13B9">
        <w:rPr>
          <w:rFonts w:ascii="Power Geez Unicode1" w:hAnsi="Power Geez Unicode1"/>
          <w:b/>
          <w:sz w:val="24"/>
          <w:szCs w:val="24"/>
          <w:lang w:val="am-ET"/>
        </w:rPr>
        <w:t xml:space="preserve"> </w:t>
      </w:r>
      <w:r w:rsidR="00990931" w:rsidRPr="00DB13B9">
        <w:rPr>
          <w:rFonts w:ascii="Power Geez Unicode1" w:hAnsi="Power Geez Unicode1" w:cs="Ebrima"/>
          <w:b/>
          <w:sz w:val="24"/>
          <w:szCs w:val="24"/>
          <w:lang w:val="am-ET"/>
        </w:rPr>
        <w:t>በተመለከተ</w:t>
      </w:r>
      <w:r w:rsidR="00BB794B" w:rsidRPr="00DB13B9">
        <w:rPr>
          <w:rFonts w:ascii="Power Geez Unicode1" w:hAnsi="Power Geez Unicode1"/>
          <w:b/>
          <w:sz w:val="24"/>
          <w:szCs w:val="24"/>
        </w:rPr>
        <w:t>:-</w:t>
      </w:r>
    </w:p>
    <w:p w:rsidR="00E66C88" w:rsidRPr="00DB13B9" w:rsidRDefault="003618B5" w:rsidP="00461AF1">
      <w:pPr>
        <w:spacing w:line="360" w:lineRule="auto"/>
        <w:rPr>
          <w:rFonts w:ascii="Power Geez Unicode1" w:hAnsi="Power Geez Unicode1"/>
          <w:b/>
        </w:rPr>
      </w:pPr>
      <w:r w:rsidRPr="00DB13B9">
        <w:rPr>
          <w:rFonts w:ascii="Power Geez Unicode1" w:hAnsi="Power Geez Unicode1"/>
          <w:b/>
        </w:rPr>
        <w:t xml:space="preserve">1. </w:t>
      </w:r>
      <w:r w:rsidR="00E66C88" w:rsidRPr="00DB13B9">
        <w:rPr>
          <w:rFonts w:ascii="Power Geez Unicode1" w:hAnsi="Power Geez Unicode1" w:cs="Ebrima"/>
          <w:sz w:val="24"/>
          <w:szCs w:val="24"/>
        </w:rPr>
        <w:t>የቆሻሻ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አሰባሰብ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መኪናዎች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ወይም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ተሽከርካሪዎች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በዲስትሪክቱ</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ውስጥ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ከሚገኙ</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ቤተሰቦች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የንግድ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ድርጅቶች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በየጊዜው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ደረቅ</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እየሰበሰቡ</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ናቸው</w:t>
      </w:r>
      <w:r w:rsidR="00E66C88" w:rsidRPr="00DB13B9">
        <w:rPr>
          <w:rFonts w:ascii="Power Geez Unicode1" w:hAnsi="Power Geez Unicode1"/>
          <w:sz w:val="24"/>
          <w:szCs w:val="24"/>
        </w:rPr>
        <w:t>?</w:t>
      </w:r>
    </w:p>
    <w:p w:rsidR="00E66C88" w:rsidRPr="00DB13B9" w:rsidRDefault="004E1045"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687424" behindDoc="0" locked="0" layoutInCell="1" allowOverlap="1">
                <wp:simplePos x="0" y="0"/>
                <wp:positionH relativeFrom="column">
                  <wp:posOffset>3878580</wp:posOffset>
                </wp:positionH>
                <wp:positionV relativeFrom="paragraph">
                  <wp:posOffset>15875</wp:posOffset>
                </wp:positionV>
                <wp:extent cx="457200" cy="167640"/>
                <wp:effectExtent l="9525" t="8255" r="9525" b="14605"/>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B349A3F" id="Rectangle 38" o:spid="_x0000_s1026" style="position:absolute;margin-left:305.4pt;margin-top:1.25pt;width:36pt;height:13.2pt;z-index:2516874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688448" behindDoc="0" locked="0" layoutInCell="1" allowOverlap="1">
                <wp:simplePos x="0" y="0"/>
                <wp:positionH relativeFrom="column">
                  <wp:posOffset>855345</wp:posOffset>
                </wp:positionH>
                <wp:positionV relativeFrom="paragraph">
                  <wp:posOffset>15875</wp:posOffset>
                </wp:positionV>
                <wp:extent cx="457200" cy="167640"/>
                <wp:effectExtent l="9525" t="8255" r="9525" b="14605"/>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E885128" id="Rectangle 37" o:spid="_x0000_s1026" style="position:absolute;margin-left:67.35pt;margin-top:1.25pt;width:36pt;height:13.2pt;z-index:25168844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" strokeweight="1pt">
                <v:path arrowok="t"/>
              </v:rect>
            </w:pict>
          </mc:Fallback>
        </mc:AlternateContent>
      </w:r>
      <w:r w:rsidR="00E66C88" w:rsidRPr="00DB13B9">
        <w:rPr>
          <w:rFonts w:ascii="Power Geez Unicode1" w:hAnsi="Power Geez Unicode1" w:cs="Ebrima"/>
          <w:sz w:val="24"/>
          <w:szCs w:val="24"/>
        </w:rPr>
        <w:t>ሀ</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p>
    <w:p w:rsidR="002C4BCF" w:rsidRPr="00DB13B9" w:rsidRDefault="003618B5" w:rsidP="00461AF1">
      <w:pPr>
        <w:spacing w:line="360" w:lineRule="auto"/>
        <w:rPr>
          <w:rFonts w:ascii="Power Geez Unicode1" w:hAnsi="Power Geez Unicode1"/>
          <w:sz w:val="24"/>
          <w:szCs w:val="24"/>
        </w:rPr>
      </w:pPr>
      <w:r w:rsidRPr="00DB13B9">
        <w:rPr>
          <w:rFonts w:ascii="Power Geez Unicode1" w:hAnsi="Power Geez Unicode1"/>
          <w:sz w:val="24"/>
          <w:szCs w:val="24"/>
        </w:rPr>
        <w:lastRenderedPageBreak/>
        <w:t xml:space="preserve">2. </w:t>
      </w:r>
      <w:r w:rsidR="00E66C88" w:rsidRPr="00DB13B9">
        <w:rPr>
          <w:rFonts w:ascii="Power Geez Unicode1" w:hAnsi="Power Geez Unicode1" w:cs="Ebrima"/>
          <w:sz w:val="24"/>
          <w:szCs w:val="24"/>
        </w:rPr>
        <w:t>የመሰብሰቡ</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ሂደት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ውጤታማ</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ወቅታዊ</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ነው</w:t>
      </w:r>
      <w:r w:rsidR="00E66C88" w:rsidRPr="00DB13B9">
        <w:rPr>
          <w:rFonts w:ascii="Power Geez Unicode1" w:hAnsi="Power Geez Unicode1"/>
          <w:sz w:val="24"/>
          <w:szCs w:val="24"/>
        </w:rPr>
        <w:t>?</w:t>
      </w:r>
    </w:p>
    <w:p w:rsidR="00E66C88" w:rsidRPr="00DB13B9" w:rsidRDefault="004E1045"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689472" behindDoc="0" locked="0" layoutInCell="1" allowOverlap="1">
                <wp:simplePos x="0" y="0"/>
                <wp:positionH relativeFrom="rightMargin">
                  <wp:posOffset>-3048000</wp:posOffset>
                </wp:positionH>
                <wp:positionV relativeFrom="paragraph">
                  <wp:posOffset>6985</wp:posOffset>
                </wp:positionV>
                <wp:extent cx="457200" cy="167640"/>
                <wp:effectExtent l="0" t="0" r="19050" b="22860"/>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89FACD2" id="Rectangle 36" o:spid="_x0000_s1026" style="position:absolute;margin-left:-240pt;margin-top:.55pt;width:36pt;height:13.2pt;z-index:251689472;visibility:visible;mso-wrap-style:square;mso-width-percent:0;mso-height-percent:0;mso-wrap-distance-left:0;mso-wrap-distance-top:0;mso-wrap-distance-right:0;mso-wrap-distance-bottom:0;mso-position-horizontal:absolute;mso-position-horizontal-relative:righ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" strokeweight="1pt">
                <v:path arrowok="t"/>
                <w10:wrap anchorx="margin"/>
              </v:rect>
            </w:pict>
          </mc:Fallback>
        </mc:AlternateContent>
      </w:r>
      <w:r w:rsidRPr="00DB13B9">
        <w:rPr>
          <w:rFonts w:ascii="Power Geez Unicode1" w:hAnsi="Power Geez Unicode1"/>
          <w:noProof/>
          <w:lang w:eastAsia="en-US"/>
        </w:rPr>
        <mc:AlternateContent>
          <mc:Choice Requires="wps">
            <w:drawing>
              <wp:anchor distT="0" distB="0" distL="0" distR="0" simplePos="0" relativeHeight="251690496" behindDoc="0" locked="0" layoutInCell="1" allowOverlap="1">
                <wp:simplePos x="0" y="0"/>
                <wp:positionH relativeFrom="column">
                  <wp:posOffset>834390</wp:posOffset>
                </wp:positionH>
                <wp:positionV relativeFrom="paragraph">
                  <wp:posOffset>6985</wp:posOffset>
                </wp:positionV>
                <wp:extent cx="457200" cy="167640"/>
                <wp:effectExtent l="9525" t="12065" r="9525" b="10795"/>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9BC3263" id="Rectangle 35" o:spid="_x0000_s1026" style="position:absolute;margin-left:65.7pt;margin-top:.55pt;width:36pt;height:13.2pt;z-index:25169049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" strokeweight="1pt">
                <v:path arrowok="t"/>
              </v:rect>
            </w:pict>
          </mc:Fallback>
        </mc:AlternateContent>
      </w:r>
      <w:r w:rsidR="00E66C88" w:rsidRPr="00DB13B9">
        <w:rPr>
          <w:rFonts w:ascii="Power Geez Unicode1" w:hAnsi="Power Geez Unicode1" w:cs="Ebrima"/>
          <w:sz w:val="24"/>
          <w:szCs w:val="24"/>
        </w:rPr>
        <w:t>ሀ</w:t>
      </w:r>
      <w:r w:rsidR="002C4BCF"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2C4BCF" w:rsidRPr="00DB13B9">
        <w:rPr>
          <w:rFonts w:ascii="Power Geez Unicode1" w:hAnsi="Power Geez Unicode1"/>
          <w:sz w:val="24"/>
          <w:szCs w:val="24"/>
        </w:rPr>
        <w:t xml:space="preserve">    </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p>
    <w:p w:rsidR="00E66C88"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 xml:space="preserve">3. </w:t>
      </w:r>
      <w:r w:rsidR="00E66C88" w:rsidRPr="00DB13B9">
        <w:rPr>
          <w:rFonts w:ascii="Power Geez Unicode1" w:hAnsi="Power Geez Unicode1" w:cs="Ebrima"/>
          <w:sz w:val="24"/>
          <w:szCs w:val="24"/>
        </w:rPr>
        <w:t>የቆሻሻ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አሰባሳቢዎች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ተገቢውን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የመከላከያ</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መሳሪያ</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ለብሰዋል</w:t>
      </w:r>
      <w:r w:rsidR="00E66C88" w:rsidRPr="00DB13B9">
        <w:rPr>
          <w:rFonts w:ascii="Power Geez Unicode1" w:hAnsi="Power Geez Unicode1"/>
          <w:sz w:val="24"/>
          <w:szCs w:val="24"/>
        </w:rPr>
        <w:t>?</w:t>
      </w:r>
    </w:p>
    <w:p w:rsidR="00E66C88" w:rsidRPr="00DB13B9" w:rsidRDefault="002C4BCF"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691520" behindDoc="0" locked="0" layoutInCell="1" allowOverlap="1">
                <wp:simplePos x="0" y="0"/>
                <wp:positionH relativeFrom="column">
                  <wp:posOffset>4008120</wp:posOffset>
                </wp:positionH>
                <wp:positionV relativeFrom="paragraph">
                  <wp:posOffset>19685</wp:posOffset>
                </wp:positionV>
                <wp:extent cx="457200" cy="167640"/>
                <wp:effectExtent l="9525" t="12065" r="9525" b="10795"/>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B83CC53" id="Rectangle 34" o:spid="_x0000_s1026" style="position:absolute;margin-left:315.6pt;margin-top:1.55pt;width:36pt;height:13.2pt;z-index:2516915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692544" behindDoc="0" locked="0" layoutInCell="1" allowOverlap="1">
                <wp:simplePos x="0" y="0"/>
                <wp:positionH relativeFrom="column">
                  <wp:posOffset>883920</wp:posOffset>
                </wp:positionH>
                <wp:positionV relativeFrom="paragraph">
                  <wp:posOffset>19685</wp:posOffset>
                </wp:positionV>
                <wp:extent cx="457200" cy="167640"/>
                <wp:effectExtent l="9525" t="12065" r="9525" b="10795"/>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BF455D7" id="Rectangle 33" o:spid="_x0000_s1026" style="position:absolute;margin-left:69.6pt;margin-top:1.55pt;width:36pt;height:13.2pt;z-index:25169254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" strokeweight="1pt">
                <v:path arrowok="t"/>
              </v:rect>
            </w:pict>
          </mc:Fallback>
        </mc:AlternateContent>
      </w:r>
      <w:r w:rsidR="00E66C88" w:rsidRPr="00DB13B9">
        <w:rPr>
          <w:rFonts w:ascii="Power Geez Unicode1" w:hAnsi="Power Geez Unicode1" w:cs="Ebrima"/>
          <w:sz w:val="24"/>
          <w:szCs w:val="24"/>
        </w:rPr>
        <w:t>ሀ</w:t>
      </w:r>
      <w:r w:rsidR="00E66C88" w:rsidRPr="00DB13B9">
        <w:rPr>
          <w:rFonts w:ascii="Power Geez Unicode1" w:hAnsi="Power Geez Unicode1"/>
          <w:sz w:val="24"/>
          <w:szCs w:val="24"/>
        </w:rPr>
        <w:t>)</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p>
    <w:p w:rsidR="00E66C88" w:rsidRPr="00DB13B9" w:rsidRDefault="00990931" w:rsidP="005168C6">
      <w:pPr>
        <w:pStyle w:val="ListParagraph"/>
        <w:numPr>
          <w:ilvl w:val="0"/>
          <w:numId w:val="36"/>
        </w:numPr>
        <w:spacing w:line="360" w:lineRule="auto"/>
        <w:rPr>
          <w:rFonts w:ascii="Power Geez Unicode1" w:hAnsi="Power Geez Unicode1"/>
        </w:rPr>
      </w:pPr>
      <w:r w:rsidRPr="00DB13B9">
        <w:rPr>
          <w:rFonts w:ascii="Power Geez Unicode1" w:hAnsi="Power Geez Unicode1" w:cs="Ebrima"/>
          <w:b/>
          <w:sz w:val="24"/>
          <w:szCs w:val="24"/>
        </w:rPr>
        <w:t>ከ</w:t>
      </w:r>
      <w:r w:rsidR="00E66C88" w:rsidRPr="00DB13B9">
        <w:rPr>
          <w:rFonts w:ascii="Power Geez Unicode1" w:hAnsi="Power Geez Unicode1" w:cs="Ebrima"/>
          <w:b/>
          <w:sz w:val="24"/>
          <w:szCs w:val="24"/>
        </w:rPr>
        <w:t>ቆሻሻ</w:t>
      </w:r>
      <w:r w:rsidR="00E66C88" w:rsidRPr="00DB13B9">
        <w:rPr>
          <w:rFonts w:ascii="Power Geez Unicode1" w:hAnsi="Power Geez Unicode1"/>
          <w:b/>
          <w:sz w:val="24"/>
          <w:szCs w:val="24"/>
        </w:rPr>
        <w:t xml:space="preserve"> </w:t>
      </w:r>
      <w:r w:rsidR="00E66C88" w:rsidRPr="00DB13B9">
        <w:rPr>
          <w:rFonts w:ascii="Power Geez Unicode1" w:hAnsi="Power Geez Unicode1" w:cs="Ebrima"/>
          <w:b/>
          <w:sz w:val="24"/>
          <w:szCs w:val="24"/>
        </w:rPr>
        <w:t>መለያየት</w:t>
      </w:r>
      <w:r w:rsidRPr="00DB13B9">
        <w:rPr>
          <w:rFonts w:ascii="Power Geez Unicode1" w:hAnsi="Power Geez Unicode1"/>
          <w:b/>
          <w:sz w:val="24"/>
          <w:szCs w:val="24"/>
          <w:lang w:val="am-ET"/>
        </w:rPr>
        <w:t xml:space="preserve"> </w:t>
      </w:r>
      <w:r w:rsidRPr="00DB13B9">
        <w:rPr>
          <w:rFonts w:ascii="Power Geez Unicode1" w:hAnsi="Power Geez Unicode1" w:cs="Ebrima"/>
          <w:b/>
          <w:sz w:val="24"/>
          <w:szCs w:val="24"/>
          <w:lang w:val="am-ET"/>
        </w:rPr>
        <w:t>ጋር</w:t>
      </w:r>
      <w:r w:rsidRPr="00DB13B9">
        <w:rPr>
          <w:rFonts w:ascii="Power Geez Unicode1" w:hAnsi="Power Geez Unicode1"/>
          <w:b/>
          <w:sz w:val="24"/>
          <w:szCs w:val="24"/>
          <w:lang w:val="am-ET"/>
        </w:rPr>
        <w:t xml:space="preserve"> </w:t>
      </w:r>
      <w:r w:rsidRPr="00DB13B9">
        <w:rPr>
          <w:rFonts w:ascii="Power Geez Unicode1" w:hAnsi="Power Geez Unicode1" w:cs="Ebrima"/>
          <w:b/>
          <w:sz w:val="24"/>
          <w:szCs w:val="24"/>
          <w:lang w:val="am-ET"/>
        </w:rPr>
        <w:t>ተያይዞ</w:t>
      </w:r>
      <w:r w:rsidR="003618B5" w:rsidRPr="00DB13B9">
        <w:rPr>
          <w:rFonts w:ascii="Power Geez Unicode1" w:hAnsi="Power Geez Unicode1"/>
          <w:b/>
          <w:sz w:val="24"/>
          <w:szCs w:val="24"/>
        </w:rPr>
        <w:t>:-</w:t>
      </w:r>
    </w:p>
    <w:p w:rsidR="00E66C88"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 xml:space="preserve">4. </w:t>
      </w:r>
      <w:r w:rsidR="00E66C88" w:rsidRPr="00DB13B9">
        <w:rPr>
          <w:rFonts w:ascii="Power Geez Unicode1" w:hAnsi="Power Geez Unicode1" w:cs="Ebrima"/>
          <w:sz w:val="24"/>
          <w:szCs w:val="24"/>
        </w:rPr>
        <w:t>ለተለያዩ</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ዓይነቶች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ለምሳሌ፣</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ኦርጋኒክ፣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እንደገና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ጥቅም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ላይ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ሊውል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የሚችል፣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እንደገና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ጥቅም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ላይ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ሊውል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የማይችል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የተለየ</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ማስቀመጫዎች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ወይም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መያዣዎች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አሉ</w:t>
      </w:r>
      <w:r w:rsidR="00E66C88" w:rsidRPr="00DB13B9">
        <w:rPr>
          <w:rFonts w:ascii="Power Geez Unicode1" w:hAnsi="Power Geez Unicode1"/>
          <w:sz w:val="24"/>
          <w:szCs w:val="24"/>
        </w:rPr>
        <w:t>?</w:t>
      </w:r>
    </w:p>
    <w:p w:rsidR="00E66C88" w:rsidRPr="00DB13B9" w:rsidRDefault="00A82258"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693568" behindDoc="0" locked="0" layoutInCell="1" allowOverlap="1">
                <wp:simplePos x="0" y="0"/>
                <wp:positionH relativeFrom="column">
                  <wp:posOffset>3385185</wp:posOffset>
                </wp:positionH>
                <wp:positionV relativeFrom="paragraph">
                  <wp:posOffset>15240</wp:posOffset>
                </wp:positionV>
                <wp:extent cx="457200" cy="167640"/>
                <wp:effectExtent l="9525" t="9525" r="9525" b="13335"/>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513A436" id="Rectangle 32" o:spid="_x0000_s1026" style="position:absolute;margin-left:266.55pt;margin-top:1.2pt;width:36pt;height:13.2pt;z-index:25169356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694592" behindDoc="0" locked="0" layoutInCell="1" allowOverlap="1">
                <wp:simplePos x="0" y="0"/>
                <wp:positionH relativeFrom="column">
                  <wp:posOffset>895350</wp:posOffset>
                </wp:positionH>
                <wp:positionV relativeFrom="paragraph">
                  <wp:posOffset>15240</wp:posOffset>
                </wp:positionV>
                <wp:extent cx="457200" cy="167640"/>
                <wp:effectExtent l="9525" t="9525" r="9525" b="1333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169A64F" id="Rectangle 31" o:spid="_x0000_s1026" style="position:absolute;margin-left:70.5pt;margin-top:1.2pt;width:36pt;height:13.2pt;z-index:25169459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" strokeweight="1pt">
                <v:path arrowok="t"/>
              </v:rect>
            </w:pict>
          </mc:Fallback>
        </mc:AlternateContent>
      </w:r>
      <w:r w:rsidR="00E66C88" w:rsidRPr="00DB13B9">
        <w:rPr>
          <w:rFonts w:ascii="Power Geez Unicode1" w:hAnsi="Power Geez Unicode1" w:cs="Ebrima"/>
          <w:sz w:val="24"/>
          <w:szCs w:val="24"/>
        </w:rPr>
        <w:t>ሀ</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p>
    <w:p w:rsidR="00E66C88"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 xml:space="preserve">5. </w:t>
      </w:r>
      <w:r w:rsidR="00E66C88" w:rsidRPr="00DB13B9">
        <w:rPr>
          <w:rFonts w:ascii="Power Geez Unicode1" w:hAnsi="Power Geez Unicode1" w:cs="Ebrima"/>
          <w:sz w:val="24"/>
          <w:szCs w:val="24"/>
        </w:rPr>
        <w:t>መለያየት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በነዋሪዎች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ወይስ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ሰብሳቢዎች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እየተሰራ</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ነው</w:t>
      </w:r>
      <w:r w:rsidR="00E66C88" w:rsidRPr="00DB13B9">
        <w:rPr>
          <w:rFonts w:ascii="Power Geez Unicode1" w:hAnsi="Power Geez Unicode1"/>
          <w:sz w:val="24"/>
          <w:szCs w:val="24"/>
        </w:rPr>
        <w:t>?</w:t>
      </w:r>
    </w:p>
    <w:p w:rsidR="00E66C88" w:rsidRPr="00DB13B9" w:rsidRDefault="00796B5F"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695616" behindDoc="0" locked="0" layoutInCell="1" allowOverlap="1">
                <wp:simplePos x="0" y="0"/>
                <wp:positionH relativeFrom="column">
                  <wp:posOffset>3126105</wp:posOffset>
                </wp:positionH>
                <wp:positionV relativeFrom="paragraph">
                  <wp:posOffset>13970</wp:posOffset>
                </wp:positionV>
                <wp:extent cx="457200" cy="167640"/>
                <wp:effectExtent l="9525" t="6350" r="9525" b="6985"/>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2077053" id="Rectangle 30" o:spid="_x0000_s1026" style="position:absolute;margin-left:246.15pt;margin-top:1.1pt;width:36pt;height:13.2pt;z-index:2516956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696640" behindDoc="0" locked="0" layoutInCell="1" allowOverlap="1">
                <wp:simplePos x="0" y="0"/>
                <wp:positionH relativeFrom="column">
                  <wp:posOffset>1002030</wp:posOffset>
                </wp:positionH>
                <wp:positionV relativeFrom="paragraph">
                  <wp:posOffset>13970</wp:posOffset>
                </wp:positionV>
                <wp:extent cx="457200" cy="167640"/>
                <wp:effectExtent l="9525" t="6350" r="9525" b="6985"/>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2D5B289" id="Rectangle 29" o:spid="_x0000_s1026" style="position:absolute;margin-left:78.9pt;margin-top:1.1pt;width:36pt;height:13.2pt;z-index:2516966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" strokeweight="1pt">
                <v:path arrowok="t"/>
              </v:rect>
            </w:pict>
          </mc:Fallback>
        </mc:AlternateContent>
      </w:r>
      <w:r w:rsidR="00E66C88" w:rsidRPr="00DB13B9">
        <w:rPr>
          <w:rFonts w:ascii="Power Geez Unicode1" w:hAnsi="Power Geez Unicode1" w:cs="Ebrima"/>
          <w:sz w:val="24"/>
          <w:szCs w:val="24"/>
        </w:rPr>
        <w:t>ሀ</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w:t>
      </w:r>
    </w:p>
    <w:p w:rsidR="00E66C88"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 xml:space="preserve">6. </w:t>
      </w:r>
      <w:r w:rsidR="00E66C88" w:rsidRPr="00DB13B9">
        <w:rPr>
          <w:rFonts w:ascii="Power Geez Unicode1" w:hAnsi="Power Geez Unicode1" w:cs="Ebrima"/>
          <w:sz w:val="24"/>
          <w:szCs w:val="24"/>
        </w:rPr>
        <w:t>ትክክለኛ</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መለያየት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ተግባራትን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የሚያመለክቱ</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ምልክቶች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ወይም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መለያዎች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አሉ</w:t>
      </w:r>
      <w:r w:rsidR="00E66C88" w:rsidRPr="00DB13B9">
        <w:rPr>
          <w:rFonts w:ascii="Power Geez Unicode1" w:hAnsi="Power Geez Unicode1"/>
          <w:sz w:val="24"/>
          <w:szCs w:val="24"/>
        </w:rPr>
        <w:t>?</w:t>
      </w:r>
    </w:p>
    <w:p w:rsidR="00E66C88" w:rsidRPr="00DB13B9" w:rsidRDefault="00796B5F"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697664" behindDoc="0" locked="0" layoutInCell="1" allowOverlap="1">
                <wp:simplePos x="0" y="0"/>
                <wp:positionH relativeFrom="column">
                  <wp:posOffset>3522345</wp:posOffset>
                </wp:positionH>
                <wp:positionV relativeFrom="paragraph">
                  <wp:posOffset>22860</wp:posOffset>
                </wp:positionV>
                <wp:extent cx="457200" cy="167640"/>
                <wp:effectExtent l="9525" t="13335" r="9525" b="9525"/>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EC62450" id="Rectangle 28" o:spid="_x0000_s1026" style="position:absolute;margin-left:277.35pt;margin-top:1.8pt;width:36pt;height:13.2pt;z-index:2516976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698688" behindDoc="0" locked="0" layoutInCell="1" allowOverlap="1">
                <wp:simplePos x="0" y="0"/>
                <wp:positionH relativeFrom="column">
                  <wp:posOffset>971550</wp:posOffset>
                </wp:positionH>
                <wp:positionV relativeFrom="paragraph">
                  <wp:posOffset>26670</wp:posOffset>
                </wp:positionV>
                <wp:extent cx="457200" cy="167640"/>
                <wp:effectExtent l="9525" t="13335" r="9525" b="9525"/>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0FC5EC5" id="Rectangle 27" o:spid="_x0000_s1026" style="position:absolute;margin-left:76.5pt;margin-top:2.1pt;width:36pt;height:13.2pt;z-index:2516986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" strokeweight="1pt">
                <v:path arrowok="t"/>
              </v:rect>
            </w:pict>
          </mc:Fallback>
        </mc:AlternateContent>
      </w:r>
      <w:r w:rsidR="00E66C88" w:rsidRPr="00DB13B9">
        <w:rPr>
          <w:rFonts w:ascii="Power Geez Unicode1" w:hAnsi="Power Geez Unicode1" w:cs="Ebrima"/>
          <w:sz w:val="24"/>
          <w:szCs w:val="24"/>
        </w:rPr>
        <w:t>ሀ</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p>
    <w:p w:rsidR="003618B5" w:rsidRPr="00DB13B9" w:rsidRDefault="00E66C88" w:rsidP="005168C6">
      <w:pPr>
        <w:pStyle w:val="ListParagraph"/>
        <w:numPr>
          <w:ilvl w:val="0"/>
          <w:numId w:val="36"/>
        </w:numPr>
        <w:spacing w:line="360" w:lineRule="auto"/>
        <w:rPr>
          <w:rFonts w:ascii="Power Geez Unicode1" w:hAnsi="Power Geez Unicode1"/>
          <w:lang w:val="am-ET"/>
        </w:rPr>
      </w:pPr>
      <w:r w:rsidRPr="00DB13B9">
        <w:rPr>
          <w:rFonts w:ascii="Power Geez Unicode1" w:hAnsi="Power Geez Unicode1" w:cs="Ebrima"/>
          <w:b/>
          <w:sz w:val="24"/>
          <w:szCs w:val="24"/>
        </w:rPr>
        <w:t>ቆሻሻ</w:t>
      </w:r>
      <w:r w:rsidRPr="00DB13B9">
        <w:rPr>
          <w:rFonts w:ascii="Power Geez Unicode1" w:hAnsi="Power Geez Unicode1"/>
          <w:b/>
          <w:sz w:val="24"/>
          <w:szCs w:val="24"/>
        </w:rPr>
        <w:t xml:space="preserve"> </w:t>
      </w:r>
      <w:r w:rsidR="003618B5" w:rsidRPr="00DB13B9">
        <w:rPr>
          <w:rFonts w:ascii="Power Geez Unicode1" w:hAnsi="Power Geez Unicode1" w:cs="Ebrima"/>
          <w:b/>
          <w:sz w:val="24"/>
          <w:szCs w:val="24"/>
        </w:rPr>
        <w:t>መጓጓ</w:t>
      </w:r>
      <w:r w:rsidR="003618B5" w:rsidRPr="00DB13B9">
        <w:rPr>
          <w:rFonts w:ascii="Power Geez Unicode1" w:hAnsi="Power Geez Unicode1" w:cs="Ebrima"/>
          <w:b/>
          <w:sz w:val="24"/>
          <w:szCs w:val="24"/>
          <w:lang w:val="am-ET"/>
        </w:rPr>
        <w:t>ዝን</w:t>
      </w:r>
      <w:r w:rsidR="003618B5" w:rsidRPr="00DB13B9">
        <w:rPr>
          <w:rFonts w:ascii="Power Geez Unicode1" w:hAnsi="Power Geez Unicode1"/>
          <w:b/>
          <w:sz w:val="24"/>
          <w:szCs w:val="24"/>
          <w:lang w:val="am-ET"/>
        </w:rPr>
        <w:t xml:space="preserve"> </w:t>
      </w:r>
      <w:r w:rsidR="003618B5" w:rsidRPr="00DB13B9">
        <w:rPr>
          <w:rFonts w:ascii="Power Geez Unicode1" w:hAnsi="Power Geez Unicode1" w:cs="Ebrima"/>
          <w:b/>
          <w:sz w:val="24"/>
          <w:szCs w:val="24"/>
          <w:lang w:val="am-ET"/>
        </w:rPr>
        <w:t>በተመለከተ፦</w:t>
      </w:r>
    </w:p>
    <w:p w:rsidR="00E66C88" w:rsidRPr="00DB13B9" w:rsidRDefault="003618B5" w:rsidP="00461AF1">
      <w:pPr>
        <w:spacing w:line="360" w:lineRule="auto"/>
        <w:rPr>
          <w:rFonts w:ascii="Power Geez Unicode1" w:hAnsi="Power Geez Unicode1"/>
          <w:lang w:val="am-ET"/>
        </w:rPr>
      </w:pPr>
      <w:r w:rsidRPr="00DB13B9">
        <w:rPr>
          <w:rFonts w:ascii="Power Geez Unicode1" w:hAnsi="Power Geez Unicode1"/>
          <w:b/>
        </w:rPr>
        <w:t>7.</w:t>
      </w:r>
      <w:r w:rsidRPr="00DB13B9">
        <w:rPr>
          <w:rFonts w:ascii="Power Geez Unicode1" w:hAnsi="Power Geez Unicode1"/>
        </w:rPr>
        <w:t xml:space="preserve"> </w:t>
      </w:r>
      <w:r w:rsidR="00E66C88" w:rsidRPr="00DB13B9">
        <w:rPr>
          <w:rFonts w:ascii="Power Geez Unicode1" w:hAnsi="Power Geez Unicode1" w:cs="Ebrima"/>
          <w:sz w:val="24"/>
          <w:szCs w:val="24"/>
        </w:rPr>
        <w:t>ደረቅ</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ከመሰብሰቢያ</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ቦታ</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ወደ</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ማጠራቀሚያ</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እንዴት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ይጓጓዛል</w:t>
      </w:r>
      <w:r w:rsidR="00E66C88" w:rsidRPr="00DB13B9">
        <w:rPr>
          <w:rFonts w:ascii="Power Geez Unicode1" w:hAnsi="Power Geez Unicode1"/>
          <w:sz w:val="24"/>
          <w:szCs w:val="24"/>
        </w:rPr>
        <w:t>?</w:t>
      </w:r>
    </w:p>
    <w:p w:rsidR="00E66C88" w:rsidRPr="00DB13B9" w:rsidRDefault="00E66C88" w:rsidP="00461AF1">
      <w:pPr>
        <w:spacing w:line="360" w:lineRule="auto"/>
        <w:rPr>
          <w:rFonts w:ascii="Power Geez Unicode1" w:hAnsi="Power Geez Unicode1"/>
        </w:rPr>
      </w:pPr>
      <w:r w:rsidRPr="00DB13B9">
        <w:rPr>
          <w:rFonts w:ascii="Power Geez Unicode1" w:hAnsi="Power Geez Unicode1"/>
          <w:sz w:val="24"/>
          <w:szCs w:val="24"/>
        </w:rPr>
        <w:t>…………………………………………………………………..…………………</w:t>
      </w:r>
    </w:p>
    <w:p w:rsidR="00E66C88"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 xml:space="preserve">8. </w:t>
      </w:r>
      <w:r w:rsidR="00E66C88" w:rsidRPr="00DB13B9">
        <w:rPr>
          <w:rFonts w:ascii="Power Geez Unicode1" w:hAnsi="Power Geez Unicode1" w:cs="Ebrima"/>
          <w:sz w:val="24"/>
          <w:szCs w:val="24"/>
        </w:rPr>
        <w:t>የመጓጓዣ</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ተሽከርካሪዎቹ</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በጥሩ</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ሁኔታ</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የተያዙ</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ማጓጓዣ</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ተስማሚ</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ናቸው</w:t>
      </w:r>
      <w:r w:rsidR="00E66C88" w:rsidRPr="00DB13B9">
        <w:rPr>
          <w:rFonts w:ascii="Power Geez Unicode1" w:hAnsi="Power Geez Unicode1"/>
          <w:sz w:val="24"/>
          <w:szCs w:val="24"/>
        </w:rPr>
        <w:t>?</w:t>
      </w:r>
    </w:p>
    <w:p w:rsidR="00E66C88" w:rsidRPr="00DB13B9" w:rsidRDefault="0029118D"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699712" behindDoc="0" locked="0" layoutInCell="1" allowOverlap="1">
                <wp:simplePos x="0" y="0"/>
                <wp:positionH relativeFrom="column">
                  <wp:posOffset>3634740</wp:posOffset>
                </wp:positionH>
                <wp:positionV relativeFrom="paragraph">
                  <wp:posOffset>12065</wp:posOffset>
                </wp:positionV>
                <wp:extent cx="457200" cy="167640"/>
                <wp:effectExtent l="9525" t="6350" r="9525" b="6985"/>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73F2F94" id="Rectangle 26" o:spid="_x0000_s1026" style="position:absolute;margin-left:286.2pt;margin-top:.95pt;width:36pt;height:13.2pt;z-index:2516997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700736" behindDoc="0" locked="0" layoutInCell="1" allowOverlap="1">
                <wp:simplePos x="0" y="0"/>
                <wp:positionH relativeFrom="column">
                  <wp:posOffset>866775</wp:posOffset>
                </wp:positionH>
                <wp:positionV relativeFrom="paragraph">
                  <wp:posOffset>12065</wp:posOffset>
                </wp:positionV>
                <wp:extent cx="457200" cy="167640"/>
                <wp:effectExtent l="9525" t="6350" r="9525" b="6985"/>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BF31717" id="Rectangle 25" o:spid="_x0000_s1026" style="position:absolute;margin-left:68.25pt;margin-top:.95pt;width:36pt;height:13.2pt;z-index:2517007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" strokeweight="1pt">
                <v:path arrowok="t"/>
              </v:rect>
            </w:pict>
          </mc:Fallback>
        </mc:AlternateContent>
      </w:r>
      <w:r w:rsidR="00E66C88" w:rsidRPr="00DB13B9">
        <w:rPr>
          <w:rFonts w:ascii="Power Geez Unicode1" w:hAnsi="Power Geez Unicode1" w:cs="Ebrima"/>
          <w:sz w:val="24"/>
          <w:szCs w:val="24"/>
        </w:rPr>
        <w:t>ሀ</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p>
    <w:p w:rsidR="00E66C88"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 xml:space="preserve">9. </w:t>
      </w:r>
      <w:r w:rsidR="00E66C88" w:rsidRPr="00DB13B9">
        <w:rPr>
          <w:rFonts w:ascii="Power Geez Unicode1" w:hAnsi="Power Geez Unicode1" w:cs="Ebrima"/>
          <w:sz w:val="24"/>
          <w:szCs w:val="24"/>
        </w:rPr>
        <w:t>በመጓጓዣ</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ጊዜ</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ዓይነት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ወይም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ፍሳሽ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አለ</w:t>
      </w:r>
      <w:r w:rsidR="00E66C88" w:rsidRPr="00DB13B9">
        <w:rPr>
          <w:rFonts w:ascii="Power Geez Unicode1" w:hAnsi="Power Geez Unicode1"/>
          <w:sz w:val="24"/>
          <w:szCs w:val="24"/>
        </w:rPr>
        <w:t>?</w:t>
      </w:r>
    </w:p>
    <w:p w:rsidR="00E66C88" w:rsidRPr="00DB13B9" w:rsidRDefault="0029118D"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701760" behindDoc="0" locked="0" layoutInCell="1" allowOverlap="1">
                <wp:simplePos x="0" y="0"/>
                <wp:positionH relativeFrom="column">
                  <wp:posOffset>3657600</wp:posOffset>
                </wp:positionH>
                <wp:positionV relativeFrom="paragraph">
                  <wp:posOffset>24130</wp:posOffset>
                </wp:positionV>
                <wp:extent cx="457200" cy="167640"/>
                <wp:effectExtent l="9525" t="12700" r="9525" b="1016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3DE1A78" id="Rectangle 24" o:spid="_x0000_s1026" style="position:absolute;margin-left:4in;margin-top:1.9pt;width:36pt;height:13.2pt;z-index:2517017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702784" behindDoc="0" locked="0" layoutInCell="1" allowOverlap="1">
                <wp:simplePos x="0" y="0"/>
                <wp:positionH relativeFrom="column">
                  <wp:posOffset>836295</wp:posOffset>
                </wp:positionH>
                <wp:positionV relativeFrom="paragraph">
                  <wp:posOffset>22225</wp:posOffset>
                </wp:positionV>
                <wp:extent cx="457200" cy="167640"/>
                <wp:effectExtent l="9525" t="12700" r="9525" b="10160"/>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3C03D1A" id="Rectangle 23" o:spid="_x0000_s1026" style="position:absolute;margin-left:65.85pt;margin-top:1.75pt;width:36pt;height:13.2pt;z-index:2517027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" strokeweight="1pt">
                <v:path arrowok="t"/>
              </v:rect>
            </w:pict>
          </mc:Fallback>
        </mc:AlternateContent>
      </w:r>
      <w:r w:rsidR="00E66C88" w:rsidRPr="00DB13B9">
        <w:rPr>
          <w:rFonts w:ascii="Power Geez Unicode1" w:hAnsi="Power Geez Unicode1" w:cs="Ebrima"/>
          <w:sz w:val="24"/>
          <w:szCs w:val="24"/>
        </w:rPr>
        <w:t>ሀ</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r w:rsidR="00E66C88" w:rsidRPr="00DB13B9">
        <w:rPr>
          <w:rFonts w:ascii="Power Geez Unicode1" w:hAnsi="Power Geez Unicode1"/>
          <w:sz w:val="24"/>
          <w:szCs w:val="24"/>
        </w:rPr>
        <w:t xml:space="preserve"> </w:t>
      </w:r>
    </w:p>
    <w:p w:rsidR="003618B5" w:rsidRPr="00DB13B9" w:rsidRDefault="00E66C88" w:rsidP="005168C6">
      <w:pPr>
        <w:pStyle w:val="ListParagraph"/>
        <w:numPr>
          <w:ilvl w:val="0"/>
          <w:numId w:val="36"/>
        </w:numPr>
        <w:spacing w:line="360" w:lineRule="auto"/>
        <w:rPr>
          <w:rFonts w:ascii="Power Geez Unicode1" w:hAnsi="Power Geez Unicode1"/>
          <w:b/>
        </w:rPr>
      </w:pPr>
      <w:r w:rsidRPr="00DB13B9">
        <w:rPr>
          <w:rFonts w:ascii="Power Geez Unicode1" w:hAnsi="Power Geez Unicode1" w:cs="Ebrima"/>
          <w:b/>
          <w:sz w:val="24"/>
          <w:szCs w:val="24"/>
        </w:rPr>
        <w:t>የቆሻሻ</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መጣያ</w:t>
      </w:r>
      <w:r w:rsidR="00CD7C38" w:rsidRPr="00DB13B9">
        <w:rPr>
          <w:rFonts w:ascii="Power Geez Unicode1" w:hAnsi="Power Geez Unicode1" w:cs="Ebrima"/>
          <w:b/>
          <w:sz w:val="24"/>
          <w:szCs w:val="24"/>
        </w:rPr>
        <w:t>ን</w:t>
      </w:r>
      <w:r w:rsidR="00CD7C38" w:rsidRPr="00DB13B9">
        <w:rPr>
          <w:rFonts w:ascii="Power Geez Unicode1" w:hAnsi="Power Geez Unicode1"/>
          <w:b/>
          <w:sz w:val="24"/>
          <w:szCs w:val="24"/>
          <w:lang w:val="am-ET"/>
        </w:rPr>
        <w:t xml:space="preserve"> </w:t>
      </w:r>
      <w:r w:rsidR="00CD7C38" w:rsidRPr="00DB13B9">
        <w:rPr>
          <w:rFonts w:ascii="Power Geez Unicode1" w:hAnsi="Power Geez Unicode1" w:cs="Ebrima"/>
          <w:b/>
          <w:sz w:val="24"/>
          <w:szCs w:val="24"/>
          <w:lang w:val="am-ET"/>
        </w:rPr>
        <w:t>በተመለከተ</w:t>
      </w:r>
      <w:r w:rsidRPr="00DB13B9">
        <w:rPr>
          <w:rFonts w:ascii="Power Geez Unicode1" w:hAnsi="Power Geez Unicode1"/>
          <w:b/>
          <w:sz w:val="24"/>
          <w:szCs w:val="24"/>
        </w:rPr>
        <w:t>:</w:t>
      </w:r>
      <w:r w:rsidR="003618B5" w:rsidRPr="00DB13B9">
        <w:rPr>
          <w:rFonts w:ascii="Power Geez Unicode1" w:hAnsi="Power Geez Unicode1"/>
          <w:b/>
          <w:sz w:val="24"/>
          <w:szCs w:val="24"/>
        </w:rPr>
        <w:t>-</w:t>
      </w:r>
    </w:p>
    <w:p w:rsidR="00E66C88" w:rsidRPr="00DB13B9" w:rsidRDefault="003618B5" w:rsidP="00461AF1">
      <w:pPr>
        <w:spacing w:line="360" w:lineRule="auto"/>
        <w:rPr>
          <w:rFonts w:ascii="Power Geez Unicode1" w:hAnsi="Power Geez Unicode1"/>
          <w:b/>
        </w:rPr>
      </w:pPr>
      <w:r w:rsidRPr="00DB13B9">
        <w:rPr>
          <w:rFonts w:ascii="Power Geez Unicode1" w:hAnsi="Power Geez Unicode1"/>
          <w:b/>
        </w:rPr>
        <w:lastRenderedPageBreak/>
        <w:t xml:space="preserve">10. </w:t>
      </w:r>
      <w:r w:rsidR="00E66C88" w:rsidRPr="00DB13B9">
        <w:rPr>
          <w:rFonts w:ascii="Power Geez Unicode1" w:hAnsi="Power Geez Unicode1" w:cs="Ebrima"/>
          <w:sz w:val="24"/>
          <w:szCs w:val="24"/>
        </w:rPr>
        <w:t>በዲስትሪክቱ</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ውስጥ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ደረቅ</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ነው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የሚጣለው</w:t>
      </w:r>
      <w:r w:rsidR="00E66C88" w:rsidRPr="00DB13B9">
        <w:rPr>
          <w:rFonts w:ascii="Power Geez Unicode1" w:hAnsi="Power Geez Unicode1"/>
          <w:sz w:val="24"/>
          <w:szCs w:val="24"/>
        </w:rPr>
        <w:t>?</w:t>
      </w:r>
    </w:p>
    <w:p w:rsidR="00E66C88" w:rsidRPr="00DB13B9" w:rsidRDefault="00E66C88" w:rsidP="00461AF1">
      <w:pPr>
        <w:spacing w:line="360" w:lineRule="auto"/>
        <w:rPr>
          <w:rFonts w:ascii="Power Geez Unicode1" w:hAnsi="Power Geez Unicode1"/>
        </w:rPr>
      </w:pPr>
      <w:r w:rsidRPr="00DB13B9">
        <w:rPr>
          <w:rFonts w:ascii="Power Geez Unicode1" w:hAnsi="Power Geez Unicode1"/>
          <w:sz w:val="24"/>
          <w:szCs w:val="24"/>
        </w:rPr>
        <w:t>........</w:t>
      </w:r>
      <w:r w:rsidR="003618B5" w:rsidRPr="00DB13B9">
        <w:rPr>
          <w:rFonts w:ascii="Power Geez Unicode1" w:hAnsi="Power Geez Unicode1"/>
          <w:sz w:val="24"/>
          <w:szCs w:val="24"/>
        </w:rPr>
        <w:t>.......................................................</w:t>
      </w:r>
      <w:r w:rsidRPr="00DB13B9">
        <w:rPr>
          <w:rFonts w:ascii="Power Geez Unicode1" w:hAnsi="Power Geez Unicode1"/>
          <w:sz w:val="24"/>
          <w:szCs w:val="24"/>
        </w:rPr>
        <w:t>.........................................................................</w:t>
      </w:r>
    </w:p>
    <w:p w:rsidR="00E66C88"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 xml:space="preserve">11. </w:t>
      </w:r>
      <w:r w:rsidR="00E66C88" w:rsidRPr="00DB13B9">
        <w:rPr>
          <w:rFonts w:ascii="Power Geez Unicode1" w:hAnsi="Power Geez Unicode1" w:cs="Ebrima"/>
          <w:sz w:val="24"/>
          <w:szCs w:val="24"/>
        </w:rPr>
        <w:t>የማስወገጃ</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ቦታዎች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በትክክል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ተይዘዋል</w:t>
      </w:r>
      <w:r w:rsidR="00E66C88" w:rsidRPr="00DB13B9">
        <w:rPr>
          <w:rFonts w:ascii="Power Geez Unicode1" w:hAnsi="Power Geez Unicode1"/>
          <w:sz w:val="24"/>
          <w:szCs w:val="24"/>
        </w:rPr>
        <w:t>?</w:t>
      </w:r>
    </w:p>
    <w:p w:rsidR="00E66C88" w:rsidRPr="00DB13B9" w:rsidRDefault="0029118D"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703808" behindDoc="0" locked="0" layoutInCell="1" allowOverlap="1">
                <wp:simplePos x="0" y="0"/>
                <wp:positionH relativeFrom="column">
                  <wp:posOffset>3649980</wp:posOffset>
                </wp:positionH>
                <wp:positionV relativeFrom="paragraph">
                  <wp:posOffset>26670</wp:posOffset>
                </wp:positionV>
                <wp:extent cx="457200" cy="167640"/>
                <wp:effectExtent l="9525" t="15240" r="9525" b="7620"/>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0CA6D70" id="Rectangle 22" o:spid="_x0000_s1026" style="position:absolute;margin-left:287.4pt;margin-top:2.1pt;width:36pt;height:13.2pt;z-index:2517038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704832" behindDoc="0" locked="0" layoutInCell="1" allowOverlap="1">
                <wp:simplePos x="0" y="0"/>
                <wp:positionH relativeFrom="column">
                  <wp:posOffset>910590</wp:posOffset>
                </wp:positionH>
                <wp:positionV relativeFrom="paragraph">
                  <wp:posOffset>26670</wp:posOffset>
                </wp:positionV>
                <wp:extent cx="457200" cy="167640"/>
                <wp:effectExtent l="9525" t="15240" r="9525" b="762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289A591" id="Rectangle 21" o:spid="_x0000_s1026" style="position:absolute;margin-left:71.7pt;margin-top:2.1pt;width:36pt;height:13.2pt;z-index:2517048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" strokeweight="1pt">
                <v:path arrowok="t"/>
              </v:rect>
            </w:pict>
          </mc:Fallback>
        </mc:AlternateContent>
      </w:r>
      <w:r w:rsidR="00E66C88" w:rsidRPr="00DB13B9">
        <w:rPr>
          <w:rFonts w:ascii="Power Geez Unicode1" w:hAnsi="Power Geez Unicode1" w:cs="Ebrima"/>
          <w:sz w:val="24"/>
          <w:szCs w:val="24"/>
        </w:rPr>
        <w:t>ሀ</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r w:rsidR="00E66C88" w:rsidRPr="00DB13B9">
        <w:rPr>
          <w:rFonts w:ascii="Power Geez Unicode1" w:hAnsi="Power Geez Unicode1"/>
          <w:sz w:val="24"/>
          <w:szCs w:val="24"/>
        </w:rPr>
        <w:t xml:space="preserve"> </w:t>
      </w:r>
    </w:p>
    <w:p w:rsidR="00E66C88"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 xml:space="preserve">12. </w:t>
      </w:r>
      <w:r w:rsidR="00E66C88" w:rsidRPr="00DB13B9">
        <w:rPr>
          <w:rFonts w:ascii="Power Geez Unicode1" w:hAnsi="Power Geez Unicode1" w:cs="Ebrima"/>
          <w:sz w:val="24"/>
          <w:szCs w:val="24"/>
        </w:rPr>
        <w:t>በህገ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መንገድ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መጣያ</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ወይም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ክፍት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የማቃጠል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ማስረጃ</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አለ</w:t>
      </w:r>
      <w:r w:rsidR="00E66C88" w:rsidRPr="00DB13B9">
        <w:rPr>
          <w:rFonts w:ascii="Power Geez Unicode1" w:hAnsi="Power Geez Unicode1"/>
          <w:sz w:val="24"/>
          <w:szCs w:val="24"/>
        </w:rPr>
        <w:t>?</w:t>
      </w:r>
    </w:p>
    <w:p w:rsidR="00E66C88" w:rsidRPr="00DB13B9" w:rsidRDefault="00843AA9"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706880" behindDoc="0" locked="0" layoutInCell="1" allowOverlap="1">
                <wp:simplePos x="0" y="0"/>
                <wp:positionH relativeFrom="column">
                  <wp:posOffset>918210</wp:posOffset>
                </wp:positionH>
                <wp:positionV relativeFrom="paragraph">
                  <wp:posOffset>13970</wp:posOffset>
                </wp:positionV>
                <wp:extent cx="457200" cy="167640"/>
                <wp:effectExtent l="9525" t="12065" r="9525" b="1079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FBDA8D4" id="Rectangle 19" o:spid="_x0000_s1026" style="position:absolute;margin-left:72.3pt;margin-top:1.1pt;width:36pt;height:13.2pt;z-index:2517068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" strokeweight="1pt">
                <v:path arrowok="t"/>
              </v:rect>
            </w:pict>
          </mc:Fallback>
        </mc:AlternateContent>
      </w:r>
      <w:r w:rsidR="00E66C88" w:rsidRPr="00DB13B9">
        <w:rPr>
          <w:rFonts w:ascii="Power Geez Unicode1" w:hAnsi="Power Geez Unicode1"/>
          <w:noProof/>
          <w:lang w:eastAsia="en-US"/>
        </w:rPr>
        <mc:AlternateContent>
          <mc:Choice Requires="wps">
            <w:drawing>
              <wp:anchor distT="0" distB="0" distL="0" distR="0" simplePos="0" relativeHeight="251705856" behindDoc="0" locked="0" layoutInCell="1" allowOverlap="1">
                <wp:simplePos x="0" y="0"/>
                <wp:positionH relativeFrom="column">
                  <wp:posOffset>3573780</wp:posOffset>
                </wp:positionH>
                <wp:positionV relativeFrom="paragraph">
                  <wp:posOffset>21590</wp:posOffset>
                </wp:positionV>
                <wp:extent cx="457200" cy="167640"/>
                <wp:effectExtent l="9525" t="12065" r="9525" b="10795"/>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03EB61B" id="Rectangle 20" o:spid="_x0000_s1026" style="position:absolute;margin-left:281.4pt;margin-top:1.7pt;width:36pt;height:13.2pt;z-index:2517058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" strokeweight="1pt">
                <v:path arrowok="t"/>
              </v:rect>
            </w:pict>
          </mc:Fallback>
        </mc:AlternateContent>
      </w:r>
      <w:r w:rsidR="00E66C88" w:rsidRPr="00DB13B9">
        <w:rPr>
          <w:rFonts w:ascii="Power Geez Unicode1" w:hAnsi="Power Geez Unicode1" w:cs="Ebrima"/>
          <w:sz w:val="24"/>
          <w:szCs w:val="24"/>
        </w:rPr>
        <w:t>ሀ</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r w:rsidR="00E66C88" w:rsidRPr="00DB13B9">
        <w:rPr>
          <w:rFonts w:ascii="Power Geez Unicode1" w:hAnsi="Power Geez Unicode1"/>
          <w:sz w:val="24"/>
          <w:szCs w:val="24"/>
        </w:rPr>
        <w:t xml:space="preserve"> </w:t>
      </w:r>
    </w:p>
    <w:p w:rsidR="00E66C88" w:rsidRPr="00DB13B9" w:rsidRDefault="00CD7C38" w:rsidP="005168C6">
      <w:pPr>
        <w:pStyle w:val="ListParagraph"/>
        <w:numPr>
          <w:ilvl w:val="0"/>
          <w:numId w:val="36"/>
        </w:numPr>
        <w:spacing w:line="360" w:lineRule="auto"/>
        <w:rPr>
          <w:rFonts w:ascii="Power Geez Unicode1" w:hAnsi="Power Geez Unicode1"/>
        </w:rPr>
      </w:pPr>
      <w:r w:rsidRPr="00DB13B9">
        <w:rPr>
          <w:rFonts w:ascii="Power Geez Unicode1" w:hAnsi="Power Geez Unicode1" w:cs="Ebrima"/>
          <w:b/>
          <w:sz w:val="24"/>
          <w:szCs w:val="24"/>
        </w:rPr>
        <w:t>የ</w:t>
      </w:r>
      <w:r w:rsidR="00E66C88" w:rsidRPr="00DB13B9">
        <w:rPr>
          <w:rFonts w:ascii="Power Geez Unicode1" w:hAnsi="Power Geez Unicode1" w:cs="Ebrima"/>
          <w:b/>
          <w:sz w:val="24"/>
          <w:szCs w:val="24"/>
        </w:rPr>
        <w:t>ፈሳሽ</w:t>
      </w:r>
      <w:r w:rsidR="00E66C88" w:rsidRPr="00DB13B9">
        <w:rPr>
          <w:rFonts w:ascii="Power Geez Unicode1" w:hAnsi="Power Geez Unicode1"/>
          <w:b/>
          <w:sz w:val="24"/>
          <w:szCs w:val="24"/>
        </w:rPr>
        <w:t xml:space="preserve"> </w:t>
      </w:r>
      <w:r w:rsidR="00E66C88" w:rsidRPr="00DB13B9">
        <w:rPr>
          <w:rFonts w:ascii="Power Geez Unicode1" w:hAnsi="Power Geez Unicode1" w:cs="Ebrima"/>
          <w:b/>
          <w:sz w:val="24"/>
          <w:szCs w:val="24"/>
        </w:rPr>
        <w:t>ቆሻሻ</w:t>
      </w:r>
      <w:r w:rsidR="00E66C88" w:rsidRPr="00DB13B9">
        <w:rPr>
          <w:rFonts w:ascii="Power Geez Unicode1" w:hAnsi="Power Geez Unicode1"/>
          <w:b/>
          <w:sz w:val="24"/>
          <w:szCs w:val="24"/>
        </w:rPr>
        <w:t xml:space="preserve"> </w:t>
      </w:r>
      <w:r w:rsidR="00E66C88" w:rsidRPr="00DB13B9">
        <w:rPr>
          <w:rFonts w:ascii="Power Geez Unicode1" w:hAnsi="Power Geez Unicode1" w:cs="Ebrima"/>
          <w:b/>
          <w:sz w:val="24"/>
          <w:szCs w:val="24"/>
        </w:rPr>
        <w:t>አያያዝ</w:t>
      </w:r>
      <w:r w:rsidR="003618B5" w:rsidRPr="00DB13B9">
        <w:rPr>
          <w:rFonts w:ascii="Power Geez Unicode1" w:hAnsi="Power Geez Unicode1"/>
          <w:b/>
          <w:sz w:val="24"/>
          <w:szCs w:val="24"/>
        </w:rPr>
        <w:t>:-</w:t>
      </w:r>
    </w:p>
    <w:p w:rsidR="00E66C88" w:rsidRPr="00DB13B9" w:rsidRDefault="003618B5" w:rsidP="00461AF1">
      <w:pPr>
        <w:spacing w:line="360" w:lineRule="auto"/>
        <w:rPr>
          <w:rFonts w:ascii="Power Geez Unicode1" w:hAnsi="Power Geez Unicode1"/>
          <w:sz w:val="24"/>
          <w:szCs w:val="24"/>
        </w:rPr>
      </w:pPr>
      <w:r w:rsidRPr="00DB13B9">
        <w:rPr>
          <w:rFonts w:ascii="Power Geez Unicode1" w:hAnsi="Power Geez Unicode1"/>
          <w:sz w:val="24"/>
          <w:szCs w:val="24"/>
        </w:rPr>
        <w:t xml:space="preserve">13. </w:t>
      </w:r>
      <w:r w:rsidR="00E66C88" w:rsidRPr="00DB13B9">
        <w:rPr>
          <w:rFonts w:ascii="Power Geez Unicode1" w:hAnsi="Power Geez Unicode1" w:cs="Ebrima"/>
          <w:sz w:val="24"/>
          <w:szCs w:val="24"/>
        </w:rPr>
        <w:t>በዲስትሪክቱ</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ውስጥ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ፈሳሽ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ለምሳሌ</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ፍሳሽ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ፍሳሽ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እንዴት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ነው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የሚተዳደረው</w:t>
      </w:r>
      <w:r w:rsidR="00E66C88" w:rsidRPr="00DB13B9">
        <w:rPr>
          <w:rFonts w:ascii="Power Geez Unicode1" w:hAnsi="Power Geez Unicode1"/>
          <w:sz w:val="24"/>
          <w:szCs w:val="24"/>
        </w:rPr>
        <w:t>?</w:t>
      </w:r>
    </w:p>
    <w:p w:rsidR="003618B5"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w:t>
      </w:r>
    </w:p>
    <w:p w:rsidR="00E66C88"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 xml:space="preserve">14. </w:t>
      </w:r>
      <w:r w:rsidR="00E66C88" w:rsidRPr="00DB13B9">
        <w:rPr>
          <w:rFonts w:ascii="Power Geez Unicode1" w:hAnsi="Power Geez Unicode1" w:cs="Ebrima"/>
          <w:sz w:val="24"/>
          <w:szCs w:val="24"/>
        </w:rPr>
        <w:t>ፈሳሽ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ቆሻሻን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ለመቆጣጠር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ትክክለኛ</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የፍሳሽ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ማስወገጃ</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ዘዴዎች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አሉ</w:t>
      </w:r>
      <w:r w:rsidR="00E66C88" w:rsidRPr="00DB13B9">
        <w:rPr>
          <w:rFonts w:ascii="Power Geez Unicode1" w:hAnsi="Power Geez Unicode1"/>
          <w:sz w:val="24"/>
          <w:szCs w:val="24"/>
        </w:rPr>
        <w:t>?</w:t>
      </w:r>
    </w:p>
    <w:p w:rsidR="00E66C88" w:rsidRPr="00DB13B9" w:rsidRDefault="007F334A"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707904" behindDoc="0" locked="0" layoutInCell="1" allowOverlap="1">
                <wp:simplePos x="0" y="0"/>
                <wp:positionH relativeFrom="column">
                  <wp:posOffset>4053840</wp:posOffset>
                </wp:positionH>
                <wp:positionV relativeFrom="paragraph">
                  <wp:posOffset>16510</wp:posOffset>
                </wp:positionV>
                <wp:extent cx="457200" cy="167640"/>
                <wp:effectExtent l="9525" t="8890" r="9525" b="1397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D243660" id="Rectangle 18" o:spid="_x0000_s1026" style="position:absolute;margin-left:319.2pt;margin-top:1.3pt;width:36pt;height:13.2pt;z-index:2517079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708928" behindDoc="0" locked="0" layoutInCell="1" allowOverlap="1">
                <wp:simplePos x="0" y="0"/>
                <wp:positionH relativeFrom="column">
                  <wp:posOffset>828675</wp:posOffset>
                </wp:positionH>
                <wp:positionV relativeFrom="paragraph">
                  <wp:posOffset>16510</wp:posOffset>
                </wp:positionV>
                <wp:extent cx="457200" cy="167640"/>
                <wp:effectExtent l="9525" t="8890" r="9525" b="1397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57F358F" id="Rectangle 17" o:spid="_x0000_s1026" style="position:absolute;margin-left:65.25pt;margin-top:1.3pt;width:36pt;height:13.2pt;z-index:2517089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" strokeweight="1pt">
                <v:path arrowok="t"/>
              </v:rect>
            </w:pict>
          </mc:Fallback>
        </mc:AlternateContent>
      </w:r>
      <w:r w:rsidR="00E66C88" w:rsidRPr="00DB13B9">
        <w:rPr>
          <w:rFonts w:ascii="Power Geez Unicode1" w:hAnsi="Power Geez Unicode1" w:cs="Ebrima"/>
          <w:sz w:val="24"/>
          <w:szCs w:val="24"/>
        </w:rPr>
        <w:t>ሀ</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r w:rsidR="00E66C88" w:rsidRPr="00DB13B9">
        <w:rPr>
          <w:rFonts w:ascii="Power Geez Unicode1" w:hAnsi="Power Geez Unicode1"/>
          <w:sz w:val="24"/>
          <w:szCs w:val="24"/>
        </w:rPr>
        <w:t xml:space="preserve"> </w:t>
      </w:r>
    </w:p>
    <w:p w:rsidR="007F334A" w:rsidRPr="00DB13B9" w:rsidRDefault="003618B5" w:rsidP="00461AF1">
      <w:pPr>
        <w:spacing w:line="360" w:lineRule="auto"/>
        <w:rPr>
          <w:rFonts w:ascii="Power Geez Unicode1" w:hAnsi="Power Geez Unicode1"/>
          <w:sz w:val="24"/>
          <w:szCs w:val="24"/>
        </w:rPr>
      </w:pPr>
      <w:r w:rsidRPr="00DB13B9">
        <w:rPr>
          <w:rFonts w:ascii="Power Geez Unicode1" w:hAnsi="Power Geez Unicode1"/>
          <w:sz w:val="24"/>
          <w:szCs w:val="24"/>
        </w:rPr>
        <w:t xml:space="preserve">15. </w:t>
      </w:r>
      <w:r w:rsidR="00E66C88" w:rsidRPr="00DB13B9">
        <w:rPr>
          <w:rFonts w:ascii="Power Geez Unicode1" w:hAnsi="Power Geez Unicode1" w:cs="Ebrima"/>
          <w:sz w:val="24"/>
          <w:szCs w:val="24"/>
        </w:rPr>
        <w:t>የፈሳሽ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ቆሻሻን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ወደ</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ውሃ</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አካላት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ወይም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ክፍት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ቦታዎች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በአግባቡ</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ስለማስወገድ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ማስረጃ</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አለ</w:t>
      </w:r>
      <w:r w:rsidR="00E66C88" w:rsidRPr="00DB13B9">
        <w:rPr>
          <w:rFonts w:ascii="Power Geez Unicode1" w:hAnsi="Power Geez Unicode1"/>
          <w:sz w:val="24"/>
          <w:szCs w:val="24"/>
        </w:rPr>
        <w:t xml:space="preserve">?   </w:t>
      </w:r>
    </w:p>
    <w:p w:rsidR="00E66C88" w:rsidRPr="00DB13B9" w:rsidRDefault="007F334A" w:rsidP="00461AF1">
      <w:pPr>
        <w:spacing w:line="360" w:lineRule="auto"/>
        <w:rPr>
          <w:rFonts w:ascii="Power Geez Unicode1" w:hAnsi="Power Geez Unicode1"/>
          <w:sz w:val="24"/>
          <w:szCs w:val="24"/>
        </w:rPr>
      </w:pPr>
      <w:r w:rsidRPr="00DB13B9">
        <w:rPr>
          <w:rFonts w:ascii="Power Geez Unicode1" w:hAnsi="Power Geez Unicode1"/>
          <w:noProof/>
          <w:lang w:eastAsia="en-US"/>
        </w:rPr>
        <mc:AlternateContent>
          <mc:Choice Requires="wps">
            <w:drawing>
              <wp:anchor distT="0" distB="0" distL="0" distR="0" simplePos="0" relativeHeight="251710976" behindDoc="0" locked="0" layoutInCell="1" allowOverlap="1">
                <wp:simplePos x="0" y="0"/>
                <wp:positionH relativeFrom="column">
                  <wp:posOffset>2990850</wp:posOffset>
                </wp:positionH>
                <wp:positionV relativeFrom="paragraph">
                  <wp:posOffset>10795</wp:posOffset>
                </wp:positionV>
                <wp:extent cx="457200" cy="167640"/>
                <wp:effectExtent l="9525" t="7620" r="9525" b="1524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EA1AB13" id="Rectangle 15" o:spid="_x0000_s1026" style="position:absolute;margin-left:235.5pt;margin-top:.85pt;width:36pt;height:13.2pt;z-index:25171097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709952" behindDoc="0" locked="0" layoutInCell="1" allowOverlap="1">
                <wp:simplePos x="0" y="0"/>
                <wp:positionH relativeFrom="column">
                  <wp:posOffset>1051560</wp:posOffset>
                </wp:positionH>
                <wp:positionV relativeFrom="paragraph">
                  <wp:posOffset>18415</wp:posOffset>
                </wp:positionV>
                <wp:extent cx="457200" cy="167640"/>
                <wp:effectExtent l="9525" t="7620" r="9525" b="1524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FBCB365" id="Rectangle 16" o:spid="_x0000_s1026" style="position:absolute;margin-left:82.8pt;margin-top:1.45pt;width:36pt;height:13.2pt;z-index:2517099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" strokeweight="1pt">
                <v:path arrowok="t"/>
              </v:rect>
            </w:pict>
          </mc:Fallback>
        </mc:AlternateConten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ሀ</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w:t>
      </w:r>
    </w:p>
    <w:p w:rsidR="00E66C88" w:rsidRPr="00DB13B9" w:rsidRDefault="00E66C88" w:rsidP="005168C6">
      <w:pPr>
        <w:pStyle w:val="ListParagraph"/>
        <w:numPr>
          <w:ilvl w:val="0"/>
          <w:numId w:val="36"/>
        </w:numPr>
        <w:spacing w:line="360" w:lineRule="auto"/>
        <w:rPr>
          <w:rFonts w:ascii="Power Geez Unicode1" w:hAnsi="Power Geez Unicode1"/>
        </w:rPr>
      </w:pPr>
      <w:r w:rsidRPr="00DB13B9">
        <w:rPr>
          <w:rFonts w:ascii="Power Geez Unicode1" w:hAnsi="Power Geez Unicode1" w:cs="Ebrima"/>
          <w:b/>
          <w:sz w:val="24"/>
          <w:szCs w:val="24"/>
        </w:rPr>
        <w:t>መሠረተ</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ልማት</w:t>
      </w:r>
      <w:r w:rsidRPr="00DB13B9">
        <w:rPr>
          <w:rFonts w:ascii="Power Geez Unicode1" w:hAnsi="Power Geez Unicode1"/>
          <w:b/>
          <w:sz w:val="24"/>
          <w:szCs w:val="24"/>
        </w:rPr>
        <w:t xml:space="preserve"> </w:t>
      </w:r>
      <w:r w:rsidRPr="00DB13B9">
        <w:rPr>
          <w:rFonts w:ascii="Power Geez Unicode1" w:hAnsi="Power Geez Unicode1" w:cs="Ebrima"/>
          <w:b/>
          <w:sz w:val="24"/>
          <w:szCs w:val="24"/>
        </w:rPr>
        <w:t>እና</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መገልገያዎች</w:t>
      </w:r>
      <w:r w:rsidR="00A1682E" w:rsidRPr="00DB13B9">
        <w:rPr>
          <w:rFonts w:ascii="Power Geez Unicode1" w:hAnsi="Power Geez Unicode1" w:cs="Ebrima"/>
          <w:b/>
          <w:sz w:val="24"/>
          <w:szCs w:val="24"/>
          <w:lang w:val="am-ET"/>
        </w:rPr>
        <w:t>ን</w:t>
      </w:r>
      <w:r w:rsidR="00A1682E" w:rsidRPr="00DB13B9">
        <w:rPr>
          <w:rFonts w:ascii="Power Geez Unicode1" w:hAnsi="Power Geez Unicode1"/>
          <w:b/>
          <w:sz w:val="24"/>
          <w:szCs w:val="24"/>
          <w:lang w:val="am-ET"/>
        </w:rPr>
        <w:t xml:space="preserve"> </w:t>
      </w:r>
      <w:r w:rsidR="00A1682E" w:rsidRPr="00DB13B9">
        <w:rPr>
          <w:rFonts w:ascii="Power Geez Unicode1" w:hAnsi="Power Geez Unicode1" w:cs="Ebrima"/>
          <w:b/>
          <w:sz w:val="24"/>
          <w:szCs w:val="24"/>
          <w:lang w:val="am-ET"/>
        </w:rPr>
        <w:t>በተመለከተ</w:t>
      </w:r>
      <w:r w:rsidR="003618B5" w:rsidRPr="00DB13B9">
        <w:rPr>
          <w:rFonts w:ascii="Power Geez Unicode1" w:hAnsi="Power Geez Unicode1"/>
          <w:b/>
          <w:sz w:val="24"/>
          <w:szCs w:val="24"/>
        </w:rPr>
        <w:t>:-</w:t>
      </w:r>
    </w:p>
    <w:p w:rsidR="007F334A" w:rsidRPr="00DB13B9" w:rsidRDefault="003618B5" w:rsidP="00461AF1">
      <w:pPr>
        <w:spacing w:line="360" w:lineRule="auto"/>
        <w:rPr>
          <w:rFonts w:ascii="Power Geez Unicode1" w:hAnsi="Power Geez Unicode1"/>
          <w:sz w:val="24"/>
          <w:szCs w:val="24"/>
        </w:rPr>
      </w:pPr>
      <w:r w:rsidRPr="00DB13B9">
        <w:rPr>
          <w:rFonts w:ascii="Power Geez Unicode1" w:hAnsi="Power Geez Unicode1"/>
          <w:sz w:val="24"/>
          <w:szCs w:val="24"/>
        </w:rPr>
        <w:t xml:space="preserve">16. </w:t>
      </w:r>
      <w:r w:rsidR="00E66C88" w:rsidRPr="00DB13B9">
        <w:rPr>
          <w:rFonts w:ascii="Power Geez Unicode1" w:hAnsi="Power Geez Unicode1" w:cs="Ebrima"/>
          <w:sz w:val="24"/>
          <w:szCs w:val="24"/>
        </w:rPr>
        <w:t>በሕዝብ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ቦታዎች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አወጋገድ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በቂ</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ማጠራቀሚያዎች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ወይም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ኮንቴይነሮች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አሉ</w:t>
      </w:r>
      <w:r w:rsidR="00E66C88" w:rsidRPr="00DB13B9">
        <w:rPr>
          <w:rFonts w:ascii="Power Geez Unicode1" w:hAnsi="Power Geez Unicode1"/>
          <w:sz w:val="24"/>
          <w:szCs w:val="24"/>
        </w:rPr>
        <w:t xml:space="preserve">? </w:t>
      </w:r>
    </w:p>
    <w:p w:rsidR="00E66C88" w:rsidRPr="00DB13B9" w:rsidRDefault="007F334A"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712000" behindDoc="0" locked="0" layoutInCell="1" allowOverlap="1">
                <wp:simplePos x="0" y="0"/>
                <wp:positionH relativeFrom="column">
                  <wp:posOffset>3415665</wp:posOffset>
                </wp:positionH>
                <wp:positionV relativeFrom="paragraph">
                  <wp:posOffset>14605</wp:posOffset>
                </wp:positionV>
                <wp:extent cx="457200" cy="167640"/>
                <wp:effectExtent l="9525" t="6350" r="9525" b="698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967D59D" id="Rectangle 14" o:spid="_x0000_s1026" style="position:absolute;margin-left:268.95pt;margin-top:1.15pt;width:36pt;height:13.2pt;z-index:25171200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713024" behindDoc="0" locked="0" layoutInCell="1" allowOverlap="1">
                <wp:simplePos x="0" y="0"/>
                <wp:positionH relativeFrom="column">
                  <wp:posOffset>1082040</wp:posOffset>
                </wp:positionH>
                <wp:positionV relativeFrom="paragraph">
                  <wp:posOffset>14605</wp:posOffset>
                </wp:positionV>
                <wp:extent cx="457200" cy="167640"/>
                <wp:effectExtent l="9525" t="6350" r="9525" b="698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DFDC5C5" id="Rectangle 13" o:spid="_x0000_s1026" style="position:absolute;margin-left:85.2pt;margin-top:1.15pt;width:36pt;height:13.2pt;z-index:2517130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" strokeweight="1pt">
                <v:path arrowok="t"/>
              </v:rect>
            </w:pict>
          </mc:Fallback>
        </mc:AlternateConten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ሀ</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r w:rsidR="00E66C88" w:rsidRPr="00DB13B9">
        <w:rPr>
          <w:rFonts w:ascii="Power Geez Unicode1" w:hAnsi="Power Geez Unicode1"/>
          <w:sz w:val="24"/>
          <w:szCs w:val="24"/>
        </w:rPr>
        <w:t xml:space="preserve"> </w:t>
      </w:r>
    </w:p>
    <w:p w:rsidR="00E66C88"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 xml:space="preserve">17. </w:t>
      </w:r>
      <w:r w:rsidR="00E66C88" w:rsidRPr="00DB13B9">
        <w:rPr>
          <w:rFonts w:ascii="Power Geez Unicode1" w:hAnsi="Power Geez Unicode1" w:cs="Ebrima"/>
          <w:sz w:val="24"/>
          <w:szCs w:val="24"/>
        </w:rPr>
        <w:t>የሕዝብ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መጸዳጃ</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ቤቶች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የንፅህና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መጠበቂያ</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ተቋማት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የንፅህና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መስፈርቶችን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ያሟላሉ</w:t>
      </w:r>
      <w:r w:rsidR="00E66C88" w:rsidRPr="00DB13B9">
        <w:rPr>
          <w:rFonts w:ascii="Power Geez Unicode1" w:hAnsi="Power Geez Unicode1"/>
          <w:sz w:val="24"/>
          <w:szCs w:val="24"/>
        </w:rPr>
        <w:t>?</w:t>
      </w:r>
    </w:p>
    <w:p w:rsidR="00E66C88" w:rsidRPr="00DB13B9" w:rsidRDefault="00A60E5B" w:rsidP="00461AF1">
      <w:pPr>
        <w:spacing w:before="240"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714048" behindDoc="0" locked="0" layoutInCell="1" allowOverlap="1">
                <wp:simplePos x="0" y="0"/>
                <wp:positionH relativeFrom="column">
                  <wp:posOffset>3800475</wp:posOffset>
                </wp:positionH>
                <wp:positionV relativeFrom="paragraph">
                  <wp:posOffset>20955</wp:posOffset>
                </wp:positionV>
                <wp:extent cx="457200" cy="167640"/>
                <wp:effectExtent l="9525" t="15240" r="9525" b="762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180F04A" id="Rectangle 12" o:spid="_x0000_s1026" style="position:absolute;margin-left:299.25pt;margin-top:1.65pt;width:36pt;height:13.2pt;z-index:25171404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715072" behindDoc="0" locked="0" layoutInCell="1" allowOverlap="1">
                <wp:simplePos x="0" y="0"/>
                <wp:positionH relativeFrom="column">
                  <wp:posOffset>1034415</wp:posOffset>
                </wp:positionH>
                <wp:positionV relativeFrom="paragraph">
                  <wp:posOffset>20955</wp:posOffset>
                </wp:positionV>
                <wp:extent cx="457200" cy="167640"/>
                <wp:effectExtent l="9525" t="15240" r="9525" b="762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A38C686" id="Rectangle 11" o:spid="_x0000_s1026" style="position:absolute;margin-left:81.45pt;margin-top:1.65pt;width:36pt;height:13.2pt;z-index:25171507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" strokeweight="1pt">
                <v:path arrowok="t"/>
              </v:rect>
            </w:pict>
          </mc:Fallback>
        </mc:AlternateContent>
      </w:r>
      <w:r w:rsidR="00E66C88" w:rsidRPr="00DB13B9">
        <w:rPr>
          <w:rFonts w:ascii="Power Geez Unicode1" w:hAnsi="Power Geez Unicode1" w:cs="Ebrima"/>
          <w:sz w:val="24"/>
          <w:szCs w:val="24"/>
        </w:rPr>
        <w:t>ሀ</w:t>
      </w:r>
      <w:r w:rsidR="003618B5"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r w:rsidR="00E66C88" w:rsidRPr="00DB13B9">
        <w:rPr>
          <w:rFonts w:ascii="Power Geez Unicode1" w:hAnsi="Power Geez Unicode1"/>
          <w:sz w:val="24"/>
          <w:szCs w:val="24"/>
        </w:rPr>
        <w:t xml:space="preserve"> </w:t>
      </w:r>
    </w:p>
    <w:p w:rsidR="00E66C88"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 xml:space="preserve">18. </w:t>
      </w:r>
      <w:r w:rsidR="00E66C88" w:rsidRPr="00DB13B9">
        <w:rPr>
          <w:rFonts w:ascii="Power Geez Unicode1" w:hAnsi="Power Geez Unicode1" w:cs="Ebrima"/>
          <w:sz w:val="24"/>
          <w:szCs w:val="24"/>
        </w:rPr>
        <w:t>በዲስትሪክቱ</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ውስጥ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እንደገና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ጥቅም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ላይ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የሚውሉ</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ወይም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የማዳበሪያ</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ፋሲሊቲዎች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አሉ</w:t>
      </w:r>
      <w:r w:rsidR="00E66C88" w:rsidRPr="00DB13B9">
        <w:rPr>
          <w:rFonts w:ascii="Power Geez Unicode1" w:hAnsi="Power Geez Unicode1"/>
          <w:sz w:val="24"/>
          <w:szCs w:val="24"/>
        </w:rPr>
        <w:t>?</w:t>
      </w:r>
    </w:p>
    <w:p w:rsidR="00E66C88" w:rsidRPr="00DB13B9" w:rsidRDefault="00A60E5B"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716096" behindDoc="0" locked="0" layoutInCell="1" allowOverlap="1">
                <wp:simplePos x="0" y="0"/>
                <wp:positionH relativeFrom="column">
                  <wp:posOffset>3181350</wp:posOffset>
                </wp:positionH>
                <wp:positionV relativeFrom="paragraph">
                  <wp:posOffset>21590</wp:posOffset>
                </wp:positionV>
                <wp:extent cx="457200" cy="167640"/>
                <wp:effectExtent l="9525" t="12065" r="9525" b="1079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FD1BC65" id="Rectangle 10" o:spid="_x0000_s1026" style="position:absolute;margin-left:250.5pt;margin-top:1.7pt;width:36pt;height:13.2pt;z-index:25171609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717120" behindDoc="0" locked="0" layoutInCell="1" allowOverlap="1">
                <wp:simplePos x="0" y="0"/>
                <wp:positionH relativeFrom="column">
                  <wp:posOffset>1042035</wp:posOffset>
                </wp:positionH>
                <wp:positionV relativeFrom="paragraph">
                  <wp:posOffset>21590</wp:posOffset>
                </wp:positionV>
                <wp:extent cx="457200" cy="167640"/>
                <wp:effectExtent l="9525" t="12065" r="9525" b="1079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78D6389" id="Rectangle 9" o:spid="_x0000_s1026" style="position:absolute;margin-left:82.05pt;margin-top:1.7pt;width:36pt;height:13.2pt;z-index:2517171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" strokeweight="1pt">
                <v:path arrowok="t"/>
              </v:rect>
            </w:pict>
          </mc:Fallback>
        </mc:AlternateContent>
      </w:r>
      <w:r w:rsidR="00E66C88" w:rsidRPr="00DB13B9">
        <w:rPr>
          <w:rFonts w:ascii="Power Geez Unicode1" w:hAnsi="Power Geez Unicode1" w:cs="Ebrima"/>
          <w:sz w:val="24"/>
          <w:szCs w:val="24"/>
        </w:rPr>
        <w:t>ሀ</w:t>
      </w:r>
      <w:r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r w:rsidR="00E66C88" w:rsidRPr="00DB13B9">
        <w:rPr>
          <w:rFonts w:ascii="Power Geez Unicode1" w:hAnsi="Power Geez Unicode1"/>
          <w:sz w:val="24"/>
          <w:szCs w:val="24"/>
        </w:rPr>
        <w:t xml:space="preserve"> </w:t>
      </w:r>
    </w:p>
    <w:p w:rsidR="00E66C88" w:rsidRPr="00DB13B9" w:rsidRDefault="00E66C88" w:rsidP="005168C6">
      <w:pPr>
        <w:pStyle w:val="ListParagraph"/>
        <w:numPr>
          <w:ilvl w:val="0"/>
          <w:numId w:val="36"/>
        </w:numPr>
        <w:spacing w:line="360" w:lineRule="auto"/>
        <w:rPr>
          <w:rFonts w:ascii="Power Geez Unicode1" w:hAnsi="Power Geez Unicode1"/>
          <w:lang w:val="am-ET"/>
        </w:rPr>
      </w:pPr>
      <w:r w:rsidRPr="00DB13B9">
        <w:rPr>
          <w:rFonts w:ascii="Power Geez Unicode1" w:hAnsi="Power Geez Unicode1" w:cs="Ebrima"/>
          <w:b/>
          <w:sz w:val="24"/>
          <w:szCs w:val="24"/>
        </w:rPr>
        <w:lastRenderedPageBreak/>
        <w:t>ደንቦችን</w:t>
      </w:r>
      <w:r w:rsidR="000A0620" w:rsidRPr="00DB13B9">
        <w:rPr>
          <w:rFonts w:ascii="Power Geez Unicode1" w:hAnsi="Power Geez Unicode1"/>
          <w:b/>
          <w:sz w:val="24"/>
          <w:szCs w:val="24"/>
          <w:lang w:val="am-ET"/>
        </w:rPr>
        <w:t xml:space="preserve"> </w:t>
      </w:r>
      <w:r w:rsidR="000A0620" w:rsidRPr="00DB13B9">
        <w:rPr>
          <w:rFonts w:ascii="Power Geez Unicode1" w:hAnsi="Power Geez Unicode1" w:cs="Ebrima"/>
          <w:b/>
          <w:sz w:val="24"/>
          <w:szCs w:val="24"/>
          <w:lang w:val="am-ET"/>
        </w:rPr>
        <w:t>እና</w:t>
      </w:r>
      <w:r w:rsidR="000A0620" w:rsidRPr="00DB13B9">
        <w:rPr>
          <w:rFonts w:ascii="Power Geez Unicode1" w:hAnsi="Power Geez Unicode1"/>
          <w:b/>
          <w:sz w:val="24"/>
          <w:szCs w:val="24"/>
          <w:lang w:val="am-ET"/>
        </w:rPr>
        <w:t xml:space="preserve"> </w:t>
      </w:r>
      <w:r w:rsidR="007649EA" w:rsidRPr="00DB13B9">
        <w:rPr>
          <w:rFonts w:ascii="Power Geez Unicode1" w:hAnsi="Power Geez Unicode1" w:cs="Ebrima"/>
          <w:b/>
          <w:sz w:val="24"/>
          <w:szCs w:val="24"/>
          <w:lang w:val="am-ET"/>
        </w:rPr>
        <w:t>ከ</w:t>
      </w:r>
      <w:r w:rsidR="000A0620" w:rsidRPr="00DB13B9">
        <w:rPr>
          <w:rFonts w:ascii="Power Geez Unicode1" w:hAnsi="Power Geez Unicode1" w:cs="Ebrima"/>
          <w:b/>
          <w:sz w:val="24"/>
          <w:szCs w:val="24"/>
          <w:lang w:val="am-ET"/>
        </w:rPr>
        <w:t>ህጎችን</w:t>
      </w:r>
      <w:r w:rsidR="000A0620" w:rsidRPr="00DB13B9">
        <w:rPr>
          <w:rFonts w:ascii="Power Geez Unicode1" w:hAnsi="Power Geez Unicode1"/>
          <w:b/>
          <w:sz w:val="24"/>
          <w:szCs w:val="24"/>
          <w:lang w:val="am-ET"/>
        </w:rPr>
        <w:t xml:space="preserve"> </w:t>
      </w:r>
      <w:r w:rsidRPr="00DB13B9">
        <w:rPr>
          <w:rFonts w:ascii="Power Geez Unicode1" w:hAnsi="Power Geez Unicode1" w:cs="Ebrima"/>
          <w:b/>
          <w:sz w:val="24"/>
          <w:szCs w:val="24"/>
        </w:rPr>
        <w:t>ማክበር</w:t>
      </w:r>
      <w:r w:rsidR="000A0620" w:rsidRPr="00DB13B9">
        <w:rPr>
          <w:rFonts w:ascii="Power Geez Unicode1" w:hAnsi="Power Geez Unicode1"/>
          <w:b/>
          <w:sz w:val="24"/>
          <w:szCs w:val="24"/>
          <w:lang w:val="am-ET"/>
        </w:rPr>
        <w:t xml:space="preserve"> </w:t>
      </w:r>
      <w:r w:rsidR="000A0620" w:rsidRPr="00DB13B9">
        <w:rPr>
          <w:rFonts w:ascii="Power Geez Unicode1" w:hAnsi="Power Geez Unicode1" w:cs="Ebrima"/>
          <w:b/>
          <w:sz w:val="24"/>
          <w:szCs w:val="24"/>
          <w:lang w:val="am-ET"/>
        </w:rPr>
        <w:t>ጋር</w:t>
      </w:r>
      <w:r w:rsidR="000A0620" w:rsidRPr="00DB13B9">
        <w:rPr>
          <w:rFonts w:ascii="Power Geez Unicode1" w:hAnsi="Power Geez Unicode1"/>
          <w:b/>
          <w:sz w:val="24"/>
          <w:szCs w:val="24"/>
          <w:lang w:val="am-ET"/>
        </w:rPr>
        <w:t xml:space="preserve"> </w:t>
      </w:r>
      <w:r w:rsidR="000A0620" w:rsidRPr="00DB13B9">
        <w:rPr>
          <w:rFonts w:ascii="Power Geez Unicode1" w:hAnsi="Power Geez Unicode1" w:cs="Ebrima"/>
          <w:b/>
          <w:sz w:val="24"/>
          <w:szCs w:val="24"/>
          <w:lang w:val="am-ET"/>
        </w:rPr>
        <w:t>በተያያዘ፦</w:t>
      </w:r>
    </w:p>
    <w:p w:rsidR="00E66C88"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 xml:space="preserve">19. </w:t>
      </w:r>
      <w:r w:rsidR="00E66C88" w:rsidRPr="00DB13B9">
        <w:rPr>
          <w:rFonts w:ascii="Power Geez Unicode1" w:hAnsi="Power Geez Unicode1" w:cs="Ebrima"/>
          <w:sz w:val="24"/>
          <w:szCs w:val="24"/>
        </w:rPr>
        <w:t>በዲስትሪክቱ</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ውስጥ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ያሉ</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አወጋገድ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ተግባራት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የአካባቢ</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ደንቦችን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መመሪያዎችን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ያከብራሉ</w:t>
      </w:r>
      <w:r w:rsidR="00E66C88" w:rsidRPr="00DB13B9">
        <w:rPr>
          <w:rFonts w:ascii="Power Geez Unicode1" w:hAnsi="Power Geez Unicode1"/>
          <w:sz w:val="24"/>
          <w:szCs w:val="24"/>
        </w:rPr>
        <w:t>?</w:t>
      </w:r>
    </w:p>
    <w:p w:rsidR="00E66C88" w:rsidRPr="00DB13B9" w:rsidRDefault="00F03BBA"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719168" behindDoc="0" locked="0" layoutInCell="1" allowOverlap="1">
                <wp:simplePos x="0" y="0"/>
                <wp:positionH relativeFrom="column">
                  <wp:posOffset>821055</wp:posOffset>
                </wp:positionH>
                <wp:positionV relativeFrom="paragraph">
                  <wp:posOffset>19050</wp:posOffset>
                </wp:positionV>
                <wp:extent cx="457200" cy="167640"/>
                <wp:effectExtent l="9525" t="9525" r="9525" b="1333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2D7741B" id="Rectangle 7" o:spid="_x0000_s1026" style="position:absolute;margin-left:64.65pt;margin-top:1.5pt;width:36pt;height:13.2pt;z-index:25171916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" strokeweight="1pt">
                <v:path arrowok="t"/>
              </v:rect>
            </w:pict>
          </mc:Fallback>
        </mc:AlternateContent>
      </w:r>
      <w:r w:rsidR="0000779E" w:rsidRPr="00DB13B9">
        <w:rPr>
          <w:rFonts w:ascii="Power Geez Unicode1" w:hAnsi="Power Geez Unicode1"/>
          <w:noProof/>
          <w:lang w:eastAsia="en-US"/>
        </w:rPr>
        <mc:AlternateContent>
          <mc:Choice Requires="wps">
            <w:drawing>
              <wp:anchor distT="0" distB="0" distL="0" distR="0" simplePos="0" relativeHeight="251718144" behindDoc="0" locked="0" layoutInCell="1" allowOverlap="1">
                <wp:simplePos x="0" y="0"/>
                <wp:positionH relativeFrom="column">
                  <wp:posOffset>3463290</wp:posOffset>
                </wp:positionH>
                <wp:positionV relativeFrom="paragraph">
                  <wp:posOffset>19050</wp:posOffset>
                </wp:positionV>
                <wp:extent cx="457200" cy="167640"/>
                <wp:effectExtent l="9525" t="9525" r="9525" b="1333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245DA81" id="Rectangle 8" o:spid="_x0000_s1026" style="position:absolute;margin-left:272.7pt;margin-top:1.5pt;width:36pt;height:13.2pt;z-index:25171814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" strokeweight="1pt">
                <v:path arrowok="t"/>
              </v:rect>
            </w:pict>
          </mc:Fallback>
        </mc:AlternateContent>
      </w:r>
      <w:r w:rsidR="00E66C88" w:rsidRPr="00DB13B9">
        <w:rPr>
          <w:rFonts w:ascii="Power Geez Unicode1" w:hAnsi="Power Geez Unicode1" w:cs="Ebrima"/>
          <w:sz w:val="24"/>
          <w:szCs w:val="24"/>
        </w:rPr>
        <w:t>ሀ</w:t>
      </w:r>
      <w:r w:rsidR="0000779E"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r w:rsidR="00E66C88" w:rsidRPr="00DB13B9">
        <w:rPr>
          <w:rFonts w:ascii="Power Geez Unicode1" w:hAnsi="Power Geez Unicode1"/>
          <w:sz w:val="24"/>
          <w:szCs w:val="24"/>
        </w:rPr>
        <w:t xml:space="preserve"> </w:t>
      </w:r>
    </w:p>
    <w:p w:rsidR="007B1722"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 xml:space="preserve">20. </w:t>
      </w:r>
      <w:r w:rsidR="00E66C88" w:rsidRPr="00DB13B9">
        <w:rPr>
          <w:rFonts w:ascii="Power Geez Unicode1" w:hAnsi="Power Geez Unicode1" w:cs="Ebrima"/>
          <w:sz w:val="24"/>
          <w:szCs w:val="24"/>
        </w:rPr>
        <w:t>በቆሻሻ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አያያዝ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ደንቦች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ወይም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የአካባቢ</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ህጎች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ላይ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የሚታዩ</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ጥሰቶች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አሉ</w:t>
      </w:r>
      <w:r w:rsidR="00E66C88" w:rsidRPr="00DB13B9">
        <w:rPr>
          <w:rFonts w:ascii="Power Geez Unicode1" w:hAnsi="Power Geez Unicode1"/>
          <w:sz w:val="24"/>
          <w:szCs w:val="24"/>
        </w:rPr>
        <w:t>?</w:t>
      </w:r>
    </w:p>
    <w:p w:rsidR="00E66C88" w:rsidRPr="00DB13B9" w:rsidRDefault="007B1722"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720192" behindDoc="0" locked="0" layoutInCell="1" allowOverlap="1">
                <wp:simplePos x="0" y="0"/>
                <wp:positionH relativeFrom="column">
                  <wp:posOffset>3469005</wp:posOffset>
                </wp:positionH>
                <wp:positionV relativeFrom="paragraph">
                  <wp:posOffset>14605</wp:posOffset>
                </wp:positionV>
                <wp:extent cx="457200" cy="167640"/>
                <wp:effectExtent l="9525" t="6985" r="9525" b="1587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0FCEA4D" id="Rectangle 6" o:spid="_x0000_s1026" style="position:absolute;margin-left:273.15pt;margin-top:1.15pt;width:36pt;height:13.2pt;z-index:25172019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721216" behindDoc="0" locked="0" layoutInCell="1" allowOverlap="1">
                <wp:simplePos x="0" y="0"/>
                <wp:positionH relativeFrom="column">
                  <wp:posOffset>838200</wp:posOffset>
                </wp:positionH>
                <wp:positionV relativeFrom="paragraph">
                  <wp:posOffset>14605</wp:posOffset>
                </wp:positionV>
                <wp:extent cx="457200" cy="167640"/>
                <wp:effectExtent l="9525" t="6985" r="9525" b="1587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A36B1A4" id="Rectangle 5" o:spid="_x0000_s1026" style="position:absolute;margin-left:66pt;margin-top:1.15pt;width:36pt;height:13.2pt;z-index:2517212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" strokeweight="1pt">
                <v:path arrowok="t"/>
              </v:rect>
            </w:pict>
          </mc:Fallback>
        </mc:AlternateConten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ሀ</w:t>
      </w:r>
      <w:r w:rsidR="0000779E"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F03BBA" w:rsidRPr="00DB13B9">
        <w:rPr>
          <w:rFonts w:ascii="Power Geez Unicode1" w:hAnsi="Power Geez Unicode1"/>
          <w:sz w:val="24"/>
          <w:szCs w:val="24"/>
        </w:rPr>
        <w:t xml:space="preserve"> </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r w:rsidR="00E66C88" w:rsidRPr="00DB13B9">
        <w:rPr>
          <w:rFonts w:ascii="Power Geez Unicode1" w:hAnsi="Power Geez Unicode1"/>
          <w:sz w:val="24"/>
          <w:szCs w:val="24"/>
        </w:rPr>
        <w:t xml:space="preserve"> </w:t>
      </w:r>
    </w:p>
    <w:p w:rsidR="00E66C88"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 xml:space="preserve">21. </w:t>
      </w:r>
      <w:r w:rsidR="00E66C88" w:rsidRPr="00DB13B9">
        <w:rPr>
          <w:rFonts w:ascii="Power Geez Unicode1" w:hAnsi="Power Geez Unicode1" w:cs="Ebrima"/>
          <w:sz w:val="24"/>
          <w:szCs w:val="24"/>
        </w:rPr>
        <w:t>ተገዢነትን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ለማረጋገጥ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የማስፈጸሚያ</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እርምጃዎች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አሉ</w:t>
      </w:r>
      <w:r w:rsidR="00E66C88" w:rsidRPr="00DB13B9">
        <w:rPr>
          <w:rFonts w:ascii="Power Geez Unicode1" w:hAnsi="Power Geez Unicode1"/>
          <w:sz w:val="24"/>
          <w:szCs w:val="24"/>
        </w:rPr>
        <w:t>?</w:t>
      </w:r>
    </w:p>
    <w:p w:rsidR="00E66C88" w:rsidRPr="00DB13B9" w:rsidRDefault="001C2F5D"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723264" behindDoc="0" locked="0" layoutInCell="1" allowOverlap="1">
                <wp:simplePos x="0" y="0"/>
                <wp:positionH relativeFrom="column">
                  <wp:posOffset>1057275</wp:posOffset>
                </wp:positionH>
                <wp:positionV relativeFrom="paragraph">
                  <wp:posOffset>19050</wp:posOffset>
                </wp:positionV>
                <wp:extent cx="457200" cy="167640"/>
                <wp:effectExtent l="9525" t="13335" r="9525" b="952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3CB66AD" id="Rectangle 3" o:spid="_x0000_s1026" style="position:absolute;margin-left:83.25pt;margin-top:1.5pt;width:36pt;height:13.2pt;z-index:251723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" strokeweight="1pt">
                <v:path arrowok="t"/>
              </v:rect>
            </w:pict>
          </mc:Fallback>
        </mc:AlternateContent>
      </w:r>
      <w:r w:rsidR="00E66C88" w:rsidRPr="00DB13B9">
        <w:rPr>
          <w:rFonts w:ascii="Power Geez Unicode1" w:hAnsi="Power Geez Unicode1"/>
          <w:noProof/>
          <w:lang w:eastAsia="en-US"/>
        </w:rPr>
        <mc:AlternateContent>
          <mc:Choice Requires="wps">
            <w:drawing>
              <wp:anchor distT="0" distB="0" distL="0" distR="0" simplePos="0" relativeHeight="251722240" behindDoc="0" locked="0" layoutInCell="1" allowOverlap="1">
                <wp:simplePos x="0" y="0"/>
                <wp:positionH relativeFrom="column">
                  <wp:posOffset>3406140</wp:posOffset>
                </wp:positionH>
                <wp:positionV relativeFrom="paragraph">
                  <wp:posOffset>19050</wp:posOffset>
                </wp:positionV>
                <wp:extent cx="457200" cy="167640"/>
                <wp:effectExtent l="9525" t="13335" r="9525" b="952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6A60C31" id="Rectangle 4" o:spid="_x0000_s1026" style="position:absolute;margin-left:268.2pt;margin-top:1.5pt;width:36pt;height:13.2pt;z-index:251722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" strokeweight="1pt">
                <v:path arrowok="t"/>
              </v:rect>
            </w:pict>
          </mc:Fallback>
        </mc:AlternateConten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ሀ</w:t>
      </w:r>
      <w:r w:rsidR="007B1722"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w:t>
      </w:r>
      <w:r w:rsidR="00E66C88" w:rsidRPr="00DB13B9">
        <w:rPr>
          <w:rFonts w:ascii="Power Geez Unicode1" w:hAnsi="Power Geez Unicode1"/>
          <w:sz w:val="24"/>
          <w:szCs w:val="24"/>
        </w:rPr>
        <w:t xml:space="preserve"> </w:t>
      </w:r>
    </w:p>
    <w:p w:rsidR="00E66C88" w:rsidRPr="00DB13B9" w:rsidRDefault="00E66C88" w:rsidP="005168C6">
      <w:pPr>
        <w:pStyle w:val="ListParagraph"/>
        <w:numPr>
          <w:ilvl w:val="0"/>
          <w:numId w:val="36"/>
        </w:numPr>
        <w:spacing w:line="360" w:lineRule="auto"/>
        <w:rPr>
          <w:rFonts w:ascii="Power Geez Unicode1" w:hAnsi="Power Geez Unicode1"/>
        </w:rPr>
      </w:pPr>
      <w:r w:rsidRPr="00DB13B9">
        <w:rPr>
          <w:rFonts w:ascii="Power Geez Unicode1" w:hAnsi="Power Geez Unicode1" w:cs="Ebrima"/>
          <w:b/>
          <w:sz w:val="24"/>
          <w:szCs w:val="24"/>
        </w:rPr>
        <w:t>አጠቃላይ</w:t>
      </w:r>
      <w:r w:rsidRPr="00DB13B9">
        <w:rPr>
          <w:rFonts w:ascii="Power Geez Unicode1" w:hAnsi="Power Geez Unicode1"/>
          <w:b/>
          <w:sz w:val="24"/>
          <w:szCs w:val="24"/>
        </w:rPr>
        <w:t xml:space="preserve"> </w:t>
      </w:r>
      <w:r w:rsidRPr="00DB13B9">
        <w:rPr>
          <w:rFonts w:ascii="Power Geez Unicode1" w:hAnsi="Power Geez Unicode1" w:cs="Ebrima"/>
          <w:b/>
          <w:sz w:val="24"/>
          <w:szCs w:val="24"/>
        </w:rPr>
        <w:t>ምልከታዎች፡</w:t>
      </w:r>
      <w:r w:rsidRPr="00DB13B9">
        <w:rPr>
          <w:rFonts w:ascii="Power Geez Unicode1" w:hAnsi="Power Geez Unicode1"/>
          <w:b/>
          <w:sz w:val="24"/>
          <w:szCs w:val="24"/>
        </w:rPr>
        <w:t>-</w:t>
      </w:r>
    </w:p>
    <w:p w:rsidR="00E66C88" w:rsidRPr="00DB13B9" w:rsidRDefault="003618B5" w:rsidP="00461AF1">
      <w:pPr>
        <w:spacing w:line="360" w:lineRule="auto"/>
        <w:rPr>
          <w:rFonts w:ascii="Power Geez Unicode1" w:hAnsi="Power Geez Unicode1"/>
          <w:sz w:val="24"/>
          <w:szCs w:val="24"/>
        </w:rPr>
      </w:pPr>
      <w:r w:rsidRPr="00DB13B9">
        <w:rPr>
          <w:rFonts w:ascii="Power Geez Unicode1" w:hAnsi="Power Geez Unicode1"/>
          <w:sz w:val="24"/>
          <w:szCs w:val="24"/>
        </w:rPr>
        <w:t xml:space="preserve">22. </w:t>
      </w:r>
      <w:r w:rsidR="00E66C88" w:rsidRPr="00DB13B9">
        <w:rPr>
          <w:rFonts w:ascii="Power Geez Unicode1" w:hAnsi="Power Geez Unicode1" w:cs="Ebrima"/>
          <w:sz w:val="24"/>
          <w:szCs w:val="24"/>
        </w:rPr>
        <w:t>በዲስትሪክቱ</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ውስጥ</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ያለው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አጠቃላይ</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የንጽህና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የንጽህና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ደረጃዎች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ምንድ</w:t>
      </w:r>
      <w:r w:rsidRPr="00DB13B9">
        <w:rPr>
          <w:rFonts w:ascii="Power Geez Unicode1" w:hAnsi="Power Geez Unicode1" w:cs="Ebrima"/>
          <w:sz w:val="24"/>
          <w:szCs w:val="24"/>
          <w:lang w:val="am-ET"/>
        </w:rPr>
        <w:t>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ናቸው</w:t>
      </w:r>
      <w:r w:rsidR="00E66C88" w:rsidRPr="00DB13B9">
        <w:rPr>
          <w:rFonts w:ascii="Power Geez Unicode1" w:hAnsi="Power Geez Unicode1"/>
          <w:sz w:val="24"/>
          <w:szCs w:val="24"/>
        </w:rPr>
        <w:t>?</w:t>
      </w:r>
    </w:p>
    <w:p w:rsidR="003618B5"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w:t>
      </w:r>
    </w:p>
    <w:p w:rsidR="00E66C88"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 xml:space="preserve">23. </w:t>
      </w:r>
      <w:r w:rsidR="00E66C88" w:rsidRPr="00DB13B9">
        <w:rPr>
          <w:rFonts w:ascii="Power Geez Unicode1" w:hAnsi="Power Geez Unicode1" w:cs="Ebrima"/>
          <w:sz w:val="24"/>
          <w:szCs w:val="24"/>
        </w:rPr>
        <w:t>በቆሻሻ</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አያያዝ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ረገድ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አፋጣኝ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ትኩረት</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የሚሹ</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ልዩ</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ቦታዎች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ወይም</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ሰፈሮች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አሉ</w:t>
      </w:r>
      <w:r w:rsidR="00E66C88" w:rsidRPr="00DB13B9">
        <w:rPr>
          <w:rFonts w:ascii="Power Geez Unicode1" w:hAnsi="Power Geez Unicode1"/>
          <w:sz w:val="24"/>
          <w:szCs w:val="24"/>
        </w:rPr>
        <w:t>?</w:t>
      </w:r>
    </w:p>
    <w:p w:rsidR="00E66C88" w:rsidRPr="00DB13B9" w:rsidRDefault="001C2F5D" w:rsidP="00461AF1">
      <w:pPr>
        <w:spacing w:line="360" w:lineRule="auto"/>
        <w:rPr>
          <w:rFonts w:ascii="Power Geez Unicode1" w:hAnsi="Power Geez Unicode1"/>
        </w:rPr>
      </w:pPr>
      <w:r w:rsidRPr="00DB13B9">
        <w:rPr>
          <w:rFonts w:ascii="Power Geez Unicode1" w:hAnsi="Power Geez Unicode1"/>
          <w:noProof/>
          <w:lang w:eastAsia="en-US"/>
        </w:rPr>
        <mc:AlternateContent>
          <mc:Choice Requires="wps">
            <w:drawing>
              <wp:anchor distT="0" distB="0" distL="0" distR="0" simplePos="0" relativeHeight="251724288" behindDoc="0" locked="0" layoutInCell="1" allowOverlap="1">
                <wp:simplePos x="0" y="0"/>
                <wp:positionH relativeFrom="column">
                  <wp:posOffset>3440430</wp:posOffset>
                </wp:positionH>
                <wp:positionV relativeFrom="paragraph">
                  <wp:posOffset>9525</wp:posOffset>
                </wp:positionV>
                <wp:extent cx="457200" cy="167640"/>
                <wp:effectExtent l="9525" t="7620" r="9525" b="1524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57D210F" id="Rectangle 2" o:spid="_x0000_s1026" style="position:absolute;margin-left:270.9pt;margin-top:.75pt;width:36pt;height:13.2pt;z-index:2517242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" strokeweight="1pt">
                <v:path arrowok="t"/>
              </v:rect>
            </w:pict>
          </mc:Fallback>
        </mc:AlternateContent>
      </w:r>
      <w:r w:rsidRPr="00DB13B9">
        <w:rPr>
          <w:rFonts w:ascii="Power Geez Unicode1" w:hAnsi="Power Geez Unicode1"/>
          <w:noProof/>
          <w:lang w:eastAsia="en-US"/>
        </w:rPr>
        <mc:AlternateContent>
          <mc:Choice Requires="wps">
            <w:drawing>
              <wp:anchor distT="0" distB="0" distL="0" distR="0" simplePos="0" relativeHeight="251725312" behindDoc="0" locked="0" layoutInCell="1" allowOverlap="1">
                <wp:simplePos x="0" y="0"/>
                <wp:positionH relativeFrom="column">
                  <wp:posOffset>752475</wp:posOffset>
                </wp:positionH>
                <wp:positionV relativeFrom="paragraph">
                  <wp:posOffset>32385</wp:posOffset>
                </wp:positionV>
                <wp:extent cx="457200" cy="167640"/>
                <wp:effectExtent l="9525" t="7620" r="9525" b="1524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16764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1479178" id="Rectangle 1" o:spid="_x0000_s1026" style="position:absolute;margin-left:59.25pt;margin-top:2.55pt;width:36pt;height:13.2pt;z-index:251725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" strokeweight="1pt">
                <v:path arrowok="t"/>
              </v:rect>
            </w:pict>
          </mc:Fallback>
        </mc:AlternateContent>
      </w:r>
      <w:r w:rsidR="00E66C88" w:rsidRPr="00DB13B9">
        <w:rPr>
          <w:rFonts w:ascii="Power Geez Unicode1" w:hAnsi="Power Geez Unicode1" w:cs="Ebrima"/>
          <w:sz w:val="24"/>
          <w:szCs w:val="24"/>
        </w:rPr>
        <w:t>ሀ</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አዎ</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ለ</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አይደለም</w:t>
      </w:r>
      <w:r w:rsidR="00E66C88" w:rsidRPr="00DB13B9">
        <w:rPr>
          <w:rFonts w:ascii="Power Geez Unicode1" w:hAnsi="Power Geez Unicode1"/>
          <w:sz w:val="24"/>
          <w:szCs w:val="24"/>
        </w:rPr>
        <w:t xml:space="preserve"> </w:t>
      </w:r>
    </w:p>
    <w:p w:rsidR="00E66C88" w:rsidRPr="00DB13B9" w:rsidRDefault="003618B5" w:rsidP="00461AF1">
      <w:pPr>
        <w:spacing w:line="360" w:lineRule="auto"/>
        <w:rPr>
          <w:rFonts w:ascii="Power Geez Unicode1" w:hAnsi="Power Geez Unicode1"/>
        </w:rPr>
      </w:pPr>
      <w:r w:rsidRPr="00DB13B9">
        <w:rPr>
          <w:rFonts w:ascii="Power Geez Unicode1" w:hAnsi="Power Geez Unicode1"/>
          <w:sz w:val="24"/>
          <w:szCs w:val="24"/>
        </w:rPr>
        <w:t xml:space="preserve">24. </w:t>
      </w:r>
      <w:r w:rsidR="00E66C88" w:rsidRPr="00DB13B9">
        <w:rPr>
          <w:rFonts w:ascii="Power Geez Unicode1" w:hAnsi="Power Geez Unicode1" w:cs="Ebrima"/>
          <w:sz w:val="24"/>
          <w:szCs w:val="24"/>
        </w:rPr>
        <w:t>የተስተዋሉ</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ቁልፍ</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ጥንካሬዎች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እና</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ድክመቶች</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ምንድ</w:t>
      </w:r>
      <w:r w:rsidR="00655181" w:rsidRPr="00DB13B9">
        <w:rPr>
          <w:rFonts w:ascii="Power Geez Unicode1" w:hAnsi="Power Geez Unicode1" w:cs="Ebrima"/>
          <w:sz w:val="24"/>
          <w:szCs w:val="24"/>
        </w:rPr>
        <w:t>ን</w:t>
      </w:r>
      <w:r w:rsidR="00E66C88" w:rsidRPr="00DB13B9">
        <w:rPr>
          <w:rFonts w:ascii="Power Geez Unicode1" w:hAnsi="Power Geez Unicode1"/>
          <w:sz w:val="24"/>
          <w:szCs w:val="24"/>
        </w:rPr>
        <w:t xml:space="preserve"> </w:t>
      </w:r>
      <w:r w:rsidR="00E66C88" w:rsidRPr="00DB13B9">
        <w:rPr>
          <w:rFonts w:ascii="Power Geez Unicode1" w:hAnsi="Power Geez Unicode1" w:cs="Ebrima"/>
          <w:sz w:val="24"/>
          <w:szCs w:val="24"/>
        </w:rPr>
        <w:t>ናቸው</w:t>
      </w:r>
      <w:r w:rsidR="00E66C88" w:rsidRPr="00DB13B9">
        <w:rPr>
          <w:rFonts w:ascii="Power Geez Unicode1" w:hAnsi="Power Geez Unicode1"/>
          <w:sz w:val="24"/>
          <w:szCs w:val="24"/>
        </w:rPr>
        <w:t>?</w:t>
      </w:r>
    </w:p>
    <w:p w:rsidR="0095494C" w:rsidRPr="00DB13B9" w:rsidRDefault="00E66C88" w:rsidP="00461AF1">
      <w:pPr>
        <w:spacing w:after="0" w:line="360" w:lineRule="auto"/>
        <w:rPr>
          <w:rFonts w:ascii="Power Geez Unicode1" w:hAnsi="Power Geez Unicode1"/>
          <w:sz w:val="24"/>
        </w:rPr>
      </w:pPr>
      <w:r w:rsidRPr="00DB13B9">
        <w:rPr>
          <w:rFonts w:ascii="Power Geez Unicode1" w:hAnsi="Power Geez Unicode1" w:cs="Ebrima"/>
          <w:sz w:val="24"/>
          <w:szCs w:val="24"/>
        </w:rPr>
        <w:t>ጥንካሬ</w:t>
      </w:r>
      <w:r w:rsidR="0095494C" w:rsidRPr="00DB13B9">
        <w:rPr>
          <w:rFonts w:ascii="Power Geez Unicode1" w:hAnsi="Power Geez Unicode1" w:cs="Ebrima"/>
          <w:sz w:val="24"/>
          <w:szCs w:val="24"/>
          <w:lang w:val="am-ET"/>
        </w:rPr>
        <w:t>ዎች</w:t>
      </w:r>
      <w:r w:rsidR="0095494C" w:rsidRPr="00DB13B9">
        <w:rPr>
          <w:rFonts w:ascii="Power Geez Unicode1" w:hAnsi="Power Geez Unicode1"/>
          <w:sz w:val="24"/>
        </w:rPr>
        <w:t>……………………………………..……..…..……………………………………..</w:t>
      </w:r>
    </w:p>
    <w:p w:rsidR="0095494C" w:rsidRPr="00DB13B9" w:rsidRDefault="0095494C" w:rsidP="00461AF1">
      <w:pPr>
        <w:spacing w:after="0" w:line="360" w:lineRule="auto"/>
        <w:rPr>
          <w:rFonts w:ascii="Power Geez Unicode1" w:hAnsi="Power Geez Unicode1"/>
          <w:sz w:val="24"/>
        </w:rPr>
      </w:pPr>
      <w:r w:rsidRPr="00DB13B9">
        <w:rPr>
          <w:rFonts w:ascii="Power Geez Unicode1" w:hAnsi="Power Geez Unicode1"/>
          <w:sz w:val="24"/>
        </w:rPr>
        <w:t xml:space="preserve">      ……………………………………………………………………………………………</w:t>
      </w:r>
    </w:p>
    <w:p w:rsidR="0095494C" w:rsidRPr="00DB13B9" w:rsidRDefault="0095494C" w:rsidP="00461AF1">
      <w:pPr>
        <w:spacing w:after="0" w:line="360" w:lineRule="auto"/>
        <w:rPr>
          <w:rFonts w:ascii="Power Geez Unicode1" w:hAnsi="Power Geez Unicode1"/>
        </w:rPr>
      </w:pPr>
      <w:r w:rsidRPr="00DB13B9">
        <w:rPr>
          <w:rFonts w:ascii="Power Geez Unicode1" w:hAnsi="Power Geez Unicode1"/>
          <w:sz w:val="24"/>
        </w:rPr>
        <w:t xml:space="preserve">      …………………………………………………………………………………………...</w:t>
      </w:r>
    </w:p>
    <w:p w:rsidR="00E66C88" w:rsidRPr="00DB13B9" w:rsidRDefault="0095494C" w:rsidP="00461AF1">
      <w:pPr>
        <w:spacing w:line="360" w:lineRule="auto"/>
        <w:ind w:left="720" w:hanging="720"/>
        <w:rPr>
          <w:rFonts w:ascii="Power Geez Unicode1" w:hAnsi="Power Geez Unicode1"/>
          <w:sz w:val="24"/>
        </w:rPr>
      </w:pPr>
      <w:r w:rsidRPr="00DB13B9">
        <w:rPr>
          <w:rFonts w:ascii="Power Geez Unicode1" w:hAnsi="Power Geez Unicode1" w:cs="Ebrima"/>
          <w:sz w:val="24"/>
        </w:rPr>
        <w:t>ድክመቶች</w:t>
      </w:r>
      <w:r w:rsidRPr="00DB13B9">
        <w:rPr>
          <w:rFonts w:ascii="Power Geez Unicode1" w:hAnsi="Power Geez Unicode1"/>
          <w:sz w:val="24"/>
        </w:rPr>
        <w:t>………………</w:t>
      </w:r>
      <w:r w:rsidR="00E66C88" w:rsidRPr="00DB13B9">
        <w:rPr>
          <w:rFonts w:ascii="Power Geez Unicode1" w:hAnsi="Power Geez Unicode1"/>
          <w:sz w:val="24"/>
        </w:rPr>
        <w:t>…………………..……..…..………………………………………..</w:t>
      </w:r>
    </w:p>
    <w:p w:rsidR="0095494C" w:rsidRPr="00DB13B9" w:rsidRDefault="0095494C" w:rsidP="00461AF1">
      <w:pPr>
        <w:spacing w:after="0" w:line="360" w:lineRule="auto"/>
        <w:rPr>
          <w:rFonts w:ascii="Power Geez Unicode1" w:hAnsi="Power Geez Unicode1"/>
          <w:sz w:val="24"/>
        </w:rPr>
      </w:pPr>
      <w:r w:rsidRPr="00DB13B9">
        <w:rPr>
          <w:rFonts w:ascii="Power Geez Unicode1" w:hAnsi="Power Geez Unicode1"/>
          <w:sz w:val="24"/>
        </w:rPr>
        <w:t xml:space="preserve">      ……………………………………………………………………………………………</w:t>
      </w:r>
    </w:p>
    <w:p w:rsidR="0095494C" w:rsidRPr="00DB13B9" w:rsidRDefault="0095494C" w:rsidP="00461AF1">
      <w:pPr>
        <w:spacing w:after="0" w:line="360" w:lineRule="auto"/>
        <w:rPr>
          <w:rFonts w:ascii="Power Geez Unicode1" w:hAnsi="Power Geez Unicode1"/>
        </w:rPr>
      </w:pPr>
      <w:r w:rsidRPr="00DB13B9">
        <w:rPr>
          <w:rFonts w:ascii="Power Geez Unicode1" w:hAnsi="Power Geez Unicode1"/>
          <w:sz w:val="24"/>
        </w:rPr>
        <w:t xml:space="preserve">      …………………………………………………………………………………………...</w:t>
      </w:r>
    </w:p>
    <w:p w:rsidR="00E66C88" w:rsidRPr="00DB13B9" w:rsidRDefault="00E66C88" w:rsidP="00461AF1">
      <w:pPr>
        <w:spacing w:line="360" w:lineRule="auto"/>
        <w:jc w:val="both"/>
        <w:rPr>
          <w:rFonts w:ascii="Power Geez Unicode1" w:hAnsi="Power Geez Unicode1"/>
          <w:b/>
          <w:sz w:val="24"/>
          <w:szCs w:val="24"/>
        </w:rPr>
      </w:pPr>
    </w:p>
    <w:p w:rsidR="00E66C88" w:rsidRPr="00DB13B9" w:rsidRDefault="00E66C88" w:rsidP="00461AF1">
      <w:pPr>
        <w:spacing w:line="360" w:lineRule="auto"/>
        <w:jc w:val="both"/>
        <w:rPr>
          <w:rFonts w:ascii="Power Geez Unicode1" w:hAnsi="Power Geez Unicode1"/>
          <w:b/>
          <w:sz w:val="24"/>
          <w:szCs w:val="24"/>
        </w:rPr>
      </w:pPr>
    </w:p>
    <w:p w:rsidR="00E66C88" w:rsidRPr="00DB13B9" w:rsidRDefault="00E66C88" w:rsidP="00461AF1">
      <w:pPr>
        <w:spacing w:line="360" w:lineRule="auto"/>
        <w:jc w:val="both"/>
        <w:rPr>
          <w:rFonts w:ascii="Power Geez Unicode1" w:hAnsi="Power Geez Unicode1"/>
          <w:b/>
          <w:sz w:val="24"/>
          <w:szCs w:val="24"/>
        </w:rPr>
      </w:pPr>
    </w:p>
    <w:p w:rsidR="00E66C88" w:rsidRPr="00DB13B9" w:rsidRDefault="00E66C88" w:rsidP="00461AF1">
      <w:pPr>
        <w:spacing w:line="360" w:lineRule="auto"/>
        <w:jc w:val="both"/>
        <w:rPr>
          <w:rFonts w:ascii="Power Geez Unicode1" w:hAnsi="Power Geez Unicode1"/>
          <w:b/>
          <w:sz w:val="24"/>
          <w:szCs w:val="24"/>
        </w:rPr>
      </w:pPr>
    </w:p>
    <w:p w:rsidR="00E66C88" w:rsidRPr="00DB13B9" w:rsidRDefault="00E66C88" w:rsidP="00461AF1">
      <w:pPr>
        <w:spacing w:line="360" w:lineRule="auto"/>
        <w:jc w:val="both"/>
        <w:rPr>
          <w:rFonts w:ascii="Power Geez Unicode1" w:hAnsi="Power Geez Unicode1"/>
          <w:b/>
          <w:sz w:val="24"/>
          <w:szCs w:val="24"/>
        </w:rPr>
      </w:pPr>
    </w:p>
    <w:p w:rsidR="00E66C88" w:rsidRPr="00DB13B9" w:rsidRDefault="00E66C88" w:rsidP="00461AF1">
      <w:pPr>
        <w:spacing w:line="360" w:lineRule="auto"/>
        <w:rPr>
          <w:rFonts w:ascii="Power Geez Unicode1" w:hAnsi="Power Geez Unicode1"/>
          <w:b/>
          <w:sz w:val="24"/>
          <w:szCs w:val="24"/>
        </w:rPr>
      </w:pPr>
    </w:p>
    <w:p w:rsidR="00E66C88" w:rsidRPr="00DB13B9" w:rsidRDefault="00E66C88" w:rsidP="00461AF1">
      <w:pPr>
        <w:spacing w:line="360" w:lineRule="auto"/>
        <w:rPr>
          <w:rFonts w:ascii="Power Geez Unicode1" w:hAnsi="Power Geez Unicode1"/>
          <w:b/>
          <w:sz w:val="24"/>
          <w:szCs w:val="24"/>
        </w:rPr>
      </w:pPr>
    </w:p>
    <w:p w:rsidR="00BD484D" w:rsidRPr="00DB13B9" w:rsidRDefault="00BD484D" w:rsidP="00461AF1">
      <w:pPr>
        <w:spacing w:line="360" w:lineRule="auto"/>
        <w:rPr>
          <w:rFonts w:ascii="Power Geez Unicode1" w:hAnsi="Power Geez Unicode1"/>
          <w:b/>
          <w:sz w:val="24"/>
          <w:szCs w:val="24"/>
        </w:rPr>
      </w:pPr>
    </w:p>
    <w:p w:rsidR="000F4480" w:rsidRPr="00DB13B9" w:rsidRDefault="000F4480" w:rsidP="00461AF1">
      <w:pPr>
        <w:spacing w:line="360" w:lineRule="auto"/>
        <w:rPr>
          <w:rFonts w:ascii="Power Geez Unicode1" w:hAnsi="Power Geez Unicode1"/>
          <w:b/>
          <w:sz w:val="24"/>
          <w:szCs w:val="24"/>
        </w:rPr>
      </w:pPr>
    </w:p>
    <w:p w:rsidR="000F4480" w:rsidRPr="00DB13B9" w:rsidRDefault="000F4480" w:rsidP="00461AF1">
      <w:pPr>
        <w:spacing w:line="360" w:lineRule="auto"/>
        <w:rPr>
          <w:rFonts w:ascii="Power Geez Unicode1" w:hAnsi="Power Geez Unicode1"/>
          <w:sz w:val="24"/>
          <w:szCs w:val="24"/>
        </w:rPr>
      </w:pPr>
    </w:p>
    <w:p w:rsidR="000F4480" w:rsidRPr="00DB13B9" w:rsidRDefault="000F4480" w:rsidP="00461AF1">
      <w:pPr>
        <w:spacing w:line="360" w:lineRule="auto"/>
        <w:rPr>
          <w:rFonts w:ascii="Power Geez Unicode1" w:hAnsi="Power Geez Unicode1"/>
          <w:sz w:val="24"/>
          <w:szCs w:val="24"/>
        </w:rPr>
      </w:pPr>
    </w:p>
    <w:p w:rsidR="00BD484D" w:rsidRPr="00DB13B9" w:rsidRDefault="000F4480" w:rsidP="00461AF1">
      <w:pPr>
        <w:tabs>
          <w:tab w:val="left" w:pos="1776"/>
        </w:tabs>
        <w:spacing w:line="360" w:lineRule="auto"/>
        <w:rPr>
          <w:rFonts w:ascii="Power Geez Unicode1" w:hAnsi="Power Geez Unicode1"/>
          <w:sz w:val="24"/>
          <w:szCs w:val="24"/>
        </w:rPr>
      </w:pPr>
      <w:r w:rsidRPr="00DB13B9">
        <w:rPr>
          <w:rFonts w:ascii="Power Geez Unicode1" w:hAnsi="Power Geez Unicode1"/>
          <w:sz w:val="24"/>
          <w:szCs w:val="24"/>
        </w:rPr>
        <w:tab/>
      </w:r>
    </w:p>
    <w:p w:rsidR="005F6183" w:rsidRPr="00DB13B9" w:rsidRDefault="005F6183">
      <w:pPr>
        <w:tabs>
          <w:tab w:val="left" w:pos="1776"/>
        </w:tabs>
        <w:spacing w:line="360" w:lineRule="auto"/>
        <w:rPr>
          <w:rFonts w:ascii="Power Geez Unicode1" w:hAnsi="Power Geez Unicode1"/>
          <w:sz w:val="24"/>
          <w:szCs w:val="24"/>
        </w:rPr>
      </w:pPr>
    </w:p>
    <w:sectPr w:rsidR="005F6183" w:rsidRPr="00DB13B9">
      <w:footerReference w:type="default" r:id="rId2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58DB" w:rsidRDefault="001358DB">
      <w:pPr>
        <w:spacing w:after="0" w:line="240" w:lineRule="auto"/>
      </w:pPr>
      <w:r>
        <w:separator/>
      </w:r>
    </w:p>
  </w:endnote>
  <w:endnote w:type="continuationSeparator" w:id="0">
    <w:p w:rsidR="001358DB" w:rsidRDefault="001358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Power Geez Unicode1">
    <w:panose1 w:val="00000400000000000000"/>
    <w:charset w:val="00"/>
    <w:family w:val="auto"/>
    <w:pitch w:val="variable"/>
    <w:sig w:usb0="00000003" w:usb1="00000000" w:usb2="00000000" w:usb3="00000000" w:csb0="00000001" w:csb1="00000000"/>
  </w:font>
  <w:font w:name="Ebrima">
    <w:panose1 w:val="02000000000000000000"/>
    <w:charset w:val="00"/>
    <w:family w:val="auto"/>
    <w:pitch w:val="variable"/>
    <w:sig w:usb0="A000005F" w:usb1="02000041" w:usb2="000008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1EE4" w:rsidRDefault="00411EE4">
    <w:pP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1EE4" w:rsidRDefault="00411EE4">
    <w:pP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sz w:val="24"/>
      </w:rPr>
      <w:id w:val="875885954"/>
      <w:docPartObj>
        <w:docPartGallery w:val="Page Numbers (Bottom of Page)"/>
        <w:docPartUnique/>
      </w:docPartObj>
    </w:sdtPr>
    <w:sdtEndPr>
      <w:rPr>
        <w:noProof/>
      </w:rPr>
    </w:sdtEndPr>
    <w:sdtContent>
      <w:p w:rsidR="00411EE4" w:rsidRPr="00EA2519" w:rsidRDefault="00411EE4">
        <w:pPr>
          <w:pStyle w:val="Footer"/>
          <w:jc w:val="center"/>
          <w:rPr>
            <w:rFonts w:ascii="Times New Roman" w:hAnsi="Times New Roman"/>
            <w:sz w:val="24"/>
          </w:rPr>
        </w:pPr>
        <w:r w:rsidRPr="008973A4">
          <w:rPr>
            <w:rFonts w:ascii="Times New Roman" w:hAnsi="Times New Roman"/>
            <w:sz w:val="24"/>
          </w:rPr>
          <w:fldChar w:fldCharType="begin"/>
        </w:r>
        <w:r w:rsidRPr="008973A4">
          <w:rPr>
            <w:rFonts w:ascii="Times New Roman" w:hAnsi="Times New Roman"/>
            <w:sz w:val="24"/>
          </w:rPr>
          <w:instrText xml:space="preserve"> PAGE   \* MERGEFORMAT </w:instrText>
        </w:r>
        <w:r w:rsidRPr="008973A4">
          <w:rPr>
            <w:rFonts w:ascii="Times New Roman" w:hAnsi="Times New Roman"/>
            <w:sz w:val="24"/>
          </w:rPr>
          <w:fldChar w:fldCharType="separate"/>
        </w:r>
        <w:r w:rsidR="00A11494">
          <w:rPr>
            <w:rFonts w:ascii="Times New Roman" w:hAnsi="Times New Roman"/>
            <w:noProof/>
            <w:sz w:val="24"/>
          </w:rPr>
          <w:t>i</w:t>
        </w:r>
        <w:r w:rsidRPr="008973A4">
          <w:rPr>
            <w:rFonts w:ascii="Times New Roman" w:hAnsi="Times New Roman"/>
            <w:noProof/>
            <w:sz w:val="24"/>
          </w:rPr>
          <w:fldChar w:fldCharType="end"/>
        </w:r>
      </w:p>
    </w:sdtContent>
  </w:sdt>
  <w:p w:rsidR="00411EE4" w:rsidRDefault="00411EE4">
    <w:pP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1614051"/>
      <w:docPartObj>
        <w:docPartGallery w:val="Page Numbers (Bottom of Page)"/>
        <w:docPartUnique/>
      </w:docPartObj>
    </w:sdtPr>
    <w:sdtEndPr>
      <w:rPr>
        <w:rFonts w:ascii="Times New Roman" w:hAnsi="Times New Roman"/>
        <w:noProof/>
        <w:sz w:val="28"/>
      </w:rPr>
    </w:sdtEndPr>
    <w:sdtContent>
      <w:p w:rsidR="00411EE4" w:rsidRPr="005E2C47" w:rsidRDefault="00411EE4">
        <w:pPr>
          <w:pStyle w:val="Footer"/>
          <w:jc w:val="center"/>
          <w:rPr>
            <w:rFonts w:ascii="Times New Roman" w:hAnsi="Times New Roman"/>
            <w:sz w:val="24"/>
          </w:rPr>
        </w:pPr>
        <w:r w:rsidRPr="005E2C47">
          <w:rPr>
            <w:rFonts w:ascii="Times New Roman" w:hAnsi="Times New Roman"/>
            <w:sz w:val="24"/>
          </w:rPr>
          <w:fldChar w:fldCharType="begin"/>
        </w:r>
        <w:r w:rsidRPr="005E2C47">
          <w:rPr>
            <w:rFonts w:ascii="Times New Roman" w:hAnsi="Times New Roman"/>
            <w:sz w:val="24"/>
          </w:rPr>
          <w:instrText xml:space="preserve"> PAGE   \* MERGEFORMAT </w:instrText>
        </w:r>
        <w:r w:rsidRPr="005E2C47">
          <w:rPr>
            <w:rFonts w:ascii="Times New Roman" w:hAnsi="Times New Roman"/>
            <w:sz w:val="24"/>
          </w:rPr>
          <w:fldChar w:fldCharType="separate"/>
        </w:r>
        <w:r w:rsidR="00D164D0">
          <w:rPr>
            <w:rFonts w:ascii="Times New Roman" w:hAnsi="Times New Roman"/>
            <w:noProof/>
            <w:sz w:val="24"/>
          </w:rPr>
          <w:t>80</w:t>
        </w:r>
        <w:r w:rsidRPr="005E2C47">
          <w:rPr>
            <w:rFonts w:ascii="Times New Roman" w:hAnsi="Times New Roman"/>
            <w:noProof/>
            <w:sz w:val="24"/>
          </w:rPr>
          <w:fldChar w:fldCharType="end"/>
        </w:r>
      </w:p>
    </w:sdtContent>
  </w:sdt>
  <w:p w:rsidR="00411EE4" w:rsidRDefault="00411EE4">
    <w:p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58DB" w:rsidRDefault="001358DB">
      <w:pPr>
        <w:spacing w:after="0" w:line="240" w:lineRule="auto"/>
      </w:pPr>
      <w:r>
        <w:separator/>
      </w:r>
    </w:p>
  </w:footnote>
  <w:footnote w:type="continuationSeparator" w:id="0">
    <w:p w:rsidR="001358DB" w:rsidRDefault="001358D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1.55pt;height:11.55pt" o:bullet="t">
        <v:imagedata r:id="rId1" o:title="msoE19D"/>
      </v:shape>
    </w:pict>
  </w:numPicBullet>
  <w:abstractNum w:abstractNumId="0">
    <w:nsid w:val="00000002"/>
    <w:multiLevelType w:val="hybridMultilevel"/>
    <w:tmpl w:val="B038F6B4"/>
    <w:lvl w:ilvl="0" w:tplc="F97238C0">
      <w:start w:val="1"/>
      <w:numFmt w:val="upperLetter"/>
      <w:lvlText w:val="%1)"/>
      <w:lvlJc w:val="left"/>
      <w:pPr>
        <w:ind w:left="720" w:hanging="360"/>
      </w:pPr>
      <w:rPr>
        <w:rFonts w:ascii="Times New Roman" w:eastAsia="SimSun" w:hAnsi="Times New Roman"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0000005"/>
    <w:multiLevelType w:val="hybridMultilevel"/>
    <w:tmpl w:val="44D065CA"/>
    <w:lvl w:ilvl="0" w:tplc="77649B74">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0000006"/>
    <w:multiLevelType w:val="hybridMultilevel"/>
    <w:tmpl w:val="B038F6B4"/>
    <w:lvl w:ilvl="0" w:tplc="F97238C0">
      <w:start w:val="1"/>
      <w:numFmt w:val="upperLetter"/>
      <w:lvlText w:val="%1)"/>
      <w:lvlJc w:val="left"/>
      <w:pPr>
        <w:ind w:left="720" w:hanging="360"/>
      </w:pPr>
      <w:rPr>
        <w:rFonts w:ascii="Times New Roman" w:eastAsia="SimSu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0000008"/>
    <w:multiLevelType w:val="hybridMultilevel"/>
    <w:tmpl w:val="9C12D35E"/>
    <w:lvl w:ilvl="0" w:tplc="A4CC9026">
      <w:start w:val="1"/>
      <w:numFmt w:val="upp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5">
    <w:nsid w:val="00000009"/>
    <w:multiLevelType w:val="hybridMultilevel"/>
    <w:tmpl w:val="0A6E6488"/>
    <w:lvl w:ilvl="0" w:tplc="3CF0478A">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0000000A"/>
    <w:multiLevelType w:val="hybridMultilevel"/>
    <w:tmpl w:val="3E28FB66"/>
    <w:lvl w:ilvl="0" w:tplc="04090007">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000000B"/>
    <w:multiLevelType w:val="hybridMultilevel"/>
    <w:tmpl w:val="3C2CD0C8"/>
    <w:lvl w:ilvl="0" w:tplc="1A488DEE">
      <w:start w:val="1"/>
      <w:numFmt w:val="upperLetter"/>
      <w:lvlText w:val="%1)"/>
      <w:lvlJc w:val="left"/>
      <w:pPr>
        <w:ind w:left="1800" w:hanging="360"/>
      </w:pPr>
      <w:rPr>
        <w:rFonts w:ascii="Times New Roman" w:eastAsia="SimSun" w:hAnsi="Times New Roman" w:cs="Times New Roman"/>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8">
    <w:nsid w:val="0000000C"/>
    <w:multiLevelType w:val="hybridMultilevel"/>
    <w:tmpl w:val="650C16A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nsid w:val="0000000D"/>
    <w:multiLevelType w:val="hybridMultilevel"/>
    <w:tmpl w:val="8F4CD62C"/>
    <w:lvl w:ilvl="0" w:tplc="0409000B">
      <w:start w:val="1"/>
      <w:numFmt w:val="bullet"/>
      <w:lvlText w:val=""/>
      <w:lvlJc w:val="left"/>
      <w:pPr>
        <w:ind w:left="720" w:hanging="360"/>
      </w:pPr>
      <w:rPr>
        <w:rFonts w:ascii="Wingdings" w:hAnsi="Wingdings" w:hint="default"/>
      </w:rPr>
    </w:lvl>
    <w:lvl w:ilvl="1" w:tplc="89983324">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0000000E"/>
    <w:multiLevelType w:val="hybridMultilevel"/>
    <w:tmpl w:val="2C7E2254"/>
    <w:lvl w:ilvl="0" w:tplc="59D6BEF0">
      <w:start w:val="1"/>
      <w:numFmt w:val="upp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
    <w:nsid w:val="0000000F"/>
    <w:multiLevelType w:val="hybridMultilevel"/>
    <w:tmpl w:val="A98CE18A"/>
    <w:lvl w:ilvl="0" w:tplc="B202654C">
      <w:start w:val="1"/>
      <w:numFmt w:val="upp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
    <w:nsid w:val="00000010"/>
    <w:multiLevelType w:val="hybridMultilevel"/>
    <w:tmpl w:val="74EE34FC"/>
    <w:lvl w:ilvl="0" w:tplc="2A26505A">
      <w:start w:val="1"/>
      <w:numFmt w:val="upp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3">
    <w:nsid w:val="00000011"/>
    <w:multiLevelType w:val="hybridMultilevel"/>
    <w:tmpl w:val="A1F01DD4"/>
    <w:lvl w:ilvl="0" w:tplc="04090011">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nsid w:val="00000012"/>
    <w:multiLevelType w:val="hybridMultilevel"/>
    <w:tmpl w:val="128AA056"/>
    <w:lvl w:ilvl="0" w:tplc="3CF0478A">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00000013"/>
    <w:multiLevelType w:val="hybridMultilevel"/>
    <w:tmpl w:val="F9A0F5A2"/>
    <w:lvl w:ilvl="0" w:tplc="12745834">
      <w:start w:val="1"/>
      <w:numFmt w:val="upperLetter"/>
      <w:lvlText w:val="%1)"/>
      <w:lvlJc w:val="left"/>
      <w:pPr>
        <w:ind w:left="1080" w:hanging="360"/>
      </w:pPr>
      <w:rPr>
        <w:rFonts w:ascii="Times New Roman" w:eastAsia="SimSun" w:hAnsi="Times New Roman" w:cs="Times New Roman"/>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6">
    <w:nsid w:val="00000014"/>
    <w:multiLevelType w:val="hybridMultilevel"/>
    <w:tmpl w:val="B28AEAD4"/>
    <w:lvl w:ilvl="0" w:tplc="3CF0478A">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00000015"/>
    <w:multiLevelType w:val="hybridMultilevel"/>
    <w:tmpl w:val="2206B7AA"/>
    <w:lvl w:ilvl="0" w:tplc="6FC2E512">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00000016"/>
    <w:multiLevelType w:val="hybridMultilevel"/>
    <w:tmpl w:val="A6825384"/>
    <w:lvl w:ilvl="0" w:tplc="FEC20160">
      <w:start w:val="1"/>
      <w:numFmt w:val="upp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9">
    <w:nsid w:val="00000017"/>
    <w:multiLevelType w:val="hybridMultilevel"/>
    <w:tmpl w:val="65062CDE"/>
    <w:lvl w:ilvl="0" w:tplc="4344009A">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00000018"/>
    <w:multiLevelType w:val="hybridMultilevel"/>
    <w:tmpl w:val="7834053E"/>
    <w:lvl w:ilvl="0" w:tplc="59D6BEF0">
      <w:start w:val="1"/>
      <w:numFmt w:val="upp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1">
    <w:nsid w:val="00000019"/>
    <w:multiLevelType w:val="hybridMultilevel"/>
    <w:tmpl w:val="D24A1208"/>
    <w:lvl w:ilvl="0" w:tplc="435696D4">
      <w:start w:val="1"/>
      <w:numFmt w:val="upp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2">
    <w:nsid w:val="0000001A"/>
    <w:multiLevelType w:val="hybridMultilevel"/>
    <w:tmpl w:val="3ADA32B2"/>
    <w:lvl w:ilvl="0" w:tplc="52E0B04E">
      <w:start w:val="1"/>
      <w:numFmt w:val="upp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3">
    <w:nsid w:val="0000001B"/>
    <w:multiLevelType w:val="hybridMultilevel"/>
    <w:tmpl w:val="4FB8A780"/>
    <w:lvl w:ilvl="0" w:tplc="6A6E5C02">
      <w:start w:val="1"/>
      <w:numFmt w:val="upperLetter"/>
      <w:lvlText w:val="%1)"/>
      <w:lvlJc w:val="left"/>
      <w:pPr>
        <w:ind w:left="1800" w:hanging="360"/>
      </w:pPr>
      <w:rPr>
        <w:rFonts w:ascii="Times New Roman" w:eastAsia="SimSun" w:hAnsi="Times New Roman" w:cs="Times New Roman"/>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4">
    <w:nsid w:val="0000001C"/>
    <w:multiLevelType w:val="hybridMultilevel"/>
    <w:tmpl w:val="EFB235A4"/>
    <w:lvl w:ilvl="0" w:tplc="E86282A2">
      <w:start w:val="1"/>
      <w:numFmt w:val="upp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5">
    <w:nsid w:val="0000001D"/>
    <w:multiLevelType w:val="hybridMultilevel"/>
    <w:tmpl w:val="CCA431B2"/>
    <w:lvl w:ilvl="0" w:tplc="59D6BEF0">
      <w:start w:val="1"/>
      <w:numFmt w:val="upp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6">
    <w:nsid w:val="07FE3BD2"/>
    <w:multiLevelType w:val="hybridMultilevel"/>
    <w:tmpl w:val="2B8047D0"/>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nsid w:val="0E157CB9"/>
    <w:multiLevelType w:val="hybridMultilevel"/>
    <w:tmpl w:val="0B4A82A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0FDC2F32"/>
    <w:multiLevelType w:val="hybridMultilevel"/>
    <w:tmpl w:val="B9823314"/>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13E850D4"/>
    <w:multiLevelType w:val="hybridMultilevel"/>
    <w:tmpl w:val="1222E12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17CB7DE9"/>
    <w:multiLevelType w:val="hybridMultilevel"/>
    <w:tmpl w:val="BAF86E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17F95EF6"/>
    <w:multiLevelType w:val="hybridMultilevel"/>
    <w:tmpl w:val="A56C9B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385A06FF"/>
    <w:multiLevelType w:val="hybridMultilevel"/>
    <w:tmpl w:val="3050D866"/>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26026FA"/>
    <w:multiLevelType w:val="hybridMultilevel"/>
    <w:tmpl w:val="E686559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C4003E3"/>
    <w:multiLevelType w:val="hybridMultilevel"/>
    <w:tmpl w:val="17625F4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4E2C2240"/>
    <w:multiLevelType w:val="hybridMultilevel"/>
    <w:tmpl w:val="35766C1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4F8202AD"/>
    <w:multiLevelType w:val="hybridMultilevel"/>
    <w:tmpl w:val="C0AC1A0A"/>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FB93336"/>
    <w:multiLevelType w:val="hybridMultilevel"/>
    <w:tmpl w:val="F61A03A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2944756"/>
    <w:multiLevelType w:val="hybridMultilevel"/>
    <w:tmpl w:val="D1F2F1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5810A5A"/>
    <w:multiLevelType w:val="hybridMultilevel"/>
    <w:tmpl w:val="89C4A34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593F149B"/>
    <w:multiLevelType w:val="hybridMultilevel"/>
    <w:tmpl w:val="69DCBD1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66B87D48"/>
    <w:multiLevelType w:val="hybridMultilevel"/>
    <w:tmpl w:val="176AB97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nsid w:val="6C333C5B"/>
    <w:multiLevelType w:val="hybridMultilevel"/>
    <w:tmpl w:val="71AE9F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2"/>
  </w:num>
  <w:num w:numId="28">
    <w:abstractNumId w:val="36"/>
  </w:num>
  <w:num w:numId="29">
    <w:abstractNumId w:val="34"/>
  </w:num>
  <w:num w:numId="30">
    <w:abstractNumId w:val="39"/>
  </w:num>
  <w:num w:numId="31">
    <w:abstractNumId w:val="35"/>
  </w:num>
  <w:num w:numId="32">
    <w:abstractNumId w:val="27"/>
  </w:num>
  <w:num w:numId="33">
    <w:abstractNumId w:val="28"/>
  </w:num>
  <w:num w:numId="34">
    <w:abstractNumId w:val="41"/>
  </w:num>
  <w:num w:numId="35">
    <w:abstractNumId w:val="40"/>
  </w:num>
  <w:num w:numId="36">
    <w:abstractNumId w:val="37"/>
  </w:num>
  <w:num w:numId="37">
    <w:abstractNumId w:val="42"/>
  </w:num>
  <w:num w:numId="38">
    <w:abstractNumId w:val="26"/>
  </w:num>
  <w:num w:numId="39">
    <w:abstractNumId w:val="30"/>
  </w:num>
  <w:num w:numId="40">
    <w:abstractNumId w:val="29"/>
  </w:num>
  <w:num w:numId="41">
    <w:abstractNumId w:val="33"/>
  </w:num>
  <w:num w:numId="42">
    <w:abstractNumId w:val="38"/>
  </w:num>
  <w:num w:numId="43">
    <w:abstractNumId w:val="31"/>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20"/>
  <w:doNotShadeFormData/>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5D6"/>
    <w:rsid w:val="00000022"/>
    <w:rsid w:val="0000073F"/>
    <w:rsid w:val="00003A8E"/>
    <w:rsid w:val="0000403C"/>
    <w:rsid w:val="0000548D"/>
    <w:rsid w:val="00005C26"/>
    <w:rsid w:val="0000779E"/>
    <w:rsid w:val="000100E6"/>
    <w:rsid w:val="00010F72"/>
    <w:rsid w:val="000117FE"/>
    <w:rsid w:val="00011881"/>
    <w:rsid w:val="0001290A"/>
    <w:rsid w:val="00012FFB"/>
    <w:rsid w:val="0001304A"/>
    <w:rsid w:val="00013A82"/>
    <w:rsid w:val="000146C5"/>
    <w:rsid w:val="00014E0E"/>
    <w:rsid w:val="00014E5C"/>
    <w:rsid w:val="00014EA1"/>
    <w:rsid w:val="00021028"/>
    <w:rsid w:val="00021917"/>
    <w:rsid w:val="00021E78"/>
    <w:rsid w:val="000230FC"/>
    <w:rsid w:val="0002447C"/>
    <w:rsid w:val="00025444"/>
    <w:rsid w:val="00025C1D"/>
    <w:rsid w:val="0002608E"/>
    <w:rsid w:val="000273CA"/>
    <w:rsid w:val="00030213"/>
    <w:rsid w:val="0003024A"/>
    <w:rsid w:val="000307EC"/>
    <w:rsid w:val="0003117D"/>
    <w:rsid w:val="000321D2"/>
    <w:rsid w:val="000322F0"/>
    <w:rsid w:val="000323EE"/>
    <w:rsid w:val="000328F4"/>
    <w:rsid w:val="00033970"/>
    <w:rsid w:val="00033D73"/>
    <w:rsid w:val="000343F4"/>
    <w:rsid w:val="00035C60"/>
    <w:rsid w:val="000370B7"/>
    <w:rsid w:val="00037BE4"/>
    <w:rsid w:val="00042366"/>
    <w:rsid w:val="00043FE8"/>
    <w:rsid w:val="00044A54"/>
    <w:rsid w:val="00045C22"/>
    <w:rsid w:val="00051D1B"/>
    <w:rsid w:val="00052142"/>
    <w:rsid w:val="000539AF"/>
    <w:rsid w:val="00056B24"/>
    <w:rsid w:val="000571CA"/>
    <w:rsid w:val="00061729"/>
    <w:rsid w:val="0006182E"/>
    <w:rsid w:val="00061AEA"/>
    <w:rsid w:val="00061E10"/>
    <w:rsid w:val="00063791"/>
    <w:rsid w:val="000671A6"/>
    <w:rsid w:val="000672A2"/>
    <w:rsid w:val="00070381"/>
    <w:rsid w:val="00070463"/>
    <w:rsid w:val="00070A04"/>
    <w:rsid w:val="000716F8"/>
    <w:rsid w:val="0007187D"/>
    <w:rsid w:val="000750E9"/>
    <w:rsid w:val="0007553D"/>
    <w:rsid w:val="000768C9"/>
    <w:rsid w:val="00080A9C"/>
    <w:rsid w:val="000812E7"/>
    <w:rsid w:val="000820EA"/>
    <w:rsid w:val="00083619"/>
    <w:rsid w:val="00083BB6"/>
    <w:rsid w:val="00084299"/>
    <w:rsid w:val="00084508"/>
    <w:rsid w:val="000847DE"/>
    <w:rsid w:val="000856AD"/>
    <w:rsid w:val="0008658F"/>
    <w:rsid w:val="00087DE3"/>
    <w:rsid w:val="00090233"/>
    <w:rsid w:val="0009033E"/>
    <w:rsid w:val="00090EE5"/>
    <w:rsid w:val="0009184E"/>
    <w:rsid w:val="00094955"/>
    <w:rsid w:val="00094DAB"/>
    <w:rsid w:val="00095375"/>
    <w:rsid w:val="000957F6"/>
    <w:rsid w:val="00095834"/>
    <w:rsid w:val="0009783D"/>
    <w:rsid w:val="00097A54"/>
    <w:rsid w:val="00097ED3"/>
    <w:rsid w:val="000A0620"/>
    <w:rsid w:val="000A09C9"/>
    <w:rsid w:val="000A0A21"/>
    <w:rsid w:val="000A58F5"/>
    <w:rsid w:val="000A716F"/>
    <w:rsid w:val="000B02C0"/>
    <w:rsid w:val="000B2051"/>
    <w:rsid w:val="000B2919"/>
    <w:rsid w:val="000B3179"/>
    <w:rsid w:val="000B3F18"/>
    <w:rsid w:val="000B5401"/>
    <w:rsid w:val="000B7982"/>
    <w:rsid w:val="000C3D73"/>
    <w:rsid w:val="000C3F5C"/>
    <w:rsid w:val="000C5FB7"/>
    <w:rsid w:val="000C63EB"/>
    <w:rsid w:val="000D3141"/>
    <w:rsid w:val="000D6347"/>
    <w:rsid w:val="000D70EB"/>
    <w:rsid w:val="000D7837"/>
    <w:rsid w:val="000E0630"/>
    <w:rsid w:val="000E0934"/>
    <w:rsid w:val="000E201D"/>
    <w:rsid w:val="000E2B33"/>
    <w:rsid w:val="000E307B"/>
    <w:rsid w:val="000E31A7"/>
    <w:rsid w:val="000E38E8"/>
    <w:rsid w:val="000E5A79"/>
    <w:rsid w:val="000E6C4A"/>
    <w:rsid w:val="000E76C3"/>
    <w:rsid w:val="000F0D8B"/>
    <w:rsid w:val="000F1406"/>
    <w:rsid w:val="000F2197"/>
    <w:rsid w:val="000F2E2E"/>
    <w:rsid w:val="000F4480"/>
    <w:rsid w:val="000F4EC2"/>
    <w:rsid w:val="000F5750"/>
    <w:rsid w:val="000F5F81"/>
    <w:rsid w:val="00101063"/>
    <w:rsid w:val="00106277"/>
    <w:rsid w:val="001068AD"/>
    <w:rsid w:val="00107896"/>
    <w:rsid w:val="001107EC"/>
    <w:rsid w:val="0011183B"/>
    <w:rsid w:val="001123B4"/>
    <w:rsid w:val="00114161"/>
    <w:rsid w:val="001141DF"/>
    <w:rsid w:val="001153EA"/>
    <w:rsid w:val="00115830"/>
    <w:rsid w:val="00115B4C"/>
    <w:rsid w:val="00115FAB"/>
    <w:rsid w:val="00116AB7"/>
    <w:rsid w:val="00116DF8"/>
    <w:rsid w:val="00120A86"/>
    <w:rsid w:val="00121B8A"/>
    <w:rsid w:val="00122AD6"/>
    <w:rsid w:val="0012447F"/>
    <w:rsid w:val="00124AE1"/>
    <w:rsid w:val="00125295"/>
    <w:rsid w:val="00126468"/>
    <w:rsid w:val="00126840"/>
    <w:rsid w:val="00126C2C"/>
    <w:rsid w:val="00127A03"/>
    <w:rsid w:val="0013034B"/>
    <w:rsid w:val="00130B8F"/>
    <w:rsid w:val="00130BA0"/>
    <w:rsid w:val="00131049"/>
    <w:rsid w:val="00132FB9"/>
    <w:rsid w:val="001346AA"/>
    <w:rsid w:val="001358DB"/>
    <w:rsid w:val="00135AE0"/>
    <w:rsid w:val="00135BF1"/>
    <w:rsid w:val="00136220"/>
    <w:rsid w:val="00136FAC"/>
    <w:rsid w:val="0014107D"/>
    <w:rsid w:val="00141F98"/>
    <w:rsid w:val="001425B3"/>
    <w:rsid w:val="00143048"/>
    <w:rsid w:val="0014362B"/>
    <w:rsid w:val="00143716"/>
    <w:rsid w:val="00143F44"/>
    <w:rsid w:val="00146B64"/>
    <w:rsid w:val="00150491"/>
    <w:rsid w:val="00150F78"/>
    <w:rsid w:val="001513D9"/>
    <w:rsid w:val="001519B8"/>
    <w:rsid w:val="00152080"/>
    <w:rsid w:val="001527F4"/>
    <w:rsid w:val="00152C73"/>
    <w:rsid w:val="00153077"/>
    <w:rsid w:val="0015319B"/>
    <w:rsid w:val="0015434D"/>
    <w:rsid w:val="00154457"/>
    <w:rsid w:val="001569E4"/>
    <w:rsid w:val="00156BE3"/>
    <w:rsid w:val="00157B77"/>
    <w:rsid w:val="00157C59"/>
    <w:rsid w:val="0016387E"/>
    <w:rsid w:val="00163DC0"/>
    <w:rsid w:val="0016400B"/>
    <w:rsid w:val="00165058"/>
    <w:rsid w:val="00166258"/>
    <w:rsid w:val="00166922"/>
    <w:rsid w:val="001704C1"/>
    <w:rsid w:val="00173448"/>
    <w:rsid w:val="00173A4C"/>
    <w:rsid w:val="0017417A"/>
    <w:rsid w:val="0017452C"/>
    <w:rsid w:val="001750DA"/>
    <w:rsid w:val="001757D7"/>
    <w:rsid w:val="00175D62"/>
    <w:rsid w:val="0017614F"/>
    <w:rsid w:val="00176A31"/>
    <w:rsid w:val="0017728E"/>
    <w:rsid w:val="00177B81"/>
    <w:rsid w:val="00180A0E"/>
    <w:rsid w:val="001816B3"/>
    <w:rsid w:val="001819E8"/>
    <w:rsid w:val="00182118"/>
    <w:rsid w:val="0018411A"/>
    <w:rsid w:val="0018604F"/>
    <w:rsid w:val="00186873"/>
    <w:rsid w:val="00187745"/>
    <w:rsid w:val="00190614"/>
    <w:rsid w:val="00191270"/>
    <w:rsid w:val="001917B6"/>
    <w:rsid w:val="00191AD5"/>
    <w:rsid w:val="001920C2"/>
    <w:rsid w:val="0019255E"/>
    <w:rsid w:val="00192DC5"/>
    <w:rsid w:val="00193213"/>
    <w:rsid w:val="0019384F"/>
    <w:rsid w:val="0019457D"/>
    <w:rsid w:val="001946CC"/>
    <w:rsid w:val="00196014"/>
    <w:rsid w:val="001961B6"/>
    <w:rsid w:val="00196533"/>
    <w:rsid w:val="00197EAC"/>
    <w:rsid w:val="001A1B9D"/>
    <w:rsid w:val="001A1FDF"/>
    <w:rsid w:val="001A542E"/>
    <w:rsid w:val="001A678E"/>
    <w:rsid w:val="001A763C"/>
    <w:rsid w:val="001B09D6"/>
    <w:rsid w:val="001B0A22"/>
    <w:rsid w:val="001B0FC9"/>
    <w:rsid w:val="001B198C"/>
    <w:rsid w:val="001B1C47"/>
    <w:rsid w:val="001B2076"/>
    <w:rsid w:val="001B2AC0"/>
    <w:rsid w:val="001B2E59"/>
    <w:rsid w:val="001B4551"/>
    <w:rsid w:val="001B55D0"/>
    <w:rsid w:val="001B5C9E"/>
    <w:rsid w:val="001B7453"/>
    <w:rsid w:val="001B746D"/>
    <w:rsid w:val="001B78FE"/>
    <w:rsid w:val="001C0468"/>
    <w:rsid w:val="001C15D6"/>
    <w:rsid w:val="001C23B8"/>
    <w:rsid w:val="001C26C3"/>
    <w:rsid w:val="001C26D6"/>
    <w:rsid w:val="001C27E2"/>
    <w:rsid w:val="001C2F5D"/>
    <w:rsid w:val="001C4659"/>
    <w:rsid w:val="001C647D"/>
    <w:rsid w:val="001C7789"/>
    <w:rsid w:val="001C7E75"/>
    <w:rsid w:val="001D0293"/>
    <w:rsid w:val="001D138D"/>
    <w:rsid w:val="001D1520"/>
    <w:rsid w:val="001D1AF5"/>
    <w:rsid w:val="001D2642"/>
    <w:rsid w:val="001D2DC3"/>
    <w:rsid w:val="001D3579"/>
    <w:rsid w:val="001D37A4"/>
    <w:rsid w:val="001E25B5"/>
    <w:rsid w:val="001E40B9"/>
    <w:rsid w:val="001E4FEA"/>
    <w:rsid w:val="001E742B"/>
    <w:rsid w:val="001F1935"/>
    <w:rsid w:val="001F258D"/>
    <w:rsid w:val="001F53E4"/>
    <w:rsid w:val="001F712F"/>
    <w:rsid w:val="0020155B"/>
    <w:rsid w:val="00201AA2"/>
    <w:rsid w:val="0020663F"/>
    <w:rsid w:val="00211F3F"/>
    <w:rsid w:val="00214532"/>
    <w:rsid w:val="002206A8"/>
    <w:rsid w:val="00222238"/>
    <w:rsid w:val="0022362D"/>
    <w:rsid w:val="00223AA7"/>
    <w:rsid w:val="00224848"/>
    <w:rsid w:val="0022497A"/>
    <w:rsid w:val="00224B75"/>
    <w:rsid w:val="00227B16"/>
    <w:rsid w:val="00227FBB"/>
    <w:rsid w:val="002300C4"/>
    <w:rsid w:val="002319F0"/>
    <w:rsid w:val="00233C8D"/>
    <w:rsid w:val="00235CDD"/>
    <w:rsid w:val="0023608F"/>
    <w:rsid w:val="00237939"/>
    <w:rsid w:val="002411B2"/>
    <w:rsid w:val="0024127E"/>
    <w:rsid w:val="002418ED"/>
    <w:rsid w:val="002419CE"/>
    <w:rsid w:val="002430D4"/>
    <w:rsid w:val="00243DE2"/>
    <w:rsid w:val="002440D9"/>
    <w:rsid w:val="00244184"/>
    <w:rsid w:val="0024554E"/>
    <w:rsid w:val="00246019"/>
    <w:rsid w:val="00246391"/>
    <w:rsid w:val="00246650"/>
    <w:rsid w:val="00247209"/>
    <w:rsid w:val="002474D2"/>
    <w:rsid w:val="00247504"/>
    <w:rsid w:val="00247731"/>
    <w:rsid w:val="00250068"/>
    <w:rsid w:val="0025013A"/>
    <w:rsid w:val="00250B7A"/>
    <w:rsid w:val="002538B4"/>
    <w:rsid w:val="0026336D"/>
    <w:rsid w:val="00264967"/>
    <w:rsid w:val="00264B05"/>
    <w:rsid w:val="00264CCB"/>
    <w:rsid w:val="002659DB"/>
    <w:rsid w:val="00265AF3"/>
    <w:rsid w:val="0026706F"/>
    <w:rsid w:val="002705B7"/>
    <w:rsid w:val="00270C43"/>
    <w:rsid w:val="0027352A"/>
    <w:rsid w:val="00275E95"/>
    <w:rsid w:val="002767F8"/>
    <w:rsid w:val="00276996"/>
    <w:rsid w:val="00276D5B"/>
    <w:rsid w:val="0027780E"/>
    <w:rsid w:val="002802E5"/>
    <w:rsid w:val="002809BC"/>
    <w:rsid w:val="00281207"/>
    <w:rsid w:val="00281A5C"/>
    <w:rsid w:val="0028457A"/>
    <w:rsid w:val="00286151"/>
    <w:rsid w:val="00286BF9"/>
    <w:rsid w:val="00286E22"/>
    <w:rsid w:val="00286F78"/>
    <w:rsid w:val="002873FA"/>
    <w:rsid w:val="00287BEA"/>
    <w:rsid w:val="00287C40"/>
    <w:rsid w:val="0029118D"/>
    <w:rsid w:val="00291417"/>
    <w:rsid w:val="00291C3C"/>
    <w:rsid w:val="00292605"/>
    <w:rsid w:val="002932A8"/>
    <w:rsid w:val="00293A48"/>
    <w:rsid w:val="00293FA6"/>
    <w:rsid w:val="002948C4"/>
    <w:rsid w:val="00295267"/>
    <w:rsid w:val="00295A5B"/>
    <w:rsid w:val="00295DF2"/>
    <w:rsid w:val="00296376"/>
    <w:rsid w:val="00297E0F"/>
    <w:rsid w:val="002A102E"/>
    <w:rsid w:val="002A13F7"/>
    <w:rsid w:val="002A1CE6"/>
    <w:rsid w:val="002A2DCE"/>
    <w:rsid w:val="002A4555"/>
    <w:rsid w:val="002A4B77"/>
    <w:rsid w:val="002A4F99"/>
    <w:rsid w:val="002A56D0"/>
    <w:rsid w:val="002B103E"/>
    <w:rsid w:val="002B28AF"/>
    <w:rsid w:val="002B2ED1"/>
    <w:rsid w:val="002B3485"/>
    <w:rsid w:val="002B3524"/>
    <w:rsid w:val="002B35EB"/>
    <w:rsid w:val="002B4B9A"/>
    <w:rsid w:val="002B5019"/>
    <w:rsid w:val="002C0A79"/>
    <w:rsid w:val="002C193F"/>
    <w:rsid w:val="002C2FD5"/>
    <w:rsid w:val="002C3DE3"/>
    <w:rsid w:val="002C49AA"/>
    <w:rsid w:val="002C4B90"/>
    <w:rsid w:val="002C4BCF"/>
    <w:rsid w:val="002C563C"/>
    <w:rsid w:val="002C5679"/>
    <w:rsid w:val="002C77C2"/>
    <w:rsid w:val="002D1014"/>
    <w:rsid w:val="002D18D8"/>
    <w:rsid w:val="002D2420"/>
    <w:rsid w:val="002D2584"/>
    <w:rsid w:val="002D3A21"/>
    <w:rsid w:val="002D4D0B"/>
    <w:rsid w:val="002D5EC4"/>
    <w:rsid w:val="002D6389"/>
    <w:rsid w:val="002D6D11"/>
    <w:rsid w:val="002D6FCE"/>
    <w:rsid w:val="002E08CF"/>
    <w:rsid w:val="002E16D1"/>
    <w:rsid w:val="002E23AB"/>
    <w:rsid w:val="002E2DE5"/>
    <w:rsid w:val="002E4CA4"/>
    <w:rsid w:val="002E6981"/>
    <w:rsid w:val="002E7FEB"/>
    <w:rsid w:val="002F075B"/>
    <w:rsid w:val="002F0A2E"/>
    <w:rsid w:val="002F1613"/>
    <w:rsid w:val="002F1988"/>
    <w:rsid w:val="002F6251"/>
    <w:rsid w:val="002F6FEC"/>
    <w:rsid w:val="002F7E44"/>
    <w:rsid w:val="00300848"/>
    <w:rsid w:val="00301ECE"/>
    <w:rsid w:val="00302DEB"/>
    <w:rsid w:val="00303C8B"/>
    <w:rsid w:val="003066D5"/>
    <w:rsid w:val="0031072B"/>
    <w:rsid w:val="00311223"/>
    <w:rsid w:val="003177E2"/>
    <w:rsid w:val="003279BF"/>
    <w:rsid w:val="00327DB3"/>
    <w:rsid w:val="00331F57"/>
    <w:rsid w:val="00332280"/>
    <w:rsid w:val="00332B33"/>
    <w:rsid w:val="00333A2E"/>
    <w:rsid w:val="00334583"/>
    <w:rsid w:val="003352FD"/>
    <w:rsid w:val="00335451"/>
    <w:rsid w:val="0033771B"/>
    <w:rsid w:val="003408DE"/>
    <w:rsid w:val="00341553"/>
    <w:rsid w:val="003419B6"/>
    <w:rsid w:val="003422A7"/>
    <w:rsid w:val="00342B23"/>
    <w:rsid w:val="0034509F"/>
    <w:rsid w:val="00345992"/>
    <w:rsid w:val="00347206"/>
    <w:rsid w:val="00347915"/>
    <w:rsid w:val="00347B12"/>
    <w:rsid w:val="00347B54"/>
    <w:rsid w:val="00354A72"/>
    <w:rsid w:val="00355274"/>
    <w:rsid w:val="003567E0"/>
    <w:rsid w:val="00356D17"/>
    <w:rsid w:val="00357149"/>
    <w:rsid w:val="003571AF"/>
    <w:rsid w:val="00357692"/>
    <w:rsid w:val="00357ED9"/>
    <w:rsid w:val="00360D4C"/>
    <w:rsid w:val="0036134C"/>
    <w:rsid w:val="0036160E"/>
    <w:rsid w:val="003618B5"/>
    <w:rsid w:val="00361A78"/>
    <w:rsid w:val="003623D5"/>
    <w:rsid w:val="00362642"/>
    <w:rsid w:val="003628EB"/>
    <w:rsid w:val="003629DA"/>
    <w:rsid w:val="00362D46"/>
    <w:rsid w:val="00363595"/>
    <w:rsid w:val="003663CB"/>
    <w:rsid w:val="00366EB8"/>
    <w:rsid w:val="00373A18"/>
    <w:rsid w:val="00373D85"/>
    <w:rsid w:val="00374860"/>
    <w:rsid w:val="00376FC8"/>
    <w:rsid w:val="003771CF"/>
    <w:rsid w:val="003778A8"/>
    <w:rsid w:val="00377C06"/>
    <w:rsid w:val="00377D38"/>
    <w:rsid w:val="0038040C"/>
    <w:rsid w:val="00380450"/>
    <w:rsid w:val="00381140"/>
    <w:rsid w:val="00383C7D"/>
    <w:rsid w:val="003852B3"/>
    <w:rsid w:val="003860E4"/>
    <w:rsid w:val="00386467"/>
    <w:rsid w:val="0038701A"/>
    <w:rsid w:val="00387658"/>
    <w:rsid w:val="00391237"/>
    <w:rsid w:val="003932D1"/>
    <w:rsid w:val="00393D48"/>
    <w:rsid w:val="00395DD1"/>
    <w:rsid w:val="003967DC"/>
    <w:rsid w:val="00396E8C"/>
    <w:rsid w:val="003A1976"/>
    <w:rsid w:val="003A47E5"/>
    <w:rsid w:val="003A4AD4"/>
    <w:rsid w:val="003A54EE"/>
    <w:rsid w:val="003A5505"/>
    <w:rsid w:val="003A5A63"/>
    <w:rsid w:val="003A5C22"/>
    <w:rsid w:val="003A65F0"/>
    <w:rsid w:val="003A6677"/>
    <w:rsid w:val="003A70D8"/>
    <w:rsid w:val="003A7B8B"/>
    <w:rsid w:val="003B061A"/>
    <w:rsid w:val="003B1AEF"/>
    <w:rsid w:val="003B1C94"/>
    <w:rsid w:val="003B2CEA"/>
    <w:rsid w:val="003B2D9C"/>
    <w:rsid w:val="003B2F8E"/>
    <w:rsid w:val="003B49CB"/>
    <w:rsid w:val="003B764A"/>
    <w:rsid w:val="003C0005"/>
    <w:rsid w:val="003C0416"/>
    <w:rsid w:val="003C1E73"/>
    <w:rsid w:val="003C2123"/>
    <w:rsid w:val="003C5038"/>
    <w:rsid w:val="003C5F6C"/>
    <w:rsid w:val="003C63D1"/>
    <w:rsid w:val="003D50E9"/>
    <w:rsid w:val="003E0183"/>
    <w:rsid w:val="003E1892"/>
    <w:rsid w:val="003E2FD3"/>
    <w:rsid w:val="003E3BEF"/>
    <w:rsid w:val="003E491B"/>
    <w:rsid w:val="003E4EE8"/>
    <w:rsid w:val="003E5EDB"/>
    <w:rsid w:val="003F04FB"/>
    <w:rsid w:val="003F068D"/>
    <w:rsid w:val="003F3A9E"/>
    <w:rsid w:val="003F791A"/>
    <w:rsid w:val="00403D66"/>
    <w:rsid w:val="00405294"/>
    <w:rsid w:val="00406847"/>
    <w:rsid w:val="0041000C"/>
    <w:rsid w:val="0041063B"/>
    <w:rsid w:val="00411245"/>
    <w:rsid w:val="00411463"/>
    <w:rsid w:val="00411EE4"/>
    <w:rsid w:val="004124B7"/>
    <w:rsid w:val="00412D3E"/>
    <w:rsid w:val="0041380A"/>
    <w:rsid w:val="004149F5"/>
    <w:rsid w:val="00414A08"/>
    <w:rsid w:val="00414D55"/>
    <w:rsid w:val="004154C9"/>
    <w:rsid w:val="00415647"/>
    <w:rsid w:val="00417881"/>
    <w:rsid w:val="0042168E"/>
    <w:rsid w:val="00421DF7"/>
    <w:rsid w:val="0042210A"/>
    <w:rsid w:val="00422396"/>
    <w:rsid w:val="00422CD8"/>
    <w:rsid w:val="004238C4"/>
    <w:rsid w:val="00424308"/>
    <w:rsid w:val="00424E5F"/>
    <w:rsid w:val="004259BD"/>
    <w:rsid w:val="00426619"/>
    <w:rsid w:val="00426648"/>
    <w:rsid w:val="00426CA0"/>
    <w:rsid w:val="00427147"/>
    <w:rsid w:val="00427159"/>
    <w:rsid w:val="00427CC9"/>
    <w:rsid w:val="00430774"/>
    <w:rsid w:val="004319AE"/>
    <w:rsid w:val="00431B94"/>
    <w:rsid w:val="004326BD"/>
    <w:rsid w:val="00432BC5"/>
    <w:rsid w:val="00433117"/>
    <w:rsid w:val="004332F7"/>
    <w:rsid w:val="00433364"/>
    <w:rsid w:val="00434029"/>
    <w:rsid w:val="00434F7B"/>
    <w:rsid w:val="00435D4E"/>
    <w:rsid w:val="00436A5F"/>
    <w:rsid w:val="0043769C"/>
    <w:rsid w:val="00440FDD"/>
    <w:rsid w:val="00443BD6"/>
    <w:rsid w:val="00444864"/>
    <w:rsid w:val="00444B5E"/>
    <w:rsid w:val="00445EEB"/>
    <w:rsid w:val="004527FE"/>
    <w:rsid w:val="0045322E"/>
    <w:rsid w:val="00455D6D"/>
    <w:rsid w:val="00455F73"/>
    <w:rsid w:val="004573E4"/>
    <w:rsid w:val="004616BF"/>
    <w:rsid w:val="00461AE5"/>
    <w:rsid w:val="00461AF1"/>
    <w:rsid w:val="00461FB8"/>
    <w:rsid w:val="00462342"/>
    <w:rsid w:val="00465426"/>
    <w:rsid w:val="004655C8"/>
    <w:rsid w:val="0046572C"/>
    <w:rsid w:val="0046634B"/>
    <w:rsid w:val="004668A5"/>
    <w:rsid w:val="00466FF3"/>
    <w:rsid w:val="004671E2"/>
    <w:rsid w:val="004700F9"/>
    <w:rsid w:val="00470A92"/>
    <w:rsid w:val="00470F0A"/>
    <w:rsid w:val="0047150C"/>
    <w:rsid w:val="00474F0D"/>
    <w:rsid w:val="004750BB"/>
    <w:rsid w:val="004757B2"/>
    <w:rsid w:val="00475F5A"/>
    <w:rsid w:val="004762E4"/>
    <w:rsid w:val="00477256"/>
    <w:rsid w:val="004773F9"/>
    <w:rsid w:val="004779CA"/>
    <w:rsid w:val="00477A95"/>
    <w:rsid w:val="004801B1"/>
    <w:rsid w:val="004804AE"/>
    <w:rsid w:val="00481784"/>
    <w:rsid w:val="004838C5"/>
    <w:rsid w:val="00483FAC"/>
    <w:rsid w:val="00484194"/>
    <w:rsid w:val="00484FE3"/>
    <w:rsid w:val="0048556F"/>
    <w:rsid w:val="004862CE"/>
    <w:rsid w:val="00486ACF"/>
    <w:rsid w:val="00487658"/>
    <w:rsid w:val="00490212"/>
    <w:rsid w:val="00491E2B"/>
    <w:rsid w:val="00492387"/>
    <w:rsid w:val="00493292"/>
    <w:rsid w:val="004934B5"/>
    <w:rsid w:val="0049404B"/>
    <w:rsid w:val="004957B2"/>
    <w:rsid w:val="00495821"/>
    <w:rsid w:val="00495A88"/>
    <w:rsid w:val="004A45F5"/>
    <w:rsid w:val="004A4812"/>
    <w:rsid w:val="004A5804"/>
    <w:rsid w:val="004A636D"/>
    <w:rsid w:val="004A78F1"/>
    <w:rsid w:val="004B03BE"/>
    <w:rsid w:val="004B0566"/>
    <w:rsid w:val="004B0759"/>
    <w:rsid w:val="004B0A9D"/>
    <w:rsid w:val="004B1859"/>
    <w:rsid w:val="004B1CD9"/>
    <w:rsid w:val="004B21B2"/>
    <w:rsid w:val="004B3F29"/>
    <w:rsid w:val="004B634F"/>
    <w:rsid w:val="004B6606"/>
    <w:rsid w:val="004B6F8A"/>
    <w:rsid w:val="004B703A"/>
    <w:rsid w:val="004B78DE"/>
    <w:rsid w:val="004C0551"/>
    <w:rsid w:val="004C0A9E"/>
    <w:rsid w:val="004C0B28"/>
    <w:rsid w:val="004C2058"/>
    <w:rsid w:val="004C5052"/>
    <w:rsid w:val="004C55D1"/>
    <w:rsid w:val="004C5A43"/>
    <w:rsid w:val="004C721B"/>
    <w:rsid w:val="004C7404"/>
    <w:rsid w:val="004C7464"/>
    <w:rsid w:val="004D0730"/>
    <w:rsid w:val="004D1207"/>
    <w:rsid w:val="004D1C15"/>
    <w:rsid w:val="004D2673"/>
    <w:rsid w:val="004D5B13"/>
    <w:rsid w:val="004D65F3"/>
    <w:rsid w:val="004D6965"/>
    <w:rsid w:val="004D6D42"/>
    <w:rsid w:val="004D7AA8"/>
    <w:rsid w:val="004E1045"/>
    <w:rsid w:val="004E13EB"/>
    <w:rsid w:val="004E27A5"/>
    <w:rsid w:val="004E2D95"/>
    <w:rsid w:val="004E52D6"/>
    <w:rsid w:val="004E5844"/>
    <w:rsid w:val="004E5916"/>
    <w:rsid w:val="004E5FA1"/>
    <w:rsid w:val="004E607A"/>
    <w:rsid w:val="004E78C5"/>
    <w:rsid w:val="004F18A0"/>
    <w:rsid w:val="004F39C3"/>
    <w:rsid w:val="004F43B7"/>
    <w:rsid w:val="004F5164"/>
    <w:rsid w:val="004F6B91"/>
    <w:rsid w:val="004F72F1"/>
    <w:rsid w:val="005009DB"/>
    <w:rsid w:val="00502506"/>
    <w:rsid w:val="00504BE9"/>
    <w:rsid w:val="00504EF2"/>
    <w:rsid w:val="005059B4"/>
    <w:rsid w:val="005061E2"/>
    <w:rsid w:val="005070A1"/>
    <w:rsid w:val="00510431"/>
    <w:rsid w:val="005122DB"/>
    <w:rsid w:val="00512FF2"/>
    <w:rsid w:val="0051469C"/>
    <w:rsid w:val="00515B67"/>
    <w:rsid w:val="005168C6"/>
    <w:rsid w:val="00516F28"/>
    <w:rsid w:val="00522A3E"/>
    <w:rsid w:val="00522D44"/>
    <w:rsid w:val="005237A4"/>
    <w:rsid w:val="00524179"/>
    <w:rsid w:val="00530372"/>
    <w:rsid w:val="00530982"/>
    <w:rsid w:val="00531BD7"/>
    <w:rsid w:val="00532F1B"/>
    <w:rsid w:val="005338E6"/>
    <w:rsid w:val="0053425B"/>
    <w:rsid w:val="00534C12"/>
    <w:rsid w:val="00534CA6"/>
    <w:rsid w:val="00535C1B"/>
    <w:rsid w:val="00536A89"/>
    <w:rsid w:val="00536F62"/>
    <w:rsid w:val="005370BA"/>
    <w:rsid w:val="0054119A"/>
    <w:rsid w:val="005414D0"/>
    <w:rsid w:val="00541797"/>
    <w:rsid w:val="00541855"/>
    <w:rsid w:val="005423A5"/>
    <w:rsid w:val="00543B71"/>
    <w:rsid w:val="0054518D"/>
    <w:rsid w:val="00547641"/>
    <w:rsid w:val="00547A1A"/>
    <w:rsid w:val="00550DDB"/>
    <w:rsid w:val="00551099"/>
    <w:rsid w:val="0055191A"/>
    <w:rsid w:val="005529E1"/>
    <w:rsid w:val="00553BDB"/>
    <w:rsid w:val="00555190"/>
    <w:rsid w:val="00555691"/>
    <w:rsid w:val="00562383"/>
    <w:rsid w:val="005627A8"/>
    <w:rsid w:val="00562BD6"/>
    <w:rsid w:val="00563150"/>
    <w:rsid w:val="00563C49"/>
    <w:rsid w:val="005667F4"/>
    <w:rsid w:val="0057025F"/>
    <w:rsid w:val="00572E10"/>
    <w:rsid w:val="00573D88"/>
    <w:rsid w:val="005742BA"/>
    <w:rsid w:val="00575855"/>
    <w:rsid w:val="00576BA5"/>
    <w:rsid w:val="00576F5A"/>
    <w:rsid w:val="00580C79"/>
    <w:rsid w:val="005812A2"/>
    <w:rsid w:val="00582975"/>
    <w:rsid w:val="00584169"/>
    <w:rsid w:val="0058419C"/>
    <w:rsid w:val="005864D3"/>
    <w:rsid w:val="005869AF"/>
    <w:rsid w:val="00586FEA"/>
    <w:rsid w:val="00590E25"/>
    <w:rsid w:val="00591283"/>
    <w:rsid w:val="00592F2F"/>
    <w:rsid w:val="0059559A"/>
    <w:rsid w:val="00595955"/>
    <w:rsid w:val="005959BD"/>
    <w:rsid w:val="00596A01"/>
    <w:rsid w:val="005A36EC"/>
    <w:rsid w:val="005B0894"/>
    <w:rsid w:val="005B2278"/>
    <w:rsid w:val="005B49A7"/>
    <w:rsid w:val="005B4ADC"/>
    <w:rsid w:val="005B5550"/>
    <w:rsid w:val="005B5FE3"/>
    <w:rsid w:val="005B6BD6"/>
    <w:rsid w:val="005B6FB8"/>
    <w:rsid w:val="005B7421"/>
    <w:rsid w:val="005C037F"/>
    <w:rsid w:val="005C05EB"/>
    <w:rsid w:val="005C0733"/>
    <w:rsid w:val="005C097A"/>
    <w:rsid w:val="005C148C"/>
    <w:rsid w:val="005C34CD"/>
    <w:rsid w:val="005C3A82"/>
    <w:rsid w:val="005C3B86"/>
    <w:rsid w:val="005C3F20"/>
    <w:rsid w:val="005C5043"/>
    <w:rsid w:val="005C58EA"/>
    <w:rsid w:val="005C5AF5"/>
    <w:rsid w:val="005C5CC5"/>
    <w:rsid w:val="005C6EA5"/>
    <w:rsid w:val="005C7F2D"/>
    <w:rsid w:val="005D073C"/>
    <w:rsid w:val="005D07D9"/>
    <w:rsid w:val="005D11F3"/>
    <w:rsid w:val="005D3B92"/>
    <w:rsid w:val="005D3E9A"/>
    <w:rsid w:val="005D53BD"/>
    <w:rsid w:val="005D5A59"/>
    <w:rsid w:val="005D6E30"/>
    <w:rsid w:val="005D7089"/>
    <w:rsid w:val="005D7930"/>
    <w:rsid w:val="005D7EC7"/>
    <w:rsid w:val="005E1768"/>
    <w:rsid w:val="005E1A31"/>
    <w:rsid w:val="005E2798"/>
    <w:rsid w:val="005E2C47"/>
    <w:rsid w:val="005E34F8"/>
    <w:rsid w:val="005E3979"/>
    <w:rsid w:val="005E5B46"/>
    <w:rsid w:val="005E7165"/>
    <w:rsid w:val="005E77CF"/>
    <w:rsid w:val="005F1904"/>
    <w:rsid w:val="005F1BBC"/>
    <w:rsid w:val="005F5E6D"/>
    <w:rsid w:val="005F6183"/>
    <w:rsid w:val="005F65BD"/>
    <w:rsid w:val="005F730B"/>
    <w:rsid w:val="005F778C"/>
    <w:rsid w:val="00601D00"/>
    <w:rsid w:val="00601D35"/>
    <w:rsid w:val="006026BF"/>
    <w:rsid w:val="00602954"/>
    <w:rsid w:val="0060308C"/>
    <w:rsid w:val="0060322F"/>
    <w:rsid w:val="00604D60"/>
    <w:rsid w:val="00605529"/>
    <w:rsid w:val="00605994"/>
    <w:rsid w:val="006071DB"/>
    <w:rsid w:val="00607AAC"/>
    <w:rsid w:val="00612C6A"/>
    <w:rsid w:val="0061393C"/>
    <w:rsid w:val="00614039"/>
    <w:rsid w:val="00614EC8"/>
    <w:rsid w:val="00616F95"/>
    <w:rsid w:val="0061718C"/>
    <w:rsid w:val="006207E9"/>
    <w:rsid w:val="006212B5"/>
    <w:rsid w:val="0062251E"/>
    <w:rsid w:val="00622531"/>
    <w:rsid w:val="00622FFA"/>
    <w:rsid w:val="006231A8"/>
    <w:rsid w:val="00623950"/>
    <w:rsid w:val="00624007"/>
    <w:rsid w:val="00626F09"/>
    <w:rsid w:val="00627E42"/>
    <w:rsid w:val="00630059"/>
    <w:rsid w:val="00630CD9"/>
    <w:rsid w:val="00631323"/>
    <w:rsid w:val="0063140A"/>
    <w:rsid w:val="00631999"/>
    <w:rsid w:val="0063225C"/>
    <w:rsid w:val="00635C47"/>
    <w:rsid w:val="00635F31"/>
    <w:rsid w:val="00640DE6"/>
    <w:rsid w:val="00641247"/>
    <w:rsid w:val="006422BA"/>
    <w:rsid w:val="00642B78"/>
    <w:rsid w:val="006443F3"/>
    <w:rsid w:val="0064501B"/>
    <w:rsid w:val="00645CBA"/>
    <w:rsid w:val="00646563"/>
    <w:rsid w:val="00646C5C"/>
    <w:rsid w:val="00646F87"/>
    <w:rsid w:val="00650A30"/>
    <w:rsid w:val="00650B2C"/>
    <w:rsid w:val="00650E2E"/>
    <w:rsid w:val="00651B80"/>
    <w:rsid w:val="00652848"/>
    <w:rsid w:val="00652B82"/>
    <w:rsid w:val="00655181"/>
    <w:rsid w:val="00657421"/>
    <w:rsid w:val="00661540"/>
    <w:rsid w:val="00661683"/>
    <w:rsid w:val="00661863"/>
    <w:rsid w:val="00661879"/>
    <w:rsid w:val="00663930"/>
    <w:rsid w:val="00664B41"/>
    <w:rsid w:val="006705D6"/>
    <w:rsid w:val="006709A8"/>
    <w:rsid w:val="00671F89"/>
    <w:rsid w:val="00675212"/>
    <w:rsid w:val="00675820"/>
    <w:rsid w:val="0067641E"/>
    <w:rsid w:val="006767FB"/>
    <w:rsid w:val="00677B1A"/>
    <w:rsid w:val="00680032"/>
    <w:rsid w:val="0068076F"/>
    <w:rsid w:val="00680DBC"/>
    <w:rsid w:val="00681503"/>
    <w:rsid w:val="00683CF4"/>
    <w:rsid w:val="006848D6"/>
    <w:rsid w:val="00687742"/>
    <w:rsid w:val="00687E78"/>
    <w:rsid w:val="0069089F"/>
    <w:rsid w:val="00691F5B"/>
    <w:rsid w:val="00692C9A"/>
    <w:rsid w:val="00696134"/>
    <w:rsid w:val="0069748F"/>
    <w:rsid w:val="00697C99"/>
    <w:rsid w:val="006A066E"/>
    <w:rsid w:val="006A094E"/>
    <w:rsid w:val="006A11B1"/>
    <w:rsid w:val="006A1D56"/>
    <w:rsid w:val="006A26B1"/>
    <w:rsid w:val="006A3C14"/>
    <w:rsid w:val="006A3FE7"/>
    <w:rsid w:val="006A5A0F"/>
    <w:rsid w:val="006A6ACE"/>
    <w:rsid w:val="006A777D"/>
    <w:rsid w:val="006B1087"/>
    <w:rsid w:val="006B1753"/>
    <w:rsid w:val="006B21C1"/>
    <w:rsid w:val="006B317F"/>
    <w:rsid w:val="006B414E"/>
    <w:rsid w:val="006B4BA9"/>
    <w:rsid w:val="006B7526"/>
    <w:rsid w:val="006B7A45"/>
    <w:rsid w:val="006B7D4B"/>
    <w:rsid w:val="006C048D"/>
    <w:rsid w:val="006C44B3"/>
    <w:rsid w:val="006C6115"/>
    <w:rsid w:val="006C72E5"/>
    <w:rsid w:val="006D1C83"/>
    <w:rsid w:val="006D1DA4"/>
    <w:rsid w:val="006D1E41"/>
    <w:rsid w:val="006D3AC4"/>
    <w:rsid w:val="006D3DCE"/>
    <w:rsid w:val="006D5998"/>
    <w:rsid w:val="006D7E33"/>
    <w:rsid w:val="006E1F7A"/>
    <w:rsid w:val="006E2252"/>
    <w:rsid w:val="006E29C6"/>
    <w:rsid w:val="006E3831"/>
    <w:rsid w:val="006E45C8"/>
    <w:rsid w:val="006E4FC1"/>
    <w:rsid w:val="006E58C6"/>
    <w:rsid w:val="006E7A39"/>
    <w:rsid w:val="006E7B1C"/>
    <w:rsid w:val="006F139C"/>
    <w:rsid w:val="006F151E"/>
    <w:rsid w:val="006F1CE1"/>
    <w:rsid w:val="006F2E6B"/>
    <w:rsid w:val="006F4E78"/>
    <w:rsid w:val="006F5EBC"/>
    <w:rsid w:val="006F6CCC"/>
    <w:rsid w:val="00700E82"/>
    <w:rsid w:val="00701EDE"/>
    <w:rsid w:val="0070355E"/>
    <w:rsid w:val="00707085"/>
    <w:rsid w:val="00707768"/>
    <w:rsid w:val="007110BB"/>
    <w:rsid w:val="007112E8"/>
    <w:rsid w:val="00713B4E"/>
    <w:rsid w:val="00714760"/>
    <w:rsid w:val="007152F2"/>
    <w:rsid w:val="00715C50"/>
    <w:rsid w:val="00716D27"/>
    <w:rsid w:val="00717E55"/>
    <w:rsid w:val="00721601"/>
    <w:rsid w:val="00721710"/>
    <w:rsid w:val="00722507"/>
    <w:rsid w:val="0072409A"/>
    <w:rsid w:val="007240BD"/>
    <w:rsid w:val="00725E2F"/>
    <w:rsid w:val="00726AF8"/>
    <w:rsid w:val="00726DE7"/>
    <w:rsid w:val="007278C7"/>
    <w:rsid w:val="007319D9"/>
    <w:rsid w:val="00731DE4"/>
    <w:rsid w:val="0073284D"/>
    <w:rsid w:val="00733771"/>
    <w:rsid w:val="00736556"/>
    <w:rsid w:val="00737B30"/>
    <w:rsid w:val="00737DC5"/>
    <w:rsid w:val="007414F8"/>
    <w:rsid w:val="00741E32"/>
    <w:rsid w:val="00742195"/>
    <w:rsid w:val="007427EE"/>
    <w:rsid w:val="007456D7"/>
    <w:rsid w:val="00746B3A"/>
    <w:rsid w:val="00752071"/>
    <w:rsid w:val="00752871"/>
    <w:rsid w:val="00753596"/>
    <w:rsid w:val="00753A3E"/>
    <w:rsid w:val="00754128"/>
    <w:rsid w:val="00754ADC"/>
    <w:rsid w:val="00755B2A"/>
    <w:rsid w:val="00755D00"/>
    <w:rsid w:val="00760610"/>
    <w:rsid w:val="00760690"/>
    <w:rsid w:val="0076079E"/>
    <w:rsid w:val="00760D27"/>
    <w:rsid w:val="0076173B"/>
    <w:rsid w:val="0076239F"/>
    <w:rsid w:val="007649EA"/>
    <w:rsid w:val="00765763"/>
    <w:rsid w:val="00767586"/>
    <w:rsid w:val="00771B73"/>
    <w:rsid w:val="00772AAA"/>
    <w:rsid w:val="007741C3"/>
    <w:rsid w:val="007749BB"/>
    <w:rsid w:val="00775387"/>
    <w:rsid w:val="00775746"/>
    <w:rsid w:val="00776AC2"/>
    <w:rsid w:val="007771F0"/>
    <w:rsid w:val="007773BF"/>
    <w:rsid w:val="00780814"/>
    <w:rsid w:val="00781A09"/>
    <w:rsid w:val="00781B93"/>
    <w:rsid w:val="00782DA4"/>
    <w:rsid w:val="0078300D"/>
    <w:rsid w:val="00783C87"/>
    <w:rsid w:val="00785203"/>
    <w:rsid w:val="00785225"/>
    <w:rsid w:val="0078776D"/>
    <w:rsid w:val="00791BC5"/>
    <w:rsid w:val="0079279F"/>
    <w:rsid w:val="00792D52"/>
    <w:rsid w:val="007937E4"/>
    <w:rsid w:val="00794940"/>
    <w:rsid w:val="00795418"/>
    <w:rsid w:val="00795DA6"/>
    <w:rsid w:val="0079677A"/>
    <w:rsid w:val="00796B5F"/>
    <w:rsid w:val="00796DFF"/>
    <w:rsid w:val="0079785E"/>
    <w:rsid w:val="007A1312"/>
    <w:rsid w:val="007A2CB3"/>
    <w:rsid w:val="007A3362"/>
    <w:rsid w:val="007A3A71"/>
    <w:rsid w:val="007A4C76"/>
    <w:rsid w:val="007A51C8"/>
    <w:rsid w:val="007A72D6"/>
    <w:rsid w:val="007B07D6"/>
    <w:rsid w:val="007B1722"/>
    <w:rsid w:val="007B25A1"/>
    <w:rsid w:val="007B3564"/>
    <w:rsid w:val="007B37F4"/>
    <w:rsid w:val="007B49E4"/>
    <w:rsid w:val="007B626E"/>
    <w:rsid w:val="007B74EC"/>
    <w:rsid w:val="007B7687"/>
    <w:rsid w:val="007B7798"/>
    <w:rsid w:val="007C2D97"/>
    <w:rsid w:val="007C40B1"/>
    <w:rsid w:val="007C4887"/>
    <w:rsid w:val="007C5664"/>
    <w:rsid w:val="007C655B"/>
    <w:rsid w:val="007C6A81"/>
    <w:rsid w:val="007C7237"/>
    <w:rsid w:val="007C7D61"/>
    <w:rsid w:val="007D3A0E"/>
    <w:rsid w:val="007D5780"/>
    <w:rsid w:val="007E063F"/>
    <w:rsid w:val="007E07BC"/>
    <w:rsid w:val="007E27E2"/>
    <w:rsid w:val="007E2CF4"/>
    <w:rsid w:val="007E3095"/>
    <w:rsid w:val="007E3517"/>
    <w:rsid w:val="007E362E"/>
    <w:rsid w:val="007E3F84"/>
    <w:rsid w:val="007E67B1"/>
    <w:rsid w:val="007F1B9F"/>
    <w:rsid w:val="007F2173"/>
    <w:rsid w:val="007F3147"/>
    <w:rsid w:val="007F334A"/>
    <w:rsid w:val="007F4DEC"/>
    <w:rsid w:val="007F5317"/>
    <w:rsid w:val="007F5F2A"/>
    <w:rsid w:val="007F75E0"/>
    <w:rsid w:val="0080173F"/>
    <w:rsid w:val="008019AF"/>
    <w:rsid w:val="00801ED8"/>
    <w:rsid w:val="0080502A"/>
    <w:rsid w:val="008058DF"/>
    <w:rsid w:val="008061EB"/>
    <w:rsid w:val="0080703E"/>
    <w:rsid w:val="008074D1"/>
    <w:rsid w:val="008077FB"/>
    <w:rsid w:val="00810157"/>
    <w:rsid w:val="00811071"/>
    <w:rsid w:val="00811B75"/>
    <w:rsid w:val="008143C0"/>
    <w:rsid w:val="008146C4"/>
    <w:rsid w:val="00814F55"/>
    <w:rsid w:val="00816C4C"/>
    <w:rsid w:val="008202AF"/>
    <w:rsid w:val="0082257A"/>
    <w:rsid w:val="00822FC0"/>
    <w:rsid w:val="00824796"/>
    <w:rsid w:val="00824D56"/>
    <w:rsid w:val="008250FE"/>
    <w:rsid w:val="00825566"/>
    <w:rsid w:val="008256AC"/>
    <w:rsid w:val="0082575E"/>
    <w:rsid w:val="00825AD2"/>
    <w:rsid w:val="00825B7B"/>
    <w:rsid w:val="00827AC0"/>
    <w:rsid w:val="00832B85"/>
    <w:rsid w:val="00833B1D"/>
    <w:rsid w:val="00834FCC"/>
    <w:rsid w:val="00840BCD"/>
    <w:rsid w:val="00841459"/>
    <w:rsid w:val="00841796"/>
    <w:rsid w:val="00843AA9"/>
    <w:rsid w:val="0084518B"/>
    <w:rsid w:val="0084547A"/>
    <w:rsid w:val="00846853"/>
    <w:rsid w:val="00847763"/>
    <w:rsid w:val="0085050F"/>
    <w:rsid w:val="00850E26"/>
    <w:rsid w:val="00852279"/>
    <w:rsid w:val="008525D6"/>
    <w:rsid w:val="008542AD"/>
    <w:rsid w:val="008553E7"/>
    <w:rsid w:val="008556D4"/>
    <w:rsid w:val="008556DC"/>
    <w:rsid w:val="00855854"/>
    <w:rsid w:val="008561FA"/>
    <w:rsid w:val="0085721A"/>
    <w:rsid w:val="00860D2D"/>
    <w:rsid w:val="0086205F"/>
    <w:rsid w:val="008623C2"/>
    <w:rsid w:val="00863497"/>
    <w:rsid w:val="00865146"/>
    <w:rsid w:val="00867085"/>
    <w:rsid w:val="008707BC"/>
    <w:rsid w:val="008717AE"/>
    <w:rsid w:val="00871835"/>
    <w:rsid w:val="00872E5B"/>
    <w:rsid w:val="008736E2"/>
    <w:rsid w:val="0087372F"/>
    <w:rsid w:val="0087379D"/>
    <w:rsid w:val="0087458D"/>
    <w:rsid w:val="00875D7B"/>
    <w:rsid w:val="0087657D"/>
    <w:rsid w:val="00876887"/>
    <w:rsid w:val="00876E05"/>
    <w:rsid w:val="008776AC"/>
    <w:rsid w:val="008801A7"/>
    <w:rsid w:val="008803DE"/>
    <w:rsid w:val="0088053E"/>
    <w:rsid w:val="00880807"/>
    <w:rsid w:val="00880F9A"/>
    <w:rsid w:val="008815ED"/>
    <w:rsid w:val="00882EEA"/>
    <w:rsid w:val="00883EED"/>
    <w:rsid w:val="00887CEA"/>
    <w:rsid w:val="0089548D"/>
    <w:rsid w:val="008973A4"/>
    <w:rsid w:val="00897586"/>
    <w:rsid w:val="008A1398"/>
    <w:rsid w:val="008A2AA8"/>
    <w:rsid w:val="008B008B"/>
    <w:rsid w:val="008B0230"/>
    <w:rsid w:val="008B0BBA"/>
    <w:rsid w:val="008B2319"/>
    <w:rsid w:val="008B2A11"/>
    <w:rsid w:val="008B2E7C"/>
    <w:rsid w:val="008B2F16"/>
    <w:rsid w:val="008B3A2D"/>
    <w:rsid w:val="008B4053"/>
    <w:rsid w:val="008B40A6"/>
    <w:rsid w:val="008B5302"/>
    <w:rsid w:val="008B5B81"/>
    <w:rsid w:val="008B6906"/>
    <w:rsid w:val="008B6BA6"/>
    <w:rsid w:val="008C145D"/>
    <w:rsid w:val="008C1F99"/>
    <w:rsid w:val="008C227F"/>
    <w:rsid w:val="008C3855"/>
    <w:rsid w:val="008C4695"/>
    <w:rsid w:val="008C475F"/>
    <w:rsid w:val="008C4BDD"/>
    <w:rsid w:val="008C4FBD"/>
    <w:rsid w:val="008C5837"/>
    <w:rsid w:val="008C594F"/>
    <w:rsid w:val="008D0A5C"/>
    <w:rsid w:val="008D304F"/>
    <w:rsid w:val="008D557A"/>
    <w:rsid w:val="008D5E56"/>
    <w:rsid w:val="008D647C"/>
    <w:rsid w:val="008E2869"/>
    <w:rsid w:val="008E3A44"/>
    <w:rsid w:val="008E7616"/>
    <w:rsid w:val="008E792E"/>
    <w:rsid w:val="008F23E9"/>
    <w:rsid w:val="008F248C"/>
    <w:rsid w:val="008F2E8D"/>
    <w:rsid w:val="008F3ED3"/>
    <w:rsid w:val="008F4054"/>
    <w:rsid w:val="008F50C8"/>
    <w:rsid w:val="008F5E3E"/>
    <w:rsid w:val="008F684E"/>
    <w:rsid w:val="008F7E73"/>
    <w:rsid w:val="008F7FD8"/>
    <w:rsid w:val="00900138"/>
    <w:rsid w:val="00901216"/>
    <w:rsid w:val="00901B72"/>
    <w:rsid w:val="0090254D"/>
    <w:rsid w:val="00905D80"/>
    <w:rsid w:val="00906F93"/>
    <w:rsid w:val="009077E9"/>
    <w:rsid w:val="00907802"/>
    <w:rsid w:val="0091017A"/>
    <w:rsid w:val="009105D7"/>
    <w:rsid w:val="00912245"/>
    <w:rsid w:val="00912917"/>
    <w:rsid w:val="0091628D"/>
    <w:rsid w:val="00916E67"/>
    <w:rsid w:val="00917C15"/>
    <w:rsid w:val="0092023E"/>
    <w:rsid w:val="0092035B"/>
    <w:rsid w:val="00921BD4"/>
    <w:rsid w:val="00923604"/>
    <w:rsid w:val="009247D3"/>
    <w:rsid w:val="009251E7"/>
    <w:rsid w:val="00925E94"/>
    <w:rsid w:val="009275C8"/>
    <w:rsid w:val="00930550"/>
    <w:rsid w:val="0093177B"/>
    <w:rsid w:val="00931CBF"/>
    <w:rsid w:val="00932089"/>
    <w:rsid w:val="009339A4"/>
    <w:rsid w:val="00936397"/>
    <w:rsid w:val="0093723C"/>
    <w:rsid w:val="009374AA"/>
    <w:rsid w:val="00940B8F"/>
    <w:rsid w:val="0094189C"/>
    <w:rsid w:val="00941AFF"/>
    <w:rsid w:val="00941F9C"/>
    <w:rsid w:val="00942CCD"/>
    <w:rsid w:val="00943FFA"/>
    <w:rsid w:val="0094425A"/>
    <w:rsid w:val="0094516D"/>
    <w:rsid w:val="00951C3A"/>
    <w:rsid w:val="00952534"/>
    <w:rsid w:val="00952923"/>
    <w:rsid w:val="00953B36"/>
    <w:rsid w:val="00953E5A"/>
    <w:rsid w:val="00954234"/>
    <w:rsid w:val="0095455E"/>
    <w:rsid w:val="0095494C"/>
    <w:rsid w:val="00954CF9"/>
    <w:rsid w:val="00954FD9"/>
    <w:rsid w:val="00955173"/>
    <w:rsid w:val="0095622A"/>
    <w:rsid w:val="00960360"/>
    <w:rsid w:val="00960780"/>
    <w:rsid w:val="00960D20"/>
    <w:rsid w:val="0096272C"/>
    <w:rsid w:val="00964494"/>
    <w:rsid w:val="00964F9E"/>
    <w:rsid w:val="009650CB"/>
    <w:rsid w:val="009660E2"/>
    <w:rsid w:val="00970C16"/>
    <w:rsid w:val="009725DB"/>
    <w:rsid w:val="0097578F"/>
    <w:rsid w:val="00976F17"/>
    <w:rsid w:val="00977011"/>
    <w:rsid w:val="00977EC7"/>
    <w:rsid w:val="009804CA"/>
    <w:rsid w:val="00980C86"/>
    <w:rsid w:val="00982E71"/>
    <w:rsid w:val="0098306E"/>
    <w:rsid w:val="0098436F"/>
    <w:rsid w:val="00984CC4"/>
    <w:rsid w:val="00986D0E"/>
    <w:rsid w:val="00990071"/>
    <w:rsid w:val="00990931"/>
    <w:rsid w:val="0099125B"/>
    <w:rsid w:val="00993354"/>
    <w:rsid w:val="00993C4F"/>
    <w:rsid w:val="00994D4F"/>
    <w:rsid w:val="009959BF"/>
    <w:rsid w:val="009968A3"/>
    <w:rsid w:val="00997874"/>
    <w:rsid w:val="009A2226"/>
    <w:rsid w:val="009A294C"/>
    <w:rsid w:val="009A2DF4"/>
    <w:rsid w:val="009A66EE"/>
    <w:rsid w:val="009A6B5C"/>
    <w:rsid w:val="009A6E53"/>
    <w:rsid w:val="009A70A4"/>
    <w:rsid w:val="009A7D1D"/>
    <w:rsid w:val="009B0EDB"/>
    <w:rsid w:val="009B2A54"/>
    <w:rsid w:val="009B30C5"/>
    <w:rsid w:val="009B4029"/>
    <w:rsid w:val="009B47D9"/>
    <w:rsid w:val="009B58E9"/>
    <w:rsid w:val="009B63DF"/>
    <w:rsid w:val="009B7200"/>
    <w:rsid w:val="009B7688"/>
    <w:rsid w:val="009B7905"/>
    <w:rsid w:val="009B7F38"/>
    <w:rsid w:val="009C12FA"/>
    <w:rsid w:val="009C25A2"/>
    <w:rsid w:val="009C34D2"/>
    <w:rsid w:val="009C36C8"/>
    <w:rsid w:val="009C397F"/>
    <w:rsid w:val="009C5C48"/>
    <w:rsid w:val="009C7391"/>
    <w:rsid w:val="009D1CEA"/>
    <w:rsid w:val="009D1F38"/>
    <w:rsid w:val="009D2146"/>
    <w:rsid w:val="009D251E"/>
    <w:rsid w:val="009D26F5"/>
    <w:rsid w:val="009D509A"/>
    <w:rsid w:val="009D6486"/>
    <w:rsid w:val="009D6555"/>
    <w:rsid w:val="009D73B1"/>
    <w:rsid w:val="009E160C"/>
    <w:rsid w:val="009E2142"/>
    <w:rsid w:val="009E32EF"/>
    <w:rsid w:val="009E3BB4"/>
    <w:rsid w:val="009E56AC"/>
    <w:rsid w:val="009E6D18"/>
    <w:rsid w:val="009E6EB7"/>
    <w:rsid w:val="009E7969"/>
    <w:rsid w:val="009F07EB"/>
    <w:rsid w:val="009F158F"/>
    <w:rsid w:val="009F25B9"/>
    <w:rsid w:val="009F26B4"/>
    <w:rsid w:val="009F5F91"/>
    <w:rsid w:val="009F76BC"/>
    <w:rsid w:val="009F7A54"/>
    <w:rsid w:val="00A002E5"/>
    <w:rsid w:val="00A0120D"/>
    <w:rsid w:val="00A01A0B"/>
    <w:rsid w:val="00A01CB3"/>
    <w:rsid w:val="00A01CD8"/>
    <w:rsid w:val="00A0501E"/>
    <w:rsid w:val="00A057C0"/>
    <w:rsid w:val="00A061E3"/>
    <w:rsid w:val="00A06B52"/>
    <w:rsid w:val="00A074C0"/>
    <w:rsid w:val="00A07AF4"/>
    <w:rsid w:val="00A11494"/>
    <w:rsid w:val="00A11550"/>
    <w:rsid w:val="00A11657"/>
    <w:rsid w:val="00A1196D"/>
    <w:rsid w:val="00A1595D"/>
    <w:rsid w:val="00A1682E"/>
    <w:rsid w:val="00A20348"/>
    <w:rsid w:val="00A2150B"/>
    <w:rsid w:val="00A21C31"/>
    <w:rsid w:val="00A237BC"/>
    <w:rsid w:val="00A24EDA"/>
    <w:rsid w:val="00A25DD0"/>
    <w:rsid w:val="00A264C8"/>
    <w:rsid w:val="00A2683F"/>
    <w:rsid w:val="00A27D4F"/>
    <w:rsid w:val="00A30605"/>
    <w:rsid w:val="00A30919"/>
    <w:rsid w:val="00A30F4B"/>
    <w:rsid w:val="00A314C2"/>
    <w:rsid w:val="00A31E1F"/>
    <w:rsid w:val="00A31E8F"/>
    <w:rsid w:val="00A35752"/>
    <w:rsid w:val="00A35C3D"/>
    <w:rsid w:val="00A36654"/>
    <w:rsid w:val="00A366DE"/>
    <w:rsid w:val="00A3694C"/>
    <w:rsid w:val="00A36B17"/>
    <w:rsid w:val="00A377E6"/>
    <w:rsid w:val="00A400C7"/>
    <w:rsid w:val="00A41214"/>
    <w:rsid w:val="00A43B0D"/>
    <w:rsid w:val="00A443D3"/>
    <w:rsid w:val="00A447A7"/>
    <w:rsid w:val="00A44B27"/>
    <w:rsid w:val="00A45955"/>
    <w:rsid w:val="00A469B9"/>
    <w:rsid w:val="00A511A6"/>
    <w:rsid w:val="00A511D4"/>
    <w:rsid w:val="00A51B7D"/>
    <w:rsid w:val="00A52432"/>
    <w:rsid w:val="00A52C10"/>
    <w:rsid w:val="00A52E30"/>
    <w:rsid w:val="00A5370E"/>
    <w:rsid w:val="00A55407"/>
    <w:rsid w:val="00A55846"/>
    <w:rsid w:val="00A55AB4"/>
    <w:rsid w:val="00A56989"/>
    <w:rsid w:val="00A57683"/>
    <w:rsid w:val="00A60377"/>
    <w:rsid w:val="00A6038B"/>
    <w:rsid w:val="00A60429"/>
    <w:rsid w:val="00A60E5B"/>
    <w:rsid w:val="00A61D7E"/>
    <w:rsid w:val="00A6293F"/>
    <w:rsid w:val="00A63532"/>
    <w:rsid w:val="00A63F39"/>
    <w:rsid w:val="00A64849"/>
    <w:rsid w:val="00A6488B"/>
    <w:rsid w:val="00A67549"/>
    <w:rsid w:val="00A67F07"/>
    <w:rsid w:val="00A70E51"/>
    <w:rsid w:val="00A74523"/>
    <w:rsid w:val="00A7458C"/>
    <w:rsid w:val="00A77138"/>
    <w:rsid w:val="00A8021A"/>
    <w:rsid w:val="00A811EF"/>
    <w:rsid w:val="00A82258"/>
    <w:rsid w:val="00A829F1"/>
    <w:rsid w:val="00A86096"/>
    <w:rsid w:val="00A9206B"/>
    <w:rsid w:val="00A922FB"/>
    <w:rsid w:val="00A92CBC"/>
    <w:rsid w:val="00A92D33"/>
    <w:rsid w:val="00A93560"/>
    <w:rsid w:val="00A94791"/>
    <w:rsid w:val="00A95331"/>
    <w:rsid w:val="00A95356"/>
    <w:rsid w:val="00A95E1D"/>
    <w:rsid w:val="00A96A9C"/>
    <w:rsid w:val="00AA1F18"/>
    <w:rsid w:val="00AB030A"/>
    <w:rsid w:val="00AB034B"/>
    <w:rsid w:val="00AB0DC8"/>
    <w:rsid w:val="00AB1F33"/>
    <w:rsid w:val="00AB2FD2"/>
    <w:rsid w:val="00AB3C8D"/>
    <w:rsid w:val="00AB4717"/>
    <w:rsid w:val="00AB49E2"/>
    <w:rsid w:val="00AB53B8"/>
    <w:rsid w:val="00AB53BC"/>
    <w:rsid w:val="00AB5867"/>
    <w:rsid w:val="00AB7068"/>
    <w:rsid w:val="00AB7C78"/>
    <w:rsid w:val="00AB7CD3"/>
    <w:rsid w:val="00AC14BC"/>
    <w:rsid w:val="00AC661E"/>
    <w:rsid w:val="00AD0DF5"/>
    <w:rsid w:val="00AD3A44"/>
    <w:rsid w:val="00AD4164"/>
    <w:rsid w:val="00AD4C8A"/>
    <w:rsid w:val="00AD64AB"/>
    <w:rsid w:val="00AD6625"/>
    <w:rsid w:val="00AE1F03"/>
    <w:rsid w:val="00AE37C6"/>
    <w:rsid w:val="00AE5E9D"/>
    <w:rsid w:val="00AE62C7"/>
    <w:rsid w:val="00AE77C4"/>
    <w:rsid w:val="00AF0596"/>
    <w:rsid w:val="00AF2071"/>
    <w:rsid w:val="00AF220C"/>
    <w:rsid w:val="00AF36AF"/>
    <w:rsid w:val="00AF37D6"/>
    <w:rsid w:val="00AF496A"/>
    <w:rsid w:val="00AF5B47"/>
    <w:rsid w:val="00AF5FB1"/>
    <w:rsid w:val="00AF6A14"/>
    <w:rsid w:val="00AF6CCB"/>
    <w:rsid w:val="00AF7E96"/>
    <w:rsid w:val="00AF7F6B"/>
    <w:rsid w:val="00AF7FC9"/>
    <w:rsid w:val="00B00807"/>
    <w:rsid w:val="00B01932"/>
    <w:rsid w:val="00B03EA0"/>
    <w:rsid w:val="00B0424A"/>
    <w:rsid w:val="00B072C9"/>
    <w:rsid w:val="00B07D2E"/>
    <w:rsid w:val="00B10E00"/>
    <w:rsid w:val="00B11827"/>
    <w:rsid w:val="00B12487"/>
    <w:rsid w:val="00B1348C"/>
    <w:rsid w:val="00B14F52"/>
    <w:rsid w:val="00B16400"/>
    <w:rsid w:val="00B16D4F"/>
    <w:rsid w:val="00B17F57"/>
    <w:rsid w:val="00B20311"/>
    <w:rsid w:val="00B23E86"/>
    <w:rsid w:val="00B24A9C"/>
    <w:rsid w:val="00B24C1E"/>
    <w:rsid w:val="00B24E78"/>
    <w:rsid w:val="00B250C1"/>
    <w:rsid w:val="00B264A6"/>
    <w:rsid w:val="00B269B8"/>
    <w:rsid w:val="00B26CC8"/>
    <w:rsid w:val="00B26D32"/>
    <w:rsid w:val="00B26E14"/>
    <w:rsid w:val="00B279BE"/>
    <w:rsid w:val="00B27B31"/>
    <w:rsid w:val="00B27EC8"/>
    <w:rsid w:val="00B300F7"/>
    <w:rsid w:val="00B309DB"/>
    <w:rsid w:val="00B31431"/>
    <w:rsid w:val="00B315D3"/>
    <w:rsid w:val="00B317BE"/>
    <w:rsid w:val="00B317E4"/>
    <w:rsid w:val="00B318D8"/>
    <w:rsid w:val="00B31CD5"/>
    <w:rsid w:val="00B3263F"/>
    <w:rsid w:val="00B33BD6"/>
    <w:rsid w:val="00B35E87"/>
    <w:rsid w:val="00B36BC4"/>
    <w:rsid w:val="00B37516"/>
    <w:rsid w:val="00B400DB"/>
    <w:rsid w:val="00B403E1"/>
    <w:rsid w:val="00B4379A"/>
    <w:rsid w:val="00B46068"/>
    <w:rsid w:val="00B47E8A"/>
    <w:rsid w:val="00B50415"/>
    <w:rsid w:val="00B5224A"/>
    <w:rsid w:val="00B5241B"/>
    <w:rsid w:val="00B52978"/>
    <w:rsid w:val="00B5325E"/>
    <w:rsid w:val="00B535ED"/>
    <w:rsid w:val="00B53E2F"/>
    <w:rsid w:val="00B544EB"/>
    <w:rsid w:val="00B57B5D"/>
    <w:rsid w:val="00B60325"/>
    <w:rsid w:val="00B60392"/>
    <w:rsid w:val="00B60588"/>
    <w:rsid w:val="00B6117D"/>
    <w:rsid w:val="00B611FF"/>
    <w:rsid w:val="00B61535"/>
    <w:rsid w:val="00B61EDD"/>
    <w:rsid w:val="00B63F1B"/>
    <w:rsid w:val="00B67231"/>
    <w:rsid w:val="00B67950"/>
    <w:rsid w:val="00B67B62"/>
    <w:rsid w:val="00B7033A"/>
    <w:rsid w:val="00B7040D"/>
    <w:rsid w:val="00B719D3"/>
    <w:rsid w:val="00B71BFC"/>
    <w:rsid w:val="00B72273"/>
    <w:rsid w:val="00B747FB"/>
    <w:rsid w:val="00B74960"/>
    <w:rsid w:val="00B750E2"/>
    <w:rsid w:val="00B752B6"/>
    <w:rsid w:val="00B759FC"/>
    <w:rsid w:val="00B75D7F"/>
    <w:rsid w:val="00B77804"/>
    <w:rsid w:val="00B80F3F"/>
    <w:rsid w:val="00B81EFF"/>
    <w:rsid w:val="00B82C95"/>
    <w:rsid w:val="00B83172"/>
    <w:rsid w:val="00B853F5"/>
    <w:rsid w:val="00B90A54"/>
    <w:rsid w:val="00B92582"/>
    <w:rsid w:val="00B94B0A"/>
    <w:rsid w:val="00B95DCF"/>
    <w:rsid w:val="00B967B8"/>
    <w:rsid w:val="00B96C30"/>
    <w:rsid w:val="00B96CE2"/>
    <w:rsid w:val="00B9791D"/>
    <w:rsid w:val="00B97FB6"/>
    <w:rsid w:val="00BA0FB5"/>
    <w:rsid w:val="00BA194E"/>
    <w:rsid w:val="00BA2884"/>
    <w:rsid w:val="00BA568B"/>
    <w:rsid w:val="00BA61C2"/>
    <w:rsid w:val="00BA6335"/>
    <w:rsid w:val="00BA6CC0"/>
    <w:rsid w:val="00BA6D04"/>
    <w:rsid w:val="00BA7932"/>
    <w:rsid w:val="00BB0AB6"/>
    <w:rsid w:val="00BB246A"/>
    <w:rsid w:val="00BB346C"/>
    <w:rsid w:val="00BB4087"/>
    <w:rsid w:val="00BB40B1"/>
    <w:rsid w:val="00BB4F29"/>
    <w:rsid w:val="00BB794B"/>
    <w:rsid w:val="00BB7EB5"/>
    <w:rsid w:val="00BC0089"/>
    <w:rsid w:val="00BC11AD"/>
    <w:rsid w:val="00BC3437"/>
    <w:rsid w:val="00BC4958"/>
    <w:rsid w:val="00BC6255"/>
    <w:rsid w:val="00BD17B8"/>
    <w:rsid w:val="00BD1821"/>
    <w:rsid w:val="00BD1FC2"/>
    <w:rsid w:val="00BD2784"/>
    <w:rsid w:val="00BD2D64"/>
    <w:rsid w:val="00BD484D"/>
    <w:rsid w:val="00BD4CF1"/>
    <w:rsid w:val="00BD50DD"/>
    <w:rsid w:val="00BD6E33"/>
    <w:rsid w:val="00BD6EB5"/>
    <w:rsid w:val="00BE068F"/>
    <w:rsid w:val="00BE078F"/>
    <w:rsid w:val="00BE0A18"/>
    <w:rsid w:val="00BE1495"/>
    <w:rsid w:val="00BE2A97"/>
    <w:rsid w:val="00BE2D9E"/>
    <w:rsid w:val="00BE3C57"/>
    <w:rsid w:val="00BE3EA6"/>
    <w:rsid w:val="00BE53DB"/>
    <w:rsid w:val="00BF02BC"/>
    <w:rsid w:val="00BF072E"/>
    <w:rsid w:val="00BF09D8"/>
    <w:rsid w:val="00BF0DD9"/>
    <w:rsid w:val="00BF3228"/>
    <w:rsid w:val="00BF507B"/>
    <w:rsid w:val="00BF6ED4"/>
    <w:rsid w:val="00BF72CF"/>
    <w:rsid w:val="00C0239C"/>
    <w:rsid w:val="00C025C3"/>
    <w:rsid w:val="00C0377A"/>
    <w:rsid w:val="00C043E6"/>
    <w:rsid w:val="00C04A8D"/>
    <w:rsid w:val="00C05AB8"/>
    <w:rsid w:val="00C06F03"/>
    <w:rsid w:val="00C077CC"/>
    <w:rsid w:val="00C07849"/>
    <w:rsid w:val="00C100EB"/>
    <w:rsid w:val="00C1310E"/>
    <w:rsid w:val="00C142C4"/>
    <w:rsid w:val="00C15281"/>
    <w:rsid w:val="00C160D3"/>
    <w:rsid w:val="00C173D3"/>
    <w:rsid w:val="00C227DC"/>
    <w:rsid w:val="00C22DBD"/>
    <w:rsid w:val="00C22FA9"/>
    <w:rsid w:val="00C23629"/>
    <w:rsid w:val="00C24281"/>
    <w:rsid w:val="00C2461D"/>
    <w:rsid w:val="00C24FFC"/>
    <w:rsid w:val="00C25815"/>
    <w:rsid w:val="00C27A5E"/>
    <w:rsid w:val="00C31AB1"/>
    <w:rsid w:val="00C32B0C"/>
    <w:rsid w:val="00C3337E"/>
    <w:rsid w:val="00C3357E"/>
    <w:rsid w:val="00C34410"/>
    <w:rsid w:val="00C35C47"/>
    <w:rsid w:val="00C36837"/>
    <w:rsid w:val="00C37C9F"/>
    <w:rsid w:val="00C40E73"/>
    <w:rsid w:val="00C41E20"/>
    <w:rsid w:val="00C41E4E"/>
    <w:rsid w:val="00C45157"/>
    <w:rsid w:val="00C46C2C"/>
    <w:rsid w:val="00C47106"/>
    <w:rsid w:val="00C475F3"/>
    <w:rsid w:val="00C47724"/>
    <w:rsid w:val="00C5182D"/>
    <w:rsid w:val="00C51C26"/>
    <w:rsid w:val="00C533CC"/>
    <w:rsid w:val="00C53FA6"/>
    <w:rsid w:val="00C54BBA"/>
    <w:rsid w:val="00C55001"/>
    <w:rsid w:val="00C552A1"/>
    <w:rsid w:val="00C56E03"/>
    <w:rsid w:val="00C57DF1"/>
    <w:rsid w:val="00C606A3"/>
    <w:rsid w:val="00C6244C"/>
    <w:rsid w:val="00C62784"/>
    <w:rsid w:val="00C62899"/>
    <w:rsid w:val="00C62CE4"/>
    <w:rsid w:val="00C63510"/>
    <w:rsid w:val="00C6472C"/>
    <w:rsid w:val="00C65956"/>
    <w:rsid w:val="00C66EF7"/>
    <w:rsid w:val="00C674CF"/>
    <w:rsid w:val="00C6779E"/>
    <w:rsid w:val="00C70912"/>
    <w:rsid w:val="00C717CE"/>
    <w:rsid w:val="00C723AE"/>
    <w:rsid w:val="00C73CDA"/>
    <w:rsid w:val="00C74DEB"/>
    <w:rsid w:val="00C7511B"/>
    <w:rsid w:val="00C7605B"/>
    <w:rsid w:val="00C7672D"/>
    <w:rsid w:val="00C77561"/>
    <w:rsid w:val="00C77D00"/>
    <w:rsid w:val="00C81472"/>
    <w:rsid w:val="00C815E0"/>
    <w:rsid w:val="00C837FE"/>
    <w:rsid w:val="00C85F8C"/>
    <w:rsid w:val="00C8669A"/>
    <w:rsid w:val="00C93C36"/>
    <w:rsid w:val="00C94A04"/>
    <w:rsid w:val="00C95DAC"/>
    <w:rsid w:val="00C960F1"/>
    <w:rsid w:val="00CA0F39"/>
    <w:rsid w:val="00CA22D9"/>
    <w:rsid w:val="00CA2E5C"/>
    <w:rsid w:val="00CA3D53"/>
    <w:rsid w:val="00CA41B3"/>
    <w:rsid w:val="00CA4479"/>
    <w:rsid w:val="00CA5735"/>
    <w:rsid w:val="00CA60E7"/>
    <w:rsid w:val="00CA69AD"/>
    <w:rsid w:val="00CB1294"/>
    <w:rsid w:val="00CB1E20"/>
    <w:rsid w:val="00CB2411"/>
    <w:rsid w:val="00CB380F"/>
    <w:rsid w:val="00CB42EE"/>
    <w:rsid w:val="00CB4624"/>
    <w:rsid w:val="00CB4D60"/>
    <w:rsid w:val="00CB4D70"/>
    <w:rsid w:val="00CB6DFF"/>
    <w:rsid w:val="00CC1D3A"/>
    <w:rsid w:val="00CC2567"/>
    <w:rsid w:val="00CC3A0C"/>
    <w:rsid w:val="00CC3FC1"/>
    <w:rsid w:val="00CC4D76"/>
    <w:rsid w:val="00CC51AB"/>
    <w:rsid w:val="00CC6652"/>
    <w:rsid w:val="00CC7C15"/>
    <w:rsid w:val="00CD05F1"/>
    <w:rsid w:val="00CD0AC6"/>
    <w:rsid w:val="00CD11D9"/>
    <w:rsid w:val="00CD2A38"/>
    <w:rsid w:val="00CD4107"/>
    <w:rsid w:val="00CD44D6"/>
    <w:rsid w:val="00CD4EFC"/>
    <w:rsid w:val="00CD5854"/>
    <w:rsid w:val="00CD62B8"/>
    <w:rsid w:val="00CD6A95"/>
    <w:rsid w:val="00CD7C38"/>
    <w:rsid w:val="00CE0743"/>
    <w:rsid w:val="00CE2838"/>
    <w:rsid w:val="00CE3C66"/>
    <w:rsid w:val="00CE4308"/>
    <w:rsid w:val="00CE53B0"/>
    <w:rsid w:val="00CE5459"/>
    <w:rsid w:val="00CE7C30"/>
    <w:rsid w:val="00CF1759"/>
    <w:rsid w:val="00CF3CEC"/>
    <w:rsid w:val="00CF417E"/>
    <w:rsid w:val="00CF42CF"/>
    <w:rsid w:val="00CF49EF"/>
    <w:rsid w:val="00CF4A61"/>
    <w:rsid w:val="00CF5080"/>
    <w:rsid w:val="00CF55BD"/>
    <w:rsid w:val="00CF5BE8"/>
    <w:rsid w:val="00CF6167"/>
    <w:rsid w:val="00CF785E"/>
    <w:rsid w:val="00D00A6F"/>
    <w:rsid w:val="00D00BE7"/>
    <w:rsid w:val="00D014F2"/>
    <w:rsid w:val="00D017A7"/>
    <w:rsid w:val="00D0301D"/>
    <w:rsid w:val="00D0305C"/>
    <w:rsid w:val="00D03B71"/>
    <w:rsid w:val="00D03CC2"/>
    <w:rsid w:val="00D047C2"/>
    <w:rsid w:val="00D05C3D"/>
    <w:rsid w:val="00D062D3"/>
    <w:rsid w:val="00D0638A"/>
    <w:rsid w:val="00D06586"/>
    <w:rsid w:val="00D07066"/>
    <w:rsid w:val="00D106E7"/>
    <w:rsid w:val="00D111AA"/>
    <w:rsid w:val="00D1347A"/>
    <w:rsid w:val="00D1375D"/>
    <w:rsid w:val="00D14581"/>
    <w:rsid w:val="00D164D0"/>
    <w:rsid w:val="00D16A8E"/>
    <w:rsid w:val="00D22316"/>
    <w:rsid w:val="00D22782"/>
    <w:rsid w:val="00D230C4"/>
    <w:rsid w:val="00D2356F"/>
    <w:rsid w:val="00D252AC"/>
    <w:rsid w:val="00D25653"/>
    <w:rsid w:val="00D25D07"/>
    <w:rsid w:val="00D25E47"/>
    <w:rsid w:val="00D26672"/>
    <w:rsid w:val="00D32CE7"/>
    <w:rsid w:val="00D32EA8"/>
    <w:rsid w:val="00D33C73"/>
    <w:rsid w:val="00D35086"/>
    <w:rsid w:val="00D3582B"/>
    <w:rsid w:val="00D374FF"/>
    <w:rsid w:val="00D40C73"/>
    <w:rsid w:val="00D439AC"/>
    <w:rsid w:val="00D43F83"/>
    <w:rsid w:val="00D449DC"/>
    <w:rsid w:val="00D46E3A"/>
    <w:rsid w:val="00D478C9"/>
    <w:rsid w:val="00D5206B"/>
    <w:rsid w:val="00D52CDD"/>
    <w:rsid w:val="00D531EE"/>
    <w:rsid w:val="00D53441"/>
    <w:rsid w:val="00D53C0A"/>
    <w:rsid w:val="00D57327"/>
    <w:rsid w:val="00D60D45"/>
    <w:rsid w:val="00D622A8"/>
    <w:rsid w:val="00D6377B"/>
    <w:rsid w:val="00D63CDD"/>
    <w:rsid w:val="00D640CC"/>
    <w:rsid w:val="00D672C2"/>
    <w:rsid w:val="00D67641"/>
    <w:rsid w:val="00D67B5C"/>
    <w:rsid w:val="00D70255"/>
    <w:rsid w:val="00D704A6"/>
    <w:rsid w:val="00D70524"/>
    <w:rsid w:val="00D7410C"/>
    <w:rsid w:val="00D74D7F"/>
    <w:rsid w:val="00D75283"/>
    <w:rsid w:val="00D758F6"/>
    <w:rsid w:val="00D77033"/>
    <w:rsid w:val="00D823B5"/>
    <w:rsid w:val="00D8253E"/>
    <w:rsid w:val="00D82844"/>
    <w:rsid w:val="00D84A4C"/>
    <w:rsid w:val="00D85E0C"/>
    <w:rsid w:val="00D866C9"/>
    <w:rsid w:val="00D87F17"/>
    <w:rsid w:val="00D90D3A"/>
    <w:rsid w:val="00D916F3"/>
    <w:rsid w:val="00D93EDE"/>
    <w:rsid w:val="00D94B66"/>
    <w:rsid w:val="00D95187"/>
    <w:rsid w:val="00D96EE8"/>
    <w:rsid w:val="00DA0558"/>
    <w:rsid w:val="00DA1621"/>
    <w:rsid w:val="00DA1DC5"/>
    <w:rsid w:val="00DA327C"/>
    <w:rsid w:val="00DA38BF"/>
    <w:rsid w:val="00DA3B5A"/>
    <w:rsid w:val="00DA404B"/>
    <w:rsid w:val="00DA7025"/>
    <w:rsid w:val="00DB02AA"/>
    <w:rsid w:val="00DB0D32"/>
    <w:rsid w:val="00DB13B9"/>
    <w:rsid w:val="00DB22A6"/>
    <w:rsid w:val="00DB247F"/>
    <w:rsid w:val="00DB3BE3"/>
    <w:rsid w:val="00DB4494"/>
    <w:rsid w:val="00DB4FA5"/>
    <w:rsid w:val="00DB5F47"/>
    <w:rsid w:val="00DB64B1"/>
    <w:rsid w:val="00DB73F4"/>
    <w:rsid w:val="00DB7838"/>
    <w:rsid w:val="00DC0A79"/>
    <w:rsid w:val="00DC137F"/>
    <w:rsid w:val="00DC2695"/>
    <w:rsid w:val="00DC4939"/>
    <w:rsid w:val="00DC50EB"/>
    <w:rsid w:val="00DC59AE"/>
    <w:rsid w:val="00DC6B6E"/>
    <w:rsid w:val="00DC6BA8"/>
    <w:rsid w:val="00DC70C8"/>
    <w:rsid w:val="00DC71BB"/>
    <w:rsid w:val="00DC7570"/>
    <w:rsid w:val="00DD1D79"/>
    <w:rsid w:val="00DD234B"/>
    <w:rsid w:val="00DD3F11"/>
    <w:rsid w:val="00DD43D9"/>
    <w:rsid w:val="00DD440C"/>
    <w:rsid w:val="00DD4539"/>
    <w:rsid w:val="00DD4730"/>
    <w:rsid w:val="00DD792F"/>
    <w:rsid w:val="00DE0580"/>
    <w:rsid w:val="00DE35DE"/>
    <w:rsid w:val="00DE4F0C"/>
    <w:rsid w:val="00DE56D4"/>
    <w:rsid w:val="00DE588D"/>
    <w:rsid w:val="00DE5FBE"/>
    <w:rsid w:val="00DE622F"/>
    <w:rsid w:val="00DE7804"/>
    <w:rsid w:val="00DF21EA"/>
    <w:rsid w:val="00DF23FB"/>
    <w:rsid w:val="00DF255A"/>
    <w:rsid w:val="00DF5EF7"/>
    <w:rsid w:val="00DF6491"/>
    <w:rsid w:val="00DF789F"/>
    <w:rsid w:val="00DF79F8"/>
    <w:rsid w:val="00E022F4"/>
    <w:rsid w:val="00E02785"/>
    <w:rsid w:val="00E03270"/>
    <w:rsid w:val="00E03E48"/>
    <w:rsid w:val="00E04D59"/>
    <w:rsid w:val="00E04DCF"/>
    <w:rsid w:val="00E0536C"/>
    <w:rsid w:val="00E10486"/>
    <w:rsid w:val="00E135B9"/>
    <w:rsid w:val="00E13B94"/>
    <w:rsid w:val="00E158EA"/>
    <w:rsid w:val="00E16829"/>
    <w:rsid w:val="00E22904"/>
    <w:rsid w:val="00E23589"/>
    <w:rsid w:val="00E27F33"/>
    <w:rsid w:val="00E3249B"/>
    <w:rsid w:val="00E33923"/>
    <w:rsid w:val="00E33B47"/>
    <w:rsid w:val="00E34A6A"/>
    <w:rsid w:val="00E351BF"/>
    <w:rsid w:val="00E37B69"/>
    <w:rsid w:val="00E37D82"/>
    <w:rsid w:val="00E41109"/>
    <w:rsid w:val="00E411C7"/>
    <w:rsid w:val="00E41F1D"/>
    <w:rsid w:val="00E426D4"/>
    <w:rsid w:val="00E4323B"/>
    <w:rsid w:val="00E4479E"/>
    <w:rsid w:val="00E4600F"/>
    <w:rsid w:val="00E478E6"/>
    <w:rsid w:val="00E50125"/>
    <w:rsid w:val="00E50622"/>
    <w:rsid w:val="00E522F3"/>
    <w:rsid w:val="00E53E55"/>
    <w:rsid w:val="00E5479E"/>
    <w:rsid w:val="00E564AC"/>
    <w:rsid w:val="00E564BC"/>
    <w:rsid w:val="00E60A28"/>
    <w:rsid w:val="00E634A5"/>
    <w:rsid w:val="00E642F9"/>
    <w:rsid w:val="00E65803"/>
    <w:rsid w:val="00E66877"/>
    <w:rsid w:val="00E66C5A"/>
    <w:rsid w:val="00E66C88"/>
    <w:rsid w:val="00E67C09"/>
    <w:rsid w:val="00E70446"/>
    <w:rsid w:val="00E7139A"/>
    <w:rsid w:val="00E71E3C"/>
    <w:rsid w:val="00E724F7"/>
    <w:rsid w:val="00E73941"/>
    <w:rsid w:val="00E739AA"/>
    <w:rsid w:val="00E7414D"/>
    <w:rsid w:val="00E74612"/>
    <w:rsid w:val="00E76EF2"/>
    <w:rsid w:val="00E7771E"/>
    <w:rsid w:val="00E80F11"/>
    <w:rsid w:val="00E82C38"/>
    <w:rsid w:val="00E83579"/>
    <w:rsid w:val="00E8377A"/>
    <w:rsid w:val="00E84CD2"/>
    <w:rsid w:val="00E87E45"/>
    <w:rsid w:val="00E90611"/>
    <w:rsid w:val="00E9306C"/>
    <w:rsid w:val="00E93343"/>
    <w:rsid w:val="00E94A9F"/>
    <w:rsid w:val="00E96965"/>
    <w:rsid w:val="00EA1084"/>
    <w:rsid w:val="00EA2519"/>
    <w:rsid w:val="00EA28AB"/>
    <w:rsid w:val="00EA3632"/>
    <w:rsid w:val="00EA45F5"/>
    <w:rsid w:val="00EA5B7F"/>
    <w:rsid w:val="00EA60C5"/>
    <w:rsid w:val="00EA65A3"/>
    <w:rsid w:val="00EA6792"/>
    <w:rsid w:val="00EA6A5F"/>
    <w:rsid w:val="00EA7D50"/>
    <w:rsid w:val="00EB21F1"/>
    <w:rsid w:val="00EB2730"/>
    <w:rsid w:val="00EB29E1"/>
    <w:rsid w:val="00EB5246"/>
    <w:rsid w:val="00EB5F4C"/>
    <w:rsid w:val="00EB6490"/>
    <w:rsid w:val="00EB6801"/>
    <w:rsid w:val="00EC1BED"/>
    <w:rsid w:val="00EC2F1C"/>
    <w:rsid w:val="00EC4C2A"/>
    <w:rsid w:val="00EC4E59"/>
    <w:rsid w:val="00EC4FAE"/>
    <w:rsid w:val="00EC50A4"/>
    <w:rsid w:val="00EC5640"/>
    <w:rsid w:val="00EC7ECB"/>
    <w:rsid w:val="00ED01C9"/>
    <w:rsid w:val="00ED0DCE"/>
    <w:rsid w:val="00ED0DD0"/>
    <w:rsid w:val="00ED132F"/>
    <w:rsid w:val="00ED1B72"/>
    <w:rsid w:val="00ED28E4"/>
    <w:rsid w:val="00ED409B"/>
    <w:rsid w:val="00ED6530"/>
    <w:rsid w:val="00ED6EBD"/>
    <w:rsid w:val="00ED77BD"/>
    <w:rsid w:val="00EE36EB"/>
    <w:rsid w:val="00EE3A2A"/>
    <w:rsid w:val="00EE42FB"/>
    <w:rsid w:val="00EE57EC"/>
    <w:rsid w:val="00EE7E23"/>
    <w:rsid w:val="00EF0199"/>
    <w:rsid w:val="00EF0F31"/>
    <w:rsid w:val="00EF19FD"/>
    <w:rsid w:val="00EF2540"/>
    <w:rsid w:val="00EF2A97"/>
    <w:rsid w:val="00EF3290"/>
    <w:rsid w:val="00EF5484"/>
    <w:rsid w:val="00EF562A"/>
    <w:rsid w:val="00EF570E"/>
    <w:rsid w:val="00EF5909"/>
    <w:rsid w:val="00F01D2B"/>
    <w:rsid w:val="00F03BBA"/>
    <w:rsid w:val="00F04822"/>
    <w:rsid w:val="00F0756C"/>
    <w:rsid w:val="00F10D32"/>
    <w:rsid w:val="00F12BB4"/>
    <w:rsid w:val="00F12EAE"/>
    <w:rsid w:val="00F130C4"/>
    <w:rsid w:val="00F13AC7"/>
    <w:rsid w:val="00F14D24"/>
    <w:rsid w:val="00F14E2F"/>
    <w:rsid w:val="00F15120"/>
    <w:rsid w:val="00F15D39"/>
    <w:rsid w:val="00F202E9"/>
    <w:rsid w:val="00F2049B"/>
    <w:rsid w:val="00F22027"/>
    <w:rsid w:val="00F2417D"/>
    <w:rsid w:val="00F245A3"/>
    <w:rsid w:val="00F25B1B"/>
    <w:rsid w:val="00F3043C"/>
    <w:rsid w:val="00F30BCB"/>
    <w:rsid w:val="00F31188"/>
    <w:rsid w:val="00F312C9"/>
    <w:rsid w:val="00F31550"/>
    <w:rsid w:val="00F32E1C"/>
    <w:rsid w:val="00F33141"/>
    <w:rsid w:val="00F34380"/>
    <w:rsid w:val="00F3463F"/>
    <w:rsid w:val="00F350C4"/>
    <w:rsid w:val="00F35DF3"/>
    <w:rsid w:val="00F3759C"/>
    <w:rsid w:val="00F37C29"/>
    <w:rsid w:val="00F404EC"/>
    <w:rsid w:val="00F422B9"/>
    <w:rsid w:val="00F4488C"/>
    <w:rsid w:val="00F46DF8"/>
    <w:rsid w:val="00F47D42"/>
    <w:rsid w:val="00F47F53"/>
    <w:rsid w:val="00F50D45"/>
    <w:rsid w:val="00F51568"/>
    <w:rsid w:val="00F5203C"/>
    <w:rsid w:val="00F53B4B"/>
    <w:rsid w:val="00F55A63"/>
    <w:rsid w:val="00F55BEC"/>
    <w:rsid w:val="00F60855"/>
    <w:rsid w:val="00F60F1A"/>
    <w:rsid w:val="00F6171F"/>
    <w:rsid w:val="00F6179B"/>
    <w:rsid w:val="00F62798"/>
    <w:rsid w:val="00F6279B"/>
    <w:rsid w:val="00F6296B"/>
    <w:rsid w:val="00F62B66"/>
    <w:rsid w:val="00F638F3"/>
    <w:rsid w:val="00F67042"/>
    <w:rsid w:val="00F70549"/>
    <w:rsid w:val="00F70834"/>
    <w:rsid w:val="00F70847"/>
    <w:rsid w:val="00F70F85"/>
    <w:rsid w:val="00F73315"/>
    <w:rsid w:val="00F77DA7"/>
    <w:rsid w:val="00F80307"/>
    <w:rsid w:val="00F8081B"/>
    <w:rsid w:val="00F80B1C"/>
    <w:rsid w:val="00F811C0"/>
    <w:rsid w:val="00F82236"/>
    <w:rsid w:val="00F84A70"/>
    <w:rsid w:val="00F850BD"/>
    <w:rsid w:val="00F8660C"/>
    <w:rsid w:val="00F86645"/>
    <w:rsid w:val="00F86E40"/>
    <w:rsid w:val="00F87246"/>
    <w:rsid w:val="00F87CC3"/>
    <w:rsid w:val="00F87FAE"/>
    <w:rsid w:val="00F9085D"/>
    <w:rsid w:val="00F91B3E"/>
    <w:rsid w:val="00F925AB"/>
    <w:rsid w:val="00F92BEF"/>
    <w:rsid w:val="00F95775"/>
    <w:rsid w:val="00F96569"/>
    <w:rsid w:val="00F96B6C"/>
    <w:rsid w:val="00FA0E6A"/>
    <w:rsid w:val="00FA1A24"/>
    <w:rsid w:val="00FA2773"/>
    <w:rsid w:val="00FA3753"/>
    <w:rsid w:val="00FA3D31"/>
    <w:rsid w:val="00FA4213"/>
    <w:rsid w:val="00FA61EE"/>
    <w:rsid w:val="00FA65A8"/>
    <w:rsid w:val="00FA6E0D"/>
    <w:rsid w:val="00FA6EA0"/>
    <w:rsid w:val="00FA7D76"/>
    <w:rsid w:val="00FA7DE6"/>
    <w:rsid w:val="00FB1B36"/>
    <w:rsid w:val="00FB24C7"/>
    <w:rsid w:val="00FB2606"/>
    <w:rsid w:val="00FB32CF"/>
    <w:rsid w:val="00FB3BAC"/>
    <w:rsid w:val="00FB4275"/>
    <w:rsid w:val="00FB4783"/>
    <w:rsid w:val="00FB4C95"/>
    <w:rsid w:val="00FB711F"/>
    <w:rsid w:val="00FB7219"/>
    <w:rsid w:val="00FB7355"/>
    <w:rsid w:val="00FC0180"/>
    <w:rsid w:val="00FC0F1F"/>
    <w:rsid w:val="00FC216A"/>
    <w:rsid w:val="00FC24B1"/>
    <w:rsid w:val="00FC2635"/>
    <w:rsid w:val="00FC2A6A"/>
    <w:rsid w:val="00FC3275"/>
    <w:rsid w:val="00FC355C"/>
    <w:rsid w:val="00FC3BB4"/>
    <w:rsid w:val="00FC5440"/>
    <w:rsid w:val="00FC71D8"/>
    <w:rsid w:val="00FD0725"/>
    <w:rsid w:val="00FD0886"/>
    <w:rsid w:val="00FD142F"/>
    <w:rsid w:val="00FD16A0"/>
    <w:rsid w:val="00FD1AE8"/>
    <w:rsid w:val="00FD42D9"/>
    <w:rsid w:val="00FD445B"/>
    <w:rsid w:val="00FD44AD"/>
    <w:rsid w:val="00FD4D4C"/>
    <w:rsid w:val="00FD58FB"/>
    <w:rsid w:val="00FD5A7D"/>
    <w:rsid w:val="00FD6AB2"/>
    <w:rsid w:val="00FD7A98"/>
    <w:rsid w:val="00FE01CC"/>
    <w:rsid w:val="00FE20BA"/>
    <w:rsid w:val="00FE2844"/>
    <w:rsid w:val="00FE3D06"/>
    <w:rsid w:val="00FE5F86"/>
    <w:rsid w:val="00FE624A"/>
    <w:rsid w:val="00FE62AF"/>
    <w:rsid w:val="00FF2C84"/>
    <w:rsid w:val="00FF331E"/>
    <w:rsid w:val="00FF525A"/>
    <w:rsid w:val="00FF5804"/>
    <w:rsid w:val="00FF6240"/>
    <w:rsid w:val="00FF6A81"/>
    <w:rsid w:val="00FF70C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34CD"/>
    <w:pPr>
      <w:spacing w:after="200" w:line="276" w:lineRule="auto"/>
    </w:pPr>
    <w:rPr>
      <w:sz w:val="22"/>
      <w:szCs w:val="22"/>
      <w:lang w:eastAsia="zh-CN"/>
    </w:rPr>
  </w:style>
  <w:style w:type="paragraph" w:styleId="Heading1">
    <w:name w:val="heading 1"/>
    <w:basedOn w:val="Normal"/>
    <w:next w:val="Normal"/>
    <w:link w:val="Heading1Char"/>
    <w:uiPriority w:val="9"/>
    <w:qFormat/>
    <w:pPr>
      <w:keepNext/>
      <w:spacing w:before="240" w:after="60"/>
      <w:outlineLvl w:val="0"/>
    </w:pPr>
    <w:rPr>
      <w:rFonts w:ascii="Calibri Light" w:eastAsia="Times New Roman" w:hAnsi="Calibri Light"/>
      <w:b/>
      <w:bCs/>
      <w:kern w:val="32"/>
      <w:sz w:val="32"/>
      <w:szCs w:val="32"/>
    </w:rPr>
  </w:style>
  <w:style w:type="paragraph" w:styleId="Heading2">
    <w:name w:val="heading 2"/>
    <w:basedOn w:val="Normal"/>
    <w:next w:val="Normal"/>
    <w:link w:val="Heading2Char"/>
    <w:uiPriority w:val="9"/>
    <w:qFormat/>
    <w:pPr>
      <w:keepNext/>
      <w:spacing w:before="240" w:after="60"/>
      <w:outlineLvl w:val="1"/>
    </w:pPr>
    <w:rPr>
      <w:rFonts w:ascii="Calibri Light" w:eastAsia="Times New Roman" w:hAnsi="Calibri Light"/>
      <w:b/>
      <w:bCs/>
      <w:i/>
      <w:iCs/>
      <w:sz w:val="28"/>
      <w:szCs w:val="28"/>
    </w:rPr>
  </w:style>
  <w:style w:type="paragraph" w:styleId="Heading3">
    <w:name w:val="heading 3"/>
    <w:basedOn w:val="Normal"/>
    <w:next w:val="Normal"/>
    <w:link w:val="Heading3Char"/>
    <w:uiPriority w:val="9"/>
    <w:qFormat/>
    <w:pPr>
      <w:keepNext/>
      <w:spacing w:before="240" w:after="60"/>
      <w:outlineLvl w:val="2"/>
    </w:pPr>
    <w:rPr>
      <w:rFonts w:ascii="Calibri Light" w:eastAsia="Times New Roman"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Pr>
      <w:rFonts w:ascii="Calibri Light" w:eastAsia="Times New Roman" w:hAnsi="Calibri Light" w:cs="Times New Roman"/>
      <w:b/>
      <w:bCs/>
      <w:kern w:val="32"/>
      <w:sz w:val="32"/>
      <w:szCs w:val="32"/>
      <w:lang w:eastAsia="zh-CN"/>
    </w:rPr>
  </w:style>
  <w:style w:type="character" w:customStyle="1" w:styleId="Heading2Char">
    <w:name w:val="Heading 2 Char"/>
    <w:link w:val="Heading2"/>
    <w:uiPriority w:val="9"/>
    <w:rPr>
      <w:rFonts w:ascii="Calibri Light" w:eastAsia="Times New Roman" w:hAnsi="Calibri Light" w:cs="Times New Roman"/>
      <w:b/>
      <w:bCs/>
      <w:i/>
      <w:iCs/>
      <w:sz w:val="28"/>
      <w:szCs w:val="28"/>
      <w:lang w:eastAsia="zh-CN"/>
    </w:rPr>
  </w:style>
  <w:style w:type="character" w:customStyle="1" w:styleId="Heading3Char">
    <w:name w:val="Heading 3 Char"/>
    <w:link w:val="Heading3"/>
    <w:uiPriority w:val="9"/>
    <w:rPr>
      <w:rFonts w:ascii="Calibri Light" w:eastAsia="Times New Roman" w:hAnsi="Calibri Light" w:cs="Times New Roman"/>
      <w:b/>
      <w:bCs/>
      <w:sz w:val="26"/>
      <w:szCs w:val="26"/>
      <w:lang w:eastAsia="zh-CN"/>
    </w:rPr>
  </w:style>
  <w:style w:type="character" w:styleId="SubtleEmphasis">
    <w:name w:val="Subtle Emphasis"/>
    <w:qFormat/>
    <w:rPr>
      <w:rFonts w:ascii="Calibri" w:eastAsia="Times New Roman" w:hAnsi="Calibri" w:cs="Times New Roman"/>
      <w:i/>
      <w:iCs/>
      <w:color w:val="808080"/>
      <w:szCs w:val="22"/>
      <w:lang w:val="en-US"/>
    </w:rPr>
  </w:style>
  <w:style w:type="paragraph" w:styleId="ListParagraph">
    <w:name w:val="List Paragraph"/>
    <w:aliases w:val="HEADING 4"/>
    <w:basedOn w:val="Normal"/>
    <w:link w:val="ListParagraphChar"/>
    <w:uiPriority w:val="34"/>
    <w:qFormat/>
    <w:pPr>
      <w:ind w:left="720"/>
      <w:contextualSpacing/>
    </w:pPr>
  </w:style>
  <w:style w:type="character" w:customStyle="1" w:styleId="ListParagraphChar">
    <w:name w:val="List Paragraph Char"/>
    <w:aliases w:val="HEADING 4 Char"/>
    <w:link w:val="ListParagraph"/>
    <w:uiPriority w:val="34"/>
    <w:locked/>
    <w:rsid w:val="00BE2D9E"/>
    <w:rPr>
      <w:sz w:val="22"/>
      <w:szCs w:val="22"/>
      <w:lang w:eastAsia="zh-CN"/>
    </w:rPr>
  </w:style>
  <w:style w:type="character" w:styleId="Hyperlink">
    <w:name w:val="Hyperlink"/>
    <w:uiPriority w:val="99"/>
    <w:rPr>
      <w:rFonts w:ascii="Calibri" w:eastAsia="SimSun" w:hAnsi="Calibri" w:cs="Times New Roman"/>
      <w:color w:val="0000FF"/>
      <w:u w:val="single"/>
    </w:rPr>
  </w:style>
  <w:style w:type="character" w:styleId="Emphasis">
    <w:name w:val="Emphasis"/>
    <w:qFormat/>
    <w:rPr>
      <w:rFonts w:ascii="Calibri" w:eastAsia="SimSun" w:hAnsi="Calibri" w:cs="Times New Roman"/>
      <w:i/>
    </w:rPr>
  </w:style>
  <w:style w:type="character" w:styleId="Strong">
    <w:name w:val="Strong"/>
    <w:qFormat/>
    <w:rPr>
      <w:rFonts w:ascii="Calibri" w:eastAsia="SimSun" w:hAnsi="Calibri" w:cs="Times New Roman"/>
      <w:b/>
    </w:rPr>
  </w:style>
  <w:style w:type="paragraph" w:styleId="Header">
    <w:name w:val="header"/>
    <w:basedOn w:val="Normal"/>
    <w:link w:val="HeaderChar"/>
    <w:uiPriority w:val="99"/>
    <w:pPr>
      <w:tabs>
        <w:tab w:val="center" w:pos="4680"/>
        <w:tab w:val="right" w:pos="9360"/>
      </w:tabs>
    </w:pPr>
  </w:style>
  <w:style w:type="character" w:customStyle="1" w:styleId="HeaderChar">
    <w:name w:val="Header Char"/>
    <w:link w:val="Header"/>
    <w:uiPriority w:val="99"/>
    <w:rPr>
      <w:rFonts w:ascii="Calibri" w:eastAsia="SimSun" w:hAnsi="Calibri" w:cs="Times New Roman"/>
      <w:sz w:val="22"/>
      <w:szCs w:val="22"/>
      <w:lang w:eastAsia="zh-CN"/>
    </w:rPr>
  </w:style>
  <w:style w:type="paragraph" w:styleId="Footer">
    <w:name w:val="footer"/>
    <w:basedOn w:val="Normal"/>
    <w:link w:val="FooterChar"/>
    <w:uiPriority w:val="99"/>
    <w:pPr>
      <w:tabs>
        <w:tab w:val="center" w:pos="4680"/>
        <w:tab w:val="right" w:pos="9360"/>
      </w:tabs>
    </w:pPr>
  </w:style>
  <w:style w:type="character" w:customStyle="1" w:styleId="FooterChar">
    <w:name w:val="Footer Char"/>
    <w:link w:val="Footer"/>
    <w:uiPriority w:val="99"/>
    <w:rPr>
      <w:rFonts w:ascii="Calibri" w:eastAsia="SimSun" w:hAnsi="Calibri" w:cs="Times New Roman"/>
      <w:sz w:val="22"/>
      <w:szCs w:val="22"/>
      <w:lang w:eastAsia="zh-CN"/>
    </w:rPr>
  </w:style>
  <w:style w:type="paragraph" w:styleId="TOCHeading">
    <w:name w:val="TOC Heading"/>
    <w:basedOn w:val="Heading1"/>
    <w:next w:val="Normal"/>
    <w:uiPriority w:val="39"/>
    <w:qFormat/>
    <w:pPr>
      <w:keepLines/>
      <w:spacing w:after="0" w:line="259" w:lineRule="auto"/>
      <w:outlineLvl w:val="9"/>
    </w:pPr>
    <w:rPr>
      <w:b w:val="0"/>
      <w:bCs w:val="0"/>
      <w:color w:val="2E74B5"/>
      <w:kern w:val="0"/>
      <w:lang w:eastAsia="en-US"/>
    </w:rPr>
  </w:style>
  <w:style w:type="paragraph" w:styleId="TOC1">
    <w:name w:val="toc 1"/>
    <w:basedOn w:val="Normal"/>
    <w:next w:val="Normal"/>
    <w:uiPriority w:val="39"/>
  </w:style>
  <w:style w:type="paragraph" w:styleId="TOC2">
    <w:name w:val="toc 2"/>
    <w:basedOn w:val="Normal"/>
    <w:next w:val="Normal"/>
    <w:uiPriority w:val="39"/>
    <w:pPr>
      <w:ind w:left="220"/>
    </w:pPr>
  </w:style>
  <w:style w:type="paragraph" w:styleId="TOC3">
    <w:name w:val="toc 3"/>
    <w:basedOn w:val="Normal"/>
    <w:next w:val="Normal"/>
    <w:uiPriority w:val="39"/>
    <w:pPr>
      <w:ind w:left="440"/>
    </w:p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lang w:eastAsia="zh-CN"/>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b/>
      <w:bCs/>
      <w:lang w:eastAsia="zh-CN"/>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lang w:eastAsia="zh-CN"/>
    </w:rPr>
  </w:style>
  <w:style w:type="paragraph" w:customStyle="1" w:styleId="Default">
    <w:name w:val="Default"/>
    <w:rsid w:val="00B96C30"/>
    <w:pPr>
      <w:autoSpaceDE w:val="0"/>
      <w:autoSpaceDN w:val="0"/>
      <w:spacing w:line="480" w:lineRule="auto"/>
      <w:jc w:val="both"/>
    </w:pPr>
    <w:rPr>
      <w:rFonts w:ascii="Arial" w:eastAsia="Calibri" w:hAnsi="Arial" w:cs="Arial"/>
      <w:color w:val="000000"/>
      <w:sz w:val="24"/>
      <w:szCs w:val="24"/>
    </w:rPr>
  </w:style>
  <w:style w:type="character" w:styleId="PlaceholderText">
    <w:name w:val="Placeholder Text"/>
    <w:basedOn w:val="DefaultParagraphFont"/>
    <w:uiPriority w:val="99"/>
    <w:semiHidden/>
    <w:rsid w:val="00AF220C"/>
    <w:rPr>
      <w:color w:val="808080"/>
    </w:rPr>
  </w:style>
  <w:style w:type="character" w:styleId="FollowedHyperlink">
    <w:name w:val="FollowedHyperlink"/>
    <w:basedOn w:val="DefaultParagraphFont"/>
    <w:uiPriority w:val="99"/>
    <w:semiHidden/>
    <w:unhideWhenUsed/>
    <w:rsid w:val="00E66C88"/>
    <w:rPr>
      <w:color w:val="800080" w:themeColor="followedHyperlink"/>
      <w:u w:val="single"/>
    </w:rPr>
  </w:style>
  <w:style w:type="paragraph" w:styleId="TOC4">
    <w:name w:val="toc 4"/>
    <w:basedOn w:val="Normal"/>
    <w:next w:val="Normal"/>
    <w:autoRedefine/>
    <w:uiPriority w:val="39"/>
    <w:unhideWhenUsed/>
    <w:rsid w:val="00CA5735"/>
    <w:pPr>
      <w:spacing w:after="100" w:line="259" w:lineRule="auto"/>
      <w:ind w:left="660"/>
    </w:pPr>
    <w:rPr>
      <w:rFonts w:asciiTheme="minorHAnsi" w:eastAsiaTheme="minorEastAsia" w:hAnsiTheme="minorHAnsi" w:cstheme="minorBidi"/>
      <w:lang w:eastAsia="en-US"/>
    </w:rPr>
  </w:style>
  <w:style w:type="paragraph" w:styleId="TOC5">
    <w:name w:val="toc 5"/>
    <w:basedOn w:val="Normal"/>
    <w:next w:val="Normal"/>
    <w:autoRedefine/>
    <w:uiPriority w:val="39"/>
    <w:unhideWhenUsed/>
    <w:rsid w:val="00CA5735"/>
    <w:pPr>
      <w:spacing w:after="100" w:line="259" w:lineRule="auto"/>
      <w:ind w:left="880"/>
    </w:pPr>
    <w:rPr>
      <w:rFonts w:asciiTheme="minorHAnsi" w:eastAsiaTheme="minorEastAsia" w:hAnsiTheme="minorHAnsi" w:cstheme="minorBidi"/>
      <w:lang w:eastAsia="en-US"/>
    </w:rPr>
  </w:style>
  <w:style w:type="paragraph" w:styleId="TOC6">
    <w:name w:val="toc 6"/>
    <w:basedOn w:val="Normal"/>
    <w:next w:val="Normal"/>
    <w:autoRedefine/>
    <w:uiPriority w:val="39"/>
    <w:unhideWhenUsed/>
    <w:rsid w:val="00CA5735"/>
    <w:pPr>
      <w:spacing w:after="100" w:line="259" w:lineRule="auto"/>
      <w:ind w:left="1100"/>
    </w:pPr>
    <w:rPr>
      <w:rFonts w:asciiTheme="minorHAnsi" w:eastAsiaTheme="minorEastAsia" w:hAnsiTheme="minorHAnsi" w:cstheme="minorBidi"/>
      <w:lang w:eastAsia="en-US"/>
    </w:rPr>
  </w:style>
  <w:style w:type="paragraph" w:styleId="TOC7">
    <w:name w:val="toc 7"/>
    <w:basedOn w:val="Normal"/>
    <w:next w:val="Normal"/>
    <w:autoRedefine/>
    <w:uiPriority w:val="39"/>
    <w:unhideWhenUsed/>
    <w:rsid w:val="00CA5735"/>
    <w:pPr>
      <w:spacing w:after="100" w:line="259" w:lineRule="auto"/>
      <w:ind w:left="1320"/>
    </w:pPr>
    <w:rPr>
      <w:rFonts w:asciiTheme="minorHAnsi" w:eastAsiaTheme="minorEastAsia" w:hAnsiTheme="minorHAnsi" w:cstheme="minorBidi"/>
      <w:lang w:eastAsia="en-US"/>
    </w:rPr>
  </w:style>
  <w:style w:type="paragraph" w:styleId="TOC8">
    <w:name w:val="toc 8"/>
    <w:basedOn w:val="Normal"/>
    <w:next w:val="Normal"/>
    <w:autoRedefine/>
    <w:uiPriority w:val="39"/>
    <w:unhideWhenUsed/>
    <w:rsid w:val="00CA5735"/>
    <w:pPr>
      <w:spacing w:after="100" w:line="259" w:lineRule="auto"/>
      <w:ind w:left="1540"/>
    </w:pPr>
    <w:rPr>
      <w:rFonts w:asciiTheme="minorHAnsi" w:eastAsiaTheme="minorEastAsia" w:hAnsiTheme="minorHAnsi" w:cstheme="minorBidi"/>
      <w:lang w:eastAsia="en-US"/>
    </w:rPr>
  </w:style>
  <w:style w:type="paragraph" w:styleId="TOC9">
    <w:name w:val="toc 9"/>
    <w:basedOn w:val="Normal"/>
    <w:next w:val="Normal"/>
    <w:autoRedefine/>
    <w:uiPriority w:val="39"/>
    <w:unhideWhenUsed/>
    <w:rsid w:val="00CA5735"/>
    <w:pPr>
      <w:spacing w:after="100" w:line="259" w:lineRule="auto"/>
      <w:ind w:left="1760"/>
    </w:pPr>
    <w:rPr>
      <w:rFonts w:asciiTheme="minorHAnsi" w:eastAsiaTheme="minorEastAsia" w:hAnsiTheme="minorHAnsi" w:cstheme="minorBidi"/>
      <w:lang w:eastAsia="en-US"/>
    </w:rPr>
  </w:style>
  <w:style w:type="paragraph" w:styleId="Bibliography">
    <w:name w:val="Bibliography"/>
    <w:basedOn w:val="Normal"/>
    <w:next w:val="Normal"/>
    <w:uiPriority w:val="37"/>
    <w:unhideWhenUsed/>
    <w:rsid w:val="0082257A"/>
    <w:pPr>
      <w:spacing w:line="259" w:lineRule="auto"/>
    </w:pPr>
    <w:rPr>
      <w:rFonts w:eastAsia="Calibri"/>
      <w:lang w:eastAsia="en-US"/>
    </w:rPr>
  </w:style>
  <w:style w:type="paragraph" w:styleId="Caption">
    <w:name w:val="caption"/>
    <w:basedOn w:val="Normal"/>
    <w:next w:val="Normal"/>
    <w:uiPriority w:val="35"/>
    <w:unhideWhenUsed/>
    <w:qFormat/>
    <w:rsid w:val="00A237BC"/>
    <w:pPr>
      <w:spacing w:line="240" w:lineRule="auto"/>
    </w:pPr>
    <w:rPr>
      <w:i/>
      <w:iCs/>
      <w:color w:val="1F497D" w:themeColor="text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34CD"/>
    <w:pPr>
      <w:spacing w:after="200" w:line="276" w:lineRule="auto"/>
    </w:pPr>
    <w:rPr>
      <w:sz w:val="22"/>
      <w:szCs w:val="22"/>
      <w:lang w:eastAsia="zh-CN"/>
    </w:rPr>
  </w:style>
  <w:style w:type="paragraph" w:styleId="Heading1">
    <w:name w:val="heading 1"/>
    <w:basedOn w:val="Normal"/>
    <w:next w:val="Normal"/>
    <w:link w:val="Heading1Char"/>
    <w:uiPriority w:val="9"/>
    <w:qFormat/>
    <w:pPr>
      <w:keepNext/>
      <w:spacing w:before="240" w:after="60"/>
      <w:outlineLvl w:val="0"/>
    </w:pPr>
    <w:rPr>
      <w:rFonts w:ascii="Calibri Light" w:eastAsia="Times New Roman" w:hAnsi="Calibri Light"/>
      <w:b/>
      <w:bCs/>
      <w:kern w:val="32"/>
      <w:sz w:val="32"/>
      <w:szCs w:val="32"/>
    </w:rPr>
  </w:style>
  <w:style w:type="paragraph" w:styleId="Heading2">
    <w:name w:val="heading 2"/>
    <w:basedOn w:val="Normal"/>
    <w:next w:val="Normal"/>
    <w:link w:val="Heading2Char"/>
    <w:uiPriority w:val="9"/>
    <w:qFormat/>
    <w:pPr>
      <w:keepNext/>
      <w:spacing w:before="240" w:after="60"/>
      <w:outlineLvl w:val="1"/>
    </w:pPr>
    <w:rPr>
      <w:rFonts w:ascii="Calibri Light" w:eastAsia="Times New Roman" w:hAnsi="Calibri Light"/>
      <w:b/>
      <w:bCs/>
      <w:i/>
      <w:iCs/>
      <w:sz w:val="28"/>
      <w:szCs w:val="28"/>
    </w:rPr>
  </w:style>
  <w:style w:type="paragraph" w:styleId="Heading3">
    <w:name w:val="heading 3"/>
    <w:basedOn w:val="Normal"/>
    <w:next w:val="Normal"/>
    <w:link w:val="Heading3Char"/>
    <w:uiPriority w:val="9"/>
    <w:qFormat/>
    <w:pPr>
      <w:keepNext/>
      <w:spacing w:before="240" w:after="60"/>
      <w:outlineLvl w:val="2"/>
    </w:pPr>
    <w:rPr>
      <w:rFonts w:ascii="Calibri Light" w:eastAsia="Times New Roman"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Pr>
      <w:rFonts w:ascii="Calibri Light" w:eastAsia="Times New Roman" w:hAnsi="Calibri Light" w:cs="Times New Roman"/>
      <w:b/>
      <w:bCs/>
      <w:kern w:val="32"/>
      <w:sz w:val="32"/>
      <w:szCs w:val="32"/>
      <w:lang w:eastAsia="zh-CN"/>
    </w:rPr>
  </w:style>
  <w:style w:type="character" w:customStyle="1" w:styleId="Heading2Char">
    <w:name w:val="Heading 2 Char"/>
    <w:link w:val="Heading2"/>
    <w:uiPriority w:val="9"/>
    <w:rPr>
      <w:rFonts w:ascii="Calibri Light" w:eastAsia="Times New Roman" w:hAnsi="Calibri Light" w:cs="Times New Roman"/>
      <w:b/>
      <w:bCs/>
      <w:i/>
      <w:iCs/>
      <w:sz w:val="28"/>
      <w:szCs w:val="28"/>
      <w:lang w:eastAsia="zh-CN"/>
    </w:rPr>
  </w:style>
  <w:style w:type="character" w:customStyle="1" w:styleId="Heading3Char">
    <w:name w:val="Heading 3 Char"/>
    <w:link w:val="Heading3"/>
    <w:uiPriority w:val="9"/>
    <w:rPr>
      <w:rFonts w:ascii="Calibri Light" w:eastAsia="Times New Roman" w:hAnsi="Calibri Light" w:cs="Times New Roman"/>
      <w:b/>
      <w:bCs/>
      <w:sz w:val="26"/>
      <w:szCs w:val="26"/>
      <w:lang w:eastAsia="zh-CN"/>
    </w:rPr>
  </w:style>
  <w:style w:type="character" w:styleId="SubtleEmphasis">
    <w:name w:val="Subtle Emphasis"/>
    <w:qFormat/>
    <w:rPr>
      <w:rFonts w:ascii="Calibri" w:eastAsia="Times New Roman" w:hAnsi="Calibri" w:cs="Times New Roman"/>
      <w:i/>
      <w:iCs/>
      <w:color w:val="808080"/>
      <w:szCs w:val="22"/>
      <w:lang w:val="en-US"/>
    </w:rPr>
  </w:style>
  <w:style w:type="paragraph" w:styleId="ListParagraph">
    <w:name w:val="List Paragraph"/>
    <w:aliases w:val="HEADING 4"/>
    <w:basedOn w:val="Normal"/>
    <w:link w:val="ListParagraphChar"/>
    <w:uiPriority w:val="34"/>
    <w:qFormat/>
    <w:pPr>
      <w:ind w:left="720"/>
      <w:contextualSpacing/>
    </w:pPr>
  </w:style>
  <w:style w:type="character" w:customStyle="1" w:styleId="ListParagraphChar">
    <w:name w:val="List Paragraph Char"/>
    <w:aliases w:val="HEADING 4 Char"/>
    <w:link w:val="ListParagraph"/>
    <w:uiPriority w:val="34"/>
    <w:locked/>
    <w:rsid w:val="00BE2D9E"/>
    <w:rPr>
      <w:sz w:val="22"/>
      <w:szCs w:val="22"/>
      <w:lang w:eastAsia="zh-CN"/>
    </w:rPr>
  </w:style>
  <w:style w:type="character" w:styleId="Hyperlink">
    <w:name w:val="Hyperlink"/>
    <w:uiPriority w:val="99"/>
    <w:rPr>
      <w:rFonts w:ascii="Calibri" w:eastAsia="SimSun" w:hAnsi="Calibri" w:cs="Times New Roman"/>
      <w:color w:val="0000FF"/>
      <w:u w:val="single"/>
    </w:rPr>
  </w:style>
  <w:style w:type="character" w:styleId="Emphasis">
    <w:name w:val="Emphasis"/>
    <w:qFormat/>
    <w:rPr>
      <w:rFonts w:ascii="Calibri" w:eastAsia="SimSun" w:hAnsi="Calibri" w:cs="Times New Roman"/>
      <w:i/>
    </w:rPr>
  </w:style>
  <w:style w:type="character" w:styleId="Strong">
    <w:name w:val="Strong"/>
    <w:qFormat/>
    <w:rPr>
      <w:rFonts w:ascii="Calibri" w:eastAsia="SimSun" w:hAnsi="Calibri" w:cs="Times New Roman"/>
      <w:b/>
    </w:rPr>
  </w:style>
  <w:style w:type="paragraph" w:styleId="Header">
    <w:name w:val="header"/>
    <w:basedOn w:val="Normal"/>
    <w:link w:val="HeaderChar"/>
    <w:uiPriority w:val="99"/>
    <w:pPr>
      <w:tabs>
        <w:tab w:val="center" w:pos="4680"/>
        <w:tab w:val="right" w:pos="9360"/>
      </w:tabs>
    </w:pPr>
  </w:style>
  <w:style w:type="character" w:customStyle="1" w:styleId="HeaderChar">
    <w:name w:val="Header Char"/>
    <w:link w:val="Header"/>
    <w:uiPriority w:val="99"/>
    <w:rPr>
      <w:rFonts w:ascii="Calibri" w:eastAsia="SimSun" w:hAnsi="Calibri" w:cs="Times New Roman"/>
      <w:sz w:val="22"/>
      <w:szCs w:val="22"/>
      <w:lang w:eastAsia="zh-CN"/>
    </w:rPr>
  </w:style>
  <w:style w:type="paragraph" w:styleId="Footer">
    <w:name w:val="footer"/>
    <w:basedOn w:val="Normal"/>
    <w:link w:val="FooterChar"/>
    <w:uiPriority w:val="99"/>
    <w:pPr>
      <w:tabs>
        <w:tab w:val="center" w:pos="4680"/>
        <w:tab w:val="right" w:pos="9360"/>
      </w:tabs>
    </w:pPr>
  </w:style>
  <w:style w:type="character" w:customStyle="1" w:styleId="FooterChar">
    <w:name w:val="Footer Char"/>
    <w:link w:val="Footer"/>
    <w:uiPriority w:val="99"/>
    <w:rPr>
      <w:rFonts w:ascii="Calibri" w:eastAsia="SimSun" w:hAnsi="Calibri" w:cs="Times New Roman"/>
      <w:sz w:val="22"/>
      <w:szCs w:val="22"/>
      <w:lang w:eastAsia="zh-CN"/>
    </w:rPr>
  </w:style>
  <w:style w:type="paragraph" w:styleId="TOCHeading">
    <w:name w:val="TOC Heading"/>
    <w:basedOn w:val="Heading1"/>
    <w:next w:val="Normal"/>
    <w:uiPriority w:val="39"/>
    <w:qFormat/>
    <w:pPr>
      <w:keepLines/>
      <w:spacing w:after="0" w:line="259" w:lineRule="auto"/>
      <w:outlineLvl w:val="9"/>
    </w:pPr>
    <w:rPr>
      <w:b w:val="0"/>
      <w:bCs w:val="0"/>
      <w:color w:val="2E74B5"/>
      <w:kern w:val="0"/>
      <w:lang w:eastAsia="en-US"/>
    </w:rPr>
  </w:style>
  <w:style w:type="paragraph" w:styleId="TOC1">
    <w:name w:val="toc 1"/>
    <w:basedOn w:val="Normal"/>
    <w:next w:val="Normal"/>
    <w:uiPriority w:val="39"/>
  </w:style>
  <w:style w:type="paragraph" w:styleId="TOC2">
    <w:name w:val="toc 2"/>
    <w:basedOn w:val="Normal"/>
    <w:next w:val="Normal"/>
    <w:uiPriority w:val="39"/>
    <w:pPr>
      <w:ind w:left="220"/>
    </w:pPr>
  </w:style>
  <w:style w:type="paragraph" w:styleId="TOC3">
    <w:name w:val="toc 3"/>
    <w:basedOn w:val="Normal"/>
    <w:next w:val="Normal"/>
    <w:uiPriority w:val="39"/>
    <w:pPr>
      <w:ind w:left="440"/>
    </w:p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lang w:eastAsia="zh-CN"/>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b/>
      <w:bCs/>
      <w:lang w:eastAsia="zh-CN"/>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lang w:eastAsia="zh-CN"/>
    </w:rPr>
  </w:style>
  <w:style w:type="paragraph" w:customStyle="1" w:styleId="Default">
    <w:name w:val="Default"/>
    <w:rsid w:val="00B96C30"/>
    <w:pPr>
      <w:autoSpaceDE w:val="0"/>
      <w:autoSpaceDN w:val="0"/>
      <w:spacing w:line="480" w:lineRule="auto"/>
      <w:jc w:val="both"/>
    </w:pPr>
    <w:rPr>
      <w:rFonts w:ascii="Arial" w:eastAsia="Calibri" w:hAnsi="Arial" w:cs="Arial"/>
      <w:color w:val="000000"/>
      <w:sz w:val="24"/>
      <w:szCs w:val="24"/>
    </w:rPr>
  </w:style>
  <w:style w:type="character" w:styleId="PlaceholderText">
    <w:name w:val="Placeholder Text"/>
    <w:basedOn w:val="DefaultParagraphFont"/>
    <w:uiPriority w:val="99"/>
    <w:semiHidden/>
    <w:rsid w:val="00AF220C"/>
    <w:rPr>
      <w:color w:val="808080"/>
    </w:rPr>
  </w:style>
  <w:style w:type="character" w:styleId="FollowedHyperlink">
    <w:name w:val="FollowedHyperlink"/>
    <w:basedOn w:val="DefaultParagraphFont"/>
    <w:uiPriority w:val="99"/>
    <w:semiHidden/>
    <w:unhideWhenUsed/>
    <w:rsid w:val="00E66C88"/>
    <w:rPr>
      <w:color w:val="800080" w:themeColor="followedHyperlink"/>
      <w:u w:val="single"/>
    </w:rPr>
  </w:style>
  <w:style w:type="paragraph" w:styleId="TOC4">
    <w:name w:val="toc 4"/>
    <w:basedOn w:val="Normal"/>
    <w:next w:val="Normal"/>
    <w:autoRedefine/>
    <w:uiPriority w:val="39"/>
    <w:unhideWhenUsed/>
    <w:rsid w:val="00CA5735"/>
    <w:pPr>
      <w:spacing w:after="100" w:line="259" w:lineRule="auto"/>
      <w:ind w:left="660"/>
    </w:pPr>
    <w:rPr>
      <w:rFonts w:asciiTheme="minorHAnsi" w:eastAsiaTheme="minorEastAsia" w:hAnsiTheme="minorHAnsi" w:cstheme="minorBidi"/>
      <w:lang w:eastAsia="en-US"/>
    </w:rPr>
  </w:style>
  <w:style w:type="paragraph" w:styleId="TOC5">
    <w:name w:val="toc 5"/>
    <w:basedOn w:val="Normal"/>
    <w:next w:val="Normal"/>
    <w:autoRedefine/>
    <w:uiPriority w:val="39"/>
    <w:unhideWhenUsed/>
    <w:rsid w:val="00CA5735"/>
    <w:pPr>
      <w:spacing w:after="100" w:line="259" w:lineRule="auto"/>
      <w:ind w:left="880"/>
    </w:pPr>
    <w:rPr>
      <w:rFonts w:asciiTheme="minorHAnsi" w:eastAsiaTheme="minorEastAsia" w:hAnsiTheme="minorHAnsi" w:cstheme="minorBidi"/>
      <w:lang w:eastAsia="en-US"/>
    </w:rPr>
  </w:style>
  <w:style w:type="paragraph" w:styleId="TOC6">
    <w:name w:val="toc 6"/>
    <w:basedOn w:val="Normal"/>
    <w:next w:val="Normal"/>
    <w:autoRedefine/>
    <w:uiPriority w:val="39"/>
    <w:unhideWhenUsed/>
    <w:rsid w:val="00CA5735"/>
    <w:pPr>
      <w:spacing w:after="100" w:line="259" w:lineRule="auto"/>
      <w:ind w:left="1100"/>
    </w:pPr>
    <w:rPr>
      <w:rFonts w:asciiTheme="minorHAnsi" w:eastAsiaTheme="minorEastAsia" w:hAnsiTheme="minorHAnsi" w:cstheme="minorBidi"/>
      <w:lang w:eastAsia="en-US"/>
    </w:rPr>
  </w:style>
  <w:style w:type="paragraph" w:styleId="TOC7">
    <w:name w:val="toc 7"/>
    <w:basedOn w:val="Normal"/>
    <w:next w:val="Normal"/>
    <w:autoRedefine/>
    <w:uiPriority w:val="39"/>
    <w:unhideWhenUsed/>
    <w:rsid w:val="00CA5735"/>
    <w:pPr>
      <w:spacing w:after="100" w:line="259" w:lineRule="auto"/>
      <w:ind w:left="1320"/>
    </w:pPr>
    <w:rPr>
      <w:rFonts w:asciiTheme="minorHAnsi" w:eastAsiaTheme="minorEastAsia" w:hAnsiTheme="minorHAnsi" w:cstheme="minorBidi"/>
      <w:lang w:eastAsia="en-US"/>
    </w:rPr>
  </w:style>
  <w:style w:type="paragraph" w:styleId="TOC8">
    <w:name w:val="toc 8"/>
    <w:basedOn w:val="Normal"/>
    <w:next w:val="Normal"/>
    <w:autoRedefine/>
    <w:uiPriority w:val="39"/>
    <w:unhideWhenUsed/>
    <w:rsid w:val="00CA5735"/>
    <w:pPr>
      <w:spacing w:after="100" w:line="259" w:lineRule="auto"/>
      <w:ind w:left="1540"/>
    </w:pPr>
    <w:rPr>
      <w:rFonts w:asciiTheme="minorHAnsi" w:eastAsiaTheme="minorEastAsia" w:hAnsiTheme="minorHAnsi" w:cstheme="minorBidi"/>
      <w:lang w:eastAsia="en-US"/>
    </w:rPr>
  </w:style>
  <w:style w:type="paragraph" w:styleId="TOC9">
    <w:name w:val="toc 9"/>
    <w:basedOn w:val="Normal"/>
    <w:next w:val="Normal"/>
    <w:autoRedefine/>
    <w:uiPriority w:val="39"/>
    <w:unhideWhenUsed/>
    <w:rsid w:val="00CA5735"/>
    <w:pPr>
      <w:spacing w:after="100" w:line="259" w:lineRule="auto"/>
      <w:ind w:left="1760"/>
    </w:pPr>
    <w:rPr>
      <w:rFonts w:asciiTheme="minorHAnsi" w:eastAsiaTheme="minorEastAsia" w:hAnsiTheme="minorHAnsi" w:cstheme="minorBidi"/>
      <w:lang w:eastAsia="en-US"/>
    </w:rPr>
  </w:style>
  <w:style w:type="paragraph" w:styleId="Bibliography">
    <w:name w:val="Bibliography"/>
    <w:basedOn w:val="Normal"/>
    <w:next w:val="Normal"/>
    <w:uiPriority w:val="37"/>
    <w:unhideWhenUsed/>
    <w:rsid w:val="0082257A"/>
    <w:pPr>
      <w:spacing w:line="259" w:lineRule="auto"/>
    </w:pPr>
    <w:rPr>
      <w:rFonts w:eastAsia="Calibri"/>
      <w:lang w:eastAsia="en-US"/>
    </w:rPr>
  </w:style>
  <w:style w:type="paragraph" w:styleId="Caption">
    <w:name w:val="caption"/>
    <w:basedOn w:val="Normal"/>
    <w:next w:val="Normal"/>
    <w:uiPriority w:val="35"/>
    <w:unhideWhenUsed/>
    <w:qFormat/>
    <w:rsid w:val="00A237BC"/>
    <w:pPr>
      <w:spacing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9393533">
      <w:bodyDiv w:val="1"/>
      <w:marLeft w:val="0"/>
      <w:marRight w:val="0"/>
      <w:marTop w:val="0"/>
      <w:marBottom w:val="0"/>
      <w:divBdr>
        <w:top w:val="none" w:sz="0" w:space="0" w:color="auto"/>
        <w:left w:val="none" w:sz="0" w:space="0" w:color="auto"/>
        <w:bottom w:val="none" w:sz="0" w:space="0" w:color="auto"/>
        <w:right w:val="none" w:sz="0" w:space="0" w:color="auto"/>
      </w:divBdr>
    </w:div>
    <w:div w:id="732893429">
      <w:bodyDiv w:val="1"/>
      <w:marLeft w:val="0"/>
      <w:marRight w:val="0"/>
      <w:marTop w:val="0"/>
      <w:marBottom w:val="0"/>
      <w:divBdr>
        <w:top w:val="none" w:sz="0" w:space="0" w:color="auto"/>
        <w:left w:val="none" w:sz="0" w:space="0" w:color="auto"/>
        <w:bottom w:val="none" w:sz="0" w:space="0" w:color="auto"/>
        <w:right w:val="none" w:sz="0" w:space="0" w:color="auto"/>
      </w:divBdr>
    </w:div>
    <w:div w:id="894007141">
      <w:bodyDiv w:val="1"/>
      <w:marLeft w:val="0"/>
      <w:marRight w:val="0"/>
      <w:marTop w:val="0"/>
      <w:marBottom w:val="0"/>
      <w:divBdr>
        <w:top w:val="none" w:sz="0" w:space="0" w:color="auto"/>
        <w:left w:val="none" w:sz="0" w:space="0" w:color="auto"/>
        <w:bottom w:val="none" w:sz="0" w:space="0" w:color="auto"/>
        <w:right w:val="none" w:sz="0" w:space="0" w:color="auto"/>
      </w:divBdr>
    </w:div>
    <w:div w:id="1030954742">
      <w:bodyDiv w:val="1"/>
      <w:marLeft w:val="0"/>
      <w:marRight w:val="0"/>
      <w:marTop w:val="0"/>
      <w:marBottom w:val="0"/>
      <w:divBdr>
        <w:top w:val="none" w:sz="0" w:space="0" w:color="auto"/>
        <w:left w:val="none" w:sz="0" w:space="0" w:color="auto"/>
        <w:bottom w:val="none" w:sz="0" w:space="0" w:color="auto"/>
        <w:right w:val="none" w:sz="0" w:space="0" w:color="auto"/>
      </w:divBdr>
    </w:div>
    <w:div w:id="1437215225">
      <w:bodyDiv w:val="1"/>
      <w:marLeft w:val="0"/>
      <w:marRight w:val="0"/>
      <w:marTop w:val="0"/>
      <w:marBottom w:val="0"/>
      <w:divBdr>
        <w:top w:val="none" w:sz="0" w:space="0" w:color="auto"/>
        <w:left w:val="none" w:sz="0" w:space="0" w:color="auto"/>
        <w:bottom w:val="none" w:sz="0" w:space="0" w:color="auto"/>
        <w:right w:val="none" w:sz="0" w:space="0" w:color="auto"/>
      </w:divBdr>
    </w:div>
    <w:div w:id="18319432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5.jpeg"/><Relationship Id="rId10" Type="http://schemas.openxmlformats.org/officeDocument/2006/relationships/footer" Target="footer1.xml"/><Relationship Id="rId19" Type="http://schemas.openxmlformats.org/officeDocument/2006/relationships/image" Target="media/image9.jpeg"/><Relationship Id="rId4" Type="http://schemas.microsoft.com/office/2007/relationships/stylesWithEffects" Target="stylesWithEffects.xml"/><Relationship Id="rId9" Type="http://schemas.openxmlformats.org/officeDocument/2006/relationships/image" Target="media/image2.jpeg"/><Relationship Id="rId14" Type="http://schemas.openxmlformats.org/officeDocument/2006/relationships/image" Target="media/image4.png"/><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180D44-C702-4EE1-8CE8-0C91C385C6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8631</TotalTime>
  <Pages>96</Pages>
  <Words>24574</Words>
  <Characters>140075</Characters>
  <Application>Microsoft Office Word</Application>
  <DocSecurity>0</DocSecurity>
  <Lines>1167</Lines>
  <Paragraphs>328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164321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TECNO LE6h</dc:creator>
  <cp:lastModifiedBy>AU</cp:lastModifiedBy>
  <cp:revision>2060</cp:revision>
  <cp:lastPrinted>2024-07-08T21:57:00Z</cp:lastPrinted>
  <dcterms:created xsi:type="dcterms:W3CDTF">2024-04-25T09:38:00Z</dcterms:created>
  <dcterms:modified xsi:type="dcterms:W3CDTF">2025-04-10T17:16:00Z</dcterms:modified>
</cp:coreProperties>
</file>