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Override PartName="/customXml/itemProps1.xml" ContentType="application/vnd.openxmlformats-officedocument.customXmlProperties+xml"/>
  <Default Extension="jpeg" ContentType="image/jpeg"/>
  <Override PartName="/word/footer6.xml" ContentType="application/vnd.openxmlformats-officedocument.wordprocessingml.footer+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2D29" w:rsidRPr="00492D29" w:rsidRDefault="00492D29" w:rsidP="00492D29">
      <w:pPr>
        <w:spacing w:line="360" w:lineRule="auto"/>
        <w:jc w:val="center"/>
        <w:rPr>
          <w:rFonts w:ascii="Times New Roman" w:eastAsia="Calibri" w:hAnsi="Times New Roman" w:cs="Times New Roman"/>
          <w:sz w:val="24"/>
          <w:szCs w:val="24"/>
        </w:rPr>
      </w:pPr>
      <w:r>
        <w:rPr>
          <w:rFonts w:ascii="Times New Roman" w:hAnsi="Times New Roman"/>
          <w:noProof/>
          <w:sz w:val="32"/>
        </w:rPr>
        <w:drawing>
          <wp:inline distT="0" distB="0" distL="0" distR="0">
            <wp:extent cx="2984500" cy="1616710"/>
            <wp:effectExtent l="0" t="0" r="6350" b="2540"/>
            <wp:docPr id="209" name="Picture 209" descr="C:\Users\User\Desktop\-6014669521715051969_1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6014669521715051969_120.jpg"/>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984500" cy="1616710"/>
                    </a:xfrm>
                    <a:prstGeom prst="rect">
                      <a:avLst/>
                    </a:prstGeom>
                    <a:noFill/>
                    <a:ln>
                      <a:noFill/>
                    </a:ln>
                  </pic:spPr>
                </pic:pic>
              </a:graphicData>
            </a:graphic>
          </wp:inline>
        </w:drawing>
      </w:r>
    </w:p>
    <w:p w:rsidR="00492D29" w:rsidRDefault="00492D29" w:rsidP="00492D29">
      <w:pPr>
        <w:tabs>
          <w:tab w:val="left" w:pos="2227"/>
          <w:tab w:val="left" w:pos="3075"/>
        </w:tabs>
        <w:spacing w:after="0"/>
        <w:ind w:right="142"/>
        <w:contextualSpacing/>
        <w:jc w:val="center"/>
        <w:rPr>
          <w:rFonts w:ascii="Times New Roman" w:hAnsi="Times New Roman"/>
          <w:bCs/>
          <w:sz w:val="28"/>
          <w:szCs w:val="28"/>
        </w:rPr>
      </w:pPr>
      <w:r w:rsidRPr="00492D29">
        <w:rPr>
          <w:rFonts w:ascii="Times New Roman" w:hAnsi="Times New Roman"/>
          <w:bCs/>
          <w:sz w:val="28"/>
          <w:szCs w:val="28"/>
        </w:rPr>
        <w:t>SCHOOL OF GRADUATE STUDIES</w:t>
      </w:r>
    </w:p>
    <w:p w:rsidR="00492D29" w:rsidRPr="00492D29" w:rsidRDefault="00492D29" w:rsidP="00492D29">
      <w:pPr>
        <w:tabs>
          <w:tab w:val="left" w:pos="2227"/>
          <w:tab w:val="left" w:pos="3075"/>
        </w:tabs>
        <w:spacing w:after="0"/>
        <w:ind w:right="142"/>
        <w:contextualSpacing/>
        <w:jc w:val="center"/>
        <w:rPr>
          <w:rFonts w:ascii="Times New Roman" w:hAnsi="Times New Roman"/>
          <w:bCs/>
          <w:sz w:val="28"/>
          <w:szCs w:val="28"/>
        </w:rPr>
      </w:pPr>
    </w:p>
    <w:p w:rsidR="00492D29" w:rsidRDefault="00492D29" w:rsidP="00492D29">
      <w:pPr>
        <w:spacing w:after="0"/>
        <w:ind w:right="142"/>
        <w:contextualSpacing/>
        <w:jc w:val="center"/>
        <w:rPr>
          <w:rFonts w:ascii="Times New Roman" w:hAnsi="Times New Roman"/>
          <w:bCs/>
          <w:sz w:val="28"/>
          <w:szCs w:val="28"/>
        </w:rPr>
      </w:pPr>
      <w:r w:rsidRPr="00492D29">
        <w:rPr>
          <w:rFonts w:ascii="Times New Roman" w:hAnsi="Times New Roman"/>
          <w:bCs/>
          <w:sz w:val="28"/>
          <w:szCs w:val="28"/>
        </w:rPr>
        <w:t>COLLEGE OF BUSINESS AND ECONOMICS</w:t>
      </w:r>
    </w:p>
    <w:p w:rsidR="00492D29" w:rsidRPr="00492D29" w:rsidRDefault="00492D29" w:rsidP="00492D29">
      <w:pPr>
        <w:spacing w:after="0"/>
        <w:ind w:right="142"/>
        <w:contextualSpacing/>
        <w:jc w:val="center"/>
        <w:rPr>
          <w:rFonts w:ascii="Times New Roman" w:hAnsi="Times New Roman"/>
          <w:bCs/>
          <w:sz w:val="28"/>
          <w:szCs w:val="28"/>
        </w:rPr>
      </w:pPr>
    </w:p>
    <w:p w:rsidR="00492D29" w:rsidRDefault="00492D29" w:rsidP="00492D29">
      <w:pPr>
        <w:spacing w:after="0"/>
        <w:ind w:right="142"/>
        <w:contextualSpacing/>
        <w:jc w:val="center"/>
        <w:rPr>
          <w:rFonts w:ascii="Times New Roman" w:hAnsi="Times New Roman"/>
          <w:sz w:val="28"/>
          <w:szCs w:val="28"/>
        </w:rPr>
      </w:pPr>
      <w:r w:rsidRPr="00492D29">
        <w:rPr>
          <w:rFonts w:ascii="Times New Roman" w:hAnsi="Times New Roman"/>
          <w:sz w:val="28"/>
          <w:szCs w:val="28"/>
        </w:rPr>
        <w:t>DEPARTEMENT OF ECONOMICS</w:t>
      </w:r>
    </w:p>
    <w:p w:rsidR="00492D29" w:rsidRPr="00492D29" w:rsidRDefault="00492D29" w:rsidP="00492D29">
      <w:pPr>
        <w:spacing w:after="0"/>
        <w:ind w:right="142"/>
        <w:contextualSpacing/>
        <w:jc w:val="center"/>
        <w:rPr>
          <w:rFonts w:ascii="Times New Roman" w:hAnsi="Times New Roman"/>
          <w:sz w:val="28"/>
          <w:szCs w:val="28"/>
        </w:rPr>
      </w:pPr>
    </w:p>
    <w:p w:rsidR="00492D29" w:rsidRPr="00492D29" w:rsidRDefault="00492D29" w:rsidP="00492D29">
      <w:pPr>
        <w:spacing w:after="0"/>
        <w:ind w:right="142"/>
        <w:contextualSpacing/>
        <w:jc w:val="center"/>
        <w:rPr>
          <w:rFonts w:ascii="Times New Roman" w:hAnsi="Times New Roman"/>
          <w:sz w:val="28"/>
          <w:szCs w:val="28"/>
        </w:rPr>
      </w:pPr>
      <w:r w:rsidRPr="00492D29">
        <w:rPr>
          <w:rFonts w:ascii="Times New Roman" w:hAnsi="Times New Roman"/>
          <w:sz w:val="28"/>
          <w:szCs w:val="28"/>
        </w:rPr>
        <w:t>MA INDEVELOPMENT STUDIES</w:t>
      </w:r>
    </w:p>
    <w:p w:rsidR="00AA6735" w:rsidRPr="00252E4A" w:rsidRDefault="00492D29" w:rsidP="00027488">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p>
    <w:p w:rsidR="00AA6735" w:rsidRPr="00252E4A" w:rsidRDefault="00AA6735" w:rsidP="00FC3C13">
      <w:pPr>
        <w:spacing w:line="360" w:lineRule="auto"/>
        <w:jc w:val="center"/>
        <w:rPr>
          <w:rFonts w:ascii="Times New Roman" w:hAnsi="Times New Roman" w:cs="Times New Roman"/>
          <w:sz w:val="24"/>
          <w:szCs w:val="24"/>
        </w:rPr>
      </w:pPr>
      <w:r w:rsidRPr="00252E4A">
        <w:rPr>
          <w:rFonts w:ascii="Times New Roman" w:eastAsia="Calibri" w:hAnsi="Times New Roman" w:cs="Times New Roman"/>
          <w:sz w:val="24"/>
          <w:szCs w:val="24"/>
        </w:rPr>
        <w:t>PRACTICES, CHALLENGES AND OPPORTUNITIES OF COMMUNITY PARTICIPATION IN LOCAL POVERTY REDUCTION STRATEGIES IN SELECTED RURAL VILLAGES OF CHOBI DISTRICT,</w:t>
      </w:r>
      <w:r w:rsidRPr="00252E4A">
        <w:rPr>
          <w:rFonts w:ascii="Times New Roman" w:hAnsi="Times New Roman" w:cs="Times New Roman"/>
          <w:sz w:val="24"/>
          <w:szCs w:val="24"/>
        </w:rPr>
        <w:tab/>
      </w:r>
    </w:p>
    <w:p w:rsidR="00AA6735" w:rsidRPr="00252E4A" w:rsidRDefault="003B1F8A" w:rsidP="00492D29">
      <w:pPr>
        <w:spacing w:line="360" w:lineRule="auto"/>
        <w:rPr>
          <w:rFonts w:ascii="Times New Roman" w:hAnsi="Times New Roman" w:cs="Times New Roman"/>
          <w:sz w:val="24"/>
          <w:szCs w:val="24"/>
        </w:rPr>
      </w:pPr>
      <w:r w:rsidRPr="00252E4A">
        <w:rPr>
          <w:rFonts w:ascii="Times New Roman" w:hAnsi="Times New Roman" w:cs="Times New Roman"/>
          <w:sz w:val="24"/>
          <w:szCs w:val="24"/>
          <w:lang w:val="en-IN"/>
        </w:rPr>
        <w:t xml:space="preserve">                                                          </w:t>
      </w:r>
    </w:p>
    <w:p w:rsidR="00AA6735" w:rsidRPr="00252E4A" w:rsidRDefault="00AA6735" w:rsidP="00FC3C13">
      <w:pPr>
        <w:spacing w:line="360" w:lineRule="auto"/>
        <w:jc w:val="center"/>
        <w:rPr>
          <w:rFonts w:ascii="Times New Roman" w:hAnsi="Times New Roman" w:cs="Times New Roman"/>
          <w:sz w:val="24"/>
          <w:szCs w:val="24"/>
        </w:rPr>
      </w:pPr>
      <w:r w:rsidRPr="00252E4A">
        <w:rPr>
          <w:rFonts w:ascii="Times New Roman" w:hAnsi="Times New Roman" w:cs="Times New Roman"/>
          <w:sz w:val="24"/>
          <w:szCs w:val="24"/>
        </w:rPr>
        <w:t xml:space="preserve">GIRMA DIBABA WEYA </w:t>
      </w:r>
    </w:p>
    <w:p w:rsidR="00AA6735" w:rsidRPr="00252E4A" w:rsidRDefault="003B1F8A" w:rsidP="00FC3C13">
      <w:pPr>
        <w:spacing w:line="360" w:lineRule="auto"/>
        <w:rPr>
          <w:rFonts w:ascii="Times New Roman" w:hAnsi="Times New Roman" w:cs="Times New Roman"/>
          <w:sz w:val="24"/>
          <w:szCs w:val="24"/>
        </w:rPr>
      </w:pPr>
      <w:r w:rsidRPr="00252E4A">
        <w:rPr>
          <w:rFonts w:ascii="Times New Roman" w:hAnsi="Times New Roman" w:cs="Times New Roman"/>
          <w:sz w:val="24"/>
          <w:szCs w:val="24"/>
        </w:rPr>
        <w:t xml:space="preserve">                                                          </w:t>
      </w:r>
      <w:r w:rsidR="00AA6735" w:rsidRPr="00252E4A">
        <w:rPr>
          <w:rFonts w:ascii="Times New Roman" w:hAnsi="Times New Roman" w:cs="Times New Roman"/>
          <w:sz w:val="24"/>
          <w:szCs w:val="24"/>
        </w:rPr>
        <w:t xml:space="preserve">ID PGE/38862/12 </w:t>
      </w:r>
    </w:p>
    <w:p w:rsidR="00E957A5" w:rsidRPr="00252E4A" w:rsidRDefault="00EF4E1F" w:rsidP="00E957A5">
      <w:pPr>
        <w:spacing w:line="360" w:lineRule="auto"/>
        <w:jc w:val="center"/>
        <w:rPr>
          <w:rFonts w:ascii="Times New Roman" w:hAnsi="Times New Roman" w:cs="Times New Roman"/>
        </w:rPr>
      </w:pPr>
      <w:r>
        <w:rPr>
          <w:rFonts w:ascii="Times New Roman" w:hAnsi="Times New Roman" w:cs="Times New Roman"/>
          <w:sz w:val="24"/>
          <w:szCs w:val="24"/>
        </w:rPr>
        <w:t xml:space="preserve">Advisor: </w:t>
      </w:r>
      <w:r w:rsidR="00AA6735" w:rsidRPr="00252E4A">
        <w:rPr>
          <w:rFonts w:ascii="Times New Roman" w:hAnsi="Times New Roman" w:cs="Times New Roman"/>
          <w:sz w:val="24"/>
          <w:szCs w:val="24"/>
        </w:rPr>
        <w:t xml:space="preserve"> </w:t>
      </w:r>
      <w:proofErr w:type="spellStart"/>
      <w:r w:rsidR="00AA6735" w:rsidRPr="00252E4A">
        <w:rPr>
          <w:rFonts w:ascii="Times New Roman" w:hAnsi="Times New Roman" w:cs="Times New Roman"/>
          <w:sz w:val="24"/>
          <w:szCs w:val="24"/>
        </w:rPr>
        <w:t>Firafis</w:t>
      </w:r>
      <w:proofErr w:type="spellEnd"/>
      <w:r w:rsidR="00C1512E" w:rsidRPr="00252E4A">
        <w:rPr>
          <w:rFonts w:ascii="Times New Roman" w:hAnsi="Times New Roman" w:cs="Times New Roman"/>
          <w:sz w:val="24"/>
          <w:szCs w:val="24"/>
        </w:rPr>
        <w:t xml:space="preserve"> </w:t>
      </w:r>
      <w:proofErr w:type="spellStart"/>
      <w:r w:rsidR="001D405A">
        <w:rPr>
          <w:rFonts w:ascii="Times New Roman" w:hAnsi="Times New Roman" w:cs="Times New Roman"/>
        </w:rPr>
        <w:t>Haile</w:t>
      </w:r>
      <w:proofErr w:type="spellEnd"/>
    </w:p>
    <w:p w:rsidR="00AA6735" w:rsidRPr="00252E4A" w:rsidRDefault="00EF4E1F" w:rsidP="00EF4E1F">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                                                                                                     September</w:t>
      </w:r>
      <w:r w:rsidR="001D405A">
        <w:rPr>
          <w:rFonts w:ascii="Times New Roman" w:hAnsi="Times New Roman" w:cs="Times New Roman"/>
          <w:sz w:val="24"/>
          <w:szCs w:val="24"/>
        </w:rPr>
        <w:t>, 2023</w:t>
      </w:r>
    </w:p>
    <w:p w:rsidR="00AA6735" w:rsidRPr="00252E4A" w:rsidRDefault="00AA6735" w:rsidP="00FC3C13">
      <w:pPr>
        <w:spacing w:line="360" w:lineRule="auto"/>
        <w:ind w:left="7200"/>
        <w:jc w:val="center"/>
        <w:rPr>
          <w:rFonts w:ascii="Times New Roman" w:hAnsi="Times New Roman" w:cs="Times New Roman"/>
          <w:sz w:val="24"/>
          <w:szCs w:val="24"/>
        </w:rPr>
      </w:pPr>
      <w:r w:rsidRPr="00252E4A">
        <w:rPr>
          <w:rFonts w:ascii="Times New Roman" w:hAnsi="Times New Roman" w:cs="Times New Roman"/>
          <w:sz w:val="24"/>
          <w:szCs w:val="24"/>
        </w:rPr>
        <w:t>Ambo, Ethiopia</w:t>
      </w:r>
    </w:p>
    <w:p w:rsidR="0069688D" w:rsidRDefault="00AA6735" w:rsidP="001D405A">
      <w:pPr>
        <w:tabs>
          <w:tab w:val="left" w:pos="714"/>
          <w:tab w:val="left" w:pos="7755"/>
        </w:tabs>
        <w:spacing w:line="360" w:lineRule="auto"/>
        <w:rPr>
          <w:rFonts w:ascii="Times New Roman" w:hAnsi="Times New Roman" w:cs="Times New Roman"/>
          <w:sz w:val="24"/>
          <w:szCs w:val="24"/>
        </w:rPr>
      </w:pPr>
      <w:r w:rsidRPr="00252E4A">
        <w:rPr>
          <w:rFonts w:ascii="Times New Roman" w:hAnsi="Times New Roman" w:cs="Times New Roman"/>
          <w:sz w:val="24"/>
          <w:szCs w:val="24"/>
        </w:rPr>
        <w:tab/>
      </w:r>
      <w:r w:rsidR="00C2793B" w:rsidRPr="00252E4A">
        <w:rPr>
          <w:rFonts w:ascii="Times New Roman" w:hAnsi="Times New Roman" w:cs="Times New Roman"/>
          <w:sz w:val="24"/>
          <w:szCs w:val="24"/>
        </w:rPr>
        <w:tab/>
      </w:r>
    </w:p>
    <w:p w:rsidR="001D0073" w:rsidRDefault="001D0073" w:rsidP="001D405A">
      <w:pPr>
        <w:pStyle w:val="Heading1"/>
        <w:jc w:val="center"/>
        <w:rPr>
          <w:rFonts w:ascii="Times New Roman" w:hAnsi="Times New Roman" w:cs="Times New Roman"/>
          <w:b w:val="0"/>
          <w:color w:val="auto"/>
          <w:sz w:val="24"/>
          <w:szCs w:val="24"/>
        </w:rPr>
        <w:sectPr w:rsidR="001D0073" w:rsidSect="00424AC8">
          <w:footerReference w:type="default" r:id="rId9"/>
          <w:footerReference w:type="first" r:id="rId10"/>
          <w:pgSz w:w="11907" w:h="16839" w:code="9"/>
          <w:pgMar w:top="1440" w:right="1440" w:bottom="1440" w:left="2016" w:header="720" w:footer="720" w:gutter="0"/>
          <w:pgNumType w:start="1"/>
          <w:cols w:space="720"/>
          <w:titlePg/>
          <w:docGrid w:linePitch="299"/>
        </w:sectPr>
      </w:pPr>
    </w:p>
    <w:p w:rsidR="00AA6735" w:rsidRPr="001D405A" w:rsidRDefault="00AA6735" w:rsidP="001D405A">
      <w:pPr>
        <w:pStyle w:val="Heading1"/>
        <w:jc w:val="center"/>
        <w:rPr>
          <w:rFonts w:ascii="Times New Roman" w:hAnsi="Times New Roman" w:cs="Times New Roman"/>
          <w:b w:val="0"/>
          <w:color w:val="auto"/>
          <w:sz w:val="24"/>
          <w:szCs w:val="24"/>
        </w:rPr>
      </w:pPr>
      <w:bookmarkStart w:id="0" w:name="_Toc147693377"/>
      <w:r w:rsidRPr="001D405A">
        <w:rPr>
          <w:rFonts w:ascii="Times New Roman" w:hAnsi="Times New Roman" w:cs="Times New Roman"/>
          <w:b w:val="0"/>
          <w:color w:val="auto"/>
          <w:sz w:val="24"/>
          <w:szCs w:val="24"/>
        </w:rPr>
        <w:lastRenderedPageBreak/>
        <w:t>ABBREVIATIONS /ACRONYMS</w:t>
      </w:r>
      <w:bookmarkEnd w:id="0"/>
    </w:p>
    <w:p w:rsidR="00AA6735" w:rsidRPr="00252E4A" w:rsidRDefault="009557B6" w:rsidP="009557B6">
      <w:pPr>
        <w:tabs>
          <w:tab w:val="left" w:pos="6000"/>
        </w:tabs>
        <w:spacing w:line="360" w:lineRule="auto"/>
        <w:ind w:left="180"/>
        <w:jc w:val="both"/>
        <w:rPr>
          <w:rFonts w:ascii="Times New Roman" w:eastAsia="Calibri" w:hAnsi="Times New Roman" w:cs="Times New Roman"/>
          <w:sz w:val="24"/>
          <w:szCs w:val="24"/>
        </w:rPr>
      </w:pPr>
      <w:r w:rsidRPr="00252E4A">
        <w:rPr>
          <w:rFonts w:ascii="Times New Roman" w:eastAsia="Calibri" w:hAnsi="Times New Roman" w:cs="Times New Roman"/>
          <w:sz w:val="24"/>
          <w:szCs w:val="24"/>
        </w:rPr>
        <w:tab/>
      </w:r>
    </w:p>
    <w:p w:rsidR="00AA6735" w:rsidRPr="00252E4A" w:rsidRDefault="00AA6735" w:rsidP="001D405A">
      <w:pPr>
        <w:spacing w:line="360" w:lineRule="auto"/>
        <w:rPr>
          <w:rFonts w:ascii="Times New Roman" w:eastAsiaTheme="minorHAnsi" w:hAnsi="Times New Roman" w:cs="Times New Roman"/>
          <w:sz w:val="24"/>
          <w:szCs w:val="24"/>
        </w:rPr>
      </w:pPr>
      <w:r w:rsidRPr="00252E4A">
        <w:rPr>
          <w:rFonts w:ascii="Times New Roman" w:eastAsiaTheme="minorHAnsi" w:hAnsi="Times New Roman" w:cs="Times New Roman"/>
          <w:sz w:val="24"/>
          <w:szCs w:val="24"/>
        </w:rPr>
        <w:t xml:space="preserve">CSA   CENTRAL STATISTICS AUTHORITY </w:t>
      </w:r>
    </w:p>
    <w:p w:rsidR="00AA6735" w:rsidRPr="00252E4A" w:rsidRDefault="00AA6735" w:rsidP="001D405A">
      <w:pPr>
        <w:spacing w:line="360" w:lineRule="auto"/>
        <w:rPr>
          <w:rFonts w:ascii="Times New Roman" w:hAnsi="Times New Roman" w:cs="Times New Roman"/>
          <w:sz w:val="24"/>
          <w:szCs w:val="24"/>
        </w:rPr>
      </w:pPr>
      <w:r w:rsidRPr="00252E4A">
        <w:rPr>
          <w:rFonts w:ascii="Times New Roman" w:hAnsi="Times New Roman" w:cs="Times New Roman"/>
          <w:sz w:val="24"/>
          <w:szCs w:val="24"/>
        </w:rPr>
        <w:t>EC</w:t>
      </w:r>
      <w:r w:rsidR="001D405A">
        <w:rPr>
          <w:rFonts w:ascii="Times New Roman" w:hAnsi="Times New Roman" w:cs="Times New Roman"/>
          <w:sz w:val="24"/>
          <w:szCs w:val="24"/>
        </w:rPr>
        <w:t>-</w:t>
      </w:r>
      <w:r w:rsidRPr="00252E4A">
        <w:rPr>
          <w:rFonts w:ascii="Times New Roman" w:hAnsi="Times New Roman" w:cs="Times New Roman"/>
          <w:sz w:val="24"/>
          <w:szCs w:val="24"/>
        </w:rPr>
        <w:t xml:space="preserve">   EROUPIAN COMMISON </w:t>
      </w:r>
    </w:p>
    <w:p w:rsidR="00422D94" w:rsidRPr="00252E4A" w:rsidRDefault="00422D94" w:rsidP="001D405A">
      <w:pPr>
        <w:spacing w:line="360" w:lineRule="auto"/>
        <w:rPr>
          <w:rFonts w:ascii="Times New Roman" w:hAnsi="Times New Roman" w:cs="Times New Roman"/>
          <w:sz w:val="24"/>
          <w:szCs w:val="24"/>
        </w:rPr>
      </w:pPr>
      <w:r w:rsidRPr="00252E4A">
        <w:rPr>
          <w:rFonts w:ascii="Times New Roman" w:hAnsi="Times New Roman" w:cs="Times New Roman"/>
          <w:sz w:val="24"/>
          <w:szCs w:val="24"/>
        </w:rPr>
        <w:t>ERAE</w:t>
      </w:r>
      <w:r w:rsidR="001D405A">
        <w:rPr>
          <w:rFonts w:ascii="Times New Roman" w:hAnsi="Times New Roman" w:cs="Times New Roman"/>
          <w:sz w:val="24"/>
          <w:szCs w:val="24"/>
        </w:rPr>
        <w:t>-</w:t>
      </w:r>
      <w:r w:rsidRPr="00252E4A">
        <w:rPr>
          <w:rFonts w:ascii="Times New Roman" w:hAnsi="Times New Roman" w:cs="Times New Roman"/>
          <w:sz w:val="24"/>
          <w:szCs w:val="24"/>
        </w:rPr>
        <w:t xml:space="preserve">    ENVIROMNENTAL REHABILITATION AND AGRICULTURAL EXTENSINO </w:t>
      </w:r>
    </w:p>
    <w:p w:rsidR="00AA6735" w:rsidRPr="00252E4A" w:rsidRDefault="00AA6735" w:rsidP="001D405A">
      <w:pPr>
        <w:spacing w:line="360" w:lineRule="auto"/>
        <w:rPr>
          <w:rFonts w:ascii="Times New Roman" w:hAnsi="Times New Roman" w:cs="Times New Roman"/>
          <w:sz w:val="24"/>
          <w:szCs w:val="24"/>
        </w:rPr>
      </w:pPr>
      <w:r w:rsidRPr="00252E4A">
        <w:rPr>
          <w:rFonts w:ascii="Times New Roman" w:hAnsi="Times New Roman" w:cs="Times New Roman"/>
          <w:sz w:val="24"/>
          <w:szCs w:val="24"/>
        </w:rPr>
        <w:t>EU</w:t>
      </w:r>
      <w:r w:rsidR="001D405A">
        <w:rPr>
          <w:rFonts w:ascii="Times New Roman" w:hAnsi="Times New Roman" w:cs="Times New Roman"/>
          <w:sz w:val="24"/>
          <w:szCs w:val="24"/>
        </w:rPr>
        <w:t>-</w:t>
      </w:r>
      <w:r w:rsidRPr="00252E4A">
        <w:rPr>
          <w:rFonts w:ascii="Times New Roman" w:hAnsi="Times New Roman" w:cs="Times New Roman"/>
          <w:sz w:val="24"/>
          <w:szCs w:val="24"/>
        </w:rPr>
        <w:t xml:space="preserve">   EROPIAN UNION </w:t>
      </w:r>
    </w:p>
    <w:p w:rsidR="00AA6735" w:rsidRPr="00252E4A" w:rsidRDefault="00AA6735" w:rsidP="001D405A">
      <w:pPr>
        <w:spacing w:line="360" w:lineRule="auto"/>
        <w:rPr>
          <w:rFonts w:ascii="Times New Roman" w:hAnsi="Times New Roman" w:cs="Times New Roman"/>
          <w:sz w:val="24"/>
          <w:szCs w:val="24"/>
        </w:rPr>
      </w:pPr>
      <w:r w:rsidRPr="00252E4A">
        <w:rPr>
          <w:rFonts w:ascii="Times New Roman" w:hAnsi="Times New Roman" w:cs="Times New Roman"/>
          <w:sz w:val="24"/>
          <w:szCs w:val="24"/>
        </w:rPr>
        <w:t>GDP</w:t>
      </w:r>
      <w:r w:rsidR="001D405A">
        <w:rPr>
          <w:rFonts w:ascii="Times New Roman" w:hAnsi="Times New Roman" w:cs="Times New Roman"/>
          <w:sz w:val="24"/>
          <w:szCs w:val="24"/>
        </w:rPr>
        <w:t>-</w:t>
      </w:r>
      <w:r w:rsidRPr="00252E4A">
        <w:rPr>
          <w:rFonts w:ascii="Times New Roman" w:hAnsi="Times New Roman" w:cs="Times New Roman"/>
          <w:sz w:val="24"/>
          <w:szCs w:val="24"/>
        </w:rPr>
        <w:t xml:space="preserve">   GROWTH DEMOSTIC PRODUCT </w:t>
      </w:r>
    </w:p>
    <w:p w:rsidR="00AA6735" w:rsidRPr="00252E4A" w:rsidRDefault="00AA6735" w:rsidP="001D405A">
      <w:pPr>
        <w:spacing w:line="360" w:lineRule="auto"/>
        <w:rPr>
          <w:rFonts w:ascii="Times New Roman" w:hAnsi="Times New Roman" w:cs="Times New Roman"/>
          <w:sz w:val="24"/>
          <w:szCs w:val="24"/>
        </w:rPr>
      </w:pPr>
      <w:r w:rsidRPr="00252E4A">
        <w:rPr>
          <w:rFonts w:ascii="Times New Roman" w:hAnsi="Times New Roman" w:cs="Times New Roman"/>
          <w:sz w:val="24"/>
          <w:szCs w:val="24"/>
        </w:rPr>
        <w:t xml:space="preserve"> IMF     INTERNATIONAL MONTARY FUND </w:t>
      </w:r>
    </w:p>
    <w:p w:rsidR="00AA6735" w:rsidRPr="00252E4A" w:rsidRDefault="00AA6735" w:rsidP="001D405A">
      <w:pPr>
        <w:spacing w:line="360" w:lineRule="auto"/>
        <w:rPr>
          <w:rFonts w:ascii="Times New Roman" w:hAnsi="Times New Roman" w:cs="Times New Roman"/>
          <w:sz w:val="24"/>
          <w:szCs w:val="24"/>
        </w:rPr>
      </w:pPr>
      <w:r w:rsidRPr="00252E4A">
        <w:rPr>
          <w:rFonts w:ascii="Times New Roman" w:hAnsi="Times New Roman" w:cs="Times New Roman"/>
          <w:sz w:val="24"/>
          <w:szCs w:val="24"/>
        </w:rPr>
        <w:t xml:space="preserve">  MSE   MICRO AND SMALL ENTERPRISE </w:t>
      </w:r>
    </w:p>
    <w:p w:rsidR="00AA6735" w:rsidRPr="00252E4A" w:rsidRDefault="00AA6735" w:rsidP="00684EAF">
      <w:pPr>
        <w:spacing w:line="360" w:lineRule="auto"/>
        <w:rPr>
          <w:rFonts w:ascii="Times New Roman" w:hAnsi="Times New Roman" w:cs="Times New Roman"/>
          <w:sz w:val="24"/>
          <w:szCs w:val="24"/>
        </w:rPr>
      </w:pPr>
      <w:r w:rsidRPr="00252E4A">
        <w:rPr>
          <w:rFonts w:ascii="Times New Roman" w:hAnsi="Times New Roman" w:cs="Times New Roman"/>
          <w:sz w:val="24"/>
          <w:szCs w:val="24"/>
        </w:rPr>
        <w:t>NGO</w:t>
      </w:r>
      <w:r w:rsidR="001D405A">
        <w:rPr>
          <w:rFonts w:ascii="Times New Roman" w:hAnsi="Times New Roman" w:cs="Times New Roman"/>
          <w:sz w:val="24"/>
          <w:szCs w:val="24"/>
        </w:rPr>
        <w:t>-</w:t>
      </w:r>
      <w:r w:rsidRPr="00252E4A">
        <w:rPr>
          <w:rFonts w:ascii="Times New Roman" w:hAnsi="Times New Roman" w:cs="Times New Roman"/>
          <w:sz w:val="24"/>
          <w:szCs w:val="24"/>
        </w:rPr>
        <w:t xml:space="preserve"> NON GOVERMENTAL ORGANIZATION </w:t>
      </w:r>
    </w:p>
    <w:p w:rsidR="00AA6735" w:rsidRPr="00252E4A" w:rsidRDefault="001D405A" w:rsidP="00684EAF">
      <w:pPr>
        <w:spacing w:line="360" w:lineRule="auto"/>
        <w:rPr>
          <w:rFonts w:ascii="Times New Roman" w:hAnsi="Times New Roman" w:cs="Times New Roman"/>
          <w:sz w:val="24"/>
          <w:szCs w:val="24"/>
        </w:rPr>
      </w:pPr>
      <w:r>
        <w:rPr>
          <w:rFonts w:ascii="Times New Roman" w:hAnsi="Times New Roman" w:cs="Times New Roman"/>
          <w:sz w:val="24"/>
          <w:szCs w:val="24"/>
        </w:rPr>
        <w:t>PRS:</w:t>
      </w:r>
      <w:r w:rsidR="00684EAF">
        <w:rPr>
          <w:rFonts w:ascii="Times New Roman" w:hAnsi="Times New Roman" w:cs="Times New Roman"/>
          <w:sz w:val="24"/>
          <w:szCs w:val="24"/>
        </w:rPr>
        <w:t xml:space="preserve"> </w:t>
      </w:r>
      <w:r w:rsidR="00AA6735" w:rsidRPr="00252E4A">
        <w:rPr>
          <w:rFonts w:ascii="Times New Roman" w:hAnsi="Times New Roman" w:cs="Times New Roman"/>
          <w:sz w:val="24"/>
          <w:szCs w:val="24"/>
        </w:rPr>
        <w:t xml:space="preserve">POVERTY REDUCTION STRATEGY </w:t>
      </w:r>
    </w:p>
    <w:p w:rsidR="00AA6735" w:rsidRPr="00252E4A" w:rsidRDefault="00AA6735" w:rsidP="00684EAF">
      <w:pPr>
        <w:spacing w:line="360" w:lineRule="auto"/>
        <w:rPr>
          <w:rFonts w:ascii="Times New Roman" w:hAnsi="Times New Roman" w:cs="Times New Roman"/>
          <w:sz w:val="24"/>
          <w:szCs w:val="24"/>
        </w:rPr>
      </w:pPr>
      <w:r w:rsidRPr="00252E4A">
        <w:rPr>
          <w:rFonts w:ascii="Times New Roman" w:hAnsi="Times New Roman" w:cs="Times New Roman"/>
          <w:sz w:val="24"/>
          <w:szCs w:val="24"/>
        </w:rPr>
        <w:t>UNRISD</w:t>
      </w:r>
      <w:r w:rsidR="001D405A">
        <w:rPr>
          <w:rFonts w:ascii="Times New Roman" w:hAnsi="Times New Roman" w:cs="Times New Roman"/>
          <w:sz w:val="24"/>
          <w:szCs w:val="24"/>
        </w:rPr>
        <w:t>-</w:t>
      </w:r>
      <w:r w:rsidRPr="00252E4A">
        <w:rPr>
          <w:rFonts w:ascii="Times New Roman" w:hAnsi="Times New Roman" w:cs="Times New Roman"/>
          <w:sz w:val="24"/>
          <w:szCs w:val="24"/>
        </w:rPr>
        <w:t xml:space="preserve">   UNITED NATIONS RESEARCH INSTITUTE FOR SOCIAL DEVELOPMENT</w:t>
      </w:r>
    </w:p>
    <w:p w:rsidR="00AA6735" w:rsidRPr="00252E4A" w:rsidRDefault="00684EAF" w:rsidP="001D405A">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AA6735" w:rsidRPr="00252E4A">
        <w:rPr>
          <w:rFonts w:ascii="Times New Roman" w:hAnsi="Times New Roman" w:cs="Times New Roman"/>
          <w:sz w:val="24"/>
          <w:szCs w:val="24"/>
        </w:rPr>
        <w:t>WB</w:t>
      </w:r>
      <w:r w:rsidR="001D405A">
        <w:rPr>
          <w:rFonts w:ascii="Times New Roman" w:hAnsi="Times New Roman" w:cs="Times New Roman"/>
          <w:sz w:val="24"/>
          <w:szCs w:val="24"/>
        </w:rPr>
        <w:t>-</w:t>
      </w:r>
      <w:r w:rsidR="00AA6735" w:rsidRPr="00252E4A">
        <w:rPr>
          <w:rFonts w:ascii="Times New Roman" w:hAnsi="Times New Roman" w:cs="Times New Roman"/>
          <w:sz w:val="24"/>
          <w:szCs w:val="24"/>
        </w:rPr>
        <w:t xml:space="preserve">   WORLD BANK </w:t>
      </w:r>
    </w:p>
    <w:p w:rsidR="00AA6735" w:rsidRPr="00252E4A" w:rsidRDefault="00AA6735" w:rsidP="00FC3C13">
      <w:pPr>
        <w:spacing w:line="360" w:lineRule="auto"/>
        <w:ind w:left="180" w:firstLine="720"/>
        <w:jc w:val="both"/>
        <w:rPr>
          <w:rFonts w:ascii="Times New Roman" w:eastAsia="Calibri" w:hAnsi="Times New Roman" w:cs="Times New Roman"/>
          <w:sz w:val="24"/>
          <w:szCs w:val="24"/>
        </w:rPr>
      </w:pPr>
    </w:p>
    <w:p w:rsidR="00AA6735" w:rsidRPr="00252E4A" w:rsidRDefault="00AA6735" w:rsidP="00FC3C13">
      <w:pPr>
        <w:spacing w:line="360" w:lineRule="auto"/>
        <w:ind w:left="180"/>
        <w:jc w:val="both"/>
        <w:rPr>
          <w:rFonts w:ascii="Times New Roman" w:eastAsia="Calibri" w:hAnsi="Times New Roman" w:cs="Times New Roman"/>
          <w:sz w:val="24"/>
          <w:szCs w:val="24"/>
        </w:rPr>
      </w:pPr>
    </w:p>
    <w:p w:rsidR="00AA6735" w:rsidRPr="00252E4A" w:rsidRDefault="00AA6735" w:rsidP="00FC3C13">
      <w:pPr>
        <w:spacing w:line="360" w:lineRule="auto"/>
        <w:ind w:left="180"/>
        <w:jc w:val="both"/>
        <w:rPr>
          <w:rFonts w:ascii="Times New Roman" w:eastAsia="Calibri" w:hAnsi="Times New Roman" w:cs="Times New Roman"/>
          <w:sz w:val="24"/>
          <w:szCs w:val="24"/>
        </w:rPr>
      </w:pPr>
    </w:p>
    <w:p w:rsidR="00AA6735" w:rsidRDefault="00AA6735" w:rsidP="00FC3C13">
      <w:pPr>
        <w:spacing w:line="360" w:lineRule="auto"/>
        <w:ind w:left="180"/>
        <w:jc w:val="both"/>
        <w:rPr>
          <w:noProof/>
        </w:rPr>
      </w:pPr>
    </w:p>
    <w:p w:rsidR="00F87518" w:rsidRDefault="00F87518" w:rsidP="00FC3C13">
      <w:pPr>
        <w:spacing w:line="360" w:lineRule="auto"/>
        <w:ind w:left="180"/>
        <w:jc w:val="both"/>
        <w:rPr>
          <w:noProof/>
        </w:rPr>
      </w:pPr>
    </w:p>
    <w:p w:rsidR="00F87518" w:rsidRDefault="00F87518" w:rsidP="00FC3C13">
      <w:pPr>
        <w:spacing w:line="360" w:lineRule="auto"/>
        <w:ind w:left="180"/>
        <w:jc w:val="both"/>
        <w:rPr>
          <w:noProof/>
        </w:rPr>
      </w:pPr>
    </w:p>
    <w:p w:rsidR="00F87518" w:rsidRDefault="00F87518" w:rsidP="00FC3C13">
      <w:pPr>
        <w:spacing w:line="360" w:lineRule="auto"/>
        <w:ind w:left="180"/>
        <w:jc w:val="both"/>
        <w:rPr>
          <w:noProof/>
        </w:rPr>
      </w:pPr>
    </w:p>
    <w:p w:rsidR="00F87518" w:rsidRDefault="00F87518" w:rsidP="00FC3C13">
      <w:pPr>
        <w:spacing w:line="360" w:lineRule="auto"/>
        <w:ind w:left="180"/>
        <w:jc w:val="both"/>
        <w:rPr>
          <w:noProof/>
        </w:rPr>
      </w:pPr>
    </w:p>
    <w:p w:rsidR="00F87518" w:rsidRPr="00930959" w:rsidRDefault="00F87518" w:rsidP="00F87518">
      <w:pPr>
        <w:pStyle w:val="Heading1"/>
        <w:jc w:val="center"/>
        <w:rPr>
          <w:rFonts w:ascii="Times New Roman" w:eastAsia="Calibri" w:hAnsi="Times New Roman" w:cs="Times New Roman"/>
          <w:b w:val="0"/>
          <w:color w:val="auto"/>
          <w:sz w:val="24"/>
          <w:szCs w:val="24"/>
        </w:rPr>
      </w:pPr>
      <w:bookmarkStart w:id="1" w:name="_Toc147031770"/>
      <w:bookmarkStart w:id="2" w:name="_Toc147693378"/>
      <w:r w:rsidRPr="00930959">
        <w:rPr>
          <w:rFonts w:ascii="Times New Roman" w:hAnsi="Times New Roman" w:cs="Times New Roman"/>
          <w:color w:val="auto"/>
          <w:sz w:val="24"/>
          <w:szCs w:val="24"/>
        </w:rPr>
        <w:t>APPROVAL SHEET OF RESEARCH</w:t>
      </w:r>
      <w:bookmarkEnd w:id="1"/>
      <w:bookmarkEnd w:id="2"/>
    </w:p>
    <w:p w:rsidR="00F87518" w:rsidRPr="00330382" w:rsidRDefault="00F87518" w:rsidP="00F87518">
      <w:pPr>
        <w:tabs>
          <w:tab w:val="left" w:pos="2040"/>
        </w:tabs>
        <w:rPr>
          <w:color w:val="000000" w:themeColor="text1"/>
          <w:sz w:val="2"/>
          <w:szCs w:val="36"/>
        </w:rPr>
      </w:pPr>
      <w:r>
        <w:rPr>
          <w:color w:val="000000" w:themeColor="text1"/>
          <w:sz w:val="2"/>
          <w:szCs w:val="36"/>
        </w:rPr>
        <w:tab/>
      </w:r>
    </w:p>
    <w:p w:rsidR="00F87518" w:rsidRPr="00330382" w:rsidRDefault="00F87518" w:rsidP="00F87518">
      <w:pPr>
        <w:jc w:val="both"/>
        <w:rPr>
          <w:rFonts w:ascii="Times New Roman" w:hAnsi="Times New Roman" w:cs="Times New Roman"/>
          <w:color w:val="000000" w:themeColor="text1"/>
          <w:sz w:val="24"/>
          <w:szCs w:val="24"/>
        </w:rPr>
      </w:pPr>
      <w:r w:rsidRPr="00330382">
        <w:rPr>
          <w:rFonts w:ascii="Times New Roman" w:hAnsi="Times New Roman" w:cs="Times New Roman"/>
          <w:color w:val="000000" w:themeColor="text1"/>
          <w:sz w:val="24"/>
          <w:szCs w:val="24"/>
        </w:rPr>
        <w:t>Here by certify that I have gone through and checked this Research and here by approve the research for final presentation by the candidate.</w:t>
      </w:r>
    </w:p>
    <w:p w:rsidR="00F87518" w:rsidRDefault="00F87518" w:rsidP="00F87518">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SUBMITTED BY:</w:t>
      </w:r>
    </w:p>
    <w:p w:rsidR="00F87518" w:rsidRPr="00880912" w:rsidRDefault="00F87518" w:rsidP="00F87518">
      <w:pPr>
        <w:rPr>
          <w:rFonts w:ascii="Times New Roman" w:hAnsi="Times New Roman" w:cs="Times New Roman"/>
          <w:color w:val="000000" w:themeColor="text1"/>
          <w:sz w:val="24"/>
          <w:szCs w:val="24"/>
          <w:u w:val="single"/>
        </w:rPr>
      </w:pPr>
      <w:proofErr w:type="spellStart"/>
      <w:r>
        <w:rPr>
          <w:rFonts w:ascii="Times New Roman" w:hAnsi="Times New Roman" w:cs="Times New Roman"/>
          <w:color w:val="000000" w:themeColor="text1"/>
          <w:sz w:val="24"/>
          <w:szCs w:val="24"/>
        </w:rPr>
        <w:t>Girma</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Dibaba</w:t>
      </w:r>
      <w:proofErr w:type="spellEnd"/>
      <w:r>
        <w:rPr>
          <w:rFonts w:ascii="Times New Roman" w:hAnsi="Times New Roman" w:cs="Times New Roman"/>
          <w:color w:val="000000" w:themeColor="text1"/>
          <w:sz w:val="24"/>
          <w:szCs w:val="24"/>
        </w:rPr>
        <w:t xml:space="preserve">              </w:t>
      </w:r>
      <w:r w:rsidRPr="00880912">
        <w:rPr>
          <w:noProof/>
        </w:rPr>
        <w:t xml:space="preserve"> </w:t>
      </w:r>
      <w:r>
        <w:rPr>
          <w:noProof/>
        </w:rPr>
        <w:drawing>
          <wp:inline distT="0" distB="0" distL="0" distR="0">
            <wp:extent cx="600159" cy="352474"/>
            <wp:effectExtent l="0" t="0" r="9525" b="9525"/>
            <wp:docPr id="212" name="Picture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cstate="print"/>
                    <a:stretch>
                      <a:fillRect/>
                    </a:stretch>
                  </pic:blipFill>
                  <pic:spPr>
                    <a:xfrm>
                      <a:off x="0" y="0"/>
                      <a:ext cx="600159" cy="352474"/>
                    </a:xfrm>
                    <a:prstGeom prst="rect">
                      <a:avLst/>
                    </a:prstGeom>
                  </pic:spPr>
                </pic:pic>
              </a:graphicData>
            </a:graphic>
          </wp:inline>
        </w:drawing>
      </w:r>
      <w:r>
        <w:rPr>
          <w:noProof/>
        </w:rPr>
        <w:t xml:space="preserve">        </w:t>
      </w:r>
      <w:r w:rsidRPr="00330382">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Pr="00880912">
        <w:rPr>
          <w:rFonts w:ascii="Times New Roman" w:hAnsi="Times New Roman" w:cs="Times New Roman"/>
          <w:color w:val="000000" w:themeColor="text1"/>
          <w:sz w:val="24"/>
          <w:szCs w:val="24"/>
          <w:u w:val="single"/>
        </w:rPr>
        <w:t>10/1/2023</w:t>
      </w:r>
    </w:p>
    <w:p w:rsidR="00F87518" w:rsidRPr="00330382" w:rsidRDefault="00F87518" w:rsidP="00F87518">
      <w:pPr>
        <w:rPr>
          <w:rFonts w:ascii="Times New Roman" w:hAnsi="Times New Roman" w:cs="Times New Roman"/>
          <w:color w:val="000000" w:themeColor="text1"/>
          <w:sz w:val="24"/>
          <w:szCs w:val="24"/>
        </w:rPr>
      </w:pPr>
      <w:r w:rsidRPr="00330382">
        <w:rPr>
          <w:rFonts w:ascii="Times New Roman" w:hAnsi="Times New Roman" w:cs="Times New Roman"/>
          <w:color w:val="000000" w:themeColor="text1"/>
          <w:sz w:val="24"/>
          <w:szCs w:val="24"/>
        </w:rPr>
        <w:t>Name of Student                                     Signature                                 Date</w:t>
      </w:r>
    </w:p>
    <w:p w:rsidR="00F87518" w:rsidRDefault="00F87518" w:rsidP="00F87518">
      <w:pPr>
        <w:rPr>
          <w:rFonts w:ascii="Times New Roman" w:hAnsi="Times New Roman" w:cs="Times New Roman"/>
          <w:color w:val="000000" w:themeColor="text1"/>
          <w:sz w:val="24"/>
          <w:szCs w:val="24"/>
        </w:rPr>
      </w:pPr>
      <w:r w:rsidRPr="00330382">
        <w:rPr>
          <w:rFonts w:ascii="Times New Roman" w:hAnsi="Times New Roman" w:cs="Times New Roman"/>
          <w:color w:val="000000" w:themeColor="text1"/>
          <w:sz w:val="24"/>
          <w:szCs w:val="24"/>
        </w:rPr>
        <w:t xml:space="preserve">APPROVED BY:                        </w:t>
      </w:r>
    </w:p>
    <w:p w:rsidR="00F87518" w:rsidRDefault="00F87518" w:rsidP="00F87518">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w:t>
      </w:r>
      <w:r w:rsidRPr="00330382">
        <w:rPr>
          <w:rFonts w:ascii="Times New Roman" w:hAnsi="Times New Roman" w:cs="Times New Roman"/>
          <w:color w:val="000000" w:themeColor="text1"/>
          <w:sz w:val="24"/>
          <w:szCs w:val="24"/>
        </w:rPr>
        <w:t xml:space="preserve">dvisor:                                       </w:t>
      </w:r>
      <w:r>
        <w:rPr>
          <w:rFonts w:ascii="Times New Roman" w:hAnsi="Times New Roman" w:cs="Times New Roman"/>
          <w:color w:val="000000" w:themeColor="text1"/>
          <w:sz w:val="24"/>
          <w:szCs w:val="24"/>
        </w:rPr>
        <w:t xml:space="preserve">      </w:t>
      </w:r>
      <w:r w:rsidRPr="0027212F">
        <w:rPr>
          <w:rFonts w:ascii="Times New Roman" w:eastAsia="Calibri" w:hAnsi="Times New Roman" w:cs="Times New Roman"/>
          <w:bCs/>
          <w:noProof/>
          <w:spacing w:val="5"/>
          <w:szCs w:val="24"/>
          <w:u w:val="single"/>
        </w:rPr>
        <w:drawing>
          <wp:inline distT="0" distB="0" distL="0" distR="0">
            <wp:extent cx="647700" cy="390525"/>
            <wp:effectExtent l="0" t="0" r="0" b="9525"/>
            <wp:docPr id="211" name="Picture 1" descr="Description: C:\Users\User\Downloads\16199033635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C:\Users\User\Downloads\1619903363551.png"/>
                    <pic:cNvPicPr>
                      <a:picLocks noChangeAspect="1" noChangeArrowheads="1"/>
                    </pic:cNvPicPr>
                  </pic:nvPicPr>
                  <pic:blipFill>
                    <a:blip r:embed="rId12" cstate="print"/>
                    <a:srcRect/>
                    <a:stretch>
                      <a:fillRect/>
                    </a:stretch>
                  </pic:blipFill>
                  <pic:spPr bwMode="auto">
                    <a:xfrm>
                      <a:off x="0" y="0"/>
                      <a:ext cx="647700" cy="390525"/>
                    </a:xfrm>
                    <a:prstGeom prst="rect">
                      <a:avLst/>
                    </a:prstGeom>
                    <a:noFill/>
                    <a:ln w="9525">
                      <a:noFill/>
                      <a:miter lim="800000"/>
                      <a:headEnd/>
                      <a:tailEnd/>
                    </a:ln>
                  </pic:spPr>
                </pic:pic>
              </a:graphicData>
            </a:graphic>
          </wp:inline>
        </w:drawing>
      </w:r>
      <w:r>
        <w:rPr>
          <w:rFonts w:ascii="Times New Roman" w:hAnsi="Times New Roman" w:cs="Times New Roman"/>
          <w:color w:val="000000" w:themeColor="text1"/>
          <w:sz w:val="24"/>
          <w:szCs w:val="24"/>
        </w:rPr>
        <w:t xml:space="preserve">                    </w:t>
      </w:r>
    </w:p>
    <w:p w:rsidR="00F87518" w:rsidRDefault="00F87518" w:rsidP="00F87518">
      <w:pPr>
        <w:rPr>
          <w:rFonts w:ascii="Times New Roman" w:hAnsi="Times New Roman" w:cs="Times New Roman"/>
          <w:color w:val="000000" w:themeColor="text1"/>
          <w:sz w:val="24"/>
          <w:szCs w:val="24"/>
        </w:rPr>
      </w:pPr>
      <w:proofErr w:type="spellStart"/>
      <w:r>
        <w:rPr>
          <w:rFonts w:ascii="Times New Roman" w:hAnsi="Times New Roman" w:cs="Times New Roman"/>
          <w:b/>
          <w:bCs/>
          <w:color w:val="000000" w:themeColor="text1"/>
          <w:sz w:val="24"/>
          <w:szCs w:val="24"/>
        </w:rPr>
        <w:t>Firafis</w:t>
      </w:r>
      <w:proofErr w:type="spellEnd"/>
      <w:r>
        <w:rPr>
          <w:rFonts w:ascii="Times New Roman" w:hAnsi="Times New Roman" w:cs="Times New Roman"/>
          <w:b/>
          <w:bCs/>
          <w:color w:val="000000" w:themeColor="text1"/>
          <w:sz w:val="24"/>
          <w:szCs w:val="24"/>
        </w:rPr>
        <w:t xml:space="preserve"> </w:t>
      </w:r>
      <w:proofErr w:type="spellStart"/>
      <w:r>
        <w:rPr>
          <w:rFonts w:ascii="Times New Roman" w:hAnsi="Times New Roman" w:cs="Times New Roman"/>
          <w:b/>
          <w:bCs/>
          <w:color w:val="000000" w:themeColor="text1"/>
          <w:sz w:val="24"/>
          <w:szCs w:val="24"/>
        </w:rPr>
        <w:t>Haile</w:t>
      </w:r>
      <w:proofErr w:type="spellEnd"/>
      <w:r>
        <w:rPr>
          <w:rFonts w:ascii="Times New Roman" w:hAnsi="Times New Roman" w:cs="Times New Roman"/>
          <w:color w:val="000000" w:themeColor="text1"/>
          <w:sz w:val="24"/>
          <w:szCs w:val="24"/>
        </w:rPr>
        <w:t>____________                      ____________10/1/2023____</w:t>
      </w:r>
    </w:p>
    <w:p w:rsidR="00F87518" w:rsidRDefault="00F87518" w:rsidP="00F87518">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sidRPr="00330382">
        <w:rPr>
          <w:rFonts w:ascii="Times New Roman" w:hAnsi="Times New Roman" w:cs="Times New Roman"/>
          <w:color w:val="000000" w:themeColor="text1"/>
          <w:sz w:val="24"/>
          <w:szCs w:val="24"/>
        </w:rPr>
        <w:t xml:space="preserve">Signature     </w:t>
      </w:r>
      <w:r>
        <w:rPr>
          <w:rFonts w:ascii="Times New Roman" w:hAnsi="Times New Roman" w:cs="Times New Roman"/>
          <w:color w:val="000000" w:themeColor="text1"/>
          <w:sz w:val="24"/>
          <w:szCs w:val="24"/>
        </w:rPr>
        <w:t xml:space="preserve">                                                       </w:t>
      </w:r>
      <w:r w:rsidRPr="00330382">
        <w:rPr>
          <w:rFonts w:ascii="Times New Roman" w:hAnsi="Times New Roman" w:cs="Times New Roman"/>
          <w:color w:val="000000" w:themeColor="text1"/>
          <w:sz w:val="24"/>
          <w:szCs w:val="24"/>
        </w:rPr>
        <w:t>Date</w:t>
      </w:r>
    </w:p>
    <w:p w:rsidR="00F87518" w:rsidRPr="00330382" w:rsidRDefault="00F87518" w:rsidP="00F87518">
      <w:pPr>
        <w:rPr>
          <w:rFonts w:ascii="Times New Roman" w:hAnsi="Times New Roman" w:cs="Times New Roman"/>
          <w:color w:val="000000" w:themeColor="text1"/>
          <w:sz w:val="24"/>
          <w:szCs w:val="24"/>
        </w:rPr>
      </w:pPr>
      <w:r w:rsidRPr="00330382">
        <w:rPr>
          <w:rFonts w:ascii="Times New Roman" w:hAnsi="Times New Roman" w:cs="Times New Roman"/>
          <w:color w:val="000000" w:themeColor="text1"/>
          <w:sz w:val="24"/>
          <w:szCs w:val="24"/>
        </w:rPr>
        <w:t>Head of Department                              Signature                                     Date</w:t>
      </w:r>
    </w:p>
    <w:p w:rsidR="00F87518" w:rsidRPr="00330382" w:rsidRDefault="00F87518" w:rsidP="00F87518">
      <w:pPr>
        <w:rPr>
          <w:rFonts w:ascii="Times New Roman" w:hAnsi="Times New Roman" w:cs="Times New Roman"/>
          <w:color w:val="000000" w:themeColor="text1"/>
          <w:sz w:val="24"/>
          <w:szCs w:val="24"/>
        </w:rPr>
      </w:pPr>
      <w:r w:rsidRPr="00330382">
        <w:rPr>
          <w:rFonts w:ascii="Times New Roman" w:hAnsi="Times New Roman" w:cs="Times New Roman"/>
          <w:color w:val="000000" w:themeColor="text1"/>
          <w:sz w:val="24"/>
          <w:szCs w:val="24"/>
        </w:rPr>
        <w:t xml:space="preserve">______________________            _________________           ___________________  </w:t>
      </w:r>
    </w:p>
    <w:p w:rsidR="00F87518" w:rsidRPr="00330382" w:rsidRDefault="00F87518" w:rsidP="00F87518">
      <w:pPr>
        <w:rPr>
          <w:rFonts w:ascii="Times New Roman" w:hAnsi="Times New Roman" w:cs="Times New Roman"/>
          <w:color w:val="000000" w:themeColor="text1"/>
          <w:sz w:val="24"/>
          <w:szCs w:val="24"/>
        </w:rPr>
      </w:pPr>
    </w:p>
    <w:p w:rsidR="00F87518" w:rsidRPr="00330382" w:rsidRDefault="00F87518" w:rsidP="00F87518">
      <w:pPr>
        <w:rPr>
          <w:rFonts w:ascii="Times New Roman" w:hAnsi="Times New Roman" w:cs="Times New Roman"/>
          <w:color w:val="000000" w:themeColor="text1"/>
          <w:sz w:val="24"/>
          <w:szCs w:val="24"/>
        </w:rPr>
      </w:pPr>
      <w:r w:rsidRPr="00330382">
        <w:rPr>
          <w:rFonts w:ascii="Times New Roman" w:hAnsi="Times New Roman" w:cs="Times New Roman"/>
          <w:color w:val="000000" w:themeColor="text1"/>
          <w:sz w:val="24"/>
          <w:szCs w:val="24"/>
        </w:rPr>
        <w:t>College/Institute/Dean                           Signature                                         Date</w:t>
      </w:r>
    </w:p>
    <w:p w:rsidR="00F87518" w:rsidRPr="00330382" w:rsidRDefault="00F87518" w:rsidP="00F87518">
      <w:pPr>
        <w:rPr>
          <w:rFonts w:ascii="Times New Roman" w:hAnsi="Times New Roman" w:cs="Times New Roman"/>
          <w:color w:val="000000" w:themeColor="text1"/>
          <w:sz w:val="24"/>
          <w:szCs w:val="24"/>
        </w:rPr>
      </w:pPr>
      <w:r w:rsidRPr="00330382">
        <w:rPr>
          <w:rFonts w:ascii="Times New Roman" w:hAnsi="Times New Roman" w:cs="Times New Roman"/>
          <w:color w:val="000000" w:themeColor="text1"/>
          <w:sz w:val="24"/>
          <w:szCs w:val="24"/>
        </w:rPr>
        <w:t>______________________        ______________________       ___________________</w:t>
      </w:r>
    </w:p>
    <w:p w:rsidR="00F87518" w:rsidRPr="00330382" w:rsidRDefault="00F87518" w:rsidP="00F87518">
      <w:pPr>
        <w:rPr>
          <w:rFonts w:ascii="Times New Roman" w:hAnsi="Times New Roman" w:cs="Times New Roman"/>
          <w:color w:val="000000" w:themeColor="text1"/>
          <w:sz w:val="24"/>
          <w:szCs w:val="24"/>
        </w:rPr>
      </w:pPr>
    </w:p>
    <w:p w:rsidR="00F87518" w:rsidRPr="00330382" w:rsidRDefault="00F87518" w:rsidP="00F87518">
      <w:pPr>
        <w:rPr>
          <w:rFonts w:ascii="Times New Roman" w:hAnsi="Times New Roman" w:cs="Times New Roman"/>
          <w:color w:val="000000" w:themeColor="text1"/>
          <w:sz w:val="24"/>
          <w:szCs w:val="24"/>
        </w:rPr>
      </w:pPr>
      <w:r w:rsidRPr="00330382">
        <w:rPr>
          <w:rFonts w:ascii="Times New Roman" w:hAnsi="Times New Roman" w:cs="Times New Roman"/>
          <w:color w:val="000000" w:themeColor="text1"/>
          <w:sz w:val="24"/>
          <w:szCs w:val="24"/>
        </w:rPr>
        <w:t>Dean, School of Graduate Studies          Signature                                         Date</w:t>
      </w:r>
    </w:p>
    <w:p w:rsidR="00F87518" w:rsidRPr="00330382" w:rsidRDefault="00F87518" w:rsidP="00F87518">
      <w:pPr>
        <w:rPr>
          <w:rFonts w:ascii="Times New Roman" w:hAnsi="Times New Roman" w:cs="Times New Roman"/>
          <w:color w:val="000000" w:themeColor="text1"/>
          <w:sz w:val="24"/>
          <w:szCs w:val="24"/>
        </w:rPr>
      </w:pPr>
      <w:r w:rsidRPr="00330382">
        <w:rPr>
          <w:rFonts w:ascii="Times New Roman" w:hAnsi="Times New Roman" w:cs="Times New Roman"/>
          <w:color w:val="000000" w:themeColor="text1"/>
          <w:sz w:val="24"/>
          <w:szCs w:val="24"/>
        </w:rPr>
        <w:t xml:space="preserve">___________________           ______________________     ___________________  </w:t>
      </w:r>
    </w:p>
    <w:p w:rsidR="00F87518" w:rsidRPr="00587C00" w:rsidRDefault="00F87518" w:rsidP="00F87518">
      <w:pPr>
        <w:pStyle w:val="Heading1"/>
        <w:spacing w:line="360" w:lineRule="auto"/>
        <w:jc w:val="both"/>
        <w:rPr>
          <w:rFonts w:ascii="Times New Roman" w:hAnsi="Times New Roman" w:cs="Times New Roman"/>
          <w:color w:val="000000" w:themeColor="text1"/>
          <w:sz w:val="24"/>
          <w:szCs w:val="24"/>
        </w:rPr>
      </w:pPr>
    </w:p>
    <w:p w:rsidR="00AF7C0A" w:rsidRDefault="00AF7C0A" w:rsidP="00AF7C0A">
      <w:pPr>
        <w:pStyle w:val="Heading1"/>
        <w:rPr>
          <w:rFonts w:ascii="Times New Roman" w:hAnsi="Times New Roman" w:cs="Times New Roman"/>
          <w:color w:val="000000" w:themeColor="text1"/>
          <w:sz w:val="24"/>
          <w:szCs w:val="24"/>
        </w:rPr>
      </w:pPr>
      <w:bookmarkStart w:id="3" w:name="_Toc146582421"/>
    </w:p>
    <w:p w:rsidR="00AF7C0A" w:rsidRDefault="00AF7C0A" w:rsidP="00AF7C0A"/>
    <w:p w:rsidR="00AF7C0A" w:rsidRPr="00AF7C0A" w:rsidRDefault="00AF7C0A" w:rsidP="00AF7C0A"/>
    <w:bookmarkEnd w:id="3"/>
    <w:p w:rsidR="00AF7C0A" w:rsidRDefault="00AF7C0A" w:rsidP="00AF7C0A">
      <w:pPr>
        <w:keepNext/>
        <w:keepLines/>
        <w:spacing w:before="120" w:after="0"/>
        <w:outlineLvl w:val="0"/>
        <w:rPr>
          <w:rFonts w:ascii="Times New Roman" w:eastAsiaTheme="majorEastAsia" w:hAnsi="Times New Roman" w:cs="Times New Roman"/>
          <w:b/>
          <w:bCs/>
          <w:sz w:val="36"/>
          <w:szCs w:val="36"/>
        </w:rPr>
      </w:pPr>
    </w:p>
    <w:p w:rsidR="00AF7C0A" w:rsidRDefault="00AF7C0A" w:rsidP="00AF7C0A">
      <w:pPr>
        <w:spacing w:before="120" w:after="0" w:line="360" w:lineRule="auto"/>
        <w:jc w:val="both"/>
        <w:rPr>
          <w:rFonts w:ascii="Times New Roman" w:hAnsi="Times New Roman" w:cs="Times New Roman"/>
          <w:color w:val="000000" w:themeColor="text1"/>
          <w:sz w:val="24"/>
          <w:szCs w:val="24"/>
          <w:lang w:bidi="en-US"/>
        </w:rPr>
      </w:pPr>
    </w:p>
    <w:p w:rsidR="00E22E16" w:rsidRDefault="00E22E16" w:rsidP="00E22E16">
      <w:pPr>
        <w:pStyle w:val="Heading1"/>
        <w:jc w:val="center"/>
        <w:rPr>
          <w:rFonts w:ascii="Times New Roman" w:hAnsi="Times New Roman" w:cs="Times New Roman"/>
          <w:color w:val="auto"/>
        </w:rPr>
      </w:pPr>
      <w:bookmarkStart w:id="4" w:name="_Toc147645855"/>
      <w:bookmarkStart w:id="5" w:name="_Toc146582422"/>
      <w:bookmarkStart w:id="6" w:name="_Toc147693379"/>
      <w:r>
        <w:rPr>
          <w:rFonts w:ascii="Times New Roman" w:hAnsi="Times New Roman" w:cs="Times New Roman"/>
          <w:color w:val="auto"/>
        </w:rPr>
        <w:t>ACKNOWLEDGEMENT</w:t>
      </w:r>
      <w:bookmarkEnd w:id="4"/>
      <w:bookmarkEnd w:id="5"/>
      <w:bookmarkEnd w:id="6"/>
    </w:p>
    <w:p w:rsidR="00797AC4" w:rsidRDefault="008A4421" w:rsidP="008A4421">
      <w:pPr>
        <w:jc w:val="both"/>
        <w:rPr>
          <w:rFonts w:ascii="Times New Roman" w:hAnsi="Times New Roman" w:cs="Times New Roman"/>
          <w:sz w:val="28"/>
          <w:szCs w:val="28"/>
        </w:rPr>
      </w:pPr>
      <w:r>
        <w:rPr>
          <w:rFonts w:ascii="Times New Roman" w:hAnsi="Times New Roman" w:cs="Times New Roman"/>
          <w:sz w:val="28"/>
          <w:szCs w:val="28"/>
        </w:rPr>
        <w:t xml:space="preserve">Trend in lord with all your heart </w:t>
      </w:r>
      <w:r w:rsidRPr="00C127E9">
        <w:rPr>
          <w:rFonts w:ascii="Times New Roman" w:hAnsi="Times New Roman" w:cs="Times New Roman"/>
          <w:sz w:val="28"/>
          <w:szCs w:val="28"/>
        </w:rPr>
        <w:t>on</w:t>
      </w:r>
      <w:r>
        <w:rPr>
          <w:rFonts w:ascii="Times New Roman" w:hAnsi="Times New Roman" w:cs="Times New Roman"/>
          <w:sz w:val="28"/>
          <w:szCs w:val="28"/>
        </w:rPr>
        <w:t xml:space="preserve"> your own intelligent relay not, in all your ways be mind full of him he will make straight your path.  </w:t>
      </w:r>
      <w:proofErr w:type="spellStart"/>
      <w:proofErr w:type="gramStart"/>
      <w:r>
        <w:rPr>
          <w:rFonts w:ascii="Times New Roman" w:hAnsi="Times New Roman" w:cs="Times New Roman"/>
          <w:sz w:val="28"/>
          <w:szCs w:val="28"/>
        </w:rPr>
        <w:t>prov</w:t>
      </w:r>
      <w:proofErr w:type="spellEnd"/>
      <w:proofErr w:type="gramEnd"/>
      <w:r>
        <w:rPr>
          <w:rFonts w:ascii="Times New Roman" w:hAnsi="Times New Roman" w:cs="Times New Roman"/>
          <w:sz w:val="28"/>
          <w:szCs w:val="28"/>
        </w:rPr>
        <w:t xml:space="preserve"> 3;5-6 .</w:t>
      </w:r>
    </w:p>
    <w:p w:rsidR="008A4421" w:rsidRDefault="008A4421" w:rsidP="008A4421">
      <w:pPr>
        <w:jc w:val="both"/>
        <w:rPr>
          <w:rFonts w:ascii="Times New Roman" w:hAnsi="Times New Roman" w:cs="Times New Roman"/>
          <w:sz w:val="28"/>
          <w:szCs w:val="28"/>
        </w:rPr>
      </w:pPr>
      <w:r>
        <w:rPr>
          <w:rFonts w:ascii="Times New Roman" w:hAnsi="Times New Roman" w:cs="Times New Roman"/>
          <w:sz w:val="28"/>
          <w:szCs w:val="28"/>
        </w:rPr>
        <w:t xml:space="preserve">First and for most praise to be lord Jesus who saves me by his owner able bloods and for those who believes by him, he will make things better and make straight paths Due to his free gifts things are permitted to me to get success both in writing and final completion of my thesis. Glory to Jesus! But, this is not enough when I compare, what I success in my life. </w:t>
      </w:r>
    </w:p>
    <w:p w:rsidR="008A4421" w:rsidRPr="00C127E9" w:rsidRDefault="008A4421" w:rsidP="008A4421">
      <w:pPr>
        <w:spacing w:line="240" w:lineRule="auto"/>
        <w:jc w:val="both"/>
        <w:rPr>
          <w:rFonts w:ascii="Times New Roman" w:hAnsi="Times New Roman" w:cs="Times New Roman"/>
          <w:sz w:val="28"/>
          <w:szCs w:val="28"/>
        </w:rPr>
      </w:pPr>
      <w:r>
        <w:rPr>
          <w:rFonts w:ascii="Times New Roman" w:hAnsi="Times New Roman" w:cs="Times New Roman"/>
          <w:sz w:val="28"/>
          <w:szCs w:val="28"/>
        </w:rPr>
        <w:t xml:space="preserve">Second , I would like to acknowledge my sincere gratitude  to my advisor </w:t>
      </w:r>
      <w:proofErr w:type="spellStart"/>
      <w:r>
        <w:rPr>
          <w:rFonts w:ascii="Times New Roman" w:hAnsi="Times New Roman" w:cs="Times New Roman"/>
          <w:sz w:val="28"/>
          <w:szCs w:val="28"/>
        </w:rPr>
        <w:t>Firafis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Hayile</w:t>
      </w:r>
      <w:proofErr w:type="spellEnd"/>
      <w:r>
        <w:rPr>
          <w:rFonts w:ascii="Times New Roman" w:hAnsi="Times New Roman" w:cs="Times New Roman"/>
          <w:sz w:val="28"/>
          <w:szCs w:val="28"/>
        </w:rPr>
        <w:t xml:space="preserve">  for his efforts in going scholarly  advice me up to the final time of my thesis without tired less and approaching  me with funny face .</w:t>
      </w:r>
    </w:p>
    <w:p w:rsidR="00E22E16" w:rsidRDefault="00E22E16" w:rsidP="00E22E16">
      <w:pPr>
        <w:spacing w:line="360" w:lineRule="auto"/>
        <w:ind w:left="180"/>
        <w:jc w:val="center"/>
        <w:rPr>
          <w:rFonts w:ascii="Times New Roman" w:eastAsia="Calibri" w:hAnsi="Times New Roman" w:cs="Times New Roman"/>
          <w:sz w:val="24"/>
          <w:szCs w:val="24"/>
        </w:rPr>
      </w:pPr>
    </w:p>
    <w:p w:rsidR="00F87518" w:rsidRDefault="00F87518" w:rsidP="00F87518"/>
    <w:p w:rsidR="00E22E16" w:rsidRDefault="00E22E16" w:rsidP="00F87518"/>
    <w:p w:rsidR="00E22E16" w:rsidRDefault="00E22E16" w:rsidP="00F87518"/>
    <w:p w:rsidR="00E22E16" w:rsidRDefault="00E22E16" w:rsidP="00F87518"/>
    <w:p w:rsidR="00E22E16" w:rsidRDefault="00E22E16" w:rsidP="00F87518"/>
    <w:p w:rsidR="00E22E16" w:rsidRDefault="00E22E16" w:rsidP="00F87518"/>
    <w:p w:rsidR="00E22E16" w:rsidRDefault="00E22E16" w:rsidP="00F87518"/>
    <w:p w:rsidR="00E22E16" w:rsidRDefault="00E22E16" w:rsidP="00F87518"/>
    <w:p w:rsidR="00E22E16" w:rsidRDefault="00E22E16" w:rsidP="00F87518"/>
    <w:p w:rsidR="00E22E16" w:rsidRDefault="00E22E16" w:rsidP="00F87518"/>
    <w:p w:rsidR="00E22E16" w:rsidRDefault="00E22E16" w:rsidP="00F87518"/>
    <w:p w:rsidR="00E22E16" w:rsidRDefault="00E22E16" w:rsidP="00F87518"/>
    <w:p w:rsidR="00E22E16" w:rsidRDefault="00E22E16" w:rsidP="00F87518"/>
    <w:p w:rsidR="00E22E16" w:rsidRDefault="00E22E16" w:rsidP="00F87518"/>
    <w:p w:rsidR="00AA6735" w:rsidRPr="00252E4A" w:rsidRDefault="00AA6735" w:rsidP="00E22E16">
      <w:pPr>
        <w:spacing w:line="360" w:lineRule="auto"/>
        <w:jc w:val="both"/>
        <w:rPr>
          <w:rFonts w:ascii="Times New Roman" w:eastAsia="Calibri" w:hAnsi="Times New Roman" w:cs="Times New Roman"/>
          <w:sz w:val="24"/>
          <w:szCs w:val="24"/>
        </w:rPr>
      </w:pPr>
    </w:p>
    <w:p w:rsidR="00AB5F15" w:rsidRPr="00252E4A" w:rsidRDefault="00AB5F15" w:rsidP="005E188D">
      <w:pPr>
        <w:spacing w:line="360" w:lineRule="auto"/>
        <w:jc w:val="both"/>
        <w:rPr>
          <w:rFonts w:ascii="Times New Roman" w:eastAsia="Calibri" w:hAnsi="Times New Roman" w:cs="Times New Roman"/>
          <w:sz w:val="24"/>
          <w:szCs w:val="24"/>
        </w:rPr>
      </w:pPr>
    </w:p>
    <w:p w:rsidR="00AB5F15" w:rsidRPr="00252E4A" w:rsidRDefault="00F42202" w:rsidP="00F42202">
      <w:pPr>
        <w:spacing w:line="360" w:lineRule="auto"/>
        <w:ind w:left="180"/>
        <w:jc w:val="center"/>
        <w:rPr>
          <w:rFonts w:ascii="Times New Roman" w:eastAsia="Calibri" w:hAnsi="Times New Roman" w:cs="Times New Roman"/>
          <w:sz w:val="24"/>
          <w:szCs w:val="24"/>
        </w:rPr>
      </w:pPr>
      <w:r>
        <w:rPr>
          <w:rFonts w:ascii="Times New Roman" w:eastAsia="Calibri" w:hAnsi="Times New Roman" w:cs="Times New Roman"/>
          <w:sz w:val="24"/>
          <w:szCs w:val="24"/>
        </w:rPr>
        <w:t>Table of Contents</w:t>
      </w:r>
    </w:p>
    <w:sdt>
      <w:sdtPr>
        <w:rPr>
          <w:rFonts w:ascii="Times New Roman" w:eastAsiaTheme="minorEastAsia" w:hAnsi="Times New Roman" w:cs="Times New Roman"/>
          <w:b w:val="0"/>
          <w:bCs w:val="0"/>
          <w:color w:val="auto"/>
          <w:sz w:val="22"/>
          <w:szCs w:val="22"/>
        </w:rPr>
        <w:id w:val="1665153798"/>
        <w:docPartObj>
          <w:docPartGallery w:val="Table of Contents"/>
          <w:docPartUnique/>
        </w:docPartObj>
      </w:sdtPr>
      <w:sdtContent>
        <w:p w:rsidR="00AB5F15" w:rsidRPr="00252E4A" w:rsidRDefault="00AB5F15">
          <w:pPr>
            <w:pStyle w:val="TOCHeading"/>
            <w:rPr>
              <w:rFonts w:ascii="Times New Roman" w:hAnsi="Times New Roman" w:cs="Times New Roman"/>
            </w:rPr>
          </w:pPr>
          <w:r w:rsidRPr="00252E4A">
            <w:rPr>
              <w:rFonts w:ascii="Times New Roman" w:hAnsi="Times New Roman" w:cs="Times New Roman"/>
            </w:rPr>
            <w:t>Contents</w:t>
          </w:r>
        </w:p>
        <w:p w:rsidR="00B81CDB" w:rsidRDefault="006A3670">
          <w:pPr>
            <w:pStyle w:val="TOC1"/>
            <w:tabs>
              <w:tab w:val="right" w:leader="dot" w:pos="8441"/>
            </w:tabs>
            <w:rPr>
              <w:noProof/>
            </w:rPr>
          </w:pPr>
          <w:r w:rsidRPr="00252E4A">
            <w:rPr>
              <w:rFonts w:ascii="Times New Roman" w:hAnsi="Times New Roman" w:cs="Times New Roman"/>
            </w:rPr>
            <w:fldChar w:fldCharType="begin"/>
          </w:r>
          <w:r w:rsidR="00AB5F15" w:rsidRPr="00252E4A">
            <w:rPr>
              <w:rFonts w:ascii="Times New Roman" w:hAnsi="Times New Roman" w:cs="Times New Roman"/>
            </w:rPr>
            <w:instrText xml:space="preserve"> TOC \o "1-3" \h \z \u </w:instrText>
          </w:r>
          <w:r w:rsidRPr="00252E4A">
            <w:rPr>
              <w:rFonts w:ascii="Times New Roman" w:hAnsi="Times New Roman" w:cs="Times New Roman"/>
            </w:rPr>
            <w:fldChar w:fldCharType="separate"/>
          </w:r>
          <w:hyperlink w:anchor="_Toc147693377" w:history="1">
            <w:r w:rsidR="00B81CDB" w:rsidRPr="008E00CB">
              <w:rPr>
                <w:rStyle w:val="Hyperlink"/>
                <w:rFonts w:ascii="Times New Roman" w:hAnsi="Times New Roman" w:cs="Times New Roman"/>
                <w:noProof/>
              </w:rPr>
              <w:t>ABBREVIATIONS /ACRONYMS</w:t>
            </w:r>
            <w:r w:rsidR="00B81CDB">
              <w:rPr>
                <w:noProof/>
                <w:webHidden/>
              </w:rPr>
              <w:tab/>
            </w:r>
            <w:r>
              <w:rPr>
                <w:noProof/>
                <w:webHidden/>
              </w:rPr>
              <w:fldChar w:fldCharType="begin"/>
            </w:r>
            <w:r w:rsidR="00B81CDB">
              <w:rPr>
                <w:noProof/>
                <w:webHidden/>
              </w:rPr>
              <w:instrText xml:space="preserve"> PAGEREF _Toc147693377 \h </w:instrText>
            </w:r>
            <w:r>
              <w:rPr>
                <w:noProof/>
                <w:webHidden/>
              </w:rPr>
            </w:r>
            <w:r>
              <w:rPr>
                <w:noProof/>
                <w:webHidden/>
              </w:rPr>
              <w:fldChar w:fldCharType="separate"/>
            </w:r>
            <w:r w:rsidR="00B81CDB">
              <w:rPr>
                <w:noProof/>
                <w:webHidden/>
              </w:rPr>
              <w:t>I</w:t>
            </w:r>
            <w:r>
              <w:rPr>
                <w:noProof/>
                <w:webHidden/>
              </w:rPr>
              <w:fldChar w:fldCharType="end"/>
            </w:r>
          </w:hyperlink>
        </w:p>
        <w:p w:rsidR="00B81CDB" w:rsidRDefault="006A3670">
          <w:pPr>
            <w:pStyle w:val="TOC1"/>
            <w:tabs>
              <w:tab w:val="right" w:leader="dot" w:pos="8441"/>
            </w:tabs>
            <w:rPr>
              <w:noProof/>
            </w:rPr>
          </w:pPr>
          <w:hyperlink w:anchor="_Toc147693378" w:history="1">
            <w:r w:rsidR="00B81CDB" w:rsidRPr="008E00CB">
              <w:rPr>
                <w:rStyle w:val="Hyperlink"/>
                <w:rFonts w:ascii="Times New Roman" w:hAnsi="Times New Roman" w:cs="Times New Roman"/>
                <w:noProof/>
              </w:rPr>
              <w:t>APPROVAL SHEET OF RESEARCH</w:t>
            </w:r>
            <w:r w:rsidR="00B81CDB">
              <w:rPr>
                <w:noProof/>
                <w:webHidden/>
              </w:rPr>
              <w:tab/>
            </w:r>
            <w:r>
              <w:rPr>
                <w:noProof/>
                <w:webHidden/>
              </w:rPr>
              <w:fldChar w:fldCharType="begin"/>
            </w:r>
            <w:r w:rsidR="00B81CDB">
              <w:rPr>
                <w:noProof/>
                <w:webHidden/>
              </w:rPr>
              <w:instrText xml:space="preserve"> PAGEREF _Toc147693378 \h </w:instrText>
            </w:r>
            <w:r>
              <w:rPr>
                <w:noProof/>
                <w:webHidden/>
              </w:rPr>
            </w:r>
            <w:r>
              <w:rPr>
                <w:noProof/>
                <w:webHidden/>
              </w:rPr>
              <w:fldChar w:fldCharType="separate"/>
            </w:r>
            <w:r w:rsidR="00B81CDB">
              <w:rPr>
                <w:noProof/>
                <w:webHidden/>
              </w:rPr>
              <w:t>II</w:t>
            </w:r>
            <w:r>
              <w:rPr>
                <w:noProof/>
                <w:webHidden/>
              </w:rPr>
              <w:fldChar w:fldCharType="end"/>
            </w:r>
          </w:hyperlink>
        </w:p>
        <w:p w:rsidR="00B81CDB" w:rsidRDefault="006A3670">
          <w:pPr>
            <w:pStyle w:val="TOC1"/>
            <w:tabs>
              <w:tab w:val="right" w:leader="dot" w:pos="8441"/>
            </w:tabs>
            <w:rPr>
              <w:noProof/>
            </w:rPr>
          </w:pPr>
          <w:hyperlink w:anchor="_Toc147693379" w:history="1">
            <w:r w:rsidR="00B81CDB" w:rsidRPr="008E00CB">
              <w:rPr>
                <w:rStyle w:val="Hyperlink"/>
                <w:rFonts w:ascii="Times New Roman" w:hAnsi="Times New Roman" w:cs="Times New Roman"/>
                <w:noProof/>
              </w:rPr>
              <w:t>ACKNOWLEDGEMENT</w:t>
            </w:r>
            <w:r w:rsidR="00B81CDB">
              <w:rPr>
                <w:noProof/>
                <w:webHidden/>
              </w:rPr>
              <w:tab/>
            </w:r>
            <w:r>
              <w:rPr>
                <w:noProof/>
                <w:webHidden/>
              </w:rPr>
              <w:fldChar w:fldCharType="begin"/>
            </w:r>
            <w:r w:rsidR="00B81CDB">
              <w:rPr>
                <w:noProof/>
                <w:webHidden/>
              </w:rPr>
              <w:instrText xml:space="preserve"> PAGEREF _Toc147693379 \h </w:instrText>
            </w:r>
            <w:r>
              <w:rPr>
                <w:noProof/>
                <w:webHidden/>
              </w:rPr>
            </w:r>
            <w:r>
              <w:rPr>
                <w:noProof/>
                <w:webHidden/>
              </w:rPr>
              <w:fldChar w:fldCharType="separate"/>
            </w:r>
            <w:r w:rsidR="00B81CDB">
              <w:rPr>
                <w:noProof/>
                <w:webHidden/>
              </w:rPr>
              <w:t>III</w:t>
            </w:r>
            <w:r>
              <w:rPr>
                <w:noProof/>
                <w:webHidden/>
              </w:rPr>
              <w:fldChar w:fldCharType="end"/>
            </w:r>
          </w:hyperlink>
        </w:p>
        <w:p w:rsidR="00B81CDB" w:rsidRDefault="006A3670">
          <w:pPr>
            <w:pStyle w:val="TOC1"/>
            <w:tabs>
              <w:tab w:val="right" w:leader="dot" w:pos="8441"/>
            </w:tabs>
            <w:rPr>
              <w:noProof/>
            </w:rPr>
          </w:pPr>
          <w:hyperlink w:anchor="_Toc147693380" w:history="1">
            <w:r w:rsidR="00B81CDB" w:rsidRPr="008E00CB">
              <w:rPr>
                <w:rStyle w:val="Hyperlink"/>
                <w:rFonts w:ascii="Times New Roman" w:hAnsi="Times New Roman" w:cs="Times New Roman"/>
                <w:noProof/>
              </w:rPr>
              <w:t>1.1. Back Ground of the Study</w:t>
            </w:r>
            <w:r w:rsidR="00B81CDB">
              <w:rPr>
                <w:noProof/>
                <w:webHidden/>
              </w:rPr>
              <w:tab/>
            </w:r>
            <w:r>
              <w:rPr>
                <w:noProof/>
                <w:webHidden/>
              </w:rPr>
              <w:fldChar w:fldCharType="begin"/>
            </w:r>
            <w:r w:rsidR="00B81CDB">
              <w:rPr>
                <w:noProof/>
                <w:webHidden/>
              </w:rPr>
              <w:instrText xml:space="preserve"> PAGEREF _Toc147693380 \h </w:instrText>
            </w:r>
            <w:r>
              <w:rPr>
                <w:noProof/>
                <w:webHidden/>
              </w:rPr>
            </w:r>
            <w:r>
              <w:rPr>
                <w:noProof/>
                <w:webHidden/>
              </w:rPr>
              <w:fldChar w:fldCharType="separate"/>
            </w:r>
            <w:r w:rsidR="00B81CDB">
              <w:rPr>
                <w:noProof/>
                <w:webHidden/>
              </w:rPr>
              <w:t>1</w:t>
            </w:r>
            <w:r>
              <w:rPr>
                <w:noProof/>
                <w:webHidden/>
              </w:rPr>
              <w:fldChar w:fldCharType="end"/>
            </w:r>
          </w:hyperlink>
        </w:p>
        <w:p w:rsidR="00B81CDB" w:rsidRDefault="006A3670">
          <w:pPr>
            <w:pStyle w:val="TOC1"/>
            <w:tabs>
              <w:tab w:val="right" w:leader="dot" w:pos="8441"/>
            </w:tabs>
            <w:rPr>
              <w:noProof/>
            </w:rPr>
          </w:pPr>
          <w:hyperlink w:anchor="_Toc147693381" w:history="1">
            <w:r w:rsidR="00B81CDB" w:rsidRPr="008E00CB">
              <w:rPr>
                <w:rStyle w:val="Hyperlink"/>
                <w:rFonts w:ascii="Times New Roman" w:hAnsi="Times New Roman" w:cs="Times New Roman"/>
                <w:noProof/>
              </w:rPr>
              <w:t>1.2. Statement of the Problem</w:t>
            </w:r>
            <w:r w:rsidR="00B81CDB">
              <w:rPr>
                <w:noProof/>
                <w:webHidden/>
              </w:rPr>
              <w:tab/>
            </w:r>
            <w:r>
              <w:rPr>
                <w:noProof/>
                <w:webHidden/>
              </w:rPr>
              <w:fldChar w:fldCharType="begin"/>
            </w:r>
            <w:r w:rsidR="00B81CDB">
              <w:rPr>
                <w:noProof/>
                <w:webHidden/>
              </w:rPr>
              <w:instrText xml:space="preserve"> PAGEREF _Toc147693381 \h </w:instrText>
            </w:r>
            <w:r>
              <w:rPr>
                <w:noProof/>
                <w:webHidden/>
              </w:rPr>
            </w:r>
            <w:r>
              <w:rPr>
                <w:noProof/>
                <w:webHidden/>
              </w:rPr>
              <w:fldChar w:fldCharType="separate"/>
            </w:r>
            <w:r w:rsidR="00B81CDB">
              <w:rPr>
                <w:noProof/>
                <w:webHidden/>
              </w:rPr>
              <w:t>4</w:t>
            </w:r>
            <w:r>
              <w:rPr>
                <w:noProof/>
                <w:webHidden/>
              </w:rPr>
              <w:fldChar w:fldCharType="end"/>
            </w:r>
          </w:hyperlink>
        </w:p>
        <w:p w:rsidR="00B81CDB" w:rsidRDefault="006A3670">
          <w:pPr>
            <w:pStyle w:val="TOC1"/>
            <w:tabs>
              <w:tab w:val="right" w:leader="dot" w:pos="8441"/>
            </w:tabs>
            <w:rPr>
              <w:noProof/>
            </w:rPr>
          </w:pPr>
          <w:hyperlink w:anchor="_Toc147693382" w:history="1">
            <w:r w:rsidR="00B81CDB" w:rsidRPr="008E00CB">
              <w:rPr>
                <w:rStyle w:val="Hyperlink"/>
                <w:rFonts w:ascii="Times New Roman" w:hAnsi="Times New Roman" w:cs="Times New Roman"/>
                <w:noProof/>
              </w:rPr>
              <w:t>1. 3. Objectives of the study</w:t>
            </w:r>
            <w:r w:rsidR="00B81CDB">
              <w:rPr>
                <w:noProof/>
                <w:webHidden/>
              </w:rPr>
              <w:tab/>
            </w:r>
            <w:r>
              <w:rPr>
                <w:noProof/>
                <w:webHidden/>
              </w:rPr>
              <w:fldChar w:fldCharType="begin"/>
            </w:r>
            <w:r w:rsidR="00B81CDB">
              <w:rPr>
                <w:noProof/>
                <w:webHidden/>
              </w:rPr>
              <w:instrText xml:space="preserve"> PAGEREF _Toc147693382 \h </w:instrText>
            </w:r>
            <w:r>
              <w:rPr>
                <w:noProof/>
                <w:webHidden/>
              </w:rPr>
            </w:r>
            <w:r>
              <w:rPr>
                <w:noProof/>
                <w:webHidden/>
              </w:rPr>
              <w:fldChar w:fldCharType="separate"/>
            </w:r>
            <w:r w:rsidR="00B81CDB">
              <w:rPr>
                <w:noProof/>
                <w:webHidden/>
              </w:rPr>
              <w:t>5</w:t>
            </w:r>
            <w:r>
              <w:rPr>
                <w:noProof/>
                <w:webHidden/>
              </w:rPr>
              <w:fldChar w:fldCharType="end"/>
            </w:r>
          </w:hyperlink>
        </w:p>
        <w:p w:rsidR="00B81CDB" w:rsidRDefault="006A3670">
          <w:pPr>
            <w:pStyle w:val="TOC2"/>
            <w:tabs>
              <w:tab w:val="right" w:leader="dot" w:pos="8441"/>
            </w:tabs>
            <w:rPr>
              <w:noProof/>
            </w:rPr>
          </w:pPr>
          <w:hyperlink w:anchor="_Toc147693383" w:history="1">
            <w:r w:rsidR="00B81CDB" w:rsidRPr="008E00CB">
              <w:rPr>
                <w:rStyle w:val="Hyperlink"/>
                <w:rFonts w:ascii="Times New Roman" w:hAnsi="Times New Roman" w:cs="Times New Roman"/>
                <w:noProof/>
              </w:rPr>
              <w:t>1.3.1. General objective of the study</w:t>
            </w:r>
            <w:r w:rsidR="00B81CDB">
              <w:rPr>
                <w:noProof/>
                <w:webHidden/>
              </w:rPr>
              <w:tab/>
            </w:r>
            <w:r>
              <w:rPr>
                <w:noProof/>
                <w:webHidden/>
              </w:rPr>
              <w:fldChar w:fldCharType="begin"/>
            </w:r>
            <w:r w:rsidR="00B81CDB">
              <w:rPr>
                <w:noProof/>
                <w:webHidden/>
              </w:rPr>
              <w:instrText xml:space="preserve"> PAGEREF _Toc147693383 \h </w:instrText>
            </w:r>
            <w:r>
              <w:rPr>
                <w:noProof/>
                <w:webHidden/>
              </w:rPr>
            </w:r>
            <w:r>
              <w:rPr>
                <w:noProof/>
                <w:webHidden/>
              </w:rPr>
              <w:fldChar w:fldCharType="separate"/>
            </w:r>
            <w:r w:rsidR="00B81CDB">
              <w:rPr>
                <w:noProof/>
                <w:webHidden/>
              </w:rPr>
              <w:t>5</w:t>
            </w:r>
            <w:r>
              <w:rPr>
                <w:noProof/>
                <w:webHidden/>
              </w:rPr>
              <w:fldChar w:fldCharType="end"/>
            </w:r>
          </w:hyperlink>
        </w:p>
        <w:p w:rsidR="00B81CDB" w:rsidRDefault="006A3670">
          <w:pPr>
            <w:pStyle w:val="TOC2"/>
            <w:tabs>
              <w:tab w:val="right" w:leader="dot" w:pos="8441"/>
            </w:tabs>
            <w:rPr>
              <w:noProof/>
            </w:rPr>
          </w:pPr>
          <w:hyperlink w:anchor="_Toc147693384" w:history="1">
            <w:r w:rsidR="00B81CDB" w:rsidRPr="008E00CB">
              <w:rPr>
                <w:rStyle w:val="Hyperlink"/>
                <w:rFonts w:ascii="Times New Roman" w:hAnsi="Times New Roman" w:cs="Times New Roman"/>
                <w:noProof/>
              </w:rPr>
              <w:t>1.3.2. The specific objective of the research</w:t>
            </w:r>
            <w:r w:rsidR="00B81CDB">
              <w:rPr>
                <w:noProof/>
                <w:webHidden/>
              </w:rPr>
              <w:tab/>
            </w:r>
            <w:r>
              <w:rPr>
                <w:noProof/>
                <w:webHidden/>
              </w:rPr>
              <w:fldChar w:fldCharType="begin"/>
            </w:r>
            <w:r w:rsidR="00B81CDB">
              <w:rPr>
                <w:noProof/>
                <w:webHidden/>
              </w:rPr>
              <w:instrText xml:space="preserve"> PAGEREF _Toc147693384 \h </w:instrText>
            </w:r>
            <w:r>
              <w:rPr>
                <w:noProof/>
                <w:webHidden/>
              </w:rPr>
            </w:r>
            <w:r>
              <w:rPr>
                <w:noProof/>
                <w:webHidden/>
              </w:rPr>
              <w:fldChar w:fldCharType="separate"/>
            </w:r>
            <w:r w:rsidR="00B81CDB">
              <w:rPr>
                <w:noProof/>
                <w:webHidden/>
              </w:rPr>
              <w:t>5</w:t>
            </w:r>
            <w:r>
              <w:rPr>
                <w:noProof/>
                <w:webHidden/>
              </w:rPr>
              <w:fldChar w:fldCharType="end"/>
            </w:r>
          </w:hyperlink>
        </w:p>
        <w:p w:rsidR="00B81CDB" w:rsidRDefault="006A3670">
          <w:pPr>
            <w:pStyle w:val="TOC1"/>
            <w:tabs>
              <w:tab w:val="right" w:leader="dot" w:pos="8441"/>
            </w:tabs>
            <w:rPr>
              <w:noProof/>
            </w:rPr>
          </w:pPr>
          <w:hyperlink w:anchor="_Toc147693385" w:history="1">
            <w:r w:rsidR="00B81CDB" w:rsidRPr="008E00CB">
              <w:rPr>
                <w:rStyle w:val="Hyperlink"/>
                <w:rFonts w:ascii="Times New Roman" w:hAnsi="Times New Roman" w:cs="Times New Roman"/>
                <w:noProof/>
              </w:rPr>
              <w:t>1.5. The significance of the study</w:t>
            </w:r>
            <w:r w:rsidR="00B81CDB">
              <w:rPr>
                <w:noProof/>
                <w:webHidden/>
              </w:rPr>
              <w:tab/>
            </w:r>
            <w:r>
              <w:rPr>
                <w:noProof/>
                <w:webHidden/>
              </w:rPr>
              <w:fldChar w:fldCharType="begin"/>
            </w:r>
            <w:r w:rsidR="00B81CDB">
              <w:rPr>
                <w:noProof/>
                <w:webHidden/>
              </w:rPr>
              <w:instrText xml:space="preserve"> PAGEREF _Toc147693385 \h </w:instrText>
            </w:r>
            <w:r>
              <w:rPr>
                <w:noProof/>
                <w:webHidden/>
              </w:rPr>
            </w:r>
            <w:r>
              <w:rPr>
                <w:noProof/>
                <w:webHidden/>
              </w:rPr>
              <w:fldChar w:fldCharType="separate"/>
            </w:r>
            <w:r w:rsidR="00B81CDB">
              <w:rPr>
                <w:noProof/>
                <w:webHidden/>
              </w:rPr>
              <w:t>5</w:t>
            </w:r>
            <w:r>
              <w:rPr>
                <w:noProof/>
                <w:webHidden/>
              </w:rPr>
              <w:fldChar w:fldCharType="end"/>
            </w:r>
          </w:hyperlink>
        </w:p>
        <w:p w:rsidR="00B81CDB" w:rsidRDefault="006A3670">
          <w:pPr>
            <w:pStyle w:val="TOC1"/>
            <w:tabs>
              <w:tab w:val="right" w:leader="dot" w:pos="8441"/>
            </w:tabs>
            <w:rPr>
              <w:noProof/>
            </w:rPr>
          </w:pPr>
          <w:hyperlink w:anchor="_Toc147693386" w:history="1">
            <w:r w:rsidR="00B81CDB" w:rsidRPr="008E00CB">
              <w:rPr>
                <w:rStyle w:val="Hyperlink"/>
                <w:rFonts w:ascii="Times New Roman" w:hAnsi="Times New Roman" w:cs="Times New Roman"/>
                <w:noProof/>
              </w:rPr>
              <w:t>1.7. Organization of the study</w:t>
            </w:r>
            <w:r w:rsidR="00B81CDB">
              <w:rPr>
                <w:noProof/>
                <w:webHidden/>
              </w:rPr>
              <w:tab/>
            </w:r>
            <w:bookmarkStart w:id="7" w:name="_GoBack"/>
            <w:bookmarkEnd w:id="7"/>
            <w:r>
              <w:rPr>
                <w:noProof/>
                <w:webHidden/>
              </w:rPr>
              <w:fldChar w:fldCharType="begin"/>
            </w:r>
            <w:r w:rsidR="00B81CDB">
              <w:rPr>
                <w:noProof/>
                <w:webHidden/>
              </w:rPr>
              <w:instrText xml:space="preserve"> PAGEREF _Toc147693386 \h </w:instrText>
            </w:r>
            <w:r>
              <w:rPr>
                <w:noProof/>
                <w:webHidden/>
              </w:rPr>
            </w:r>
            <w:r>
              <w:rPr>
                <w:noProof/>
                <w:webHidden/>
              </w:rPr>
              <w:fldChar w:fldCharType="separate"/>
            </w:r>
            <w:r w:rsidR="00B81CDB">
              <w:rPr>
                <w:noProof/>
                <w:webHidden/>
              </w:rPr>
              <w:t>6</w:t>
            </w:r>
            <w:r>
              <w:rPr>
                <w:noProof/>
                <w:webHidden/>
              </w:rPr>
              <w:fldChar w:fldCharType="end"/>
            </w:r>
          </w:hyperlink>
        </w:p>
        <w:p w:rsidR="00B81CDB" w:rsidRDefault="006A3670">
          <w:pPr>
            <w:pStyle w:val="TOC1"/>
            <w:tabs>
              <w:tab w:val="right" w:leader="dot" w:pos="8441"/>
            </w:tabs>
            <w:rPr>
              <w:noProof/>
            </w:rPr>
          </w:pPr>
          <w:hyperlink w:anchor="_Toc147693387" w:history="1">
            <w:r w:rsidR="00B81CDB" w:rsidRPr="008E00CB">
              <w:rPr>
                <w:rStyle w:val="Hyperlink"/>
                <w:rFonts w:ascii="Times New Roman" w:hAnsi="Times New Roman" w:cs="Times New Roman"/>
                <w:noProof/>
              </w:rPr>
              <w:t>1.8. Limitations of the study</w:t>
            </w:r>
            <w:r w:rsidR="00B81CDB">
              <w:rPr>
                <w:noProof/>
                <w:webHidden/>
              </w:rPr>
              <w:tab/>
            </w:r>
            <w:r>
              <w:rPr>
                <w:noProof/>
                <w:webHidden/>
              </w:rPr>
              <w:fldChar w:fldCharType="begin"/>
            </w:r>
            <w:r w:rsidR="00B81CDB">
              <w:rPr>
                <w:noProof/>
                <w:webHidden/>
              </w:rPr>
              <w:instrText xml:space="preserve"> PAGEREF _Toc147693387 \h </w:instrText>
            </w:r>
            <w:r>
              <w:rPr>
                <w:noProof/>
                <w:webHidden/>
              </w:rPr>
            </w:r>
            <w:r>
              <w:rPr>
                <w:noProof/>
                <w:webHidden/>
              </w:rPr>
              <w:fldChar w:fldCharType="separate"/>
            </w:r>
            <w:r w:rsidR="00B81CDB">
              <w:rPr>
                <w:noProof/>
                <w:webHidden/>
              </w:rPr>
              <w:t>7</w:t>
            </w:r>
            <w:r>
              <w:rPr>
                <w:noProof/>
                <w:webHidden/>
              </w:rPr>
              <w:fldChar w:fldCharType="end"/>
            </w:r>
          </w:hyperlink>
        </w:p>
        <w:p w:rsidR="00B81CDB" w:rsidRDefault="006A3670">
          <w:pPr>
            <w:pStyle w:val="TOC1"/>
            <w:tabs>
              <w:tab w:val="right" w:leader="dot" w:pos="8441"/>
            </w:tabs>
            <w:rPr>
              <w:noProof/>
            </w:rPr>
          </w:pPr>
          <w:hyperlink w:anchor="_Toc147693388" w:history="1">
            <w:r w:rsidR="00B81CDB" w:rsidRPr="008E00CB">
              <w:rPr>
                <w:rStyle w:val="Hyperlink"/>
                <w:rFonts w:ascii="Times New Roman" w:hAnsi="Times New Roman" w:cs="Times New Roman"/>
                <w:noProof/>
              </w:rPr>
              <w:t>CHAPTER 2: RELATED LITERATURE   REVIEW</w:t>
            </w:r>
            <w:r w:rsidR="00B81CDB">
              <w:rPr>
                <w:noProof/>
                <w:webHidden/>
              </w:rPr>
              <w:tab/>
            </w:r>
            <w:r>
              <w:rPr>
                <w:noProof/>
                <w:webHidden/>
              </w:rPr>
              <w:fldChar w:fldCharType="begin"/>
            </w:r>
            <w:r w:rsidR="00B81CDB">
              <w:rPr>
                <w:noProof/>
                <w:webHidden/>
              </w:rPr>
              <w:instrText xml:space="preserve"> PAGEREF _Toc147693388 \h </w:instrText>
            </w:r>
            <w:r>
              <w:rPr>
                <w:noProof/>
                <w:webHidden/>
              </w:rPr>
            </w:r>
            <w:r>
              <w:rPr>
                <w:noProof/>
                <w:webHidden/>
              </w:rPr>
              <w:fldChar w:fldCharType="separate"/>
            </w:r>
            <w:r w:rsidR="00B81CDB">
              <w:rPr>
                <w:noProof/>
                <w:webHidden/>
              </w:rPr>
              <w:t>7</w:t>
            </w:r>
            <w:r>
              <w:rPr>
                <w:noProof/>
                <w:webHidden/>
              </w:rPr>
              <w:fldChar w:fldCharType="end"/>
            </w:r>
          </w:hyperlink>
        </w:p>
        <w:p w:rsidR="00B81CDB" w:rsidRDefault="006A3670">
          <w:pPr>
            <w:pStyle w:val="TOC1"/>
            <w:tabs>
              <w:tab w:val="right" w:leader="dot" w:pos="8441"/>
            </w:tabs>
            <w:rPr>
              <w:noProof/>
            </w:rPr>
          </w:pPr>
          <w:hyperlink w:anchor="_Toc147693389" w:history="1">
            <w:r w:rsidR="00B81CDB" w:rsidRPr="008E00CB">
              <w:rPr>
                <w:rStyle w:val="Hyperlink"/>
                <w:rFonts w:ascii="Times New Roman" w:hAnsi="Times New Roman" w:cs="Times New Roman"/>
                <w:noProof/>
              </w:rPr>
              <w:t>2.1. Concepts of Participation, Development and Community Participation in Development Approaches</w:t>
            </w:r>
            <w:r w:rsidR="00B81CDB">
              <w:rPr>
                <w:noProof/>
                <w:webHidden/>
              </w:rPr>
              <w:tab/>
            </w:r>
            <w:r>
              <w:rPr>
                <w:noProof/>
                <w:webHidden/>
              </w:rPr>
              <w:fldChar w:fldCharType="begin"/>
            </w:r>
            <w:r w:rsidR="00B81CDB">
              <w:rPr>
                <w:noProof/>
                <w:webHidden/>
              </w:rPr>
              <w:instrText xml:space="preserve"> PAGEREF _Toc147693389 \h </w:instrText>
            </w:r>
            <w:r>
              <w:rPr>
                <w:noProof/>
                <w:webHidden/>
              </w:rPr>
            </w:r>
            <w:r>
              <w:rPr>
                <w:noProof/>
                <w:webHidden/>
              </w:rPr>
              <w:fldChar w:fldCharType="separate"/>
            </w:r>
            <w:r w:rsidR="00B81CDB">
              <w:rPr>
                <w:noProof/>
                <w:webHidden/>
              </w:rPr>
              <w:t>7</w:t>
            </w:r>
            <w:r>
              <w:rPr>
                <w:noProof/>
                <w:webHidden/>
              </w:rPr>
              <w:fldChar w:fldCharType="end"/>
            </w:r>
          </w:hyperlink>
        </w:p>
        <w:p w:rsidR="00B81CDB" w:rsidRDefault="006A3670">
          <w:pPr>
            <w:pStyle w:val="TOC2"/>
            <w:tabs>
              <w:tab w:val="right" w:leader="dot" w:pos="8441"/>
            </w:tabs>
            <w:rPr>
              <w:noProof/>
            </w:rPr>
          </w:pPr>
          <w:hyperlink w:anchor="_Toc147693390" w:history="1">
            <w:r w:rsidR="00B81CDB" w:rsidRPr="008E00CB">
              <w:rPr>
                <w:rStyle w:val="Hyperlink"/>
                <w:rFonts w:ascii="Times New Roman" w:hAnsi="Times New Roman" w:cs="Times New Roman"/>
                <w:noProof/>
              </w:rPr>
              <w:t>2.1.1 Concept of Participation</w:t>
            </w:r>
            <w:r w:rsidR="00B81CDB">
              <w:rPr>
                <w:noProof/>
                <w:webHidden/>
              </w:rPr>
              <w:tab/>
            </w:r>
            <w:r>
              <w:rPr>
                <w:noProof/>
                <w:webHidden/>
              </w:rPr>
              <w:fldChar w:fldCharType="begin"/>
            </w:r>
            <w:r w:rsidR="00B81CDB">
              <w:rPr>
                <w:noProof/>
                <w:webHidden/>
              </w:rPr>
              <w:instrText xml:space="preserve"> PAGEREF _Toc147693390 \h </w:instrText>
            </w:r>
            <w:r>
              <w:rPr>
                <w:noProof/>
                <w:webHidden/>
              </w:rPr>
            </w:r>
            <w:r>
              <w:rPr>
                <w:noProof/>
                <w:webHidden/>
              </w:rPr>
              <w:fldChar w:fldCharType="separate"/>
            </w:r>
            <w:r w:rsidR="00B81CDB">
              <w:rPr>
                <w:noProof/>
                <w:webHidden/>
              </w:rPr>
              <w:t>7</w:t>
            </w:r>
            <w:r>
              <w:rPr>
                <w:noProof/>
                <w:webHidden/>
              </w:rPr>
              <w:fldChar w:fldCharType="end"/>
            </w:r>
          </w:hyperlink>
        </w:p>
        <w:p w:rsidR="00B81CDB" w:rsidRDefault="006A3670">
          <w:pPr>
            <w:pStyle w:val="TOC3"/>
            <w:tabs>
              <w:tab w:val="right" w:leader="dot" w:pos="8441"/>
            </w:tabs>
            <w:rPr>
              <w:noProof/>
            </w:rPr>
          </w:pPr>
          <w:hyperlink w:anchor="_Toc147693391" w:history="1">
            <w:r w:rsidR="00B81CDB" w:rsidRPr="008E00CB">
              <w:rPr>
                <w:rStyle w:val="Hyperlink"/>
                <w:rFonts w:ascii="Times New Roman" w:hAnsi="Times New Roman" w:cs="Times New Roman"/>
                <w:noProof/>
              </w:rPr>
              <w:t>2.1.2 Concept of Development</w:t>
            </w:r>
            <w:r w:rsidR="00B81CDB">
              <w:rPr>
                <w:noProof/>
                <w:webHidden/>
              </w:rPr>
              <w:tab/>
            </w:r>
            <w:r>
              <w:rPr>
                <w:noProof/>
                <w:webHidden/>
              </w:rPr>
              <w:fldChar w:fldCharType="begin"/>
            </w:r>
            <w:r w:rsidR="00B81CDB">
              <w:rPr>
                <w:noProof/>
                <w:webHidden/>
              </w:rPr>
              <w:instrText xml:space="preserve"> PAGEREF _Toc147693391 \h </w:instrText>
            </w:r>
            <w:r>
              <w:rPr>
                <w:noProof/>
                <w:webHidden/>
              </w:rPr>
            </w:r>
            <w:r>
              <w:rPr>
                <w:noProof/>
                <w:webHidden/>
              </w:rPr>
              <w:fldChar w:fldCharType="separate"/>
            </w:r>
            <w:r w:rsidR="00B81CDB">
              <w:rPr>
                <w:noProof/>
                <w:webHidden/>
              </w:rPr>
              <w:t>9</w:t>
            </w:r>
            <w:r>
              <w:rPr>
                <w:noProof/>
                <w:webHidden/>
              </w:rPr>
              <w:fldChar w:fldCharType="end"/>
            </w:r>
          </w:hyperlink>
        </w:p>
        <w:p w:rsidR="00B81CDB" w:rsidRDefault="006A3670">
          <w:pPr>
            <w:pStyle w:val="TOC3"/>
            <w:tabs>
              <w:tab w:val="right" w:leader="dot" w:pos="8441"/>
            </w:tabs>
            <w:rPr>
              <w:noProof/>
            </w:rPr>
          </w:pPr>
          <w:hyperlink w:anchor="_Toc147693392" w:history="1">
            <w:r w:rsidR="00B81CDB" w:rsidRPr="008E00CB">
              <w:rPr>
                <w:rStyle w:val="Hyperlink"/>
                <w:rFonts w:ascii="Times New Roman" w:hAnsi="Times New Roman" w:cs="Times New Roman"/>
                <w:noProof/>
              </w:rPr>
              <w:t>2.1.3. Concept of Participation in Developmental programs.</w:t>
            </w:r>
            <w:r w:rsidR="00B81CDB">
              <w:rPr>
                <w:noProof/>
                <w:webHidden/>
              </w:rPr>
              <w:tab/>
            </w:r>
            <w:r>
              <w:rPr>
                <w:noProof/>
                <w:webHidden/>
              </w:rPr>
              <w:fldChar w:fldCharType="begin"/>
            </w:r>
            <w:r w:rsidR="00B81CDB">
              <w:rPr>
                <w:noProof/>
                <w:webHidden/>
              </w:rPr>
              <w:instrText xml:space="preserve"> PAGEREF _Toc147693392 \h </w:instrText>
            </w:r>
            <w:r>
              <w:rPr>
                <w:noProof/>
                <w:webHidden/>
              </w:rPr>
            </w:r>
            <w:r>
              <w:rPr>
                <w:noProof/>
                <w:webHidden/>
              </w:rPr>
              <w:fldChar w:fldCharType="separate"/>
            </w:r>
            <w:r w:rsidR="00B81CDB">
              <w:rPr>
                <w:noProof/>
                <w:webHidden/>
              </w:rPr>
              <w:t>10</w:t>
            </w:r>
            <w:r>
              <w:rPr>
                <w:noProof/>
                <w:webHidden/>
              </w:rPr>
              <w:fldChar w:fldCharType="end"/>
            </w:r>
          </w:hyperlink>
        </w:p>
        <w:p w:rsidR="00B81CDB" w:rsidRDefault="006A3670">
          <w:pPr>
            <w:pStyle w:val="TOC1"/>
            <w:tabs>
              <w:tab w:val="right" w:leader="dot" w:pos="8441"/>
            </w:tabs>
            <w:rPr>
              <w:noProof/>
            </w:rPr>
          </w:pPr>
          <w:hyperlink w:anchor="_Toc147693393" w:history="1">
            <w:r w:rsidR="00B81CDB" w:rsidRPr="008E00CB">
              <w:rPr>
                <w:rStyle w:val="Hyperlink"/>
                <w:rFonts w:ascii="Times New Roman" w:hAnsi="Times New Roman" w:cs="Times New Roman"/>
                <w:noProof/>
              </w:rPr>
              <w:t>2.2. THEORIES OF POVERTY</w:t>
            </w:r>
            <w:r w:rsidR="00B81CDB">
              <w:rPr>
                <w:noProof/>
                <w:webHidden/>
              </w:rPr>
              <w:tab/>
            </w:r>
            <w:r>
              <w:rPr>
                <w:noProof/>
                <w:webHidden/>
              </w:rPr>
              <w:fldChar w:fldCharType="begin"/>
            </w:r>
            <w:r w:rsidR="00B81CDB">
              <w:rPr>
                <w:noProof/>
                <w:webHidden/>
              </w:rPr>
              <w:instrText xml:space="preserve"> PAGEREF _Toc147693393 \h </w:instrText>
            </w:r>
            <w:r>
              <w:rPr>
                <w:noProof/>
                <w:webHidden/>
              </w:rPr>
            </w:r>
            <w:r>
              <w:rPr>
                <w:noProof/>
                <w:webHidden/>
              </w:rPr>
              <w:fldChar w:fldCharType="separate"/>
            </w:r>
            <w:r w:rsidR="00B81CDB">
              <w:rPr>
                <w:noProof/>
                <w:webHidden/>
              </w:rPr>
              <w:t>11</w:t>
            </w:r>
            <w:r>
              <w:rPr>
                <w:noProof/>
                <w:webHidden/>
              </w:rPr>
              <w:fldChar w:fldCharType="end"/>
            </w:r>
          </w:hyperlink>
        </w:p>
        <w:p w:rsidR="00B81CDB" w:rsidRDefault="006A3670">
          <w:pPr>
            <w:pStyle w:val="TOC1"/>
            <w:tabs>
              <w:tab w:val="right" w:leader="dot" w:pos="8441"/>
            </w:tabs>
            <w:rPr>
              <w:noProof/>
            </w:rPr>
          </w:pPr>
          <w:hyperlink w:anchor="_Toc147693394" w:history="1">
            <w:r w:rsidR="00B81CDB" w:rsidRPr="008E00CB">
              <w:rPr>
                <w:rStyle w:val="Hyperlink"/>
                <w:rFonts w:ascii="Times New Roman" w:hAnsi="Times New Roman" w:cs="Times New Roman"/>
                <w:noProof/>
              </w:rPr>
              <w:t>2.2.1. CLASSICAL AND NEOCLASSICAL</w:t>
            </w:r>
            <w:r w:rsidR="00B81CDB">
              <w:rPr>
                <w:noProof/>
                <w:webHidden/>
              </w:rPr>
              <w:tab/>
            </w:r>
            <w:r>
              <w:rPr>
                <w:noProof/>
                <w:webHidden/>
              </w:rPr>
              <w:fldChar w:fldCharType="begin"/>
            </w:r>
            <w:r w:rsidR="00B81CDB">
              <w:rPr>
                <w:noProof/>
                <w:webHidden/>
              </w:rPr>
              <w:instrText xml:space="preserve"> PAGEREF _Toc147693394 \h </w:instrText>
            </w:r>
            <w:r>
              <w:rPr>
                <w:noProof/>
                <w:webHidden/>
              </w:rPr>
            </w:r>
            <w:r>
              <w:rPr>
                <w:noProof/>
                <w:webHidden/>
              </w:rPr>
              <w:fldChar w:fldCharType="separate"/>
            </w:r>
            <w:r w:rsidR="00B81CDB">
              <w:rPr>
                <w:noProof/>
                <w:webHidden/>
              </w:rPr>
              <w:t>11</w:t>
            </w:r>
            <w:r>
              <w:rPr>
                <w:noProof/>
                <w:webHidden/>
              </w:rPr>
              <w:fldChar w:fldCharType="end"/>
            </w:r>
          </w:hyperlink>
        </w:p>
        <w:p w:rsidR="00B81CDB" w:rsidRDefault="006A3670">
          <w:pPr>
            <w:pStyle w:val="TOC2"/>
            <w:tabs>
              <w:tab w:val="right" w:leader="dot" w:pos="8441"/>
            </w:tabs>
            <w:rPr>
              <w:noProof/>
            </w:rPr>
          </w:pPr>
          <w:hyperlink w:anchor="_Toc147693395" w:history="1">
            <w:r w:rsidR="00B81CDB" w:rsidRPr="008E00CB">
              <w:rPr>
                <w:rStyle w:val="Hyperlink"/>
                <w:rFonts w:ascii="Times New Roman" w:hAnsi="Times New Roman" w:cs="Times New Roman"/>
                <w:noProof/>
              </w:rPr>
              <w:t>2.2.2. KEYNSIAN/NEOLIBERAL</w:t>
            </w:r>
            <w:r w:rsidR="00B81CDB">
              <w:rPr>
                <w:noProof/>
                <w:webHidden/>
              </w:rPr>
              <w:tab/>
            </w:r>
            <w:r>
              <w:rPr>
                <w:noProof/>
                <w:webHidden/>
              </w:rPr>
              <w:fldChar w:fldCharType="begin"/>
            </w:r>
            <w:r w:rsidR="00B81CDB">
              <w:rPr>
                <w:noProof/>
                <w:webHidden/>
              </w:rPr>
              <w:instrText xml:space="preserve"> PAGEREF _Toc147693395 \h </w:instrText>
            </w:r>
            <w:r>
              <w:rPr>
                <w:noProof/>
                <w:webHidden/>
              </w:rPr>
            </w:r>
            <w:r>
              <w:rPr>
                <w:noProof/>
                <w:webHidden/>
              </w:rPr>
              <w:fldChar w:fldCharType="separate"/>
            </w:r>
            <w:r w:rsidR="00B81CDB">
              <w:rPr>
                <w:noProof/>
                <w:webHidden/>
              </w:rPr>
              <w:t>12</w:t>
            </w:r>
            <w:r>
              <w:rPr>
                <w:noProof/>
                <w:webHidden/>
              </w:rPr>
              <w:fldChar w:fldCharType="end"/>
            </w:r>
          </w:hyperlink>
        </w:p>
        <w:p w:rsidR="00B81CDB" w:rsidRDefault="006A3670">
          <w:pPr>
            <w:pStyle w:val="TOC2"/>
            <w:tabs>
              <w:tab w:val="right" w:leader="dot" w:pos="8441"/>
            </w:tabs>
            <w:rPr>
              <w:noProof/>
            </w:rPr>
          </w:pPr>
          <w:hyperlink w:anchor="_Toc147693396" w:history="1">
            <w:r w:rsidR="00B81CDB" w:rsidRPr="008E00CB">
              <w:rPr>
                <w:rStyle w:val="Hyperlink"/>
                <w:rFonts w:ascii="Times New Roman" w:hAnsi="Times New Roman" w:cs="Times New Roman"/>
                <w:noProof/>
              </w:rPr>
              <w:t>2.2.3. MARXIAN/RADICAL</w:t>
            </w:r>
            <w:r w:rsidR="00B81CDB">
              <w:rPr>
                <w:noProof/>
                <w:webHidden/>
              </w:rPr>
              <w:tab/>
            </w:r>
            <w:r>
              <w:rPr>
                <w:noProof/>
                <w:webHidden/>
              </w:rPr>
              <w:fldChar w:fldCharType="begin"/>
            </w:r>
            <w:r w:rsidR="00B81CDB">
              <w:rPr>
                <w:noProof/>
                <w:webHidden/>
              </w:rPr>
              <w:instrText xml:space="preserve"> PAGEREF _Toc147693396 \h </w:instrText>
            </w:r>
            <w:r>
              <w:rPr>
                <w:noProof/>
                <w:webHidden/>
              </w:rPr>
            </w:r>
            <w:r>
              <w:rPr>
                <w:noProof/>
                <w:webHidden/>
              </w:rPr>
              <w:fldChar w:fldCharType="separate"/>
            </w:r>
            <w:r w:rsidR="00B81CDB">
              <w:rPr>
                <w:noProof/>
                <w:webHidden/>
              </w:rPr>
              <w:t>12</w:t>
            </w:r>
            <w:r>
              <w:rPr>
                <w:noProof/>
                <w:webHidden/>
              </w:rPr>
              <w:fldChar w:fldCharType="end"/>
            </w:r>
          </w:hyperlink>
        </w:p>
        <w:p w:rsidR="00B81CDB" w:rsidRDefault="006A3670">
          <w:pPr>
            <w:pStyle w:val="TOC2"/>
            <w:tabs>
              <w:tab w:val="right" w:leader="dot" w:pos="8441"/>
            </w:tabs>
            <w:rPr>
              <w:noProof/>
            </w:rPr>
          </w:pPr>
          <w:hyperlink w:anchor="_Toc147693397" w:history="1">
            <w:r w:rsidR="00B81CDB" w:rsidRPr="008E00CB">
              <w:rPr>
                <w:rStyle w:val="Hyperlink"/>
                <w:rFonts w:ascii="Times New Roman" w:hAnsi="Times New Roman" w:cs="Times New Roman"/>
                <w:noProof/>
              </w:rPr>
              <w:t>2.2.4. SOCIAL EXCLUSION AND SOCIAL CAPITAL</w:t>
            </w:r>
            <w:r w:rsidR="00B81CDB">
              <w:rPr>
                <w:noProof/>
                <w:webHidden/>
              </w:rPr>
              <w:tab/>
            </w:r>
            <w:r>
              <w:rPr>
                <w:noProof/>
                <w:webHidden/>
              </w:rPr>
              <w:fldChar w:fldCharType="begin"/>
            </w:r>
            <w:r w:rsidR="00B81CDB">
              <w:rPr>
                <w:noProof/>
                <w:webHidden/>
              </w:rPr>
              <w:instrText xml:space="preserve"> PAGEREF _Toc147693397 \h </w:instrText>
            </w:r>
            <w:r>
              <w:rPr>
                <w:noProof/>
                <w:webHidden/>
              </w:rPr>
            </w:r>
            <w:r>
              <w:rPr>
                <w:noProof/>
                <w:webHidden/>
              </w:rPr>
              <w:fldChar w:fldCharType="separate"/>
            </w:r>
            <w:r w:rsidR="00B81CDB">
              <w:rPr>
                <w:noProof/>
                <w:webHidden/>
              </w:rPr>
              <w:t>13</w:t>
            </w:r>
            <w:r>
              <w:rPr>
                <w:noProof/>
                <w:webHidden/>
              </w:rPr>
              <w:fldChar w:fldCharType="end"/>
            </w:r>
          </w:hyperlink>
        </w:p>
        <w:p w:rsidR="00B81CDB" w:rsidRDefault="006A3670">
          <w:pPr>
            <w:pStyle w:val="TOC2"/>
            <w:tabs>
              <w:tab w:val="right" w:leader="dot" w:pos="8441"/>
            </w:tabs>
            <w:rPr>
              <w:noProof/>
            </w:rPr>
          </w:pPr>
          <w:hyperlink w:anchor="_Toc147693398" w:history="1">
            <w:r w:rsidR="00B81CDB" w:rsidRPr="008E00CB">
              <w:rPr>
                <w:rStyle w:val="Hyperlink"/>
                <w:rFonts w:ascii="Times New Roman" w:hAnsi="Times New Roman" w:cs="Times New Roman"/>
                <w:noProof/>
              </w:rPr>
              <w:t>2.2.5. A BROADER UNDERSTANDING OF POVERTY</w:t>
            </w:r>
            <w:r w:rsidR="00B81CDB">
              <w:rPr>
                <w:noProof/>
                <w:webHidden/>
              </w:rPr>
              <w:tab/>
            </w:r>
            <w:r>
              <w:rPr>
                <w:noProof/>
                <w:webHidden/>
              </w:rPr>
              <w:fldChar w:fldCharType="begin"/>
            </w:r>
            <w:r w:rsidR="00B81CDB">
              <w:rPr>
                <w:noProof/>
                <w:webHidden/>
              </w:rPr>
              <w:instrText xml:space="preserve"> PAGEREF _Toc147693398 \h </w:instrText>
            </w:r>
            <w:r>
              <w:rPr>
                <w:noProof/>
                <w:webHidden/>
              </w:rPr>
            </w:r>
            <w:r>
              <w:rPr>
                <w:noProof/>
                <w:webHidden/>
              </w:rPr>
              <w:fldChar w:fldCharType="separate"/>
            </w:r>
            <w:r w:rsidR="00B81CDB">
              <w:rPr>
                <w:noProof/>
                <w:webHidden/>
              </w:rPr>
              <w:t>13</w:t>
            </w:r>
            <w:r>
              <w:rPr>
                <w:noProof/>
                <w:webHidden/>
              </w:rPr>
              <w:fldChar w:fldCharType="end"/>
            </w:r>
          </w:hyperlink>
        </w:p>
        <w:p w:rsidR="00B81CDB" w:rsidRDefault="006A3670">
          <w:pPr>
            <w:pStyle w:val="TOC1"/>
            <w:tabs>
              <w:tab w:val="right" w:leader="dot" w:pos="8441"/>
            </w:tabs>
            <w:rPr>
              <w:noProof/>
            </w:rPr>
          </w:pPr>
          <w:hyperlink w:anchor="_Toc147693399" w:history="1">
            <w:r w:rsidR="00B81CDB" w:rsidRPr="008E00CB">
              <w:rPr>
                <w:rStyle w:val="Hyperlink"/>
                <w:rFonts w:ascii="Times New Roman" w:hAnsi="Times New Roman" w:cs="Times New Roman"/>
                <w:noProof/>
              </w:rPr>
              <w:t>2.2. DEFINING AND MEASURING OF POVERTY</w:t>
            </w:r>
            <w:r w:rsidR="00B81CDB">
              <w:rPr>
                <w:noProof/>
                <w:webHidden/>
              </w:rPr>
              <w:tab/>
            </w:r>
            <w:r>
              <w:rPr>
                <w:noProof/>
                <w:webHidden/>
              </w:rPr>
              <w:fldChar w:fldCharType="begin"/>
            </w:r>
            <w:r w:rsidR="00B81CDB">
              <w:rPr>
                <w:noProof/>
                <w:webHidden/>
              </w:rPr>
              <w:instrText xml:space="preserve"> PAGEREF _Toc147693399 \h </w:instrText>
            </w:r>
            <w:r>
              <w:rPr>
                <w:noProof/>
                <w:webHidden/>
              </w:rPr>
            </w:r>
            <w:r>
              <w:rPr>
                <w:noProof/>
                <w:webHidden/>
              </w:rPr>
              <w:fldChar w:fldCharType="separate"/>
            </w:r>
            <w:r w:rsidR="00B81CDB">
              <w:rPr>
                <w:noProof/>
                <w:webHidden/>
              </w:rPr>
              <w:t>14</w:t>
            </w:r>
            <w:r>
              <w:rPr>
                <w:noProof/>
                <w:webHidden/>
              </w:rPr>
              <w:fldChar w:fldCharType="end"/>
            </w:r>
          </w:hyperlink>
        </w:p>
        <w:p w:rsidR="00B81CDB" w:rsidRDefault="006A3670">
          <w:pPr>
            <w:pStyle w:val="TOC2"/>
            <w:tabs>
              <w:tab w:val="right" w:leader="dot" w:pos="8441"/>
            </w:tabs>
            <w:rPr>
              <w:noProof/>
            </w:rPr>
          </w:pPr>
          <w:hyperlink w:anchor="_Toc147693400" w:history="1">
            <w:r w:rsidR="00B81CDB" w:rsidRPr="008E00CB">
              <w:rPr>
                <w:rStyle w:val="Hyperlink"/>
                <w:rFonts w:ascii="Times New Roman" w:hAnsi="Times New Roman" w:cs="Times New Roman"/>
                <w:noProof/>
              </w:rPr>
              <w:t>2.2.1. MONETARY OF POVERTY</w:t>
            </w:r>
            <w:r w:rsidR="00B81CDB">
              <w:rPr>
                <w:noProof/>
                <w:webHidden/>
              </w:rPr>
              <w:tab/>
            </w:r>
            <w:r>
              <w:rPr>
                <w:noProof/>
                <w:webHidden/>
              </w:rPr>
              <w:fldChar w:fldCharType="begin"/>
            </w:r>
            <w:r w:rsidR="00B81CDB">
              <w:rPr>
                <w:noProof/>
                <w:webHidden/>
              </w:rPr>
              <w:instrText xml:space="preserve"> PAGEREF _Toc147693400 \h </w:instrText>
            </w:r>
            <w:r>
              <w:rPr>
                <w:noProof/>
                <w:webHidden/>
              </w:rPr>
            </w:r>
            <w:r>
              <w:rPr>
                <w:noProof/>
                <w:webHidden/>
              </w:rPr>
              <w:fldChar w:fldCharType="separate"/>
            </w:r>
            <w:r w:rsidR="00B81CDB">
              <w:rPr>
                <w:noProof/>
                <w:webHidden/>
              </w:rPr>
              <w:t>14</w:t>
            </w:r>
            <w:r>
              <w:rPr>
                <w:noProof/>
                <w:webHidden/>
              </w:rPr>
              <w:fldChar w:fldCharType="end"/>
            </w:r>
          </w:hyperlink>
        </w:p>
        <w:p w:rsidR="00B81CDB" w:rsidRDefault="006A3670">
          <w:pPr>
            <w:pStyle w:val="TOC2"/>
            <w:tabs>
              <w:tab w:val="right" w:leader="dot" w:pos="8441"/>
            </w:tabs>
            <w:rPr>
              <w:noProof/>
            </w:rPr>
          </w:pPr>
          <w:hyperlink w:anchor="_Toc147693401" w:history="1">
            <w:r w:rsidR="00B81CDB" w:rsidRPr="008E00CB">
              <w:rPr>
                <w:rStyle w:val="Hyperlink"/>
                <w:rFonts w:ascii="Times New Roman" w:hAnsi="Times New Roman" w:cs="Times New Roman"/>
                <w:noProof/>
              </w:rPr>
              <w:t>2.2.2. DETERMINANTS OF MONETARY POVERTY</w:t>
            </w:r>
            <w:r w:rsidR="00B81CDB">
              <w:rPr>
                <w:noProof/>
                <w:webHidden/>
              </w:rPr>
              <w:tab/>
            </w:r>
            <w:r>
              <w:rPr>
                <w:noProof/>
                <w:webHidden/>
              </w:rPr>
              <w:fldChar w:fldCharType="begin"/>
            </w:r>
            <w:r w:rsidR="00B81CDB">
              <w:rPr>
                <w:noProof/>
                <w:webHidden/>
              </w:rPr>
              <w:instrText xml:space="preserve"> PAGEREF _Toc147693401 \h </w:instrText>
            </w:r>
            <w:r>
              <w:rPr>
                <w:noProof/>
                <w:webHidden/>
              </w:rPr>
            </w:r>
            <w:r>
              <w:rPr>
                <w:noProof/>
                <w:webHidden/>
              </w:rPr>
              <w:fldChar w:fldCharType="separate"/>
            </w:r>
            <w:r w:rsidR="00B81CDB">
              <w:rPr>
                <w:noProof/>
                <w:webHidden/>
              </w:rPr>
              <w:t>15</w:t>
            </w:r>
            <w:r>
              <w:rPr>
                <w:noProof/>
                <w:webHidden/>
              </w:rPr>
              <w:fldChar w:fldCharType="end"/>
            </w:r>
          </w:hyperlink>
        </w:p>
        <w:p w:rsidR="00B81CDB" w:rsidRDefault="006A3670">
          <w:pPr>
            <w:pStyle w:val="TOC2"/>
            <w:tabs>
              <w:tab w:val="right" w:leader="dot" w:pos="8441"/>
            </w:tabs>
            <w:rPr>
              <w:noProof/>
            </w:rPr>
          </w:pPr>
          <w:hyperlink w:anchor="_Toc147693402" w:history="1">
            <w:r w:rsidR="00B81CDB" w:rsidRPr="008E00CB">
              <w:rPr>
                <w:rStyle w:val="Hyperlink"/>
                <w:rFonts w:ascii="Times New Roman" w:hAnsi="Times New Roman" w:cs="Times New Roman"/>
                <w:noProof/>
              </w:rPr>
              <w:t>2.2.3. CAPABILITY OF POVERTY</w:t>
            </w:r>
            <w:r w:rsidR="00B81CDB">
              <w:rPr>
                <w:noProof/>
                <w:webHidden/>
              </w:rPr>
              <w:tab/>
            </w:r>
            <w:r>
              <w:rPr>
                <w:noProof/>
                <w:webHidden/>
              </w:rPr>
              <w:fldChar w:fldCharType="begin"/>
            </w:r>
            <w:r w:rsidR="00B81CDB">
              <w:rPr>
                <w:noProof/>
                <w:webHidden/>
              </w:rPr>
              <w:instrText xml:space="preserve"> PAGEREF _Toc147693402 \h </w:instrText>
            </w:r>
            <w:r>
              <w:rPr>
                <w:noProof/>
                <w:webHidden/>
              </w:rPr>
            </w:r>
            <w:r>
              <w:rPr>
                <w:noProof/>
                <w:webHidden/>
              </w:rPr>
              <w:fldChar w:fldCharType="separate"/>
            </w:r>
            <w:r w:rsidR="00B81CDB">
              <w:rPr>
                <w:noProof/>
                <w:webHidden/>
              </w:rPr>
              <w:t>16</w:t>
            </w:r>
            <w:r>
              <w:rPr>
                <w:noProof/>
                <w:webHidden/>
              </w:rPr>
              <w:fldChar w:fldCharType="end"/>
            </w:r>
          </w:hyperlink>
        </w:p>
        <w:p w:rsidR="00B81CDB" w:rsidRDefault="006A3670">
          <w:pPr>
            <w:pStyle w:val="TOC2"/>
            <w:tabs>
              <w:tab w:val="right" w:leader="dot" w:pos="8441"/>
            </w:tabs>
            <w:rPr>
              <w:noProof/>
            </w:rPr>
          </w:pPr>
          <w:hyperlink w:anchor="_Toc147693403" w:history="1">
            <w:r w:rsidR="00B81CDB" w:rsidRPr="008E00CB">
              <w:rPr>
                <w:rStyle w:val="Hyperlink"/>
                <w:rFonts w:ascii="Times New Roman" w:hAnsi="Times New Roman" w:cs="Times New Roman"/>
                <w:noProof/>
              </w:rPr>
              <w:t>2.2.4. SOCIAL EXCLUSION OF POVERTY</w:t>
            </w:r>
            <w:r w:rsidR="00B81CDB">
              <w:rPr>
                <w:noProof/>
                <w:webHidden/>
              </w:rPr>
              <w:tab/>
            </w:r>
            <w:r>
              <w:rPr>
                <w:noProof/>
                <w:webHidden/>
              </w:rPr>
              <w:fldChar w:fldCharType="begin"/>
            </w:r>
            <w:r w:rsidR="00B81CDB">
              <w:rPr>
                <w:noProof/>
                <w:webHidden/>
              </w:rPr>
              <w:instrText xml:space="preserve"> PAGEREF _Toc147693403 \h </w:instrText>
            </w:r>
            <w:r>
              <w:rPr>
                <w:noProof/>
                <w:webHidden/>
              </w:rPr>
            </w:r>
            <w:r>
              <w:rPr>
                <w:noProof/>
                <w:webHidden/>
              </w:rPr>
              <w:fldChar w:fldCharType="separate"/>
            </w:r>
            <w:r w:rsidR="00B81CDB">
              <w:rPr>
                <w:noProof/>
                <w:webHidden/>
              </w:rPr>
              <w:t>17</w:t>
            </w:r>
            <w:r>
              <w:rPr>
                <w:noProof/>
                <w:webHidden/>
              </w:rPr>
              <w:fldChar w:fldCharType="end"/>
            </w:r>
          </w:hyperlink>
        </w:p>
        <w:p w:rsidR="00B81CDB" w:rsidRDefault="006A3670">
          <w:pPr>
            <w:pStyle w:val="TOC2"/>
            <w:tabs>
              <w:tab w:val="right" w:leader="dot" w:pos="8441"/>
            </w:tabs>
            <w:rPr>
              <w:noProof/>
            </w:rPr>
          </w:pPr>
          <w:hyperlink w:anchor="_Toc147693404" w:history="1">
            <w:r w:rsidR="00B81CDB" w:rsidRPr="008E00CB">
              <w:rPr>
                <w:rStyle w:val="Hyperlink"/>
                <w:rFonts w:ascii="Times New Roman" w:hAnsi="Times New Roman" w:cs="Times New Roman"/>
                <w:noProof/>
              </w:rPr>
              <w:t>2.2.5. POVERTY: - CONCEPTUAL AND POLICY ISSUES</w:t>
            </w:r>
            <w:r w:rsidR="00B81CDB">
              <w:rPr>
                <w:noProof/>
                <w:webHidden/>
              </w:rPr>
              <w:tab/>
            </w:r>
            <w:r>
              <w:rPr>
                <w:noProof/>
                <w:webHidden/>
              </w:rPr>
              <w:fldChar w:fldCharType="begin"/>
            </w:r>
            <w:r w:rsidR="00B81CDB">
              <w:rPr>
                <w:noProof/>
                <w:webHidden/>
              </w:rPr>
              <w:instrText xml:space="preserve"> PAGEREF _Toc147693404 \h </w:instrText>
            </w:r>
            <w:r>
              <w:rPr>
                <w:noProof/>
                <w:webHidden/>
              </w:rPr>
            </w:r>
            <w:r>
              <w:rPr>
                <w:noProof/>
                <w:webHidden/>
              </w:rPr>
              <w:fldChar w:fldCharType="separate"/>
            </w:r>
            <w:r w:rsidR="00B81CDB">
              <w:rPr>
                <w:noProof/>
                <w:webHidden/>
              </w:rPr>
              <w:t>18</w:t>
            </w:r>
            <w:r>
              <w:rPr>
                <w:noProof/>
                <w:webHidden/>
              </w:rPr>
              <w:fldChar w:fldCharType="end"/>
            </w:r>
          </w:hyperlink>
        </w:p>
        <w:p w:rsidR="00B81CDB" w:rsidRDefault="006A3670">
          <w:pPr>
            <w:pStyle w:val="TOC2"/>
            <w:tabs>
              <w:tab w:val="right" w:leader="dot" w:pos="8441"/>
            </w:tabs>
            <w:rPr>
              <w:noProof/>
            </w:rPr>
          </w:pPr>
          <w:hyperlink w:anchor="_Toc147693405" w:history="1">
            <w:r w:rsidR="00B81CDB" w:rsidRPr="008E00CB">
              <w:rPr>
                <w:rStyle w:val="Hyperlink"/>
                <w:rFonts w:ascii="Times New Roman" w:hAnsi="Times New Roman" w:cs="Times New Roman"/>
                <w:bCs/>
                <w:noProof/>
              </w:rPr>
              <w:t>2.2.6.</w:t>
            </w:r>
            <w:r w:rsidR="00B81CDB" w:rsidRPr="008E00CB">
              <w:rPr>
                <w:rStyle w:val="Hyperlink"/>
                <w:rFonts w:ascii="Times New Roman" w:hAnsi="Times New Roman" w:cs="Times New Roman"/>
                <w:noProof/>
              </w:rPr>
              <w:t xml:space="preserve"> ETHIOPIA: - POVERTY CHALLENGES AND POLICY RESPONSES</w:t>
            </w:r>
            <w:r w:rsidR="00B81CDB">
              <w:rPr>
                <w:noProof/>
                <w:webHidden/>
              </w:rPr>
              <w:tab/>
            </w:r>
            <w:r>
              <w:rPr>
                <w:noProof/>
                <w:webHidden/>
              </w:rPr>
              <w:fldChar w:fldCharType="begin"/>
            </w:r>
            <w:r w:rsidR="00B81CDB">
              <w:rPr>
                <w:noProof/>
                <w:webHidden/>
              </w:rPr>
              <w:instrText xml:space="preserve"> PAGEREF _Toc147693405 \h </w:instrText>
            </w:r>
            <w:r>
              <w:rPr>
                <w:noProof/>
                <w:webHidden/>
              </w:rPr>
            </w:r>
            <w:r>
              <w:rPr>
                <w:noProof/>
                <w:webHidden/>
              </w:rPr>
              <w:fldChar w:fldCharType="separate"/>
            </w:r>
            <w:r w:rsidR="00B81CDB">
              <w:rPr>
                <w:noProof/>
                <w:webHidden/>
              </w:rPr>
              <w:t>22</w:t>
            </w:r>
            <w:r>
              <w:rPr>
                <w:noProof/>
                <w:webHidden/>
              </w:rPr>
              <w:fldChar w:fldCharType="end"/>
            </w:r>
          </w:hyperlink>
        </w:p>
        <w:p w:rsidR="00B81CDB" w:rsidRDefault="006A3670">
          <w:pPr>
            <w:pStyle w:val="TOC1"/>
            <w:tabs>
              <w:tab w:val="right" w:leader="dot" w:pos="8441"/>
            </w:tabs>
            <w:rPr>
              <w:noProof/>
            </w:rPr>
          </w:pPr>
          <w:hyperlink w:anchor="_Toc147693406" w:history="1">
            <w:r w:rsidR="00B81CDB" w:rsidRPr="008E00CB">
              <w:rPr>
                <w:rStyle w:val="Hyperlink"/>
                <w:rFonts w:ascii="Times New Roman" w:hAnsi="Times New Roman" w:cs="Times New Roman"/>
                <w:noProof/>
              </w:rPr>
              <w:t>2.3. PARTICIPATION</w:t>
            </w:r>
            <w:r w:rsidR="00B81CDB">
              <w:rPr>
                <w:noProof/>
                <w:webHidden/>
              </w:rPr>
              <w:tab/>
            </w:r>
            <w:r>
              <w:rPr>
                <w:noProof/>
                <w:webHidden/>
              </w:rPr>
              <w:fldChar w:fldCharType="begin"/>
            </w:r>
            <w:r w:rsidR="00B81CDB">
              <w:rPr>
                <w:noProof/>
                <w:webHidden/>
              </w:rPr>
              <w:instrText xml:space="preserve"> PAGEREF _Toc147693406 \h </w:instrText>
            </w:r>
            <w:r>
              <w:rPr>
                <w:noProof/>
                <w:webHidden/>
              </w:rPr>
            </w:r>
            <w:r>
              <w:rPr>
                <w:noProof/>
                <w:webHidden/>
              </w:rPr>
              <w:fldChar w:fldCharType="separate"/>
            </w:r>
            <w:r w:rsidR="00B81CDB">
              <w:rPr>
                <w:noProof/>
                <w:webHidden/>
              </w:rPr>
              <w:t>25</w:t>
            </w:r>
            <w:r>
              <w:rPr>
                <w:noProof/>
                <w:webHidden/>
              </w:rPr>
              <w:fldChar w:fldCharType="end"/>
            </w:r>
          </w:hyperlink>
        </w:p>
        <w:p w:rsidR="00B81CDB" w:rsidRDefault="006A3670">
          <w:pPr>
            <w:pStyle w:val="TOC2"/>
            <w:tabs>
              <w:tab w:val="right" w:leader="dot" w:pos="8441"/>
            </w:tabs>
            <w:rPr>
              <w:noProof/>
            </w:rPr>
          </w:pPr>
          <w:hyperlink w:anchor="_Toc147693407" w:history="1">
            <w:r w:rsidR="00B81CDB" w:rsidRPr="008E00CB">
              <w:rPr>
                <w:rStyle w:val="Hyperlink"/>
                <w:rFonts w:ascii="Times New Roman" w:hAnsi="Times New Roman" w:cs="Times New Roman"/>
                <w:noProof/>
              </w:rPr>
              <w:t>2.3.1. WHO CAN PARTICIPATE?</w:t>
            </w:r>
            <w:r w:rsidR="00B81CDB">
              <w:rPr>
                <w:noProof/>
                <w:webHidden/>
              </w:rPr>
              <w:tab/>
            </w:r>
            <w:r>
              <w:rPr>
                <w:noProof/>
                <w:webHidden/>
              </w:rPr>
              <w:fldChar w:fldCharType="begin"/>
            </w:r>
            <w:r w:rsidR="00B81CDB">
              <w:rPr>
                <w:noProof/>
                <w:webHidden/>
              </w:rPr>
              <w:instrText xml:space="preserve"> PAGEREF _Toc147693407 \h </w:instrText>
            </w:r>
            <w:r>
              <w:rPr>
                <w:noProof/>
                <w:webHidden/>
              </w:rPr>
            </w:r>
            <w:r>
              <w:rPr>
                <w:noProof/>
                <w:webHidden/>
              </w:rPr>
              <w:fldChar w:fldCharType="separate"/>
            </w:r>
            <w:r w:rsidR="00B81CDB">
              <w:rPr>
                <w:noProof/>
                <w:webHidden/>
              </w:rPr>
              <w:t>26</w:t>
            </w:r>
            <w:r>
              <w:rPr>
                <w:noProof/>
                <w:webHidden/>
              </w:rPr>
              <w:fldChar w:fldCharType="end"/>
            </w:r>
          </w:hyperlink>
        </w:p>
        <w:p w:rsidR="00B81CDB" w:rsidRDefault="006A3670">
          <w:pPr>
            <w:pStyle w:val="TOC2"/>
            <w:tabs>
              <w:tab w:val="right" w:leader="dot" w:pos="8441"/>
            </w:tabs>
            <w:rPr>
              <w:noProof/>
            </w:rPr>
          </w:pPr>
          <w:hyperlink w:anchor="_Toc147693408" w:history="1">
            <w:r w:rsidR="00B81CDB" w:rsidRPr="008E00CB">
              <w:rPr>
                <w:rStyle w:val="Hyperlink"/>
                <w:rFonts w:ascii="Times New Roman" w:hAnsi="Times New Roman" w:cs="Times New Roman"/>
                <w:noProof/>
              </w:rPr>
              <w:t>2.3.2. CASE OF PARTICIPATION</w:t>
            </w:r>
            <w:r w:rsidR="00B81CDB">
              <w:rPr>
                <w:noProof/>
                <w:webHidden/>
              </w:rPr>
              <w:tab/>
            </w:r>
            <w:r>
              <w:rPr>
                <w:noProof/>
                <w:webHidden/>
              </w:rPr>
              <w:fldChar w:fldCharType="begin"/>
            </w:r>
            <w:r w:rsidR="00B81CDB">
              <w:rPr>
                <w:noProof/>
                <w:webHidden/>
              </w:rPr>
              <w:instrText xml:space="preserve"> PAGEREF _Toc147693408 \h </w:instrText>
            </w:r>
            <w:r>
              <w:rPr>
                <w:noProof/>
                <w:webHidden/>
              </w:rPr>
            </w:r>
            <w:r>
              <w:rPr>
                <w:noProof/>
                <w:webHidden/>
              </w:rPr>
              <w:fldChar w:fldCharType="separate"/>
            </w:r>
            <w:r w:rsidR="00B81CDB">
              <w:rPr>
                <w:noProof/>
                <w:webHidden/>
              </w:rPr>
              <w:t>26</w:t>
            </w:r>
            <w:r>
              <w:rPr>
                <w:noProof/>
                <w:webHidden/>
              </w:rPr>
              <w:fldChar w:fldCharType="end"/>
            </w:r>
          </w:hyperlink>
        </w:p>
        <w:p w:rsidR="00B81CDB" w:rsidRDefault="006A3670">
          <w:pPr>
            <w:pStyle w:val="TOC2"/>
            <w:tabs>
              <w:tab w:val="right" w:leader="dot" w:pos="8441"/>
            </w:tabs>
            <w:rPr>
              <w:noProof/>
            </w:rPr>
          </w:pPr>
          <w:hyperlink w:anchor="_Toc147693409" w:history="1">
            <w:r w:rsidR="00B81CDB" w:rsidRPr="008E00CB">
              <w:rPr>
                <w:rStyle w:val="Hyperlink"/>
                <w:rFonts w:ascii="Times New Roman" w:hAnsi="Times New Roman" w:cs="Times New Roman"/>
                <w:noProof/>
              </w:rPr>
              <w:t>2.3.3. WHAT IS COMMUNITY PARTICIPATION?</w:t>
            </w:r>
            <w:r w:rsidR="00B81CDB">
              <w:rPr>
                <w:noProof/>
                <w:webHidden/>
              </w:rPr>
              <w:tab/>
            </w:r>
            <w:r>
              <w:rPr>
                <w:noProof/>
                <w:webHidden/>
              </w:rPr>
              <w:fldChar w:fldCharType="begin"/>
            </w:r>
            <w:r w:rsidR="00B81CDB">
              <w:rPr>
                <w:noProof/>
                <w:webHidden/>
              </w:rPr>
              <w:instrText xml:space="preserve"> PAGEREF _Toc147693409 \h </w:instrText>
            </w:r>
            <w:r>
              <w:rPr>
                <w:noProof/>
                <w:webHidden/>
              </w:rPr>
            </w:r>
            <w:r>
              <w:rPr>
                <w:noProof/>
                <w:webHidden/>
              </w:rPr>
              <w:fldChar w:fldCharType="separate"/>
            </w:r>
            <w:r w:rsidR="00B81CDB">
              <w:rPr>
                <w:noProof/>
                <w:webHidden/>
              </w:rPr>
              <w:t>28</w:t>
            </w:r>
            <w:r>
              <w:rPr>
                <w:noProof/>
                <w:webHidden/>
              </w:rPr>
              <w:fldChar w:fldCharType="end"/>
            </w:r>
          </w:hyperlink>
        </w:p>
        <w:p w:rsidR="00B81CDB" w:rsidRDefault="006A3670">
          <w:pPr>
            <w:pStyle w:val="TOC3"/>
            <w:tabs>
              <w:tab w:val="right" w:leader="dot" w:pos="8441"/>
            </w:tabs>
            <w:rPr>
              <w:noProof/>
            </w:rPr>
          </w:pPr>
          <w:hyperlink w:anchor="_Toc147693410" w:history="1">
            <w:r w:rsidR="00B81CDB" w:rsidRPr="008E00CB">
              <w:rPr>
                <w:rStyle w:val="Hyperlink"/>
                <w:rFonts w:ascii="Times New Roman" w:hAnsi="Times New Roman" w:cs="Times New Roman"/>
                <w:noProof/>
              </w:rPr>
              <w:t>2.3.3.1. INCENTIVES OF COMMUNITY PARTICIPATION</w:t>
            </w:r>
            <w:r w:rsidR="00B81CDB">
              <w:rPr>
                <w:noProof/>
                <w:webHidden/>
              </w:rPr>
              <w:tab/>
            </w:r>
            <w:r>
              <w:rPr>
                <w:noProof/>
                <w:webHidden/>
              </w:rPr>
              <w:fldChar w:fldCharType="begin"/>
            </w:r>
            <w:r w:rsidR="00B81CDB">
              <w:rPr>
                <w:noProof/>
                <w:webHidden/>
              </w:rPr>
              <w:instrText xml:space="preserve"> PAGEREF _Toc147693410 \h </w:instrText>
            </w:r>
            <w:r>
              <w:rPr>
                <w:noProof/>
                <w:webHidden/>
              </w:rPr>
            </w:r>
            <w:r>
              <w:rPr>
                <w:noProof/>
                <w:webHidden/>
              </w:rPr>
              <w:fldChar w:fldCharType="separate"/>
            </w:r>
            <w:r w:rsidR="00B81CDB">
              <w:rPr>
                <w:noProof/>
                <w:webHidden/>
              </w:rPr>
              <w:t>29</w:t>
            </w:r>
            <w:r>
              <w:rPr>
                <w:noProof/>
                <w:webHidden/>
              </w:rPr>
              <w:fldChar w:fldCharType="end"/>
            </w:r>
          </w:hyperlink>
        </w:p>
        <w:p w:rsidR="00B81CDB" w:rsidRDefault="006A3670">
          <w:pPr>
            <w:pStyle w:val="TOC3"/>
            <w:tabs>
              <w:tab w:val="right" w:leader="dot" w:pos="8441"/>
            </w:tabs>
            <w:rPr>
              <w:noProof/>
            </w:rPr>
          </w:pPr>
          <w:hyperlink w:anchor="_Toc147693411" w:history="1">
            <w:r w:rsidR="00B81CDB" w:rsidRPr="008E00CB">
              <w:rPr>
                <w:rStyle w:val="Hyperlink"/>
                <w:rFonts w:ascii="Times New Roman" w:hAnsi="Times New Roman" w:cs="Times New Roman"/>
                <w:noProof/>
              </w:rPr>
              <w:t>2.3.3.2. DISINCENTIVE TO COMMUNITY PARTICIPATION</w:t>
            </w:r>
            <w:r w:rsidR="00B81CDB">
              <w:rPr>
                <w:noProof/>
                <w:webHidden/>
              </w:rPr>
              <w:tab/>
            </w:r>
            <w:r>
              <w:rPr>
                <w:noProof/>
                <w:webHidden/>
              </w:rPr>
              <w:fldChar w:fldCharType="begin"/>
            </w:r>
            <w:r w:rsidR="00B81CDB">
              <w:rPr>
                <w:noProof/>
                <w:webHidden/>
              </w:rPr>
              <w:instrText xml:space="preserve"> PAGEREF _Toc147693411 \h </w:instrText>
            </w:r>
            <w:r>
              <w:rPr>
                <w:noProof/>
                <w:webHidden/>
              </w:rPr>
            </w:r>
            <w:r>
              <w:rPr>
                <w:noProof/>
                <w:webHidden/>
              </w:rPr>
              <w:fldChar w:fldCharType="separate"/>
            </w:r>
            <w:r w:rsidR="00B81CDB">
              <w:rPr>
                <w:noProof/>
                <w:webHidden/>
              </w:rPr>
              <w:t>29</w:t>
            </w:r>
            <w:r>
              <w:rPr>
                <w:noProof/>
                <w:webHidden/>
              </w:rPr>
              <w:fldChar w:fldCharType="end"/>
            </w:r>
          </w:hyperlink>
        </w:p>
        <w:p w:rsidR="00B81CDB" w:rsidRDefault="006A3670">
          <w:pPr>
            <w:pStyle w:val="TOC3"/>
            <w:tabs>
              <w:tab w:val="right" w:leader="dot" w:pos="8441"/>
            </w:tabs>
            <w:rPr>
              <w:noProof/>
            </w:rPr>
          </w:pPr>
          <w:hyperlink w:anchor="_Toc147693412" w:history="1">
            <w:r w:rsidR="00B81CDB" w:rsidRPr="008E00CB">
              <w:rPr>
                <w:rStyle w:val="Hyperlink"/>
                <w:rFonts w:ascii="Times New Roman" w:hAnsi="Times New Roman" w:cs="Times New Roman"/>
                <w:noProof/>
              </w:rPr>
              <w:t>2.3.3.3. GENDER AND VULNERABLE GROUPS</w:t>
            </w:r>
            <w:r w:rsidR="00B81CDB">
              <w:rPr>
                <w:noProof/>
                <w:webHidden/>
              </w:rPr>
              <w:tab/>
            </w:r>
            <w:r>
              <w:rPr>
                <w:noProof/>
                <w:webHidden/>
              </w:rPr>
              <w:fldChar w:fldCharType="begin"/>
            </w:r>
            <w:r w:rsidR="00B81CDB">
              <w:rPr>
                <w:noProof/>
                <w:webHidden/>
              </w:rPr>
              <w:instrText xml:space="preserve"> PAGEREF _Toc147693412 \h </w:instrText>
            </w:r>
            <w:r>
              <w:rPr>
                <w:noProof/>
                <w:webHidden/>
              </w:rPr>
            </w:r>
            <w:r>
              <w:rPr>
                <w:noProof/>
                <w:webHidden/>
              </w:rPr>
              <w:fldChar w:fldCharType="separate"/>
            </w:r>
            <w:r w:rsidR="00B81CDB">
              <w:rPr>
                <w:noProof/>
                <w:webHidden/>
              </w:rPr>
              <w:t>30</w:t>
            </w:r>
            <w:r>
              <w:rPr>
                <w:noProof/>
                <w:webHidden/>
              </w:rPr>
              <w:fldChar w:fldCharType="end"/>
            </w:r>
          </w:hyperlink>
        </w:p>
        <w:p w:rsidR="00B81CDB" w:rsidRDefault="006A3670">
          <w:pPr>
            <w:pStyle w:val="TOC2"/>
            <w:tabs>
              <w:tab w:val="right" w:leader="dot" w:pos="8441"/>
            </w:tabs>
            <w:rPr>
              <w:noProof/>
            </w:rPr>
          </w:pPr>
          <w:hyperlink w:anchor="_Toc147693413" w:history="1">
            <w:r w:rsidR="00B81CDB" w:rsidRPr="008E00CB">
              <w:rPr>
                <w:rStyle w:val="Hyperlink"/>
                <w:rFonts w:ascii="Times New Roman" w:hAnsi="Times New Roman" w:cs="Times New Roman"/>
                <w:noProof/>
              </w:rPr>
              <w:t>2.3.4. WHY IS COMMUNITY PARTICIPATION ESSENTIAL?</w:t>
            </w:r>
            <w:r w:rsidR="00B81CDB">
              <w:rPr>
                <w:noProof/>
                <w:webHidden/>
              </w:rPr>
              <w:tab/>
            </w:r>
            <w:r>
              <w:rPr>
                <w:noProof/>
                <w:webHidden/>
              </w:rPr>
              <w:fldChar w:fldCharType="begin"/>
            </w:r>
            <w:r w:rsidR="00B81CDB">
              <w:rPr>
                <w:noProof/>
                <w:webHidden/>
              </w:rPr>
              <w:instrText xml:space="preserve"> PAGEREF _Toc147693413 \h </w:instrText>
            </w:r>
            <w:r>
              <w:rPr>
                <w:noProof/>
                <w:webHidden/>
              </w:rPr>
            </w:r>
            <w:r>
              <w:rPr>
                <w:noProof/>
                <w:webHidden/>
              </w:rPr>
              <w:fldChar w:fldCharType="separate"/>
            </w:r>
            <w:r w:rsidR="00B81CDB">
              <w:rPr>
                <w:noProof/>
                <w:webHidden/>
              </w:rPr>
              <w:t>33</w:t>
            </w:r>
            <w:r>
              <w:rPr>
                <w:noProof/>
                <w:webHidden/>
              </w:rPr>
              <w:fldChar w:fldCharType="end"/>
            </w:r>
          </w:hyperlink>
        </w:p>
        <w:p w:rsidR="00B81CDB" w:rsidRDefault="006A3670">
          <w:pPr>
            <w:pStyle w:val="TOC2"/>
            <w:tabs>
              <w:tab w:val="right" w:leader="dot" w:pos="8441"/>
            </w:tabs>
            <w:rPr>
              <w:noProof/>
            </w:rPr>
          </w:pPr>
          <w:hyperlink w:anchor="_Toc147693414" w:history="1">
            <w:r w:rsidR="00B81CDB" w:rsidRPr="008E00CB">
              <w:rPr>
                <w:rStyle w:val="Hyperlink"/>
                <w:rFonts w:ascii="Times New Roman" w:hAnsi="Times New Roman" w:cs="Times New Roman"/>
                <w:noProof/>
              </w:rPr>
              <w:t>2.3.5. CONCEPTUALIZING COMMUNITYPARTICIPATION</w:t>
            </w:r>
            <w:r w:rsidR="00B81CDB">
              <w:rPr>
                <w:noProof/>
                <w:webHidden/>
              </w:rPr>
              <w:tab/>
            </w:r>
            <w:r>
              <w:rPr>
                <w:noProof/>
                <w:webHidden/>
              </w:rPr>
              <w:fldChar w:fldCharType="begin"/>
            </w:r>
            <w:r w:rsidR="00B81CDB">
              <w:rPr>
                <w:noProof/>
                <w:webHidden/>
              </w:rPr>
              <w:instrText xml:space="preserve"> PAGEREF _Toc147693414 \h </w:instrText>
            </w:r>
            <w:r>
              <w:rPr>
                <w:noProof/>
                <w:webHidden/>
              </w:rPr>
            </w:r>
            <w:r>
              <w:rPr>
                <w:noProof/>
                <w:webHidden/>
              </w:rPr>
              <w:fldChar w:fldCharType="separate"/>
            </w:r>
            <w:r w:rsidR="00B81CDB">
              <w:rPr>
                <w:noProof/>
                <w:webHidden/>
              </w:rPr>
              <w:t>33</w:t>
            </w:r>
            <w:r>
              <w:rPr>
                <w:noProof/>
                <w:webHidden/>
              </w:rPr>
              <w:fldChar w:fldCharType="end"/>
            </w:r>
          </w:hyperlink>
        </w:p>
        <w:p w:rsidR="00B81CDB" w:rsidRDefault="006A3670">
          <w:pPr>
            <w:pStyle w:val="TOC1"/>
            <w:tabs>
              <w:tab w:val="right" w:leader="dot" w:pos="8441"/>
            </w:tabs>
            <w:rPr>
              <w:noProof/>
            </w:rPr>
          </w:pPr>
          <w:hyperlink w:anchor="_Toc147693415" w:history="1">
            <w:r w:rsidR="00B81CDB" w:rsidRPr="008E00CB">
              <w:rPr>
                <w:rStyle w:val="Hyperlink"/>
                <w:rFonts w:ascii="Times New Roman" w:hAnsi="Times New Roman" w:cs="Times New Roman"/>
                <w:noProof/>
              </w:rPr>
              <w:t>2.4. EMPIRICAL LITERATURE</w:t>
            </w:r>
            <w:r w:rsidR="00B81CDB">
              <w:rPr>
                <w:noProof/>
                <w:webHidden/>
              </w:rPr>
              <w:tab/>
            </w:r>
            <w:r>
              <w:rPr>
                <w:noProof/>
                <w:webHidden/>
              </w:rPr>
              <w:fldChar w:fldCharType="begin"/>
            </w:r>
            <w:r w:rsidR="00B81CDB">
              <w:rPr>
                <w:noProof/>
                <w:webHidden/>
              </w:rPr>
              <w:instrText xml:space="preserve"> PAGEREF _Toc147693415 \h </w:instrText>
            </w:r>
            <w:r>
              <w:rPr>
                <w:noProof/>
                <w:webHidden/>
              </w:rPr>
            </w:r>
            <w:r>
              <w:rPr>
                <w:noProof/>
                <w:webHidden/>
              </w:rPr>
              <w:fldChar w:fldCharType="separate"/>
            </w:r>
            <w:r w:rsidR="00B81CDB">
              <w:rPr>
                <w:noProof/>
                <w:webHidden/>
              </w:rPr>
              <w:t>34</w:t>
            </w:r>
            <w:r>
              <w:rPr>
                <w:noProof/>
                <w:webHidden/>
              </w:rPr>
              <w:fldChar w:fldCharType="end"/>
            </w:r>
          </w:hyperlink>
        </w:p>
        <w:p w:rsidR="00B81CDB" w:rsidRDefault="006A3670">
          <w:pPr>
            <w:pStyle w:val="TOC2"/>
            <w:tabs>
              <w:tab w:val="right" w:leader="dot" w:pos="8441"/>
            </w:tabs>
            <w:rPr>
              <w:noProof/>
            </w:rPr>
          </w:pPr>
          <w:hyperlink w:anchor="_Toc147693416" w:history="1">
            <w:r w:rsidR="00B81CDB" w:rsidRPr="008E00CB">
              <w:rPr>
                <w:rStyle w:val="Hyperlink"/>
                <w:rFonts w:ascii="Times New Roman" w:hAnsi="Times New Roman" w:cs="Times New Roman"/>
                <w:noProof/>
              </w:rPr>
              <w:t>2.4 .1. Empirical studies on poverty reduction strategy</w:t>
            </w:r>
            <w:r w:rsidR="00B81CDB">
              <w:rPr>
                <w:noProof/>
                <w:webHidden/>
              </w:rPr>
              <w:tab/>
            </w:r>
            <w:r>
              <w:rPr>
                <w:noProof/>
                <w:webHidden/>
              </w:rPr>
              <w:fldChar w:fldCharType="begin"/>
            </w:r>
            <w:r w:rsidR="00B81CDB">
              <w:rPr>
                <w:noProof/>
                <w:webHidden/>
              </w:rPr>
              <w:instrText xml:space="preserve"> PAGEREF _Toc147693416 \h </w:instrText>
            </w:r>
            <w:r>
              <w:rPr>
                <w:noProof/>
                <w:webHidden/>
              </w:rPr>
            </w:r>
            <w:r>
              <w:rPr>
                <w:noProof/>
                <w:webHidden/>
              </w:rPr>
              <w:fldChar w:fldCharType="separate"/>
            </w:r>
            <w:r w:rsidR="00B81CDB">
              <w:rPr>
                <w:noProof/>
                <w:webHidden/>
              </w:rPr>
              <w:t>34</w:t>
            </w:r>
            <w:r>
              <w:rPr>
                <w:noProof/>
                <w:webHidden/>
              </w:rPr>
              <w:fldChar w:fldCharType="end"/>
            </w:r>
          </w:hyperlink>
        </w:p>
        <w:p w:rsidR="00B81CDB" w:rsidRDefault="006A3670">
          <w:pPr>
            <w:pStyle w:val="TOC1"/>
            <w:tabs>
              <w:tab w:val="right" w:leader="dot" w:pos="8441"/>
            </w:tabs>
            <w:rPr>
              <w:noProof/>
            </w:rPr>
          </w:pPr>
          <w:hyperlink w:anchor="_Toc147693417" w:history="1">
            <w:r w:rsidR="00B81CDB" w:rsidRPr="008E00CB">
              <w:rPr>
                <w:rStyle w:val="Hyperlink"/>
                <w:rFonts w:ascii="Times New Roman" w:hAnsi="Times New Roman" w:cs="Times New Roman"/>
                <w:noProof/>
              </w:rPr>
              <w:t>2.5. Theoretical framework</w:t>
            </w:r>
            <w:r w:rsidR="00B81CDB">
              <w:rPr>
                <w:noProof/>
                <w:webHidden/>
              </w:rPr>
              <w:tab/>
            </w:r>
            <w:r>
              <w:rPr>
                <w:noProof/>
                <w:webHidden/>
              </w:rPr>
              <w:fldChar w:fldCharType="begin"/>
            </w:r>
            <w:r w:rsidR="00B81CDB">
              <w:rPr>
                <w:noProof/>
                <w:webHidden/>
              </w:rPr>
              <w:instrText xml:space="preserve"> PAGEREF _Toc147693417 \h </w:instrText>
            </w:r>
            <w:r>
              <w:rPr>
                <w:noProof/>
                <w:webHidden/>
              </w:rPr>
            </w:r>
            <w:r>
              <w:rPr>
                <w:noProof/>
                <w:webHidden/>
              </w:rPr>
              <w:fldChar w:fldCharType="separate"/>
            </w:r>
            <w:r w:rsidR="00B81CDB">
              <w:rPr>
                <w:noProof/>
                <w:webHidden/>
              </w:rPr>
              <w:t>38</w:t>
            </w:r>
            <w:r>
              <w:rPr>
                <w:noProof/>
                <w:webHidden/>
              </w:rPr>
              <w:fldChar w:fldCharType="end"/>
            </w:r>
          </w:hyperlink>
        </w:p>
        <w:p w:rsidR="00B81CDB" w:rsidRDefault="006A3670">
          <w:pPr>
            <w:pStyle w:val="TOC1"/>
            <w:tabs>
              <w:tab w:val="right" w:leader="dot" w:pos="8441"/>
            </w:tabs>
            <w:rPr>
              <w:noProof/>
            </w:rPr>
          </w:pPr>
          <w:hyperlink w:anchor="_Toc147693418" w:history="1">
            <w:r w:rsidR="00B81CDB" w:rsidRPr="008E00CB">
              <w:rPr>
                <w:rStyle w:val="Hyperlink"/>
                <w:rFonts w:ascii="Times New Roman" w:hAnsi="Times New Roman" w:cs="Times New Roman"/>
                <w:noProof/>
              </w:rPr>
              <w:t>CHAPTER 3: RESEARCH METHODOLOGY</w:t>
            </w:r>
            <w:r w:rsidR="00B81CDB">
              <w:rPr>
                <w:noProof/>
                <w:webHidden/>
              </w:rPr>
              <w:tab/>
            </w:r>
            <w:r>
              <w:rPr>
                <w:noProof/>
                <w:webHidden/>
              </w:rPr>
              <w:fldChar w:fldCharType="begin"/>
            </w:r>
            <w:r w:rsidR="00B81CDB">
              <w:rPr>
                <w:noProof/>
                <w:webHidden/>
              </w:rPr>
              <w:instrText xml:space="preserve"> PAGEREF _Toc147693418 \h </w:instrText>
            </w:r>
            <w:r>
              <w:rPr>
                <w:noProof/>
                <w:webHidden/>
              </w:rPr>
            </w:r>
            <w:r>
              <w:rPr>
                <w:noProof/>
                <w:webHidden/>
              </w:rPr>
              <w:fldChar w:fldCharType="separate"/>
            </w:r>
            <w:r w:rsidR="00B81CDB">
              <w:rPr>
                <w:noProof/>
                <w:webHidden/>
              </w:rPr>
              <w:t>39</w:t>
            </w:r>
            <w:r>
              <w:rPr>
                <w:noProof/>
                <w:webHidden/>
              </w:rPr>
              <w:fldChar w:fldCharType="end"/>
            </w:r>
          </w:hyperlink>
        </w:p>
        <w:p w:rsidR="00B81CDB" w:rsidRDefault="006A3670">
          <w:pPr>
            <w:pStyle w:val="TOC1"/>
            <w:tabs>
              <w:tab w:val="right" w:leader="dot" w:pos="8441"/>
            </w:tabs>
            <w:rPr>
              <w:noProof/>
            </w:rPr>
          </w:pPr>
          <w:hyperlink w:anchor="_Toc147693419" w:history="1">
            <w:r w:rsidR="00B81CDB" w:rsidRPr="008E00CB">
              <w:rPr>
                <w:rStyle w:val="Hyperlink"/>
                <w:rFonts w:ascii="Times New Roman" w:hAnsi="Times New Roman" w:cs="Times New Roman"/>
                <w:noProof/>
              </w:rPr>
              <w:t>3.1. Description    of the study area</w:t>
            </w:r>
            <w:r w:rsidR="00B81CDB">
              <w:rPr>
                <w:noProof/>
                <w:webHidden/>
              </w:rPr>
              <w:tab/>
            </w:r>
            <w:r>
              <w:rPr>
                <w:noProof/>
                <w:webHidden/>
              </w:rPr>
              <w:fldChar w:fldCharType="begin"/>
            </w:r>
            <w:r w:rsidR="00B81CDB">
              <w:rPr>
                <w:noProof/>
                <w:webHidden/>
              </w:rPr>
              <w:instrText xml:space="preserve"> PAGEREF _Toc147693419 \h </w:instrText>
            </w:r>
            <w:r>
              <w:rPr>
                <w:noProof/>
                <w:webHidden/>
              </w:rPr>
            </w:r>
            <w:r>
              <w:rPr>
                <w:noProof/>
                <w:webHidden/>
              </w:rPr>
              <w:fldChar w:fldCharType="separate"/>
            </w:r>
            <w:r w:rsidR="00B81CDB">
              <w:rPr>
                <w:noProof/>
                <w:webHidden/>
              </w:rPr>
              <w:t>39</w:t>
            </w:r>
            <w:r>
              <w:rPr>
                <w:noProof/>
                <w:webHidden/>
              </w:rPr>
              <w:fldChar w:fldCharType="end"/>
            </w:r>
          </w:hyperlink>
        </w:p>
        <w:p w:rsidR="00B81CDB" w:rsidRDefault="006A3670">
          <w:pPr>
            <w:pStyle w:val="TOC1"/>
            <w:tabs>
              <w:tab w:val="right" w:leader="dot" w:pos="8441"/>
            </w:tabs>
            <w:rPr>
              <w:noProof/>
            </w:rPr>
          </w:pPr>
          <w:hyperlink w:anchor="_Toc147693420" w:history="1">
            <w:r w:rsidR="00B81CDB" w:rsidRPr="008E00CB">
              <w:rPr>
                <w:rStyle w:val="Hyperlink"/>
                <w:rFonts w:ascii="Times New Roman" w:hAnsi="Times New Roman" w:cs="Times New Roman"/>
                <w:noProof/>
              </w:rPr>
              <w:t>3.2. Research design</w:t>
            </w:r>
            <w:r w:rsidR="00B81CDB">
              <w:rPr>
                <w:noProof/>
                <w:webHidden/>
              </w:rPr>
              <w:tab/>
            </w:r>
            <w:r>
              <w:rPr>
                <w:noProof/>
                <w:webHidden/>
              </w:rPr>
              <w:fldChar w:fldCharType="begin"/>
            </w:r>
            <w:r w:rsidR="00B81CDB">
              <w:rPr>
                <w:noProof/>
                <w:webHidden/>
              </w:rPr>
              <w:instrText xml:space="preserve"> PAGEREF _Toc147693420 \h </w:instrText>
            </w:r>
            <w:r>
              <w:rPr>
                <w:noProof/>
                <w:webHidden/>
              </w:rPr>
            </w:r>
            <w:r>
              <w:rPr>
                <w:noProof/>
                <w:webHidden/>
              </w:rPr>
              <w:fldChar w:fldCharType="separate"/>
            </w:r>
            <w:r w:rsidR="00B81CDB">
              <w:rPr>
                <w:noProof/>
                <w:webHidden/>
              </w:rPr>
              <w:t>41</w:t>
            </w:r>
            <w:r>
              <w:rPr>
                <w:noProof/>
                <w:webHidden/>
              </w:rPr>
              <w:fldChar w:fldCharType="end"/>
            </w:r>
          </w:hyperlink>
        </w:p>
        <w:p w:rsidR="00B81CDB" w:rsidRDefault="006A3670">
          <w:pPr>
            <w:pStyle w:val="TOC2"/>
            <w:tabs>
              <w:tab w:val="right" w:leader="dot" w:pos="8441"/>
            </w:tabs>
            <w:rPr>
              <w:noProof/>
            </w:rPr>
          </w:pPr>
          <w:hyperlink w:anchor="_Toc147693421" w:history="1">
            <w:r w:rsidR="00B81CDB" w:rsidRPr="008E00CB">
              <w:rPr>
                <w:rStyle w:val="Hyperlink"/>
                <w:rFonts w:ascii="Times New Roman" w:hAnsi="Times New Roman" w:cs="Times New Roman"/>
                <w:noProof/>
              </w:rPr>
              <w:t>3.2.1. Sample Size sampling techniques</w:t>
            </w:r>
            <w:r w:rsidR="00B81CDB">
              <w:rPr>
                <w:noProof/>
                <w:webHidden/>
              </w:rPr>
              <w:tab/>
            </w:r>
            <w:r>
              <w:rPr>
                <w:noProof/>
                <w:webHidden/>
              </w:rPr>
              <w:fldChar w:fldCharType="begin"/>
            </w:r>
            <w:r w:rsidR="00B81CDB">
              <w:rPr>
                <w:noProof/>
                <w:webHidden/>
              </w:rPr>
              <w:instrText xml:space="preserve"> PAGEREF _Toc147693421 \h </w:instrText>
            </w:r>
            <w:r>
              <w:rPr>
                <w:noProof/>
                <w:webHidden/>
              </w:rPr>
            </w:r>
            <w:r>
              <w:rPr>
                <w:noProof/>
                <w:webHidden/>
              </w:rPr>
              <w:fldChar w:fldCharType="separate"/>
            </w:r>
            <w:r w:rsidR="00B81CDB">
              <w:rPr>
                <w:noProof/>
                <w:webHidden/>
              </w:rPr>
              <w:t>41</w:t>
            </w:r>
            <w:r>
              <w:rPr>
                <w:noProof/>
                <w:webHidden/>
              </w:rPr>
              <w:fldChar w:fldCharType="end"/>
            </w:r>
          </w:hyperlink>
        </w:p>
        <w:p w:rsidR="00B81CDB" w:rsidRDefault="006A3670">
          <w:pPr>
            <w:pStyle w:val="TOC3"/>
            <w:tabs>
              <w:tab w:val="right" w:leader="dot" w:pos="8441"/>
            </w:tabs>
            <w:rPr>
              <w:noProof/>
            </w:rPr>
          </w:pPr>
          <w:hyperlink w:anchor="_Toc147693422" w:history="1">
            <w:r w:rsidR="00B81CDB" w:rsidRPr="008E00CB">
              <w:rPr>
                <w:rStyle w:val="Hyperlink"/>
                <w:rFonts w:ascii="Times New Roman" w:hAnsi="Times New Roman" w:cs="Times New Roman"/>
                <w:noProof/>
              </w:rPr>
              <w:t>3.3.1. Data Types and Sources</w:t>
            </w:r>
            <w:r w:rsidR="00B81CDB">
              <w:rPr>
                <w:noProof/>
                <w:webHidden/>
              </w:rPr>
              <w:tab/>
            </w:r>
            <w:r>
              <w:rPr>
                <w:noProof/>
                <w:webHidden/>
              </w:rPr>
              <w:fldChar w:fldCharType="begin"/>
            </w:r>
            <w:r w:rsidR="00B81CDB">
              <w:rPr>
                <w:noProof/>
                <w:webHidden/>
              </w:rPr>
              <w:instrText xml:space="preserve"> PAGEREF _Toc147693422 \h </w:instrText>
            </w:r>
            <w:r>
              <w:rPr>
                <w:noProof/>
                <w:webHidden/>
              </w:rPr>
            </w:r>
            <w:r>
              <w:rPr>
                <w:noProof/>
                <w:webHidden/>
              </w:rPr>
              <w:fldChar w:fldCharType="separate"/>
            </w:r>
            <w:r w:rsidR="00B81CDB">
              <w:rPr>
                <w:noProof/>
                <w:webHidden/>
              </w:rPr>
              <w:t>43</w:t>
            </w:r>
            <w:r>
              <w:rPr>
                <w:noProof/>
                <w:webHidden/>
              </w:rPr>
              <w:fldChar w:fldCharType="end"/>
            </w:r>
          </w:hyperlink>
        </w:p>
        <w:p w:rsidR="00B81CDB" w:rsidRDefault="006A3670">
          <w:pPr>
            <w:pStyle w:val="TOC2"/>
            <w:tabs>
              <w:tab w:val="right" w:leader="dot" w:pos="8441"/>
            </w:tabs>
            <w:rPr>
              <w:noProof/>
            </w:rPr>
          </w:pPr>
          <w:hyperlink w:anchor="_Toc147693423" w:history="1">
            <w:r w:rsidR="00B81CDB" w:rsidRPr="008E00CB">
              <w:rPr>
                <w:rStyle w:val="Hyperlink"/>
                <w:rFonts w:ascii="Times New Roman" w:hAnsi="Times New Roman" w:cs="Times New Roman"/>
                <w:noProof/>
              </w:rPr>
              <w:t>3.4. Methods of Data Collection</w:t>
            </w:r>
            <w:r w:rsidR="00B81CDB">
              <w:rPr>
                <w:noProof/>
                <w:webHidden/>
              </w:rPr>
              <w:tab/>
            </w:r>
            <w:r>
              <w:rPr>
                <w:noProof/>
                <w:webHidden/>
              </w:rPr>
              <w:fldChar w:fldCharType="begin"/>
            </w:r>
            <w:r w:rsidR="00B81CDB">
              <w:rPr>
                <w:noProof/>
                <w:webHidden/>
              </w:rPr>
              <w:instrText xml:space="preserve"> PAGEREF _Toc147693423 \h </w:instrText>
            </w:r>
            <w:r>
              <w:rPr>
                <w:noProof/>
                <w:webHidden/>
              </w:rPr>
            </w:r>
            <w:r>
              <w:rPr>
                <w:noProof/>
                <w:webHidden/>
              </w:rPr>
              <w:fldChar w:fldCharType="separate"/>
            </w:r>
            <w:r w:rsidR="00B81CDB">
              <w:rPr>
                <w:noProof/>
                <w:webHidden/>
              </w:rPr>
              <w:t>43</w:t>
            </w:r>
            <w:r>
              <w:rPr>
                <w:noProof/>
                <w:webHidden/>
              </w:rPr>
              <w:fldChar w:fldCharType="end"/>
            </w:r>
          </w:hyperlink>
        </w:p>
        <w:p w:rsidR="00B81CDB" w:rsidRDefault="006A3670">
          <w:pPr>
            <w:pStyle w:val="TOC1"/>
            <w:tabs>
              <w:tab w:val="right" w:leader="dot" w:pos="8441"/>
            </w:tabs>
            <w:rPr>
              <w:noProof/>
            </w:rPr>
          </w:pPr>
          <w:hyperlink w:anchor="_Toc147693424" w:history="1">
            <w:r w:rsidR="00B81CDB" w:rsidRPr="008E00CB">
              <w:rPr>
                <w:rStyle w:val="Hyperlink"/>
                <w:rFonts w:ascii="Times New Roman" w:hAnsi="Times New Roman" w:cs="Times New Roman"/>
                <w:noProof/>
              </w:rPr>
              <w:t>3.4. Method of data analysis</w:t>
            </w:r>
            <w:r w:rsidR="00B81CDB">
              <w:rPr>
                <w:noProof/>
                <w:webHidden/>
              </w:rPr>
              <w:tab/>
            </w:r>
            <w:r>
              <w:rPr>
                <w:noProof/>
                <w:webHidden/>
              </w:rPr>
              <w:fldChar w:fldCharType="begin"/>
            </w:r>
            <w:r w:rsidR="00B81CDB">
              <w:rPr>
                <w:noProof/>
                <w:webHidden/>
              </w:rPr>
              <w:instrText xml:space="preserve"> PAGEREF _Toc147693424 \h </w:instrText>
            </w:r>
            <w:r>
              <w:rPr>
                <w:noProof/>
                <w:webHidden/>
              </w:rPr>
            </w:r>
            <w:r>
              <w:rPr>
                <w:noProof/>
                <w:webHidden/>
              </w:rPr>
              <w:fldChar w:fldCharType="separate"/>
            </w:r>
            <w:r w:rsidR="00B81CDB">
              <w:rPr>
                <w:noProof/>
                <w:webHidden/>
              </w:rPr>
              <w:t>45</w:t>
            </w:r>
            <w:r>
              <w:rPr>
                <w:noProof/>
                <w:webHidden/>
              </w:rPr>
              <w:fldChar w:fldCharType="end"/>
            </w:r>
          </w:hyperlink>
        </w:p>
        <w:p w:rsidR="00B81CDB" w:rsidRDefault="006A3670">
          <w:pPr>
            <w:pStyle w:val="TOC1"/>
            <w:tabs>
              <w:tab w:val="right" w:leader="dot" w:pos="8441"/>
            </w:tabs>
            <w:rPr>
              <w:noProof/>
            </w:rPr>
          </w:pPr>
          <w:hyperlink w:anchor="_Toc147693425" w:history="1">
            <w:r w:rsidR="00B81CDB" w:rsidRPr="008E00CB">
              <w:rPr>
                <w:rStyle w:val="Hyperlink"/>
                <w:rFonts w:ascii="Times New Roman" w:hAnsi="Times New Roman" w:cs="Times New Roman"/>
                <w:noProof/>
              </w:rPr>
              <w:t>4.1. Characteristics of the respondents</w:t>
            </w:r>
            <w:r w:rsidR="00B81CDB">
              <w:rPr>
                <w:noProof/>
                <w:webHidden/>
              </w:rPr>
              <w:tab/>
            </w:r>
            <w:r>
              <w:rPr>
                <w:noProof/>
                <w:webHidden/>
              </w:rPr>
              <w:fldChar w:fldCharType="begin"/>
            </w:r>
            <w:r w:rsidR="00B81CDB">
              <w:rPr>
                <w:noProof/>
                <w:webHidden/>
              </w:rPr>
              <w:instrText xml:space="preserve"> PAGEREF _Toc147693425 \h </w:instrText>
            </w:r>
            <w:r>
              <w:rPr>
                <w:noProof/>
                <w:webHidden/>
              </w:rPr>
            </w:r>
            <w:r>
              <w:rPr>
                <w:noProof/>
                <w:webHidden/>
              </w:rPr>
              <w:fldChar w:fldCharType="separate"/>
            </w:r>
            <w:r w:rsidR="00B81CDB">
              <w:rPr>
                <w:noProof/>
                <w:webHidden/>
              </w:rPr>
              <w:t>46</w:t>
            </w:r>
            <w:r>
              <w:rPr>
                <w:noProof/>
                <w:webHidden/>
              </w:rPr>
              <w:fldChar w:fldCharType="end"/>
            </w:r>
          </w:hyperlink>
        </w:p>
        <w:p w:rsidR="00B81CDB" w:rsidRDefault="006A3670">
          <w:pPr>
            <w:pStyle w:val="TOC1"/>
            <w:tabs>
              <w:tab w:val="right" w:leader="dot" w:pos="8441"/>
            </w:tabs>
            <w:rPr>
              <w:noProof/>
            </w:rPr>
          </w:pPr>
          <w:hyperlink w:anchor="_Toc147693426" w:history="1">
            <w:r w:rsidR="00B81CDB" w:rsidRPr="008E00CB">
              <w:rPr>
                <w:rStyle w:val="Hyperlink"/>
                <w:rFonts w:ascii="Times New Roman" w:hAnsi="Times New Roman" w:cs="Times New Roman"/>
                <w:noProof/>
              </w:rPr>
              <w:t>CHAPTER FIVE: Summary, Conclusion and Recommendations</w:t>
            </w:r>
            <w:r w:rsidR="00B81CDB">
              <w:rPr>
                <w:noProof/>
                <w:webHidden/>
              </w:rPr>
              <w:tab/>
            </w:r>
            <w:r>
              <w:rPr>
                <w:noProof/>
                <w:webHidden/>
              </w:rPr>
              <w:fldChar w:fldCharType="begin"/>
            </w:r>
            <w:r w:rsidR="00B81CDB">
              <w:rPr>
                <w:noProof/>
                <w:webHidden/>
              </w:rPr>
              <w:instrText xml:space="preserve"> PAGEREF _Toc147693426 \h </w:instrText>
            </w:r>
            <w:r>
              <w:rPr>
                <w:noProof/>
                <w:webHidden/>
              </w:rPr>
            </w:r>
            <w:r>
              <w:rPr>
                <w:noProof/>
                <w:webHidden/>
              </w:rPr>
              <w:fldChar w:fldCharType="separate"/>
            </w:r>
            <w:r w:rsidR="00B81CDB">
              <w:rPr>
                <w:noProof/>
                <w:webHidden/>
              </w:rPr>
              <w:t>72</w:t>
            </w:r>
            <w:r>
              <w:rPr>
                <w:noProof/>
                <w:webHidden/>
              </w:rPr>
              <w:fldChar w:fldCharType="end"/>
            </w:r>
          </w:hyperlink>
        </w:p>
        <w:p w:rsidR="00B81CDB" w:rsidRDefault="006A3670">
          <w:pPr>
            <w:pStyle w:val="TOC1"/>
            <w:tabs>
              <w:tab w:val="right" w:leader="dot" w:pos="8441"/>
            </w:tabs>
            <w:rPr>
              <w:noProof/>
            </w:rPr>
          </w:pPr>
          <w:hyperlink w:anchor="_Toc147693427" w:history="1">
            <w:r w:rsidR="00B81CDB" w:rsidRPr="008E00CB">
              <w:rPr>
                <w:rStyle w:val="Hyperlink"/>
                <w:rFonts w:ascii="Times New Roman" w:hAnsi="Times New Roman" w:cs="Times New Roman"/>
                <w:noProof/>
              </w:rPr>
              <w:t>5.2. Conclusion</w:t>
            </w:r>
            <w:r w:rsidR="00B81CDB">
              <w:rPr>
                <w:noProof/>
                <w:webHidden/>
              </w:rPr>
              <w:tab/>
            </w:r>
            <w:r>
              <w:rPr>
                <w:noProof/>
                <w:webHidden/>
              </w:rPr>
              <w:fldChar w:fldCharType="begin"/>
            </w:r>
            <w:r w:rsidR="00B81CDB">
              <w:rPr>
                <w:noProof/>
                <w:webHidden/>
              </w:rPr>
              <w:instrText xml:space="preserve"> PAGEREF _Toc147693427 \h </w:instrText>
            </w:r>
            <w:r>
              <w:rPr>
                <w:noProof/>
                <w:webHidden/>
              </w:rPr>
            </w:r>
            <w:r>
              <w:rPr>
                <w:noProof/>
                <w:webHidden/>
              </w:rPr>
              <w:fldChar w:fldCharType="separate"/>
            </w:r>
            <w:r w:rsidR="00B81CDB">
              <w:rPr>
                <w:noProof/>
                <w:webHidden/>
              </w:rPr>
              <w:t>74</w:t>
            </w:r>
            <w:r>
              <w:rPr>
                <w:noProof/>
                <w:webHidden/>
              </w:rPr>
              <w:fldChar w:fldCharType="end"/>
            </w:r>
          </w:hyperlink>
        </w:p>
        <w:p w:rsidR="00B81CDB" w:rsidRDefault="006A3670">
          <w:pPr>
            <w:pStyle w:val="TOC1"/>
            <w:tabs>
              <w:tab w:val="right" w:leader="dot" w:pos="8441"/>
            </w:tabs>
            <w:rPr>
              <w:noProof/>
            </w:rPr>
          </w:pPr>
          <w:hyperlink w:anchor="_Toc147693428" w:history="1">
            <w:r w:rsidR="00B81CDB" w:rsidRPr="008E00CB">
              <w:rPr>
                <w:rStyle w:val="Hyperlink"/>
                <w:rFonts w:ascii="Times New Roman" w:hAnsi="Times New Roman" w:cs="Times New Roman"/>
                <w:noProof/>
              </w:rPr>
              <w:t>5.3. Recommendations</w:t>
            </w:r>
            <w:r w:rsidR="00B81CDB">
              <w:rPr>
                <w:noProof/>
                <w:webHidden/>
              </w:rPr>
              <w:tab/>
            </w:r>
            <w:r>
              <w:rPr>
                <w:noProof/>
                <w:webHidden/>
              </w:rPr>
              <w:fldChar w:fldCharType="begin"/>
            </w:r>
            <w:r w:rsidR="00B81CDB">
              <w:rPr>
                <w:noProof/>
                <w:webHidden/>
              </w:rPr>
              <w:instrText xml:space="preserve"> PAGEREF _Toc147693428 \h </w:instrText>
            </w:r>
            <w:r>
              <w:rPr>
                <w:noProof/>
                <w:webHidden/>
              </w:rPr>
            </w:r>
            <w:r>
              <w:rPr>
                <w:noProof/>
                <w:webHidden/>
              </w:rPr>
              <w:fldChar w:fldCharType="separate"/>
            </w:r>
            <w:r w:rsidR="00B81CDB">
              <w:rPr>
                <w:noProof/>
                <w:webHidden/>
              </w:rPr>
              <w:t>76</w:t>
            </w:r>
            <w:r>
              <w:rPr>
                <w:noProof/>
                <w:webHidden/>
              </w:rPr>
              <w:fldChar w:fldCharType="end"/>
            </w:r>
          </w:hyperlink>
        </w:p>
        <w:p w:rsidR="00B81CDB" w:rsidRDefault="006A3670">
          <w:pPr>
            <w:pStyle w:val="TOC1"/>
            <w:tabs>
              <w:tab w:val="right" w:leader="dot" w:pos="8441"/>
            </w:tabs>
            <w:rPr>
              <w:noProof/>
            </w:rPr>
          </w:pPr>
          <w:hyperlink w:anchor="_Toc147693429" w:history="1">
            <w:r w:rsidR="00B81CDB" w:rsidRPr="008E00CB">
              <w:rPr>
                <w:rStyle w:val="Hyperlink"/>
                <w:rFonts w:ascii="Times New Roman" w:hAnsi="Times New Roman" w:cs="Times New Roman"/>
                <w:noProof/>
              </w:rPr>
              <w:t>REFERENCES</w:t>
            </w:r>
            <w:r w:rsidR="00B81CDB">
              <w:rPr>
                <w:noProof/>
                <w:webHidden/>
              </w:rPr>
              <w:tab/>
            </w:r>
            <w:r>
              <w:rPr>
                <w:noProof/>
                <w:webHidden/>
              </w:rPr>
              <w:fldChar w:fldCharType="begin"/>
            </w:r>
            <w:r w:rsidR="00B81CDB">
              <w:rPr>
                <w:noProof/>
                <w:webHidden/>
              </w:rPr>
              <w:instrText xml:space="preserve"> PAGEREF _Toc147693429 \h </w:instrText>
            </w:r>
            <w:r>
              <w:rPr>
                <w:noProof/>
                <w:webHidden/>
              </w:rPr>
            </w:r>
            <w:r>
              <w:rPr>
                <w:noProof/>
                <w:webHidden/>
              </w:rPr>
              <w:fldChar w:fldCharType="separate"/>
            </w:r>
            <w:r w:rsidR="00B81CDB">
              <w:rPr>
                <w:noProof/>
                <w:webHidden/>
              </w:rPr>
              <w:t>79</w:t>
            </w:r>
            <w:r>
              <w:rPr>
                <w:noProof/>
                <w:webHidden/>
              </w:rPr>
              <w:fldChar w:fldCharType="end"/>
            </w:r>
          </w:hyperlink>
        </w:p>
        <w:p w:rsidR="00B81CDB" w:rsidRDefault="006A3670">
          <w:pPr>
            <w:pStyle w:val="TOC1"/>
            <w:tabs>
              <w:tab w:val="right" w:leader="dot" w:pos="8441"/>
            </w:tabs>
            <w:rPr>
              <w:noProof/>
            </w:rPr>
          </w:pPr>
          <w:hyperlink w:anchor="_Toc147693430" w:history="1">
            <w:r w:rsidR="00B81CDB" w:rsidRPr="008E00CB">
              <w:rPr>
                <w:rStyle w:val="Hyperlink"/>
                <w:rFonts w:ascii="Times New Roman" w:hAnsi="Times New Roman" w:cs="Times New Roman"/>
                <w:noProof/>
              </w:rPr>
              <w:t>APPENDIX 1</w:t>
            </w:r>
            <w:r w:rsidR="00B81CDB">
              <w:rPr>
                <w:noProof/>
                <w:webHidden/>
              </w:rPr>
              <w:tab/>
            </w:r>
            <w:r>
              <w:rPr>
                <w:noProof/>
                <w:webHidden/>
              </w:rPr>
              <w:fldChar w:fldCharType="begin"/>
            </w:r>
            <w:r w:rsidR="00B81CDB">
              <w:rPr>
                <w:noProof/>
                <w:webHidden/>
              </w:rPr>
              <w:instrText xml:space="preserve"> PAGEREF _Toc147693430 \h </w:instrText>
            </w:r>
            <w:r>
              <w:rPr>
                <w:noProof/>
                <w:webHidden/>
              </w:rPr>
            </w:r>
            <w:r>
              <w:rPr>
                <w:noProof/>
                <w:webHidden/>
              </w:rPr>
              <w:fldChar w:fldCharType="separate"/>
            </w:r>
            <w:r w:rsidR="00B81CDB">
              <w:rPr>
                <w:noProof/>
                <w:webHidden/>
              </w:rPr>
              <w:t>84</w:t>
            </w:r>
            <w:r>
              <w:rPr>
                <w:noProof/>
                <w:webHidden/>
              </w:rPr>
              <w:fldChar w:fldCharType="end"/>
            </w:r>
          </w:hyperlink>
        </w:p>
        <w:p w:rsidR="00B81CDB" w:rsidRDefault="006A3670">
          <w:pPr>
            <w:pStyle w:val="TOC1"/>
            <w:tabs>
              <w:tab w:val="right" w:leader="dot" w:pos="8441"/>
            </w:tabs>
            <w:rPr>
              <w:noProof/>
            </w:rPr>
          </w:pPr>
          <w:hyperlink w:anchor="_Toc147693431" w:history="1">
            <w:r w:rsidR="00B81CDB" w:rsidRPr="008E00CB">
              <w:rPr>
                <w:rStyle w:val="Hyperlink"/>
                <w:rFonts w:ascii="Times New Roman" w:hAnsi="Times New Roman" w:cs="Times New Roman"/>
                <w:noProof/>
              </w:rPr>
              <w:t>QUESTIONNAIREs</w:t>
            </w:r>
            <w:r w:rsidR="00B81CDB">
              <w:rPr>
                <w:noProof/>
                <w:webHidden/>
              </w:rPr>
              <w:tab/>
            </w:r>
            <w:r>
              <w:rPr>
                <w:noProof/>
                <w:webHidden/>
              </w:rPr>
              <w:fldChar w:fldCharType="begin"/>
            </w:r>
            <w:r w:rsidR="00B81CDB">
              <w:rPr>
                <w:noProof/>
                <w:webHidden/>
              </w:rPr>
              <w:instrText xml:space="preserve"> PAGEREF _Toc147693431 \h </w:instrText>
            </w:r>
            <w:r>
              <w:rPr>
                <w:noProof/>
                <w:webHidden/>
              </w:rPr>
            </w:r>
            <w:r>
              <w:rPr>
                <w:noProof/>
                <w:webHidden/>
              </w:rPr>
              <w:fldChar w:fldCharType="separate"/>
            </w:r>
            <w:r w:rsidR="00B81CDB">
              <w:rPr>
                <w:noProof/>
                <w:webHidden/>
              </w:rPr>
              <w:t>84</w:t>
            </w:r>
            <w:r>
              <w:rPr>
                <w:noProof/>
                <w:webHidden/>
              </w:rPr>
              <w:fldChar w:fldCharType="end"/>
            </w:r>
          </w:hyperlink>
        </w:p>
        <w:p w:rsidR="00D27F6C" w:rsidRPr="00252E4A" w:rsidRDefault="006A3670">
          <w:pPr>
            <w:rPr>
              <w:rFonts w:ascii="Times New Roman" w:hAnsi="Times New Roman" w:cs="Times New Roman"/>
            </w:rPr>
          </w:pPr>
          <w:r w:rsidRPr="00252E4A">
            <w:rPr>
              <w:rFonts w:ascii="Times New Roman" w:hAnsi="Times New Roman" w:cs="Times New Roman"/>
            </w:rPr>
            <w:fldChar w:fldCharType="end"/>
          </w:r>
        </w:p>
        <w:p w:rsidR="00D27F6C" w:rsidRPr="00252E4A" w:rsidRDefault="00D27F6C">
          <w:pPr>
            <w:rPr>
              <w:rFonts w:ascii="Times New Roman" w:hAnsi="Times New Roman" w:cs="Times New Roman"/>
            </w:rPr>
          </w:pPr>
        </w:p>
        <w:p w:rsidR="00867411" w:rsidRPr="00252E4A" w:rsidRDefault="006A3670" w:rsidP="00867411">
          <w:pPr>
            <w:rPr>
              <w:rFonts w:ascii="Times New Roman" w:hAnsi="Times New Roman" w:cs="Times New Roman"/>
            </w:rPr>
          </w:pPr>
        </w:p>
      </w:sdtContent>
    </w:sdt>
    <w:p w:rsidR="00867411" w:rsidRPr="00252E4A" w:rsidRDefault="00867411">
      <w:pPr>
        <w:pStyle w:val="TableofFigures"/>
        <w:tabs>
          <w:tab w:val="right" w:leader="dot" w:pos="8441"/>
        </w:tabs>
        <w:rPr>
          <w:rFonts w:ascii="Times New Roman" w:hAnsi="Times New Roman" w:cs="Times New Roman"/>
        </w:rPr>
      </w:pPr>
    </w:p>
    <w:p w:rsidR="00E478A1" w:rsidRDefault="00E478A1" w:rsidP="00E478A1"/>
    <w:p w:rsidR="001D0073" w:rsidRDefault="001D0073" w:rsidP="00E478A1"/>
    <w:p w:rsidR="001D0073" w:rsidRDefault="001D0073" w:rsidP="00E478A1"/>
    <w:p w:rsidR="00E478A1" w:rsidRPr="00E478A1" w:rsidRDefault="00E478A1" w:rsidP="00E478A1"/>
    <w:p w:rsidR="005F593A" w:rsidRPr="00285379" w:rsidRDefault="005F593A" w:rsidP="00285379">
      <w:pPr>
        <w:pStyle w:val="TableofFigures"/>
        <w:tabs>
          <w:tab w:val="right" w:leader="dot" w:pos="8441"/>
        </w:tabs>
        <w:jc w:val="center"/>
        <w:rPr>
          <w:rFonts w:ascii="Times New Roman" w:hAnsi="Times New Roman" w:cs="Times New Roman"/>
          <w:b/>
          <w:sz w:val="24"/>
          <w:szCs w:val="24"/>
        </w:rPr>
      </w:pPr>
      <w:r w:rsidRPr="00285379">
        <w:rPr>
          <w:rFonts w:ascii="Times New Roman" w:hAnsi="Times New Roman" w:cs="Times New Roman"/>
          <w:b/>
          <w:sz w:val="24"/>
          <w:szCs w:val="24"/>
        </w:rPr>
        <w:t>Tables</w:t>
      </w:r>
    </w:p>
    <w:p w:rsidR="00867411" w:rsidRPr="00252E4A" w:rsidRDefault="006A3670" w:rsidP="002F7B06">
      <w:pPr>
        <w:pStyle w:val="TableofFigures"/>
        <w:tabs>
          <w:tab w:val="right" w:leader="dot" w:pos="8441"/>
        </w:tabs>
        <w:jc w:val="both"/>
        <w:rPr>
          <w:rFonts w:ascii="Times New Roman" w:hAnsi="Times New Roman" w:cs="Times New Roman"/>
          <w:noProof/>
        </w:rPr>
      </w:pPr>
      <w:r w:rsidRPr="006A3670">
        <w:rPr>
          <w:rFonts w:ascii="Times New Roman" w:hAnsi="Times New Roman" w:cs="Times New Roman"/>
        </w:rPr>
        <w:fldChar w:fldCharType="begin"/>
      </w:r>
      <w:r w:rsidR="00867411" w:rsidRPr="00252E4A">
        <w:rPr>
          <w:rFonts w:ascii="Times New Roman" w:hAnsi="Times New Roman" w:cs="Times New Roman"/>
        </w:rPr>
        <w:instrText xml:space="preserve"> TOC \h \z \c "Table" </w:instrText>
      </w:r>
      <w:r w:rsidRPr="006A3670">
        <w:rPr>
          <w:rFonts w:ascii="Times New Roman" w:hAnsi="Times New Roman" w:cs="Times New Roman"/>
        </w:rPr>
        <w:fldChar w:fldCharType="separate"/>
      </w:r>
      <w:hyperlink w:anchor="_Toc83010651" w:history="1">
        <w:r w:rsidR="00867411" w:rsidRPr="00252E4A">
          <w:rPr>
            <w:rStyle w:val="Hyperlink"/>
            <w:rFonts w:ascii="Times New Roman" w:hAnsi="Times New Roman" w:cs="Times New Roman"/>
            <w:noProof/>
          </w:rPr>
          <w:t xml:space="preserve">Table 1: </w:t>
        </w:r>
        <w:r w:rsidR="00867411" w:rsidRPr="00252E4A">
          <w:rPr>
            <w:rStyle w:val="Hyperlink"/>
            <w:rFonts w:ascii="Times New Roman" w:eastAsia="Times New Roman" w:hAnsi="Times New Roman" w:cs="Times New Roman"/>
            <w:noProof/>
          </w:rPr>
          <w:t>district’s Offices and households selected for the study.</w:t>
        </w:r>
        <w:r w:rsidR="00867411" w:rsidRPr="00252E4A">
          <w:rPr>
            <w:rFonts w:ascii="Times New Roman" w:hAnsi="Times New Roman" w:cs="Times New Roman"/>
            <w:noProof/>
            <w:webHidden/>
          </w:rPr>
          <w:tab/>
        </w:r>
        <w:r w:rsidRPr="00252E4A">
          <w:rPr>
            <w:rFonts w:ascii="Times New Roman" w:hAnsi="Times New Roman" w:cs="Times New Roman"/>
            <w:noProof/>
            <w:webHidden/>
          </w:rPr>
          <w:fldChar w:fldCharType="begin"/>
        </w:r>
        <w:r w:rsidR="00867411" w:rsidRPr="00252E4A">
          <w:rPr>
            <w:rFonts w:ascii="Times New Roman" w:hAnsi="Times New Roman" w:cs="Times New Roman"/>
            <w:noProof/>
            <w:webHidden/>
          </w:rPr>
          <w:instrText xml:space="preserve"> PAGEREF _Toc83010651 \h </w:instrText>
        </w:r>
        <w:r w:rsidRPr="00252E4A">
          <w:rPr>
            <w:rFonts w:ascii="Times New Roman" w:hAnsi="Times New Roman" w:cs="Times New Roman"/>
            <w:noProof/>
            <w:webHidden/>
          </w:rPr>
        </w:r>
        <w:r w:rsidRPr="00252E4A">
          <w:rPr>
            <w:rFonts w:ascii="Times New Roman" w:hAnsi="Times New Roman" w:cs="Times New Roman"/>
            <w:noProof/>
            <w:webHidden/>
          </w:rPr>
          <w:fldChar w:fldCharType="separate"/>
        </w:r>
        <w:r w:rsidR="00867411" w:rsidRPr="00252E4A">
          <w:rPr>
            <w:rFonts w:ascii="Times New Roman" w:hAnsi="Times New Roman" w:cs="Times New Roman"/>
            <w:noProof/>
            <w:webHidden/>
          </w:rPr>
          <w:t>45</w:t>
        </w:r>
        <w:r w:rsidRPr="00252E4A">
          <w:rPr>
            <w:rFonts w:ascii="Times New Roman" w:hAnsi="Times New Roman" w:cs="Times New Roman"/>
            <w:noProof/>
            <w:webHidden/>
          </w:rPr>
          <w:fldChar w:fldCharType="end"/>
        </w:r>
      </w:hyperlink>
    </w:p>
    <w:p w:rsidR="00867411" w:rsidRPr="00252E4A" w:rsidRDefault="006A3670" w:rsidP="002F7B06">
      <w:pPr>
        <w:pStyle w:val="TableofFigures"/>
        <w:tabs>
          <w:tab w:val="right" w:leader="dot" w:pos="8441"/>
        </w:tabs>
        <w:jc w:val="both"/>
        <w:rPr>
          <w:rFonts w:ascii="Times New Roman" w:hAnsi="Times New Roman" w:cs="Times New Roman"/>
          <w:noProof/>
        </w:rPr>
      </w:pPr>
      <w:hyperlink w:anchor="_Toc83010652" w:history="1">
        <w:r w:rsidR="00867411" w:rsidRPr="00252E4A">
          <w:rPr>
            <w:rStyle w:val="Hyperlink"/>
            <w:rFonts w:ascii="Times New Roman" w:hAnsi="Times New Roman" w:cs="Times New Roman"/>
            <w:noProof/>
          </w:rPr>
          <w:t>Table 2: Summary of respondents with their activities</w:t>
        </w:r>
        <w:r w:rsidR="00867411" w:rsidRPr="00252E4A">
          <w:rPr>
            <w:rFonts w:ascii="Times New Roman" w:hAnsi="Times New Roman" w:cs="Times New Roman"/>
            <w:noProof/>
            <w:webHidden/>
          </w:rPr>
          <w:tab/>
        </w:r>
        <w:r w:rsidRPr="00252E4A">
          <w:rPr>
            <w:rFonts w:ascii="Times New Roman" w:hAnsi="Times New Roman" w:cs="Times New Roman"/>
            <w:noProof/>
            <w:webHidden/>
          </w:rPr>
          <w:fldChar w:fldCharType="begin"/>
        </w:r>
        <w:r w:rsidR="00867411" w:rsidRPr="00252E4A">
          <w:rPr>
            <w:rFonts w:ascii="Times New Roman" w:hAnsi="Times New Roman" w:cs="Times New Roman"/>
            <w:noProof/>
            <w:webHidden/>
          </w:rPr>
          <w:instrText xml:space="preserve"> PAGEREF _Toc83010652 \h </w:instrText>
        </w:r>
        <w:r w:rsidRPr="00252E4A">
          <w:rPr>
            <w:rFonts w:ascii="Times New Roman" w:hAnsi="Times New Roman" w:cs="Times New Roman"/>
            <w:noProof/>
            <w:webHidden/>
          </w:rPr>
        </w:r>
        <w:r w:rsidRPr="00252E4A">
          <w:rPr>
            <w:rFonts w:ascii="Times New Roman" w:hAnsi="Times New Roman" w:cs="Times New Roman"/>
            <w:noProof/>
            <w:webHidden/>
          </w:rPr>
          <w:fldChar w:fldCharType="separate"/>
        </w:r>
        <w:r w:rsidR="00867411" w:rsidRPr="00252E4A">
          <w:rPr>
            <w:rFonts w:ascii="Times New Roman" w:hAnsi="Times New Roman" w:cs="Times New Roman"/>
            <w:noProof/>
            <w:webHidden/>
          </w:rPr>
          <w:t>48</w:t>
        </w:r>
        <w:r w:rsidRPr="00252E4A">
          <w:rPr>
            <w:rFonts w:ascii="Times New Roman" w:hAnsi="Times New Roman" w:cs="Times New Roman"/>
            <w:noProof/>
            <w:webHidden/>
          </w:rPr>
          <w:fldChar w:fldCharType="end"/>
        </w:r>
      </w:hyperlink>
    </w:p>
    <w:p w:rsidR="00867411" w:rsidRPr="00252E4A" w:rsidRDefault="006A3670" w:rsidP="002F7B06">
      <w:pPr>
        <w:pStyle w:val="Heading1"/>
        <w:jc w:val="both"/>
        <w:rPr>
          <w:rFonts w:ascii="Times New Roman" w:hAnsi="Times New Roman" w:cs="Times New Roman"/>
        </w:rPr>
      </w:pPr>
      <w:r w:rsidRPr="00252E4A">
        <w:rPr>
          <w:rFonts w:ascii="Times New Roman" w:hAnsi="Times New Roman" w:cs="Times New Roman"/>
        </w:rPr>
        <w:fldChar w:fldCharType="end"/>
      </w:r>
      <w:r w:rsidR="00867411" w:rsidRPr="00252E4A">
        <w:rPr>
          <w:rFonts w:ascii="Times New Roman" w:hAnsi="Times New Roman" w:cs="Times New Roman"/>
        </w:rPr>
        <w:t xml:space="preserve"> </w:t>
      </w:r>
    </w:p>
    <w:p w:rsidR="00B33C57" w:rsidRPr="00252E4A" w:rsidRDefault="00B33C57" w:rsidP="00B33C57">
      <w:pPr>
        <w:pStyle w:val="Caption"/>
        <w:rPr>
          <w:rFonts w:ascii="Times New Roman" w:hAnsi="Times New Roman" w:cs="Times New Roman"/>
        </w:rPr>
      </w:pPr>
      <w:r w:rsidRPr="00252E4A">
        <w:rPr>
          <w:rFonts w:ascii="Times New Roman" w:hAnsi="Times New Roman" w:cs="Times New Roman"/>
        </w:rPr>
        <w:t xml:space="preserve">  </w:t>
      </w:r>
    </w:p>
    <w:p w:rsidR="00867411" w:rsidRPr="00252E4A" w:rsidRDefault="00867411" w:rsidP="00867411">
      <w:pPr>
        <w:rPr>
          <w:rFonts w:ascii="Times New Roman" w:hAnsi="Times New Roman" w:cs="Times New Roman"/>
        </w:rPr>
      </w:pPr>
    </w:p>
    <w:p w:rsidR="001D0073" w:rsidRDefault="001D0073">
      <w:pPr>
        <w:rPr>
          <w:rFonts w:ascii="Times New Roman" w:eastAsia="Times New Roman" w:hAnsi="Times New Roman" w:cs="Times New Roman"/>
          <w:b/>
          <w:color w:val="252525"/>
          <w:sz w:val="24"/>
          <w:szCs w:val="24"/>
        </w:rPr>
      </w:pPr>
      <w:r>
        <w:rPr>
          <w:rFonts w:ascii="Times New Roman" w:eastAsia="Times New Roman" w:hAnsi="Times New Roman" w:cs="Times New Roman"/>
          <w:b/>
          <w:color w:val="252525"/>
          <w:sz w:val="24"/>
          <w:szCs w:val="24"/>
        </w:rPr>
        <w:br w:type="page"/>
      </w:r>
    </w:p>
    <w:p w:rsidR="00092E8D" w:rsidRPr="00092E8D" w:rsidRDefault="00092E8D" w:rsidP="00092E8D">
      <w:pPr>
        <w:spacing w:before="100" w:beforeAutospacing="1" w:after="100" w:afterAutospacing="1" w:line="240" w:lineRule="auto"/>
        <w:jc w:val="center"/>
        <w:rPr>
          <w:rFonts w:ascii="Times New Roman" w:eastAsia="Times New Roman" w:hAnsi="Times New Roman" w:cs="Times New Roman"/>
          <w:b/>
          <w:color w:val="252525"/>
          <w:sz w:val="24"/>
          <w:szCs w:val="24"/>
        </w:rPr>
      </w:pPr>
      <w:r w:rsidRPr="00092E8D">
        <w:rPr>
          <w:rFonts w:ascii="Times New Roman" w:eastAsia="Times New Roman" w:hAnsi="Times New Roman" w:cs="Times New Roman"/>
          <w:b/>
          <w:color w:val="252525"/>
          <w:sz w:val="24"/>
          <w:szCs w:val="24"/>
        </w:rPr>
        <w:t>Abstract</w:t>
      </w:r>
    </w:p>
    <w:p w:rsidR="00092E8D" w:rsidRPr="00092E8D" w:rsidRDefault="00092E8D" w:rsidP="00092E8D">
      <w:pPr>
        <w:spacing w:after="0"/>
        <w:jc w:val="both"/>
        <w:rPr>
          <w:rFonts w:ascii="Times New Roman" w:eastAsia="Times New Roman" w:hAnsi="Times New Roman" w:cs="Times New Roman"/>
          <w:i/>
          <w:color w:val="252525"/>
          <w:sz w:val="24"/>
          <w:szCs w:val="24"/>
        </w:rPr>
      </w:pPr>
      <w:r w:rsidRPr="00092E8D">
        <w:rPr>
          <w:rFonts w:ascii="Times New Roman" w:eastAsia="Times New Roman" w:hAnsi="Times New Roman" w:cs="Times New Roman"/>
          <w:i/>
          <w:color w:val="252525"/>
          <w:sz w:val="24"/>
          <w:szCs w:val="24"/>
        </w:rPr>
        <w:t xml:space="preserve">This study was designed to assess the practice, challenge, and opportunity of community participation in poverty reduction strategies. The challenge and opportunity in practical implementation in </w:t>
      </w:r>
      <w:proofErr w:type="spellStart"/>
      <w:r w:rsidRPr="00092E8D">
        <w:rPr>
          <w:rFonts w:ascii="Times New Roman" w:eastAsia="Times New Roman" w:hAnsi="Times New Roman" w:cs="Times New Roman"/>
          <w:i/>
          <w:color w:val="252525"/>
          <w:sz w:val="24"/>
          <w:szCs w:val="24"/>
        </w:rPr>
        <w:t>Chobi</w:t>
      </w:r>
      <w:proofErr w:type="spellEnd"/>
      <w:r w:rsidRPr="00092E8D">
        <w:rPr>
          <w:rFonts w:ascii="Times New Roman" w:eastAsia="Times New Roman" w:hAnsi="Times New Roman" w:cs="Times New Roman"/>
          <w:i/>
          <w:color w:val="252525"/>
          <w:sz w:val="24"/>
          <w:szCs w:val="24"/>
        </w:rPr>
        <w:t xml:space="preserve"> district, both town and rural </w:t>
      </w:r>
      <w:proofErr w:type="spellStart"/>
      <w:r w:rsidRPr="00092E8D">
        <w:rPr>
          <w:rFonts w:ascii="Times New Roman" w:eastAsia="Times New Roman" w:hAnsi="Times New Roman" w:cs="Times New Roman"/>
          <w:i/>
          <w:color w:val="252525"/>
          <w:sz w:val="24"/>
          <w:szCs w:val="24"/>
        </w:rPr>
        <w:t>kebels</w:t>
      </w:r>
      <w:proofErr w:type="spellEnd"/>
      <w:r w:rsidRPr="00092E8D">
        <w:rPr>
          <w:rFonts w:ascii="Times New Roman" w:eastAsia="Times New Roman" w:hAnsi="Times New Roman" w:cs="Times New Roman"/>
          <w:i/>
          <w:color w:val="252525"/>
          <w:sz w:val="24"/>
          <w:szCs w:val="24"/>
        </w:rPr>
        <w:t xml:space="preserve"> </w:t>
      </w:r>
      <w:proofErr w:type="gramStart"/>
      <w:r w:rsidRPr="00092E8D">
        <w:rPr>
          <w:rFonts w:ascii="Times New Roman" w:eastAsia="Times New Roman" w:hAnsi="Times New Roman" w:cs="Times New Roman"/>
          <w:i/>
          <w:color w:val="252525"/>
          <w:sz w:val="24"/>
          <w:szCs w:val="24"/>
        </w:rPr>
        <w:t>It</w:t>
      </w:r>
      <w:proofErr w:type="gramEnd"/>
      <w:r w:rsidRPr="00092E8D">
        <w:rPr>
          <w:rFonts w:ascii="Times New Roman" w:eastAsia="Times New Roman" w:hAnsi="Times New Roman" w:cs="Times New Roman"/>
          <w:i/>
          <w:color w:val="252525"/>
          <w:sz w:val="24"/>
          <w:szCs w:val="24"/>
        </w:rPr>
        <w:t xml:space="preserve"> addressed features of challenges and opportunities. It also addressed the real practical implementation, describing its performance and the challenges of community to bring the importance to all societies of answering all research questions to all respondents. Further, the</w:t>
      </w:r>
      <w:r w:rsidRPr="00092E8D">
        <w:rPr>
          <w:rFonts w:ascii="Times New Roman" w:eastAsia="Times New Roman" w:hAnsi="Times New Roman" w:cs="Times New Roman"/>
          <w:i/>
          <w:iCs/>
          <w:color w:val="252525"/>
          <w:sz w:val="24"/>
          <w:szCs w:val="24"/>
        </w:rPr>
        <w:t xml:space="preserve"> study also assessed community participation and the required intervention measures by all concerned stakeholder sectors. A sample of 150 persons engaged in five different strata’s was taken for the study using stratified and simple random sampling. In an attempt to provide answers to the basic research questions, a questionnaire that includes demographic profiles, characteristics of community participation that affect the performance of poverty reduction strategies, and the support they seek from stakeholders was designed in a closed and open-ended manner. After the data had been collected, it was analyzed using simple statistical techniques (tables and percentages), and figures and descriptive statistics were also used. SPSS version 20 was used. The results of the study indicate the personal characteristics of respondents in </w:t>
      </w:r>
      <w:proofErr w:type="spellStart"/>
      <w:r w:rsidRPr="00092E8D">
        <w:rPr>
          <w:rFonts w:ascii="Times New Roman" w:eastAsia="Times New Roman" w:hAnsi="Times New Roman" w:cs="Times New Roman"/>
          <w:i/>
          <w:iCs/>
          <w:color w:val="252525"/>
          <w:sz w:val="24"/>
          <w:szCs w:val="24"/>
        </w:rPr>
        <w:t>Chobi</w:t>
      </w:r>
      <w:proofErr w:type="spellEnd"/>
      <w:r w:rsidRPr="00092E8D">
        <w:rPr>
          <w:rFonts w:ascii="Times New Roman" w:eastAsia="Times New Roman" w:hAnsi="Times New Roman" w:cs="Times New Roman"/>
          <w:i/>
          <w:iCs/>
          <w:color w:val="252525"/>
          <w:sz w:val="24"/>
          <w:szCs w:val="24"/>
        </w:rPr>
        <w:t xml:space="preserve"> District and factors that affect their performance. The study also shows a shortage of credit facility access from microfinance institutions. </w:t>
      </w:r>
      <w:r w:rsidRPr="00092E8D">
        <w:rPr>
          <w:rFonts w:ascii="Times New Roman" w:eastAsia="Times New Roman" w:hAnsi="Times New Roman" w:cs="Times New Roman"/>
          <w:i/>
          <w:color w:val="252525"/>
          <w:sz w:val="24"/>
          <w:szCs w:val="24"/>
        </w:rPr>
        <w:t xml:space="preserve">The study shows that the majority of the MSE associations need support from government </w:t>
      </w:r>
      <w:proofErr w:type="spellStart"/>
      <w:r w:rsidRPr="00092E8D">
        <w:rPr>
          <w:rFonts w:ascii="Times New Roman" w:eastAsia="Times New Roman" w:hAnsi="Times New Roman" w:cs="Times New Roman"/>
          <w:i/>
          <w:color w:val="252525"/>
          <w:sz w:val="24"/>
          <w:szCs w:val="24"/>
        </w:rPr>
        <w:t>organisations</w:t>
      </w:r>
      <w:proofErr w:type="spellEnd"/>
      <w:r w:rsidRPr="00092E8D">
        <w:rPr>
          <w:rFonts w:ascii="Times New Roman" w:eastAsia="Times New Roman" w:hAnsi="Times New Roman" w:cs="Times New Roman"/>
          <w:i/>
          <w:color w:val="252525"/>
          <w:sz w:val="24"/>
          <w:szCs w:val="24"/>
        </w:rPr>
        <w:t xml:space="preserve">, especially the job opportunity and skill development office, concerning training, business area facilitations, and any other professional motivation concerning their business, leading them to become more active and productive in their business. Lack of bringing both town municipality and rural </w:t>
      </w:r>
      <w:proofErr w:type="spellStart"/>
      <w:r w:rsidRPr="00092E8D">
        <w:rPr>
          <w:rFonts w:ascii="Times New Roman" w:eastAsia="Times New Roman" w:hAnsi="Times New Roman" w:cs="Times New Roman"/>
          <w:i/>
          <w:color w:val="252525"/>
          <w:sz w:val="24"/>
          <w:szCs w:val="24"/>
        </w:rPr>
        <w:t>kebele</w:t>
      </w:r>
      <w:proofErr w:type="spellEnd"/>
      <w:r w:rsidRPr="00092E8D">
        <w:rPr>
          <w:rFonts w:ascii="Times New Roman" w:eastAsia="Times New Roman" w:hAnsi="Times New Roman" w:cs="Times New Roman"/>
          <w:i/>
          <w:color w:val="252525"/>
          <w:sz w:val="24"/>
          <w:szCs w:val="24"/>
        </w:rPr>
        <w:t xml:space="preserve"> MSEs in the sprite of competitions and experience sharing, which leads them to pay more attention to their duties to get more information, activity skills, and knowledge's. The town municipality can facilitate the facilitation of various motivations through negotiation with concerned sectors and the free evaluation of targeted activities, taking action on poverty reduction strategies through community participation. </w:t>
      </w:r>
      <w:proofErr w:type="spellStart"/>
      <w:r w:rsidRPr="00092E8D">
        <w:rPr>
          <w:rFonts w:ascii="Times New Roman" w:eastAsia="Times New Roman" w:hAnsi="Times New Roman" w:cs="Times New Roman"/>
          <w:i/>
          <w:color w:val="252525"/>
          <w:sz w:val="24"/>
          <w:szCs w:val="24"/>
        </w:rPr>
        <w:t>Chobi</w:t>
      </w:r>
      <w:proofErr w:type="spellEnd"/>
      <w:r w:rsidRPr="00092E8D">
        <w:rPr>
          <w:rFonts w:ascii="Times New Roman" w:eastAsia="Times New Roman" w:hAnsi="Times New Roman" w:cs="Times New Roman"/>
          <w:i/>
          <w:color w:val="252525"/>
          <w:sz w:val="24"/>
          <w:szCs w:val="24"/>
        </w:rPr>
        <w:t xml:space="preserve"> Microfinance Institution could have facilitated all the activities of the credit facility that evaluate today’s market conditions. The study shows that there is a person who can give other ways of earning initial capital investment from their local areas through the </w:t>
      </w:r>
      <w:proofErr w:type="spellStart"/>
      <w:r w:rsidRPr="00092E8D">
        <w:rPr>
          <w:rFonts w:ascii="Times New Roman" w:eastAsia="Times New Roman" w:hAnsi="Times New Roman" w:cs="Times New Roman"/>
          <w:i/>
          <w:color w:val="252525"/>
          <w:sz w:val="24"/>
          <w:szCs w:val="24"/>
        </w:rPr>
        <w:t>Areta</w:t>
      </w:r>
      <w:proofErr w:type="spellEnd"/>
      <w:r w:rsidRPr="00092E8D">
        <w:rPr>
          <w:rFonts w:ascii="Times New Roman" w:eastAsia="Times New Roman" w:hAnsi="Times New Roman" w:cs="Times New Roman"/>
          <w:i/>
          <w:color w:val="252525"/>
          <w:sz w:val="24"/>
          <w:szCs w:val="24"/>
        </w:rPr>
        <w:t xml:space="preserve"> process. It is the process of borrowing money from a local private body with high interest, which is not necessary for all societies. Also, the study shows a lack of training concerning their business activities</w:t>
      </w:r>
      <w:r w:rsidR="00684EAF">
        <w:rPr>
          <w:rFonts w:ascii="Times New Roman" w:eastAsia="Times New Roman" w:hAnsi="Times New Roman" w:cs="Times New Roman"/>
          <w:i/>
          <w:color w:val="252525"/>
          <w:sz w:val="24"/>
          <w:szCs w:val="24"/>
        </w:rPr>
        <w:t xml:space="preserve">. The recommendation addresses </w:t>
      </w:r>
      <w:proofErr w:type="spellStart"/>
      <w:r w:rsidR="00684EAF">
        <w:rPr>
          <w:rFonts w:ascii="Times New Roman" w:eastAsia="Times New Roman" w:hAnsi="Times New Roman" w:cs="Times New Roman"/>
          <w:i/>
          <w:color w:val="252525"/>
          <w:sz w:val="24"/>
          <w:szCs w:val="24"/>
        </w:rPr>
        <w:t>C</w:t>
      </w:r>
      <w:r w:rsidRPr="00092E8D">
        <w:rPr>
          <w:rFonts w:ascii="Times New Roman" w:eastAsia="Times New Roman" w:hAnsi="Times New Roman" w:cs="Times New Roman"/>
          <w:i/>
          <w:color w:val="252525"/>
          <w:sz w:val="24"/>
          <w:szCs w:val="24"/>
        </w:rPr>
        <w:t>hobi</w:t>
      </w:r>
      <w:proofErr w:type="spellEnd"/>
      <w:r w:rsidRPr="00092E8D">
        <w:rPr>
          <w:rFonts w:ascii="Times New Roman" w:eastAsia="Times New Roman" w:hAnsi="Times New Roman" w:cs="Times New Roman"/>
          <w:i/>
          <w:color w:val="252525"/>
          <w:sz w:val="24"/>
          <w:szCs w:val="24"/>
        </w:rPr>
        <w:t xml:space="preserve"> district job opportunity</w:t>
      </w:r>
      <w:r w:rsidR="00684EAF">
        <w:rPr>
          <w:rFonts w:ascii="Times New Roman" w:eastAsia="Times New Roman" w:hAnsi="Times New Roman" w:cs="Times New Roman"/>
          <w:i/>
          <w:color w:val="252525"/>
          <w:sz w:val="24"/>
          <w:szCs w:val="24"/>
        </w:rPr>
        <w:t xml:space="preserve"> and skill development office, </w:t>
      </w:r>
      <w:proofErr w:type="spellStart"/>
      <w:r w:rsidR="00684EAF">
        <w:rPr>
          <w:rFonts w:ascii="Times New Roman" w:eastAsia="Times New Roman" w:hAnsi="Times New Roman" w:cs="Times New Roman"/>
          <w:i/>
          <w:color w:val="252525"/>
          <w:sz w:val="24"/>
          <w:szCs w:val="24"/>
        </w:rPr>
        <w:t>C</w:t>
      </w:r>
      <w:r w:rsidRPr="00092E8D">
        <w:rPr>
          <w:rFonts w:ascii="Times New Roman" w:eastAsia="Times New Roman" w:hAnsi="Times New Roman" w:cs="Times New Roman"/>
          <w:i/>
          <w:color w:val="252525"/>
          <w:sz w:val="24"/>
          <w:szCs w:val="24"/>
        </w:rPr>
        <w:t>ho</w:t>
      </w:r>
      <w:r w:rsidR="00684EAF">
        <w:rPr>
          <w:rFonts w:ascii="Times New Roman" w:eastAsia="Times New Roman" w:hAnsi="Times New Roman" w:cs="Times New Roman"/>
          <w:i/>
          <w:color w:val="252525"/>
          <w:sz w:val="24"/>
          <w:szCs w:val="24"/>
        </w:rPr>
        <w:t>bii</w:t>
      </w:r>
      <w:proofErr w:type="spellEnd"/>
      <w:r w:rsidR="00684EAF">
        <w:rPr>
          <w:rFonts w:ascii="Times New Roman" w:eastAsia="Times New Roman" w:hAnsi="Times New Roman" w:cs="Times New Roman"/>
          <w:i/>
          <w:color w:val="252525"/>
          <w:sz w:val="24"/>
          <w:szCs w:val="24"/>
        </w:rPr>
        <w:t xml:space="preserve"> microfinance institutions, </w:t>
      </w:r>
      <w:proofErr w:type="spellStart"/>
      <w:r w:rsidR="00684EAF">
        <w:rPr>
          <w:rFonts w:ascii="Times New Roman" w:eastAsia="Times New Roman" w:hAnsi="Times New Roman" w:cs="Times New Roman"/>
          <w:i/>
          <w:color w:val="252525"/>
          <w:sz w:val="24"/>
          <w:szCs w:val="24"/>
        </w:rPr>
        <w:t>Chobi</w:t>
      </w:r>
      <w:proofErr w:type="spellEnd"/>
      <w:r w:rsidR="00684EAF">
        <w:rPr>
          <w:rFonts w:ascii="Times New Roman" w:eastAsia="Times New Roman" w:hAnsi="Times New Roman" w:cs="Times New Roman"/>
          <w:i/>
          <w:color w:val="252525"/>
          <w:sz w:val="24"/>
          <w:szCs w:val="24"/>
        </w:rPr>
        <w:t xml:space="preserve"> town municipality, </w:t>
      </w:r>
      <w:proofErr w:type="spellStart"/>
      <w:r w:rsidR="00684EAF">
        <w:rPr>
          <w:rFonts w:ascii="Times New Roman" w:eastAsia="Times New Roman" w:hAnsi="Times New Roman" w:cs="Times New Roman"/>
          <w:i/>
          <w:color w:val="252525"/>
          <w:sz w:val="24"/>
          <w:szCs w:val="24"/>
        </w:rPr>
        <w:t>C</w:t>
      </w:r>
      <w:r w:rsidRPr="00092E8D">
        <w:rPr>
          <w:rFonts w:ascii="Times New Roman" w:eastAsia="Times New Roman" w:hAnsi="Times New Roman" w:cs="Times New Roman"/>
          <w:i/>
          <w:color w:val="252525"/>
          <w:sz w:val="24"/>
          <w:szCs w:val="24"/>
        </w:rPr>
        <w:t>hobi</w:t>
      </w:r>
      <w:proofErr w:type="spellEnd"/>
      <w:r w:rsidRPr="00092E8D">
        <w:rPr>
          <w:rFonts w:ascii="Times New Roman" w:eastAsia="Times New Roman" w:hAnsi="Times New Roman" w:cs="Times New Roman"/>
          <w:i/>
          <w:color w:val="252525"/>
          <w:sz w:val="24"/>
          <w:szCs w:val="24"/>
        </w:rPr>
        <w:t xml:space="preserve"> police st</w:t>
      </w:r>
      <w:r w:rsidR="00684EAF">
        <w:rPr>
          <w:rFonts w:ascii="Times New Roman" w:eastAsia="Times New Roman" w:hAnsi="Times New Roman" w:cs="Times New Roman"/>
          <w:i/>
          <w:color w:val="252525"/>
          <w:sz w:val="24"/>
          <w:szCs w:val="24"/>
        </w:rPr>
        <w:t xml:space="preserve">ation and attorney office, and </w:t>
      </w:r>
      <w:proofErr w:type="spellStart"/>
      <w:r w:rsidR="00684EAF">
        <w:rPr>
          <w:rFonts w:ascii="Times New Roman" w:eastAsia="Times New Roman" w:hAnsi="Times New Roman" w:cs="Times New Roman"/>
          <w:i/>
          <w:color w:val="252525"/>
          <w:sz w:val="24"/>
          <w:szCs w:val="24"/>
        </w:rPr>
        <w:t>C</w:t>
      </w:r>
      <w:r w:rsidRPr="00092E8D">
        <w:rPr>
          <w:rFonts w:ascii="Times New Roman" w:eastAsia="Times New Roman" w:hAnsi="Times New Roman" w:cs="Times New Roman"/>
          <w:i/>
          <w:color w:val="252525"/>
          <w:sz w:val="24"/>
          <w:szCs w:val="24"/>
        </w:rPr>
        <w:t>hob</w:t>
      </w:r>
      <w:proofErr w:type="spellEnd"/>
      <w:r w:rsidRPr="00092E8D">
        <w:rPr>
          <w:rFonts w:ascii="Times New Roman" w:eastAsia="Times New Roman" w:hAnsi="Times New Roman" w:cs="Times New Roman"/>
          <w:i/>
          <w:color w:val="252525"/>
          <w:sz w:val="24"/>
          <w:szCs w:val="24"/>
        </w:rPr>
        <w:t xml:space="preserve"> district administration to work in cooperation for the strong and feasible development of practice and challenges of community participation in</w:t>
      </w:r>
      <w:r w:rsidR="00684EAF">
        <w:rPr>
          <w:rFonts w:ascii="Times New Roman" w:eastAsia="Times New Roman" w:hAnsi="Times New Roman" w:cs="Times New Roman"/>
          <w:i/>
          <w:color w:val="252525"/>
          <w:sz w:val="24"/>
          <w:szCs w:val="24"/>
        </w:rPr>
        <w:t xml:space="preserve"> poverty reduction strategy of </w:t>
      </w:r>
      <w:proofErr w:type="spellStart"/>
      <w:r w:rsidR="00684EAF">
        <w:rPr>
          <w:rFonts w:ascii="Times New Roman" w:eastAsia="Times New Roman" w:hAnsi="Times New Roman" w:cs="Times New Roman"/>
          <w:i/>
          <w:color w:val="252525"/>
          <w:sz w:val="24"/>
          <w:szCs w:val="24"/>
        </w:rPr>
        <w:t>C</w:t>
      </w:r>
      <w:r w:rsidRPr="00092E8D">
        <w:rPr>
          <w:rFonts w:ascii="Times New Roman" w:eastAsia="Times New Roman" w:hAnsi="Times New Roman" w:cs="Times New Roman"/>
          <w:i/>
          <w:color w:val="252525"/>
          <w:sz w:val="24"/>
          <w:szCs w:val="24"/>
        </w:rPr>
        <w:t>hobi</w:t>
      </w:r>
      <w:proofErr w:type="spellEnd"/>
      <w:r w:rsidRPr="00092E8D">
        <w:rPr>
          <w:rFonts w:ascii="Times New Roman" w:eastAsia="Times New Roman" w:hAnsi="Times New Roman" w:cs="Times New Roman"/>
          <w:i/>
          <w:color w:val="252525"/>
          <w:sz w:val="24"/>
          <w:szCs w:val="24"/>
        </w:rPr>
        <w:t xml:space="preserve"> district.</w:t>
      </w:r>
    </w:p>
    <w:p w:rsidR="001D0073" w:rsidRDefault="00092E8D" w:rsidP="001D0073">
      <w:pPr>
        <w:spacing w:before="100" w:beforeAutospacing="1" w:after="100" w:afterAutospacing="1" w:line="240" w:lineRule="auto"/>
        <w:rPr>
          <w:rFonts w:ascii="Times New Roman" w:eastAsia="Times New Roman" w:hAnsi="Times New Roman" w:cs="Times New Roman"/>
          <w:b/>
          <w:bCs/>
          <w:color w:val="252525"/>
          <w:sz w:val="24"/>
          <w:szCs w:val="24"/>
        </w:rPr>
        <w:sectPr w:rsidR="001D0073" w:rsidSect="00943E2D">
          <w:footerReference w:type="first" r:id="rId13"/>
          <w:pgSz w:w="11907" w:h="16839" w:code="9"/>
          <w:pgMar w:top="1440" w:right="1440" w:bottom="1440" w:left="2016" w:header="720" w:footer="720" w:gutter="0"/>
          <w:pgNumType w:fmt="upperRoman" w:start="1"/>
          <w:cols w:space="720"/>
          <w:titlePg/>
          <w:docGrid w:linePitch="299"/>
        </w:sectPr>
      </w:pPr>
      <w:r w:rsidRPr="00092E8D">
        <w:rPr>
          <w:rFonts w:ascii="Times New Roman" w:eastAsia="Times New Roman" w:hAnsi="Times New Roman" w:cs="Times New Roman"/>
          <w:b/>
          <w:bCs/>
          <w:color w:val="252525"/>
          <w:sz w:val="24"/>
          <w:szCs w:val="24"/>
        </w:rPr>
        <w:t xml:space="preserve">Key words: community, challenges, poverty, participation </w:t>
      </w:r>
    </w:p>
    <w:p w:rsidR="00FB69F7" w:rsidRPr="00202BD5" w:rsidRDefault="00FB69F7" w:rsidP="001D0073">
      <w:pPr>
        <w:spacing w:before="100" w:beforeAutospacing="1" w:after="100" w:afterAutospacing="1" w:line="240" w:lineRule="auto"/>
        <w:rPr>
          <w:rFonts w:ascii="Times New Roman" w:hAnsi="Times New Roman" w:cs="Times New Roman"/>
          <w:b/>
        </w:rPr>
      </w:pPr>
      <w:r w:rsidRPr="00202BD5">
        <w:rPr>
          <w:rFonts w:ascii="Times New Roman" w:hAnsi="Times New Roman" w:cs="Times New Roman"/>
        </w:rPr>
        <w:t xml:space="preserve">CHAPTER </w:t>
      </w:r>
      <w:r w:rsidR="00202BD5" w:rsidRPr="00202BD5">
        <w:rPr>
          <w:rFonts w:ascii="Times New Roman" w:hAnsi="Times New Roman" w:cs="Times New Roman"/>
        </w:rPr>
        <w:t xml:space="preserve">ONE: </w:t>
      </w:r>
      <w:r w:rsidRPr="00202BD5">
        <w:rPr>
          <w:rFonts w:ascii="Times New Roman" w:hAnsi="Times New Roman" w:cs="Times New Roman"/>
        </w:rPr>
        <w:t xml:space="preserve"> INTRODUCTION</w:t>
      </w:r>
    </w:p>
    <w:p w:rsidR="00FB69F7" w:rsidRPr="00721B4E" w:rsidRDefault="00202BD5" w:rsidP="00202BD5">
      <w:pPr>
        <w:pStyle w:val="Heading1"/>
        <w:jc w:val="both"/>
        <w:rPr>
          <w:rFonts w:ascii="Times New Roman" w:hAnsi="Times New Roman" w:cs="Times New Roman"/>
          <w:color w:val="auto"/>
          <w:sz w:val="24"/>
          <w:szCs w:val="24"/>
        </w:rPr>
      </w:pPr>
      <w:bookmarkStart w:id="8" w:name="_Toc147693380"/>
      <w:r w:rsidRPr="00721B4E">
        <w:rPr>
          <w:rFonts w:ascii="Times New Roman" w:hAnsi="Times New Roman" w:cs="Times New Roman"/>
          <w:color w:val="auto"/>
          <w:sz w:val="24"/>
          <w:szCs w:val="24"/>
        </w:rPr>
        <w:t>1.1. Back Ground of the Study</w:t>
      </w:r>
      <w:bookmarkEnd w:id="8"/>
    </w:p>
    <w:p w:rsidR="00FB69F7" w:rsidRPr="00721B4E" w:rsidRDefault="00FB69F7" w:rsidP="00721B4E">
      <w:pPr>
        <w:spacing w:before="240" w:line="360" w:lineRule="auto"/>
        <w:jc w:val="both"/>
        <w:rPr>
          <w:rFonts w:ascii="Times New Roman" w:hAnsi="Times New Roman" w:cs="Times New Roman"/>
          <w:sz w:val="24"/>
          <w:szCs w:val="24"/>
        </w:rPr>
      </w:pPr>
      <w:r w:rsidRPr="00252E4A">
        <w:rPr>
          <w:rFonts w:ascii="Times New Roman" w:hAnsi="Times New Roman" w:cs="Times New Roman"/>
          <w:sz w:val="24"/>
          <w:szCs w:val="24"/>
        </w:rPr>
        <w:t>Community participation is one of the basic issues in today’s world as it enhances the community’s practical skills and knowledge as well as boosts up their organizational skills to solve different problems. The rationale behind community participation is multifold: increased  participation  is  supposed  to promote  greater  efficiency,  more  accountability  and  transparency,  enhanced  ownership  and empowerment.  Ultimately,  participation  is  supposed  to  be  the  key  to  genuine  and  sustainable poverty alleviation by shifting power to those who are “local and poor” (</w:t>
      </w:r>
      <w:r w:rsidR="00721B4E">
        <w:rPr>
          <w:rFonts w:ascii="Times New Roman" w:hAnsi="Times New Roman" w:cs="Times New Roman"/>
          <w:sz w:val="24"/>
          <w:szCs w:val="24"/>
          <w:shd w:val="clear" w:color="auto" w:fill="FFFFFF"/>
        </w:rPr>
        <w:t xml:space="preserve">Nelson,  </w:t>
      </w:r>
      <w:r w:rsidRPr="00252E4A">
        <w:rPr>
          <w:rFonts w:ascii="Times New Roman" w:hAnsi="Times New Roman" w:cs="Times New Roman"/>
          <w:sz w:val="24"/>
          <w:szCs w:val="24"/>
          <w:shd w:val="clear" w:color="auto" w:fill="FFFFFF"/>
        </w:rPr>
        <w:t>2008). </w:t>
      </w:r>
      <w:r w:rsidRPr="00252E4A">
        <w:rPr>
          <w:rFonts w:ascii="Times New Roman" w:hAnsi="Times New Roman" w:cs="Times New Roman"/>
          <w:sz w:val="24"/>
          <w:szCs w:val="24"/>
        </w:rPr>
        <w:t xml:space="preserve">Ethiopia has begun community participation in ERAE programs and practices. However, there are some problems in order to achieve effective, participatory and accountable structure and mechanisms through which the local communities involve in </w:t>
      </w:r>
      <w:proofErr w:type="gramStart"/>
      <w:r w:rsidRPr="00252E4A">
        <w:rPr>
          <w:rFonts w:ascii="Times New Roman" w:hAnsi="Times New Roman" w:cs="Times New Roman"/>
          <w:sz w:val="24"/>
          <w:szCs w:val="24"/>
        </w:rPr>
        <w:t>ERAE  (</w:t>
      </w:r>
      <w:proofErr w:type="spellStart"/>
      <w:proofErr w:type="gramEnd"/>
      <w:r w:rsidRPr="00252E4A">
        <w:rPr>
          <w:rFonts w:ascii="Times New Roman" w:hAnsi="Times New Roman" w:cs="Times New Roman"/>
          <w:sz w:val="24"/>
          <w:szCs w:val="24"/>
        </w:rPr>
        <w:t>Desalegn</w:t>
      </w:r>
      <w:proofErr w:type="spellEnd"/>
      <w:r w:rsidRPr="00252E4A">
        <w:rPr>
          <w:rFonts w:ascii="Times New Roman" w:hAnsi="Times New Roman" w:cs="Times New Roman"/>
          <w:sz w:val="24"/>
          <w:szCs w:val="24"/>
        </w:rPr>
        <w:t>,  2007).  Insufficient  coordination  of  the  local  government,  lack  of clear  structure  and  mechanisms,  disintegration between communities at local level, low participation of community in: planning, implementation,  decision making and budget allocation activities are common problems in the study area (</w:t>
      </w:r>
      <w:r w:rsidR="00721B4E">
        <w:rPr>
          <w:rFonts w:ascii="Times New Roman" w:hAnsi="Times New Roman" w:cs="Times New Roman"/>
          <w:sz w:val="24"/>
          <w:szCs w:val="24"/>
          <w:shd w:val="clear" w:color="auto" w:fill="FFFFFF"/>
        </w:rPr>
        <w:t>Meja,</w:t>
      </w:r>
      <w:r w:rsidRPr="00252E4A">
        <w:rPr>
          <w:rFonts w:ascii="Times New Roman" w:hAnsi="Times New Roman" w:cs="Times New Roman"/>
          <w:sz w:val="24"/>
          <w:szCs w:val="24"/>
          <w:shd w:val="clear" w:color="auto" w:fill="FFFFFF"/>
        </w:rPr>
        <w:t>2017).</w:t>
      </w:r>
      <w:r w:rsidRPr="00252E4A">
        <w:rPr>
          <w:rFonts w:ascii="Times New Roman" w:hAnsi="Times New Roman" w:cs="Times New Roman"/>
          <w:sz w:val="24"/>
          <w:szCs w:val="24"/>
        </w:rPr>
        <w:t>.</w:t>
      </w:r>
    </w:p>
    <w:p w:rsidR="00FB69F7" w:rsidRPr="00252E4A" w:rsidRDefault="00FB69F7" w:rsidP="00FB69F7">
      <w:pPr>
        <w:spacing w:line="360" w:lineRule="auto"/>
        <w:jc w:val="both"/>
        <w:rPr>
          <w:rFonts w:ascii="Times New Roman" w:eastAsia="Calibri" w:hAnsi="Times New Roman" w:cs="Times New Roman"/>
          <w:sz w:val="24"/>
          <w:szCs w:val="24"/>
        </w:rPr>
      </w:pPr>
      <w:r w:rsidRPr="00252E4A">
        <w:rPr>
          <w:rFonts w:ascii="Times New Roman" w:eastAsia="Calibri" w:hAnsi="Times New Roman" w:cs="Times New Roman"/>
          <w:sz w:val="24"/>
          <w:szCs w:val="24"/>
        </w:rPr>
        <w:t xml:space="preserve">Community  participation  could  be  understood  as  the  direct  involvement  of  the citizenry in the affairs of planning, governance and overall development programs  at local or grassroots level </w:t>
      </w:r>
      <w:r w:rsidR="00721B4E">
        <w:rPr>
          <w:rFonts w:ascii="Times New Roman" w:hAnsi="Times New Roman" w:cs="Times New Roman"/>
          <w:sz w:val="24"/>
          <w:szCs w:val="24"/>
          <w:shd w:val="clear" w:color="auto" w:fill="FFFFFF"/>
        </w:rPr>
        <w:t xml:space="preserve">Van </w:t>
      </w:r>
      <w:proofErr w:type="spellStart"/>
      <w:r w:rsidR="00721B4E">
        <w:rPr>
          <w:rFonts w:ascii="Times New Roman" w:hAnsi="Times New Roman" w:cs="Times New Roman"/>
          <w:sz w:val="24"/>
          <w:szCs w:val="24"/>
          <w:shd w:val="clear" w:color="auto" w:fill="FFFFFF"/>
        </w:rPr>
        <w:t>Empel</w:t>
      </w:r>
      <w:proofErr w:type="spellEnd"/>
      <w:r w:rsidRPr="00252E4A">
        <w:rPr>
          <w:rFonts w:ascii="Times New Roman" w:hAnsi="Times New Roman" w:cs="Times New Roman"/>
          <w:sz w:val="24"/>
          <w:szCs w:val="24"/>
          <w:shd w:val="clear" w:color="auto" w:fill="FFFFFF"/>
        </w:rPr>
        <w:t xml:space="preserve">(2008). </w:t>
      </w:r>
      <w:r w:rsidRPr="00252E4A">
        <w:rPr>
          <w:rFonts w:ascii="Times New Roman" w:eastAsia="Calibri" w:hAnsi="Times New Roman" w:cs="Times New Roman"/>
          <w:sz w:val="24"/>
          <w:szCs w:val="24"/>
        </w:rPr>
        <w:t xml:space="preserve">Public participation has become a key aspect of a country’s planning and is a reoccurring theme in several legislative and theoretical documents including social, political and </w:t>
      </w:r>
      <w:r w:rsidR="00721B4E" w:rsidRPr="00252E4A">
        <w:rPr>
          <w:rFonts w:ascii="Times New Roman" w:eastAsia="Calibri" w:hAnsi="Times New Roman" w:cs="Times New Roman"/>
          <w:sz w:val="24"/>
          <w:szCs w:val="24"/>
        </w:rPr>
        <w:t>economic</w:t>
      </w:r>
      <w:r w:rsidRPr="00252E4A">
        <w:rPr>
          <w:rFonts w:ascii="Times New Roman" w:eastAsia="Calibri" w:hAnsi="Times New Roman" w:cs="Times New Roman"/>
          <w:sz w:val="24"/>
          <w:szCs w:val="24"/>
        </w:rPr>
        <w:t xml:space="preserve"> aspects of the society leading to reducing poverty from the country. The community participation final results probably face with different challenges and opportunities. The challenges are natural that resist the development, but finally with best approach lead to poverty eradication procedure to introduce development.</w:t>
      </w:r>
    </w:p>
    <w:p w:rsidR="00FB69F7" w:rsidRPr="00252E4A" w:rsidRDefault="00FB69F7" w:rsidP="00FB69F7">
      <w:pPr>
        <w:spacing w:line="360" w:lineRule="auto"/>
        <w:jc w:val="both"/>
        <w:rPr>
          <w:rFonts w:ascii="Times New Roman" w:eastAsia="Calibri" w:hAnsi="Times New Roman" w:cs="Times New Roman"/>
          <w:sz w:val="24"/>
          <w:szCs w:val="24"/>
        </w:rPr>
      </w:pPr>
      <w:r w:rsidRPr="00252E4A">
        <w:rPr>
          <w:rFonts w:ascii="Times New Roman" w:eastAsia="Calibri" w:hAnsi="Times New Roman" w:cs="Times New Roman"/>
          <w:sz w:val="24"/>
          <w:szCs w:val="24"/>
        </w:rPr>
        <w:t>Poverty is a multidimensional and dynamic phenomenon. It has multiple causes that exhibit economic, social and political characteristics and poverty reduction requires multi-dimensional approaches and strategies. We have reached an era in which the moral and economic justifications for reducing and eliminating    poverty which have received international support.  Addressing the problems of poverty has become one of the priority policy targets of governments and yet the task has proved itself as daunting. According to the</w:t>
      </w:r>
      <w:r w:rsidR="00721B4E">
        <w:rPr>
          <w:rFonts w:ascii="Times New Roman" w:eastAsia="Calibri" w:hAnsi="Times New Roman" w:cs="Times New Roman"/>
          <w:sz w:val="24"/>
          <w:szCs w:val="24"/>
        </w:rPr>
        <w:t xml:space="preserve"> World Development Report</w:t>
      </w:r>
      <w:proofErr w:type="gramStart"/>
      <w:r w:rsidR="00721B4E">
        <w:rPr>
          <w:rFonts w:ascii="Times New Roman" w:eastAsia="Calibri" w:hAnsi="Times New Roman" w:cs="Times New Roman"/>
          <w:sz w:val="24"/>
          <w:szCs w:val="24"/>
        </w:rPr>
        <w:t>,(</w:t>
      </w:r>
      <w:proofErr w:type="gramEnd"/>
      <w:r w:rsidR="00721B4E">
        <w:rPr>
          <w:rFonts w:ascii="Times New Roman" w:eastAsia="Calibri" w:hAnsi="Times New Roman" w:cs="Times New Roman"/>
          <w:sz w:val="24"/>
          <w:szCs w:val="24"/>
        </w:rPr>
        <w:t>2002)</w:t>
      </w:r>
      <w:r w:rsidRPr="00252E4A">
        <w:rPr>
          <w:rFonts w:ascii="Times New Roman" w:hAnsi="Times New Roman" w:cs="Times New Roman"/>
          <w:sz w:val="24"/>
          <w:szCs w:val="24"/>
          <w:shd w:val="clear" w:color="auto" w:fill="FFFFFF"/>
        </w:rPr>
        <w:t>. </w:t>
      </w:r>
      <w:r w:rsidR="00721B4E">
        <w:rPr>
          <w:rFonts w:ascii="Times New Roman" w:eastAsia="Calibri" w:hAnsi="Times New Roman" w:cs="Times New Roman"/>
          <w:sz w:val="24"/>
          <w:szCs w:val="24"/>
        </w:rPr>
        <w:t xml:space="preserve"> P</w:t>
      </w:r>
      <w:r w:rsidRPr="00252E4A">
        <w:rPr>
          <w:rFonts w:ascii="Times New Roman" w:eastAsia="Calibri" w:hAnsi="Times New Roman" w:cs="Times New Roman"/>
          <w:sz w:val="24"/>
          <w:szCs w:val="24"/>
        </w:rPr>
        <w:t xml:space="preserve">overty  policies  have  utilized  a  broad  conceptualization  of  poverty  associated  with  different  dimensions  of  poverty.  </w:t>
      </w:r>
      <w:proofErr w:type="spellStart"/>
      <w:proofErr w:type="gramStart"/>
      <w:r w:rsidR="00721B4E">
        <w:rPr>
          <w:rFonts w:ascii="Times New Roman" w:hAnsi="Times New Roman" w:cs="Times New Roman"/>
          <w:sz w:val="24"/>
          <w:szCs w:val="24"/>
          <w:shd w:val="clear" w:color="auto" w:fill="FFFFFF"/>
        </w:rPr>
        <w:t>Kwadzo</w:t>
      </w:r>
      <w:proofErr w:type="spellEnd"/>
      <w:r w:rsidRPr="00252E4A">
        <w:rPr>
          <w:rFonts w:ascii="Times New Roman" w:hAnsi="Times New Roman" w:cs="Times New Roman"/>
          <w:sz w:val="24"/>
          <w:szCs w:val="24"/>
          <w:shd w:val="clear" w:color="auto" w:fill="FFFFFF"/>
        </w:rPr>
        <w:t xml:space="preserve"> (2010).</w:t>
      </w:r>
      <w:proofErr w:type="gramEnd"/>
      <w:r w:rsidRPr="00252E4A">
        <w:rPr>
          <w:rFonts w:ascii="Times New Roman" w:hAnsi="Times New Roman" w:cs="Times New Roman"/>
          <w:sz w:val="24"/>
          <w:szCs w:val="24"/>
          <w:shd w:val="clear" w:color="auto" w:fill="FFFFFF"/>
        </w:rPr>
        <w:t> </w:t>
      </w:r>
      <w:r w:rsidRPr="00252E4A">
        <w:rPr>
          <w:rFonts w:ascii="Times New Roman" w:eastAsia="Calibri" w:hAnsi="Times New Roman" w:cs="Times New Roman"/>
          <w:sz w:val="24"/>
          <w:szCs w:val="24"/>
        </w:rPr>
        <w:t xml:space="preserve"> pointed  out  that  the  way  we  conceptualize  and  measure  poverty influences the fundamentals of poverty policies and programs. While  different  poverty  measures  have  been  utilized,  little  attention  has  been  paid  to  their comparative outcomes and implications </w:t>
      </w:r>
      <w:proofErr w:type="spellStart"/>
      <w:r w:rsidR="00721B4E">
        <w:rPr>
          <w:rFonts w:ascii="Times New Roman" w:hAnsi="Times New Roman" w:cs="Times New Roman"/>
          <w:sz w:val="24"/>
          <w:szCs w:val="24"/>
          <w:shd w:val="clear" w:color="auto" w:fill="FFFFFF"/>
        </w:rPr>
        <w:t>Sameti</w:t>
      </w:r>
      <w:proofErr w:type="spellEnd"/>
      <w:r w:rsidR="00721B4E">
        <w:rPr>
          <w:rFonts w:ascii="Times New Roman" w:hAnsi="Times New Roman" w:cs="Times New Roman"/>
          <w:sz w:val="24"/>
          <w:szCs w:val="24"/>
          <w:shd w:val="clear" w:color="auto" w:fill="FFFFFF"/>
        </w:rPr>
        <w:t xml:space="preserve">, </w:t>
      </w:r>
      <w:proofErr w:type="spellStart"/>
      <w:r w:rsidR="00721B4E">
        <w:rPr>
          <w:rFonts w:ascii="Times New Roman" w:hAnsi="Times New Roman" w:cs="Times New Roman"/>
          <w:sz w:val="24"/>
          <w:szCs w:val="24"/>
          <w:shd w:val="clear" w:color="auto" w:fill="FFFFFF"/>
        </w:rPr>
        <w:t>Esfahani</w:t>
      </w:r>
      <w:proofErr w:type="spellEnd"/>
      <w:r w:rsidRPr="00252E4A">
        <w:rPr>
          <w:rFonts w:ascii="Times New Roman" w:hAnsi="Times New Roman" w:cs="Times New Roman"/>
          <w:sz w:val="24"/>
          <w:szCs w:val="24"/>
          <w:shd w:val="clear" w:color="auto" w:fill="FFFFFF"/>
        </w:rPr>
        <w:t>.</w:t>
      </w:r>
      <w:r w:rsidR="00721B4E">
        <w:rPr>
          <w:rFonts w:ascii="Times New Roman" w:hAnsi="Times New Roman" w:cs="Times New Roman"/>
          <w:sz w:val="24"/>
          <w:szCs w:val="24"/>
          <w:shd w:val="clear" w:color="auto" w:fill="FFFFFF"/>
        </w:rPr>
        <w:t xml:space="preserve"> </w:t>
      </w:r>
      <w:r w:rsidRPr="00252E4A">
        <w:rPr>
          <w:rFonts w:ascii="Times New Roman" w:hAnsi="Times New Roman" w:cs="Times New Roman"/>
          <w:sz w:val="24"/>
          <w:szCs w:val="24"/>
          <w:shd w:val="clear" w:color="auto" w:fill="FFFFFF"/>
        </w:rPr>
        <w:t>&amp;</w:t>
      </w:r>
      <w:r w:rsidR="00721B4E">
        <w:rPr>
          <w:rFonts w:ascii="Times New Roman" w:hAnsi="Times New Roman" w:cs="Times New Roman"/>
          <w:sz w:val="24"/>
          <w:szCs w:val="24"/>
          <w:shd w:val="clear" w:color="auto" w:fill="FFFFFF"/>
        </w:rPr>
        <w:t xml:space="preserve"> </w:t>
      </w:r>
      <w:proofErr w:type="spellStart"/>
      <w:proofErr w:type="gramStart"/>
      <w:r w:rsidR="00721B4E">
        <w:rPr>
          <w:rFonts w:ascii="Times New Roman" w:hAnsi="Times New Roman" w:cs="Times New Roman"/>
          <w:sz w:val="24"/>
          <w:szCs w:val="24"/>
          <w:shd w:val="clear" w:color="auto" w:fill="FFFFFF"/>
        </w:rPr>
        <w:t>Haghighi</w:t>
      </w:r>
      <w:proofErr w:type="spellEnd"/>
      <w:r w:rsidRPr="00252E4A">
        <w:rPr>
          <w:rFonts w:ascii="Times New Roman" w:hAnsi="Times New Roman" w:cs="Times New Roman"/>
          <w:sz w:val="24"/>
          <w:szCs w:val="24"/>
          <w:shd w:val="clear" w:color="auto" w:fill="FFFFFF"/>
        </w:rPr>
        <w:t>(</w:t>
      </w:r>
      <w:proofErr w:type="gramEnd"/>
      <w:r w:rsidRPr="00252E4A">
        <w:rPr>
          <w:rFonts w:ascii="Times New Roman" w:hAnsi="Times New Roman" w:cs="Times New Roman"/>
          <w:sz w:val="24"/>
          <w:szCs w:val="24"/>
          <w:shd w:val="clear" w:color="auto" w:fill="FFFFFF"/>
        </w:rPr>
        <w:t xml:space="preserve">2012). </w:t>
      </w:r>
      <w:r w:rsidRPr="00252E4A">
        <w:rPr>
          <w:rFonts w:ascii="Times New Roman" w:hAnsi="Times New Roman" w:cs="Times New Roman"/>
          <w:sz w:val="24"/>
          <w:szCs w:val="24"/>
        </w:rPr>
        <w:t xml:space="preserve">Over  the  years,  different  perspectives  regarding  poverty  influenced  government  welfare  policy towards  poverty  reduction.  </w:t>
      </w:r>
      <w:proofErr w:type="spellStart"/>
      <w:r w:rsidR="00721B4E">
        <w:rPr>
          <w:rFonts w:ascii="Times New Roman" w:hAnsi="Times New Roman" w:cs="Times New Roman"/>
          <w:sz w:val="24"/>
          <w:szCs w:val="24"/>
          <w:shd w:val="clear" w:color="auto" w:fill="FFFFFF"/>
        </w:rPr>
        <w:t>Ranketal</w:t>
      </w:r>
      <w:proofErr w:type="spellEnd"/>
      <w:r w:rsidRPr="00252E4A">
        <w:rPr>
          <w:rFonts w:ascii="Times New Roman" w:hAnsi="Times New Roman" w:cs="Times New Roman"/>
          <w:sz w:val="24"/>
          <w:szCs w:val="24"/>
          <w:shd w:val="clear" w:color="auto" w:fill="FFFFFF"/>
        </w:rPr>
        <w:t xml:space="preserve"> </w:t>
      </w:r>
      <w:r w:rsidR="00721B4E">
        <w:rPr>
          <w:rFonts w:ascii="Times New Roman" w:hAnsi="Times New Roman" w:cs="Times New Roman"/>
          <w:sz w:val="24"/>
          <w:szCs w:val="24"/>
          <w:shd w:val="clear" w:color="auto" w:fill="FFFFFF"/>
        </w:rPr>
        <w:t>(</w:t>
      </w:r>
      <w:r w:rsidRPr="00252E4A">
        <w:rPr>
          <w:rFonts w:ascii="Times New Roman" w:hAnsi="Times New Roman" w:cs="Times New Roman"/>
          <w:sz w:val="24"/>
          <w:szCs w:val="24"/>
          <w:shd w:val="clear" w:color="auto" w:fill="FFFFFF"/>
        </w:rPr>
        <w:t>2003).</w:t>
      </w:r>
      <w:r w:rsidRPr="00252E4A">
        <w:rPr>
          <w:rFonts w:ascii="Times New Roman" w:hAnsi="Times New Roman" w:cs="Times New Roman"/>
          <w:sz w:val="24"/>
          <w:szCs w:val="24"/>
        </w:rPr>
        <w:t>noted  that  understanding  the  real  causes  of  poverty  is important  to  enlighten  our  perspectives  on  the  causes  of  poverty.</w:t>
      </w:r>
    </w:p>
    <w:p w:rsidR="00FB69F7" w:rsidRPr="00252E4A" w:rsidRDefault="00FB69F7" w:rsidP="00FB69F7">
      <w:pPr>
        <w:spacing w:line="360" w:lineRule="auto"/>
        <w:jc w:val="both"/>
        <w:rPr>
          <w:rFonts w:ascii="Times New Roman" w:eastAsia="Calibri" w:hAnsi="Times New Roman" w:cs="Times New Roman"/>
          <w:sz w:val="24"/>
          <w:szCs w:val="24"/>
        </w:rPr>
      </w:pPr>
      <w:r w:rsidRPr="00252E4A">
        <w:rPr>
          <w:rFonts w:ascii="Times New Roman" w:eastAsia="Calibri" w:hAnsi="Times New Roman" w:cs="Times New Roman"/>
          <w:sz w:val="24"/>
          <w:szCs w:val="24"/>
        </w:rPr>
        <w:t xml:space="preserve">Moreover, no one theory of poverty has emerged that either subsumes or invalidates the others </w:t>
      </w:r>
      <w:r w:rsidR="00721B4E">
        <w:rPr>
          <w:rFonts w:ascii="Times New Roman" w:hAnsi="Times New Roman" w:cs="Times New Roman"/>
          <w:sz w:val="24"/>
          <w:szCs w:val="24"/>
          <w:shd w:val="clear" w:color="auto" w:fill="FFFFFF"/>
        </w:rPr>
        <w:t>Bradshaw</w:t>
      </w:r>
      <w:r w:rsidRPr="00252E4A">
        <w:rPr>
          <w:rFonts w:ascii="Times New Roman" w:hAnsi="Times New Roman" w:cs="Times New Roman"/>
          <w:sz w:val="24"/>
          <w:szCs w:val="24"/>
          <w:shd w:val="clear" w:color="auto" w:fill="FFFFFF"/>
        </w:rPr>
        <w:t xml:space="preserve"> (2007). </w:t>
      </w:r>
      <w:r w:rsidRPr="00252E4A">
        <w:rPr>
          <w:rFonts w:ascii="Times New Roman" w:eastAsia="Calibri" w:hAnsi="Times New Roman" w:cs="Times New Roman"/>
          <w:sz w:val="24"/>
          <w:szCs w:val="24"/>
        </w:rPr>
        <w:t>Explaining poverty remains a lucrative field for academics, policy makers, book publishers, and ideologues, and as a consequence the range of explanations has proliferated.</w:t>
      </w:r>
    </w:p>
    <w:p w:rsidR="00FB69F7" w:rsidRPr="00252E4A" w:rsidRDefault="00FB69F7" w:rsidP="00FB69F7">
      <w:pPr>
        <w:spacing w:line="360" w:lineRule="auto"/>
        <w:jc w:val="both"/>
        <w:rPr>
          <w:rFonts w:ascii="Times New Roman" w:eastAsia="Calibri" w:hAnsi="Times New Roman" w:cs="Times New Roman"/>
          <w:sz w:val="24"/>
          <w:szCs w:val="24"/>
        </w:rPr>
      </w:pPr>
      <w:r w:rsidRPr="00252E4A">
        <w:rPr>
          <w:rFonts w:ascii="Times New Roman" w:eastAsia="Calibri" w:hAnsi="Times New Roman" w:cs="Times New Roman"/>
          <w:sz w:val="24"/>
          <w:szCs w:val="24"/>
        </w:rPr>
        <w:t xml:space="preserve">The challenges and impediments to reduce poverty are formidable in developing countries where poverty is deep and widespread, income is extremely low, growth rate is weak and income distribution is uneven. These features of the production and distribution  of  output  create  systematic  tendency  for  the  poverty  elasticity of  income  to  be  weaker  making the growth induced poverty reduction less effective </w:t>
      </w:r>
      <w:proofErr w:type="spellStart"/>
      <w:r w:rsidR="0079156F">
        <w:rPr>
          <w:rFonts w:ascii="Times New Roman" w:hAnsi="Times New Roman" w:cs="Times New Roman"/>
          <w:sz w:val="24"/>
          <w:szCs w:val="24"/>
          <w:shd w:val="clear" w:color="auto" w:fill="FFFFFF"/>
        </w:rPr>
        <w:t>Moges</w:t>
      </w:r>
      <w:proofErr w:type="spellEnd"/>
      <w:r w:rsidR="0079156F">
        <w:rPr>
          <w:rFonts w:ascii="Times New Roman" w:hAnsi="Times New Roman" w:cs="Times New Roman"/>
          <w:sz w:val="24"/>
          <w:szCs w:val="24"/>
          <w:shd w:val="clear" w:color="auto" w:fill="FFFFFF"/>
        </w:rPr>
        <w:t xml:space="preserve"> </w:t>
      </w:r>
      <w:r w:rsidRPr="00252E4A">
        <w:rPr>
          <w:rFonts w:ascii="Times New Roman" w:hAnsi="Times New Roman" w:cs="Times New Roman"/>
          <w:sz w:val="24"/>
          <w:szCs w:val="24"/>
          <w:shd w:val="clear" w:color="auto" w:fill="FFFFFF"/>
        </w:rPr>
        <w:t xml:space="preserve">(2007). </w:t>
      </w:r>
      <w:r w:rsidRPr="00252E4A">
        <w:rPr>
          <w:rFonts w:ascii="Times New Roman" w:eastAsia="Calibri" w:hAnsi="Times New Roman" w:cs="Times New Roman"/>
          <w:sz w:val="24"/>
          <w:szCs w:val="24"/>
        </w:rPr>
        <w:t>In  economies  where  the  initial  pattern  of  income  distribution  is  highly  unequal  and  vertical  mobility  is  restricted  by  economic,  social  and  institutional  hurdles, economic growth  if it happens at all  tends to have limited impact on reducing poverty.</w:t>
      </w:r>
    </w:p>
    <w:p w:rsidR="00391DD8" w:rsidRPr="00252E4A" w:rsidRDefault="00F32070" w:rsidP="00391DD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w:t>
      </w:r>
      <w:proofErr w:type="spellStart"/>
      <w:r>
        <w:rPr>
          <w:rFonts w:ascii="Times New Roman" w:hAnsi="Times New Roman" w:cs="Times New Roman"/>
          <w:sz w:val="24"/>
          <w:szCs w:val="24"/>
        </w:rPr>
        <w:t>kemila</w:t>
      </w:r>
      <w:r w:rsidRPr="00252E4A">
        <w:rPr>
          <w:rFonts w:ascii="Times New Roman" w:hAnsi="Times New Roman" w:cs="Times New Roman"/>
          <w:sz w:val="24"/>
          <w:szCs w:val="24"/>
        </w:rPr>
        <w:t>r</w:t>
      </w:r>
      <w:proofErr w:type="spellEnd"/>
      <w:r>
        <w:rPr>
          <w:rFonts w:ascii="Times New Roman" w:hAnsi="Times New Roman" w:cs="Times New Roman"/>
          <w:sz w:val="24"/>
          <w:szCs w:val="24"/>
        </w:rPr>
        <w:t xml:space="preserve"> (</w:t>
      </w:r>
      <w:r w:rsidR="00391DD8" w:rsidRPr="00252E4A">
        <w:rPr>
          <w:rFonts w:ascii="Times New Roman" w:hAnsi="Times New Roman" w:cs="Times New Roman"/>
          <w:sz w:val="24"/>
          <w:szCs w:val="24"/>
        </w:rPr>
        <w:t>2012</w:t>
      </w:r>
      <w:r>
        <w:rPr>
          <w:rFonts w:ascii="Times New Roman" w:hAnsi="Times New Roman" w:cs="Times New Roman"/>
          <w:sz w:val="24"/>
          <w:szCs w:val="24"/>
        </w:rPr>
        <w:t>)</w:t>
      </w:r>
      <w:r w:rsidR="00391DD8" w:rsidRPr="00252E4A">
        <w:rPr>
          <w:rFonts w:ascii="Times New Roman" w:hAnsi="Times New Roman" w:cs="Times New Roman"/>
          <w:sz w:val="24"/>
          <w:szCs w:val="24"/>
        </w:rPr>
        <w:t>, the impact of foreign direct investment on poverty reduction in Ethiopia it indicates that there is mixed empirical evidence regarding the relationship between FDI, growth and poverty reduction. This study aimed at identifying the impact of foreign direct investment on poverty reduction and whether there exists a causal relationship between FDI and economic growth and poverty reduction in Ethiopia. The results from the impulse response functions indicated that FDI responds positively to a shock in itself but it responds negatively to a shock in real per capita GDP. In addition, a positive shock in FDI results in a positive response of FDI but a negative response of the real per capita GDP for the whole forecast period.</w:t>
      </w:r>
    </w:p>
    <w:p w:rsidR="00391DD8" w:rsidRPr="00252E4A" w:rsidRDefault="00391DD8" w:rsidP="00391DD8">
      <w:p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Accor</w:t>
      </w:r>
      <w:r w:rsidR="00F32070">
        <w:rPr>
          <w:rFonts w:ascii="Times New Roman" w:hAnsi="Times New Roman" w:cs="Times New Roman"/>
          <w:sz w:val="24"/>
          <w:szCs w:val="24"/>
        </w:rPr>
        <w:t xml:space="preserve">ding to </w:t>
      </w:r>
      <w:proofErr w:type="spellStart"/>
      <w:proofErr w:type="gramStart"/>
      <w:r w:rsidR="00F32070">
        <w:rPr>
          <w:rFonts w:ascii="Times New Roman" w:hAnsi="Times New Roman" w:cs="Times New Roman"/>
          <w:sz w:val="24"/>
          <w:szCs w:val="24"/>
        </w:rPr>
        <w:t>Tefera</w:t>
      </w:r>
      <w:proofErr w:type="spellEnd"/>
      <w:r w:rsidR="00F32070">
        <w:rPr>
          <w:rFonts w:ascii="Times New Roman" w:hAnsi="Times New Roman" w:cs="Times New Roman"/>
          <w:sz w:val="24"/>
          <w:szCs w:val="24"/>
        </w:rPr>
        <w:t xml:space="preserve">  </w:t>
      </w:r>
      <w:proofErr w:type="spellStart"/>
      <w:r w:rsidR="00F32070">
        <w:rPr>
          <w:rFonts w:ascii="Times New Roman" w:hAnsi="Times New Roman" w:cs="Times New Roman"/>
          <w:sz w:val="24"/>
          <w:szCs w:val="24"/>
        </w:rPr>
        <w:t>Tolera</w:t>
      </w:r>
      <w:proofErr w:type="spellEnd"/>
      <w:proofErr w:type="gramEnd"/>
      <w:r w:rsidR="00F32070">
        <w:rPr>
          <w:rFonts w:ascii="Times New Roman" w:hAnsi="Times New Roman" w:cs="Times New Roman"/>
          <w:sz w:val="24"/>
          <w:szCs w:val="24"/>
        </w:rPr>
        <w:t xml:space="preserve">  </w:t>
      </w:r>
      <w:r w:rsidRPr="00252E4A">
        <w:rPr>
          <w:rFonts w:ascii="Times New Roman" w:hAnsi="Times New Roman" w:cs="Times New Roman"/>
          <w:sz w:val="24"/>
          <w:szCs w:val="24"/>
        </w:rPr>
        <w:t xml:space="preserve">(2004)  Community Development Initiatives and Poverty Reduction the Role of the Ethiopian Kale </w:t>
      </w:r>
      <w:proofErr w:type="spellStart"/>
      <w:r w:rsidRPr="00252E4A">
        <w:rPr>
          <w:rFonts w:ascii="Times New Roman" w:hAnsi="Times New Roman" w:cs="Times New Roman"/>
          <w:sz w:val="24"/>
          <w:szCs w:val="24"/>
        </w:rPr>
        <w:t>Heywot</w:t>
      </w:r>
      <w:proofErr w:type="spellEnd"/>
      <w:r w:rsidRPr="00252E4A">
        <w:rPr>
          <w:rFonts w:ascii="Times New Roman" w:hAnsi="Times New Roman" w:cs="Times New Roman"/>
          <w:sz w:val="24"/>
          <w:szCs w:val="24"/>
        </w:rPr>
        <w:t xml:space="preserve"> Church in Ethiopia, </w:t>
      </w:r>
      <w:r w:rsidRPr="00252E4A">
        <w:rPr>
          <w:rFonts w:ascii="Times New Roman" w:hAnsi="Times New Roman" w:cs="Times New Roman"/>
          <w:color w:val="000000"/>
          <w:sz w:val="24"/>
          <w:szCs w:val="24"/>
        </w:rPr>
        <w:t xml:space="preserve">the Kale </w:t>
      </w:r>
      <w:proofErr w:type="spellStart"/>
      <w:r w:rsidRPr="00252E4A">
        <w:rPr>
          <w:rFonts w:ascii="Times New Roman" w:hAnsi="Times New Roman" w:cs="Times New Roman"/>
          <w:color w:val="000000"/>
          <w:sz w:val="24"/>
          <w:szCs w:val="24"/>
        </w:rPr>
        <w:t>Heywot</w:t>
      </w:r>
      <w:proofErr w:type="spellEnd"/>
      <w:r w:rsidRPr="00252E4A">
        <w:rPr>
          <w:rFonts w:ascii="Times New Roman" w:hAnsi="Times New Roman" w:cs="Times New Roman"/>
          <w:color w:val="000000"/>
          <w:sz w:val="24"/>
          <w:szCs w:val="24"/>
        </w:rPr>
        <w:t xml:space="preserve"> Church Development Program assumes that it practices a people centered participatory development approach as a preferred alternative approach for effective development intervention with the belief that citizens can be trusted to shape their own future. The results of this empirical field research did not fully reflect the practice of such a people centered development approach, although certain elements of it were utilized.</w:t>
      </w:r>
      <w:r w:rsidRPr="00252E4A">
        <w:rPr>
          <w:rFonts w:ascii="Times New Roman" w:hAnsi="Times New Roman" w:cs="Times New Roman"/>
          <w:sz w:val="24"/>
          <w:szCs w:val="24"/>
        </w:rPr>
        <w:t xml:space="preserve"> </w:t>
      </w:r>
      <w:r w:rsidRPr="00252E4A">
        <w:rPr>
          <w:rFonts w:ascii="Times New Roman" w:hAnsi="Times New Roman" w:cs="Times New Roman"/>
          <w:color w:val="000000"/>
          <w:sz w:val="24"/>
          <w:szCs w:val="24"/>
        </w:rPr>
        <w:t xml:space="preserve">In his research area forestry project failed because of the lack of community participation in decision-making processes from the very beginning stages of project identification. With regard to project sustainability, the field data revealed that the community would take responsibility when the EKHCDP financial support terminates. The beneficiaries bore witness that the credit and saving scheme service and the skill development trainings reduced their level of poverty fairly considerably. </w:t>
      </w:r>
    </w:p>
    <w:p w:rsidR="00391DD8" w:rsidRPr="00252E4A" w:rsidRDefault="00F32070" w:rsidP="00FB69F7">
      <w:pPr>
        <w:spacing w:line="360" w:lineRule="auto"/>
        <w:jc w:val="both"/>
        <w:rPr>
          <w:rFonts w:ascii="Times New Roman" w:eastAsia="TimesNewRoman" w:hAnsi="Times New Roman" w:cs="Times New Roman"/>
          <w:sz w:val="24"/>
          <w:szCs w:val="24"/>
        </w:rPr>
      </w:pPr>
      <w:r>
        <w:rPr>
          <w:rFonts w:ascii="Times New Roman" w:hAnsi="Times New Roman" w:cs="Times New Roman"/>
          <w:sz w:val="24"/>
          <w:szCs w:val="24"/>
        </w:rPr>
        <w:t xml:space="preserve"> According to </w:t>
      </w:r>
      <w:proofErr w:type="spellStart"/>
      <w:r>
        <w:rPr>
          <w:rFonts w:ascii="Times New Roman" w:hAnsi="Times New Roman" w:cs="Times New Roman"/>
          <w:sz w:val="24"/>
          <w:szCs w:val="24"/>
        </w:rPr>
        <w:t>Merihun</w:t>
      </w:r>
      <w:proofErr w:type="spell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Fikru</w:t>
      </w:r>
      <w:proofErr w:type="spellEnd"/>
      <w:r w:rsidR="00391DD8" w:rsidRPr="00252E4A">
        <w:rPr>
          <w:rFonts w:ascii="Times New Roman" w:hAnsi="Times New Roman" w:cs="Times New Roman"/>
          <w:sz w:val="24"/>
          <w:szCs w:val="24"/>
        </w:rPr>
        <w:t>(</w:t>
      </w:r>
      <w:proofErr w:type="gramEnd"/>
      <w:r w:rsidR="00391DD8" w:rsidRPr="00252E4A">
        <w:rPr>
          <w:rFonts w:ascii="Times New Roman" w:hAnsi="Times New Roman" w:cs="Times New Roman"/>
          <w:sz w:val="24"/>
          <w:szCs w:val="24"/>
        </w:rPr>
        <w:t xml:space="preserve">2017) Challenges and Prospects of Community Participation in Improving Environmental Rehabilitation and Agricultural Extension: The Case of </w:t>
      </w:r>
      <w:proofErr w:type="spellStart"/>
      <w:r w:rsidR="00391DD8" w:rsidRPr="00252E4A">
        <w:rPr>
          <w:rFonts w:ascii="Times New Roman" w:hAnsi="Times New Roman" w:cs="Times New Roman"/>
          <w:sz w:val="24"/>
          <w:szCs w:val="24"/>
        </w:rPr>
        <w:t>Boloso</w:t>
      </w:r>
      <w:proofErr w:type="spellEnd"/>
      <w:r w:rsidR="00391DD8" w:rsidRPr="00252E4A">
        <w:rPr>
          <w:rFonts w:ascii="Times New Roman" w:hAnsi="Times New Roman" w:cs="Times New Roman"/>
          <w:sz w:val="24"/>
          <w:szCs w:val="24"/>
        </w:rPr>
        <w:t xml:space="preserve"> Sore </w:t>
      </w:r>
      <w:proofErr w:type="spellStart"/>
      <w:r w:rsidR="00391DD8" w:rsidRPr="00252E4A">
        <w:rPr>
          <w:rFonts w:ascii="Times New Roman" w:hAnsi="Times New Roman" w:cs="Times New Roman"/>
          <w:sz w:val="24"/>
          <w:szCs w:val="24"/>
        </w:rPr>
        <w:t>Woreda</w:t>
      </w:r>
      <w:proofErr w:type="spellEnd"/>
      <w:r w:rsidR="00391DD8" w:rsidRPr="00252E4A">
        <w:rPr>
          <w:rFonts w:ascii="Times New Roman" w:hAnsi="Times New Roman" w:cs="Times New Roman"/>
          <w:sz w:val="24"/>
          <w:szCs w:val="24"/>
        </w:rPr>
        <w:t xml:space="preserve">, SNNPR, Ethiopia </w:t>
      </w:r>
      <w:r w:rsidR="00391DD8" w:rsidRPr="00252E4A">
        <w:rPr>
          <w:rFonts w:ascii="Times New Roman" w:eastAsia="TimesNewRoman" w:hAnsi="Times New Roman" w:cs="Times New Roman"/>
          <w:sz w:val="24"/>
          <w:szCs w:val="24"/>
        </w:rPr>
        <w:t>Some of the followings are recommended that the government and other concerned stakeholders should find the root causes of local community’s lesser commitment and interest level in the participation of the planning and implementation activities of ERAE in their area.</w:t>
      </w:r>
      <w:r w:rsidR="00391DD8" w:rsidRPr="00252E4A">
        <w:rPr>
          <w:rFonts w:ascii="Times New Roman" w:hAnsi="Times New Roman" w:cs="Times New Roman"/>
          <w:sz w:val="24"/>
          <w:szCs w:val="24"/>
        </w:rPr>
        <w:t xml:space="preserve"> </w:t>
      </w:r>
      <w:r w:rsidR="00391DD8" w:rsidRPr="00252E4A">
        <w:rPr>
          <w:rFonts w:ascii="Times New Roman" w:eastAsia="TimesNewRoman" w:hAnsi="Times New Roman" w:cs="Times New Roman"/>
          <w:sz w:val="24"/>
          <w:szCs w:val="24"/>
        </w:rPr>
        <w:t>The Committee (</w:t>
      </w:r>
      <w:proofErr w:type="spellStart"/>
      <w:r w:rsidR="00391DD8" w:rsidRPr="00252E4A">
        <w:rPr>
          <w:rFonts w:ascii="Times New Roman" w:eastAsia="TimesNewRoman" w:hAnsi="Times New Roman" w:cs="Times New Roman"/>
          <w:i/>
          <w:iCs/>
          <w:sz w:val="24"/>
          <w:szCs w:val="24"/>
        </w:rPr>
        <w:t>Dichcha</w:t>
      </w:r>
      <w:proofErr w:type="spellEnd"/>
      <w:r w:rsidR="00391DD8" w:rsidRPr="00252E4A">
        <w:rPr>
          <w:rFonts w:ascii="Times New Roman" w:eastAsia="TimesNewRoman" w:hAnsi="Times New Roman" w:cs="Times New Roman"/>
          <w:i/>
          <w:iCs/>
          <w:sz w:val="24"/>
          <w:szCs w:val="24"/>
        </w:rPr>
        <w:t xml:space="preserve"> </w:t>
      </w:r>
      <w:proofErr w:type="spellStart"/>
      <w:r w:rsidR="00391DD8" w:rsidRPr="00252E4A">
        <w:rPr>
          <w:rFonts w:ascii="Times New Roman" w:eastAsia="TimesNewRoman" w:hAnsi="Times New Roman" w:cs="Times New Roman"/>
          <w:i/>
          <w:iCs/>
          <w:sz w:val="24"/>
          <w:szCs w:val="24"/>
        </w:rPr>
        <w:t>Woddena</w:t>
      </w:r>
      <w:proofErr w:type="spellEnd"/>
      <w:r w:rsidR="00391DD8" w:rsidRPr="00252E4A">
        <w:rPr>
          <w:rFonts w:ascii="Times New Roman" w:eastAsia="TimesNewRoman" w:hAnsi="Times New Roman" w:cs="Times New Roman"/>
          <w:sz w:val="24"/>
          <w:szCs w:val="24"/>
        </w:rPr>
        <w:t>) including both the local community and the community based associations representatives should be</w:t>
      </w:r>
      <w:r w:rsidR="00391DD8" w:rsidRPr="00252E4A">
        <w:rPr>
          <w:rFonts w:ascii="Times New Roman" w:eastAsia="TimesNewRoman" w:hAnsi="Times New Roman" w:cs="Times New Roman"/>
          <w:i/>
          <w:iCs/>
          <w:sz w:val="24"/>
          <w:szCs w:val="24"/>
        </w:rPr>
        <w:t xml:space="preserve"> </w:t>
      </w:r>
      <w:r w:rsidR="00391DD8" w:rsidRPr="00252E4A">
        <w:rPr>
          <w:rFonts w:ascii="Times New Roman" w:eastAsia="TimesNewRoman" w:hAnsi="Times New Roman" w:cs="Times New Roman"/>
          <w:sz w:val="24"/>
          <w:szCs w:val="24"/>
        </w:rPr>
        <w:t>established only to improve the agricultural productivity and environmental rehabilitations of the area, by</w:t>
      </w:r>
      <w:r w:rsidR="00391DD8" w:rsidRPr="00252E4A">
        <w:rPr>
          <w:rFonts w:ascii="Times New Roman" w:eastAsia="TimesNewRoman" w:hAnsi="Times New Roman" w:cs="Times New Roman"/>
          <w:i/>
          <w:iCs/>
          <w:sz w:val="24"/>
          <w:szCs w:val="24"/>
        </w:rPr>
        <w:t xml:space="preserve"> </w:t>
      </w:r>
      <w:r w:rsidR="00391DD8" w:rsidRPr="00252E4A">
        <w:rPr>
          <w:rFonts w:ascii="Times New Roman" w:eastAsia="TimesNewRoman" w:hAnsi="Times New Roman" w:cs="Times New Roman"/>
          <w:sz w:val="24"/>
          <w:szCs w:val="24"/>
        </w:rPr>
        <w:t>mobilizing community engagement in the ERAE program and practices more effectively rather than other</w:t>
      </w:r>
      <w:r w:rsidR="00391DD8" w:rsidRPr="00252E4A">
        <w:rPr>
          <w:rFonts w:ascii="Times New Roman" w:eastAsia="TimesNewRoman" w:hAnsi="Times New Roman" w:cs="Times New Roman"/>
          <w:i/>
          <w:iCs/>
          <w:sz w:val="24"/>
          <w:szCs w:val="24"/>
        </w:rPr>
        <w:t xml:space="preserve"> </w:t>
      </w:r>
      <w:r w:rsidR="00391DD8" w:rsidRPr="00252E4A">
        <w:rPr>
          <w:rFonts w:ascii="Times New Roman" w:eastAsia="TimesNewRoman" w:hAnsi="Times New Roman" w:cs="Times New Roman"/>
          <w:sz w:val="24"/>
          <w:szCs w:val="24"/>
        </w:rPr>
        <w:t>political issues in the area. Community and local government collaboration with respect to environmental</w:t>
      </w:r>
      <w:r w:rsidR="00391DD8" w:rsidRPr="00252E4A">
        <w:rPr>
          <w:rFonts w:ascii="Times New Roman" w:eastAsia="TimesNewRoman" w:hAnsi="Times New Roman" w:cs="Times New Roman"/>
          <w:i/>
          <w:iCs/>
          <w:sz w:val="24"/>
          <w:szCs w:val="24"/>
        </w:rPr>
        <w:t xml:space="preserve"> </w:t>
      </w:r>
      <w:r w:rsidR="00391DD8" w:rsidRPr="00252E4A">
        <w:rPr>
          <w:rFonts w:ascii="Times New Roman" w:eastAsia="TimesNewRoman" w:hAnsi="Times New Roman" w:cs="Times New Roman"/>
          <w:sz w:val="24"/>
          <w:szCs w:val="24"/>
        </w:rPr>
        <w:t>protection and agricultural productivity should further be consolidated.</w:t>
      </w:r>
    </w:p>
    <w:p w:rsidR="007F2A9B" w:rsidRPr="00252E4A" w:rsidRDefault="001A0DBF" w:rsidP="00FB69F7">
      <w:pPr>
        <w:spacing w:line="360" w:lineRule="auto"/>
        <w:jc w:val="both"/>
        <w:rPr>
          <w:rFonts w:ascii="Times New Roman" w:eastAsiaTheme="minorHAnsi" w:hAnsi="Times New Roman" w:cs="Times New Roman"/>
          <w:sz w:val="24"/>
          <w:szCs w:val="24"/>
        </w:rPr>
      </w:pPr>
      <w:r w:rsidRPr="00252E4A">
        <w:rPr>
          <w:rFonts w:ascii="Times New Roman" w:eastAsia="TimesNewRoman" w:hAnsi="Times New Roman" w:cs="Times New Roman"/>
          <w:sz w:val="24"/>
          <w:szCs w:val="24"/>
        </w:rPr>
        <w:t>From this view of point</w:t>
      </w:r>
      <w:r w:rsidR="007F2A9B" w:rsidRPr="00252E4A">
        <w:rPr>
          <w:rFonts w:ascii="Times New Roman" w:eastAsia="TimesNewRoman" w:hAnsi="Times New Roman" w:cs="Times New Roman"/>
          <w:sz w:val="24"/>
          <w:szCs w:val="24"/>
        </w:rPr>
        <w:t xml:space="preserve"> there are different gaps of </w:t>
      </w:r>
      <w:r w:rsidR="000D0392" w:rsidRPr="00252E4A">
        <w:rPr>
          <w:rFonts w:ascii="Times New Roman" w:eastAsia="TimesNewRoman" w:hAnsi="Times New Roman" w:cs="Times New Roman"/>
          <w:sz w:val="24"/>
          <w:szCs w:val="24"/>
        </w:rPr>
        <w:t>activities are</w:t>
      </w:r>
      <w:r w:rsidR="007F2A9B" w:rsidRPr="00252E4A">
        <w:rPr>
          <w:rFonts w:ascii="Times New Roman" w:eastAsia="TimesNewRoman" w:hAnsi="Times New Roman" w:cs="Times New Roman"/>
          <w:sz w:val="24"/>
          <w:szCs w:val="24"/>
        </w:rPr>
        <w:t xml:space="preserve"> </w:t>
      </w:r>
      <w:r w:rsidR="000D0392" w:rsidRPr="00252E4A">
        <w:rPr>
          <w:rFonts w:ascii="Times New Roman" w:eastAsia="TimesNewRoman" w:hAnsi="Times New Roman" w:cs="Times New Roman"/>
          <w:sz w:val="24"/>
          <w:szCs w:val="24"/>
        </w:rPr>
        <w:t>identified in</w:t>
      </w:r>
      <w:r w:rsidR="007F2A9B" w:rsidRPr="00252E4A">
        <w:rPr>
          <w:rFonts w:ascii="Times New Roman" w:eastAsia="TimesNewRoman" w:hAnsi="Times New Roman" w:cs="Times New Roman"/>
          <w:sz w:val="24"/>
          <w:szCs w:val="24"/>
        </w:rPr>
        <w:t xml:space="preserve"> different mechanisms even though</w:t>
      </w:r>
      <w:r w:rsidRPr="00252E4A">
        <w:rPr>
          <w:rFonts w:ascii="Times New Roman" w:eastAsia="TimesNewRoman" w:hAnsi="Times New Roman" w:cs="Times New Roman"/>
          <w:sz w:val="24"/>
          <w:szCs w:val="24"/>
        </w:rPr>
        <w:t>,</w:t>
      </w:r>
      <w:r w:rsidR="007F2A9B" w:rsidRPr="00252E4A">
        <w:rPr>
          <w:rFonts w:ascii="Times New Roman" w:eastAsia="TimesNewRoman" w:hAnsi="Times New Roman" w:cs="Times New Roman"/>
          <w:sz w:val="24"/>
          <w:szCs w:val="24"/>
        </w:rPr>
        <w:t xml:space="preserve"> the empirical researches are concerning the poverty r</w:t>
      </w:r>
      <w:r w:rsidR="000D0392" w:rsidRPr="00252E4A">
        <w:rPr>
          <w:rFonts w:ascii="Times New Roman" w:eastAsia="TimesNewRoman" w:hAnsi="Times New Roman" w:cs="Times New Roman"/>
          <w:sz w:val="24"/>
          <w:szCs w:val="24"/>
        </w:rPr>
        <w:t>eduction strategies but the way</w:t>
      </w:r>
      <w:r w:rsidR="007F2A9B" w:rsidRPr="00252E4A">
        <w:rPr>
          <w:rFonts w:ascii="Times New Roman" w:eastAsia="TimesNewRoman" w:hAnsi="Times New Roman" w:cs="Times New Roman"/>
          <w:sz w:val="24"/>
          <w:szCs w:val="24"/>
        </w:rPr>
        <w:t xml:space="preserve"> they </w:t>
      </w:r>
      <w:r w:rsidRPr="00252E4A">
        <w:rPr>
          <w:rFonts w:ascii="Times New Roman" w:eastAsia="TimesNewRoman" w:hAnsi="Times New Roman" w:cs="Times New Roman"/>
          <w:sz w:val="24"/>
          <w:szCs w:val="24"/>
        </w:rPr>
        <w:t>approached</w:t>
      </w:r>
      <w:r w:rsidR="007F2A9B" w:rsidRPr="00252E4A">
        <w:rPr>
          <w:rFonts w:ascii="Times New Roman" w:eastAsia="TimesNewRoman" w:hAnsi="Times New Roman" w:cs="Times New Roman"/>
          <w:sz w:val="24"/>
          <w:szCs w:val="24"/>
        </w:rPr>
        <w:t xml:space="preserve"> </w:t>
      </w:r>
      <w:r w:rsidR="000D5030" w:rsidRPr="00252E4A">
        <w:rPr>
          <w:rFonts w:ascii="Times New Roman" w:eastAsia="TimesNewRoman" w:hAnsi="Times New Roman" w:cs="Times New Roman"/>
          <w:sz w:val="24"/>
          <w:szCs w:val="24"/>
        </w:rPr>
        <w:t>was</w:t>
      </w:r>
      <w:r w:rsidR="007F2A9B" w:rsidRPr="00252E4A">
        <w:rPr>
          <w:rFonts w:ascii="Times New Roman" w:eastAsia="TimesNewRoman" w:hAnsi="Times New Roman" w:cs="Times New Roman"/>
          <w:sz w:val="24"/>
          <w:szCs w:val="24"/>
        </w:rPr>
        <w:t xml:space="preserve"> </w:t>
      </w:r>
      <w:r w:rsidR="000D5030" w:rsidRPr="00252E4A">
        <w:rPr>
          <w:rFonts w:ascii="Times New Roman" w:eastAsia="TimesNewRoman" w:hAnsi="Times New Roman" w:cs="Times New Roman"/>
          <w:sz w:val="24"/>
          <w:szCs w:val="24"/>
        </w:rPr>
        <w:t xml:space="preserve">different. </w:t>
      </w:r>
      <w:r w:rsidR="007F2A9B" w:rsidRPr="00252E4A">
        <w:rPr>
          <w:rFonts w:ascii="Times New Roman" w:eastAsia="TimesNewRoman" w:hAnsi="Times New Roman" w:cs="Times New Roman"/>
          <w:sz w:val="24"/>
          <w:szCs w:val="24"/>
        </w:rPr>
        <w:t xml:space="preserve">For instance </w:t>
      </w:r>
      <w:proofErr w:type="spellStart"/>
      <w:r w:rsidR="007F2A9B" w:rsidRPr="00252E4A">
        <w:rPr>
          <w:rFonts w:ascii="Times New Roman" w:eastAsia="TimesNewRoman" w:hAnsi="Times New Roman" w:cs="Times New Roman"/>
          <w:sz w:val="24"/>
          <w:szCs w:val="24"/>
        </w:rPr>
        <w:t>kemila</w:t>
      </w:r>
      <w:proofErr w:type="spellEnd"/>
      <w:r w:rsidR="007F2A9B" w:rsidRPr="00252E4A">
        <w:rPr>
          <w:rFonts w:ascii="Times New Roman" w:eastAsia="TimesNewRoman" w:hAnsi="Times New Roman" w:cs="Times New Roman"/>
          <w:sz w:val="24"/>
          <w:szCs w:val="24"/>
        </w:rPr>
        <w:t xml:space="preserve"> </w:t>
      </w:r>
      <w:proofErr w:type="spellStart"/>
      <w:r w:rsidR="007F2A9B" w:rsidRPr="00252E4A">
        <w:rPr>
          <w:rFonts w:ascii="Times New Roman" w:eastAsia="TimesNewRoman" w:hAnsi="Times New Roman" w:cs="Times New Roman"/>
          <w:sz w:val="24"/>
          <w:szCs w:val="24"/>
        </w:rPr>
        <w:t>kedir</w:t>
      </w:r>
      <w:r w:rsidR="000D0392" w:rsidRPr="00252E4A">
        <w:rPr>
          <w:rFonts w:ascii="Times New Roman" w:eastAsia="TimesNewRoman" w:hAnsi="Times New Roman" w:cs="Times New Roman"/>
          <w:sz w:val="24"/>
          <w:szCs w:val="24"/>
        </w:rPr>
        <w:t>’s</w:t>
      </w:r>
      <w:proofErr w:type="spellEnd"/>
      <w:r w:rsidR="007F2A9B" w:rsidRPr="00252E4A">
        <w:rPr>
          <w:rFonts w:ascii="Times New Roman" w:eastAsia="TimesNewRoman" w:hAnsi="Times New Roman" w:cs="Times New Roman"/>
          <w:sz w:val="24"/>
          <w:szCs w:val="24"/>
        </w:rPr>
        <w:t xml:space="preserve"> empirical research</w:t>
      </w:r>
      <w:r w:rsidR="000D0392" w:rsidRPr="00252E4A">
        <w:rPr>
          <w:rFonts w:ascii="Times New Roman" w:eastAsia="TimesNewRoman" w:hAnsi="Times New Roman" w:cs="Times New Roman"/>
          <w:sz w:val="24"/>
          <w:szCs w:val="24"/>
        </w:rPr>
        <w:t xml:space="preserve"> was the</w:t>
      </w:r>
      <w:r w:rsidR="008805B3" w:rsidRPr="00252E4A">
        <w:rPr>
          <w:rFonts w:ascii="Times New Roman" w:eastAsia="TimesNewRoman" w:hAnsi="Times New Roman" w:cs="Times New Roman"/>
          <w:sz w:val="24"/>
          <w:szCs w:val="24"/>
        </w:rPr>
        <w:t xml:space="preserve"> concerning</w:t>
      </w:r>
      <w:r w:rsidR="000D0392" w:rsidRPr="00252E4A">
        <w:rPr>
          <w:rFonts w:ascii="Times New Roman" w:eastAsia="TimesNewRoman" w:hAnsi="Times New Roman" w:cs="Times New Roman"/>
          <w:sz w:val="24"/>
          <w:szCs w:val="24"/>
        </w:rPr>
        <w:t xml:space="preserve"> FDI </w:t>
      </w:r>
      <w:r w:rsidR="007F2A9B" w:rsidRPr="00252E4A">
        <w:rPr>
          <w:rFonts w:ascii="Times New Roman" w:eastAsia="TimesNewRoman" w:hAnsi="Times New Roman" w:cs="Times New Roman"/>
          <w:sz w:val="24"/>
          <w:szCs w:val="24"/>
        </w:rPr>
        <w:t xml:space="preserve">on poverty reduction </w:t>
      </w:r>
      <w:r w:rsidR="000D0392" w:rsidRPr="00252E4A">
        <w:rPr>
          <w:rFonts w:ascii="Times New Roman" w:eastAsia="TimesNewRoman" w:hAnsi="Times New Roman" w:cs="Times New Roman"/>
          <w:sz w:val="24"/>
          <w:szCs w:val="24"/>
        </w:rPr>
        <w:t xml:space="preserve">strategies </w:t>
      </w:r>
      <w:r w:rsidR="007F2A9B" w:rsidRPr="00252E4A">
        <w:rPr>
          <w:rFonts w:ascii="Times New Roman" w:eastAsia="TimesNewRoman" w:hAnsi="Times New Roman" w:cs="Times New Roman"/>
          <w:sz w:val="24"/>
          <w:szCs w:val="24"/>
        </w:rPr>
        <w:t>which is focused on FDI</w:t>
      </w:r>
      <w:r w:rsidR="000D0392" w:rsidRPr="00252E4A">
        <w:rPr>
          <w:rFonts w:ascii="Times New Roman" w:eastAsia="TimesNewRoman" w:hAnsi="Times New Roman" w:cs="Times New Roman"/>
          <w:sz w:val="24"/>
          <w:szCs w:val="24"/>
        </w:rPr>
        <w:t>.</w:t>
      </w:r>
      <w:r w:rsidR="007F2A9B" w:rsidRPr="00252E4A">
        <w:rPr>
          <w:rFonts w:ascii="Times New Roman" w:eastAsia="TimesNewRoman" w:hAnsi="Times New Roman" w:cs="Times New Roman"/>
          <w:sz w:val="24"/>
          <w:szCs w:val="24"/>
        </w:rPr>
        <w:t xml:space="preserve"> </w:t>
      </w:r>
      <w:r w:rsidR="000D0392" w:rsidRPr="00252E4A">
        <w:rPr>
          <w:rFonts w:ascii="Times New Roman" w:eastAsia="TimesNewRoman" w:hAnsi="Times New Roman" w:cs="Times New Roman"/>
          <w:sz w:val="24"/>
          <w:szCs w:val="24"/>
        </w:rPr>
        <w:t xml:space="preserve">The empirical research of </w:t>
      </w:r>
      <w:proofErr w:type="spellStart"/>
      <w:r w:rsidRPr="00252E4A">
        <w:rPr>
          <w:rFonts w:ascii="Times New Roman" w:eastAsia="TimesNewRoman" w:hAnsi="Times New Roman" w:cs="Times New Roman"/>
          <w:sz w:val="24"/>
          <w:szCs w:val="24"/>
        </w:rPr>
        <w:t>Tefera</w:t>
      </w:r>
      <w:proofErr w:type="spellEnd"/>
      <w:r w:rsidRPr="00252E4A">
        <w:rPr>
          <w:rFonts w:ascii="Times New Roman" w:eastAsia="TimesNewRoman" w:hAnsi="Times New Roman" w:cs="Times New Roman"/>
          <w:sz w:val="24"/>
          <w:szCs w:val="24"/>
        </w:rPr>
        <w:t xml:space="preserve"> </w:t>
      </w:r>
      <w:proofErr w:type="spellStart"/>
      <w:r w:rsidRPr="00252E4A">
        <w:rPr>
          <w:rFonts w:ascii="Times New Roman" w:eastAsia="TimesNewRoman" w:hAnsi="Times New Roman" w:cs="Times New Roman"/>
          <w:sz w:val="24"/>
          <w:szCs w:val="24"/>
        </w:rPr>
        <w:t>tolera</w:t>
      </w:r>
      <w:proofErr w:type="spellEnd"/>
      <w:r w:rsidR="001E6583" w:rsidRPr="00252E4A">
        <w:rPr>
          <w:rFonts w:ascii="Times New Roman" w:eastAsia="TimesNewRoman" w:hAnsi="Times New Roman" w:cs="Times New Roman"/>
          <w:sz w:val="24"/>
          <w:szCs w:val="24"/>
        </w:rPr>
        <w:t xml:space="preserve"> </w:t>
      </w:r>
      <w:proofErr w:type="spellStart"/>
      <w:r w:rsidR="001E6583" w:rsidRPr="00252E4A">
        <w:rPr>
          <w:rFonts w:ascii="Times New Roman" w:eastAsia="TimesNewRoman" w:hAnsi="Times New Roman" w:cs="Times New Roman"/>
          <w:sz w:val="24"/>
          <w:szCs w:val="24"/>
        </w:rPr>
        <w:t>Abiche</w:t>
      </w:r>
      <w:proofErr w:type="spellEnd"/>
      <w:r w:rsidR="001E6583" w:rsidRPr="00252E4A">
        <w:rPr>
          <w:rFonts w:ascii="Times New Roman" w:eastAsia="TimesNewRoman" w:hAnsi="Times New Roman" w:cs="Times New Roman"/>
          <w:sz w:val="24"/>
          <w:szCs w:val="24"/>
        </w:rPr>
        <w:t xml:space="preserve"> observed</w:t>
      </w:r>
      <w:r w:rsidR="000D0392" w:rsidRPr="00252E4A">
        <w:rPr>
          <w:rFonts w:ascii="Times New Roman" w:eastAsia="TimesNewRoman" w:hAnsi="Times New Roman" w:cs="Times New Roman"/>
          <w:sz w:val="24"/>
          <w:szCs w:val="24"/>
        </w:rPr>
        <w:t xml:space="preserve"> that it focused</w:t>
      </w:r>
      <w:r w:rsidRPr="00252E4A">
        <w:rPr>
          <w:rFonts w:ascii="Times New Roman" w:eastAsia="TimesNewRoman" w:hAnsi="Times New Roman" w:cs="Times New Roman"/>
          <w:sz w:val="24"/>
          <w:szCs w:val="24"/>
        </w:rPr>
        <w:t xml:space="preserve"> on </w:t>
      </w:r>
      <w:r w:rsidR="000D0392" w:rsidRPr="00252E4A">
        <w:rPr>
          <w:rFonts w:ascii="Times New Roman" w:eastAsia="TimesNewRoman" w:hAnsi="Times New Roman" w:cs="Times New Roman"/>
          <w:sz w:val="24"/>
          <w:szCs w:val="24"/>
        </w:rPr>
        <w:t>initiatives</w:t>
      </w:r>
      <w:r w:rsidRPr="00252E4A">
        <w:rPr>
          <w:rFonts w:ascii="Times New Roman" w:eastAsia="TimesNewRoman" w:hAnsi="Times New Roman" w:cs="Times New Roman"/>
          <w:sz w:val="24"/>
          <w:szCs w:val="24"/>
        </w:rPr>
        <w:t xml:space="preserve"> community development </w:t>
      </w:r>
      <w:r w:rsidR="000D0392" w:rsidRPr="00252E4A">
        <w:rPr>
          <w:rFonts w:ascii="Times New Roman" w:eastAsia="TimesNewRoman" w:hAnsi="Times New Roman" w:cs="Times New Roman"/>
          <w:sz w:val="24"/>
          <w:szCs w:val="24"/>
        </w:rPr>
        <w:t>concerning</w:t>
      </w:r>
      <w:r w:rsidRPr="00252E4A">
        <w:rPr>
          <w:rFonts w:ascii="Times New Roman" w:eastAsia="TimesNewRoman" w:hAnsi="Times New Roman" w:cs="Times New Roman"/>
          <w:sz w:val="24"/>
          <w:szCs w:val="24"/>
        </w:rPr>
        <w:t xml:space="preserve"> </w:t>
      </w:r>
      <w:r w:rsidR="000D0392" w:rsidRPr="00252E4A">
        <w:rPr>
          <w:rFonts w:ascii="Times New Roman" w:eastAsia="TimesNewRoman" w:hAnsi="Times New Roman" w:cs="Times New Roman"/>
          <w:sz w:val="24"/>
          <w:szCs w:val="24"/>
        </w:rPr>
        <w:t>a</w:t>
      </w:r>
      <w:r w:rsidRPr="00252E4A">
        <w:rPr>
          <w:rFonts w:ascii="Times New Roman" w:eastAsia="TimesNewRoman" w:hAnsi="Times New Roman" w:cs="Times New Roman"/>
          <w:sz w:val="24"/>
          <w:szCs w:val="24"/>
        </w:rPr>
        <w:t xml:space="preserve"> </w:t>
      </w:r>
      <w:r w:rsidR="000D0392" w:rsidRPr="00252E4A">
        <w:rPr>
          <w:rFonts w:ascii="Times New Roman" w:eastAsia="TimesNewRoman" w:hAnsi="Times New Roman" w:cs="Times New Roman"/>
          <w:sz w:val="24"/>
          <w:szCs w:val="24"/>
        </w:rPr>
        <w:t>project’s to reduce poverty</w:t>
      </w:r>
      <w:r w:rsidR="001E6583" w:rsidRPr="00252E4A">
        <w:rPr>
          <w:rFonts w:ascii="Times New Roman" w:eastAsia="TimesNewRoman" w:hAnsi="Times New Roman" w:cs="Times New Roman"/>
          <w:sz w:val="24"/>
          <w:szCs w:val="24"/>
        </w:rPr>
        <w:t xml:space="preserve"> which </w:t>
      </w:r>
      <w:r w:rsidRPr="00252E4A">
        <w:rPr>
          <w:rFonts w:ascii="Times New Roman" w:eastAsia="TimesNewRoman" w:hAnsi="Times New Roman" w:cs="Times New Roman"/>
          <w:sz w:val="24"/>
          <w:szCs w:val="24"/>
        </w:rPr>
        <w:t xml:space="preserve">shows a time gaps and others. </w:t>
      </w:r>
      <w:r w:rsidR="00DB7109" w:rsidRPr="00252E4A">
        <w:rPr>
          <w:rFonts w:ascii="Times New Roman" w:eastAsia="TimesNewRoman" w:hAnsi="Times New Roman" w:cs="Times New Roman"/>
          <w:sz w:val="24"/>
          <w:szCs w:val="24"/>
        </w:rPr>
        <w:t>.</w:t>
      </w:r>
      <w:r w:rsidR="000D5030" w:rsidRPr="00252E4A">
        <w:rPr>
          <w:rFonts w:ascii="Times New Roman" w:eastAsia="TimesNewRoman" w:hAnsi="Times New Roman" w:cs="Times New Roman"/>
          <w:sz w:val="24"/>
          <w:szCs w:val="24"/>
        </w:rPr>
        <w:t>I</w:t>
      </w:r>
      <w:r w:rsidRPr="00252E4A">
        <w:rPr>
          <w:rFonts w:ascii="Times New Roman" w:eastAsia="TimesNewRoman" w:hAnsi="Times New Roman" w:cs="Times New Roman"/>
          <w:sz w:val="24"/>
          <w:szCs w:val="24"/>
        </w:rPr>
        <w:t>n case of empirical review</w:t>
      </w:r>
      <w:r w:rsidR="000D5030" w:rsidRPr="00252E4A">
        <w:rPr>
          <w:rFonts w:ascii="Times New Roman" w:eastAsia="TimesNewRoman" w:hAnsi="Times New Roman" w:cs="Times New Roman"/>
          <w:sz w:val="24"/>
          <w:szCs w:val="24"/>
        </w:rPr>
        <w:t xml:space="preserve"> </w:t>
      </w:r>
      <w:proofErr w:type="gramStart"/>
      <w:r w:rsidR="000D5030" w:rsidRPr="00252E4A">
        <w:rPr>
          <w:rFonts w:ascii="Times New Roman" w:eastAsia="TimesNewRoman" w:hAnsi="Times New Roman" w:cs="Times New Roman"/>
          <w:sz w:val="24"/>
          <w:szCs w:val="24"/>
        </w:rPr>
        <w:t xml:space="preserve">of </w:t>
      </w:r>
      <w:r w:rsidR="008805B3" w:rsidRPr="00252E4A">
        <w:rPr>
          <w:rFonts w:ascii="Times New Roman" w:hAnsi="Times New Roman" w:cs="Times New Roman"/>
          <w:sz w:val="24"/>
          <w:szCs w:val="24"/>
        </w:rPr>
        <w:t xml:space="preserve"> </w:t>
      </w:r>
      <w:proofErr w:type="spellStart"/>
      <w:r w:rsidR="008805B3" w:rsidRPr="00252E4A">
        <w:rPr>
          <w:rFonts w:ascii="Times New Roman" w:hAnsi="Times New Roman" w:cs="Times New Roman"/>
          <w:sz w:val="24"/>
          <w:szCs w:val="24"/>
        </w:rPr>
        <w:t>Merihun</w:t>
      </w:r>
      <w:proofErr w:type="spellEnd"/>
      <w:proofErr w:type="gramEnd"/>
      <w:r w:rsidR="008805B3" w:rsidRPr="00252E4A">
        <w:rPr>
          <w:rFonts w:ascii="Times New Roman" w:hAnsi="Times New Roman" w:cs="Times New Roman"/>
          <w:sz w:val="24"/>
          <w:szCs w:val="24"/>
        </w:rPr>
        <w:t xml:space="preserve"> </w:t>
      </w:r>
      <w:proofErr w:type="spellStart"/>
      <w:r w:rsidR="008805B3" w:rsidRPr="00252E4A">
        <w:rPr>
          <w:rFonts w:ascii="Times New Roman" w:hAnsi="Times New Roman" w:cs="Times New Roman"/>
          <w:sz w:val="24"/>
          <w:szCs w:val="24"/>
        </w:rPr>
        <w:t>Fikru</w:t>
      </w:r>
      <w:proofErr w:type="spellEnd"/>
      <w:r w:rsidR="008805B3" w:rsidRPr="00252E4A">
        <w:rPr>
          <w:rFonts w:ascii="Times New Roman" w:hAnsi="Times New Roman" w:cs="Times New Roman"/>
          <w:sz w:val="24"/>
          <w:szCs w:val="24"/>
        </w:rPr>
        <w:t xml:space="preserve"> </w:t>
      </w:r>
      <w:proofErr w:type="spellStart"/>
      <w:r w:rsidR="008805B3" w:rsidRPr="00252E4A">
        <w:rPr>
          <w:rFonts w:ascii="Times New Roman" w:hAnsi="Times New Roman" w:cs="Times New Roman"/>
          <w:sz w:val="24"/>
          <w:szCs w:val="24"/>
        </w:rPr>
        <w:t>Meja</w:t>
      </w:r>
      <w:proofErr w:type="spellEnd"/>
      <w:r w:rsidR="008805B3" w:rsidRPr="00252E4A">
        <w:rPr>
          <w:rFonts w:ascii="Times New Roman" w:hAnsi="Times New Roman" w:cs="Times New Roman"/>
          <w:sz w:val="24"/>
          <w:szCs w:val="24"/>
        </w:rPr>
        <w:t xml:space="preserve"> </w:t>
      </w:r>
      <w:r w:rsidR="000D5030" w:rsidRPr="00252E4A">
        <w:rPr>
          <w:rFonts w:ascii="Times New Roman" w:eastAsia="TimesNewRoman" w:hAnsi="Times New Roman" w:cs="Times New Roman"/>
          <w:sz w:val="24"/>
          <w:szCs w:val="24"/>
        </w:rPr>
        <w:t>of</w:t>
      </w:r>
      <w:r w:rsidRPr="00252E4A">
        <w:rPr>
          <w:rFonts w:ascii="Times New Roman" w:eastAsia="TimesNewRoman" w:hAnsi="Times New Roman" w:cs="Times New Roman"/>
          <w:sz w:val="24"/>
          <w:szCs w:val="24"/>
        </w:rPr>
        <w:t xml:space="preserve"> the prospects and challenges of community participation on agricultural </w:t>
      </w:r>
      <w:r w:rsidR="000D0392" w:rsidRPr="00252E4A">
        <w:rPr>
          <w:rFonts w:ascii="Times New Roman" w:eastAsia="TimesNewRoman" w:hAnsi="Times New Roman" w:cs="Times New Roman"/>
          <w:sz w:val="24"/>
          <w:szCs w:val="24"/>
        </w:rPr>
        <w:t>extensions</w:t>
      </w:r>
      <w:r w:rsidRPr="00252E4A">
        <w:rPr>
          <w:rFonts w:ascii="Times New Roman" w:eastAsia="TimesNewRoman" w:hAnsi="Times New Roman" w:cs="Times New Roman"/>
          <w:sz w:val="24"/>
          <w:szCs w:val="24"/>
        </w:rPr>
        <w:t xml:space="preserve">.   All empirical reviews </w:t>
      </w:r>
      <w:r w:rsidR="000D5030" w:rsidRPr="00252E4A">
        <w:rPr>
          <w:rFonts w:ascii="Times New Roman" w:eastAsia="TimesNewRoman" w:hAnsi="Times New Roman" w:cs="Times New Roman"/>
          <w:sz w:val="24"/>
          <w:szCs w:val="24"/>
        </w:rPr>
        <w:t>show</w:t>
      </w:r>
      <w:r w:rsidRPr="00252E4A">
        <w:rPr>
          <w:rFonts w:ascii="Times New Roman" w:eastAsia="TimesNewRoman" w:hAnsi="Times New Roman" w:cs="Times New Roman"/>
          <w:sz w:val="24"/>
          <w:szCs w:val="24"/>
        </w:rPr>
        <w:t xml:space="preserve"> </w:t>
      </w:r>
      <w:r w:rsidR="000D5030" w:rsidRPr="00252E4A">
        <w:rPr>
          <w:rFonts w:ascii="Times New Roman" w:eastAsia="TimesNewRoman" w:hAnsi="Times New Roman" w:cs="Times New Roman"/>
          <w:sz w:val="24"/>
          <w:szCs w:val="24"/>
        </w:rPr>
        <w:t>gaps. So</w:t>
      </w:r>
      <w:r w:rsidRPr="00252E4A">
        <w:rPr>
          <w:rFonts w:ascii="Times New Roman" w:eastAsia="TimesNewRoman" w:hAnsi="Times New Roman" w:cs="Times New Roman"/>
          <w:sz w:val="24"/>
          <w:szCs w:val="24"/>
        </w:rPr>
        <w:t xml:space="preserve">, the practice challenges and opportunity of community </w:t>
      </w:r>
      <w:r w:rsidR="000D5030" w:rsidRPr="00252E4A">
        <w:rPr>
          <w:rFonts w:ascii="Times New Roman" w:eastAsia="TimesNewRoman" w:hAnsi="Times New Roman" w:cs="Times New Roman"/>
          <w:sz w:val="24"/>
          <w:szCs w:val="24"/>
        </w:rPr>
        <w:t>participation in</w:t>
      </w:r>
      <w:r w:rsidRPr="00252E4A">
        <w:rPr>
          <w:rFonts w:ascii="Times New Roman" w:eastAsia="TimesNewRoman" w:hAnsi="Times New Roman" w:cs="Times New Roman"/>
          <w:sz w:val="24"/>
          <w:szCs w:val="24"/>
        </w:rPr>
        <w:t xml:space="preserve"> local poverty reduction </w:t>
      </w:r>
      <w:r w:rsidR="000D5030" w:rsidRPr="00252E4A">
        <w:rPr>
          <w:rFonts w:ascii="Times New Roman" w:eastAsia="TimesNewRoman" w:hAnsi="Times New Roman" w:cs="Times New Roman"/>
          <w:sz w:val="24"/>
          <w:szCs w:val="24"/>
        </w:rPr>
        <w:t>strategies at</w:t>
      </w:r>
      <w:r w:rsidRPr="00252E4A">
        <w:rPr>
          <w:rFonts w:ascii="Times New Roman" w:eastAsia="TimesNewRoman" w:hAnsi="Times New Roman" w:cs="Times New Roman"/>
          <w:sz w:val="24"/>
          <w:szCs w:val="24"/>
        </w:rPr>
        <w:t xml:space="preserve"> </w:t>
      </w:r>
      <w:proofErr w:type="spellStart"/>
      <w:r w:rsidRPr="00252E4A">
        <w:rPr>
          <w:rFonts w:ascii="Times New Roman" w:eastAsia="TimesNewRoman" w:hAnsi="Times New Roman" w:cs="Times New Roman"/>
          <w:sz w:val="24"/>
          <w:szCs w:val="24"/>
        </w:rPr>
        <w:t>Chobi</w:t>
      </w:r>
      <w:proofErr w:type="spellEnd"/>
      <w:r w:rsidRPr="00252E4A">
        <w:rPr>
          <w:rFonts w:ascii="Times New Roman" w:eastAsia="TimesNewRoman" w:hAnsi="Times New Roman" w:cs="Times New Roman"/>
          <w:sz w:val="24"/>
          <w:szCs w:val="24"/>
        </w:rPr>
        <w:t xml:space="preserve"> district can </w:t>
      </w:r>
      <w:r w:rsidR="000D5030" w:rsidRPr="00252E4A">
        <w:rPr>
          <w:rFonts w:ascii="Times New Roman" w:eastAsia="TimesNewRoman" w:hAnsi="Times New Roman" w:cs="Times New Roman"/>
          <w:sz w:val="24"/>
          <w:szCs w:val="24"/>
        </w:rPr>
        <w:t>answer this</w:t>
      </w:r>
      <w:r w:rsidRPr="00252E4A">
        <w:rPr>
          <w:rFonts w:ascii="Times New Roman" w:eastAsia="TimesNewRoman" w:hAnsi="Times New Roman" w:cs="Times New Roman"/>
          <w:sz w:val="24"/>
          <w:szCs w:val="24"/>
        </w:rPr>
        <w:t xml:space="preserve"> and any other gaps </w:t>
      </w:r>
      <w:r w:rsidR="000D5030" w:rsidRPr="00252E4A">
        <w:rPr>
          <w:rFonts w:ascii="Times New Roman" w:eastAsia="TimesNewRoman" w:hAnsi="Times New Roman" w:cs="Times New Roman"/>
          <w:sz w:val="24"/>
          <w:szCs w:val="24"/>
        </w:rPr>
        <w:t>concerned.</w:t>
      </w:r>
    </w:p>
    <w:p w:rsidR="00FB69F7" w:rsidRPr="00684EAF" w:rsidRDefault="00392FF0" w:rsidP="00392FF0">
      <w:pPr>
        <w:pStyle w:val="Heading1"/>
        <w:spacing w:before="0" w:line="360" w:lineRule="auto"/>
        <w:jc w:val="both"/>
        <w:rPr>
          <w:rFonts w:ascii="Times New Roman" w:hAnsi="Times New Roman" w:cs="Times New Roman"/>
          <w:color w:val="auto"/>
          <w:sz w:val="24"/>
          <w:szCs w:val="24"/>
        </w:rPr>
      </w:pPr>
      <w:bookmarkStart w:id="9" w:name="_Toc147693381"/>
      <w:r w:rsidRPr="00684EAF">
        <w:rPr>
          <w:rFonts w:ascii="Times New Roman" w:hAnsi="Times New Roman" w:cs="Times New Roman"/>
          <w:color w:val="auto"/>
          <w:sz w:val="24"/>
          <w:szCs w:val="24"/>
        </w:rPr>
        <w:t>1.2</w:t>
      </w:r>
      <w:r w:rsidR="00684EAF" w:rsidRPr="00684EAF">
        <w:rPr>
          <w:rFonts w:ascii="Times New Roman" w:hAnsi="Times New Roman" w:cs="Times New Roman"/>
          <w:color w:val="auto"/>
          <w:sz w:val="24"/>
          <w:szCs w:val="24"/>
        </w:rPr>
        <w:t>.</w:t>
      </w:r>
      <w:r w:rsidRPr="00684EAF">
        <w:rPr>
          <w:rFonts w:ascii="Times New Roman" w:hAnsi="Times New Roman" w:cs="Times New Roman"/>
          <w:color w:val="auto"/>
          <w:sz w:val="24"/>
          <w:szCs w:val="24"/>
        </w:rPr>
        <w:t xml:space="preserve"> Statement of </w:t>
      </w:r>
      <w:r w:rsidR="006E0BA8" w:rsidRPr="00684EAF">
        <w:rPr>
          <w:rFonts w:ascii="Times New Roman" w:hAnsi="Times New Roman" w:cs="Times New Roman"/>
          <w:color w:val="auto"/>
          <w:sz w:val="24"/>
          <w:szCs w:val="24"/>
        </w:rPr>
        <w:t>the</w:t>
      </w:r>
      <w:r w:rsidRPr="00684EAF">
        <w:rPr>
          <w:rFonts w:ascii="Times New Roman" w:hAnsi="Times New Roman" w:cs="Times New Roman"/>
          <w:color w:val="auto"/>
          <w:sz w:val="24"/>
          <w:szCs w:val="24"/>
        </w:rPr>
        <w:t xml:space="preserve"> Problem</w:t>
      </w:r>
      <w:bookmarkEnd w:id="9"/>
    </w:p>
    <w:p w:rsidR="00FB69F7" w:rsidRDefault="00FB69F7" w:rsidP="00FB69F7">
      <w:pPr>
        <w:autoSpaceDE w:val="0"/>
        <w:autoSpaceDN w:val="0"/>
        <w:adjustRightInd w:val="0"/>
        <w:spacing w:after="0" w:line="360" w:lineRule="auto"/>
        <w:jc w:val="both"/>
        <w:rPr>
          <w:rFonts w:ascii="Times New Roman" w:hAnsi="Times New Roman" w:cs="Times New Roman"/>
          <w:sz w:val="24"/>
          <w:szCs w:val="24"/>
          <w:shd w:val="clear" w:color="auto" w:fill="FFFFFF"/>
        </w:rPr>
      </w:pPr>
      <w:r w:rsidRPr="00252E4A">
        <w:rPr>
          <w:rFonts w:ascii="Times New Roman" w:eastAsia="TimesNewRoman" w:hAnsi="Times New Roman" w:cs="Times New Roman"/>
          <w:sz w:val="24"/>
          <w:szCs w:val="24"/>
        </w:rPr>
        <w:t xml:space="preserve">Community participation generally more successful when the community takes over much of the responsibility than higher level public agencies attempt to assess consumer preferences through surveys or meetings. It’s is one of the basic issues in today’s developing countries  as it enhances the community’s practical skills and knowledge as well as boosts up the practice, mobilization, motivation and facilitation through scientific approach of community skills to reduce poverty. Community participation is highly essential term in current development practice. It’s true that until the 1990’s; development discourse emphasized the role of the state and of international agencies in enhancing community participation.  This approach was progressively challenged because of its various reasons to effectively address the underlying causes of poverty. </w:t>
      </w:r>
      <w:r w:rsidRPr="00252E4A">
        <w:rPr>
          <w:rFonts w:ascii="Times New Roman" w:hAnsi="Times New Roman" w:cs="Times New Roman"/>
          <w:sz w:val="24"/>
          <w:szCs w:val="24"/>
        </w:rPr>
        <w:t>It is evident that some measures have been taken in different direction either by the government or private sector towards poverty reduction strategy of the government’s policy and actions. This is because poverty is a multidimensional and dynamic phenomenon which is multiple causes that exhibit economic, social and political characteristics and poverty reduction requires multi-dimensional approaches and strategies, because we have reached an era in which the moral and economic justifications for reducing poverty. In line with this, international institutions such as IMF and WB have provided financial and technical assistance to tackle the pr</w:t>
      </w:r>
      <w:r w:rsidR="00392FF0">
        <w:rPr>
          <w:rFonts w:ascii="Times New Roman" w:hAnsi="Times New Roman" w:cs="Times New Roman"/>
          <w:sz w:val="24"/>
          <w:szCs w:val="24"/>
        </w:rPr>
        <w:t>oblem that these countries (</w:t>
      </w:r>
      <w:r w:rsidRPr="00252E4A">
        <w:rPr>
          <w:rFonts w:ascii="Times New Roman" w:hAnsi="Times New Roman" w:cs="Times New Roman"/>
          <w:sz w:val="24"/>
          <w:szCs w:val="24"/>
          <w:shd w:val="clear" w:color="auto" w:fill="FFFFFF"/>
        </w:rPr>
        <w:t>H</w:t>
      </w:r>
      <w:r w:rsidR="00392FF0">
        <w:rPr>
          <w:rFonts w:ascii="Times New Roman" w:hAnsi="Times New Roman" w:cs="Times New Roman"/>
          <w:sz w:val="24"/>
          <w:szCs w:val="24"/>
          <w:shd w:val="clear" w:color="auto" w:fill="FFFFFF"/>
        </w:rPr>
        <w:t>amish 2015).</w:t>
      </w:r>
    </w:p>
    <w:p w:rsidR="00392FF0" w:rsidRPr="00252E4A" w:rsidRDefault="00392FF0" w:rsidP="00FB69F7">
      <w:pPr>
        <w:autoSpaceDE w:val="0"/>
        <w:autoSpaceDN w:val="0"/>
        <w:adjustRightInd w:val="0"/>
        <w:spacing w:after="0" w:line="360" w:lineRule="auto"/>
        <w:jc w:val="both"/>
        <w:rPr>
          <w:rFonts w:ascii="Times New Roman" w:eastAsia="TimesNewRoman" w:hAnsi="Times New Roman" w:cs="Times New Roman"/>
          <w:sz w:val="24"/>
          <w:szCs w:val="24"/>
        </w:rPr>
      </w:pPr>
    </w:p>
    <w:p w:rsidR="00FB69F7" w:rsidRPr="00252E4A" w:rsidRDefault="00FB69F7" w:rsidP="00FB69F7">
      <w:p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One  of  the  major  agendas  of  many  developing  or  poor  countries  is  how  to  improve  living standard  and  reduce  the  level  of  poverty  of  the  m</w:t>
      </w:r>
      <w:r w:rsidR="00392FF0">
        <w:rPr>
          <w:rFonts w:ascii="Times New Roman" w:hAnsi="Times New Roman" w:cs="Times New Roman"/>
          <w:sz w:val="24"/>
          <w:szCs w:val="24"/>
        </w:rPr>
        <w:t xml:space="preserve">ajority  of  their  population. </w:t>
      </w:r>
      <w:r w:rsidRPr="00252E4A">
        <w:rPr>
          <w:rFonts w:ascii="Times New Roman" w:hAnsi="Times New Roman" w:cs="Times New Roman"/>
          <w:sz w:val="24"/>
          <w:szCs w:val="24"/>
        </w:rPr>
        <w:t>Ethiopia is one of the developing countries that many of their population are under poverty line life of standards which indicates that   Poverty is a problem challenging the people of the country.</w:t>
      </w:r>
      <w:r w:rsidRPr="00252E4A">
        <w:rPr>
          <w:rFonts w:ascii="Times New Roman" w:hAnsi="Times New Roman" w:cs="Times New Roman"/>
        </w:rPr>
        <w:t xml:space="preserve"> </w:t>
      </w:r>
      <w:r w:rsidRPr="00252E4A">
        <w:rPr>
          <w:rFonts w:ascii="Times New Roman" w:hAnsi="Times New Roman" w:cs="Times New Roman"/>
          <w:sz w:val="24"/>
          <w:szCs w:val="24"/>
        </w:rPr>
        <w:t xml:space="preserve">When the income level of the people is taken as a basis for grouping the people into low, medium and high income groups by their economic levels they own. Even though Ethiopia is the second-most-populous nation in Africa and it’s economy experienced strong, broad-based growth averaging 9.8% a year from 2008/2009 to 2018/2019, with the share of the population living below the national poverty line declining from 38% to 24% over the mentioned  years. WB (2020)   </w:t>
      </w:r>
    </w:p>
    <w:p w:rsidR="00FB69F7" w:rsidRPr="00252E4A" w:rsidRDefault="00FB69F7" w:rsidP="00643CDE">
      <w:pPr>
        <w:spacing w:before="240" w:after="0" w:line="360" w:lineRule="auto"/>
        <w:jc w:val="both"/>
        <w:rPr>
          <w:rFonts w:ascii="Times New Roman" w:hAnsi="Times New Roman" w:cs="Times New Roman"/>
          <w:sz w:val="24"/>
          <w:szCs w:val="24"/>
        </w:rPr>
      </w:pPr>
      <w:proofErr w:type="spellStart"/>
      <w:r w:rsidRPr="00252E4A">
        <w:rPr>
          <w:rFonts w:ascii="Times New Roman" w:hAnsi="Times New Roman" w:cs="Times New Roman"/>
          <w:sz w:val="24"/>
          <w:szCs w:val="24"/>
        </w:rPr>
        <w:t>Chobi</w:t>
      </w:r>
      <w:proofErr w:type="spellEnd"/>
      <w:r w:rsidRPr="00252E4A">
        <w:rPr>
          <w:rFonts w:ascii="Times New Roman" w:hAnsi="Times New Roman" w:cs="Times New Roman"/>
          <w:sz w:val="24"/>
          <w:szCs w:val="24"/>
        </w:rPr>
        <w:t xml:space="preserve"> is economically aback worded district which indicates that even before 2009 the society  could get the </w:t>
      </w:r>
      <w:proofErr w:type="spellStart"/>
      <w:r w:rsidRPr="00252E4A">
        <w:rPr>
          <w:rFonts w:ascii="Times New Roman" w:hAnsi="Times New Roman" w:cs="Times New Roman"/>
          <w:sz w:val="24"/>
          <w:szCs w:val="24"/>
        </w:rPr>
        <w:t>woreda’s</w:t>
      </w:r>
      <w:proofErr w:type="spellEnd"/>
      <w:r w:rsidRPr="00252E4A">
        <w:rPr>
          <w:rFonts w:ascii="Times New Roman" w:hAnsi="Times New Roman" w:cs="Times New Roman"/>
          <w:sz w:val="24"/>
          <w:szCs w:val="24"/>
        </w:rPr>
        <w:t xml:space="preserve"> sector serves going a day on foot /on mule /on horseback  to get the basic serves. Even though the </w:t>
      </w:r>
      <w:proofErr w:type="spellStart"/>
      <w:r w:rsidRPr="00252E4A">
        <w:rPr>
          <w:rFonts w:ascii="Times New Roman" w:hAnsi="Times New Roman" w:cs="Times New Roman"/>
          <w:sz w:val="24"/>
          <w:szCs w:val="24"/>
        </w:rPr>
        <w:t>woreda</w:t>
      </w:r>
      <w:proofErr w:type="spellEnd"/>
      <w:r w:rsidRPr="00252E4A">
        <w:rPr>
          <w:rFonts w:ascii="Times New Roman" w:hAnsi="Times New Roman" w:cs="Times New Roman"/>
          <w:sz w:val="24"/>
          <w:szCs w:val="24"/>
        </w:rPr>
        <w:t xml:space="preserve"> has many natural resources due to lack of access of infrastructure most of the society has the hand to mouth way of living standards. Majority of the society depend of the back warded way of agriculture activities, this and other inefficient agricultural economic activities lead the society leaving under poverty condition.  </w:t>
      </w:r>
    </w:p>
    <w:p w:rsidR="00FB69F7" w:rsidRPr="00643CDE" w:rsidRDefault="00643CDE" w:rsidP="00643CDE">
      <w:pPr>
        <w:pStyle w:val="Heading1"/>
        <w:spacing w:before="240"/>
        <w:jc w:val="both"/>
        <w:rPr>
          <w:rFonts w:ascii="Times New Roman" w:hAnsi="Times New Roman" w:cs="Times New Roman"/>
          <w:color w:val="auto"/>
          <w:sz w:val="24"/>
          <w:szCs w:val="24"/>
        </w:rPr>
      </w:pPr>
      <w:r>
        <w:rPr>
          <w:rFonts w:ascii="Times New Roman" w:hAnsi="Times New Roman" w:cs="Times New Roman"/>
          <w:b w:val="0"/>
          <w:color w:val="auto"/>
          <w:sz w:val="36"/>
        </w:rPr>
        <w:t xml:space="preserve"> </w:t>
      </w:r>
      <w:bookmarkStart w:id="10" w:name="_Toc147693382"/>
      <w:r w:rsidR="00392FF0" w:rsidRPr="00643CDE">
        <w:rPr>
          <w:rFonts w:ascii="Times New Roman" w:hAnsi="Times New Roman" w:cs="Times New Roman"/>
          <w:color w:val="auto"/>
          <w:sz w:val="24"/>
          <w:szCs w:val="24"/>
        </w:rPr>
        <w:t>1. 3. Objectives of the study</w:t>
      </w:r>
      <w:bookmarkEnd w:id="10"/>
    </w:p>
    <w:p w:rsidR="00FB69F7" w:rsidRPr="00643CDE" w:rsidRDefault="00392FF0" w:rsidP="00392FF0">
      <w:pPr>
        <w:pStyle w:val="Heading2"/>
        <w:jc w:val="both"/>
        <w:rPr>
          <w:rFonts w:ascii="Times New Roman" w:hAnsi="Times New Roman" w:cs="Times New Roman"/>
          <w:color w:val="auto"/>
          <w:sz w:val="24"/>
          <w:szCs w:val="24"/>
        </w:rPr>
      </w:pPr>
      <w:bookmarkStart w:id="11" w:name="_Toc147693383"/>
      <w:r w:rsidRPr="00643CDE">
        <w:rPr>
          <w:rFonts w:ascii="Times New Roman" w:hAnsi="Times New Roman" w:cs="Times New Roman"/>
          <w:color w:val="auto"/>
          <w:sz w:val="24"/>
          <w:szCs w:val="24"/>
        </w:rPr>
        <w:t xml:space="preserve">1.3.1. General objective of </w:t>
      </w:r>
      <w:r w:rsidR="00D7610D" w:rsidRPr="00643CDE">
        <w:rPr>
          <w:rFonts w:ascii="Times New Roman" w:hAnsi="Times New Roman" w:cs="Times New Roman"/>
          <w:color w:val="auto"/>
          <w:sz w:val="24"/>
          <w:szCs w:val="24"/>
        </w:rPr>
        <w:t>the study</w:t>
      </w:r>
      <w:bookmarkEnd w:id="11"/>
    </w:p>
    <w:p w:rsidR="00FB69F7" w:rsidRPr="00252E4A" w:rsidRDefault="00FB69F7" w:rsidP="00643CDE">
      <w:pPr>
        <w:spacing w:before="240" w:after="0" w:line="360" w:lineRule="auto"/>
        <w:jc w:val="both"/>
        <w:rPr>
          <w:rFonts w:ascii="Times New Roman" w:hAnsi="Times New Roman" w:cs="Times New Roman"/>
          <w:sz w:val="24"/>
          <w:szCs w:val="24"/>
        </w:rPr>
      </w:pPr>
      <w:r w:rsidRPr="00252E4A">
        <w:rPr>
          <w:rFonts w:ascii="Times New Roman" w:hAnsi="Times New Roman" w:cs="Times New Roman"/>
          <w:sz w:val="24"/>
          <w:szCs w:val="24"/>
        </w:rPr>
        <w:t>The general objective of the thesis is to assess the practice, challenge and opportunity of community participation in poverty reduction strategy in real practical implementation.</w:t>
      </w:r>
    </w:p>
    <w:p w:rsidR="00FB69F7" w:rsidRPr="00D7610D" w:rsidRDefault="00D7610D" w:rsidP="00D7610D">
      <w:pPr>
        <w:pStyle w:val="Heading2"/>
        <w:jc w:val="both"/>
        <w:rPr>
          <w:rFonts w:ascii="Times New Roman" w:hAnsi="Times New Roman" w:cs="Times New Roman"/>
          <w:color w:val="auto"/>
          <w:sz w:val="24"/>
          <w:szCs w:val="24"/>
        </w:rPr>
      </w:pPr>
      <w:bookmarkStart w:id="12" w:name="_Toc147693384"/>
      <w:r w:rsidRPr="00D7610D">
        <w:rPr>
          <w:rFonts w:ascii="Times New Roman" w:hAnsi="Times New Roman" w:cs="Times New Roman"/>
          <w:color w:val="auto"/>
          <w:sz w:val="24"/>
          <w:szCs w:val="24"/>
        </w:rPr>
        <w:t>1.3.2. The specific objective of the research</w:t>
      </w:r>
      <w:bookmarkEnd w:id="12"/>
    </w:p>
    <w:p w:rsidR="00FB69F7" w:rsidRPr="005F0053" w:rsidRDefault="00D7610D" w:rsidP="005A3CFD">
      <w:pPr>
        <w:spacing w:after="0" w:line="360" w:lineRule="auto"/>
        <w:jc w:val="both"/>
        <w:rPr>
          <w:rFonts w:ascii="Times New Roman" w:hAnsi="Times New Roman" w:cs="Times New Roman"/>
          <w:sz w:val="24"/>
          <w:szCs w:val="24"/>
        </w:rPr>
      </w:pPr>
      <w:r w:rsidRPr="00D7610D">
        <w:rPr>
          <w:rFonts w:ascii="Times New Roman" w:hAnsi="Times New Roman" w:cs="Times New Roman"/>
          <w:sz w:val="24"/>
          <w:szCs w:val="24"/>
        </w:rPr>
        <w:t>1.</w:t>
      </w:r>
      <w:r w:rsidR="003B2291" w:rsidRPr="003B2291">
        <w:rPr>
          <w:rFonts w:ascii="Times New Roman" w:hAnsi="Times New Roman" w:cs="Times New Roman"/>
          <w:sz w:val="24"/>
          <w:szCs w:val="24"/>
        </w:rPr>
        <w:t xml:space="preserve"> To analyze the practical approach of community participation in poverty reduction</w:t>
      </w:r>
    </w:p>
    <w:p w:rsidR="00FB69F7" w:rsidRPr="005F0053" w:rsidRDefault="00D7610D" w:rsidP="005A3CFD">
      <w:pPr>
        <w:spacing w:after="0" w:line="360" w:lineRule="auto"/>
        <w:jc w:val="both"/>
        <w:rPr>
          <w:rFonts w:ascii="Times New Roman" w:hAnsi="Times New Roman" w:cs="Times New Roman"/>
          <w:sz w:val="24"/>
          <w:szCs w:val="24"/>
        </w:rPr>
      </w:pPr>
      <w:r w:rsidRPr="005F0053">
        <w:rPr>
          <w:rFonts w:ascii="Times New Roman" w:hAnsi="Times New Roman" w:cs="Times New Roman"/>
          <w:sz w:val="24"/>
          <w:szCs w:val="24"/>
        </w:rPr>
        <w:t>2. To</w:t>
      </w:r>
      <w:r w:rsidR="00FB69F7" w:rsidRPr="005F0053">
        <w:rPr>
          <w:rFonts w:ascii="Times New Roman" w:hAnsi="Times New Roman" w:cs="Times New Roman"/>
          <w:sz w:val="24"/>
          <w:szCs w:val="24"/>
        </w:rPr>
        <w:t xml:space="preserve"> describe the importance of community participation carried out on poverty reduction strategy in the study area.</w:t>
      </w:r>
    </w:p>
    <w:p w:rsidR="00FB69F7" w:rsidRDefault="00D7610D" w:rsidP="005A3CFD">
      <w:pPr>
        <w:spacing w:after="0" w:line="360" w:lineRule="auto"/>
        <w:jc w:val="both"/>
        <w:rPr>
          <w:rFonts w:ascii="Times New Roman" w:hAnsi="Times New Roman" w:cs="Times New Roman"/>
          <w:sz w:val="24"/>
          <w:szCs w:val="24"/>
        </w:rPr>
      </w:pPr>
      <w:r w:rsidRPr="005F0053">
        <w:rPr>
          <w:rFonts w:ascii="Times New Roman" w:hAnsi="Times New Roman" w:cs="Times New Roman"/>
          <w:sz w:val="24"/>
          <w:szCs w:val="24"/>
        </w:rPr>
        <w:t>3. To</w:t>
      </w:r>
      <w:r w:rsidR="00FB69F7" w:rsidRPr="005F0053">
        <w:rPr>
          <w:rFonts w:ascii="Times New Roman" w:hAnsi="Times New Roman" w:cs="Times New Roman"/>
          <w:sz w:val="24"/>
          <w:szCs w:val="24"/>
        </w:rPr>
        <w:t xml:space="preserve"> identify the challenges of community participation in poverty reduction strategy in practical implementation.</w:t>
      </w:r>
    </w:p>
    <w:p w:rsidR="003B2291" w:rsidRPr="005F0053" w:rsidRDefault="003B2291" w:rsidP="003B2291">
      <w:pPr>
        <w:spacing w:after="0" w:line="360" w:lineRule="auto"/>
        <w:jc w:val="both"/>
        <w:rPr>
          <w:rFonts w:ascii="Times New Roman" w:hAnsi="Times New Roman" w:cs="Times New Roman"/>
          <w:sz w:val="24"/>
          <w:szCs w:val="24"/>
        </w:rPr>
      </w:pPr>
      <w:r w:rsidRPr="003B2291">
        <w:rPr>
          <w:rFonts w:ascii="Times New Roman" w:hAnsi="Times New Roman" w:cs="Times New Roman"/>
          <w:sz w:val="24"/>
          <w:szCs w:val="24"/>
        </w:rPr>
        <w:t>4. To assess the current level of community participation implication on poverty alleviation</w:t>
      </w:r>
    </w:p>
    <w:p w:rsidR="00FB69F7" w:rsidRPr="00643CDE" w:rsidRDefault="00CC4E3C" w:rsidP="00643CDE">
      <w:pPr>
        <w:spacing w:after="0" w:line="360" w:lineRule="auto"/>
        <w:jc w:val="both"/>
        <w:rPr>
          <w:rFonts w:ascii="Times New Roman" w:hAnsi="Times New Roman" w:cs="Times New Roman"/>
          <w:b/>
          <w:sz w:val="24"/>
          <w:szCs w:val="24"/>
        </w:rPr>
      </w:pPr>
      <w:r w:rsidRPr="00643CDE">
        <w:rPr>
          <w:rFonts w:ascii="Times New Roman" w:hAnsi="Times New Roman" w:cs="Times New Roman"/>
          <w:b/>
          <w:sz w:val="24"/>
          <w:szCs w:val="24"/>
        </w:rPr>
        <w:t xml:space="preserve">1.4. Research question </w:t>
      </w:r>
    </w:p>
    <w:p w:rsidR="00CC4E3C" w:rsidRDefault="00CC4E3C" w:rsidP="00CC4E3C">
      <w:pPr>
        <w:spacing w:line="360" w:lineRule="auto"/>
        <w:jc w:val="both"/>
        <w:rPr>
          <w:rFonts w:ascii="Times New Roman" w:hAnsi="Times New Roman" w:cs="Times New Roman"/>
          <w:sz w:val="24"/>
          <w:szCs w:val="24"/>
        </w:rPr>
      </w:pPr>
      <w:r w:rsidRPr="00317A3B">
        <w:rPr>
          <w:rFonts w:ascii="Times New Roman" w:hAnsi="Times New Roman"/>
          <w:sz w:val="24"/>
          <w:szCs w:val="24"/>
        </w:rPr>
        <w:t>The studies were answering the following research questions</w:t>
      </w:r>
      <w:r>
        <w:rPr>
          <w:rFonts w:ascii="Times New Roman" w:hAnsi="Times New Roman" w:cs="Times New Roman"/>
          <w:sz w:val="24"/>
          <w:szCs w:val="24"/>
        </w:rPr>
        <w:t xml:space="preserve"> </w:t>
      </w:r>
    </w:p>
    <w:p w:rsidR="00FB69F7" w:rsidRPr="00CC4E3C" w:rsidRDefault="00CC4E3C" w:rsidP="003B229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w:t>
      </w:r>
      <w:r w:rsidRPr="00CC4E3C">
        <w:rPr>
          <w:rFonts w:ascii="Times New Roman" w:hAnsi="Times New Roman" w:cs="Times New Roman"/>
          <w:sz w:val="24"/>
          <w:szCs w:val="24"/>
        </w:rPr>
        <w:t xml:space="preserve"> What</w:t>
      </w:r>
      <w:r w:rsidR="00FB69F7" w:rsidRPr="00CC4E3C">
        <w:rPr>
          <w:rFonts w:ascii="Times New Roman" w:hAnsi="Times New Roman" w:cs="Times New Roman"/>
          <w:sz w:val="24"/>
          <w:szCs w:val="24"/>
        </w:rPr>
        <w:t xml:space="preserve"> relation does the practical approach of community participation in poverty reduction strategy?</w:t>
      </w:r>
    </w:p>
    <w:p w:rsidR="00FB69F7" w:rsidRPr="00CC4E3C" w:rsidRDefault="00CC4E3C" w:rsidP="003B229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w:t>
      </w:r>
      <w:r w:rsidRPr="00CC4E3C">
        <w:rPr>
          <w:rFonts w:ascii="Times New Roman" w:hAnsi="Times New Roman" w:cs="Times New Roman"/>
          <w:sz w:val="24"/>
          <w:szCs w:val="24"/>
        </w:rPr>
        <w:t xml:space="preserve"> What</w:t>
      </w:r>
      <w:r w:rsidR="00FB69F7" w:rsidRPr="00CC4E3C">
        <w:rPr>
          <w:rFonts w:ascii="Times New Roman" w:hAnsi="Times New Roman" w:cs="Times New Roman"/>
          <w:sz w:val="24"/>
          <w:szCs w:val="24"/>
        </w:rPr>
        <w:t xml:space="preserve"> is the importance of community participation in poverty reduction </w:t>
      </w:r>
      <w:r w:rsidR="000C48F9">
        <w:rPr>
          <w:rFonts w:ascii="Times New Roman" w:hAnsi="Times New Roman" w:cs="Times New Roman"/>
          <w:sz w:val="24"/>
          <w:szCs w:val="24"/>
        </w:rPr>
        <w:t>strategies?</w:t>
      </w:r>
      <w:r w:rsidRPr="00CC4E3C">
        <w:rPr>
          <w:rFonts w:ascii="Times New Roman" w:hAnsi="Times New Roman" w:cs="Times New Roman"/>
          <w:sz w:val="24"/>
          <w:szCs w:val="24"/>
        </w:rPr>
        <w:t xml:space="preserve"> </w:t>
      </w:r>
    </w:p>
    <w:p w:rsidR="003B2291" w:rsidRDefault="003B2291" w:rsidP="003B229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3</w:t>
      </w:r>
      <w:r w:rsidR="00CC4E3C">
        <w:rPr>
          <w:rFonts w:ascii="Times New Roman" w:hAnsi="Times New Roman" w:cs="Times New Roman"/>
          <w:sz w:val="24"/>
          <w:szCs w:val="24"/>
        </w:rPr>
        <w:t>.</w:t>
      </w:r>
      <w:r w:rsidR="00CC4E3C" w:rsidRPr="00CC4E3C">
        <w:rPr>
          <w:rFonts w:ascii="Times New Roman" w:hAnsi="Times New Roman" w:cs="Times New Roman"/>
          <w:sz w:val="24"/>
          <w:szCs w:val="24"/>
        </w:rPr>
        <w:t xml:space="preserve"> What</w:t>
      </w:r>
      <w:r w:rsidR="00FB69F7" w:rsidRPr="00CC4E3C">
        <w:rPr>
          <w:rFonts w:ascii="Times New Roman" w:hAnsi="Times New Roman" w:cs="Times New Roman"/>
          <w:sz w:val="24"/>
          <w:szCs w:val="24"/>
        </w:rPr>
        <w:t xml:space="preserve"> roles are played by community in poverty reduction strategy?   </w:t>
      </w:r>
    </w:p>
    <w:p w:rsidR="00FB69F7" w:rsidRPr="00CC4E3C" w:rsidRDefault="00FB69F7" w:rsidP="003B2291">
      <w:pPr>
        <w:spacing w:after="0" w:line="360" w:lineRule="auto"/>
        <w:jc w:val="both"/>
        <w:rPr>
          <w:rFonts w:ascii="Times New Roman" w:hAnsi="Times New Roman" w:cs="Times New Roman"/>
          <w:sz w:val="24"/>
          <w:szCs w:val="24"/>
        </w:rPr>
      </w:pPr>
      <w:r w:rsidRPr="00CC4E3C">
        <w:rPr>
          <w:rFonts w:ascii="Times New Roman" w:hAnsi="Times New Roman" w:cs="Times New Roman"/>
          <w:sz w:val="24"/>
          <w:szCs w:val="24"/>
        </w:rPr>
        <w:t xml:space="preserve"> </w:t>
      </w:r>
      <w:r w:rsidR="003B2291" w:rsidRPr="003B2291">
        <w:rPr>
          <w:rFonts w:ascii="Times New Roman" w:hAnsi="Times New Roman" w:cs="Times New Roman"/>
          <w:sz w:val="24"/>
          <w:szCs w:val="24"/>
        </w:rPr>
        <w:t>4. What is the current level of community participation implication on poverty alleviation?</w:t>
      </w:r>
    </w:p>
    <w:p w:rsidR="00FB69F7" w:rsidRPr="00CC4E3C" w:rsidRDefault="00FB69F7" w:rsidP="00CC4E3C">
      <w:pPr>
        <w:pStyle w:val="Heading1"/>
        <w:jc w:val="both"/>
        <w:rPr>
          <w:rFonts w:ascii="Times New Roman" w:hAnsi="Times New Roman" w:cs="Times New Roman"/>
          <w:color w:val="auto"/>
          <w:sz w:val="24"/>
          <w:szCs w:val="24"/>
        </w:rPr>
      </w:pPr>
      <w:r w:rsidRPr="00252E4A">
        <w:rPr>
          <w:rFonts w:ascii="Times New Roman" w:hAnsi="Times New Roman" w:cs="Times New Roman"/>
        </w:rPr>
        <w:t xml:space="preserve">             </w:t>
      </w:r>
      <w:bookmarkStart w:id="13" w:name="_Toc147693385"/>
      <w:r w:rsidR="00CC4E3C" w:rsidRPr="00CC4E3C">
        <w:rPr>
          <w:rFonts w:ascii="Times New Roman" w:hAnsi="Times New Roman" w:cs="Times New Roman"/>
          <w:color w:val="auto"/>
          <w:sz w:val="24"/>
          <w:szCs w:val="24"/>
        </w:rPr>
        <w:t>1.5. The significance of the study</w:t>
      </w:r>
      <w:bookmarkEnd w:id="13"/>
      <w:r w:rsidR="00CC4E3C" w:rsidRPr="00CC4E3C">
        <w:rPr>
          <w:rFonts w:ascii="Times New Roman" w:hAnsi="Times New Roman" w:cs="Times New Roman"/>
          <w:color w:val="auto"/>
          <w:sz w:val="24"/>
          <w:szCs w:val="24"/>
        </w:rPr>
        <w:t xml:space="preserve"> </w:t>
      </w:r>
    </w:p>
    <w:p w:rsidR="00FB69F7" w:rsidRPr="00252E4A" w:rsidRDefault="00FB69F7" w:rsidP="00FB69F7">
      <w:p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 xml:space="preserve">          The study has much importance; among these </w:t>
      </w:r>
    </w:p>
    <w:p w:rsidR="00FB69F7" w:rsidRPr="00252E4A" w:rsidRDefault="00FB69F7" w:rsidP="00FB69F7">
      <w:pPr>
        <w:numPr>
          <w:ilvl w:val="0"/>
          <w:numId w:val="17"/>
        </w:numPr>
        <w:spacing w:after="0" w:line="360" w:lineRule="auto"/>
        <w:jc w:val="both"/>
        <w:rPr>
          <w:rFonts w:ascii="Times New Roman" w:hAnsi="Times New Roman" w:cs="Times New Roman"/>
          <w:sz w:val="24"/>
          <w:szCs w:val="24"/>
        </w:rPr>
      </w:pPr>
      <w:r w:rsidRPr="00252E4A">
        <w:rPr>
          <w:rFonts w:ascii="Times New Roman" w:hAnsi="Times New Roman" w:cs="Times New Roman"/>
          <w:sz w:val="24"/>
          <w:szCs w:val="24"/>
        </w:rPr>
        <w:t xml:space="preserve"> It will gives awareness to communities on community participation on poverty reduction concepts and promotes the practice on it.</w:t>
      </w:r>
    </w:p>
    <w:p w:rsidR="00FB69F7" w:rsidRPr="00252E4A" w:rsidRDefault="00FB69F7" w:rsidP="00FB69F7">
      <w:pPr>
        <w:numPr>
          <w:ilvl w:val="0"/>
          <w:numId w:val="17"/>
        </w:numPr>
        <w:spacing w:after="0" w:line="360" w:lineRule="auto"/>
        <w:jc w:val="both"/>
        <w:rPr>
          <w:rFonts w:ascii="Times New Roman" w:hAnsi="Times New Roman" w:cs="Times New Roman"/>
          <w:sz w:val="24"/>
          <w:szCs w:val="24"/>
        </w:rPr>
      </w:pPr>
      <w:r w:rsidRPr="00252E4A">
        <w:rPr>
          <w:rFonts w:ascii="Times New Roman" w:hAnsi="Times New Roman" w:cs="Times New Roman"/>
          <w:sz w:val="24"/>
          <w:szCs w:val="24"/>
        </w:rPr>
        <w:t>Add some conceptual and practical aspects of the opportunity of society in the community participation in development activities to success.</w:t>
      </w:r>
    </w:p>
    <w:p w:rsidR="00FB69F7" w:rsidRPr="00252E4A" w:rsidRDefault="00FB69F7" w:rsidP="00FB69F7">
      <w:pPr>
        <w:numPr>
          <w:ilvl w:val="0"/>
          <w:numId w:val="17"/>
        </w:numPr>
        <w:spacing w:after="0" w:line="360" w:lineRule="auto"/>
        <w:jc w:val="both"/>
        <w:rPr>
          <w:rFonts w:ascii="Times New Roman" w:hAnsi="Times New Roman" w:cs="Times New Roman"/>
          <w:sz w:val="24"/>
          <w:szCs w:val="24"/>
        </w:rPr>
      </w:pPr>
      <w:r w:rsidRPr="00252E4A">
        <w:rPr>
          <w:rFonts w:ascii="Times New Roman" w:hAnsi="Times New Roman" w:cs="Times New Roman"/>
          <w:sz w:val="24"/>
          <w:szCs w:val="24"/>
        </w:rPr>
        <w:t>The study will provides a better understanding and awareness on the current institutional, socio economic, cultural, political and legal barriers in community participation, for poverty reduction strategy.</w:t>
      </w:r>
    </w:p>
    <w:p w:rsidR="00FB69F7" w:rsidRPr="00252E4A" w:rsidRDefault="00FB69F7" w:rsidP="00FB69F7">
      <w:pPr>
        <w:numPr>
          <w:ilvl w:val="0"/>
          <w:numId w:val="17"/>
        </w:numPr>
        <w:spacing w:after="0" w:line="360" w:lineRule="auto"/>
        <w:jc w:val="both"/>
        <w:rPr>
          <w:rFonts w:ascii="Times New Roman" w:hAnsi="Times New Roman" w:cs="Times New Roman"/>
          <w:sz w:val="24"/>
          <w:szCs w:val="24"/>
        </w:rPr>
      </w:pPr>
      <w:r w:rsidRPr="00252E4A">
        <w:rPr>
          <w:rFonts w:ascii="Times New Roman" w:hAnsi="Times New Roman" w:cs="Times New Roman"/>
          <w:sz w:val="24"/>
          <w:szCs w:val="24"/>
        </w:rPr>
        <w:t>Contributes towards the understanding of potential determinants of poverty reduction, growth and subsequent employment creation.</w:t>
      </w:r>
    </w:p>
    <w:p w:rsidR="00FB69F7" w:rsidRPr="00252E4A" w:rsidRDefault="00FB69F7" w:rsidP="00FB69F7">
      <w:pPr>
        <w:numPr>
          <w:ilvl w:val="0"/>
          <w:numId w:val="17"/>
        </w:numPr>
        <w:spacing w:after="0" w:line="360" w:lineRule="auto"/>
        <w:jc w:val="both"/>
        <w:rPr>
          <w:rFonts w:ascii="Times New Roman" w:hAnsi="Times New Roman" w:cs="Times New Roman"/>
          <w:sz w:val="24"/>
          <w:szCs w:val="24"/>
        </w:rPr>
      </w:pPr>
      <w:r w:rsidRPr="00252E4A">
        <w:rPr>
          <w:rFonts w:ascii="Times New Roman" w:hAnsi="Times New Roman" w:cs="Times New Roman"/>
          <w:sz w:val="24"/>
          <w:szCs w:val="24"/>
        </w:rPr>
        <w:t xml:space="preserve">Use as a reference materials by others who will be interested in carrying out similar research. </w:t>
      </w:r>
    </w:p>
    <w:p w:rsidR="00CC4E3C" w:rsidRDefault="00FB69F7" w:rsidP="00FE7AC7">
      <w:pPr>
        <w:numPr>
          <w:ilvl w:val="0"/>
          <w:numId w:val="17"/>
        </w:numPr>
        <w:spacing w:after="0" w:line="360" w:lineRule="auto"/>
        <w:jc w:val="both"/>
        <w:rPr>
          <w:rFonts w:ascii="Times New Roman" w:hAnsi="Times New Roman" w:cs="Times New Roman"/>
          <w:sz w:val="24"/>
          <w:szCs w:val="24"/>
        </w:rPr>
      </w:pPr>
      <w:r w:rsidRPr="00252E4A">
        <w:rPr>
          <w:rFonts w:ascii="Times New Roman" w:hAnsi="Times New Roman" w:cs="Times New Roman"/>
          <w:sz w:val="24"/>
          <w:szCs w:val="24"/>
        </w:rPr>
        <w:t xml:space="preserve">Help me to develop the research proposal capacity.  </w:t>
      </w:r>
      <w:bookmarkStart w:id="14" w:name="_Toc203626192"/>
      <w:bookmarkStart w:id="15" w:name="_Toc50425654"/>
    </w:p>
    <w:p w:rsidR="00FB69F7" w:rsidRPr="00CC4E3C" w:rsidRDefault="00FB69F7" w:rsidP="00CC4E3C">
      <w:pPr>
        <w:spacing w:after="0" w:line="360" w:lineRule="auto"/>
        <w:ind w:left="720"/>
        <w:jc w:val="both"/>
        <w:rPr>
          <w:rFonts w:ascii="Times New Roman" w:hAnsi="Times New Roman" w:cs="Times New Roman"/>
          <w:b/>
          <w:sz w:val="24"/>
          <w:szCs w:val="24"/>
        </w:rPr>
      </w:pPr>
      <w:r w:rsidRPr="00CC4E3C">
        <w:rPr>
          <w:rFonts w:ascii="Times New Roman" w:hAnsi="Times New Roman" w:cs="Times New Roman"/>
        </w:rPr>
        <w:t xml:space="preserve"> </w:t>
      </w:r>
      <w:r w:rsidRPr="00CC4E3C">
        <w:rPr>
          <w:rFonts w:ascii="Times New Roman" w:hAnsi="Times New Roman" w:cs="Times New Roman"/>
          <w:b/>
          <w:sz w:val="24"/>
          <w:szCs w:val="24"/>
        </w:rPr>
        <w:t>1.6</w:t>
      </w:r>
      <w:r w:rsidR="00CC4E3C" w:rsidRPr="00CC4E3C">
        <w:rPr>
          <w:rFonts w:ascii="Times New Roman" w:hAnsi="Times New Roman" w:cs="Times New Roman"/>
          <w:b/>
          <w:sz w:val="24"/>
          <w:szCs w:val="24"/>
        </w:rPr>
        <w:t>. Scope of the study</w:t>
      </w:r>
      <w:bookmarkEnd w:id="14"/>
      <w:bookmarkEnd w:id="15"/>
    </w:p>
    <w:p w:rsidR="00FB69F7" w:rsidRPr="00252E4A" w:rsidRDefault="00FB69F7" w:rsidP="00FB69F7">
      <w:p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 xml:space="preserve">The Scope of the study is limited in terms of spatial coverage only to </w:t>
      </w:r>
      <w:proofErr w:type="spellStart"/>
      <w:r w:rsidRPr="00252E4A">
        <w:rPr>
          <w:rFonts w:ascii="Times New Roman" w:hAnsi="Times New Roman" w:cs="Times New Roman"/>
          <w:sz w:val="24"/>
          <w:szCs w:val="24"/>
        </w:rPr>
        <w:t>Oromia</w:t>
      </w:r>
      <w:proofErr w:type="spellEnd"/>
      <w:r w:rsidRPr="00252E4A">
        <w:rPr>
          <w:rFonts w:ascii="Times New Roman" w:hAnsi="Times New Roman" w:cs="Times New Roman"/>
          <w:sz w:val="24"/>
          <w:szCs w:val="24"/>
        </w:rPr>
        <w:t xml:space="preserve"> regional state; west </w:t>
      </w:r>
      <w:proofErr w:type="spellStart"/>
      <w:r w:rsidRPr="00252E4A">
        <w:rPr>
          <w:rFonts w:ascii="Times New Roman" w:hAnsi="Times New Roman" w:cs="Times New Roman"/>
          <w:sz w:val="24"/>
          <w:szCs w:val="24"/>
        </w:rPr>
        <w:t>showa</w:t>
      </w:r>
      <w:proofErr w:type="spellEnd"/>
      <w:r w:rsidRPr="00252E4A">
        <w:rPr>
          <w:rFonts w:ascii="Times New Roman" w:hAnsi="Times New Roman" w:cs="Times New Roman"/>
          <w:sz w:val="24"/>
          <w:szCs w:val="24"/>
        </w:rPr>
        <w:t xml:space="preserve"> zone </w:t>
      </w:r>
      <w:proofErr w:type="spellStart"/>
      <w:r w:rsidRPr="00252E4A">
        <w:rPr>
          <w:rFonts w:ascii="Times New Roman" w:hAnsi="Times New Roman" w:cs="Times New Roman"/>
          <w:sz w:val="24"/>
          <w:szCs w:val="24"/>
        </w:rPr>
        <w:t>Chobi</w:t>
      </w:r>
      <w:proofErr w:type="spellEnd"/>
      <w:r w:rsidRPr="00252E4A">
        <w:rPr>
          <w:rFonts w:ascii="Times New Roman" w:hAnsi="Times New Roman" w:cs="Times New Roman"/>
          <w:sz w:val="24"/>
          <w:szCs w:val="24"/>
        </w:rPr>
        <w:t xml:space="preserve"> district .The study assesses the practice, challenges and opportunity of community participation to reduce poverty. The study was not intended to come up with the causes and effects of community participation. But focus participation on their practice, challenges and opportunity in local poverty reduction strategies in practical implementation in the district.  It’s also confine to the socio economic factors that push to local society in poverty and evaluate the effectiveness of existing community to participate in country programs, projects, and polices in activating the problem of their causes and in answering their urgent need. Finally the study will comes up with the solution on what to be done for them in the future.</w:t>
      </w:r>
    </w:p>
    <w:p w:rsidR="00C344BB" w:rsidRDefault="00FB69F7" w:rsidP="00466AC9">
      <w:pPr>
        <w:pStyle w:val="Heading1"/>
        <w:jc w:val="both"/>
        <w:rPr>
          <w:rFonts w:ascii="Times New Roman" w:hAnsi="Times New Roman" w:cs="Times New Roman"/>
          <w:color w:val="auto"/>
          <w:sz w:val="24"/>
          <w:szCs w:val="24"/>
        </w:rPr>
      </w:pPr>
      <w:bookmarkStart w:id="16" w:name="_Toc46255906"/>
      <w:r w:rsidRPr="00466AC9">
        <w:rPr>
          <w:rFonts w:ascii="Times New Roman" w:eastAsia="Times New Roman" w:hAnsi="Times New Roman" w:cs="Times New Roman"/>
          <w:sz w:val="24"/>
          <w:szCs w:val="24"/>
        </w:rPr>
        <w:t xml:space="preserve">             </w:t>
      </w:r>
      <w:bookmarkStart w:id="17" w:name="_Toc147693386"/>
      <w:r w:rsidRPr="00466AC9">
        <w:rPr>
          <w:rFonts w:ascii="Times New Roman" w:hAnsi="Times New Roman" w:cs="Times New Roman"/>
          <w:color w:val="auto"/>
          <w:sz w:val="24"/>
          <w:szCs w:val="24"/>
        </w:rPr>
        <w:t>1.7</w:t>
      </w:r>
      <w:r w:rsidR="00466AC9" w:rsidRPr="00466AC9">
        <w:rPr>
          <w:rFonts w:ascii="Times New Roman" w:hAnsi="Times New Roman" w:cs="Times New Roman"/>
          <w:color w:val="auto"/>
          <w:sz w:val="24"/>
          <w:szCs w:val="24"/>
        </w:rPr>
        <w:t>. Organization of the study</w:t>
      </w:r>
      <w:bookmarkEnd w:id="16"/>
      <w:bookmarkEnd w:id="17"/>
    </w:p>
    <w:p w:rsidR="00C344BB" w:rsidRPr="002B2001" w:rsidRDefault="001C4622" w:rsidP="002B2001">
      <w:pPr>
        <w:spacing w:after="0" w:line="360" w:lineRule="auto"/>
        <w:jc w:val="both"/>
        <w:rPr>
          <w:rFonts w:ascii="Times New Roman" w:hAnsi="Times New Roman" w:cs="Times New Roman"/>
          <w:sz w:val="24"/>
          <w:szCs w:val="24"/>
        </w:rPr>
      </w:pPr>
      <w:r w:rsidRPr="002B2001">
        <w:rPr>
          <w:rFonts w:ascii="Times New Roman" w:eastAsia="Times New Roman" w:hAnsi="Times New Roman" w:cs="Times New Roman"/>
          <w:sz w:val="24"/>
          <w:szCs w:val="24"/>
        </w:rPr>
        <w:t xml:space="preserve">The research paper has five chapters: chapter one includes an introduction, statement of the problem, objectives, </w:t>
      </w:r>
      <w:r w:rsidR="00D1423B" w:rsidRPr="002B2001">
        <w:rPr>
          <w:rFonts w:ascii="Times New Roman" w:eastAsia="Times New Roman" w:hAnsi="Times New Roman" w:cs="Times New Roman"/>
          <w:sz w:val="24"/>
          <w:szCs w:val="24"/>
        </w:rPr>
        <w:t>and hypotheses</w:t>
      </w:r>
      <w:r w:rsidRPr="002B2001">
        <w:rPr>
          <w:rFonts w:ascii="Times New Roman" w:eastAsia="Times New Roman" w:hAnsi="Times New Roman" w:cs="Times New Roman"/>
          <w:sz w:val="24"/>
          <w:szCs w:val="24"/>
        </w:rPr>
        <w:t xml:space="preserve"> to be tested in the study, significance, scope, and </w:t>
      </w:r>
      <w:r w:rsidR="00D1423B" w:rsidRPr="002B2001">
        <w:rPr>
          <w:rFonts w:ascii="Times New Roman" w:eastAsia="Times New Roman" w:hAnsi="Times New Roman" w:cs="Times New Roman"/>
          <w:sz w:val="24"/>
          <w:szCs w:val="24"/>
        </w:rPr>
        <w:t>organization</w:t>
      </w:r>
      <w:r w:rsidRPr="002B2001">
        <w:rPr>
          <w:rFonts w:ascii="Times New Roman" w:eastAsia="Times New Roman" w:hAnsi="Times New Roman" w:cs="Times New Roman"/>
          <w:sz w:val="24"/>
          <w:szCs w:val="24"/>
        </w:rPr>
        <w:t xml:space="preserve"> of the paper. Chapter two consists of a literature review of both theoretical and empirical studies, and Chapter three presents the research methodology, including a description of the study area, sample size determination, sampling procedures, methods of data collection, and methods of data analysis. Chapter four presents data analysis and discussion of the study, and Chapter five presents conclusions and possible recommendations.</w:t>
      </w:r>
    </w:p>
    <w:p w:rsidR="00FB69F7" w:rsidRPr="002F7B06" w:rsidRDefault="00466AC9" w:rsidP="00466AC9">
      <w:pPr>
        <w:pStyle w:val="Heading1"/>
        <w:jc w:val="both"/>
        <w:rPr>
          <w:rFonts w:ascii="Times New Roman" w:hAnsi="Times New Roman" w:cs="Times New Roman"/>
          <w:color w:val="auto"/>
          <w:sz w:val="24"/>
          <w:szCs w:val="24"/>
        </w:rPr>
      </w:pPr>
      <w:bookmarkStart w:id="18" w:name="_Toc147693387"/>
      <w:r w:rsidRPr="002F7B06">
        <w:rPr>
          <w:rFonts w:ascii="Times New Roman" w:hAnsi="Times New Roman" w:cs="Times New Roman"/>
          <w:color w:val="auto"/>
          <w:sz w:val="24"/>
          <w:szCs w:val="24"/>
        </w:rPr>
        <w:t>1.8. Limitations of the study</w:t>
      </w:r>
      <w:bookmarkEnd w:id="18"/>
      <w:r w:rsidRPr="002F7B06">
        <w:rPr>
          <w:rFonts w:ascii="Times New Roman" w:hAnsi="Times New Roman" w:cs="Times New Roman"/>
          <w:color w:val="auto"/>
          <w:sz w:val="24"/>
          <w:szCs w:val="24"/>
        </w:rPr>
        <w:t xml:space="preserve"> </w:t>
      </w:r>
    </w:p>
    <w:p w:rsidR="00FB69F7" w:rsidRPr="00252E4A" w:rsidRDefault="00FB69F7" w:rsidP="00FB69F7">
      <w:p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In addition to financial and time limitations, the study is constrained by the following limitations:</w:t>
      </w:r>
    </w:p>
    <w:p w:rsidR="00FB69F7" w:rsidRPr="00252E4A" w:rsidRDefault="00FB69F7" w:rsidP="00FB69F7">
      <w:pPr>
        <w:pStyle w:val="ListParagraph"/>
        <w:numPr>
          <w:ilvl w:val="0"/>
          <w:numId w:val="9"/>
        </w:num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There is no prior study in the district to be used as a springboard,</w:t>
      </w:r>
    </w:p>
    <w:p w:rsidR="00FB69F7" w:rsidRPr="00252E4A" w:rsidRDefault="00FB69F7" w:rsidP="00FB69F7">
      <w:pPr>
        <w:pStyle w:val="ListParagraph"/>
        <w:numPr>
          <w:ilvl w:val="0"/>
          <w:numId w:val="10"/>
        </w:num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 xml:space="preserve">Lack of organized secondary data due to the absence of documentation and organized database system in the study district in particular, </w:t>
      </w:r>
    </w:p>
    <w:p w:rsidR="00FB69F7" w:rsidRPr="00252E4A" w:rsidRDefault="00FB69F7" w:rsidP="00FB69F7">
      <w:pPr>
        <w:pStyle w:val="ListParagraph"/>
        <w:numPr>
          <w:ilvl w:val="0"/>
          <w:numId w:val="10"/>
        </w:num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Lack of willingness of respondents to give first hand (primary data) information,</w:t>
      </w:r>
    </w:p>
    <w:p w:rsidR="00FB69F7" w:rsidRPr="00252E4A" w:rsidRDefault="00FB69F7" w:rsidP="00FB69F7">
      <w:pPr>
        <w:pStyle w:val="ListParagraph"/>
        <w:numPr>
          <w:ilvl w:val="0"/>
          <w:numId w:val="10"/>
        </w:num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Absence of officials and some experts from office during data collection.</w:t>
      </w:r>
    </w:p>
    <w:p w:rsidR="00DF45CF" w:rsidRPr="00252E4A" w:rsidRDefault="00FB69F7" w:rsidP="007C72DC">
      <w:p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Therefore,  the  study  relies  on  a  combination  of  different  primary  data  collection  mechanisms  with special  emphasis  to  in-depth  interviews,  focus  group  discussions  and  personal  interviews  and of course with their limitation conceded.  However, utmost effort was made to minimize the negative impact of such constraints on the result of the study.</w:t>
      </w:r>
      <w:r w:rsidR="007C72DC" w:rsidRPr="00252E4A">
        <w:rPr>
          <w:rFonts w:ascii="Times New Roman" w:hAnsi="Times New Roman" w:cs="Times New Roman"/>
          <w:sz w:val="24"/>
          <w:szCs w:val="24"/>
        </w:rPr>
        <w:t xml:space="preserve">          </w:t>
      </w:r>
    </w:p>
    <w:p w:rsidR="0011344D" w:rsidRDefault="0011344D" w:rsidP="0011344D">
      <w:pPr>
        <w:pStyle w:val="Heading1"/>
        <w:rPr>
          <w:rFonts w:ascii="Times New Roman" w:hAnsi="Times New Roman" w:cs="Times New Roman"/>
          <w:color w:val="auto"/>
          <w:sz w:val="24"/>
          <w:szCs w:val="24"/>
        </w:rPr>
      </w:pPr>
    </w:p>
    <w:p w:rsidR="0011344D" w:rsidRDefault="0011344D" w:rsidP="0011344D"/>
    <w:p w:rsidR="0011344D" w:rsidRDefault="0011344D" w:rsidP="0011344D"/>
    <w:p w:rsidR="00DE0BE4" w:rsidRDefault="00DE0BE4" w:rsidP="0011344D"/>
    <w:p w:rsidR="00DE0BE4" w:rsidRDefault="00DE0BE4" w:rsidP="0011344D"/>
    <w:p w:rsidR="006C3E5B" w:rsidRDefault="006C3E5B" w:rsidP="0011344D"/>
    <w:p w:rsidR="006C3E5B" w:rsidRDefault="006C3E5B" w:rsidP="0011344D"/>
    <w:p w:rsidR="006C3E5B" w:rsidRDefault="006C3E5B" w:rsidP="0011344D"/>
    <w:p w:rsidR="006C3E5B" w:rsidRPr="0011344D" w:rsidRDefault="006C3E5B" w:rsidP="0011344D"/>
    <w:p w:rsidR="00102E4C" w:rsidRDefault="00102E4C" w:rsidP="00920261">
      <w:pPr>
        <w:pStyle w:val="Heading1"/>
        <w:jc w:val="center"/>
        <w:rPr>
          <w:rFonts w:ascii="Times New Roman" w:hAnsi="Times New Roman" w:cs="Times New Roman"/>
          <w:color w:val="auto"/>
          <w:sz w:val="24"/>
          <w:szCs w:val="24"/>
        </w:rPr>
      </w:pPr>
      <w:bookmarkStart w:id="19" w:name="_Toc147693388"/>
    </w:p>
    <w:p w:rsidR="00BC4129" w:rsidRDefault="00BC4129" w:rsidP="00920261">
      <w:pPr>
        <w:pStyle w:val="Heading1"/>
        <w:jc w:val="center"/>
        <w:rPr>
          <w:rFonts w:ascii="Times New Roman" w:hAnsi="Times New Roman" w:cs="Times New Roman"/>
          <w:color w:val="auto"/>
          <w:sz w:val="24"/>
          <w:szCs w:val="24"/>
        </w:rPr>
      </w:pPr>
      <w:r w:rsidRPr="00466AC9">
        <w:rPr>
          <w:rFonts w:ascii="Times New Roman" w:hAnsi="Times New Roman" w:cs="Times New Roman"/>
          <w:color w:val="auto"/>
          <w:sz w:val="24"/>
          <w:szCs w:val="24"/>
        </w:rPr>
        <w:t xml:space="preserve">CHAPTER </w:t>
      </w:r>
      <w:r w:rsidR="003B1F8A" w:rsidRPr="00466AC9">
        <w:rPr>
          <w:rFonts w:ascii="Times New Roman" w:hAnsi="Times New Roman" w:cs="Times New Roman"/>
          <w:color w:val="auto"/>
          <w:sz w:val="24"/>
          <w:szCs w:val="24"/>
        </w:rPr>
        <w:t>2</w:t>
      </w:r>
      <w:r w:rsidR="00466AC9" w:rsidRPr="00466AC9">
        <w:rPr>
          <w:rFonts w:ascii="Times New Roman" w:hAnsi="Times New Roman" w:cs="Times New Roman"/>
          <w:color w:val="auto"/>
          <w:sz w:val="24"/>
          <w:szCs w:val="24"/>
        </w:rPr>
        <w:t>:</w:t>
      </w:r>
      <w:r w:rsidR="003B1F8A" w:rsidRPr="00466AC9">
        <w:rPr>
          <w:rFonts w:ascii="Times New Roman" w:hAnsi="Times New Roman" w:cs="Times New Roman"/>
          <w:color w:val="auto"/>
          <w:sz w:val="24"/>
          <w:szCs w:val="24"/>
        </w:rPr>
        <w:t xml:space="preserve"> </w:t>
      </w:r>
      <w:r w:rsidRPr="00466AC9">
        <w:rPr>
          <w:rFonts w:ascii="Times New Roman" w:hAnsi="Times New Roman" w:cs="Times New Roman"/>
          <w:color w:val="auto"/>
          <w:sz w:val="24"/>
          <w:szCs w:val="24"/>
        </w:rPr>
        <w:t>RELATED LITERATURE   REVIEW</w:t>
      </w:r>
      <w:bookmarkEnd w:id="19"/>
    </w:p>
    <w:p w:rsidR="00DE0BE4" w:rsidRPr="00DE0BE4" w:rsidRDefault="00DE0BE4" w:rsidP="00DE0BE4">
      <w:pPr>
        <w:pStyle w:val="Heading1"/>
        <w:jc w:val="both"/>
        <w:rPr>
          <w:rFonts w:ascii="Times New Roman" w:hAnsi="Times New Roman" w:cs="Times New Roman"/>
          <w:color w:val="auto"/>
          <w:sz w:val="24"/>
          <w:szCs w:val="24"/>
        </w:rPr>
      </w:pPr>
      <w:bookmarkStart w:id="20" w:name="_Toc147693389"/>
      <w:r w:rsidRPr="00DE0BE4">
        <w:rPr>
          <w:rFonts w:ascii="Times New Roman" w:hAnsi="Times New Roman" w:cs="Times New Roman"/>
          <w:color w:val="auto"/>
          <w:sz w:val="24"/>
          <w:szCs w:val="24"/>
        </w:rPr>
        <w:t>2.1. Concepts of Participation, Development and Community Participation in Development Approaches</w:t>
      </w:r>
      <w:bookmarkEnd w:id="20"/>
    </w:p>
    <w:p w:rsidR="00DE0BE4" w:rsidRPr="00DE0BE4" w:rsidRDefault="00DE0BE4" w:rsidP="00DE0BE4">
      <w:pPr>
        <w:pStyle w:val="Heading2"/>
        <w:jc w:val="both"/>
        <w:rPr>
          <w:rFonts w:ascii="Times New Roman" w:hAnsi="Times New Roman" w:cs="Times New Roman"/>
          <w:color w:val="auto"/>
          <w:sz w:val="24"/>
          <w:szCs w:val="24"/>
        </w:rPr>
      </w:pPr>
      <w:bookmarkStart w:id="21" w:name="_Toc147693390"/>
      <w:r w:rsidRPr="00DE0BE4">
        <w:rPr>
          <w:rFonts w:ascii="Times New Roman" w:hAnsi="Times New Roman" w:cs="Times New Roman"/>
          <w:color w:val="auto"/>
          <w:sz w:val="24"/>
          <w:szCs w:val="24"/>
        </w:rPr>
        <w:t>2.1.1 Concept of Participation</w:t>
      </w:r>
      <w:bookmarkEnd w:id="21"/>
    </w:p>
    <w:p w:rsidR="00DE0BE4" w:rsidRDefault="00DE0BE4" w:rsidP="00DE0BE4">
      <w:pPr>
        <w:spacing w:after="0" w:line="360" w:lineRule="auto"/>
        <w:jc w:val="both"/>
        <w:rPr>
          <w:rFonts w:ascii="Times New Roman" w:hAnsi="Times New Roman" w:cs="Times New Roman"/>
          <w:sz w:val="24"/>
          <w:szCs w:val="24"/>
        </w:rPr>
      </w:pPr>
      <w:r w:rsidRPr="00DE0BE4">
        <w:rPr>
          <w:rFonts w:ascii="Times New Roman" w:hAnsi="Times New Roman" w:cs="Times New Roman"/>
          <w:sz w:val="24"/>
          <w:szCs w:val="24"/>
        </w:rPr>
        <w:t xml:space="preserve">The principles of peoples‟ participation in community developmental programs are very significant. It is imperative that development </w:t>
      </w:r>
      <w:proofErr w:type="spellStart"/>
      <w:r w:rsidRPr="00DE0BE4">
        <w:rPr>
          <w:rFonts w:ascii="Times New Roman" w:hAnsi="Times New Roman" w:cs="Times New Roman"/>
          <w:sz w:val="24"/>
          <w:szCs w:val="24"/>
        </w:rPr>
        <w:t>programmes</w:t>
      </w:r>
      <w:proofErr w:type="spellEnd"/>
      <w:r w:rsidRPr="00DE0BE4">
        <w:rPr>
          <w:rFonts w:ascii="Times New Roman" w:hAnsi="Times New Roman" w:cs="Times New Roman"/>
          <w:sz w:val="24"/>
          <w:szCs w:val="24"/>
        </w:rPr>
        <w:t xml:space="preserve"> should be undertaken alongside with people. In the conception and execution of developmental </w:t>
      </w:r>
      <w:proofErr w:type="spellStart"/>
      <w:r w:rsidRPr="00DE0BE4">
        <w:rPr>
          <w:rFonts w:ascii="Times New Roman" w:hAnsi="Times New Roman" w:cs="Times New Roman"/>
          <w:sz w:val="24"/>
          <w:szCs w:val="24"/>
        </w:rPr>
        <w:t>programmes</w:t>
      </w:r>
      <w:proofErr w:type="spellEnd"/>
      <w:r w:rsidRPr="00DE0BE4">
        <w:rPr>
          <w:rFonts w:ascii="Times New Roman" w:hAnsi="Times New Roman" w:cs="Times New Roman"/>
          <w:sz w:val="24"/>
          <w:szCs w:val="24"/>
        </w:rPr>
        <w:t>, the felt needs of the community should be seriously taken into consideration and the cooperation, participation and involvement of the people should not only be solicited but actually cultivated (Ering2006:93).We should be realistic about participation; that is, “we cannot assume that people will always participate even when they have the choice” (Taylor, Marais &amp;</w:t>
      </w:r>
      <w:r w:rsidR="002F7B06">
        <w:rPr>
          <w:rFonts w:ascii="Times New Roman" w:hAnsi="Times New Roman" w:cs="Times New Roman"/>
          <w:sz w:val="24"/>
          <w:szCs w:val="24"/>
        </w:rPr>
        <w:t xml:space="preserve"> Heyns1998</w:t>
      </w:r>
      <w:r>
        <w:rPr>
          <w:rFonts w:ascii="Times New Roman" w:hAnsi="Times New Roman" w:cs="Times New Roman"/>
          <w:sz w:val="24"/>
          <w:szCs w:val="24"/>
        </w:rPr>
        <w:t xml:space="preserve">). They asserted </w:t>
      </w:r>
      <w:r w:rsidRPr="00DE0BE4">
        <w:rPr>
          <w:rFonts w:ascii="Times New Roman" w:hAnsi="Times New Roman" w:cs="Times New Roman"/>
          <w:sz w:val="24"/>
          <w:szCs w:val="24"/>
        </w:rPr>
        <w:t>that “in many situations people are keen to participate and take control over their lives, but there are limits to how far people can reasonably be expected to get involved”. They implied that “the day to day stress of life, people struggling to meet their most basic needs, having to fetch water, prepare food without electricity, wash clothes by hand or get to</w:t>
      </w:r>
      <w:r>
        <w:rPr>
          <w:rFonts w:ascii="Times New Roman" w:hAnsi="Times New Roman" w:cs="Times New Roman"/>
          <w:sz w:val="24"/>
          <w:szCs w:val="24"/>
        </w:rPr>
        <w:t xml:space="preserve"> work by public transport takes </w:t>
      </w:r>
      <w:r w:rsidRPr="00DE0BE4">
        <w:rPr>
          <w:rFonts w:ascii="Times New Roman" w:hAnsi="Times New Roman" w:cs="Times New Roman"/>
          <w:sz w:val="24"/>
          <w:szCs w:val="24"/>
        </w:rPr>
        <w:t>enormous amount of time and energy”. This clearly shows the participations of the community in their own life.</w:t>
      </w:r>
    </w:p>
    <w:p w:rsidR="00DE0BE4" w:rsidRPr="00DE0BE4" w:rsidRDefault="00DE0BE4" w:rsidP="00DE0BE4">
      <w:pPr>
        <w:spacing w:after="0" w:line="360" w:lineRule="auto"/>
        <w:jc w:val="both"/>
        <w:rPr>
          <w:rFonts w:ascii="Times New Roman" w:hAnsi="Times New Roman" w:cs="Times New Roman"/>
          <w:sz w:val="24"/>
          <w:szCs w:val="24"/>
        </w:rPr>
      </w:pPr>
    </w:p>
    <w:p w:rsidR="00DE0BE4" w:rsidRPr="00DE0BE4" w:rsidRDefault="00DE0BE4" w:rsidP="00DE0BE4">
      <w:pPr>
        <w:spacing w:after="0" w:line="360" w:lineRule="auto"/>
        <w:jc w:val="both"/>
        <w:rPr>
          <w:rFonts w:ascii="Times New Roman" w:hAnsi="Times New Roman" w:cs="Times New Roman"/>
          <w:sz w:val="24"/>
          <w:szCs w:val="24"/>
        </w:rPr>
      </w:pPr>
      <w:r w:rsidRPr="00DE0BE4">
        <w:rPr>
          <w:rFonts w:ascii="Times New Roman" w:hAnsi="Times New Roman" w:cs="Times New Roman"/>
          <w:sz w:val="24"/>
          <w:szCs w:val="24"/>
        </w:rPr>
        <w:t xml:space="preserve">Community awareness could be promoted through educating the people in the said communities through community mobilization and other related community enlightenment </w:t>
      </w:r>
      <w:proofErr w:type="spellStart"/>
      <w:r w:rsidRPr="00DE0BE4">
        <w:rPr>
          <w:rFonts w:ascii="Times New Roman" w:hAnsi="Times New Roman" w:cs="Times New Roman"/>
          <w:sz w:val="24"/>
          <w:szCs w:val="24"/>
        </w:rPr>
        <w:t>programmes</w:t>
      </w:r>
      <w:proofErr w:type="spellEnd"/>
      <w:r w:rsidRPr="00DE0BE4">
        <w:rPr>
          <w:rFonts w:ascii="Times New Roman" w:hAnsi="Times New Roman" w:cs="Times New Roman"/>
          <w:sz w:val="24"/>
          <w:szCs w:val="24"/>
        </w:rPr>
        <w:t xml:space="preserve">. As Cooke and Kothari (2001) cited in </w:t>
      </w:r>
      <w:proofErr w:type="spellStart"/>
      <w:r w:rsidRPr="00DE0BE4">
        <w:rPr>
          <w:rFonts w:ascii="Times New Roman" w:hAnsi="Times New Roman" w:cs="Times New Roman"/>
          <w:sz w:val="24"/>
          <w:szCs w:val="24"/>
        </w:rPr>
        <w:t>Perrons</w:t>
      </w:r>
      <w:proofErr w:type="spellEnd"/>
      <w:r w:rsidRPr="00DE0BE4">
        <w:rPr>
          <w:rFonts w:ascii="Times New Roman" w:hAnsi="Times New Roman" w:cs="Times New Roman"/>
          <w:sz w:val="24"/>
          <w:szCs w:val="24"/>
        </w:rPr>
        <w:t xml:space="preserve"> (2004:300) that the idea of participation becoming “a new tyranny” which mean “it has become something that is imposed on people in order to appear to be more inclusive, but in reality only secures local legitimating for plans effectively determined elsewhere”. Broad based peoples‟ participation in developmental programs in the community should be encouraged. Their “participation in developmental </w:t>
      </w:r>
      <w:proofErr w:type="spellStart"/>
      <w:r w:rsidRPr="00DE0BE4">
        <w:rPr>
          <w:rFonts w:ascii="Times New Roman" w:hAnsi="Times New Roman" w:cs="Times New Roman"/>
          <w:sz w:val="24"/>
          <w:szCs w:val="24"/>
        </w:rPr>
        <w:t>programmes</w:t>
      </w:r>
      <w:proofErr w:type="spellEnd"/>
      <w:r w:rsidRPr="00DE0BE4">
        <w:rPr>
          <w:rFonts w:ascii="Times New Roman" w:hAnsi="Times New Roman" w:cs="Times New Roman"/>
          <w:sz w:val="24"/>
          <w:szCs w:val="24"/>
        </w:rPr>
        <w:t xml:space="preserve"> and community matters should not be limited to only a sectional few members of the community, rather, it should cut across all segments of the community. For example, </w:t>
      </w:r>
      <w:proofErr w:type="spellStart"/>
      <w:r w:rsidRPr="00DE0BE4">
        <w:rPr>
          <w:rFonts w:ascii="Times New Roman" w:hAnsi="Times New Roman" w:cs="Times New Roman"/>
          <w:sz w:val="24"/>
          <w:szCs w:val="24"/>
        </w:rPr>
        <w:t>Perrons</w:t>
      </w:r>
      <w:proofErr w:type="spellEnd"/>
      <w:r w:rsidRPr="00DE0BE4">
        <w:rPr>
          <w:rFonts w:ascii="Times New Roman" w:hAnsi="Times New Roman" w:cs="Times New Roman"/>
          <w:sz w:val="24"/>
          <w:szCs w:val="24"/>
        </w:rPr>
        <w:t xml:space="preserve"> 2004, states that “the Operational Evaluation Department (OED, 2000) of the World Bank found out that participation was far more common in people related projects such as agriculture and health rather than in finance or in adjustment leading, which clearly has as important if not so immediately obvious connections with welfare and only limited sections of the population were consulate. This limited section participation of the community also dominated the participatory process and effective participation of women, the poor and other excluded groups proved limited and elusive.</w:t>
      </w:r>
    </w:p>
    <w:p w:rsidR="00DE0BE4" w:rsidRPr="00DE0BE4" w:rsidRDefault="00DE0BE4" w:rsidP="00DE0BE4">
      <w:pPr>
        <w:spacing w:after="0" w:line="360" w:lineRule="auto"/>
        <w:jc w:val="both"/>
        <w:rPr>
          <w:rFonts w:ascii="Times New Roman" w:hAnsi="Times New Roman" w:cs="Times New Roman"/>
          <w:sz w:val="24"/>
          <w:szCs w:val="24"/>
        </w:rPr>
      </w:pPr>
    </w:p>
    <w:p w:rsidR="00DE0BE4" w:rsidRPr="00DE0BE4" w:rsidRDefault="00DE0BE4" w:rsidP="00DE0BE4">
      <w:pPr>
        <w:pStyle w:val="Heading3"/>
        <w:jc w:val="both"/>
        <w:rPr>
          <w:rFonts w:ascii="Times New Roman" w:hAnsi="Times New Roman" w:cs="Times New Roman"/>
          <w:color w:val="auto"/>
          <w:sz w:val="24"/>
          <w:szCs w:val="24"/>
        </w:rPr>
      </w:pPr>
      <w:bookmarkStart w:id="22" w:name="_Toc147693391"/>
      <w:r w:rsidRPr="00DE0BE4">
        <w:rPr>
          <w:rFonts w:ascii="Times New Roman" w:hAnsi="Times New Roman" w:cs="Times New Roman"/>
          <w:color w:val="auto"/>
          <w:sz w:val="24"/>
          <w:szCs w:val="24"/>
        </w:rPr>
        <w:t>2.1.2 Concept of Development</w:t>
      </w:r>
      <w:bookmarkEnd w:id="22"/>
    </w:p>
    <w:p w:rsidR="00DE0BE4" w:rsidRPr="00DE0BE4" w:rsidRDefault="00DE0BE4" w:rsidP="00DE0BE4">
      <w:pPr>
        <w:spacing w:before="240" w:after="0" w:line="360" w:lineRule="auto"/>
        <w:jc w:val="both"/>
        <w:rPr>
          <w:rFonts w:ascii="Times New Roman" w:hAnsi="Times New Roman" w:cs="Times New Roman"/>
          <w:sz w:val="24"/>
          <w:szCs w:val="24"/>
        </w:rPr>
      </w:pPr>
      <w:r w:rsidRPr="00DE0BE4">
        <w:rPr>
          <w:rFonts w:ascii="Times New Roman" w:hAnsi="Times New Roman" w:cs="Times New Roman"/>
          <w:sz w:val="24"/>
          <w:szCs w:val="24"/>
        </w:rPr>
        <w:t xml:space="preserve">The development term is a multi-dimensional concept and has been ascribed numerous meanings and definitions. This multi- dimensional definition is defined by different authors. For example, Coetzee (2002); </w:t>
      </w:r>
      <w:proofErr w:type="spellStart"/>
      <w:r w:rsidRPr="00DE0BE4">
        <w:rPr>
          <w:rFonts w:ascii="Times New Roman" w:hAnsi="Times New Roman" w:cs="Times New Roman"/>
          <w:sz w:val="24"/>
          <w:szCs w:val="24"/>
        </w:rPr>
        <w:t>Pieterson</w:t>
      </w:r>
      <w:proofErr w:type="spellEnd"/>
      <w:r w:rsidRPr="00DE0BE4">
        <w:rPr>
          <w:rFonts w:ascii="Times New Roman" w:hAnsi="Times New Roman" w:cs="Times New Roman"/>
          <w:sz w:val="24"/>
          <w:szCs w:val="24"/>
        </w:rPr>
        <w:t xml:space="preserve"> (2001) defined that, Community development is a conceptual approach to build active and sustainable communities in order to enhance community social, economic and environmental objectives. In other words, community development is about community members taking the lead and deciding how they want their community to be and how to make it a better place. It is a blend of „bottom up‟ action that is driven by community.  It is about removing the barriers that prevent people from participating in issues that affect their lives. Community development improves the ability of communities to collectively make better decisions about the use of resources such as infrastructure, labor and knowledge.</w:t>
      </w:r>
    </w:p>
    <w:p w:rsidR="00DE0BE4" w:rsidRPr="00DE0BE4" w:rsidRDefault="00DE0BE4" w:rsidP="00DE0BE4">
      <w:pPr>
        <w:spacing w:after="0" w:line="360" w:lineRule="auto"/>
        <w:jc w:val="both"/>
        <w:rPr>
          <w:rFonts w:ascii="Times New Roman" w:hAnsi="Times New Roman" w:cs="Times New Roman"/>
          <w:sz w:val="24"/>
          <w:szCs w:val="24"/>
        </w:rPr>
      </w:pPr>
    </w:p>
    <w:p w:rsidR="00DE0BE4" w:rsidRPr="00DE0BE4" w:rsidRDefault="00DE0BE4" w:rsidP="00DE0BE4">
      <w:pPr>
        <w:spacing w:after="0" w:line="360" w:lineRule="auto"/>
        <w:jc w:val="both"/>
        <w:rPr>
          <w:rFonts w:ascii="Times New Roman" w:hAnsi="Times New Roman" w:cs="Times New Roman"/>
          <w:sz w:val="24"/>
          <w:szCs w:val="24"/>
        </w:rPr>
      </w:pPr>
      <w:r w:rsidRPr="00DE0BE4">
        <w:rPr>
          <w:rFonts w:ascii="Times New Roman" w:hAnsi="Times New Roman" w:cs="Times New Roman"/>
          <w:sz w:val="24"/>
          <w:szCs w:val="24"/>
        </w:rPr>
        <w:t xml:space="preserve">A community development approach can be applied to many different areas including health, education, employment, enterprise development, infrastructure and town planning. It encompasses values such as sustainability, empowerment, capacity building, and expanded roles of women, participation, transparency, accountability and equity. As Coetzee (2002,p: 120) notes that development infers “a form of social change that will lead to progress, the process of enlarging </w:t>
      </w:r>
      <w:proofErr w:type="spellStart"/>
      <w:r w:rsidRPr="00DE0BE4">
        <w:rPr>
          <w:rFonts w:ascii="Times New Roman" w:hAnsi="Times New Roman" w:cs="Times New Roman"/>
          <w:sz w:val="24"/>
          <w:szCs w:val="24"/>
        </w:rPr>
        <w:t>people‟s</w:t>
      </w:r>
      <w:proofErr w:type="spellEnd"/>
      <w:r w:rsidRPr="00DE0BE4">
        <w:rPr>
          <w:rFonts w:ascii="Times New Roman" w:hAnsi="Times New Roman" w:cs="Times New Roman"/>
          <w:sz w:val="24"/>
          <w:szCs w:val="24"/>
        </w:rPr>
        <w:t xml:space="preserve"> choices, acquiring knowledge and having access to resources for a decent standard of living, and a condition of moving from worse to better”. On the other hand </w:t>
      </w:r>
      <w:proofErr w:type="spellStart"/>
      <w:r w:rsidRPr="00DE0BE4">
        <w:rPr>
          <w:rFonts w:ascii="Times New Roman" w:hAnsi="Times New Roman" w:cs="Times New Roman"/>
          <w:sz w:val="24"/>
          <w:szCs w:val="24"/>
        </w:rPr>
        <w:t>Cypherand</w:t>
      </w:r>
      <w:proofErr w:type="spellEnd"/>
      <w:r w:rsidRPr="00DE0BE4">
        <w:rPr>
          <w:rFonts w:ascii="Times New Roman" w:hAnsi="Times New Roman" w:cs="Times New Roman"/>
          <w:sz w:val="24"/>
          <w:szCs w:val="24"/>
        </w:rPr>
        <w:t xml:space="preserve"> </w:t>
      </w:r>
      <w:proofErr w:type="spellStart"/>
      <w:r w:rsidRPr="00DE0BE4">
        <w:rPr>
          <w:rFonts w:ascii="Times New Roman" w:hAnsi="Times New Roman" w:cs="Times New Roman"/>
          <w:sz w:val="24"/>
          <w:szCs w:val="24"/>
        </w:rPr>
        <w:t>Diethz</w:t>
      </w:r>
      <w:proofErr w:type="spellEnd"/>
      <w:r w:rsidRPr="00DE0BE4">
        <w:rPr>
          <w:rFonts w:ascii="Times New Roman" w:hAnsi="Times New Roman" w:cs="Times New Roman"/>
          <w:sz w:val="24"/>
          <w:szCs w:val="24"/>
        </w:rPr>
        <w:t xml:space="preserve"> (1997) define the concept of development as an improvement of socio-economic and political dimensions of society that leads to increased income and standard of living conditions. This is takes by based on the community interests and this also develops the social, political, economic and cultural value of the societies.</w:t>
      </w:r>
    </w:p>
    <w:p w:rsidR="00DE0BE4" w:rsidRPr="00DE0BE4" w:rsidRDefault="00DE0BE4" w:rsidP="00DE0BE4">
      <w:pPr>
        <w:spacing w:after="0" w:line="360" w:lineRule="auto"/>
        <w:jc w:val="both"/>
        <w:rPr>
          <w:rFonts w:ascii="Times New Roman" w:hAnsi="Times New Roman" w:cs="Times New Roman"/>
          <w:sz w:val="24"/>
          <w:szCs w:val="24"/>
        </w:rPr>
      </w:pPr>
    </w:p>
    <w:p w:rsidR="00DE0BE4" w:rsidRPr="00DE0BE4" w:rsidRDefault="00DE0BE4" w:rsidP="00DE0BE4">
      <w:pPr>
        <w:spacing w:after="0" w:line="360" w:lineRule="auto"/>
        <w:jc w:val="both"/>
        <w:rPr>
          <w:rFonts w:ascii="Times New Roman" w:hAnsi="Times New Roman" w:cs="Times New Roman"/>
          <w:sz w:val="24"/>
          <w:szCs w:val="24"/>
        </w:rPr>
      </w:pPr>
      <w:r w:rsidRPr="00DE0BE4">
        <w:rPr>
          <w:rFonts w:ascii="Times New Roman" w:hAnsi="Times New Roman" w:cs="Times New Roman"/>
          <w:sz w:val="24"/>
          <w:szCs w:val="24"/>
        </w:rPr>
        <w:t>Generally, the concept of development includes aspects such as participating in decision-making, having access to improved opportunities for education and health, as well as self-improvement irrespective of class, race, color and gender. In the past, however, development was considered as an economic expiation whereby decisions were made by a few elites and the majority of people in the developing countries, particularly in Ethiopia, were excluded and as a result they were left to live a life of deprivation.</w:t>
      </w:r>
    </w:p>
    <w:p w:rsidR="00DE0BE4" w:rsidRPr="00DE0BE4" w:rsidRDefault="00DE0BE4" w:rsidP="00DE0BE4">
      <w:pPr>
        <w:pStyle w:val="Heading3"/>
        <w:jc w:val="both"/>
        <w:rPr>
          <w:rFonts w:ascii="Times New Roman" w:hAnsi="Times New Roman" w:cs="Times New Roman"/>
          <w:color w:val="auto"/>
          <w:sz w:val="24"/>
          <w:szCs w:val="24"/>
        </w:rPr>
      </w:pPr>
      <w:bookmarkStart w:id="23" w:name="_Toc147693392"/>
      <w:r w:rsidRPr="00DE0BE4">
        <w:rPr>
          <w:rFonts w:ascii="Times New Roman" w:hAnsi="Times New Roman" w:cs="Times New Roman"/>
          <w:color w:val="auto"/>
          <w:sz w:val="24"/>
          <w:szCs w:val="24"/>
        </w:rPr>
        <w:t>2.1.3. Concept of Participation in Developmental programs.</w:t>
      </w:r>
      <w:bookmarkEnd w:id="23"/>
    </w:p>
    <w:p w:rsidR="00DE0BE4" w:rsidRPr="00DE0BE4" w:rsidRDefault="00DE0BE4" w:rsidP="00DE0BE4">
      <w:pPr>
        <w:spacing w:after="0" w:line="360" w:lineRule="auto"/>
        <w:jc w:val="both"/>
        <w:rPr>
          <w:rFonts w:ascii="Times New Roman" w:hAnsi="Times New Roman" w:cs="Times New Roman"/>
          <w:sz w:val="24"/>
          <w:szCs w:val="24"/>
        </w:rPr>
      </w:pPr>
      <w:r w:rsidRPr="00DE0BE4">
        <w:rPr>
          <w:rFonts w:ascii="Times New Roman" w:hAnsi="Times New Roman" w:cs="Times New Roman"/>
          <w:sz w:val="24"/>
          <w:szCs w:val="24"/>
        </w:rPr>
        <w:t xml:space="preserve">When people involved in </w:t>
      </w:r>
      <w:r w:rsidR="002F7B06" w:rsidRPr="00DE0BE4">
        <w:rPr>
          <w:rFonts w:ascii="Times New Roman" w:hAnsi="Times New Roman" w:cs="Times New Roman"/>
          <w:sz w:val="24"/>
          <w:szCs w:val="24"/>
        </w:rPr>
        <w:t>different</w:t>
      </w:r>
      <w:r w:rsidRPr="00DE0BE4">
        <w:rPr>
          <w:rFonts w:ascii="Times New Roman" w:hAnsi="Times New Roman" w:cs="Times New Roman"/>
          <w:sz w:val="24"/>
          <w:szCs w:val="24"/>
        </w:rPr>
        <w:t xml:space="preserve"> developmental st</w:t>
      </w:r>
      <w:r w:rsidR="007D7DB0">
        <w:rPr>
          <w:rFonts w:ascii="Times New Roman" w:hAnsi="Times New Roman" w:cs="Times New Roman"/>
          <w:sz w:val="24"/>
          <w:szCs w:val="24"/>
        </w:rPr>
        <w:t xml:space="preserve">rategies one of their local, </w:t>
      </w:r>
      <w:r w:rsidR="007D7DB0" w:rsidRPr="00DE0BE4">
        <w:rPr>
          <w:rFonts w:ascii="Times New Roman" w:hAnsi="Times New Roman" w:cs="Times New Roman"/>
          <w:sz w:val="24"/>
          <w:szCs w:val="24"/>
        </w:rPr>
        <w:t>it’s</w:t>
      </w:r>
      <w:r w:rsidRPr="00DE0BE4">
        <w:rPr>
          <w:rFonts w:ascii="Times New Roman" w:hAnsi="Times New Roman" w:cs="Times New Roman"/>
          <w:sz w:val="24"/>
          <w:szCs w:val="24"/>
        </w:rPr>
        <w:t xml:space="preserve"> known as community participation in developmental </w:t>
      </w:r>
      <w:proofErr w:type="spellStart"/>
      <w:r w:rsidRPr="00DE0BE4">
        <w:rPr>
          <w:rFonts w:ascii="Times New Roman" w:hAnsi="Times New Roman" w:cs="Times New Roman"/>
          <w:sz w:val="24"/>
          <w:szCs w:val="24"/>
        </w:rPr>
        <w:t>programmes</w:t>
      </w:r>
      <w:proofErr w:type="spellEnd"/>
      <w:r w:rsidRPr="00DE0BE4">
        <w:rPr>
          <w:rFonts w:ascii="Times New Roman" w:hAnsi="Times New Roman" w:cs="Times New Roman"/>
          <w:sz w:val="24"/>
          <w:szCs w:val="24"/>
        </w:rPr>
        <w:t xml:space="preserve">. As </w:t>
      </w:r>
      <w:proofErr w:type="spellStart"/>
      <w:r w:rsidRPr="00DE0BE4">
        <w:rPr>
          <w:rFonts w:ascii="Times New Roman" w:hAnsi="Times New Roman" w:cs="Times New Roman"/>
          <w:sz w:val="24"/>
          <w:szCs w:val="24"/>
        </w:rPr>
        <w:t>Swanepoel</w:t>
      </w:r>
      <w:proofErr w:type="spellEnd"/>
      <w:r w:rsidRPr="00DE0BE4">
        <w:rPr>
          <w:rFonts w:ascii="Times New Roman" w:hAnsi="Times New Roman" w:cs="Times New Roman"/>
          <w:sz w:val="24"/>
          <w:szCs w:val="24"/>
        </w:rPr>
        <w:t xml:space="preserve"> &amp; </w:t>
      </w:r>
      <w:proofErr w:type="spellStart"/>
      <w:r w:rsidRPr="00DE0BE4">
        <w:rPr>
          <w:rFonts w:ascii="Times New Roman" w:hAnsi="Times New Roman" w:cs="Times New Roman"/>
          <w:sz w:val="24"/>
          <w:szCs w:val="24"/>
        </w:rPr>
        <w:t>DeBeer</w:t>
      </w:r>
      <w:proofErr w:type="spellEnd"/>
      <w:r w:rsidRPr="00DE0BE4">
        <w:rPr>
          <w:rFonts w:ascii="Times New Roman" w:hAnsi="Times New Roman" w:cs="Times New Roman"/>
          <w:sz w:val="24"/>
          <w:szCs w:val="24"/>
        </w:rPr>
        <w:t xml:space="preserve"> 2006, P: 28-29) “the people should be allowed to take part in the actions of the </w:t>
      </w:r>
      <w:proofErr w:type="spellStart"/>
      <w:r w:rsidRPr="00DE0BE4">
        <w:rPr>
          <w:rFonts w:ascii="Times New Roman" w:hAnsi="Times New Roman" w:cs="Times New Roman"/>
          <w:sz w:val="24"/>
          <w:szCs w:val="24"/>
        </w:rPr>
        <w:t>programmes</w:t>
      </w:r>
      <w:proofErr w:type="spellEnd"/>
      <w:r w:rsidRPr="00DE0BE4">
        <w:rPr>
          <w:rFonts w:ascii="Times New Roman" w:hAnsi="Times New Roman" w:cs="Times New Roman"/>
          <w:sz w:val="24"/>
          <w:szCs w:val="24"/>
        </w:rPr>
        <w:t xml:space="preserve">, and they should not play minor roles”, because they take all the responsibilities and risks concerned to the developmental programs. They do so fully in all aspect of the </w:t>
      </w:r>
      <w:proofErr w:type="spellStart"/>
      <w:r w:rsidRPr="00DE0BE4">
        <w:rPr>
          <w:rFonts w:ascii="Times New Roman" w:hAnsi="Times New Roman" w:cs="Times New Roman"/>
          <w:sz w:val="24"/>
          <w:szCs w:val="24"/>
        </w:rPr>
        <w:t>Programme</w:t>
      </w:r>
      <w:proofErr w:type="spellEnd"/>
      <w:r w:rsidRPr="00DE0BE4">
        <w:rPr>
          <w:rFonts w:ascii="Times New Roman" w:hAnsi="Times New Roman" w:cs="Times New Roman"/>
          <w:sz w:val="24"/>
          <w:szCs w:val="24"/>
        </w:rPr>
        <w:t xml:space="preserve">. As </w:t>
      </w:r>
      <w:proofErr w:type="spellStart"/>
      <w:r w:rsidRPr="00DE0BE4">
        <w:rPr>
          <w:rFonts w:ascii="Times New Roman" w:hAnsi="Times New Roman" w:cs="Times New Roman"/>
          <w:sz w:val="24"/>
          <w:szCs w:val="24"/>
        </w:rPr>
        <w:t>Kotze</w:t>
      </w:r>
      <w:proofErr w:type="spellEnd"/>
      <w:r w:rsidRPr="00DE0BE4">
        <w:rPr>
          <w:rFonts w:ascii="Times New Roman" w:hAnsi="Times New Roman" w:cs="Times New Roman"/>
          <w:sz w:val="24"/>
          <w:szCs w:val="24"/>
        </w:rPr>
        <w:t xml:space="preserve"> (2009:52) also identified that, people should be made to exercise varying degrees of influence over development activities that affect their lives. It is a fact that “simply taking part passively in superficially planned and managed activities, or using facilities provided through a development project, does not in itself represent participation .Even when people are hired to work on a labor</w:t>
      </w:r>
      <w:r>
        <w:rPr>
          <w:rFonts w:ascii="Times New Roman" w:hAnsi="Times New Roman" w:cs="Times New Roman"/>
          <w:sz w:val="24"/>
          <w:szCs w:val="24"/>
        </w:rPr>
        <w:t xml:space="preserve"> </w:t>
      </w:r>
      <w:r w:rsidRPr="00DE0BE4">
        <w:rPr>
          <w:rFonts w:ascii="Times New Roman" w:hAnsi="Times New Roman" w:cs="Times New Roman"/>
          <w:sz w:val="24"/>
          <w:szCs w:val="24"/>
        </w:rPr>
        <w:t xml:space="preserve">intensive project without having any say over protect activities that is not participation”. </w:t>
      </w:r>
      <w:proofErr w:type="spellStart"/>
      <w:r w:rsidRPr="00DE0BE4">
        <w:rPr>
          <w:rFonts w:ascii="Times New Roman" w:hAnsi="Times New Roman" w:cs="Times New Roman"/>
          <w:sz w:val="24"/>
          <w:szCs w:val="24"/>
        </w:rPr>
        <w:t>Swanepoel</w:t>
      </w:r>
      <w:proofErr w:type="spellEnd"/>
      <w:r w:rsidRPr="00DE0BE4">
        <w:rPr>
          <w:rFonts w:ascii="Times New Roman" w:hAnsi="Times New Roman" w:cs="Times New Roman"/>
          <w:sz w:val="24"/>
          <w:szCs w:val="24"/>
        </w:rPr>
        <w:t xml:space="preserve"> and De Beer (2006:28) further agreed that “the people become part of the decision</w:t>
      </w:r>
      <w:r w:rsidR="007D7DB0">
        <w:rPr>
          <w:rFonts w:ascii="Times New Roman" w:hAnsi="Times New Roman" w:cs="Times New Roman"/>
          <w:sz w:val="24"/>
          <w:szCs w:val="24"/>
        </w:rPr>
        <w:t xml:space="preserve"> </w:t>
      </w:r>
      <w:r w:rsidRPr="00DE0BE4">
        <w:rPr>
          <w:rFonts w:ascii="Times New Roman" w:hAnsi="Times New Roman" w:cs="Times New Roman"/>
          <w:sz w:val="24"/>
          <w:szCs w:val="24"/>
        </w:rPr>
        <w:t xml:space="preserve">making, planning of the project and are also part of implementation and evaluation of the project and may decide on course of the </w:t>
      </w:r>
      <w:proofErr w:type="spellStart"/>
      <w:r w:rsidRPr="00DE0BE4">
        <w:rPr>
          <w:rFonts w:ascii="Times New Roman" w:hAnsi="Times New Roman" w:cs="Times New Roman"/>
          <w:sz w:val="24"/>
          <w:szCs w:val="24"/>
        </w:rPr>
        <w:t>programme</w:t>
      </w:r>
      <w:proofErr w:type="spellEnd"/>
      <w:r w:rsidRPr="00DE0BE4">
        <w:rPr>
          <w:rFonts w:ascii="Times New Roman" w:hAnsi="Times New Roman" w:cs="Times New Roman"/>
          <w:sz w:val="24"/>
          <w:szCs w:val="24"/>
        </w:rPr>
        <w:t xml:space="preserve"> adaptation, in order to keep the </w:t>
      </w:r>
      <w:proofErr w:type="spellStart"/>
      <w:r w:rsidRPr="00DE0BE4">
        <w:rPr>
          <w:rFonts w:ascii="Times New Roman" w:hAnsi="Times New Roman" w:cs="Times New Roman"/>
          <w:sz w:val="24"/>
          <w:szCs w:val="24"/>
        </w:rPr>
        <w:t>programme</w:t>
      </w:r>
      <w:proofErr w:type="spellEnd"/>
      <w:r w:rsidRPr="00DE0BE4">
        <w:rPr>
          <w:rFonts w:ascii="Times New Roman" w:hAnsi="Times New Roman" w:cs="Times New Roman"/>
          <w:sz w:val="24"/>
          <w:szCs w:val="24"/>
        </w:rPr>
        <w:t xml:space="preserve"> on track it is on this note that participation have taken place including taking part fully in the management of the program.</w:t>
      </w:r>
    </w:p>
    <w:p w:rsidR="00DE0BE4" w:rsidRPr="00DE0BE4" w:rsidRDefault="00DE0BE4" w:rsidP="00DE0BE4">
      <w:pPr>
        <w:spacing w:after="0" w:line="360" w:lineRule="auto"/>
        <w:jc w:val="both"/>
        <w:rPr>
          <w:rFonts w:ascii="Times New Roman" w:hAnsi="Times New Roman" w:cs="Times New Roman"/>
          <w:sz w:val="24"/>
          <w:szCs w:val="24"/>
        </w:rPr>
      </w:pPr>
    </w:p>
    <w:p w:rsidR="00DE0BE4" w:rsidRPr="00DE0BE4" w:rsidRDefault="00DE0BE4" w:rsidP="00DE0BE4">
      <w:pPr>
        <w:spacing w:after="0" w:line="360" w:lineRule="auto"/>
        <w:jc w:val="both"/>
        <w:rPr>
          <w:rFonts w:ascii="Times New Roman" w:hAnsi="Times New Roman" w:cs="Times New Roman"/>
          <w:sz w:val="24"/>
          <w:szCs w:val="24"/>
        </w:rPr>
      </w:pPr>
      <w:r w:rsidRPr="00DE0BE4">
        <w:rPr>
          <w:rFonts w:ascii="Times New Roman" w:hAnsi="Times New Roman" w:cs="Times New Roman"/>
          <w:sz w:val="24"/>
          <w:szCs w:val="24"/>
        </w:rPr>
        <w:t xml:space="preserve">As Marais, Taylor and </w:t>
      </w:r>
      <w:proofErr w:type="spellStart"/>
      <w:r w:rsidRPr="00DE0BE4">
        <w:rPr>
          <w:rFonts w:ascii="Times New Roman" w:hAnsi="Times New Roman" w:cs="Times New Roman"/>
          <w:sz w:val="24"/>
          <w:szCs w:val="24"/>
        </w:rPr>
        <w:t>Heyns</w:t>
      </w:r>
      <w:proofErr w:type="spellEnd"/>
      <w:r w:rsidRPr="00DE0BE4">
        <w:rPr>
          <w:rFonts w:ascii="Times New Roman" w:hAnsi="Times New Roman" w:cs="Times New Roman"/>
          <w:sz w:val="24"/>
          <w:szCs w:val="24"/>
        </w:rPr>
        <w:t>, 1998 noted that, community participation in developmental program is central to the understanding of development, “because</w:t>
      </w:r>
      <w:r>
        <w:rPr>
          <w:rFonts w:ascii="Times New Roman" w:hAnsi="Times New Roman" w:cs="Times New Roman"/>
          <w:sz w:val="24"/>
          <w:szCs w:val="24"/>
        </w:rPr>
        <w:t xml:space="preserve"> nobody has the right to define </w:t>
      </w:r>
      <w:r w:rsidRPr="00DE0BE4">
        <w:rPr>
          <w:rFonts w:ascii="Times New Roman" w:hAnsi="Times New Roman" w:cs="Times New Roman"/>
          <w:sz w:val="24"/>
          <w:szCs w:val="24"/>
        </w:rPr>
        <w:t>or determine the needs of any group of which they are not a part” and that“ groups must decide for themselves what their needs are and how they should be addressed, although they may be helped to define, clarify, articulate or even be presented with new options about which they have not known in the past”, in a sense that the local people who lived in deprivation for years, surviving the hardships of their poverty, have certain ingrained knowledge outsiders do not have</w:t>
      </w:r>
      <w:r>
        <w:rPr>
          <w:rFonts w:ascii="Times New Roman" w:hAnsi="Times New Roman" w:cs="Times New Roman"/>
          <w:sz w:val="24"/>
          <w:szCs w:val="24"/>
        </w:rPr>
        <w:t xml:space="preserve"> </w:t>
      </w:r>
      <w:r w:rsidRPr="00DE0BE4">
        <w:rPr>
          <w:rFonts w:ascii="Times New Roman" w:hAnsi="Times New Roman" w:cs="Times New Roman"/>
          <w:sz w:val="24"/>
          <w:szCs w:val="24"/>
        </w:rPr>
        <w:t>(</w:t>
      </w:r>
      <w:proofErr w:type="spellStart"/>
      <w:r w:rsidRPr="00DE0BE4">
        <w:rPr>
          <w:rFonts w:ascii="Times New Roman" w:hAnsi="Times New Roman" w:cs="Times New Roman"/>
          <w:sz w:val="24"/>
          <w:szCs w:val="24"/>
        </w:rPr>
        <w:t>Swanepoel</w:t>
      </w:r>
      <w:proofErr w:type="spellEnd"/>
      <w:r w:rsidRPr="00DE0BE4">
        <w:rPr>
          <w:rFonts w:ascii="Times New Roman" w:hAnsi="Times New Roman" w:cs="Times New Roman"/>
          <w:sz w:val="24"/>
          <w:szCs w:val="24"/>
        </w:rPr>
        <w:t>&amp; DeBeer2006:28). Their common sense knowledge of environment dynamics can be immense value to development of the community (</w:t>
      </w:r>
      <w:proofErr w:type="spellStart"/>
      <w:r w:rsidRPr="00DE0BE4">
        <w:rPr>
          <w:rFonts w:ascii="Times New Roman" w:hAnsi="Times New Roman" w:cs="Times New Roman"/>
          <w:sz w:val="24"/>
          <w:szCs w:val="24"/>
        </w:rPr>
        <w:t>Swanepoel</w:t>
      </w:r>
      <w:proofErr w:type="spellEnd"/>
      <w:r w:rsidRPr="00DE0BE4">
        <w:rPr>
          <w:rFonts w:ascii="Times New Roman" w:hAnsi="Times New Roman" w:cs="Times New Roman"/>
          <w:sz w:val="24"/>
          <w:szCs w:val="24"/>
        </w:rPr>
        <w:t>&amp; De Beer 2006:29).</w:t>
      </w:r>
    </w:p>
    <w:p w:rsidR="00DE0BE4" w:rsidRPr="00DE0BE4" w:rsidRDefault="00DE0BE4" w:rsidP="00DE0BE4">
      <w:pPr>
        <w:spacing w:after="0" w:line="360" w:lineRule="auto"/>
        <w:jc w:val="both"/>
        <w:rPr>
          <w:rFonts w:ascii="Times New Roman" w:hAnsi="Times New Roman" w:cs="Times New Roman"/>
          <w:sz w:val="24"/>
          <w:szCs w:val="24"/>
        </w:rPr>
      </w:pPr>
    </w:p>
    <w:p w:rsidR="00DE0BE4" w:rsidRPr="00DE0BE4" w:rsidRDefault="00DE0BE4" w:rsidP="00DE0BE4">
      <w:pPr>
        <w:spacing w:after="0" w:line="360" w:lineRule="auto"/>
        <w:jc w:val="both"/>
        <w:rPr>
          <w:rFonts w:ascii="Times New Roman" w:hAnsi="Times New Roman" w:cs="Times New Roman"/>
          <w:sz w:val="24"/>
          <w:szCs w:val="24"/>
        </w:rPr>
      </w:pPr>
      <w:r w:rsidRPr="00DE0BE4">
        <w:rPr>
          <w:rFonts w:ascii="Times New Roman" w:hAnsi="Times New Roman" w:cs="Times New Roman"/>
          <w:sz w:val="24"/>
          <w:szCs w:val="24"/>
        </w:rPr>
        <w:t>Participation takes different forms in the community and people playing different roles, .for example People may participate in development activities by providing information about the community, taking part in identifying needs, problems and priorities, taking part in deciding about development goals, policies and strategies or assuming responsibility and accountability for development actions (</w:t>
      </w:r>
      <w:proofErr w:type="spellStart"/>
      <w:r w:rsidRPr="00DE0BE4">
        <w:rPr>
          <w:rFonts w:ascii="Times New Roman" w:hAnsi="Times New Roman" w:cs="Times New Roman"/>
          <w:sz w:val="24"/>
          <w:szCs w:val="24"/>
        </w:rPr>
        <w:t>Kotze</w:t>
      </w:r>
      <w:proofErr w:type="spellEnd"/>
      <w:r w:rsidRPr="00DE0BE4">
        <w:rPr>
          <w:rFonts w:ascii="Times New Roman" w:hAnsi="Times New Roman" w:cs="Times New Roman"/>
          <w:sz w:val="24"/>
          <w:szCs w:val="24"/>
        </w:rPr>
        <w:t xml:space="preserve"> 2009,P: 52). </w:t>
      </w:r>
      <w:proofErr w:type="spellStart"/>
      <w:r w:rsidRPr="00DE0BE4">
        <w:rPr>
          <w:rFonts w:ascii="Times New Roman" w:hAnsi="Times New Roman" w:cs="Times New Roman"/>
          <w:sz w:val="24"/>
          <w:szCs w:val="24"/>
        </w:rPr>
        <w:t>Swanepoel</w:t>
      </w:r>
      <w:proofErr w:type="spellEnd"/>
      <w:r w:rsidRPr="00DE0BE4">
        <w:rPr>
          <w:rFonts w:ascii="Times New Roman" w:hAnsi="Times New Roman" w:cs="Times New Roman"/>
          <w:sz w:val="24"/>
          <w:szCs w:val="24"/>
        </w:rPr>
        <w:t xml:space="preserve">&amp; De Beer (2006, P: 28) also asserts that the two views of participation; “the liberal view and the radical view, which comes together in ensuring equity”. They argued that “since the poorest of the poor do not get their fair share of the fruits of development, that participation must include them”. On the other hand Gran (1983:2) in </w:t>
      </w:r>
      <w:proofErr w:type="spellStart"/>
      <w:r w:rsidRPr="00DE0BE4">
        <w:rPr>
          <w:rFonts w:ascii="Times New Roman" w:hAnsi="Times New Roman" w:cs="Times New Roman"/>
          <w:sz w:val="24"/>
          <w:szCs w:val="24"/>
        </w:rPr>
        <w:t>Swanepoel</w:t>
      </w:r>
      <w:proofErr w:type="spellEnd"/>
      <w:r w:rsidRPr="00DE0BE4">
        <w:rPr>
          <w:rFonts w:ascii="Times New Roman" w:hAnsi="Times New Roman" w:cs="Times New Roman"/>
          <w:sz w:val="24"/>
          <w:szCs w:val="24"/>
        </w:rPr>
        <w:t>&amp; De Beer (1998,P:24) emphasized “that it is the democratic right of people to participate in matters affecting their future and that every adult, whether relatively poor, poor or the poorest of the poor, has a right to be part of the decision-making mechanism affecting his/her development”. The issue is that when people are mobilized to participate in project, they are not there only to make them feel part of the project or to do physical work but they are there because it is their democratic right to be there and to make decisions regarding the project because, it involves their future (</w:t>
      </w:r>
      <w:proofErr w:type="spellStart"/>
      <w:r w:rsidRPr="00DE0BE4">
        <w:rPr>
          <w:rFonts w:ascii="Times New Roman" w:hAnsi="Times New Roman" w:cs="Times New Roman"/>
          <w:sz w:val="24"/>
          <w:szCs w:val="24"/>
        </w:rPr>
        <w:t>Swanepoel</w:t>
      </w:r>
      <w:proofErr w:type="spellEnd"/>
      <w:r w:rsidRPr="00DE0BE4">
        <w:rPr>
          <w:rFonts w:ascii="Times New Roman" w:hAnsi="Times New Roman" w:cs="Times New Roman"/>
          <w:sz w:val="24"/>
          <w:szCs w:val="24"/>
        </w:rPr>
        <w:t>&amp; De Beer 1998:26).</w:t>
      </w:r>
    </w:p>
    <w:p w:rsidR="00466AC9" w:rsidRPr="00466AC9" w:rsidRDefault="00DE0BE4" w:rsidP="0011344D">
      <w:pPr>
        <w:pStyle w:val="Heading1"/>
        <w:spacing w:before="0" w:line="360" w:lineRule="auto"/>
        <w:jc w:val="both"/>
        <w:rPr>
          <w:rFonts w:ascii="Times New Roman" w:hAnsi="Times New Roman" w:cs="Times New Roman"/>
          <w:color w:val="auto"/>
          <w:sz w:val="24"/>
          <w:szCs w:val="24"/>
        </w:rPr>
      </w:pPr>
      <w:bookmarkStart w:id="24" w:name="_Toc147693393"/>
      <w:r>
        <w:rPr>
          <w:rFonts w:ascii="Times New Roman" w:hAnsi="Times New Roman" w:cs="Times New Roman"/>
          <w:color w:val="auto"/>
          <w:sz w:val="24"/>
          <w:szCs w:val="24"/>
        </w:rPr>
        <w:t>2.2</w:t>
      </w:r>
      <w:r w:rsidR="00852D62" w:rsidRPr="00466AC9">
        <w:rPr>
          <w:rFonts w:ascii="Times New Roman" w:hAnsi="Times New Roman" w:cs="Times New Roman"/>
          <w:color w:val="auto"/>
          <w:sz w:val="24"/>
          <w:szCs w:val="24"/>
        </w:rPr>
        <w:t>. THEORIES OF POVERTY</w:t>
      </w:r>
      <w:bookmarkEnd w:id="24"/>
    </w:p>
    <w:p w:rsidR="00BC4129" w:rsidRPr="00466AC9" w:rsidRDefault="00376418" w:rsidP="0011344D">
      <w:pPr>
        <w:pStyle w:val="Heading1"/>
        <w:spacing w:before="0" w:line="360" w:lineRule="auto"/>
        <w:jc w:val="both"/>
        <w:rPr>
          <w:rFonts w:ascii="Times New Roman" w:hAnsi="Times New Roman" w:cs="Times New Roman"/>
          <w:color w:val="auto"/>
          <w:sz w:val="24"/>
          <w:szCs w:val="24"/>
        </w:rPr>
      </w:pPr>
      <w:bookmarkStart w:id="25" w:name="_Toc147693394"/>
      <w:r>
        <w:rPr>
          <w:rFonts w:ascii="Times New Roman" w:hAnsi="Times New Roman" w:cs="Times New Roman"/>
          <w:color w:val="auto"/>
          <w:sz w:val="24"/>
          <w:szCs w:val="24"/>
        </w:rPr>
        <w:t>2.2</w:t>
      </w:r>
      <w:r w:rsidR="00852D62" w:rsidRPr="00466AC9">
        <w:rPr>
          <w:rFonts w:ascii="Times New Roman" w:hAnsi="Times New Roman" w:cs="Times New Roman"/>
          <w:color w:val="auto"/>
          <w:sz w:val="24"/>
          <w:szCs w:val="24"/>
        </w:rPr>
        <w:t>.1. CLASSICAL AND NEOCLASSICAL</w:t>
      </w:r>
      <w:bookmarkEnd w:id="25"/>
    </w:p>
    <w:p w:rsidR="00BC4129" w:rsidRPr="00252E4A" w:rsidRDefault="00BC4129" w:rsidP="00466AC9">
      <w:p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Classical and traditions view of individuals as largely responsible for their own destiny, choosing to effect to become poor.  (</w:t>
      </w:r>
      <w:proofErr w:type="gramStart"/>
      <w:r w:rsidRPr="00252E4A">
        <w:rPr>
          <w:rFonts w:ascii="Times New Roman" w:hAnsi="Times New Roman" w:cs="Times New Roman"/>
          <w:sz w:val="24"/>
          <w:szCs w:val="24"/>
        </w:rPr>
        <w:t>e.g</w:t>
      </w:r>
      <w:proofErr w:type="gramEnd"/>
      <w:r w:rsidRPr="00252E4A">
        <w:rPr>
          <w:rFonts w:ascii="Times New Roman" w:hAnsi="Times New Roman" w:cs="Times New Roman"/>
          <w:sz w:val="24"/>
          <w:szCs w:val="24"/>
        </w:rPr>
        <w:t>. by forming lone-parent families). The concept of ‘sub-cultures of poverty’ implies that deficiencies may continue over time, owing for example to lack of appropriate role models, and that state aid should be limited to changing individual capabilities and attitudes (i.e. the laissez-faire tradition).</w:t>
      </w:r>
    </w:p>
    <w:p w:rsidR="00BC4129" w:rsidRPr="00252E4A" w:rsidRDefault="00BC4129" w:rsidP="00466AC9">
      <w:p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Neoclassical theories are more wide ranging and recognize reasons for poverty beyond individuals’ control. These include lack of social as well as private assets; market failures that exclude the poor from credit markets and cause certain adverse choices to be rational; barriers to education; immigrant status; poor health and advanced age; and barriers to employment for lone-parent families.</w:t>
      </w:r>
    </w:p>
    <w:p w:rsidR="00E0658F" w:rsidRPr="00252E4A" w:rsidRDefault="00BC4129" w:rsidP="00466AC9">
      <w:p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 xml:space="preserve">Looking at the classical and neoclassical approaches together, their main advantages reside in the use of (quantifiable) monetary units to measure poverty and the readiness with which policy prescriptions can be put into practice. They also highlight the influence of incentives on individual behavior as well as the relationship between productivity and income. Criticism of these approaches highlights their overemphasis on the individual (without, for instance, taking into account links with the community) and the focus on purely material means to eradicate poverty. </w:t>
      </w:r>
    </w:p>
    <w:p w:rsidR="00BC4129" w:rsidRPr="00376418" w:rsidRDefault="00466AC9" w:rsidP="00466AC9">
      <w:pPr>
        <w:pStyle w:val="Heading2"/>
        <w:jc w:val="both"/>
        <w:rPr>
          <w:rFonts w:ascii="Times New Roman" w:hAnsi="Times New Roman" w:cs="Times New Roman"/>
          <w:color w:val="auto"/>
          <w:sz w:val="24"/>
          <w:szCs w:val="24"/>
        </w:rPr>
      </w:pPr>
      <w:r w:rsidRPr="00466AC9">
        <w:rPr>
          <w:rFonts w:ascii="Times New Roman" w:hAnsi="Times New Roman" w:cs="Times New Roman"/>
          <w:b w:val="0"/>
          <w:color w:val="auto"/>
          <w:sz w:val="24"/>
          <w:szCs w:val="24"/>
        </w:rPr>
        <w:t xml:space="preserve">    </w:t>
      </w:r>
      <w:r w:rsidR="00D94981" w:rsidRPr="00466AC9">
        <w:rPr>
          <w:rFonts w:ascii="Times New Roman" w:hAnsi="Times New Roman" w:cs="Times New Roman"/>
          <w:b w:val="0"/>
          <w:color w:val="auto"/>
          <w:sz w:val="24"/>
          <w:szCs w:val="24"/>
        </w:rPr>
        <w:t xml:space="preserve"> </w:t>
      </w:r>
      <w:bookmarkStart w:id="26" w:name="_Toc147693395"/>
      <w:r w:rsidR="00376418" w:rsidRPr="00376418">
        <w:rPr>
          <w:rFonts w:ascii="Times New Roman" w:hAnsi="Times New Roman" w:cs="Times New Roman"/>
          <w:color w:val="auto"/>
          <w:sz w:val="24"/>
          <w:szCs w:val="24"/>
        </w:rPr>
        <w:t>2.2</w:t>
      </w:r>
      <w:r w:rsidR="00852D62" w:rsidRPr="00376418">
        <w:rPr>
          <w:rFonts w:ascii="Times New Roman" w:hAnsi="Times New Roman" w:cs="Times New Roman"/>
          <w:color w:val="auto"/>
          <w:sz w:val="24"/>
          <w:szCs w:val="24"/>
        </w:rPr>
        <w:t>.2. KEYNSIAN/NEOLIBERAL</w:t>
      </w:r>
      <w:bookmarkEnd w:id="26"/>
    </w:p>
    <w:p w:rsidR="00BC4129" w:rsidRPr="00252E4A" w:rsidRDefault="00BC4129" w:rsidP="00852D62">
      <w:p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Even though the neoliberal school led by the new-Keynesians also adopts a money-centered, individual stance towards poverty, the importance assigned to the functions of the government allows for a greater focus on public goods and inequality. For instance, a more equal income distribution can facilitate the participation of disadvantaged groups of society in the type of activities that are deemed essential under broader notions of poverty. On the other hand, new-Keynesians are in line with neoclassical economists in their belief that overall growth in income is ultimately the most effective element in poverty removal.</w:t>
      </w:r>
    </w:p>
    <w:p w:rsidR="00BC4129" w:rsidRPr="00252E4A" w:rsidRDefault="00BC4129" w:rsidP="00852D62">
      <w:p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Publicly provided capital (including education) has an important role to play, with physical and human capital believed to be the foundation for economic prosperity. Unlike the classical approach, unemployment, viewed as a major cause of poverty, is largely seen as involuntary and in need of government intervention to combat it. Excessive inflation, high sovereign debt and asset bubbles are other macroeconomic factors, besides weak aggregate demand, believed to cause poverty.</w:t>
      </w:r>
    </w:p>
    <w:p w:rsidR="00BC4129" w:rsidRPr="00376418" w:rsidRDefault="00852D62" w:rsidP="00376418">
      <w:pPr>
        <w:pStyle w:val="Heading2"/>
        <w:jc w:val="both"/>
        <w:rPr>
          <w:rFonts w:ascii="Times New Roman" w:hAnsi="Times New Roman" w:cs="Times New Roman"/>
          <w:color w:val="auto"/>
          <w:sz w:val="24"/>
          <w:szCs w:val="24"/>
        </w:rPr>
      </w:pPr>
      <w:r>
        <w:rPr>
          <w:rFonts w:ascii="Times New Roman" w:hAnsi="Times New Roman" w:cs="Times New Roman"/>
          <w:b w:val="0"/>
          <w:color w:val="auto"/>
          <w:sz w:val="32"/>
        </w:rPr>
        <w:t xml:space="preserve">               </w:t>
      </w:r>
      <w:bookmarkStart w:id="27" w:name="_Toc147693396"/>
      <w:r w:rsidR="00376418" w:rsidRPr="00376418">
        <w:rPr>
          <w:rFonts w:ascii="Times New Roman" w:hAnsi="Times New Roman" w:cs="Times New Roman"/>
          <w:color w:val="auto"/>
          <w:sz w:val="24"/>
          <w:szCs w:val="24"/>
        </w:rPr>
        <w:t>2.2</w:t>
      </w:r>
      <w:r w:rsidR="009C7F00" w:rsidRPr="00376418">
        <w:rPr>
          <w:rFonts w:ascii="Times New Roman" w:hAnsi="Times New Roman" w:cs="Times New Roman"/>
          <w:color w:val="auto"/>
          <w:sz w:val="24"/>
          <w:szCs w:val="24"/>
        </w:rPr>
        <w:t xml:space="preserve">.3. </w:t>
      </w:r>
      <w:r w:rsidR="00BC4129" w:rsidRPr="00376418">
        <w:rPr>
          <w:rFonts w:ascii="Times New Roman" w:hAnsi="Times New Roman" w:cs="Times New Roman"/>
          <w:color w:val="auto"/>
          <w:sz w:val="24"/>
          <w:szCs w:val="24"/>
        </w:rPr>
        <w:t>MARXIAN/RADICAL</w:t>
      </w:r>
      <w:bookmarkEnd w:id="27"/>
    </w:p>
    <w:p w:rsidR="00BC4129" w:rsidRPr="00252E4A" w:rsidRDefault="00BC4129" w:rsidP="00852D62">
      <w:pPr>
        <w:spacing w:before="240" w:line="360" w:lineRule="auto"/>
        <w:jc w:val="both"/>
        <w:rPr>
          <w:rFonts w:ascii="Times New Roman" w:hAnsi="Times New Roman" w:cs="Times New Roman"/>
          <w:sz w:val="24"/>
          <w:szCs w:val="24"/>
        </w:rPr>
      </w:pPr>
      <w:r w:rsidRPr="00252E4A">
        <w:rPr>
          <w:rFonts w:ascii="Times New Roman" w:hAnsi="Times New Roman" w:cs="Times New Roman"/>
          <w:sz w:val="24"/>
          <w:szCs w:val="24"/>
        </w:rPr>
        <w:t xml:space="preserve">By suggesting radical changes in the socio-economic system, Marxian economists and other radical theorists highlight the possibility that economic growth alone may be insufficient to lift poor people out of (relative) poverty, because those who belong to certain classes may not reap any of the benefits of overall income growth. Similarly, by emphasizing the concept of class, it provides a shift in perspective, focusing on group (rather than individual) characteristics, with individuals’ status considered dependent on the socio-economic environment in which they live. </w:t>
      </w:r>
    </w:p>
    <w:p w:rsidR="00BC4129" w:rsidRPr="00252E4A" w:rsidRDefault="00BC4129" w:rsidP="00852D62">
      <w:p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 xml:space="preserve">Nevertheless, adequacy of income remains a key factor. Within a capitalist system, alleviation of poverty may require minimum wage laws, action to eliminate dual labor markets, and antidiscrimination laws (seen as one of the most effective anti-poverty strategies). The exploitation of the poor by the rich groups in society may also occur via the quality of the environment; for example, the poor tend to suffer most from air pollution (normally generated by the wealthier groups) given their residential location. A further contribution of Marxian/radical economists is the sense that poverty is a moral as well as a technical issue. This is often lacking in more mainstream economic frameworks, except when they (e.g. </w:t>
      </w:r>
      <w:proofErr w:type="spellStart"/>
      <w:r w:rsidRPr="00252E4A">
        <w:rPr>
          <w:rFonts w:ascii="Times New Roman" w:hAnsi="Times New Roman" w:cs="Times New Roman"/>
          <w:sz w:val="24"/>
          <w:szCs w:val="24"/>
        </w:rPr>
        <w:t>Sen</w:t>
      </w:r>
      <w:proofErr w:type="spellEnd"/>
      <w:r w:rsidRPr="00252E4A">
        <w:rPr>
          <w:rFonts w:ascii="Times New Roman" w:hAnsi="Times New Roman" w:cs="Times New Roman"/>
          <w:sz w:val="24"/>
          <w:szCs w:val="24"/>
        </w:rPr>
        <w:t>) integrate political theories of justice in their analytical framework.</w:t>
      </w:r>
    </w:p>
    <w:p w:rsidR="00BC4129" w:rsidRPr="009C7F00" w:rsidRDefault="003B1F8A" w:rsidP="009C7F00">
      <w:pPr>
        <w:pStyle w:val="Heading2"/>
        <w:jc w:val="both"/>
        <w:rPr>
          <w:rFonts w:ascii="Times New Roman" w:hAnsi="Times New Roman" w:cs="Times New Roman"/>
          <w:color w:val="auto"/>
          <w:sz w:val="24"/>
          <w:szCs w:val="24"/>
        </w:rPr>
      </w:pPr>
      <w:r w:rsidRPr="009C7F00">
        <w:rPr>
          <w:rFonts w:ascii="Times New Roman" w:hAnsi="Times New Roman" w:cs="Times New Roman"/>
          <w:sz w:val="24"/>
          <w:szCs w:val="24"/>
        </w:rPr>
        <w:t xml:space="preserve">       </w:t>
      </w:r>
      <w:bookmarkStart w:id="28" w:name="_Toc147693397"/>
      <w:r w:rsidR="00376418">
        <w:rPr>
          <w:rFonts w:ascii="Times New Roman" w:hAnsi="Times New Roman" w:cs="Times New Roman"/>
          <w:color w:val="auto"/>
          <w:sz w:val="24"/>
          <w:szCs w:val="24"/>
        </w:rPr>
        <w:t>2.2</w:t>
      </w:r>
      <w:r w:rsidR="00BC4129" w:rsidRPr="009C7F00">
        <w:rPr>
          <w:rFonts w:ascii="Times New Roman" w:hAnsi="Times New Roman" w:cs="Times New Roman"/>
          <w:color w:val="auto"/>
          <w:sz w:val="24"/>
          <w:szCs w:val="24"/>
        </w:rPr>
        <w:t>.4</w:t>
      </w:r>
      <w:r w:rsidR="009C7F00" w:rsidRPr="009C7F00">
        <w:rPr>
          <w:rFonts w:ascii="Times New Roman" w:hAnsi="Times New Roman" w:cs="Times New Roman"/>
          <w:color w:val="auto"/>
          <w:sz w:val="24"/>
          <w:szCs w:val="24"/>
        </w:rPr>
        <w:t>.</w:t>
      </w:r>
      <w:r w:rsidR="00BC4129" w:rsidRPr="009C7F00">
        <w:rPr>
          <w:rFonts w:ascii="Times New Roman" w:hAnsi="Times New Roman" w:cs="Times New Roman"/>
          <w:color w:val="auto"/>
          <w:sz w:val="24"/>
          <w:szCs w:val="24"/>
        </w:rPr>
        <w:t xml:space="preserve"> SOCIAL EXCLUSION AND SOCIAL CAPITAL</w:t>
      </w:r>
      <w:bookmarkEnd w:id="28"/>
    </w:p>
    <w:p w:rsidR="00BC4129" w:rsidRPr="00252E4A" w:rsidRDefault="00BC4129" w:rsidP="00852D62">
      <w:pPr>
        <w:spacing w:before="240" w:after="0" w:line="360" w:lineRule="auto"/>
        <w:jc w:val="both"/>
        <w:rPr>
          <w:rFonts w:ascii="Times New Roman" w:hAnsi="Times New Roman" w:cs="Times New Roman"/>
          <w:sz w:val="24"/>
          <w:szCs w:val="24"/>
        </w:rPr>
      </w:pPr>
      <w:r w:rsidRPr="00252E4A">
        <w:rPr>
          <w:rFonts w:ascii="Times New Roman" w:hAnsi="Times New Roman" w:cs="Times New Roman"/>
          <w:sz w:val="24"/>
          <w:szCs w:val="24"/>
        </w:rPr>
        <w:t>Another strand of the literature stresses the interrelation between social exclusion, social capital and the occurrence of poverty and recognizes the importance of the structural characteristics of society and the situation of certain groups. Social exclusion and social capital theories are, among all the reviewed approaches, arguably the ones that focus most on understanding the intrinsic processes that allow deprivation to arise and persist. Nevertheless, the wide definition of poverty considered under these theories comes at the cost of being less precisely defined and more challenging to quantify and address by policy.</w:t>
      </w:r>
    </w:p>
    <w:p w:rsidR="00BC4129" w:rsidRPr="00376418" w:rsidRDefault="003B1F8A" w:rsidP="008E1EAA">
      <w:pPr>
        <w:pStyle w:val="Heading2"/>
        <w:jc w:val="both"/>
        <w:rPr>
          <w:rFonts w:ascii="Times New Roman" w:hAnsi="Times New Roman" w:cs="Times New Roman"/>
          <w:color w:val="auto"/>
          <w:sz w:val="24"/>
          <w:szCs w:val="24"/>
        </w:rPr>
      </w:pPr>
      <w:r w:rsidRPr="00252E4A">
        <w:rPr>
          <w:rFonts w:ascii="Times New Roman" w:hAnsi="Times New Roman" w:cs="Times New Roman"/>
        </w:rPr>
        <w:t xml:space="preserve">     </w:t>
      </w:r>
      <w:bookmarkStart w:id="29" w:name="_Toc147693398"/>
      <w:r w:rsidR="00376418" w:rsidRPr="00376418">
        <w:rPr>
          <w:rFonts w:ascii="Times New Roman" w:hAnsi="Times New Roman" w:cs="Times New Roman"/>
          <w:color w:val="auto"/>
          <w:sz w:val="24"/>
          <w:szCs w:val="24"/>
        </w:rPr>
        <w:t>2.2</w:t>
      </w:r>
      <w:r w:rsidR="00BC4129" w:rsidRPr="00376418">
        <w:rPr>
          <w:rFonts w:ascii="Times New Roman" w:hAnsi="Times New Roman" w:cs="Times New Roman"/>
          <w:color w:val="auto"/>
          <w:sz w:val="24"/>
          <w:szCs w:val="24"/>
        </w:rPr>
        <w:t>.5</w:t>
      </w:r>
      <w:r w:rsidR="008E1EAA" w:rsidRPr="00376418">
        <w:rPr>
          <w:rFonts w:ascii="Times New Roman" w:hAnsi="Times New Roman" w:cs="Times New Roman"/>
          <w:color w:val="auto"/>
          <w:sz w:val="24"/>
          <w:szCs w:val="24"/>
        </w:rPr>
        <w:t>.</w:t>
      </w:r>
      <w:r w:rsidR="00BC4129" w:rsidRPr="00376418">
        <w:rPr>
          <w:rFonts w:ascii="Times New Roman" w:hAnsi="Times New Roman" w:cs="Times New Roman"/>
          <w:color w:val="auto"/>
          <w:sz w:val="24"/>
          <w:szCs w:val="24"/>
        </w:rPr>
        <w:t xml:space="preserve"> A BROADER UNDERSTANDING OF POVERTY</w:t>
      </w:r>
      <w:bookmarkEnd w:id="29"/>
    </w:p>
    <w:p w:rsidR="00BC4129" w:rsidRPr="00252E4A" w:rsidRDefault="00BC4129" w:rsidP="00852D62">
      <w:pPr>
        <w:spacing w:before="240" w:line="360" w:lineRule="auto"/>
        <w:ind w:left="360"/>
        <w:jc w:val="both"/>
        <w:rPr>
          <w:rFonts w:ascii="Times New Roman" w:hAnsi="Times New Roman" w:cs="Times New Roman"/>
          <w:sz w:val="24"/>
          <w:szCs w:val="24"/>
        </w:rPr>
      </w:pPr>
      <w:r w:rsidRPr="00252E4A">
        <w:rPr>
          <w:rFonts w:ascii="Times New Roman" w:hAnsi="Times New Roman" w:cs="Times New Roman"/>
          <w:sz w:val="24"/>
          <w:szCs w:val="24"/>
        </w:rPr>
        <w:t>Townsend claimed that excessive attention has been paid to the wage system/labor market outcomes and the other resource systems, such as the political and welfare institutional framework, should be taken into account. In line with this review, he calls for an eclectic stance in the analysis of poverty.</w:t>
      </w:r>
    </w:p>
    <w:p w:rsidR="00BC4129" w:rsidRPr="00252E4A" w:rsidRDefault="00BC4129" w:rsidP="00852D62">
      <w:pPr>
        <w:spacing w:before="240" w:line="360" w:lineRule="auto"/>
        <w:ind w:left="360"/>
        <w:jc w:val="both"/>
        <w:rPr>
          <w:rFonts w:ascii="Times New Roman" w:hAnsi="Times New Roman" w:cs="Times New Roman"/>
          <w:sz w:val="24"/>
          <w:szCs w:val="24"/>
        </w:rPr>
      </w:pPr>
      <w:r w:rsidRPr="00252E4A">
        <w:rPr>
          <w:rFonts w:ascii="Times New Roman" w:hAnsi="Times New Roman" w:cs="Times New Roman"/>
          <w:sz w:val="24"/>
          <w:szCs w:val="24"/>
        </w:rPr>
        <w:t xml:space="preserve">Progress is underway in that economics has shifted from focusing on materialistic assessments of poverty to considering other factors. Sub-disciplines such as behavioral economics, for example, attempt to disentangle the effects of bounded rationality on poor people’s choices. </w:t>
      </w:r>
    </w:p>
    <w:p w:rsidR="00BC4129" w:rsidRPr="00252E4A" w:rsidRDefault="00BC4129" w:rsidP="00852D62">
      <w:pPr>
        <w:spacing w:before="240" w:line="360" w:lineRule="auto"/>
        <w:ind w:left="360"/>
        <w:jc w:val="both"/>
        <w:rPr>
          <w:rFonts w:ascii="Times New Roman" w:hAnsi="Times New Roman" w:cs="Times New Roman"/>
          <w:sz w:val="24"/>
          <w:szCs w:val="24"/>
        </w:rPr>
      </w:pPr>
      <w:r w:rsidRPr="00252E4A">
        <w:rPr>
          <w:rFonts w:ascii="Times New Roman" w:hAnsi="Times New Roman" w:cs="Times New Roman"/>
          <w:sz w:val="24"/>
          <w:szCs w:val="24"/>
        </w:rPr>
        <w:t>Institutional definitions of poverty highlight areas that have been neglected in economic approaches:</w:t>
      </w:r>
    </w:p>
    <w:p w:rsidR="00BC4129" w:rsidRPr="00252E4A" w:rsidRDefault="00BC4129" w:rsidP="00852D62">
      <w:pPr>
        <w:spacing w:before="240" w:line="360" w:lineRule="auto"/>
        <w:ind w:left="360"/>
        <w:jc w:val="both"/>
        <w:rPr>
          <w:rFonts w:ascii="Times New Roman" w:hAnsi="Times New Roman" w:cs="Times New Roman"/>
          <w:sz w:val="24"/>
          <w:szCs w:val="24"/>
        </w:rPr>
      </w:pPr>
      <w:r w:rsidRPr="00252E4A">
        <w:rPr>
          <w:rFonts w:ascii="Times New Roman" w:hAnsi="Times New Roman" w:cs="Times New Roman"/>
          <w:sz w:val="24"/>
          <w:szCs w:val="24"/>
        </w:rPr>
        <w:t>• Inadequate physical security, lack of political voice (World Bank);</w:t>
      </w:r>
    </w:p>
    <w:p w:rsidR="00BC4129" w:rsidRPr="00252E4A" w:rsidRDefault="00BC4129" w:rsidP="00852D62">
      <w:pPr>
        <w:spacing w:before="240" w:line="360" w:lineRule="auto"/>
        <w:ind w:left="360"/>
        <w:jc w:val="both"/>
        <w:rPr>
          <w:rFonts w:ascii="Times New Roman" w:hAnsi="Times New Roman" w:cs="Times New Roman"/>
          <w:sz w:val="24"/>
          <w:szCs w:val="24"/>
        </w:rPr>
      </w:pPr>
      <w:r w:rsidRPr="00252E4A">
        <w:rPr>
          <w:rFonts w:ascii="Times New Roman" w:hAnsi="Times New Roman" w:cs="Times New Roman"/>
          <w:sz w:val="24"/>
          <w:szCs w:val="24"/>
        </w:rPr>
        <w:t>• Exclusion from social and cultural activities EC (European Commission);</w:t>
      </w:r>
    </w:p>
    <w:p w:rsidR="00BC4129" w:rsidRPr="00252E4A" w:rsidRDefault="00BC4129" w:rsidP="00852D62">
      <w:pPr>
        <w:spacing w:before="240" w:line="360" w:lineRule="auto"/>
        <w:ind w:left="360"/>
        <w:jc w:val="both"/>
        <w:rPr>
          <w:rFonts w:ascii="Times New Roman" w:hAnsi="Times New Roman" w:cs="Times New Roman"/>
          <w:sz w:val="24"/>
          <w:szCs w:val="24"/>
        </w:rPr>
      </w:pPr>
      <w:r w:rsidRPr="00252E4A">
        <w:rPr>
          <w:rFonts w:ascii="Times New Roman" w:hAnsi="Times New Roman" w:cs="Times New Roman"/>
          <w:sz w:val="24"/>
          <w:szCs w:val="24"/>
        </w:rPr>
        <w:t>• Lack of participation in decision making and in civil, social and cultural life (United Nations).These point to a broader range of motivations for human behavior than just maximizing one’s own consumption less utility of labor. People also seek autonomy, freedom, status, political influence, fairness, justice, dignity and community, for example, which are often excluded from the economic calculus. These elements can be part of the circumstances that qualify people as poor in broader delineations of poverty. In this context, political, sociological and qualitative analyses can strongly complement insights from quantitative economic analyses. Discussions at the theoretical level can also inform applied research and policy</w:t>
      </w:r>
    </w:p>
    <w:p w:rsidR="00BC4129" w:rsidRPr="008E1EAA" w:rsidRDefault="007C72DC" w:rsidP="008E1EAA">
      <w:pPr>
        <w:pStyle w:val="Heading1"/>
        <w:jc w:val="both"/>
        <w:rPr>
          <w:rFonts w:ascii="Times New Roman" w:hAnsi="Times New Roman" w:cs="Times New Roman"/>
          <w:color w:val="auto"/>
          <w:sz w:val="24"/>
          <w:szCs w:val="24"/>
        </w:rPr>
      </w:pPr>
      <w:r w:rsidRPr="00252E4A">
        <w:rPr>
          <w:rFonts w:ascii="Times New Roman" w:hAnsi="Times New Roman" w:cs="Times New Roman"/>
          <w:sz w:val="32"/>
        </w:rPr>
        <w:t xml:space="preserve">       </w:t>
      </w:r>
      <w:r w:rsidR="003B1F8A" w:rsidRPr="00252E4A">
        <w:rPr>
          <w:rFonts w:ascii="Times New Roman" w:hAnsi="Times New Roman" w:cs="Times New Roman"/>
          <w:sz w:val="32"/>
        </w:rPr>
        <w:t xml:space="preserve"> </w:t>
      </w:r>
      <w:bookmarkStart w:id="30" w:name="_Toc147693399"/>
      <w:r w:rsidR="008E1EAA" w:rsidRPr="008E1EAA">
        <w:rPr>
          <w:rFonts w:ascii="Times New Roman" w:hAnsi="Times New Roman" w:cs="Times New Roman"/>
          <w:color w:val="auto"/>
          <w:sz w:val="24"/>
          <w:szCs w:val="24"/>
        </w:rPr>
        <w:t>2.2.</w:t>
      </w:r>
      <w:r w:rsidR="00BC4129" w:rsidRPr="008E1EAA">
        <w:rPr>
          <w:rFonts w:ascii="Times New Roman" w:hAnsi="Times New Roman" w:cs="Times New Roman"/>
          <w:color w:val="auto"/>
          <w:sz w:val="24"/>
          <w:szCs w:val="24"/>
        </w:rPr>
        <w:t xml:space="preserve"> DEFINING AND MEASURING OF POVERTY</w:t>
      </w:r>
      <w:bookmarkEnd w:id="30"/>
      <w:r w:rsidR="00BC4129" w:rsidRPr="008E1EAA">
        <w:rPr>
          <w:rFonts w:ascii="Times New Roman" w:hAnsi="Times New Roman" w:cs="Times New Roman"/>
          <w:color w:val="auto"/>
          <w:sz w:val="24"/>
          <w:szCs w:val="24"/>
        </w:rPr>
        <w:t xml:space="preserve"> </w:t>
      </w:r>
    </w:p>
    <w:p w:rsidR="00BC4129" w:rsidRPr="00252E4A" w:rsidRDefault="00BC4129" w:rsidP="00FC3C13">
      <w:pPr>
        <w:spacing w:line="360" w:lineRule="auto"/>
        <w:ind w:left="360"/>
        <w:jc w:val="both"/>
        <w:rPr>
          <w:rFonts w:ascii="Times New Roman" w:hAnsi="Times New Roman" w:cs="Times New Roman"/>
          <w:sz w:val="24"/>
          <w:szCs w:val="24"/>
        </w:rPr>
      </w:pPr>
      <w:r w:rsidRPr="00252E4A">
        <w:rPr>
          <w:rFonts w:ascii="Times New Roman" w:hAnsi="Times New Roman" w:cs="Times New Roman"/>
          <w:sz w:val="24"/>
          <w:szCs w:val="24"/>
        </w:rPr>
        <w:t xml:space="preserve">Poverty is a worldwide concern. Although there is a global concern towards poverty reduction, there is a little agreement on a single definition and measurement of poverty </w:t>
      </w:r>
      <w:proofErr w:type="spellStart"/>
      <w:r w:rsidRPr="00252E4A">
        <w:rPr>
          <w:rFonts w:ascii="Times New Roman" w:hAnsi="Times New Roman" w:cs="Times New Roman"/>
          <w:sz w:val="24"/>
          <w:szCs w:val="24"/>
          <w:shd w:val="clear" w:color="auto" w:fill="FFFFFF"/>
        </w:rPr>
        <w:t>Kwadzo</w:t>
      </w:r>
      <w:proofErr w:type="spellEnd"/>
      <w:r w:rsidRPr="00252E4A">
        <w:rPr>
          <w:rFonts w:ascii="Times New Roman" w:hAnsi="Times New Roman" w:cs="Times New Roman"/>
          <w:sz w:val="24"/>
          <w:szCs w:val="24"/>
          <w:shd w:val="clear" w:color="auto" w:fill="FFFFFF"/>
        </w:rPr>
        <w:t xml:space="preserve">, M. (2015). </w:t>
      </w:r>
      <w:r w:rsidRPr="00252E4A">
        <w:rPr>
          <w:rFonts w:ascii="Times New Roman" w:hAnsi="Times New Roman" w:cs="Times New Roman"/>
          <w:sz w:val="24"/>
          <w:szCs w:val="24"/>
        </w:rPr>
        <w:t xml:space="preserve">According to, </w:t>
      </w:r>
      <w:proofErr w:type="spellStart"/>
      <w:r w:rsidRPr="00252E4A">
        <w:rPr>
          <w:rFonts w:ascii="Times New Roman" w:hAnsi="Times New Roman" w:cs="Times New Roman"/>
          <w:sz w:val="24"/>
          <w:szCs w:val="24"/>
          <w:shd w:val="clear" w:color="auto" w:fill="FFFFFF"/>
        </w:rPr>
        <w:t>Sameti</w:t>
      </w:r>
      <w:proofErr w:type="spellEnd"/>
      <w:r w:rsidRPr="00252E4A">
        <w:rPr>
          <w:rFonts w:ascii="Times New Roman" w:hAnsi="Times New Roman" w:cs="Times New Roman"/>
          <w:sz w:val="24"/>
          <w:szCs w:val="24"/>
          <w:shd w:val="clear" w:color="auto" w:fill="FFFFFF"/>
        </w:rPr>
        <w:t xml:space="preserve">, M., </w:t>
      </w:r>
      <w:proofErr w:type="spellStart"/>
      <w:r w:rsidRPr="00252E4A">
        <w:rPr>
          <w:rFonts w:ascii="Times New Roman" w:hAnsi="Times New Roman" w:cs="Times New Roman"/>
          <w:sz w:val="24"/>
          <w:szCs w:val="24"/>
          <w:shd w:val="clear" w:color="auto" w:fill="FFFFFF"/>
        </w:rPr>
        <w:t>Esfahani</w:t>
      </w:r>
      <w:proofErr w:type="spellEnd"/>
      <w:r w:rsidRPr="00252E4A">
        <w:rPr>
          <w:rFonts w:ascii="Times New Roman" w:hAnsi="Times New Roman" w:cs="Times New Roman"/>
          <w:sz w:val="24"/>
          <w:szCs w:val="24"/>
          <w:shd w:val="clear" w:color="auto" w:fill="FFFFFF"/>
        </w:rPr>
        <w:t>, R. D., &amp;</w:t>
      </w:r>
      <w:proofErr w:type="spellStart"/>
      <w:r w:rsidRPr="00252E4A">
        <w:rPr>
          <w:rFonts w:ascii="Times New Roman" w:hAnsi="Times New Roman" w:cs="Times New Roman"/>
          <w:sz w:val="24"/>
          <w:szCs w:val="24"/>
          <w:shd w:val="clear" w:color="auto" w:fill="FFFFFF"/>
        </w:rPr>
        <w:t>Haghighi</w:t>
      </w:r>
      <w:proofErr w:type="spellEnd"/>
      <w:r w:rsidRPr="00252E4A">
        <w:rPr>
          <w:rFonts w:ascii="Times New Roman" w:hAnsi="Times New Roman" w:cs="Times New Roman"/>
          <w:sz w:val="24"/>
          <w:szCs w:val="24"/>
          <w:shd w:val="clear" w:color="auto" w:fill="FFFFFF"/>
        </w:rPr>
        <w:t xml:space="preserve">, H. K. (2012). </w:t>
      </w:r>
      <w:r w:rsidRPr="00252E4A">
        <w:rPr>
          <w:rFonts w:ascii="Times New Roman" w:hAnsi="Times New Roman" w:cs="Times New Roman"/>
          <w:sz w:val="24"/>
          <w:szCs w:val="24"/>
        </w:rPr>
        <w:t xml:space="preserve">the  problem  of  arriving  at  one  single definition  of  poverty  has  been  compounded  by  a  number  of  factors.  Poverty affects heterogeneous groups such that the concept of poverty is relative depending on different interest groups and individuals experiencing </w:t>
      </w:r>
      <w:r w:rsidRPr="00252E4A">
        <w:rPr>
          <w:rFonts w:ascii="Times New Roman" w:hAnsi="Times New Roman" w:cs="Times New Roman"/>
          <w:sz w:val="24"/>
          <w:szCs w:val="24"/>
          <w:shd w:val="clear" w:color="auto" w:fill="FFFFFF"/>
        </w:rPr>
        <w:t>Rank, M. R. (2004). </w:t>
      </w:r>
      <w:r w:rsidRPr="00252E4A">
        <w:rPr>
          <w:rFonts w:ascii="Times New Roman" w:hAnsi="Times New Roman" w:cs="Times New Roman"/>
          <w:sz w:val="24"/>
          <w:szCs w:val="24"/>
        </w:rPr>
        <w:t xml:space="preserve">The difficulty surrounding the definition and measurement of poverty has often led poverty  researchers  and  policy  makers  to  relate poverty  to  the  concepts  of  impoverishment,  deprivation,  the  disadvantaged,  inequality,  the underprivileged  and  the  needy  </w:t>
      </w:r>
      <w:proofErr w:type="spellStart"/>
      <w:r w:rsidRPr="00252E4A">
        <w:rPr>
          <w:rFonts w:ascii="Times New Roman" w:hAnsi="Times New Roman" w:cs="Times New Roman"/>
          <w:sz w:val="24"/>
          <w:szCs w:val="24"/>
          <w:shd w:val="clear" w:color="auto" w:fill="FFFFFF"/>
        </w:rPr>
        <w:t>Sameti</w:t>
      </w:r>
      <w:proofErr w:type="spellEnd"/>
      <w:r w:rsidRPr="00252E4A">
        <w:rPr>
          <w:rFonts w:ascii="Times New Roman" w:hAnsi="Times New Roman" w:cs="Times New Roman"/>
          <w:sz w:val="24"/>
          <w:szCs w:val="24"/>
          <w:shd w:val="clear" w:color="auto" w:fill="FFFFFF"/>
        </w:rPr>
        <w:t xml:space="preserve">, M., </w:t>
      </w:r>
      <w:proofErr w:type="spellStart"/>
      <w:r w:rsidRPr="00252E4A">
        <w:rPr>
          <w:rFonts w:ascii="Times New Roman" w:hAnsi="Times New Roman" w:cs="Times New Roman"/>
          <w:sz w:val="24"/>
          <w:szCs w:val="24"/>
          <w:shd w:val="clear" w:color="auto" w:fill="FFFFFF"/>
        </w:rPr>
        <w:t>Esfahani</w:t>
      </w:r>
      <w:proofErr w:type="spellEnd"/>
      <w:r w:rsidRPr="00252E4A">
        <w:rPr>
          <w:rFonts w:ascii="Times New Roman" w:hAnsi="Times New Roman" w:cs="Times New Roman"/>
          <w:sz w:val="24"/>
          <w:szCs w:val="24"/>
          <w:shd w:val="clear" w:color="auto" w:fill="FFFFFF"/>
        </w:rPr>
        <w:t>, R. D., &amp;</w:t>
      </w:r>
      <w:proofErr w:type="spellStart"/>
      <w:r w:rsidRPr="00252E4A">
        <w:rPr>
          <w:rFonts w:ascii="Times New Roman" w:hAnsi="Times New Roman" w:cs="Times New Roman"/>
          <w:sz w:val="24"/>
          <w:szCs w:val="24"/>
          <w:shd w:val="clear" w:color="auto" w:fill="FFFFFF"/>
        </w:rPr>
        <w:t>Haghighi</w:t>
      </w:r>
      <w:proofErr w:type="spellEnd"/>
      <w:r w:rsidRPr="00252E4A">
        <w:rPr>
          <w:rFonts w:ascii="Times New Roman" w:hAnsi="Times New Roman" w:cs="Times New Roman"/>
          <w:sz w:val="24"/>
          <w:szCs w:val="24"/>
          <w:shd w:val="clear" w:color="auto" w:fill="FFFFFF"/>
        </w:rPr>
        <w:t xml:space="preserve">, H. K. (2012). </w:t>
      </w:r>
      <w:proofErr w:type="gramStart"/>
      <w:r w:rsidR="008F63E4">
        <w:rPr>
          <w:rFonts w:ascii="Times New Roman" w:hAnsi="Times New Roman" w:cs="Times New Roman"/>
          <w:sz w:val="24"/>
          <w:szCs w:val="24"/>
        </w:rPr>
        <w:t>scored</w:t>
      </w:r>
      <w:proofErr w:type="gramEnd"/>
      <w:r w:rsidR="008F63E4">
        <w:rPr>
          <w:rFonts w:ascii="Times New Roman" w:hAnsi="Times New Roman" w:cs="Times New Roman"/>
          <w:sz w:val="24"/>
          <w:szCs w:val="24"/>
        </w:rPr>
        <w:t xml:space="preserve"> four main </w:t>
      </w:r>
      <w:r w:rsidRPr="00252E4A">
        <w:rPr>
          <w:rFonts w:ascii="Times New Roman" w:hAnsi="Times New Roman" w:cs="Times New Roman"/>
          <w:sz w:val="24"/>
          <w:szCs w:val="24"/>
        </w:rPr>
        <w:t>approaches to poverty definition and measurement.</w:t>
      </w:r>
    </w:p>
    <w:p w:rsidR="00BC4129" w:rsidRPr="008E1EAA" w:rsidRDefault="003B1F8A" w:rsidP="008E1EAA">
      <w:pPr>
        <w:pStyle w:val="Heading2"/>
        <w:jc w:val="both"/>
        <w:rPr>
          <w:rFonts w:ascii="Times New Roman" w:hAnsi="Times New Roman" w:cs="Times New Roman"/>
          <w:sz w:val="24"/>
          <w:szCs w:val="24"/>
        </w:rPr>
      </w:pPr>
      <w:r w:rsidRPr="00252E4A">
        <w:rPr>
          <w:rFonts w:ascii="Times New Roman" w:hAnsi="Times New Roman" w:cs="Times New Roman"/>
          <w:sz w:val="24"/>
        </w:rPr>
        <w:t xml:space="preserve">              </w:t>
      </w:r>
      <w:bookmarkStart w:id="31" w:name="_Toc147693400"/>
      <w:r w:rsidR="00BC4129" w:rsidRPr="008E1EAA">
        <w:rPr>
          <w:rFonts w:ascii="Times New Roman" w:hAnsi="Times New Roman" w:cs="Times New Roman"/>
          <w:sz w:val="24"/>
          <w:szCs w:val="24"/>
        </w:rPr>
        <w:t>2.2.1</w:t>
      </w:r>
      <w:r w:rsidR="008E1EAA">
        <w:rPr>
          <w:rFonts w:ascii="Times New Roman" w:hAnsi="Times New Roman" w:cs="Times New Roman"/>
          <w:sz w:val="24"/>
          <w:szCs w:val="24"/>
        </w:rPr>
        <w:t>.</w:t>
      </w:r>
      <w:r w:rsidR="00BC4129" w:rsidRPr="008E1EAA">
        <w:rPr>
          <w:rFonts w:ascii="Times New Roman" w:hAnsi="Times New Roman" w:cs="Times New Roman"/>
          <w:sz w:val="24"/>
          <w:szCs w:val="24"/>
        </w:rPr>
        <w:t xml:space="preserve"> MONETARY OF POVERTY</w:t>
      </w:r>
      <w:bookmarkEnd w:id="31"/>
    </w:p>
    <w:p w:rsidR="00BC4129" w:rsidRPr="00252E4A" w:rsidRDefault="00BC4129" w:rsidP="00FC3C13">
      <w:pPr>
        <w:spacing w:line="360" w:lineRule="auto"/>
        <w:ind w:left="360"/>
        <w:jc w:val="both"/>
        <w:rPr>
          <w:rFonts w:ascii="Times New Roman" w:hAnsi="Times New Roman" w:cs="Times New Roman"/>
          <w:sz w:val="24"/>
          <w:szCs w:val="24"/>
        </w:rPr>
      </w:pPr>
      <w:r w:rsidRPr="00252E4A">
        <w:rPr>
          <w:rFonts w:ascii="Times New Roman" w:hAnsi="Times New Roman" w:cs="Times New Roman"/>
          <w:sz w:val="24"/>
          <w:szCs w:val="24"/>
        </w:rPr>
        <w:t xml:space="preserve">According to, </w:t>
      </w:r>
      <w:proofErr w:type="spellStart"/>
      <w:r w:rsidRPr="00252E4A">
        <w:rPr>
          <w:rFonts w:ascii="Times New Roman" w:hAnsi="Times New Roman" w:cs="Times New Roman"/>
          <w:sz w:val="24"/>
          <w:szCs w:val="24"/>
          <w:shd w:val="clear" w:color="auto" w:fill="FFFFFF"/>
        </w:rPr>
        <w:t>Kwadzo</w:t>
      </w:r>
      <w:proofErr w:type="spellEnd"/>
      <w:r w:rsidRPr="00252E4A">
        <w:rPr>
          <w:rFonts w:ascii="Times New Roman" w:hAnsi="Times New Roman" w:cs="Times New Roman"/>
          <w:sz w:val="24"/>
          <w:szCs w:val="24"/>
          <w:shd w:val="clear" w:color="auto" w:fill="FFFFFF"/>
        </w:rPr>
        <w:t xml:space="preserve">, M. (2015). </w:t>
      </w:r>
      <w:r w:rsidRPr="00252E4A">
        <w:rPr>
          <w:rFonts w:ascii="Times New Roman" w:hAnsi="Times New Roman" w:cs="Times New Roman"/>
          <w:sz w:val="24"/>
          <w:szCs w:val="24"/>
        </w:rPr>
        <w:t xml:space="preserve">The monetary approach defines </w:t>
      </w:r>
      <w:r w:rsidR="00D94981" w:rsidRPr="00252E4A">
        <w:rPr>
          <w:rFonts w:ascii="Times New Roman" w:hAnsi="Times New Roman" w:cs="Times New Roman"/>
          <w:sz w:val="24"/>
          <w:szCs w:val="24"/>
        </w:rPr>
        <w:t xml:space="preserve">poverty in terms of how much a </w:t>
      </w:r>
      <w:r w:rsidRPr="00252E4A">
        <w:rPr>
          <w:rFonts w:ascii="Times New Roman" w:hAnsi="Times New Roman" w:cs="Times New Roman"/>
          <w:sz w:val="24"/>
          <w:szCs w:val="24"/>
        </w:rPr>
        <w:t xml:space="preserve">person’s income (or consumption) falls short of some minimum level of resources. The monetary approach to poverty measurement involves methodologies that emphasize monetary indicators and an objective derivation of the poverty line. </w:t>
      </w:r>
    </w:p>
    <w:p w:rsidR="00BC4129" w:rsidRPr="00252E4A" w:rsidRDefault="00BC4129" w:rsidP="00FC3C13">
      <w:pPr>
        <w:spacing w:line="360" w:lineRule="auto"/>
        <w:ind w:left="360"/>
        <w:jc w:val="both"/>
        <w:rPr>
          <w:rFonts w:ascii="Times New Roman" w:hAnsi="Times New Roman" w:cs="Times New Roman"/>
          <w:sz w:val="24"/>
          <w:szCs w:val="24"/>
        </w:rPr>
      </w:pPr>
      <w:r w:rsidRPr="00252E4A">
        <w:rPr>
          <w:rFonts w:ascii="Times New Roman" w:hAnsi="Times New Roman" w:cs="Times New Roman"/>
          <w:sz w:val="24"/>
          <w:szCs w:val="24"/>
        </w:rPr>
        <w:t xml:space="preserve">The monetary approach is based on the assumption that a uniform monetary metric can be used to control for the heterogeneity of all the individuals and their situations. The pointed out that determining poverty based on a monetary metric entails the choice of an indicator, a unit of analysis, and a poverty line. A  monetary  indicator  provides  a  common  denominator  of  measurement  for  comparability </w:t>
      </w:r>
      <w:proofErr w:type="spellStart"/>
      <w:r w:rsidRPr="00252E4A">
        <w:rPr>
          <w:rFonts w:ascii="Times New Roman" w:hAnsi="Times New Roman" w:cs="Times New Roman"/>
          <w:sz w:val="24"/>
          <w:szCs w:val="24"/>
          <w:shd w:val="clear" w:color="auto" w:fill="FFFFFF"/>
        </w:rPr>
        <w:t>Kwadzo</w:t>
      </w:r>
      <w:proofErr w:type="spellEnd"/>
      <w:r w:rsidRPr="00252E4A">
        <w:rPr>
          <w:rFonts w:ascii="Times New Roman" w:hAnsi="Times New Roman" w:cs="Times New Roman"/>
          <w:sz w:val="24"/>
          <w:szCs w:val="24"/>
          <w:shd w:val="clear" w:color="auto" w:fill="FFFFFF"/>
        </w:rPr>
        <w:t xml:space="preserve">, M. (2015). </w:t>
      </w:r>
      <w:r w:rsidRPr="00252E4A">
        <w:rPr>
          <w:rFonts w:ascii="Times New Roman" w:hAnsi="Times New Roman" w:cs="Times New Roman"/>
          <w:sz w:val="24"/>
          <w:szCs w:val="24"/>
        </w:rPr>
        <w:t>The  dominant  use  of  the  monetary  indicators  to  measure  poverty  is justified  on  the  grounds  that  it  can  approximate  aspects  of  poverty  or  well-being  that  are difficult  to  measure  in  the  same  unit.  In addition, a  monetary  approach  serves  as  a  standard homogenous  platform  of  poverty  measurement  that  eases  the  tension  between  theoretical complexity  and  diversity  of  poverty  definitions  and  measurements.  The monetary approach emphasizes on the choice of income or expenditure indicator as a proxy for consumption as a proxy for permanent income.</w:t>
      </w:r>
    </w:p>
    <w:p w:rsidR="00BC4129" w:rsidRPr="00252E4A" w:rsidRDefault="00102E4C" w:rsidP="00FC3C13">
      <w:pPr>
        <w:spacing w:line="360" w:lineRule="auto"/>
        <w:ind w:left="360"/>
        <w:jc w:val="both"/>
        <w:rPr>
          <w:rFonts w:ascii="Times New Roman" w:hAnsi="Times New Roman" w:cs="Times New Roman"/>
          <w:sz w:val="24"/>
          <w:szCs w:val="24"/>
        </w:rPr>
      </w:pPr>
      <w:proofErr w:type="spellStart"/>
      <w:r>
        <w:rPr>
          <w:rFonts w:ascii="Times New Roman" w:hAnsi="Times New Roman" w:cs="Times New Roman"/>
          <w:sz w:val="24"/>
          <w:szCs w:val="24"/>
          <w:shd w:val="clear" w:color="auto" w:fill="FFFFFF"/>
        </w:rPr>
        <w:t>Kwadzo</w:t>
      </w:r>
      <w:proofErr w:type="spellEnd"/>
      <w:r>
        <w:rPr>
          <w:rFonts w:ascii="Times New Roman" w:hAnsi="Times New Roman" w:cs="Times New Roman"/>
          <w:sz w:val="24"/>
          <w:szCs w:val="24"/>
          <w:shd w:val="clear" w:color="auto" w:fill="FFFFFF"/>
        </w:rPr>
        <w:t>, M</w:t>
      </w:r>
      <w:r w:rsidR="00BC4129" w:rsidRPr="00252E4A">
        <w:rPr>
          <w:rFonts w:ascii="Times New Roman" w:hAnsi="Times New Roman" w:cs="Times New Roman"/>
          <w:sz w:val="24"/>
          <w:szCs w:val="24"/>
          <w:shd w:val="clear" w:color="auto" w:fill="FFFFFF"/>
        </w:rPr>
        <w:t xml:space="preserve"> (2015). </w:t>
      </w:r>
      <w:r w:rsidR="00BC4129" w:rsidRPr="00252E4A">
        <w:rPr>
          <w:rFonts w:ascii="Times New Roman" w:hAnsi="Times New Roman" w:cs="Times New Roman"/>
          <w:sz w:val="24"/>
          <w:szCs w:val="24"/>
        </w:rPr>
        <w:t xml:space="preserve">suggested  a  weakness  of  the  monetary  approach  is  its  focus  on  the physical  or  moral  character  of  the  poor  rather  than  the  real  causes  of  poverty.  Traditionally, poverty is viewed as an individual problem, even though many of the causes of poverty can be traced to the household level. </w:t>
      </w:r>
      <w:bookmarkStart w:id="32" w:name="_Hlk75822133"/>
      <w:proofErr w:type="spellStart"/>
      <w:r w:rsidR="00BC4129" w:rsidRPr="00252E4A">
        <w:rPr>
          <w:rFonts w:ascii="Times New Roman" w:hAnsi="Times New Roman" w:cs="Times New Roman"/>
          <w:sz w:val="24"/>
          <w:szCs w:val="24"/>
          <w:shd w:val="clear" w:color="auto" w:fill="FFFFFF"/>
        </w:rPr>
        <w:t>Kwadzo</w:t>
      </w:r>
      <w:proofErr w:type="spellEnd"/>
      <w:r w:rsidR="00BC4129" w:rsidRPr="00252E4A">
        <w:rPr>
          <w:rFonts w:ascii="Times New Roman" w:hAnsi="Times New Roman" w:cs="Times New Roman"/>
          <w:sz w:val="24"/>
          <w:szCs w:val="24"/>
          <w:shd w:val="clear" w:color="auto" w:fill="FFFFFF"/>
        </w:rPr>
        <w:t xml:space="preserve">, M. (2015) </w:t>
      </w:r>
      <w:bookmarkEnd w:id="32"/>
      <w:r w:rsidR="00BC4129" w:rsidRPr="00252E4A">
        <w:rPr>
          <w:rFonts w:ascii="Times New Roman" w:hAnsi="Times New Roman" w:cs="Times New Roman"/>
          <w:sz w:val="24"/>
          <w:szCs w:val="24"/>
        </w:rPr>
        <w:t xml:space="preserve">suggested poverty analysis should consider the household as a unit of observation and the results of the analysis can be presented either at the household or individual level. </w:t>
      </w:r>
    </w:p>
    <w:p w:rsidR="00BC4129" w:rsidRPr="00252E4A" w:rsidRDefault="00BC4129" w:rsidP="00FC3C13">
      <w:pPr>
        <w:spacing w:line="360" w:lineRule="auto"/>
        <w:ind w:left="360"/>
        <w:jc w:val="both"/>
        <w:rPr>
          <w:rFonts w:ascii="Times New Roman" w:hAnsi="Times New Roman" w:cs="Times New Roman"/>
          <w:sz w:val="24"/>
          <w:szCs w:val="24"/>
          <w:shd w:val="clear" w:color="auto" w:fill="FFFFFF"/>
        </w:rPr>
      </w:pPr>
      <w:r w:rsidRPr="00252E4A">
        <w:rPr>
          <w:rFonts w:ascii="Times New Roman" w:hAnsi="Times New Roman" w:cs="Times New Roman"/>
          <w:sz w:val="24"/>
          <w:szCs w:val="24"/>
        </w:rPr>
        <w:t xml:space="preserve">The choice of a poverty line is crucial to poverty measurement. A poverty line may be identified either with respect to a list of basic needs (absolute) or some characteristics of the distribution of the welfare indicators chosen. Food Energy Intake method underscores the level of income or expenditure at which food energy requirements are met. The lack of economic theory to determine minimal level of needs caused the estimation of the poverty line to be influenced by political debates and policy agenda. Because the choice of poverty line has political influence and a lack of economic theory, the poverty line tends to be problematic and misleading </w:t>
      </w:r>
      <w:proofErr w:type="spellStart"/>
      <w:r w:rsidRPr="00252E4A">
        <w:rPr>
          <w:rFonts w:ascii="Times New Roman" w:hAnsi="Times New Roman" w:cs="Times New Roman"/>
          <w:sz w:val="24"/>
          <w:szCs w:val="24"/>
          <w:shd w:val="clear" w:color="auto" w:fill="FFFFFF"/>
        </w:rPr>
        <w:t>Kwadzo</w:t>
      </w:r>
      <w:proofErr w:type="spellEnd"/>
      <w:r w:rsidRPr="00252E4A">
        <w:rPr>
          <w:rFonts w:ascii="Times New Roman" w:hAnsi="Times New Roman" w:cs="Times New Roman"/>
          <w:sz w:val="24"/>
          <w:szCs w:val="24"/>
          <w:shd w:val="clear" w:color="auto" w:fill="FFFFFF"/>
        </w:rPr>
        <w:t>, M. (2015).</w:t>
      </w:r>
    </w:p>
    <w:p w:rsidR="00BC4129" w:rsidRPr="00285379" w:rsidRDefault="00BC4129" w:rsidP="00285379">
      <w:pPr>
        <w:pStyle w:val="Heading2"/>
        <w:jc w:val="both"/>
        <w:rPr>
          <w:rFonts w:ascii="Times New Roman" w:hAnsi="Times New Roman" w:cs="Times New Roman"/>
          <w:color w:val="auto"/>
          <w:sz w:val="24"/>
          <w:szCs w:val="24"/>
        </w:rPr>
      </w:pPr>
      <w:r w:rsidRPr="00252E4A">
        <w:rPr>
          <w:rFonts w:ascii="Times New Roman" w:hAnsi="Times New Roman" w:cs="Times New Roman"/>
          <w:b w:val="0"/>
          <w:color w:val="auto"/>
          <w:sz w:val="32"/>
          <w:shd w:val="clear" w:color="auto" w:fill="FFFFFF"/>
        </w:rPr>
        <w:t xml:space="preserve"> </w:t>
      </w:r>
      <w:r w:rsidR="00D94981" w:rsidRPr="00252E4A">
        <w:rPr>
          <w:rFonts w:ascii="Times New Roman" w:hAnsi="Times New Roman" w:cs="Times New Roman"/>
          <w:b w:val="0"/>
          <w:color w:val="auto"/>
          <w:sz w:val="32"/>
          <w:shd w:val="clear" w:color="auto" w:fill="FFFFFF"/>
        </w:rPr>
        <w:t xml:space="preserve">       </w:t>
      </w:r>
      <w:r w:rsidR="003B1F8A" w:rsidRPr="00252E4A">
        <w:rPr>
          <w:rFonts w:ascii="Times New Roman" w:hAnsi="Times New Roman" w:cs="Times New Roman"/>
          <w:b w:val="0"/>
          <w:color w:val="auto"/>
          <w:sz w:val="32"/>
          <w:shd w:val="clear" w:color="auto" w:fill="FFFFFF"/>
        </w:rPr>
        <w:t xml:space="preserve">  </w:t>
      </w:r>
      <w:bookmarkStart w:id="33" w:name="_Toc147693401"/>
      <w:r w:rsidR="00285379" w:rsidRPr="00285379">
        <w:rPr>
          <w:rFonts w:ascii="Times New Roman" w:hAnsi="Times New Roman" w:cs="Times New Roman"/>
          <w:color w:val="auto"/>
          <w:sz w:val="24"/>
          <w:szCs w:val="24"/>
        </w:rPr>
        <w:t>2.2.2.</w:t>
      </w:r>
      <w:r w:rsidRPr="00285379">
        <w:rPr>
          <w:rFonts w:ascii="Times New Roman" w:hAnsi="Times New Roman" w:cs="Times New Roman"/>
          <w:color w:val="auto"/>
          <w:sz w:val="24"/>
          <w:szCs w:val="24"/>
        </w:rPr>
        <w:t xml:space="preserve"> DETERMINANTS OF MONETARY POVERTY</w:t>
      </w:r>
      <w:bookmarkEnd w:id="33"/>
      <w:r w:rsidRPr="00285379">
        <w:rPr>
          <w:rFonts w:ascii="Times New Roman" w:hAnsi="Times New Roman" w:cs="Times New Roman"/>
          <w:color w:val="auto"/>
          <w:sz w:val="24"/>
          <w:szCs w:val="24"/>
        </w:rPr>
        <w:t xml:space="preserve"> </w:t>
      </w:r>
    </w:p>
    <w:p w:rsidR="00BC4129" w:rsidRPr="00252E4A" w:rsidRDefault="00BC4129" w:rsidP="00FC3C13">
      <w:pPr>
        <w:spacing w:line="360" w:lineRule="auto"/>
        <w:ind w:left="360"/>
        <w:jc w:val="both"/>
        <w:rPr>
          <w:rFonts w:ascii="Times New Roman" w:hAnsi="Times New Roman" w:cs="Times New Roman"/>
          <w:sz w:val="24"/>
          <w:szCs w:val="24"/>
        </w:rPr>
      </w:pPr>
      <w:r w:rsidRPr="00252E4A">
        <w:rPr>
          <w:rFonts w:ascii="Times New Roman" w:hAnsi="Times New Roman" w:cs="Times New Roman"/>
          <w:sz w:val="24"/>
          <w:szCs w:val="24"/>
        </w:rPr>
        <w:t xml:space="preserve">The  poverty  threshold  is  computed  by  putting  a  monetary  value  on  the  minimum  amount  of food a family or individual  needs to survive. When a family or an individual’s total income falls below the poverty threshold, then the family or individual is considered poor. The family or an individual’s monetary poverty level is associated with family size, age, gender, race, place of residence, and marital status </w:t>
      </w:r>
      <w:bookmarkStart w:id="34" w:name="_Hlk75823111"/>
      <w:proofErr w:type="spellStart"/>
      <w:r w:rsidRPr="00252E4A">
        <w:rPr>
          <w:rFonts w:ascii="Times New Roman" w:hAnsi="Times New Roman" w:cs="Times New Roman"/>
          <w:sz w:val="24"/>
          <w:szCs w:val="24"/>
          <w:shd w:val="clear" w:color="auto" w:fill="FFFFFF"/>
        </w:rPr>
        <w:t>Sameti</w:t>
      </w:r>
      <w:proofErr w:type="spellEnd"/>
      <w:r w:rsidRPr="00252E4A">
        <w:rPr>
          <w:rFonts w:ascii="Times New Roman" w:hAnsi="Times New Roman" w:cs="Times New Roman"/>
          <w:sz w:val="24"/>
          <w:szCs w:val="24"/>
          <w:shd w:val="clear" w:color="auto" w:fill="FFFFFF"/>
        </w:rPr>
        <w:t xml:space="preserve">, M., </w:t>
      </w:r>
      <w:proofErr w:type="spellStart"/>
      <w:r w:rsidRPr="00252E4A">
        <w:rPr>
          <w:rFonts w:ascii="Times New Roman" w:hAnsi="Times New Roman" w:cs="Times New Roman"/>
          <w:sz w:val="24"/>
          <w:szCs w:val="24"/>
          <w:shd w:val="clear" w:color="auto" w:fill="FFFFFF"/>
        </w:rPr>
        <w:t>Esfahani</w:t>
      </w:r>
      <w:proofErr w:type="spellEnd"/>
      <w:r w:rsidRPr="00252E4A">
        <w:rPr>
          <w:rFonts w:ascii="Times New Roman" w:hAnsi="Times New Roman" w:cs="Times New Roman"/>
          <w:sz w:val="24"/>
          <w:szCs w:val="24"/>
          <w:shd w:val="clear" w:color="auto" w:fill="FFFFFF"/>
        </w:rPr>
        <w:t>, R. D., &amp;</w:t>
      </w:r>
      <w:proofErr w:type="spellStart"/>
      <w:r w:rsidRPr="00252E4A">
        <w:rPr>
          <w:rFonts w:ascii="Times New Roman" w:hAnsi="Times New Roman" w:cs="Times New Roman"/>
          <w:sz w:val="24"/>
          <w:szCs w:val="24"/>
          <w:shd w:val="clear" w:color="auto" w:fill="FFFFFF"/>
        </w:rPr>
        <w:t>Haghighi</w:t>
      </w:r>
      <w:proofErr w:type="spellEnd"/>
      <w:r w:rsidRPr="00252E4A">
        <w:rPr>
          <w:rFonts w:ascii="Times New Roman" w:hAnsi="Times New Roman" w:cs="Times New Roman"/>
          <w:sz w:val="24"/>
          <w:szCs w:val="24"/>
          <w:shd w:val="clear" w:color="auto" w:fill="FFFFFF"/>
        </w:rPr>
        <w:t xml:space="preserve">, H. K. (2012). </w:t>
      </w:r>
      <w:bookmarkEnd w:id="34"/>
      <w:r w:rsidRPr="00252E4A">
        <w:rPr>
          <w:rFonts w:ascii="Times New Roman" w:hAnsi="Times New Roman" w:cs="Times New Roman"/>
          <w:sz w:val="24"/>
          <w:szCs w:val="24"/>
          <w:shd w:val="clear" w:color="auto" w:fill="FFFFFF"/>
        </w:rPr>
        <w:t>Rank, M. R., &amp;</w:t>
      </w:r>
      <w:proofErr w:type="spellStart"/>
      <w:r w:rsidRPr="00252E4A">
        <w:rPr>
          <w:rFonts w:ascii="Times New Roman" w:hAnsi="Times New Roman" w:cs="Times New Roman"/>
          <w:sz w:val="24"/>
          <w:szCs w:val="24"/>
          <w:shd w:val="clear" w:color="auto" w:fill="FFFFFF"/>
        </w:rPr>
        <w:t>Hirschl</w:t>
      </w:r>
      <w:proofErr w:type="spellEnd"/>
      <w:r w:rsidRPr="00252E4A">
        <w:rPr>
          <w:rFonts w:ascii="Times New Roman" w:hAnsi="Times New Roman" w:cs="Times New Roman"/>
          <w:sz w:val="24"/>
          <w:szCs w:val="24"/>
          <w:shd w:val="clear" w:color="auto" w:fill="FFFFFF"/>
        </w:rPr>
        <w:t>, T. A</w:t>
      </w:r>
      <w:r w:rsidR="00DF45CF" w:rsidRPr="00252E4A">
        <w:rPr>
          <w:rFonts w:ascii="Times New Roman" w:hAnsi="Times New Roman" w:cs="Times New Roman"/>
          <w:sz w:val="24"/>
          <w:szCs w:val="24"/>
          <w:shd w:val="clear" w:color="auto" w:fill="FFFFFF"/>
        </w:rPr>
        <w:t>. (2001),</w:t>
      </w:r>
      <w:r w:rsidRPr="00252E4A">
        <w:rPr>
          <w:rFonts w:ascii="Times New Roman" w:hAnsi="Times New Roman" w:cs="Times New Roman"/>
          <w:sz w:val="24"/>
          <w:szCs w:val="24"/>
          <w:shd w:val="clear" w:color="auto" w:fill="FFFFFF"/>
        </w:rPr>
        <w:t xml:space="preserve"> </w:t>
      </w:r>
      <w:r w:rsidR="00DF45CF" w:rsidRPr="00252E4A">
        <w:rPr>
          <w:rFonts w:ascii="Times New Roman" w:hAnsi="Times New Roman" w:cs="Times New Roman"/>
          <w:sz w:val="24"/>
          <w:szCs w:val="24"/>
        </w:rPr>
        <w:t>underscored</w:t>
      </w:r>
      <w:r w:rsidRPr="00252E4A">
        <w:rPr>
          <w:rFonts w:ascii="Times New Roman" w:hAnsi="Times New Roman" w:cs="Times New Roman"/>
          <w:sz w:val="24"/>
          <w:szCs w:val="24"/>
        </w:rPr>
        <w:t xml:space="preserve"> certain individual and household characteristics that are likely to make people susceptible to poverty</w:t>
      </w:r>
      <w:r w:rsidR="00DF45CF" w:rsidRPr="00252E4A">
        <w:rPr>
          <w:rFonts w:ascii="Times New Roman" w:hAnsi="Times New Roman" w:cs="Times New Roman"/>
          <w:sz w:val="24"/>
          <w:szCs w:val="24"/>
        </w:rPr>
        <w:t xml:space="preserve"> reduction strategy.  </w:t>
      </w:r>
      <w:r w:rsidRPr="00252E4A">
        <w:rPr>
          <w:rFonts w:ascii="Times New Roman" w:hAnsi="Times New Roman" w:cs="Times New Roman"/>
          <w:sz w:val="24"/>
          <w:szCs w:val="24"/>
        </w:rPr>
        <w:t xml:space="preserve">Rank’s analysis of  the  patterns  and  dynamics  of  poverty  in  the  United  States,  using  data  from  the  Panel  of Income Dynamics (PSID), National Longitudinal Survey of Youth, and Survey of Income and Program Participation, revealed that typical  households are usually poor for one or two years and then manage to get out of poverty for  a while. Because these typical households are not far from the poverty thresholds, unfavorable economic conditions often throw these families back into poverty. According </w:t>
      </w:r>
      <w:proofErr w:type="spellStart"/>
      <w:r w:rsidRPr="00252E4A">
        <w:rPr>
          <w:rFonts w:ascii="Times New Roman" w:hAnsi="Times New Roman" w:cs="Times New Roman"/>
          <w:sz w:val="24"/>
          <w:szCs w:val="24"/>
        </w:rPr>
        <w:t>to</w:t>
      </w:r>
      <w:proofErr w:type="gramStart"/>
      <w:r w:rsidRPr="00252E4A">
        <w:rPr>
          <w:rFonts w:ascii="Times New Roman" w:hAnsi="Times New Roman" w:cs="Times New Roman"/>
          <w:sz w:val="24"/>
          <w:szCs w:val="24"/>
        </w:rPr>
        <w:t>,</w:t>
      </w:r>
      <w:r w:rsidRPr="00252E4A">
        <w:rPr>
          <w:rFonts w:ascii="Times New Roman" w:hAnsi="Times New Roman" w:cs="Times New Roman"/>
          <w:sz w:val="24"/>
          <w:szCs w:val="24"/>
          <w:shd w:val="clear" w:color="auto" w:fill="FFFFFF"/>
        </w:rPr>
        <w:t>Rank</w:t>
      </w:r>
      <w:proofErr w:type="spellEnd"/>
      <w:proofErr w:type="gramEnd"/>
      <w:r w:rsidRPr="00252E4A">
        <w:rPr>
          <w:rFonts w:ascii="Times New Roman" w:hAnsi="Times New Roman" w:cs="Times New Roman"/>
          <w:sz w:val="24"/>
          <w:szCs w:val="24"/>
          <w:shd w:val="clear" w:color="auto" w:fill="FFFFFF"/>
        </w:rPr>
        <w:t>, M. R., &amp;</w:t>
      </w:r>
      <w:proofErr w:type="spellStart"/>
      <w:r w:rsidRPr="00252E4A">
        <w:rPr>
          <w:rFonts w:ascii="Times New Roman" w:hAnsi="Times New Roman" w:cs="Times New Roman"/>
          <w:sz w:val="24"/>
          <w:szCs w:val="24"/>
          <w:shd w:val="clear" w:color="auto" w:fill="FFFFFF"/>
        </w:rPr>
        <w:t>Hirschl</w:t>
      </w:r>
      <w:proofErr w:type="spellEnd"/>
      <w:r w:rsidRPr="00252E4A">
        <w:rPr>
          <w:rFonts w:ascii="Times New Roman" w:hAnsi="Times New Roman" w:cs="Times New Roman"/>
          <w:sz w:val="24"/>
          <w:szCs w:val="24"/>
          <w:shd w:val="clear" w:color="auto" w:fill="FFFFFF"/>
        </w:rPr>
        <w:t xml:space="preserve">, T. A. (2001). </w:t>
      </w:r>
      <w:r w:rsidRPr="00252E4A">
        <w:rPr>
          <w:rFonts w:ascii="Times New Roman" w:hAnsi="Times New Roman" w:cs="Times New Roman"/>
          <w:sz w:val="24"/>
          <w:szCs w:val="24"/>
        </w:rPr>
        <w:t xml:space="preserve">These households share certain characteristics that make them susceptible to and/or have difficulty to get out of poverty. Specifically, racial minorities in inner cities and families with large number of children experience chronic and periodic poverty for years </w:t>
      </w:r>
      <w:r w:rsidR="00285379">
        <w:rPr>
          <w:rFonts w:ascii="Times New Roman" w:hAnsi="Times New Roman" w:cs="Times New Roman"/>
          <w:sz w:val="24"/>
          <w:szCs w:val="24"/>
          <w:shd w:val="clear" w:color="auto" w:fill="FFFFFF"/>
        </w:rPr>
        <w:t>Rank</w:t>
      </w:r>
      <w:proofErr w:type="gramStart"/>
      <w:r w:rsidR="00285379">
        <w:rPr>
          <w:rFonts w:ascii="Times New Roman" w:hAnsi="Times New Roman" w:cs="Times New Roman"/>
          <w:sz w:val="24"/>
          <w:szCs w:val="24"/>
          <w:shd w:val="clear" w:color="auto" w:fill="FFFFFF"/>
        </w:rPr>
        <w:t>,(</w:t>
      </w:r>
      <w:proofErr w:type="gramEnd"/>
      <w:r w:rsidR="00285379">
        <w:rPr>
          <w:rFonts w:ascii="Times New Roman" w:hAnsi="Times New Roman" w:cs="Times New Roman"/>
          <w:sz w:val="24"/>
          <w:szCs w:val="24"/>
          <w:shd w:val="clear" w:color="auto" w:fill="FFFFFF"/>
        </w:rPr>
        <w:t xml:space="preserve">)2001). </w:t>
      </w:r>
      <w:proofErr w:type="spellStart"/>
      <w:proofErr w:type="gramStart"/>
      <w:r w:rsidR="00285379">
        <w:rPr>
          <w:rFonts w:ascii="Times New Roman" w:hAnsi="Times New Roman" w:cs="Times New Roman"/>
          <w:sz w:val="24"/>
          <w:szCs w:val="24"/>
          <w:shd w:val="clear" w:color="auto" w:fill="FFFFFF"/>
        </w:rPr>
        <w:t>Sameti</w:t>
      </w:r>
      <w:proofErr w:type="spellEnd"/>
      <w:r w:rsidR="00285379">
        <w:rPr>
          <w:rFonts w:ascii="Times New Roman" w:hAnsi="Times New Roman" w:cs="Times New Roman"/>
          <w:sz w:val="24"/>
          <w:szCs w:val="24"/>
          <w:shd w:val="clear" w:color="auto" w:fill="FFFFFF"/>
        </w:rPr>
        <w:t xml:space="preserve">, </w:t>
      </w:r>
      <w:r w:rsidRPr="00252E4A">
        <w:rPr>
          <w:rFonts w:ascii="Times New Roman" w:hAnsi="Times New Roman" w:cs="Times New Roman"/>
          <w:sz w:val="24"/>
          <w:szCs w:val="24"/>
          <w:shd w:val="clear" w:color="auto" w:fill="FFFFFF"/>
        </w:rPr>
        <w:t>2012).</w:t>
      </w:r>
      <w:proofErr w:type="gramEnd"/>
      <w:r w:rsidRPr="00252E4A">
        <w:rPr>
          <w:rFonts w:ascii="Times New Roman" w:hAnsi="Times New Roman" w:cs="Times New Roman"/>
          <w:sz w:val="24"/>
          <w:szCs w:val="24"/>
          <w:shd w:val="clear" w:color="auto" w:fill="FFFFFF"/>
        </w:rPr>
        <w:t xml:space="preserve"> </w:t>
      </w:r>
      <w:r w:rsidRPr="00252E4A">
        <w:rPr>
          <w:rFonts w:ascii="Times New Roman" w:hAnsi="Times New Roman" w:cs="Times New Roman"/>
          <w:sz w:val="24"/>
          <w:szCs w:val="24"/>
        </w:rPr>
        <w:t xml:space="preserve">pointed  out  that  an  increase  in  family  size  has  an  important  implication  for family  financial  need  and  security.  An increase  in  family  size  requires  more  demand  for household services and goods such as an  increase  in  family  laundry and  health care  services. </w:t>
      </w:r>
      <w:proofErr w:type="gramStart"/>
      <w:r w:rsidRPr="00252E4A">
        <w:rPr>
          <w:rFonts w:ascii="Times New Roman" w:hAnsi="Times New Roman" w:cs="Times New Roman"/>
          <w:sz w:val="24"/>
          <w:szCs w:val="24"/>
        </w:rPr>
        <w:t xml:space="preserve">According to, </w:t>
      </w:r>
      <w:r w:rsidR="00285379">
        <w:rPr>
          <w:rFonts w:ascii="Times New Roman" w:hAnsi="Times New Roman" w:cs="Times New Roman"/>
          <w:sz w:val="24"/>
          <w:szCs w:val="24"/>
        </w:rPr>
        <w:t>(</w:t>
      </w:r>
      <w:proofErr w:type="spellStart"/>
      <w:r w:rsidR="00285379">
        <w:rPr>
          <w:rFonts w:ascii="Times New Roman" w:hAnsi="Times New Roman" w:cs="Times New Roman"/>
          <w:sz w:val="24"/>
          <w:szCs w:val="24"/>
          <w:shd w:val="clear" w:color="auto" w:fill="FFFFFF"/>
        </w:rPr>
        <w:t>Sameti</w:t>
      </w:r>
      <w:proofErr w:type="spellEnd"/>
      <w:r w:rsidR="00285379" w:rsidRPr="00285379">
        <w:rPr>
          <w:rFonts w:ascii="Times New Roman" w:hAnsi="Times New Roman" w:cs="Times New Roman"/>
          <w:i/>
          <w:sz w:val="24"/>
          <w:szCs w:val="24"/>
          <w:shd w:val="clear" w:color="auto" w:fill="FFFFFF"/>
        </w:rPr>
        <w:t>, et</w:t>
      </w:r>
      <w:r w:rsidR="00285379">
        <w:rPr>
          <w:rFonts w:ascii="Times New Roman" w:hAnsi="Times New Roman" w:cs="Times New Roman"/>
          <w:i/>
          <w:sz w:val="24"/>
          <w:szCs w:val="24"/>
          <w:shd w:val="clear" w:color="auto" w:fill="FFFFFF"/>
        </w:rPr>
        <w:t xml:space="preserve"> </w:t>
      </w:r>
      <w:r w:rsidR="00285379" w:rsidRPr="00285379">
        <w:rPr>
          <w:rFonts w:ascii="Times New Roman" w:hAnsi="Times New Roman" w:cs="Times New Roman"/>
          <w:i/>
          <w:sz w:val="24"/>
          <w:szCs w:val="24"/>
          <w:shd w:val="clear" w:color="auto" w:fill="FFFFFF"/>
        </w:rPr>
        <w:t>al.,</w:t>
      </w:r>
      <w:r w:rsidR="00285379">
        <w:rPr>
          <w:rFonts w:ascii="Times New Roman" w:hAnsi="Times New Roman" w:cs="Times New Roman"/>
          <w:sz w:val="24"/>
          <w:szCs w:val="24"/>
          <w:shd w:val="clear" w:color="auto" w:fill="FFFFFF"/>
        </w:rPr>
        <w:t xml:space="preserve"> </w:t>
      </w:r>
      <w:r w:rsidRPr="00252E4A">
        <w:rPr>
          <w:rFonts w:ascii="Times New Roman" w:hAnsi="Times New Roman" w:cs="Times New Roman"/>
          <w:sz w:val="24"/>
          <w:szCs w:val="24"/>
          <w:shd w:val="clear" w:color="auto" w:fill="FFFFFF"/>
        </w:rPr>
        <w:t>2012).</w:t>
      </w:r>
      <w:proofErr w:type="gramEnd"/>
      <w:r w:rsidRPr="00252E4A">
        <w:rPr>
          <w:rFonts w:ascii="Times New Roman" w:hAnsi="Times New Roman" w:cs="Times New Roman"/>
          <w:sz w:val="24"/>
          <w:szCs w:val="24"/>
          <w:shd w:val="clear" w:color="auto" w:fill="FFFFFF"/>
        </w:rPr>
        <w:t xml:space="preserve"> </w:t>
      </w:r>
      <w:r w:rsidRPr="00252E4A">
        <w:rPr>
          <w:rFonts w:ascii="Times New Roman" w:hAnsi="Times New Roman" w:cs="Times New Roman"/>
          <w:sz w:val="24"/>
          <w:szCs w:val="24"/>
        </w:rPr>
        <w:t>an  increase  in  family  size  can  be  associated  with  an  increased level of poverty. For instance, an increase in the number of children from one to five can triple the family poverty level. On the contrary, total family income is likely to increase with family size as more members of the family take up employment in the labor market.</w:t>
      </w:r>
    </w:p>
    <w:p w:rsidR="00BC4129" w:rsidRPr="00376418" w:rsidRDefault="004170AC" w:rsidP="008E1EAA">
      <w:pPr>
        <w:pStyle w:val="Heading2"/>
        <w:jc w:val="both"/>
        <w:rPr>
          <w:rFonts w:ascii="Times New Roman" w:hAnsi="Times New Roman" w:cs="Times New Roman"/>
          <w:color w:val="auto"/>
          <w:sz w:val="24"/>
          <w:szCs w:val="24"/>
        </w:rPr>
      </w:pPr>
      <w:r w:rsidRPr="00252E4A">
        <w:rPr>
          <w:rFonts w:ascii="Times New Roman" w:hAnsi="Times New Roman" w:cs="Times New Roman"/>
        </w:rPr>
        <w:t xml:space="preserve">                 </w:t>
      </w:r>
      <w:r w:rsidR="003B1F8A" w:rsidRPr="00252E4A">
        <w:rPr>
          <w:rFonts w:ascii="Times New Roman" w:hAnsi="Times New Roman" w:cs="Times New Roman"/>
        </w:rPr>
        <w:t xml:space="preserve"> </w:t>
      </w:r>
      <w:bookmarkStart w:id="35" w:name="_Toc147693402"/>
      <w:r w:rsidR="008E1EAA" w:rsidRPr="00376418">
        <w:rPr>
          <w:rFonts w:ascii="Times New Roman" w:hAnsi="Times New Roman" w:cs="Times New Roman"/>
          <w:color w:val="auto"/>
          <w:sz w:val="24"/>
          <w:szCs w:val="24"/>
        </w:rPr>
        <w:t>2.2.3.</w:t>
      </w:r>
      <w:r w:rsidR="00BC4129" w:rsidRPr="00376418">
        <w:rPr>
          <w:rFonts w:ascii="Times New Roman" w:hAnsi="Times New Roman" w:cs="Times New Roman"/>
          <w:color w:val="auto"/>
          <w:sz w:val="24"/>
          <w:szCs w:val="24"/>
        </w:rPr>
        <w:t xml:space="preserve"> CAPABILITY OF POVERTY</w:t>
      </w:r>
      <w:bookmarkEnd w:id="35"/>
      <w:r w:rsidR="00BC4129" w:rsidRPr="00376418">
        <w:rPr>
          <w:rFonts w:ascii="Times New Roman" w:hAnsi="Times New Roman" w:cs="Times New Roman"/>
          <w:color w:val="auto"/>
          <w:sz w:val="24"/>
          <w:szCs w:val="24"/>
        </w:rPr>
        <w:t xml:space="preserve"> </w:t>
      </w:r>
    </w:p>
    <w:p w:rsidR="00BC4129" w:rsidRPr="00252E4A" w:rsidRDefault="00BC4129" w:rsidP="00376418">
      <w:pPr>
        <w:spacing w:before="240" w:line="360" w:lineRule="auto"/>
        <w:ind w:left="360"/>
        <w:jc w:val="both"/>
        <w:rPr>
          <w:rFonts w:ascii="Times New Roman" w:hAnsi="Times New Roman" w:cs="Times New Roman"/>
          <w:sz w:val="24"/>
          <w:szCs w:val="24"/>
        </w:rPr>
      </w:pPr>
      <w:r w:rsidRPr="00252E4A">
        <w:rPr>
          <w:rFonts w:ascii="Times New Roman" w:hAnsi="Times New Roman" w:cs="Times New Roman"/>
          <w:sz w:val="24"/>
          <w:szCs w:val="24"/>
        </w:rPr>
        <w:t xml:space="preserve">Capability poverty  is the  failure of a person to achieve  basic capabilities to adequately  fulfill certain  crucial  functions  at  minimal  level  status </w:t>
      </w:r>
      <w:proofErr w:type="spellStart"/>
      <w:r w:rsidRPr="00252E4A">
        <w:rPr>
          <w:rFonts w:ascii="Times New Roman" w:hAnsi="Times New Roman" w:cs="Times New Roman"/>
          <w:sz w:val="24"/>
          <w:szCs w:val="24"/>
          <w:shd w:val="clear" w:color="auto" w:fill="FFFFFF"/>
        </w:rPr>
        <w:t>Sameti</w:t>
      </w:r>
      <w:proofErr w:type="spellEnd"/>
      <w:r w:rsidRPr="00252E4A">
        <w:rPr>
          <w:rFonts w:ascii="Times New Roman" w:hAnsi="Times New Roman" w:cs="Times New Roman"/>
          <w:sz w:val="24"/>
          <w:szCs w:val="24"/>
          <w:shd w:val="clear" w:color="auto" w:fill="FFFFFF"/>
        </w:rPr>
        <w:t xml:space="preserve">, M., </w:t>
      </w:r>
      <w:proofErr w:type="spellStart"/>
      <w:r w:rsidRPr="00252E4A">
        <w:rPr>
          <w:rFonts w:ascii="Times New Roman" w:hAnsi="Times New Roman" w:cs="Times New Roman"/>
          <w:sz w:val="24"/>
          <w:szCs w:val="24"/>
          <w:shd w:val="clear" w:color="auto" w:fill="FFFFFF"/>
        </w:rPr>
        <w:t>Esfahani</w:t>
      </w:r>
      <w:proofErr w:type="spellEnd"/>
      <w:r w:rsidRPr="00252E4A">
        <w:rPr>
          <w:rFonts w:ascii="Times New Roman" w:hAnsi="Times New Roman" w:cs="Times New Roman"/>
          <w:sz w:val="24"/>
          <w:szCs w:val="24"/>
          <w:shd w:val="clear" w:color="auto" w:fill="FFFFFF"/>
        </w:rPr>
        <w:t>, R. D., &amp;</w:t>
      </w:r>
      <w:proofErr w:type="spellStart"/>
      <w:r w:rsidRPr="00252E4A">
        <w:rPr>
          <w:rFonts w:ascii="Times New Roman" w:hAnsi="Times New Roman" w:cs="Times New Roman"/>
          <w:sz w:val="24"/>
          <w:szCs w:val="24"/>
          <w:shd w:val="clear" w:color="auto" w:fill="FFFFFF"/>
        </w:rPr>
        <w:t>Haghighi</w:t>
      </w:r>
      <w:proofErr w:type="spellEnd"/>
      <w:r w:rsidRPr="00252E4A">
        <w:rPr>
          <w:rFonts w:ascii="Times New Roman" w:hAnsi="Times New Roman" w:cs="Times New Roman"/>
          <w:sz w:val="24"/>
          <w:szCs w:val="24"/>
          <w:shd w:val="clear" w:color="auto" w:fill="FFFFFF"/>
        </w:rPr>
        <w:t xml:space="preserve">, H. K. (2012). </w:t>
      </w:r>
      <w:r w:rsidRPr="00252E4A">
        <w:rPr>
          <w:rFonts w:ascii="Times New Roman" w:hAnsi="Times New Roman" w:cs="Times New Roman"/>
          <w:sz w:val="24"/>
          <w:szCs w:val="24"/>
        </w:rPr>
        <w:t>The capability  approach views  monetary  resource  as  means  that  that  can  help  to  enhance  people’s  well-being.  The monetary resource is viewed as a necessary, but not sufficient condition to prevent the casual chain of poverty (</w:t>
      </w:r>
      <w:proofErr w:type="spellStart"/>
      <w:proofErr w:type="gramStart"/>
      <w:r w:rsidRPr="00252E4A">
        <w:rPr>
          <w:rFonts w:ascii="Times New Roman" w:hAnsi="Times New Roman" w:cs="Times New Roman"/>
          <w:sz w:val="24"/>
          <w:szCs w:val="24"/>
        </w:rPr>
        <w:t>Laderchi</w:t>
      </w:r>
      <w:proofErr w:type="spellEnd"/>
      <w:r w:rsidRPr="00252E4A">
        <w:rPr>
          <w:rFonts w:ascii="Times New Roman" w:hAnsi="Times New Roman" w:cs="Times New Roman"/>
          <w:sz w:val="24"/>
          <w:szCs w:val="24"/>
        </w:rPr>
        <w:t xml:space="preserve">  et</w:t>
      </w:r>
      <w:proofErr w:type="gramEnd"/>
      <w:r w:rsidRPr="00252E4A">
        <w:rPr>
          <w:rFonts w:ascii="Times New Roman" w:hAnsi="Times New Roman" w:cs="Times New Roman"/>
          <w:sz w:val="24"/>
          <w:szCs w:val="24"/>
        </w:rPr>
        <w:t xml:space="preserve">  al.,  2003).  Therefore,</w:t>
      </w:r>
      <w:r w:rsidR="009B5862" w:rsidRPr="00252E4A">
        <w:rPr>
          <w:rFonts w:ascii="Times New Roman" w:hAnsi="Times New Roman" w:cs="Times New Roman"/>
          <w:sz w:val="24"/>
          <w:szCs w:val="24"/>
        </w:rPr>
        <w:t xml:space="preserve"> </w:t>
      </w:r>
      <w:r w:rsidRPr="00252E4A">
        <w:rPr>
          <w:rFonts w:ascii="Times New Roman" w:hAnsi="Times New Roman" w:cs="Times New Roman"/>
          <w:sz w:val="24"/>
          <w:szCs w:val="24"/>
        </w:rPr>
        <w:t xml:space="preserve">the  capability  approach  emphasizes  both monetary  resources  and  other  resources  to  develop  or  achieve  capabilities status </w:t>
      </w:r>
      <w:proofErr w:type="spellStart"/>
      <w:r w:rsidRPr="00252E4A">
        <w:rPr>
          <w:rFonts w:ascii="Times New Roman" w:hAnsi="Times New Roman" w:cs="Times New Roman"/>
          <w:sz w:val="24"/>
          <w:szCs w:val="24"/>
          <w:shd w:val="clear" w:color="auto" w:fill="FFFFFF"/>
        </w:rPr>
        <w:t>Sameti</w:t>
      </w:r>
      <w:proofErr w:type="spellEnd"/>
      <w:r w:rsidRPr="00252E4A">
        <w:rPr>
          <w:rFonts w:ascii="Times New Roman" w:hAnsi="Times New Roman" w:cs="Times New Roman"/>
          <w:sz w:val="24"/>
          <w:szCs w:val="24"/>
          <w:shd w:val="clear" w:color="auto" w:fill="FFFFFF"/>
        </w:rPr>
        <w:t xml:space="preserve">, M., </w:t>
      </w:r>
      <w:proofErr w:type="spellStart"/>
      <w:r w:rsidRPr="00252E4A">
        <w:rPr>
          <w:rFonts w:ascii="Times New Roman" w:hAnsi="Times New Roman" w:cs="Times New Roman"/>
          <w:sz w:val="24"/>
          <w:szCs w:val="24"/>
          <w:shd w:val="clear" w:color="auto" w:fill="FFFFFF"/>
        </w:rPr>
        <w:t>Esfahani</w:t>
      </w:r>
      <w:proofErr w:type="spellEnd"/>
      <w:r w:rsidRPr="00252E4A">
        <w:rPr>
          <w:rFonts w:ascii="Times New Roman" w:hAnsi="Times New Roman" w:cs="Times New Roman"/>
          <w:sz w:val="24"/>
          <w:szCs w:val="24"/>
          <w:shd w:val="clear" w:color="auto" w:fill="FFFFFF"/>
        </w:rPr>
        <w:t>, R. D., &amp;</w:t>
      </w:r>
      <w:proofErr w:type="spellStart"/>
      <w:r w:rsidRPr="00252E4A">
        <w:rPr>
          <w:rFonts w:ascii="Times New Roman" w:hAnsi="Times New Roman" w:cs="Times New Roman"/>
          <w:sz w:val="24"/>
          <w:szCs w:val="24"/>
          <w:shd w:val="clear" w:color="auto" w:fill="FFFFFF"/>
        </w:rPr>
        <w:t>Haghighi</w:t>
      </w:r>
      <w:proofErr w:type="spellEnd"/>
      <w:r w:rsidRPr="00252E4A">
        <w:rPr>
          <w:rFonts w:ascii="Times New Roman" w:hAnsi="Times New Roman" w:cs="Times New Roman"/>
          <w:sz w:val="24"/>
          <w:szCs w:val="24"/>
          <w:shd w:val="clear" w:color="auto" w:fill="FFFFFF"/>
        </w:rPr>
        <w:t xml:space="preserve">, H. K. (2012). </w:t>
      </w:r>
      <w:proofErr w:type="gramStart"/>
      <w:r w:rsidRPr="00252E4A">
        <w:rPr>
          <w:rFonts w:ascii="Times New Roman" w:hAnsi="Times New Roman" w:cs="Times New Roman"/>
          <w:sz w:val="24"/>
          <w:szCs w:val="24"/>
        </w:rPr>
        <w:t>literature</w:t>
      </w:r>
      <w:proofErr w:type="gramEnd"/>
      <w:r w:rsidRPr="00252E4A">
        <w:rPr>
          <w:rFonts w:ascii="Times New Roman" w:hAnsi="Times New Roman" w:cs="Times New Roman"/>
          <w:sz w:val="24"/>
          <w:szCs w:val="24"/>
        </w:rPr>
        <w:t xml:space="preserve"> review on capability poverty primarily focused on the work of </w:t>
      </w:r>
      <w:proofErr w:type="spellStart"/>
      <w:r w:rsidRPr="00252E4A">
        <w:rPr>
          <w:rFonts w:ascii="Times New Roman" w:hAnsi="Times New Roman" w:cs="Times New Roman"/>
          <w:sz w:val="24"/>
          <w:szCs w:val="24"/>
        </w:rPr>
        <w:t>Sen</w:t>
      </w:r>
      <w:proofErr w:type="spellEnd"/>
      <w:r w:rsidRPr="00252E4A">
        <w:rPr>
          <w:rFonts w:ascii="Times New Roman" w:hAnsi="Times New Roman" w:cs="Times New Roman"/>
          <w:sz w:val="24"/>
          <w:szCs w:val="24"/>
        </w:rPr>
        <w:t xml:space="preserve"> (1985). </w:t>
      </w:r>
      <w:proofErr w:type="spellStart"/>
      <w:r w:rsidRPr="00252E4A">
        <w:rPr>
          <w:rFonts w:ascii="Times New Roman" w:hAnsi="Times New Roman" w:cs="Times New Roman"/>
          <w:sz w:val="24"/>
          <w:szCs w:val="24"/>
        </w:rPr>
        <w:t>Sen</w:t>
      </w:r>
      <w:proofErr w:type="spellEnd"/>
      <w:r w:rsidRPr="00252E4A">
        <w:rPr>
          <w:rFonts w:ascii="Times New Roman" w:hAnsi="Times New Roman" w:cs="Times New Roman"/>
          <w:sz w:val="24"/>
          <w:szCs w:val="24"/>
        </w:rPr>
        <w:t xml:space="preserve"> argued that  the  monetary   approach  emphasizes  utility  of  a  commodity  and  does  not  provide  a  good proxy to assess people’s well-being. </w:t>
      </w:r>
    </w:p>
    <w:p w:rsidR="00BC4129" w:rsidRPr="00252E4A" w:rsidRDefault="00BC4129" w:rsidP="00FC3C13">
      <w:pPr>
        <w:spacing w:line="360" w:lineRule="auto"/>
        <w:ind w:left="360"/>
        <w:jc w:val="both"/>
        <w:rPr>
          <w:rFonts w:ascii="Times New Roman" w:hAnsi="Times New Roman" w:cs="Times New Roman"/>
          <w:sz w:val="24"/>
          <w:szCs w:val="24"/>
        </w:rPr>
      </w:pPr>
      <w:r w:rsidRPr="00252E4A">
        <w:rPr>
          <w:rFonts w:ascii="Times New Roman" w:hAnsi="Times New Roman" w:cs="Times New Roman"/>
          <w:sz w:val="24"/>
          <w:szCs w:val="24"/>
          <w:shd w:val="clear" w:color="auto" w:fill="FFFFFF"/>
        </w:rPr>
        <w:t xml:space="preserve">Wells, T. R. (2012). </w:t>
      </w:r>
      <w:r w:rsidRPr="00252E4A">
        <w:rPr>
          <w:rFonts w:ascii="Times New Roman" w:hAnsi="Times New Roman" w:cs="Times New Roman"/>
          <w:sz w:val="24"/>
          <w:szCs w:val="24"/>
        </w:rPr>
        <w:t xml:space="preserve">capability  approach  provides  a  framework  that  can  be  use  to  assess  inequality, poverty  and  individuals’  or  groups’  well-being.  </w:t>
      </w:r>
      <w:proofErr w:type="spellStart"/>
      <w:r w:rsidRPr="00252E4A">
        <w:rPr>
          <w:rFonts w:ascii="Times New Roman" w:hAnsi="Times New Roman" w:cs="Times New Roman"/>
          <w:sz w:val="24"/>
          <w:szCs w:val="24"/>
        </w:rPr>
        <w:t>Sen’s</w:t>
      </w:r>
      <w:proofErr w:type="spellEnd"/>
      <w:r w:rsidRPr="00252E4A">
        <w:rPr>
          <w:rFonts w:ascii="Times New Roman" w:hAnsi="Times New Roman" w:cs="Times New Roman"/>
          <w:sz w:val="24"/>
          <w:szCs w:val="24"/>
        </w:rPr>
        <w:t xml:space="preserve"> concept of capability operates at two levels: at the level of realized well-being or outcome measured by functioning, and at the level of potential well-being or opportunity measured by capability. Functioning refers to a person’s achievement  while  capability  refers  to  the  combination  of  various  functions  a  person  can achieve. </w:t>
      </w:r>
      <w:proofErr w:type="spellStart"/>
      <w:r w:rsidRPr="00252E4A">
        <w:rPr>
          <w:rFonts w:ascii="Times New Roman" w:hAnsi="Times New Roman" w:cs="Times New Roman"/>
          <w:sz w:val="24"/>
          <w:szCs w:val="24"/>
        </w:rPr>
        <w:t>Sen</w:t>
      </w:r>
      <w:proofErr w:type="spellEnd"/>
      <w:r w:rsidRPr="00252E4A">
        <w:rPr>
          <w:rFonts w:ascii="Times New Roman" w:hAnsi="Times New Roman" w:cs="Times New Roman"/>
          <w:sz w:val="24"/>
          <w:szCs w:val="24"/>
        </w:rPr>
        <w:t xml:space="preserve">, as cited in </w:t>
      </w:r>
      <w:bookmarkStart w:id="36" w:name="_Hlk75824080"/>
      <w:proofErr w:type="spellStart"/>
      <w:r w:rsidRPr="00252E4A">
        <w:rPr>
          <w:rFonts w:ascii="Times New Roman" w:hAnsi="Times New Roman" w:cs="Times New Roman"/>
          <w:sz w:val="24"/>
          <w:szCs w:val="24"/>
          <w:shd w:val="clear" w:color="auto" w:fill="FFFFFF"/>
        </w:rPr>
        <w:t>Sameti</w:t>
      </w:r>
      <w:proofErr w:type="spellEnd"/>
      <w:r w:rsidRPr="00252E4A">
        <w:rPr>
          <w:rFonts w:ascii="Times New Roman" w:hAnsi="Times New Roman" w:cs="Times New Roman"/>
          <w:sz w:val="24"/>
          <w:szCs w:val="24"/>
          <w:shd w:val="clear" w:color="auto" w:fill="FFFFFF"/>
        </w:rPr>
        <w:t xml:space="preserve">, M., </w:t>
      </w:r>
      <w:proofErr w:type="spellStart"/>
      <w:r w:rsidRPr="00252E4A">
        <w:rPr>
          <w:rFonts w:ascii="Times New Roman" w:hAnsi="Times New Roman" w:cs="Times New Roman"/>
          <w:sz w:val="24"/>
          <w:szCs w:val="24"/>
          <w:shd w:val="clear" w:color="auto" w:fill="FFFFFF"/>
        </w:rPr>
        <w:t>Esfahani</w:t>
      </w:r>
      <w:proofErr w:type="spellEnd"/>
      <w:r w:rsidRPr="00252E4A">
        <w:rPr>
          <w:rFonts w:ascii="Times New Roman" w:hAnsi="Times New Roman" w:cs="Times New Roman"/>
          <w:sz w:val="24"/>
          <w:szCs w:val="24"/>
          <w:shd w:val="clear" w:color="auto" w:fill="FFFFFF"/>
        </w:rPr>
        <w:t>, R. D., &amp;</w:t>
      </w:r>
      <w:proofErr w:type="spellStart"/>
      <w:r w:rsidRPr="00252E4A">
        <w:rPr>
          <w:rFonts w:ascii="Times New Roman" w:hAnsi="Times New Roman" w:cs="Times New Roman"/>
          <w:sz w:val="24"/>
          <w:szCs w:val="24"/>
          <w:shd w:val="clear" w:color="auto" w:fill="FFFFFF"/>
        </w:rPr>
        <w:t>Haghighi</w:t>
      </w:r>
      <w:proofErr w:type="spellEnd"/>
      <w:r w:rsidRPr="00252E4A">
        <w:rPr>
          <w:rFonts w:ascii="Times New Roman" w:hAnsi="Times New Roman" w:cs="Times New Roman"/>
          <w:sz w:val="24"/>
          <w:szCs w:val="24"/>
          <w:shd w:val="clear" w:color="auto" w:fill="FFFFFF"/>
        </w:rPr>
        <w:t>, H. K. (2012).</w:t>
      </w:r>
      <w:bookmarkEnd w:id="36"/>
      <w:r w:rsidRPr="00252E4A">
        <w:rPr>
          <w:rFonts w:ascii="Times New Roman" w:hAnsi="Times New Roman" w:cs="Times New Roman"/>
          <w:sz w:val="24"/>
          <w:szCs w:val="24"/>
        </w:rPr>
        <w:t xml:space="preserve">pointed out that a person’s achievement or functioning is a better proxy for well-being.  What a person successfully accomplished with a commodity is what matters, taking into consideration the characteristics of the commodity, the characteristics of the person and external circumstances. </w:t>
      </w:r>
      <w:proofErr w:type="spellStart"/>
      <w:r w:rsidRPr="00252E4A">
        <w:rPr>
          <w:rFonts w:ascii="Times New Roman" w:hAnsi="Times New Roman" w:cs="Times New Roman"/>
          <w:sz w:val="24"/>
          <w:szCs w:val="24"/>
          <w:shd w:val="clear" w:color="auto" w:fill="FFFFFF"/>
        </w:rPr>
        <w:t>Kwadzo</w:t>
      </w:r>
      <w:proofErr w:type="spellEnd"/>
      <w:r w:rsidRPr="00252E4A">
        <w:rPr>
          <w:rFonts w:ascii="Times New Roman" w:hAnsi="Times New Roman" w:cs="Times New Roman"/>
          <w:sz w:val="24"/>
          <w:szCs w:val="24"/>
          <w:shd w:val="clear" w:color="auto" w:fill="FFFFFF"/>
        </w:rPr>
        <w:t xml:space="preserve">, M. (2015) </w:t>
      </w:r>
      <w:r w:rsidRPr="00252E4A">
        <w:rPr>
          <w:rFonts w:ascii="Times New Roman" w:hAnsi="Times New Roman" w:cs="Times New Roman"/>
          <w:sz w:val="24"/>
          <w:szCs w:val="24"/>
        </w:rPr>
        <w:t xml:space="preserve">also highlighted that human capital or capability provides people with the necessary skill or ability to function well in society </w:t>
      </w:r>
      <w:proofErr w:type="spellStart"/>
      <w:r w:rsidRPr="00252E4A">
        <w:rPr>
          <w:rFonts w:ascii="Times New Roman" w:hAnsi="Times New Roman" w:cs="Times New Roman"/>
          <w:sz w:val="24"/>
          <w:szCs w:val="24"/>
          <w:shd w:val="clear" w:color="auto" w:fill="FFFFFF"/>
        </w:rPr>
        <w:t>Kwadzo</w:t>
      </w:r>
      <w:proofErr w:type="spellEnd"/>
      <w:r w:rsidRPr="00252E4A">
        <w:rPr>
          <w:rFonts w:ascii="Times New Roman" w:hAnsi="Times New Roman" w:cs="Times New Roman"/>
          <w:sz w:val="24"/>
          <w:szCs w:val="24"/>
          <w:shd w:val="clear" w:color="auto" w:fill="FFFFFF"/>
        </w:rPr>
        <w:t xml:space="preserve">, M. (2015) </w:t>
      </w:r>
      <w:r w:rsidRPr="00252E4A">
        <w:rPr>
          <w:rFonts w:ascii="Times New Roman" w:hAnsi="Times New Roman" w:cs="Times New Roman"/>
          <w:sz w:val="24"/>
          <w:szCs w:val="24"/>
        </w:rPr>
        <w:t xml:space="preserve">noted that lack of </w:t>
      </w:r>
      <w:r w:rsidR="005172AB" w:rsidRPr="00252E4A">
        <w:rPr>
          <w:rFonts w:ascii="Times New Roman" w:hAnsi="Times New Roman" w:cs="Times New Roman"/>
          <w:sz w:val="24"/>
          <w:szCs w:val="24"/>
        </w:rPr>
        <w:t>human capability</w:t>
      </w:r>
      <w:r w:rsidRPr="00252E4A">
        <w:rPr>
          <w:rFonts w:ascii="Times New Roman" w:hAnsi="Times New Roman" w:cs="Times New Roman"/>
          <w:sz w:val="24"/>
          <w:szCs w:val="24"/>
        </w:rPr>
        <w:t xml:space="preserve"> </w:t>
      </w:r>
      <w:proofErr w:type="gramStart"/>
      <w:r w:rsidRPr="00252E4A">
        <w:rPr>
          <w:rFonts w:ascii="Times New Roman" w:hAnsi="Times New Roman" w:cs="Times New Roman"/>
          <w:sz w:val="24"/>
          <w:szCs w:val="24"/>
        </w:rPr>
        <w:t>places  an</w:t>
      </w:r>
      <w:proofErr w:type="gramEnd"/>
      <w:r w:rsidRPr="00252E4A">
        <w:rPr>
          <w:rFonts w:ascii="Times New Roman" w:hAnsi="Times New Roman" w:cs="Times New Roman"/>
          <w:sz w:val="24"/>
          <w:szCs w:val="24"/>
        </w:rPr>
        <w:t xml:space="preserve"> individual in a more economically vulnerable position when they face detrimental events such as loss of job, illness or family changes. Individuals with a high quality of human capital will do well in the labor market, according to </w:t>
      </w:r>
      <w:proofErr w:type="spellStart"/>
      <w:r w:rsidR="008E1EAA">
        <w:rPr>
          <w:rFonts w:ascii="Times New Roman" w:hAnsi="Times New Roman" w:cs="Times New Roman"/>
          <w:sz w:val="24"/>
          <w:szCs w:val="24"/>
          <w:shd w:val="clear" w:color="auto" w:fill="FFFFFF"/>
        </w:rPr>
        <w:t>Sameti</w:t>
      </w:r>
      <w:proofErr w:type="spellEnd"/>
      <w:r w:rsidRPr="00252E4A">
        <w:rPr>
          <w:rFonts w:ascii="Times New Roman" w:hAnsi="Times New Roman" w:cs="Times New Roman"/>
          <w:sz w:val="24"/>
          <w:szCs w:val="24"/>
          <w:shd w:val="clear" w:color="auto" w:fill="FFFFFF"/>
        </w:rPr>
        <w:t xml:space="preserve">, </w:t>
      </w:r>
      <w:proofErr w:type="spellStart"/>
      <w:r w:rsidRPr="00252E4A">
        <w:rPr>
          <w:rFonts w:ascii="Times New Roman" w:hAnsi="Times New Roman" w:cs="Times New Roman"/>
          <w:sz w:val="24"/>
          <w:szCs w:val="24"/>
          <w:shd w:val="clear" w:color="auto" w:fill="FFFFFF"/>
        </w:rPr>
        <w:t>E</w:t>
      </w:r>
      <w:r w:rsidR="008E1EAA">
        <w:rPr>
          <w:rFonts w:ascii="Times New Roman" w:hAnsi="Times New Roman" w:cs="Times New Roman"/>
          <w:sz w:val="24"/>
          <w:szCs w:val="24"/>
          <w:shd w:val="clear" w:color="auto" w:fill="FFFFFF"/>
        </w:rPr>
        <w:t>sfahani</w:t>
      </w:r>
      <w:proofErr w:type="spellEnd"/>
      <w:proofErr w:type="gramStart"/>
      <w:r w:rsidR="008E1EAA">
        <w:rPr>
          <w:rFonts w:ascii="Times New Roman" w:hAnsi="Times New Roman" w:cs="Times New Roman"/>
          <w:sz w:val="24"/>
          <w:szCs w:val="24"/>
          <w:shd w:val="clear" w:color="auto" w:fill="FFFFFF"/>
        </w:rPr>
        <w:t>,  &amp;</w:t>
      </w:r>
      <w:proofErr w:type="spellStart"/>
      <w:proofErr w:type="gramEnd"/>
      <w:r w:rsidR="008E1EAA">
        <w:rPr>
          <w:rFonts w:ascii="Times New Roman" w:hAnsi="Times New Roman" w:cs="Times New Roman"/>
          <w:sz w:val="24"/>
          <w:szCs w:val="24"/>
          <w:shd w:val="clear" w:color="auto" w:fill="FFFFFF"/>
        </w:rPr>
        <w:t>Haghighi</w:t>
      </w:r>
      <w:proofErr w:type="spellEnd"/>
      <w:r w:rsidR="008E1EAA">
        <w:rPr>
          <w:rFonts w:ascii="Times New Roman" w:hAnsi="Times New Roman" w:cs="Times New Roman"/>
          <w:sz w:val="24"/>
          <w:szCs w:val="24"/>
          <w:shd w:val="clear" w:color="auto" w:fill="FFFFFF"/>
        </w:rPr>
        <w:t xml:space="preserve">, </w:t>
      </w:r>
      <w:r w:rsidRPr="00252E4A">
        <w:rPr>
          <w:rFonts w:ascii="Times New Roman" w:hAnsi="Times New Roman" w:cs="Times New Roman"/>
          <w:sz w:val="24"/>
          <w:szCs w:val="24"/>
          <w:shd w:val="clear" w:color="auto" w:fill="FFFFFF"/>
        </w:rPr>
        <w:t xml:space="preserve"> (2012).</w:t>
      </w:r>
    </w:p>
    <w:p w:rsidR="00BC4129" w:rsidRPr="00252E4A" w:rsidRDefault="00BC4129" w:rsidP="00FC3C13">
      <w:pPr>
        <w:spacing w:line="360" w:lineRule="auto"/>
        <w:ind w:left="360"/>
        <w:jc w:val="both"/>
        <w:rPr>
          <w:rFonts w:ascii="Times New Roman" w:hAnsi="Times New Roman" w:cs="Times New Roman"/>
          <w:sz w:val="24"/>
          <w:szCs w:val="24"/>
        </w:rPr>
      </w:pPr>
      <w:r w:rsidRPr="00252E4A">
        <w:rPr>
          <w:rFonts w:ascii="Times New Roman" w:hAnsi="Times New Roman" w:cs="Times New Roman"/>
          <w:sz w:val="24"/>
          <w:szCs w:val="24"/>
        </w:rPr>
        <w:t xml:space="preserve">Many  empirical  studies  consider  health,  nutrition,  education,  sanitation,  water  supply,  and housing  as  basic  functions  necessary  for  a  decent  life  </w:t>
      </w:r>
      <w:proofErr w:type="spellStart"/>
      <w:r w:rsidRPr="00252E4A">
        <w:rPr>
          <w:rFonts w:ascii="Times New Roman" w:hAnsi="Times New Roman" w:cs="Times New Roman"/>
          <w:sz w:val="24"/>
          <w:szCs w:val="24"/>
          <w:shd w:val="clear" w:color="auto" w:fill="FFFFFF"/>
        </w:rPr>
        <w:t>Sameti</w:t>
      </w:r>
      <w:proofErr w:type="spellEnd"/>
      <w:r w:rsidRPr="00252E4A">
        <w:rPr>
          <w:rFonts w:ascii="Times New Roman" w:hAnsi="Times New Roman" w:cs="Times New Roman"/>
          <w:sz w:val="24"/>
          <w:szCs w:val="24"/>
          <w:shd w:val="clear" w:color="auto" w:fill="FFFFFF"/>
        </w:rPr>
        <w:t xml:space="preserve">, M., </w:t>
      </w:r>
      <w:proofErr w:type="spellStart"/>
      <w:r w:rsidRPr="00252E4A">
        <w:rPr>
          <w:rFonts w:ascii="Times New Roman" w:hAnsi="Times New Roman" w:cs="Times New Roman"/>
          <w:sz w:val="24"/>
          <w:szCs w:val="24"/>
          <w:shd w:val="clear" w:color="auto" w:fill="FFFFFF"/>
        </w:rPr>
        <w:t>Esfahani</w:t>
      </w:r>
      <w:proofErr w:type="spellEnd"/>
      <w:r w:rsidRPr="00252E4A">
        <w:rPr>
          <w:rFonts w:ascii="Times New Roman" w:hAnsi="Times New Roman" w:cs="Times New Roman"/>
          <w:sz w:val="24"/>
          <w:szCs w:val="24"/>
          <w:shd w:val="clear" w:color="auto" w:fill="FFFFFF"/>
        </w:rPr>
        <w:t>, R. D., &amp;</w:t>
      </w:r>
      <w:proofErr w:type="spellStart"/>
      <w:r w:rsidRPr="00252E4A">
        <w:rPr>
          <w:rFonts w:ascii="Times New Roman" w:hAnsi="Times New Roman" w:cs="Times New Roman"/>
          <w:sz w:val="24"/>
          <w:szCs w:val="24"/>
          <w:shd w:val="clear" w:color="auto" w:fill="FFFFFF"/>
        </w:rPr>
        <w:t>Haghighi</w:t>
      </w:r>
      <w:proofErr w:type="spellEnd"/>
      <w:r w:rsidRPr="00252E4A">
        <w:rPr>
          <w:rFonts w:ascii="Times New Roman" w:hAnsi="Times New Roman" w:cs="Times New Roman"/>
          <w:sz w:val="24"/>
          <w:szCs w:val="24"/>
          <w:shd w:val="clear" w:color="auto" w:fill="FFFFFF"/>
        </w:rPr>
        <w:t>, H. K. (2012).</w:t>
      </w:r>
    </w:p>
    <w:p w:rsidR="00BC4129" w:rsidRPr="00762848" w:rsidRDefault="003B1F8A" w:rsidP="008E1EAA">
      <w:pPr>
        <w:pStyle w:val="Heading2"/>
        <w:jc w:val="both"/>
        <w:rPr>
          <w:rFonts w:ascii="Times New Roman" w:hAnsi="Times New Roman" w:cs="Times New Roman"/>
          <w:color w:val="auto"/>
          <w:sz w:val="24"/>
          <w:szCs w:val="24"/>
        </w:rPr>
      </w:pPr>
      <w:r w:rsidRPr="00252E4A">
        <w:rPr>
          <w:rFonts w:ascii="Times New Roman" w:hAnsi="Times New Roman" w:cs="Times New Roman"/>
        </w:rPr>
        <w:t xml:space="preserve">          </w:t>
      </w:r>
      <w:bookmarkStart w:id="37" w:name="_Toc147693403"/>
      <w:r w:rsidR="008E1EAA" w:rsidRPr="00762848">
        <w:rPr>
          <w:rFonts w:ascii="Times New Roman" w:hAnsi="Times New Roman" w:cs="Times New Roman"/>
          <w:color w:val="auto"/>
          <w:sz w:val="24"/>
          <w:szCs w:val="24"/>
        </w:rPr>
        <w:t>2.2.4.</w:t>
      </w:r>
      <w:r w:rsidR="00BC4129" w:rsidRPr="00762848">
        <w:rPr>
          <w:rFonts w:ascii="Times New Roman" w:hAnsi="Times New Roman" w:cs="Times New Roman"/>
          <w:color w:val="auto"/>
          <w:sz w:val="24"/>
          <w:szCs w:val="24"/>
        </w:rPr>
        <w:t xml:space="preserve"> SOCIAL EXCLUSION OF POVERTY</w:t>
      </w:r>
      <w:bookmarkEnd w:id="37"/>
      <w:r w:rsidR="00BC4129" w:rsidRPr="00762848">
        <w:rPr>
          <w:rFonts w:ascii="Times New Roman" w:hAnsi="Times New Roman" w:cs="Times New Roman"/>
          <w:color w:val="auto"/>
          <w:sz w:val="24"/>
          <w:szCs w:val="24"/>
        </w:rPr>
        <w:t xml:space="preserve"> </w:t>
      </w:r>
    </w:p>
    <w:p w:rsidR="00BC4129" w:rsidRPr="00252E4A" w:rsidRDefault="00BC4129" w:rsidP="00FC3C13">
      <w:pPr>
        <w:spacing w:line="360" w:lineRule="auto"/>
        <w:ind w:left="360"/>
        <w:jc w:val="both"/>
        <w:rPr>
          <w:rFonts w:ascii="Times New Roman" w:hAnsi="Times New Roman" w:cs="Times New Roman"/>
          <w:sz w:val="24"/>
          <w:szCs w:val="24"/>
        </w:rPr>
      </w:pPr>
      <w:r w:rsidRPr="00252E4A">
        <w:rPr>
          <w:rFonts w:ascii="Times New Roman" w:hAnsi="Times New Roman" w:cs="Times New Roman"/>
          <w:sz w:val="24"/>
          <w:szCs w:val="24"/>
        </w:rPr>
        <w:t xml:space="preserve">Social exclusion is a situation whereby an individual is denied the opportunity to participate in the normal activities of citizens whether he desires to participate or not </w:t>
      </w:r>
      <w:r w:rsidRPr="00252E4A">
        <w:rPr>
          <w:rFonts w:ascii="Times New Roman" w:hAnsi="Times New Roman" w:cs="Times New Roman"/>
          <w:sz w:val="24"/>
          <w:szCs w:val="24"/>
          <w:shd w:val="clear" w:color="auto" w:fill="FFFFFF"/>
        </w:rPr>
        <w:t xml:space="preserve">Silver, H., &amp; Miller, S. M. (2003). </w:t>
      </w:r>
      <w:r w:rsidRPr="00252E4A">
        <w:rPr>
          <w:rFonts w:ascii="Times New Roman" w:hAnsi="Times New Roman" w:cs="Times New Roman"/>
          <w:sz w:val="24"/>
          <w:szCs w:val="24"/>
        </w:rPr>
        <w:t xml:space="preserve">As  a  relational  process,  social  exclusion  theory  view  poverty  as  a  declining  participation  and access to resources. </w:t>
      </w:r>
    </w:p>
    <w:p w:rsidR="00BC4129" w:rsidRPr="00252E4A" w:rsidRDefault="00BC4129" w:rsidP="00FC3C13">
      <w:pPr>
        <w:spacing w:line="360" w:lineRule="auto"/>
        <w:ind w:left="360"/>
        <w:jc w:val="both"/>
        <w:rPr>
          <w:rFonts w:ascii="Times New Roman" w:hAnsi="Times New Roman" w:cs="Times New Roman"/>
          <w:sz w:val="24"/>
          <w:szCs w:val="24"/>
        </w:rPr>
      </w:pPr>
      <w:proofErr w:type="spellStart"/>
      <w:r w:rsidRPr="00252E4A">
        <w:rPr>
          <w:rFonts w:ascii="Times New Roman" w:hAnsi="Times New Roman" w:cs="Times New Roman"/>
          <w:sz w:val="24"/>
          <w:szCs w:val="24"/>
          <w:shd w:val="clear" w:color="auto" w:fill="FFFFFF"/>
        </w:rPr>
        <w:t>Laderchi</w:t>
      </w:r>
      <w:proofErr w:type="spellEnd"/>
      <w:r w:rsidRPr="00252E4A">
        <w:rPr>
          <w:rFonts w:ascii="Times New Roman" w:hAnsi="Times New Roman" w:cs="Times New Roman"/>
          <w:sz w:val="24"/>
          <w:szCs w:val="24"/>
          <w:shd w:val="clear" w:color="auto" w:fill="FFFFFF"/>
        </w:rPr>
        <w:t xml:space="preserve">, C. R., </w:t>
      </w:r>
      <w:proofErr w:type="spellStart"/>
      <w:r w:rsidRPr="00252E4A">
        <w:rPr>
          <w:rFonts w:ascii="Times New Roman" w:hAnsi="Times New Roman" w:cs="Times New Roman"/>
          <w:sz w:val="24"/>
          <w:szCs w:val="24"/>
          <w:shd w:val="clear" w:color="auto" w:fill="FFFFFF"/>
        </w:rPr>
        <w:t>Saith</w:t>
      </w:r>
      <w:proofErr w:type="spellEnd"/>
      <w:r w:rsidRPr="00252E4A">
        <w:rPr>
          <w:rFonts w:ascii="Times New Roman" w:hAnsi="Times New Roman" w:cs="Times New Roman"/>
          <w:sz w:val="24"/>
          <w:szCs w:val="24"/>
          <w:shd w:val="clear" w:color="auto" w:fill="FFFFFF"/>
        </w:rPr>
        <w:t>, R., &amp; Stewart, F. (2003, May).</w:t>
      </w:r>
      <w:r w:rsidRPr="00252E4A">
        <w:rPr>
          <w:rFonts w:ascii="Times New Roman" w:hAnsi="Times New Roman" w:cs="Times New Roman"/>
          <w:sz w:val="24"/>
          <w:szCs w:val="24"/>
        </w:rPr>
        <w:t xml:space="preserve">outlined the attributes of social exclusion: multidimensionality, dynamic, relational, active, relative and contextual. The multidimensionality of social exclusion refers to idea that the experience of exclusion exists in economic, social, and political forms. </w:t>
      </w:r>
      <w:proofErr w:type="spellStart"/>
      <w:r w:rsidRPr="00252E4A">
        <w:rPr>
          <w:rFonts w:ascii="Times New Roman" w:hAnsi="Times New Roman" w:cs="Times New Roman"/>
          <w:sz w:val="24"/>
          <w:szCs w:val="24"/>
          <w:shd w:val="clear" w:color="auto" w:fill="FFFFFF"/>
        </w:rPr>
        <w:t>Kabeer</w:t>
      </w:r>
      <w:proofErr w:type="spellEnd"/>
      <w:r w:rsidRPr="00252E4A">
        <w:rPr>
          <w:rFonts w:ascii="Times New Roman" w:hAnsi="Times New Roman" w:cs="Times New Roman"/>
          <w:sz w:val="24"/>
          <w:szCs w:val="24"/>
          <w:shd w:val="clear" w:color="auto" w:fill="FFFFFF"/>
        </w:rPr>
        <w:t xml:space="preserve">, N. (2000) </w:t>
      </w:r>
      <w:r w:rsidRPr="00252E4A">
        <w:rPr>
          <w:rFonts w:ascii="Times New Roman" w:hAnsi="Times New Roman" w:cs="Times New Roman"/>
          <w:sz w:val="24"/>
          <w:szCs w:val="24"/>
        </w:rPr>
        <w:t xml:space="preserve">noted that people become vulnerable to poverty when they are excluded from a rent-seeking organized group within a market economy. He argued that poverty caused by  mass  unemployment  in  the  1970s  was  created  by  the  collective  action  of  special  interest groups that marginalized others in the labor market. Furthermore, social exclusion occurs when a person or group is deprived of its social status. Usually individuals or groups are denied all of their social existence within mainstream society. When social exclusion occurs the individuals affected  do  not  have  an  equal  opportunity  for  jobs  in  the  labor  market  </w:t>
      </w:r>
      <w:proofErr w:type="spellStart"/>
      <w:r w:rsidR="00762848">
        <w:rPr>
          <w:rFonts w:ascii="Times New Roman" w:hAnsi="Times New Roman" w:cs="Times New Roman"/>
          <w:sz w:val="24"/>
          <w:szCs w:val="24"/>
          <w:shd w:val="clear" w:color="auto" w:fill="FFFFFF"/>
        </w:rPr>
        <w:t>Laderchi</w:t>
      </w:r>
      <w:proofErr w:type="spellEnd"/>
      <w:r w:rsidR="00762848">
        <w:rPr>
          <w:rFonts w:ascii="Times New Roman" w:hAnsi="Times New Roman" w:cs="Times New Roman"/>
          <w:sz w:val="24"/>
          <w:szCs w:val="24"/>
          <w:shd w:val="clear" w:color="auto" w:fill="FFFFFF"/>
        </w:rPr>
        <w:t xml:space="preserve">, </w:t>
      </w:r>
      <w:proofErr w:type="spellStart"/>
      <w:r w:rsidR="00762848">
        <w:rPr>
          <w:rFonts w:ascii="Times New Roman" w:hAnsi="Times New Roman" w:cs="Times New Roman"/>
          <w:sz w:val="24"/>
          <w:szCs w:val="24"/>
          <w:shd w:val="clear" w:color="auto" w:fill="FFFFFF"/>
        </w:rPr>
        <w:t>Saith</w:t>
      </w:r>
      <w:proofErr w:type="spellEnd"/>
      <w:r w:rsidR="00762848">
        <w:rPr>
          <w:rFonts w:ascii="Times New Roman" w:hAnsi="Times New Roman" w:cs="Times New Roman"/>
          <w:sz w:val="24"/>
          <w:szCs w:val="24"/>
          <w:shd w:val="clear" w:color="auto" w:fill="FFFFFF"/>
        </w:rPr>
        <w:t>,  &amp; Stewart(2003</w:t>
      </w:r>
      <w:r w:rsidRPr="00252E4A">
        <w:rPr>
          <w:rFonts w:ascii="Times New Roman" w:hAnsi="Times New Roman" w:cs="Times New Roman"/>
          <w:sz w:val="24"/>
          <w:szCs w:val="24"/>
          <w:shd w:val="clear" w:color="auto" w:fill="FFFFFF"/>
        </w:rPr>
        <w:t xml:space="preserve">). </w:t>
      </w:r>
      <w:r w:rsidRPr="00252E4A">
        <w:rPr>
          <w:rFonts w:ascii="Times New Roman" w:hAnsi="Times New Roman" w:cs="Times New Roman"/>
          <w:sz w:val="24"/>
          <w:szCs w:val="24"/>
        </w:rPr>
        <w:t xml:space="preserve">In  the political arena, social exclusion occurs when a certain groups including women and racial and religious  minorities  are  deprived  of  part  or  all  of  their  political  rights.  The  multidimensional aspect  of  social  exclusion  also  emphasizes  to  the  causal  connection  between  the  different dimensions of exclusion. </w:t>
      </w:r>
    </w:p>
    <w:p w:rsidR="00BC4129" w:rsidRPr="00252E4A" w:rsidRDefault="00BC4129" w:rsidP="00FC3C13">
      <w:pPr>
        <w:spacing w:line="360" w:lineRule="auto"/>
        <w:ind w:left="360"/>
        <w:jc w:val="both"/>
        <w:rPr>
          <w:rFonts w:ascii="Times New Roman" w:hAnsi="Times New Roman" w:cs="Times New Roman"/>
          <w:sz w:val="24"/>
          <w:szCs w:val="24"/>
        </w:rPr>
      </w:pPr>
      <w:r w:rsidRPr="00252E4A">
        <w:rPr>
          <w:rFonts w:ascii="Times New Roman" w:hAnsi="Times New Roman" w:cs="Times New Roman"/>
          <w:sz w:val="24"/>
          <w:szCs w:val="24"/>
        </w:rPr>
        <w:t xml:space="preserve">Unlike  the  monetary  and  capability  approaches,  which  focus  on  elements  of  deprivation,  the dynamic attributes of social exclusion  focus on the process and outcomes of deprivation. The dynamic  process  of  social  exclusion  explains  that  some  exclusion  can  lead  to  other  form  of exclusion, which in turn can lead to more exclusion and permanent multiple disadvantages. For example,  lack  of  monetary  income  arises  from  lack  of  employment  and  social  isolation.  The dynamic attribute of social exclusion implies that exclusion has both current and future impacts </w:t>
      </w:r>
      <w:proofErr w:type="spellStart"/>
      <w:r w:rsidRPr="00252E4A">
        <w:rPr>
          <w:rFonts w:ascii="Times New Roman" w:hAnsi="Times New Roman" w:cs="Times New Roman"/>
          <w:sz w:val="24"/>
          <w:szCs w:val="24"/>
          <w:shd w:val="clear" w:color="auto" w:fill="FFFFFF"/>
        </w:rPr>
        <w:t>Laderchi</w:t>
      </w:r>
      <w:proofErr w:type="spellEnd"/>
      <w:r w:rsidRPr="00252E4A">
        <w:rPr>
          <w:rFonts w:ascii="Times New Roman" w:hAnsi="Times New Roman" w:cs="Times New Roman"/>
          <w:sz w:val="24"/>
          <w:szCs w:val="24"/>
          <w:shd w:val="clear" w:color="auto" w:fill="FFFFFF"/>
        </w:rPr>
        <w:t xml:space="preserve">, C. R., </w:t>
      </w:r>
      <w:proofErr w:type="spellStart"/>
      <w:r w:rsidRPr="00252E4A">
        <w:rPr>
          <w:rFonts w:ascii="Times New Roman" w:hAnsi="Times New Roman" w:cs="Times New Roman"/>
          <w:sz w:val="24"/>
          <w:szCs w:val="24"/>
          <w:shd w:val="clear" w:color="auto" w:fill="FFFFFF"/>
        </w:rPr>
        <w:t>Saith</w:t>
      </w:r>
      <w:proofErr w:type="spellEnd"/>
      <w:r w:rsidRPr="00252E4A">
        <w:rPr>
          <w:rFonts w:ascii="Times New Roman" w:hAnsi="Times New Roman" w:cs="Times New Roman"/>
          <w:sz w:val="24"/>
          <w:szCs w:val="24"/>
          <w:shd w:val="clear" w:color="auto" w:fill="FFFFFF"/>
        </w:rPr>
        <w:t>, R., &amp; Stewart, F. (2003, May).</w:t>
      </w:r>
      <w:r w:rsidRPr="00252E4A">
        <w:rPr>
          <w:rFonts w:ascii="Times New Roman" w:hAnsi="Times New Roman" w:cs="Times New Roman"/>
          <w:sz w:val="24"/>
          <w:szCs w:val="24"/>
        </w:rPr>
        <w:t xml:space="preserve">The relational aspect of social exclusion recognizes that social exclusion entails social isolation, rejection, lack of support and denial of participation for certain people or groups. In the United States, race and gender relationship are critical for understanding social exclusion and policy </w:t>
      </w:r>
      <w:r w:rsidRPr="00252E4A">
        <w:rPr>
          <w:rFonts w:ascii="Times New Roman" w:hAnsi="Times New Roman" w:cs="Times New Roman"/>
          <w:sz w:val="24"/>
          <w:szCs w:val="24"/>
          <w:shd w:val="clear" w:color="auto" w:fill="FFFFFF"/>
        </w:rPr>
        <w:t xml:space="preserve">Molina, R. S. (2008). </w:t>
      </w:r>
      <w:r w:rsidRPr="00252E4A">
        <w:rPr>
          <w:rFonts w:ascii="Times New Roman" w:hAnsi="Times New Roman" w:cs="Times New Roman"/>
          <w:sz w:val="24"/>
          <w:szCs w:val="24"/>
        </w:rPr>
        <w:t xml:space="preserve">The concept of social exclusion has been used largely in the European Union’s (EU) social policies. The EU considers social exclusion as a process by which individuals or groups are wholly or partially excluded from full participation in society. The  EU  adopts  one-half  or  less  of  the  national  disposable  median  income  as  an  indicator  of social exclusion poverty </w:t>
      </w:r>
      <w:proofErr w:type="spellStart"/>
      <w:r w:rsidRPr="00252E4A">
        <w:rPr>
          <w:rFonts w:ascii="Times New Roman" w:hAnsi="Times New Roman" w:cs="Times New Roman"/>
          <w:sz w:val="24"/>
          <w:szCs w:val="24"/>
          <w:shd w:val="clear" w:color="auto" w:fill="FFFFFF"/>
        </w:rPr>
        <w:t>Marlier</w:t>
      </w:r>
      <w:proofErr w:type="spellEnd"/>
      <w:r w:rsidRPr="00252E4A">
        <w:rPr>
          <w:rFonts w:ascii="Times New Roman" w:hAnsi="Times New Roman" w:cs="Times New Roman"/>
          <w:sz w:val="24"/>
          <w:szCs w:val="24"/>
          <w:shd w:val="clear" w:color="auto" w:fill="FFFFFF"/>
        </w:rPr>
        <w:t>, E., &amp; Atkinson, A. B. (2010).</w:t>
      </w:r>
      <w:r w:rsidRPr="00252E4A">
        <w:rPr>
          <w:rFonts w:ascii="Times New Roman" w:hAnsi="Times New Roman" w:cs="Times New Roman"/>
          <w:sz w:val="24"/>
          <w:szCs w:val="24"/>
        </w:rPr>
        <w:t xml:space="preserve">An individual or family income which is 50% of the national median income provides evidence of near poverty.  Most  empirical  studies  of  social exclusion  in  western  European  countries  </w:t>
      </w:r>
      <w:proofErr w:type="spellStart"/>
      <w:r w:rsidRPr="00252E4A">
        <w:rPr>
          <w:rFonts w:ascii="Times New Roman" w:hAnsi="Times New Roman" w:cs="Times New Roman"/>
          <w:sz w:val="24"/>
          <w:szCs w:val="24"/>
        </w:rPr>
        <w:t>operationalize</w:t>
      </w:r>
      <w:proofErr w:type="spellEnd"/>
      <w:r w:rsidRPr="00252E4A">
        <w:rPr>
          <w:rFonts w:ascii="Times New Roman" w:hAnsi="Times New Roman" w:cs="Times New Roman"/>
          <w:sz w:val="24"/>
          <w:szCs w:val="24"/>
        </w:rPr>
        <w:t xml:space="preserve">  social  exclusion  poverty  as  relative income  or  level  of  unemployment  </w:t>
      </w:r>
      <w:proofErr w:type="spellStart"/>
      <w:r w:rsidRPr="00252E4A">
        <w:rPr>
          <w:rFonts w:ascii="Times New Roman" w:hAnsi="Times New Roman" w:cs="Times New Roman"/>
          <w:sz w:val="24"/>
          <w:szCs w:val="24"/>
          <w:shd w:val="clear" w:color="auto" w:fill="FFFFFF"/>
        </w:rPr>
        <w:t>Saith</w:t>
      </w:r>
      <w:proofErr w:type="spellEnd"/>
      <w:r w:rsidRPr="00252E4A">
        <w:rPr>
          <w:rFonts w:ascii="Times New Roman" w:hAnsi="Times New Roman" w:cs="Times New Roman"/>
          <w:sz w:val="24"/>
          <w:szCs w:val="24"/>
          <w:shd w:val="clear" w:color="auto" w:fill="FFFFFF"/>
        </w:rPr>
        <w:t>, R. (2001). </w:t>
      </w:r>
      <w:r w:rsidRPr="00252E4A">
        <w:rPr>
          <w:rFonts w:ascii="Times New Roman" w:hAnsi="Times New Roman" w:cs="Times New Roman"/>
          <w:sz w:val="24"/>
          <w:szCs w:val="24"/>
        </w:rPr>
        <w:t xml:space="preserve">These studies correlated median income or unemployment with different dimensions of exclusion </w:t>
      </w:r>
      <w:proofErr w:type="spellStart"/>
      <w:r w:rsidR="00762848">
        <w:rPr>
          <w:rFonts w:ascii="Times New Roman" w:hAnsi="Times New Roman" w:cs="Times New Roman"/>
          <w:sz w:val="24"/>
          <w:szCs w:val="24"/>
          <w:shd w:val="clear" w:color="auto" w:fill="FFFFFF"/>
        </w:rPr>
        <w:t>Gallie</w:t>
      </w:r>
      <w:proofErr w:type="spellEnd"/>
      <w:r w:rsidR="00762848">
        <w:rPr>
          <w:rFonts w:ascii="Times New Roman" w:hAnsi="Times New Roman" w:cs="Times New Roman"/>
          <w:sz w:val="24"/>
          <w:szCs w:val="24"/>
          <w:shd w:val="clear" w:color="auto" w:fill="FFFFFF"/>
        </w:rPr>
        <w:t xml:space="preserve">, D., </w:t>
      </w:r>
      <w:proofErr w:type="spellStart"/>
      <w:r w:rsidR="00762848">
        <w:rPr>
          <w:rFonts w:ascii="Times New Roman" w:hAnsi="Times New Roman" w:cs="Times New Roman"/>
          <w:sz w:val="24"/>
          <w:szCs w:val="24"/>
          <w:shd w:val="clear" w:color="auto" w:fill="FFFFFF"/>
        </w:rPr>
        <w:t>Paugam</w:t>
      </w:r>
      <w:proofErr w:type="spellEnd"/>
      <w:r w:rsidR="00762848">
        <w:rPr>
          <w:rFonts w:ascii="Times New Roman" w:hAnsi="Times New Roman" w:cs="Times New Roman"/>
          <w:sz w:val="24"/>
          <w:szCs w:val="24"/>
          <w:shd w:val="clear" w:color="auto" w:fill="FFFFFF"/>
        </w:rPr>
        <w:t xml:space="preserve">, &amp; Jacobs, </w:t>
      </w:r>
      <w:r w:rsidRPr="00252E4A">
        <w:rPr>
          <w:rFonts w:ascii="Times New Roman" w:hAnsi="Times New Roman" w:cs="Times New Roman"/>
          <w:sz w:val="24"/>
          <w:szCs w:val="24"/>
          <w:shd w:val="clear" w:color="auto" w:fill="FFFFFF"/>
        </w:rPr>
        <w:t>2003).</w:t>
      </w:r>
    </w:p>
    <w:p w:rsidR="00BC4129" w:rsidRPr="00762848" w:rsidRDefault="00BC4129" w:rsidP="00762848">
      <w:pPr>
        <w:pStyle w:val="Heading2"/>
        <w:jc w:val="both"/>
        <w:rPr>
          <w:rFonts w:ascii="Times New Roman" w:hAnsi="Times New Roman" w:cs="Times New Roman"/>
          <w:color w:val="auto"/>
          <w:sz w:val="24"/>
          <w:szCs w:val="24"/>
        </w:rPr>
      </w:pPr>
      <w:bookmarkStart w:id="38" w:name="_Toc147693404"/>
      <w:r w:rsidRPr="00762848">
        <w:rPr>
          <w:rFonts w:ascii="Times New Roman" w:hAnsi="Times New Roman" w:cs="Times New Roman"/>
          <w:color w:val="auto"/>
          <w:sz w:val="24"/>
          <w:szCs w:val="24"/>
        </w:rPr>
        <w:t>2.2.5</w:t>
      </w:r>
      <w:r w:rsidR="00762848" w:rsidRPr="00762848">
        <w:rPr>
          <w:rFonts w:ascii="Times New Roman" w:hAnsi="Times New Roman" w:cs="Times New Roman"/>
          <w:color w:val="auto"/>
          <w:sz w:val="24"/>
          <w:szCs w:val="24"/>
        </w:rPr>
        <w:t>.</w:t>
      </w:r>
      <w:r w:rsidRPr="00762848">
        <w:rPr>
          <w:rFonts w:ascii="Times New Roman" w:hAnsi="Times New Roman" w:cs="Times New Roman"/>
          <w:color w:val="auto"/>
          <w:sz w:val="24"/>
          <w:szCs w:val="24"/>
        </w:rPr>
        <w:t xml:space="preserve"> POVERTY: - CONCEPTUAL AND POLICY ISSUES</w:t>
      </w:r>
      <w:bookmarkEnd w:id="38"/>
    </w:p>
    <w:p w:rsidR="00BC4129" w:rsidRPr="00252E4A" w:rsidRDefault="00BC4129" w:rsidP="00FC3C13">
      <w:pPr>
        <w:autoSpaceDE w:val="0"/>
        <w:autoSpaceDN w:val="0"/>
        <w:adjustRightInd w:val="0"/>
        <w:spacing w:after="0" w:line="360" w:lineRule="auto"/>
        <w:jc w:val="both"/>
        <w:rPr>
          <w:rFonts w:ascii="Times New Roman" w:eastAsiaTheme="minorHAnsi" w:hAnsi="Times New Roman" w:cs="Times New Roman"/>
          <w:sz w:val="24"/>
          <w:szCs w:val="24"/>
        </w:rPr>
      </w:pPr>
      <w:r w:rsidRPr="00252E4A">
        <w:rPr>
          <w:rFonts w:ascii="Times New Roman" w:eastAsiaTheme="minorHAnsi" w:hAnsi="Times New Roman" w:cs="Times New Roman"/>
          <w:sz w:val="24"/>
          <w:szCs w:val="24"/>
        </w:rPr>
        <w:t xml:space="preserve">Poverty is a multi-dimensional concept. It generally refers to inability of households to provide sufficient subsistence and to lead a decent economic and social life. Whereas the currently widely used international poverty line of a dollar a day is appealing to capture popular attention, the national poverty line is more commonly used in the discussion of poverty issues within a nation </w:t>
      </w:r>
      <w:r w:rsidRPr="00252E4A">
        <w:rPr>
          <w:rFonts w:ascii="Times New Roman" w:hAnsi="Times New Roman" w:cs="Times New Roman"/>
          <w:sz w:val="24"/>
          <w:szCs w:val="24"/>
          <w:shd w:val="clear" w:color="auto" w:fill="FFFFFF"/>
        </w:rPr>
        <w:t xml:space="preserve">Harrison, A. (2007). </w:t>
      </w:r>
      <w:r w:rsidRPr="00252E4A">
        <w:rPr>
          <w:rFonts w:ascii="Times New Roman" w:eastAsiaTheme="minorHAnsi" w:hAnsi="Times New Roman" w:cs="Times New Roman"/>
          <w:sz w:val="24"/>
          <w:szCs w:val="24"/>
        </w:rPr>
        <w:t xml:space="preserve">The change in the poverty indicators could result from growth of income/consumption expenditure relative to the poverty line, changes in the distribution of income in favor of or against the poor, the reduction of the number of people living in chronic poverty, and the propensity of vertical mobility in the system where children born into poverty can escape poverty, the capacity of the system to shield the destitute from poverty, shocks to the vulnerable non-poor, increase in population, and the combination of all these factors. </w:t>
      </w:r>
    </w:p>
    <w:p w:rsidR="009722FC" w:rsidRPr="00252E4A" w:rsidRDefault="009722FC" w:rsidP="00FC3C13">
      <w:pPr>
        <w:autoSpaceDE w:val="0"/>
        <w:autoSpaceDN w:val="0"/>
        <w:adjustRightInd w:val="0"/>
        <w:spacing w:after="0" w:line="360" w:lineRule="auto"/>
        <w:jc w:val="both"/>
        <w:rPr>
          <w:rFonts w:ascii="Times New Roman" w:eastAsiaTheme="minorHAnsi" w:hAnsi="Times New Roman" w:cs="Times New Roman"/>
          <w:sz w:val="24"/>
          <w:szCs w:val="24"/>
        </w:rPr>
      </w:pPr>
    </w:p>
    <w:p w:rsidR="00BC4129" w:rsidRDefault="00BC4129" w:rsidP="00FC3C13">
      <w:pPr>
        <w:autoSpaceDE w:val="0"/>
        <w:autoSpaceDN w:val="0"/>
        <w:adjustRightInd w:val="0"/>
        <w:spacing w:after="0" w:line="360" w:lineRule="auto"/>
        <w:jc w:val="both"/>
        <w:rPr>
          <w:rFonts w:ascii="Times New Roman" w:eastAsiaTheme="minorHAnsi" w:hAnsi="Times New Roman" w:cs="Times New Roman"/>
          <w:sz w:val="24"/>
          <w:szCs w:val="24"/>
        </w:rPr>
      </w:pPr>
      <w:r w:rsidRPr="00252E4A">
        <w:rPr>
          <w:rFonts w:ascii="Times New Roman" w:eastAsiaTheme="minorHAnsi" w:hAnsi="Times New Roman" w:cs="Times New Roman"/>
          <w:sz w:val="24"/>
          <w:szCs w:val="24"/>
        </w:rPr>
        <w:t xml:space="preserve">It is quite feasible that the absolute number of people living in poverty might be increasing whereas the poverty index is actually falling. A strategy to reduce and eliminate poverty should therefore be undertaken with a clear understanding of what mechanisms influence the dynamics of poverty in the country. The concept of poverty reduction has ambiguous features and imprecise meaning .The poverty index could be reduced without necessarily reducing the absolute number of people struggling in poverty. This is particularly relevant in countries where population growth is very fast, life expectancy is short and more children are born into poverty than those born in non-poor families or escaping the poverty trap. Moreover, the concept has inter-temporal fallacy in that the poverty reduction strategy might become the victim of its own success. If one assumes that public policies reflect the will of the majority, at least in a democratic political setting, decline in the poverty index reduces the incentive for public policies to emphasize on further reduction measures especially when such measures are financed by contributions from the non-poor segments of the population. Therefore it becomes important to develop poverty elimination strategies that appeal both to the poor and the non-poor in society and emphasize the idea that eliminating chronic poverty is to the vested economic, social and political interest of the whole population in a nation. </w:t>
      </w:r>
    </w:p>
    <w:p w:rsidR="00762848" w:rsidRPr="00252E4A" w:rsidRDefault="00762848" w:rsidP="00FC3C13">
      <w:pPr>
        <w:autoSpaceDE w:val="0"/>
        <w:autoSpaceDN w:val="0"/>
        <w:adjustRightInd w:val="0"/>
        <w:spacing w:after="0" w:line="360" w:lineRule="auto"/>
        <w:jc w:val="both"/>
        <w:rPr>
          <w:rFonts w:ascii="Times New Roman" w:eastAsiaTheme="minorHAnsi" w:hAnsi="Times New Roman" w:cs="Times New Roman"/>
          <w:sz w:val="24"/>
          <w:szCs w:val="24"/>
        </w:rPr>
      </w:pPr>
    </w:p>
    <w:p w:rsidR="00BC4129" w:rsidRPr="00252E4A" w:rsidRDefault="00BC4129" w:rsidP="00FC3C13">
      <w:pPr>
        <w:autoSpaceDE w:val="0"/>
        <w:autoSpaceDN w:val="0"/>
        <w:adjustRightInd w:val="0"/>
        <w:spacing w:after="0" w:line="360" w:lineRule="auto"/>
        <w:jc w:val="both"/>
        <w:rPr>
          <w:rFonts w:ascii="Times New Roman" w:eastAsiaTheme="minorHAnsi" w:hAnsi="Times New Roman" w:cs="Times New Roman"/>
          <w:sz w:val="24"/>
          <w:szCs w:val="24"/>
        </w:rPr>
      </w:pPr>
      <w:r w:rsidRPr="00252E4A">
        <w:rPr>
          <w:rFonts w:ascii="Times New Roman" w:eastAsiaTheme="minorHAnsi" w:hAnsi="Times New Roman" w:cs="Times New Roman"/>
          <w:sz w:val="24"/>
          <w:szCs w:val="24"/>
        </w:rPr>
        <w:t>The implication of such a perspective is that poverty could be eliminated only if there is a national consensus and support. It also suggests that a nation cannot consistently reduce, let alone eliminate poverty, by foreign aid. Poverty reduction policies at the national level also need to have accurate mapping of poverty in the country and across sectors as well as urban-rural manifestation of their strategies. Uneven level of economic development and growth of income across these features requires strategies that incorporate these variables to address chronic poverty.</w:t>
      </w:r>
    </w:p>
    <w:p w:rsidR="00BC4129" w:rsidRPr="00252E4A" w:rsidRDefault="00BC4129" w:rsidP="00FC3C13">
      <w:pPr>
        <w:autoSpaceDE w:val="0"/>
        <w:autoSpaceDN w:val="0"/>
        <w:adjustRightInd w:val="0"/>
        <w:spacing w:after="0" w:line="360" w:lineRule="auto"/>
        <w:jc w:val="both"/>
        <w:rPr>
          <w:rFonts w:ascii="Times New Roman" w:eastAsiaTheme="minorHAnsi" w:hAnsi="Times New Roman" w:cs="Times New Roman"/>
          <w:sz w:val="24"/>
          <w:szCs w:val="24"/>
        </w:rPr>
      </w:pPr>
    </w:p>
    <w:p w:rsidR="00BC4129" w:rsidRPr="00252E4A" w:rsidRDefault="00BC4129" w:rsidP="00FC3C13">
      <w:pPr>
        <w:autoSpaceDE w:val="0"/>
        <w:autoSpaceDN w:val="0"/>
        <w:adjustRightInd w:val="0"/>
        <w:spacing w:after="0" w:line="360" w:lineRule="auto"/>
        <w:jc w:val="both"/>
        <w:rPr>
          <w:rFonts w:ascii="Times New Roman" w:eastAsiaTheme="minorHAnsi" w:hAnsi="Times New Roman" w:cs="Times New Roman"/>
          <w:sz w:val="24"/>
          <w:szCs w:val="24"/>
        </w:rPr>
      </w:pPr>
      <w:r w:rsidRPr="00252E4A">
        <w:rPr>
          <w:rFonts w:ascii="Times New Roman" w:eastAsiaTheme="minorHAnsi" w:hAnsi="Times New Roman" w:cs="Times New Roman"/>
          <w:sz w:val="24"/>
          <w:szCs w:val="24"/>
        </w:rPr>
        <w:t>The issues of poverty reduction could be analyzed from the perspectives of the process of economic growth and distribution of economic opportunities across economic agents and households. The two processes have important effects on the capacity and opportunity to address the scope and depth of poverty in an economy. These two features are also closely interrelated because they are manifestations of the same income distribution. The level as well as growth of mean income, relative to the absolute poverty line, is an important factor in the dynamics of poverty. An economy might find itself in a situation of generalized poverty where aggregate output is not big enough to provide basic subsistence for all. In such a situation, average income falls short of the poverty line and the economy simply cannot produce enough goods and services sufficient enough to eliminate poverty. This phenomenon emerges where economic agents and resources are underutilized, unemployed, underemployed or economic agents do not have the sufficient capital or technology to work with for a number of institutional, policies, political, social and economic reasons.</w:t>
      </w:r>
    </w:p>
    <w:p w:rsidR="00BC4129" w:rsidRPr="00252E4A" w:rsidRDefault="00BC4129" w:rsidP="00FC3C13">
      <w:pPr>
        <w:autoSpaceDE w:val="0"/>
        <w:autoSpaceDN w:val="0"/>
        <w:adjustRightInd w:val="0"/>
        <w:spacing w:after="0" w:line="360" w:lineRule="auto"/>
        <w:jc w:val="both"/>
        <w:rPr>
          <w:rFonts w:ascii="Times New Roman" w:eastAsiaTheme="minorHAnsi" w:hAnsi="Times New Roman" w:cs="Times New Roman"/>
          <w:sz w:val="24"/>
          <w:szCs w:val="24"/>
        </w:rPr>
      </w:pPr>
    </w:p>
    <w:p w:rsidR="00BC4129" w:rsidRPr="00252E4A" w:rsidRDefault="00BC4129" w:rsidP="00FC3C13">
      <w:pPr>
        <w:autoSpaceDE w:val="0"/>
        <w:autoSpaceDN w:val="0"/>
        <w:adjustRightInd w:val="0"/>
        <w:spacing w:after="0" w:line="360" w:lineRule="auto"/>
        <w:jc w:val="both"/>
        <w:rPr>
          <w:rFonts w:ascii="Times New Roman" w:eastAsiaTheme="minorHAnsi" w:hAnsi="Times New Roman" w:cs="Times New Roman"/>
          <w:sz w:val="24"/>
          <w:szCs w:val="24"/>
        </w:rPr>
      </w:pPr>
      <w:r w:rsidRPr="00252E4A">
        <w:rPr>
          <w:rFonts w:ascii="Times New Roman" w:eastAsiaTheme="minorHAnsi" w:hAnsi="Times New Roman" w:cs="Times New Roman"/>
          <w:sz w:val="24"/>
          <w:szCs w:val="24"/>
        </w:rPr>
        <w:t xml:space="preserve">The first order of priority in such a situation is to unburden the population from such constraints and develop strategies to address structural bottlenecks for the realization of the economic potential of the country. This in turn requires thoroughly examining the economic, social, political and behavioral factors and institutions that give rise to such under-capacity utilization of natural and human resources in the economy. Even when an economy improves its productive capacity and average income is higher than the absolute poverty line output may not or could not be evenly distributed across households. Inequality and its root causes extend beyond economic forces. Observation of cross country patterns of income distribution suggests that even the most egalitarian societies have index of inequality in the range of 0.20 to 0.25 whereas the most unequal economies register about 0.60 to 0.66 </w:t>
      </w:r>
      <w:proofErr w:type="spellStart"/>
      <w:r w:rsidRPr="00252E4A">
        <w:rPr>
          <w:rFonts w:ascii="Times New Roman" w:hAnsi="Times New Roman" w:cs="Times New Roman"/>
          <w:sz w:val="24"/>
          <w:szCs w:val="24"/>
          <w:shd w:val="clear" w:color="auto" w:fill="FFFFFF"/>
        </w:rPr>
        <w:t>Milanovic</w:t>
      </w:r>
      <w:proofErr w:type="spellEnd"/>
      <w:r w:rsidRPr="00252E4A">
        <w:rPr>
          <w:rFonts w:ascii="Times New Roman" w:hAnsi="Times New Roman" w:cs="Times New Roman"/>
          <w:sz w:val="24"/>
          <w:szCs w:val="24"/>
          <w:shd w:val="clear" w:color="auto" w:fill="FFFFFF"/>
        </w:rPr>
        <w:t xml:space="preserve">, B. (2005). </w:t>
      </w:r>
      <w:r w:rsidRPr="00252E4A">
        <w:rPr>
          <w:rFonts w:ascii="Times New Roman" w:eastAsiaTheme="minorHAnsi" w:hAnsi="Times New Roman" w:cs="Times New Roman"/>
          <w:sz w:val="24"/>
          <w:szCs w:val="24"/>
        </w:rPr>
        <w:t xml:space="preserve">Any society has to maintain some balance between the fairness and justice in the distribution of opportunities and the incentive that encourages economic agents to work hard, invest, and generate more income opportunities that might induce some forms of inequality. However, not all inequality in a system reflects injustice. When the rewards that economic agents receive adjusted relative to their effort, dexterity, and creativity are fairly balanced it maintains the incentives for higher efficiency and growth in national income. Economic growth is indeed the most powerful instrument to reduce poverty provided that it creates employment opportunities to the poor, increases the demand for factors that the poor owns, and creates the condition in which the poor develop the capability to accumulate productive assets that prepare them for productive and better life. Economic growth has twin effects both of which have important effects on poverty indicators. First, economic growth increases the mean income of all households without necessarily changing their relative income. There is also a distributional effect in which the growth process is accompanied by changes in the relative income with ambiguous effect on the poverty indicators </w:t>
      </w:r>
      <w:proofErr w:type="spellStart"/>
      <w:r w:rsidRPr="00252E4A">
        <w:rPr>
          <w:rFonts w:ascii="Times New Roman" w:hAnsi="Times New Roman" w:cs="Times New Roman"/>
          <w:sz w:val="24"/>
          <w:szCs w:val="24"/>
          <w:shd w:val="clear" w:color="auto" w:fill="FFFFFF"/>
        </w:rPr>
        <w:t>Arestis</w:t>
      </w:r>
      <w:proofErr w:type="spellEnd"/>
      <w:r w:rsidRPr="00252E4A">
        <w:rPr>
          <w:rFonts w:ascii="Times New Roman" w:hAnsi="Times New Roman" w:cs="Times New Roman"/>
          <w:sz w:val="24"/>
          <w:szCs w:val="24"/>
          <w:shd w:val="clear" w:color="auto" w:fill="FFFFFF"/>
        </w:rPr>
        <w:t xml:space="preserve">, P., &amp; Caner, A. (2004). </w:t>
      </w:r>
      <w:r w:rsidRPr="00252E4A">
        <w:rPr>
          <w:rFonts w:ascii="Times New Roman" w:eastAsiaTheme="minorHAnsi" w:hAnsi="Times New Roman" w:cs="Times New Roman"/>
          <w:sz w:val="24"/>
          <w:szCs w:val="24"/>
        </w:rPr>
        <w:t xml:space="preserve"> Nonetheless, the growth process might exhibit anti-poor elements when economic agents are not positioned to equally participate and benefit from the growth process due to lack of appropriate training and human capital, access to financial services, weak business and investment climate, and restrictive economic policies.</w:t>
      </w:r>
    </w:p>
    <w:p w:rsidR="00BC4129" w:rsidRPr="00252E4A" w:rsidRDefault="00BC4129" w:rsidP="00FC3C13">
      <w:pPr>
        <w:autoSpaceDE w:val="0"/>
        <w:autoSpaceDN w:val="0"/>
        <w:adjustRightInd w:val="0"/>
        <w:spacing w:after="0" w:line="360" w:lineRule="auto"/>
        <w:jc w:val="both"/>
        <w:rPr>
          <w:rFonts w:ascii="Times New Roman" w:eastAsiaTheme="minorHAnsi" w:hAnsi="Times New Roman" w:cs="Times New Roman"/>
          <w:sz w:val="24"/>
          <w:szCs w:val="24"/>
        </w:rPr>
      </w:pPr>
    </w:p>
    <w:p w:rsidR="00BC4129" w:rsidRPr="00252E4A" w:rsidRDefault="00BC4129" w:rsidP="00FC3C13">
      <w:pPr>
        <w:autoSpaceDE w:val="0"/>
        <w:autoSpaceDN w:val="0"/>
        <w:adjustRightInd w:val="0"/>
        <w:spacing w:after="0" w:line="360" w:lineRule="auto"/>
        <w:jc w:val="both"/>
        <w:rPr>
          <w:rFonts w:ascii="Times New Roman" w:eastAsiaTheme="minorHAnsi" w:hAnsi="Times New Roman" w:cs="Times New Roman"/>
          <w:sz w:val="24"/>
          <w:szCs w:val="24"/>
        </w:rPr>
      </w:pPr>
      <w:r w:rsidRPr="00252E4A">
        <w:rPr>
          <w:rFonts w:ascii="Times New Roman" w:eastAsiaTheme="minorHAnsi" w:hAnsi="Times New Roman" w:cs="Times New Roman"/>
          <w:sz w:val="24"/>
          <w:szCs w:val="24"/>
        </w:rPr>
        <w:t xml:space="preserve">Is economic growth distribution neutral? There are strong tendencies that cast doubt on the distributional neutrality of growth. The growth of income of a national economy does not benefit equally all economic agents for a host of reasons including differences in resource endowment; inputs market imperfections, government policies, institutions, and social relationships. Economic growth benefits first and for most those who have the capability to initiate growth and it eventually reaches those economic agents who get employment opportunities and those who produce factor inputs for the production processes. This process is gradual and its flow does not necessarily involve a significant portion of the population. </w:t>
      </w:r>
    </w:p>
    <w:p w:rsidR="00BC4129" w:rsidRDefault="00BC4129" w:rsidP="00FC3C13">
      <w:pPr>
        <w:autoSpaceDE w:val="0"/>
        <w:autoSpaceDN w:val="0"/>
        <w:adjustRightInd w:val="0"/>
        <w:spacing w:after="0" w:line="360" w:lineRule="auto"/>
        <w:jc w:val="both"/>
        <w:rPr>
          <w:rFonts w:ascii="Times New Roman" w:eastAsiaTheme="minorHAnsi" w:hAnsi="Times New Roman" w:cs="Times New Roman"/>
          <w:sz w:val="24"/>
          <w:szCs w:val="24"/>
        </w:rPr>
      </w:pPr>
      <w:r w:rsidRPr="00252E4A">
        <w:rPr>
          <w:rFonts w:ascii="Times New Roman" w:eastAsiaTheme="minorHAnsi" w:hAnsi="Times New Roman" w:cs="Times New Roman"/>
          <w:sz w:val="24"/>
          <w:szCs w:val="24"/>
        </w:rPr>
        <w:t xml:space="preserve">It is possible that economic growth could be driven by a sector with very weak linkage with the rest of the economy and with inconsequential effect on employment generation. Such a growth process can give rise to deterioration in the distribution of income and worsens the inequality situation leaving the majority of the population behind. The theoretical relationship between economic growth and inequality has not been clearly established. Whereas it is quite standard that the growth rate of income and its distribution across economic agents has important implications for poverty reduction efforts, the policy issue stretches beyond these variables. </w:t>
      </w:r>
    </w:p>
    <w:p w:rsidR="00762848" w:rsidRPr="00252E4A" w:rsidRDefault="00762848" w:rsidP="00FC3C13">
      <w:pPr>
        <w:autoSpaceDE w:val="0"/>
        <w:autoSpaceDN w:val="0"/>
        <w:adjustRightInd w:val="0"/>
        <w:spacing w:after="0" w:line="360" w:lineRule="auto"/>
        <w:jc w:val="both"/>
        <w:rPr>
          <w:rFonts w:ascii="Times New Roman" w:eastAsiaTheme="minorHAnsi" w:hAnsi="Times New Roman" w:cs="Times New Roman"/>
          <w:sz w:val="24"/>
          <w:szCs w:val="24"/>
        </w:rPr>
      </w:pPr>
    </w:p>
    <w:p w:rsidR="005F7AB2" w:rsidRPr="00252E4A" w:rsidRDefault="00BC4129" w:rsidP="00FC3C13">
      <w:pPr>
        <w:autoSpaceDE w:val="0"/>
        <w:autoSpaceDN w:val="0"/>
        <w:adjustRightInd w:val="0"/>
        <w:spacing w:after="0" w:line="360" w:lineRule="auto"/>
        <w:jc w:val="both"/>
        <w:rPr>
          <w:rFonts w:ascii="Times New Roman" w:eastAsiaTheme="minorHAnsi" w:hAnsi="Times New Roman" w:cs="Times New Roman"/>
          <w:sz w:val="24"/>
          <w:szCs w:val="24"/>
        </w:rPr>
      </w:pPr>
      <w:r w:rsidRPr="00252E4A">
        <w:rPr>
          <w:rFonts w:ascii="Times New Roman" w:eastAsiaTheme="minorHAnsi" w:hAnsi="Times New Roman" w:cs="Times New Roman"/>
          <w:sz w:val="24"/>
          <w:szCs w:val="24"/>
        </w:rPr>
        <w:t>There are underlying forces that influence why some countries manage to achieve sustained economic growth and improve the pattern of income distribution while other countries fail. It is therefore imperative to analyze these factors in the processes of economic growth. The policy issues are related to the availability and effectiveness of public policies that promote shared economic growth patterns for sustainable poverty reduction. In the context of developing countries, poverty reduction policies are complicated by demographic factors and dynamics. Developing countries are characterized by rapid population growth with high mortality and birth rates and large family size. These features in turn mean relatively young population composition that exerts considerable challenge as well as opportunities to economic policy makers to take into consideration in their effort to address the issue of poverty. In a system where population is growing fast and demographic transition is yet to materialize, most children are born into poor families that compound the problem further not only on current poverty situation but also on how to provide them with necessary health, educational, and other social services that creates opportunities and capital for productive life. If a system manages to equip its citizens with the necessary human and physical capital, it can sustain economic growth and could have opportunities to reduce poverty.</w:t>
      </w:r>
    </w:p>
    <w:p w:rsidR="00BC4129" w:rsidRPr="00762848" w:rsidRDefault="00BC4129" w:rsidP="00762848">
      <w:pPr>
        <w:pStyle w:val="Heading2"/>
        <w:jc w:val="both"/>
        <w:rPr>
          <w:rFonts w:ascii="Times New Roman" w:eastAsiaTheme="minorHAnsi" w:hAnsi="Times New Roman" w:cs="Times New Roman"/>
          <w:color w:val="auto"/>
          <w:sz w:val="24"/>
          <w:szCs w:val="24"/>
        </w:rPr>
      </w:pPr>
      <w:bookmarkStart w:id="39" w:name="_Toc147693405"/>
      <w:r w:rsidRPr="00762848">
        <w:rPr>
          <w:rFonts w:ascii="Times New Roman" w:hAnsi="Times New Roman" w:cs="Times New Roman"/>
          <w:bCs/>
          <w:color w:val="auto"/>
          <w:sz w:val="24"/>
          <w:szCs w:val="24"/>
        </w:rPr>
        <w:t>2.2.6</w:t>
      </w:r>
      <w:r w:rsidR="00762848" w:rsidRPr="00762848">
        <w:rPr>
          <w:rFonts w:ascii="Times New Roman" w:hAnsi="Times New Roman" w:cs="Times New Roman"/>
          <w:bCs/>
          <w:color w:val="auto"/>
          <w:sz w:val="24"/>
          <w:szCs w:val="24"/>
        </w:rPr>
        <w:t>.</w:t>
      </w:r>
      <w:r w:rsidRPr="00762848">
        <w:rPr>
          <w:rFonts w:ascii="Times New Roman" w:hAnsi="Times New Roman" w:cs="Times New Roman"/>
          <w:color w:val="auto"/>
          <w:sz w:val="24"/>
          <w:szCs w:val="24"/>
        </w:rPr>
        <w:t xml:space="preserve"> ETHIOPIA: - POVERTY CHALLENGES AND POLICY RESPONSES</w:t>
      </w:r>
      <w:bookmarkEnd w:id="39"/>
    </w:p>
    <w:p w:rsidR="00BC4129" w:rsidRDefault="00BC4129" w:rsidP="00FC3C13">
      <w:pPr>
        <w:autoSpaceDE w:val="0"/>
        <w:autoSpaceDN w:val="0"/>
        <w:adjustRightInd w:val="0"/>
        <w:spacing w:after="0" w:line="360" w:lineRule="auto"/>
        <w:jc w:val="both"/>
        <w:rPr>
          <w:rFonts w:ascii="Times New Roman" w:eastAsiaTheme="minorHAnsi" w:hAnsi="Times New Roman" w:cs="Times New Roman"/>
          <w:sz w:val="24"/>
          <w:szCs w:val="24"/>
        </w:rPr>
      </w:pPr>
      <w:r w:rsidRPr="00252E4A">
        <w:rPr>
          <w:rFonts w:ascii="Times New Roman" w:eastAsiaTheme="minorHAnsi" w:hAnsi="Times New Roman" w:cs="Times New Roman"/>
          <w:sz w:val="24"/>
          <w:szCs w:val="24"/>
        </w:rPr>
        <w:t xml:space="preserve"> Ethiopia is in a situation of generalized poverty. The average level of income and productivity  in  the  economy  falls  short  of  the  required  consumption  expenditure necessary to lead a decent life .Poverty in Ethiopia is persistent, widespread and dominantly structural.  The poverty rate, with sector growth rate projection, has shown no or little decline from 1989 to 2004 </w:t>
      </w:r>
      <w:r w:rsidRPr="00252E4A">
        <w:rPr>
          <w:rFonts w:ascii="Times New Roman" w:hAnsi="Times New Roman" w:cs="Times New Roman"/>
          <w:sz w:val="24"/>
          <w:szCs w:val="24"/>
          <w:shd w:val="clear" w:color="auto" w:fill="FFFFFF"/>
        </w:rPr>
        <w:t xml:space="preserve">Hall, A. (2007). </w:t>
      </w:r>
      <w:r w:rsidRPr="00252E4A">
        <w:rPr>
          <w:rFonts w:ascii="Times New Roman" w:eastAsiaTheme="minorHAnsi" w:hAnsi="Times New Roman" w:cs="Times New Roman"/>
          <w:sz w:val="24"/>
          <w:szCs w:val="24"/>
        </w:rPr>
        <w:t xml:space="preserve"> The headcount poverty index hovers around 38 percent.  This  is  despite  a  robust  economic  recovery  process  since  the  mid  1990s.  It suggests a very low poverty elasticity of economic growth in Ethiopia.  Furthermore, about 20 percent are barely non-poor and so vulnerable that a single major shock would lead them into the ranks of poverty </w:t>
      </w:r>
      <w:proofErr w:type="spellStart"/>
      <w:r w:rsidRPr="00252E4A">
        <w:rPr>
          <w:rFonts w:ascii="Times New Roman" w:hAnsi="Times New Roman" w:cs="Times New Roman"/>
          <w:sz w:val="24"/>
          <w:szCs w:val="24"/>
          <w:shd w:val="clear" w:color="auto" w:fill="FFFFFF"/>
        </w:rPr>
        <w:t>Michaelowa</w:t>
      </w:r>
      <w:proofErr w:type="spellEnd"/>
      <w:r w:rsidRPr="00252E4A">
        <w:rPr>
          <w:rFonts w:ascii="Times New Roman" w:hAnsi="Times New Roman" w:cs="Times New Roman"/>
          <w:sz w:val="24"/>
          <w:szCs w:val="24"/>
          <w:shd w:val="clear" w:color="auto" w:fill="FFFFFF"/>
        </w:rPr>
        <w:t xml:space="preserve">, A., &amp; </w:t>
      </w:r>
      <w:proofErr w:type="spellStart"/>
      <w:r w:rsidRPr="00252E4A">
        <w:rPr>
          <w:rFonts w:ascii="Times New Roman" w:hAnsi="Times New Roman" w:cs="Times New Roman"/>
          <w:sz w:val="24"/>
          <w:szCs w:val="24"/>
          <w:shd w:val="clear" w:color="auto" w:fill="FFFFFF"/>
        </w:rPr>
        <w:t>Michaelowa</w:t>
      </w:r>
      <w:proofErr w:type="spellEnd"/>
      <w:r w:rsidRPr="00252E4A">
        <w:rPr>
          <w:rFonts w:ascii="Times New Roman" w:hAnsi="Times New Roman" w:cs="Times New Roman"/>
          <w:sz w:val="24"/>
          <w:szCs w:val="24"/>
          <w:shd w:val="clear" w:color="auto" w:fill="FFFFFF"/>
        </w:rPr>
        <w:t xml:space="preserve">, K. (2011). </w:t>
      </w:r>
      <w:r w:rsidRPr="00252E4A">
        <w:rPr>
          <w:rFonts w:ascii="Times New Roman" w:eastAsiaTheme="minorHAnsi" w:hAnsi="Times New Roman" w:cs="Times New Roman"/>
          <w:sz w:val="24"/>
          <w:szCs w:val="24"/>
        </w:rPr>
        <w:t xml:space="preserve">More broadly, nearly 61 percent of the total population has a 50 chance of falling into poverty in the future reflecting the degree of vulnerability and lack of protection against such </w:t>
      </w:r>
      <w:proofErr w:type="spellStart"/>
      <w:r w:rsidR="00762848">
        <w:rPr>
          <w:rFonts w:ascii="Times New Roman" w:hAnsi="Times New Roman" w:cs="Times New Roman"/>
          <w:sz w:val="24"/>
          <w:szCs w:val="24"/>
          <w:shd w:val="clear" w:color="auto" w:fill="FFFFFF"/>
        </w:rPr>
        <w:t>Shyam</w:t>
      </w:r>
      <w:proofErr w:type="spellEnd"/>
      <w:r w:rsidR="00762848">
        <w:rPr>
          <w:rFonts w:ascii="Times New Roman" w:hAnsi="Times New Roman" w:cs="Times New Roman"/>
          <w:sz w:val="24"/>
          <w:szCs w:val="24"/>
          <w:shd w:val="clear" w:color="auto" w:fill="FFFFFF"/>
        </w:rPr>
        <w:t>,</w:t>
      </w:r>
      <w:r w:rsidRPr="00252E4A">
        <w:rPr>
          <w:rFonts w:ascii="Times New Roman" w:hAnsi="Times New Roman" w:cs="Times New Roman"/>
          <w:sz w:val="24"/>
          <w:szCs w:val="24"/>
          <w:shd w:val="clear" w:color="auto" w:fill="FFFFFF"/>
        </w:rPr>
        <w:t xml:space="preserve"> (2015). </w:t>
      </w:r>
      <w:r w:rsidRPr="00252E4A">
        <w:rPr>
          <w:rFonts w:ascii="Times New Roman" w:eastAsiaTheme="minorHAnsi" w:hAnsi="Times New Roman" w:cs="Times New Roman"/>
          <w:sz w:val="24"/>
          <w:szCs w:val="24"/>
        </w:rPr>
        <w:t>The  implication  of  such  disturbing  economic  statistics,  despite  its  limitations,  is  that poverty is widespread and requires major and comprehensive policy measures. It sounds oxymoron but it might be appropriate to inquire who are the non-poor and how did  they  manage  to  escape  poverty  rather  than  pondering  on  a  rather  national phenomenon.</w:t>
      </w:r>
    </w:p>
    <w:p w:rsidR="00762848" w:rsidRPr="00252E4A" w:rsidRDefault="00762848" w:rsidP="00FC3C13">
      <w:pPr>
        <w:autoSpaceDE w:val="0"/>
        <w:autoSpaceDN w:val="0"/>
        <w:adjustRightInd w:val="0"/>
        <w:spacing w:after="0" w:line="360" w:lineRule="auto"/>
        <w:jc w:val="both"/>
        <w:rPr>
          <w:rFonts w:ascii="Times New Roman" w:eastAsiaTheme="minorHAnsi" w:hAnsi="Times New Roman" w:cs="Times New Roman"/>
          <w:sz w:val="24"/>
          <w:szCs w:val="24"/>
        </w:rPr>
      </w:pPr>
    </w:p>
    <w:p w:rsidR="00BC4129" w:rsidRPr="00252E4A" w:rsidRDefault="00BC4129" w:rsidP="00FC3C13">
      <w:pPr>
        <w:autoSpaceDE w:val="0"/>
        <w:autoSpaceDN w:val="0"/>
        <w:adjustRightInd w:val="0"/>
        <w:spacing w:after="0" w:line="360" w:lineRule="auto"/>
        <w:jc w:val="both"/>
        <w:rPr>
          <w:rFonts w:ascii="Times New Roman" w:eastAsiaTheme="minorHAnsi" w:hAnsi="Times New Roman" w:cs="Times New Roman"/>
          <w:sz w:val="24"/>
          <w:szCs w:val="24"/>
        </w:rPr>
      </w:pPr>
      <w:r w:rsidRPr="00252E4A">
        <w:rPr>
          <w:rFonts w:ascii="Times New Roman" w:eastAsiaTheme="minorHAnsi" w:hAnsi="Times New Roman" w:cs="Times New Roman"/>
          <w:sz w:val="24"/>
          <w:szCs w:val="24"/>
        </w:rPr>
        <w:t xml:space="preserve">The  first  order  of  priority  in  such  a  situation  is enabling  the  economy  and economic agents improve productivity so that average income is sufficiently higher than the poverty line. The poverty situation in Ethiopia exhibits a number of unique features and characteristics that reflect the performance of the national economy, the dynamics of population  growth,  the  distribution  of  opportunities,  and  subsistence  dominated agricultural  sector,  and  the  policy  environment  that  hampered  the  realization  of  the economic potentials of the nation. These features resulted in low productivity of labor. Not only is productivity very low but also it has been stagnant over time. The harsh initial economic conditions, low educational and health indicators of human capital, weak and prohibitive  institutional  factors  have  all  exerted  adverse  influence  on  economic  growth performance. </w:t>
      </w:r>
    </w:p>
    <w:p w:rsidR="00BC4129" w:rsidRPr="00252E4A" w:rsidRDefault="00BC4129" w:rsidP="00FC3C13">
      <w:pPr>
        <w:autoSpaceDE w:val="0"/>
        <w:autoSpaceDN w:val="0"/>
        <w:adjustRightInd w:val="0"/>
        <w:spacing w:after="0" w:line="360" w:lineRule="auto"/>
        <w:jc w:val="both"/>
        <w:rPr>
          <w:rFonts w:ascii="Times New Roman" w:eastAsiaTheme="minorHAnsi" w:hAnsi="Times New Roman" w:cs="Times New Roman"/>
          <w:sz w:val="24"/>
          <w:szCs w:val="24"/>
        </w:rPr>
      </w:pPr>
      <w:r w:rsidRPr="00252E4A">
        <w:rPr>
          <w:rFonts w:ascii="Times New Roman" w:eastAsiaTheme="minorHAnsi" w:hAnsi="Times New Roman" w:cs="Times New Roman"/>
          <w:sz w:val="24"/>
          <w:szCs w:val="24"/>
        </w:rPr>
        <w:t xml:space="preserve"> Addressing the problems of poverty in Ethiopia requires setting the priorities in order and undertaking appropriate measures to improve the capacity of the economy to move out of the impossibility frontier it finds itself. The macroeconomic indicators have similar signals as the national survey results. The  predominant  share  of  the  Ethiopian  population  lives  and  works  in  the  rural  sector with family or self-based employment. A recent national survey of labor force in Ethiopia revealed  that  paid  employees  altogether  constitute  only  8  percent  of  the  total  working population  (CSA  2007).  Whereas  open  unemployment  rate  in  the  rural  sector  seems largely  marginal,  the  rate  in  urban  areas  hovers  around  20.6  percent  during  the  same survey period of 2005. The key element in addressing the problems of underemployment, unemployment and the growth in productivity of labor hence has to deal with the huge labor  force  largely  within  the  ranks  of  unpaid  family  workers  and  providing  them  the opportunities to engage in new and more rewarding activities. </w:t>
      </w:r>
    </w:p>
    <w:p w:rsidR="00BC4129" w:rsidRPr="00252E4A" w:rsidRDefault="00BC4129" w:rsidP="00FC3C13">
      <w:pPr>
        <w:autoSpaceDE w:val="0"/>
        <w:autoSpaceDN w:val="0"/>
        <w:adjustRightInd w:val="0"/>
        <w:spacing w:after="0" w:line="360" w:lineRule="auto"/>
        <w:jc w:val="both"/>
        <w:rPr>
          <w:rFonts w:ascii="Times New Roman" w:eastAsiaTheme="minorHAnsi" w:hAnsi="Times New Roman" w:cs="Times New Roman"/>
          <w:sz w:val="24"/>
          <w:szCs w:val="24"/>
        </w:rPr>
      </w:pPr>
      <w:r w:rsidRPr="00252E4A">
        <w:rPr>
          <w:rFonts w:ascii="Times New Roman" w:eastAsiaTheme="minorHAnsi" w:hAnsi="Times New Roman" w:cs="Times New Roman"/>
          <w:sz w:val="24"/>
          <w:szCs w:val="24"/>
        </w:rPr>
        <w:t xml:space="preserve">The overall hostile investment climate sets a hurdle for sustained improvement in the productivity of labor.  This  problem  is  widespread  and  leaves  its  mark  both  in agricultural  and  industrial  activities.  An  average  industrial  worker  in  Ethiopia,  for instance,  is  twice  less  productive  than  their  counterpart  in  China  and  80  percent  less productive than workers in Bangladesh. This stark difference in productivity of workers is  largely  attributable  to  total  factor  productivity  differences  (77  percent)  whereas  the remaining  could  be  accounted  for  by  differences  in  intensity  of  physical  and  human capital  per  worker  </w:t>
      </w:r>
      <w:proofErr w:type="spellStart"/>
      <w:r w:rsidR="005D1E3C">
        <w:rPr>
          <w:rFonts w:ascii="Times New Roman" w:hAnsi="Times New Roman" w:cs="Times New Roman"/>
          <w:sz w:val="24"/>
          <w:szCs w:val="24"/>
          <w:shd w:val="clear" w:color="auto" w:fill="FFFFFF"/>
        </w:rPr>
        <w:t>Kraay</w:t>
      </w:r>
      <w:proofErr w:type="spellEnd"/>
      <w:r w:rsidRPr="00252E4A">
        <w:rPr>
          <w:rFonts w:ascii="Times New Roman" w:hAnsi="Times New Roman" w:cs="Times New Roman"/>
          <w:sz w:val="24"/>
          <w:szCs w:val="24"/>
          <w:shd w:val="clear" w:color="auto" w:fill="FFFFFF"/>
        </w:rPr>
        <w:t>(2019). The World Bank human capital index: a guide</w:t>
      </w:r>
      <w:proofErr w:type="gramStart"/>
      <w:r w:rsidRPr="00252E4A">
        <w:rPr>
          <w:rFonts w:ascii="Times New Roman" w:hAnsi="Times New Roman" w:cs="Times New Roman"/>
          <w:sz w:val="24"/>
          <w:szCs w:val="24"/>
          <w:shd w:val="clear" w:color="auto" w:fill="FFFFFF"/>
        </w:rPr>
        <w:t>,,</w:t>
      </w:r>
      <w:proofErr w:type="gramEnd"/>
      <w:r w:rsidRPr="00252E4A">
        <w:rPr>
          <w:rFonts w:ascii="Times New Roman" w:hAnsi="Times New Roman" w:cs="Times New Roman"/>
          <w:sz w:val="24"/>
          <w:szCs w:val="24"/>
          <w:shd w:val="clear" w:color="auto" w:fill="FFFFFF"/>
        </w:rPr>
        <w:t xml:space="preserve"> </w:t>
      </w:r>
      <w:proofErr w:type="spellStart"/>
      <w:r w:rsidR="005172AB" w:rsidRPr="00252E4A">
        <w:rPr>
          <w:rFonts w:ascii="Times New Roman" w:hAnsi="Times New Roman" w:cs="Times New Roman"/>
          <w:sz w:val="24"/>
          <w:szCs w:val="24"/>
          <w:shd w:val="clear" w:color="auto" w:fill="FFFFFF"/>
        </w:rPr>
        <w:t>Kraay</w:t>
      </w:r>
      <w:proofErr w:type="spellEnd"/>
      <w:r w:rsidR="005172AB" w:rsidRPr="00252E4A">
        <w:rPr>
          <w:rFonts w:ascii="Times New Roman" w:hAnsi="Times New Roman" w:cs="Times New Roman"/>
          <w:sz w:val="24"/>
          <w:szCs w:val="24"/>
          <w:shd w:val="clear" w:color="auto" w:fill="FFFFFF"/>
        </w:rPr>
        <w:t>, A. (2019).</w:t>
      </w:r>
      <w:r w:rsidRPr="00252E4A">
        <w:rPr>
          <w:rFonts w:ascii="Times New Roman" w:eastAsiaTheme="minorHAnsi" w:hAnsi="Times New Roman" w:cs="Times New Roman"/>
          <w:sz w:val="24"/>
          <w:szCs w:val="24"/>
        </w:rPr>
        <w:t>].  Addressing  the  overall  business  climate  and removing the burden of uncertainty, unpredictability, favoritism, and poor infrastructure for  local  entrepreneurs  remains  a  critical  problem  calling  for  comprehensive  policy reforms.</w:t>
      </w:r>
    </w:p>
    <w:p w:rsidR="00BC4129" w:rsidRPr="00252E4A" w:rsidRDefault="00BC4129" w:rsidP="00FC3C13">
      <w:pPr>
        <w:autoSpaceDE w:val="0"/>
        <w:autoSpaceDN w:val="0"/>
        <w:adjustRightInd w:val="0"/>
        <w:spacing w:after="0" w:line="360" w:lineRule="auto"/>
        <w:jc w:val="both"/>
        <w:rPr>
          <w:rFonts w:ascii="Times New Roman" w:eastAsiaTheme="minorHAnsi" w:hAnsi="Times New Roman" w:cs="Times New Roman"/>
          <w:sz w:val="24"/>
          <w:szCs w:val="24"/>
        </w:rPr>
      </w:pPr>
      <w:r w:rsidRPr="00252E4A">
        <w:rPr>
          <w:rFonts w:ascii="Times New Roman" w:eastAsiaTheme="minorHAnsi" w:hAnsi="Times New Roman" w:cs="Times New Roman"/>
          <w:sz w:val="24"/>
          <w:szCs w:val="24"/>
        </w:rPr>
        <w:t xml:space="preserve">These observations call for examination of the prospects for sustainable growth in productivity and income in Ethiopia. Despite the occasional recoveries, the economy is still beset by stagnation and volatility in growth performance with excessive dependency on the vagaries of nature.  It is not therefore surprising that the poverty situation in the country could not register sustainable improvement over time. </w:t>
      </w:r>
    </w:p>
    <w:p w:rsidR="00BC4129" w:rsidRDefault="00BC4129" w:rsidP="00FC3C13">
      <w:pPr>
        <w:autoSpaceDE w:val="0"/>
        <w:autoSpaceDN w:val="0"/>
        <w:adjustRightInd w:val="0"/>
        <w:spacing w:after="0" w:line="360" w:lineRule="auto"/>
        <w:jc w:val="both"/>
        <w:rPr>
          <w:rFonts w:ascii="Times New Roman" w:eastAsiaTheme="minorHAnsi" w:hAnsi="Times New Roman" w:cs="Times New Roman"/>
          <w:sz w:val="24"/>
          <w:szCs w:val="24"/>
        </w:rPr>
      </w:pPr>
      <w:r w:rsidRPr="00252E4A">
        <w:rPr>
          <w:rFonts w:ascii="Times New Roman" w:eastAsiaTheme="minorHAnsi" w:hAnsi="Times New Roman" w:cs="Times New Roman"/>
          <w:sz w:val="24"/>
          <w:szCs w:val="24"/>
        </w:rPr>
        <w:t xml:space="preserve">Economic  growth  in  Ethiopia  is  conditioned  on  the capacity  of  the  country  to realize  the  productive  potentials  of  its  citizens  and  creating  the  opportunities  to technological progress and adaptation. These conditions in turn require the accumulation of human and physical capital that improves the capacity of the labor force to engage in activities  with  higher  productivity  potentials  and  building  coping  mechanisms  against shocks  to  the  economy.  Besides  eliminating  bureaucratic  hurdles  to  investment  and radically  changing  the  hostile  investment  environment,  it  is  necessary  to  create institutional  arrangements  that  proactively  promote the  accumulation  and  productive utilization of all economic resources. </w:t>
      </w:r>
    </w:p>
    <w:p w:rsidR="00036D21" w:rsidRPr="00252E4A" w:rsidRDefault="00036D21" w:rsidP="00FC3C13">
      <w:pPr>
        <w:autoSpaceDE w:val="0"/>
        <w:autoSpaceDN w:val="0"/>
        <w:adjustRightInd w:val="0"/>
        <w:spacing w:after="0" w:line="360" w:lineRule="auto"/>
        <w:jc w:val="both"/>
        <w:rPr>
          <w:rFonts w:ascii="Times New Roman" w:eastAsiaTheme="minorHAnsi" w:hAnsi="Times New Roman" w:cs="Times New Roman"/>
          <w:sz w:val="24"/>
          <w:szCs w:val="24"/>
        </w:rPr>
      </w:pPr>
    </w:p>
    <w:p w:rsidR="00BC4129" w:rsidRPr="00252E4A" w:rsidRDefault="00BC4129" w:rsidP="00FC3C13">
      <w:pPr>
        <w:autoSpaceDE w:val="0"/>
        <w:autoSpaceDN w:val="0"/>
        <w:adjustRightInd w:val="0"/>
        <w:spacing w:after="0" w:line="360" w:lineRule="auto"/>
        <w:jc w:val="both"/>
        <w:rPr>
          <w:rFonts w:ascii="Times New Roman" w:eastAsiaTheme="minorHAnsi" w:hAnsi="Times New Roman" w:cs="Times New Roman"/>
          <w:sz w:val="24"/>
          <w:szCs w:val="24"/>
        </w:rPr>
      </w:pPr>
      <w:r w:rsidRPr="00252E4A">
        <w:rPr>
          <w:rFonts w:ascii="Times New Roman" w:eastAsiaTheme="minorHAnsi" w:hAnsi="Times New Roman" w:cs="Times New Roman"/>
          <w:sz w:val="24"/>
          <w:szCs w:val="24"/>
        </w:rPr>
        <w:t xml:space="preserve"> In the context of Ethiopia, it is imperative to emphasize the crucial importance of capital accumulation accompanied by judicious and efficient allocation to establish firm foundation for economic growth and development.  The low level of productivity and income pose considerable constraint on the capacity</w:t>
      </w:r>
      <w:r w:rsidR="00080584" w:rsidRPr="00252E4A">
        <w:rPr>
          <w:rFonts w:ascii="Times New Roman" w:eastAsiaTheme="minorHAnsi" w:hAnsi="Times New Roman" w:cs="Times New Roman"/>
          <w:sz w:val="24"/>
          <w:szCs w:val="24"/>
        </w:rPr>
        <w:t xml:space="preserve"> </w:t>
      </w:r>
      <w:r w:rsidRPr="00252E4A">
        <w:rPr>
          <w:rFonts w:ascii="Times New Roman" w:eastAsiaTheme="minorHAnsi" w:hAnsi="Times New Roman" w:cs="Times New Roman"/>
          <w:sz w:val="24"/>
          <w:szCs w:val="24"/>
        </w:rPr>
        <w:t xml:space="preserve">of the economy to save and invest. However, it is important to note that the under capacity utilization of economic resources in the economy coupled with appropriate incentive for economic agents could generate persistent  improvement  in  exploiting  investment  opportunities  and  subsequently improving the capacity to save and invest in the economy. </w:t>
      </w:r>
    </w:p>
    <w:p w:rsidR="00BC4129" w:rsidRPr="00252E4A" w:rsidRDefault="00BC4129" w:rsidP="00FC3C13">
      <w:pPr>
        <w:autoSpaceDE w:val="0"/>
        <w:autoSpaceDN w:val="0"/>
        <w:adjustRightInd w:val="0"/>
        <w:spacing w:after="0" w:line="360" w:lineRule="auto"/>
        <w:jc w:val="both"/>
        <w:rPr>
          <w:rFonts w:ascii="Times New Roman" w:eastAsiaTheme="minorHAnsi" w:hAnsi="Times New Roman" w:cs="Times New Roman"/>
          <w:sz w:val="24"/>
          <w:szCs w:val="24"/>
        </w:rPr>
      </w:pPr>
      <w:r w:rsidRPr="00252E4A">
        <w:rPr>
          <w:rFonts w:ascii="Times New Roman" w:eastAsiaTheme="minorHAnsi" w:hAnsi="Times New Roman" w:cs="Times New Roman"/>
          <w:sz w:val="24"/>
          <w:szCs w:val="24"/>
        </w:rPr>
        <w:t>It  is  evident  that  economic  growth  alone  could  not accomplish  the  task  of reducing chronic poverty. Whereas fast and sustainable economic growth is a necessary condition, it is not sufficient to achieve poverty reduction.  Egalitarian distribution of income and ensuring sufficient subsistence to the poor are critical elements in shaping the poverty landscape of a country in the short to medium term. In the long-term context, it is necessary  to  reform  the  institutions,  encourage  vertical  social  mobility,  address  the underlying  forces  that  shape  the  economic  opportunities  available  for  poor  people through  educational  and  asset  accumulation  efforts, and  developing  strategies  in  which the non-poor recognizes its vested interest in the elimination of poverty</w:t>
      </w:r>
    </w:p>
    <w:p w:rsidR="00BC4129" w:rsidRPr="00252E4A" w:rsidRDefault="00BC4129" w:rsidP="00FC3C13">
      <w:pPr>
        <w:autoSpaceDE w:val="0"/>
        <w:autoSpaceDN w:val="0"/>
        <w:adjustRightInd w:val="0"/>
        <w:spacing w:after="0" w:line="360" w:lineRule="auto"/>
        <w:jc w:val="both"/>
        <w:rPr>
          <w:rFonts w:ascii="Times New Roman" w:eastAsiaTheme="minorHAnsi" w:hAnsi="Times New Roman" w:cs="Times New Roman"/>
          <w:sz w:val="24"/>
          <w:szCs w:val="24"/>
        </w:rPr>
      </w:pPr>
      <w:r w:rsidRPr="00252E4A">
        <w:rPr>
          <w:rFonts w:ascii="Times New Roman" w:eastAsiaTheme="minorHAnsi" w:hAnsi="Times New Roman" w:cs="Times New Roman"/>
          <w:sz w:val="24"/>
          <w:szCs w:val="24"/>
        </w:rPr>
        <w:t xml:space="preserve">Unlike  the  conventional  belief,  poor  countries  do  not  necessarily  have  more egalitarian  income  distribution  </w:t>
      </w:r>
      <w:proofErr w:type="spellStart"/>
      <w:r w:rsidR="005D1E3C">
        <w:rPr>
          <w:rFonts w:ascii="Times New Roman" w:hAnsi="Times New Roman" w:cs="Times New Roman"/>
          <w:sz w:val="24"/>
          <w:szCs w:val="24"/>
          <w:shd w:val="clear" w:color="auto" w:fill="FFFFFF"/>
        </w:rPr>
        <w:t>Moges</w:t>
      </w:r>
      <w:proofErr w:type="spellEnd"/>
      <w:r w:rsidRPr="00252E4A">
        <w:rPr>
          <w:rFonts w:ascii="Times New Roman" w:hAnsi="Times New Roman" w:cs="Times New Roman"/>
          <w:sz w:val="24"/>
          <w:szCs w:val="24"/>
          <w:shd w:val="clear" w:color="auto" w:fill="FFFFFF"/>
        </w:rPr>
        <w:t xml:space="preserve">(2007). </w:t>
      </w:r>
      <w:r w:rsidRPr="00252E4A">
        <w:rPr>
          <w:rFonts w:ascii="Times New Roman" w:eastAsiaTheme="minorHAnsi" w:hAnsi="Times New Roman" w:cs="Times New Roman"/>
          <w:sz w:val="24"/>
          <w:szCs w:val="24"/>
        </w:rPr>
        <w:t xml:space="preserve">  There  is  also emerging  evidence  that  indicates  deterioration  in  the  distribution  of  income  and  rising inequality  in  such  economies.  This situation can make economic growth to benefit a relatively small portion of the population and leave the majority in poverty. </w:t>
      </w:r>
    </w:p>
    <w:p w:rsidR="005F7AB2" w:rsidRPr="00252E4A" w:rsidRDefault="00BC4129" w:rsidP="00FC3C13">
      <w:pPr>
        <w:autoSpaceDE w:val="0"/>
        <w:autoSpaceDN w:val="0"/>
        <w:adjustRightInd w:val="0"/>
        <w:spacing w:after="0" w:line="360" w:lineRule="auto"/>
        <w:jc w:val="both"/>
        <w:rPr>
          <w:rFonts w:ascii="Times New Roman" w:eastAsiaTheme="minorHAnsi" w:hAnsi="Times New Roman" w:cs="Times New Roman"/>
          <w:sz w:val="24"/>
          <w:szCs w:val="24"/>
        </w:rPr>
      </w:pPr>
      <w:r w:rsidRPr="00252E4A">
        <w:rPr>
          <w:rFonts w:ascii="Times New Roman" w:eastAsiaTheme="minorHAnsi" w:hAnsi="Times New Roman" w:cs="Times New Roman"/>
          <w:sz w:val="24"/>
          <w:szCs w:val="24"/>
        </w:rPr>
        <w:t>The  distribution  of  income  relative  to  the  average  when  the  average  level  of income  is  increasing  is  therefore  an  important  factor  that  would  affect  how  economic growth  could  translate  into  poverty  reduction.  Improving the pattern of income distribution is a slow process that could be addressed in a long-ter</w:t>
      </w:r>
      <w:r w:rsidR="009722FC" w:rsidRPr="00252E4A">
        <w:rPr>
          <w:rFonts w:ascii="Times New Roman" w:eastAsiaTheme="minorHAnsi" w:hAnsi="Times New Roman" w:cs="Times New Roman"/>
          <w:sz w:val="24"/>
          <w:szCs w:val="24"/>
        </w:rPr>
        <w:t>m context and involves crucial economic and political innovations and</w:t>
      </w:r>
      <w:r w:rsidRPr="00252E4A">
        <w:rPr>
          <w:rFonts w:ascii="Times New Roman" w:eastAsiaTheme="minorHAnsi" w:hAnsi="Times New Roman" w:cs="Times New Roman"/>
          <w:sz w:val="24"/>
          <w:szCs w:val="24"/>
        </w:rPr>
        <w:t xml:space="preserve"> compromises </w:t>
      </w:r>
      <w:r w:rsidRPr="00252E4A">
        <w:rPr>
          <w:rFonts w:ascii="Times New Roman" w:hAnsi="Times New Roman" w:cs="Times New Roman"/>
          <w:sz w:val="24"/>
          <w:szCs w:val="24"/>
          <w:shd w:val="clear" w:color="auto" w:fill="FFFFFF"/>
        </w:rPr>
        <w:t xml:space="preserve">Davies, J. B., </w:t>
      </w:r>
      <w:proofErr w:type="spellStart"/>
      <w:r w:rsidRPr="00252E4A">
        <w:rPr>
          <w:rFonts w:ascii="Times New Roman" w:hAnsi="Times New Roman" w:cs="Times New Roman"/>
          <w:sz w:val="24"/>
          <w:szCs w:val="24"/>
          <w:shd w:val="clear" w:color="auto" w:fill="FFFFFF"/>
        </w:rPr>
        <w:t>Sandstrom</w:t>
      </w:r>
      <w:proofErr w:type="spellEnd"/>
      <w:r w:rsidRPr="00252E4A">
        <w:rPr>
          <w:rFonts w:ascii="Times New Roman" w:hAnsi="Times New Roman" w:cs="Times New Roman"/>
          <w:sz w:val="24"/>
          <w:szCs w:val="24"/>
          <w:shd w:val="clear" w:color="auto" w:fill="FFFFFF"/>
        </w:rPr>
        <w:t xml:space="preserve">, S., </w:t>
      </w:r>
      <w:proofErr w:type="spellStart"/>
      <w:r w:rsidRPr="00252E4A">
        <w:rPr>
          <w:rFonts w:ascii="Times New Roman" w:hAnsi="Times New Roman" w:cs="Times New Roman"/>
          <w:sz w:val="24"/>
          <w:szCs w:val="24"/>
          <w:shd w:val="clear" w:color="auto" w:fill="FFFFFF"/>
        </w:rPr>
        <w:t>Shorrocks</w:t>
      </w:r>
      <w:proofErr w:type="spellEnd"/>
      <w:r w:rsidRPr="00252E4A">
        <w:rPr>
          <w:rFonts w:ascii="Times New Roman" w:hAnsi="Times New Roman" w:cs="Times New Roman"/>
          <w:sz w:val="24"/>
          <w:szCs w:val="24"/>
          <w:shd w:val="clear" w:color="auto" w:fill="FFFFFF"/>
        </w:rPr>
        <w:t xml:space="preserve">, A., &amp; Wolff, E. N. (2006). </w:t>
      </w:r>
      <w:r w:rsidRPr="00252E4A">
        <w:rPr>
          <w:rFonts w:ascii="Times New Roman" w:eastAsiaTheme="minorHAnsi" w:hAnsi="Times New Roman" w:cs="Times New Roman"/>
          <w:sz w:val="24"/>
          <w:szCs w:val="24"/>
        </w:rPr>
        <w:t xml:space="preserve"> This is particularly challenging when the initial level of poverty is severe, per capita income is low and growth rate is volatile and income distribution is uneven and/or deteriorating.  Whereas redistributive policies are feasible and affordable in countries where growth is fast and widespread in scope, such policies might hamper growth initiatives and generate little effect on poverty reduction efforts in stagnant economies.</w:t>
      </w:r>
    </w:p>
    <w:p w:rsidR="00BC4129" w:rsidRPr="00285379" w:rsidRDefault="00BC4129" w:rsidP="00415DEB">
      <w:pPr>
        <w:pStyle w:val="Heading1"/>
        <w:rPr>
          <w:rFonts w:ascii="Times New Roman" w:eastAsiaTheme="minorHAnsi" w:hAnsi="Times New Roman" w:cs="Times New Roman"/>
          <w:color w:val="auto"/>
          <w:sz w:val="24"/>
          <w:szCs w:val="24"/>
        </w:rPr>
      </w:pPr>
      <w:r w:rsidRPr="00252E4A">
        <w:rPr>
          <w:rFonts w:ascii="Times New Roman" w:hAnsi="Times New Roman" w:cs="Times New Roman"/>
          <w:sz w:val="32"/>
        </w:rPr>
        <w:t xml:space="preserve"> </w:t>
      </w:r>
      <w:bookmarkStart w:id="40" w:name="_Toc147693406"/>
      <w:r w:rsidR="00CF4270" w:rsidRPr="00285379">
        <w:rPr>
          <w:rFonts w:ascii="Times New Roman" w:hAnsi="Times New Roman" w:cs="Times New Roman"/>
          <w:color w:val="auto"/>
          <w:sz w:val="24"/>
          <w:szCs w:val="24"/>
        </w:rPr>
        <w:t>2.3</w:t>
      </w:r>
      <w:r w:rsidR="009A6902" w:rsidRPr="00285379">
        <w:rPr>
          <w:rFonts w:ascii="Times New Roman" w:hAnsi="Times New Roman" w:cs="Times New Roman"/>
          <w:color w:val="auto"/>
          <w:sz w:val="24"/>
          <w:szCs w:val="24"/>
        </w:rPr>
        <w:t>.</w:t>
      </w:r>
      <w:r w:rsidR="00CF4270" w:rsidRPr="00285379">
        <w:rPr>
          <w:rFonts w:ascii="Times New Roman" w:hAnsi="Times New Roman" w:cs="Times New Roman"/>
          <w:color w:val="auto"/>
          <w:sz w:val="24"/>
          <w:szCs w:val="24"/>
        </w:rPr>
        <w:t xml:space="preserve"> </w:t>
      </w:r>
      <w:r w:rsidRPr="00285379">
        <w:rPr>
          <w:rFonts w:ascii="Times New Roman" w:hAnsi="Times New Roman" w:cs="Times New Roman"/>
          <w:color w:val="auto"/>
          <w:sz w:val="24"/>
          <w:szCs w:val="24"/>
        </w:rPr>
        <w:t>PARTICIPATION</w:t>
      </w:r>
      <w:bookmarkEnd w:id="40"/>
      <w:r w:rsidRPr="00285379">
        <w:rPr>
          <w:rFonts w:ascii="Times New Roman" w:hAnsi="Times New Roman" w:cs="Times New Roman"/>
          <w:color w:val="auto"/>
          <w:sz w:val="24"/>
          <w:szCs w:val="24"/>
        </w:rPr>
        <w:t xml:space="preserve"> </w:t>
      </w:r>
    </w:p>
    <w:p w:rsidR="00BC4129" w:rsidRPr="00252E4A" w:rsidRDefault="00BC4129" w:rsidP="00285379">
      <w:pPr>
        <w:spacing w:after="0" w:line="360" w:lineRule="auto"/>
        <w:jc w:val="both"/>
        <w:rPr>
          <w:rFonts w:ascii="Times New Roman" w:hAnsi="Times New Roman" w:cs="Times New Roman"/>
          <w:b/>
          <w:sz w:val="24"/>
          <w:szCs w:val="24"/>
        </w:rPr>
      </w:pPr>
      <w:r w:rsidRPr="00252E4A">
        <w:rPr>
          <w:rFonts w:ascii="Times New Roman" w:hAnsi="Times New Roman" w:cs="Times New Roman"/>
          <w:sz w:val="24"/>
          <w:szCs w:val="24"/>
        </w:rPr>
        <w:t xml:space="preserve">Participation in development is broadly understood and used in various ways., maintain that participation is </w:t>
      </w:r>
      <w:proofErr w:type="spellStart"/>
      <w:r w:rsidRPr="00252E4A">
        <w:rPr>
          <w:rFonts w:ascii="Times New Roman" w:hAnsi="Times New Roman" w:cs="Times New Roman"/>
          <w:sz w:val="24"/>
          <w:szCs w:val="24"/>
        </w:rPr>
        <w:t>primarilyan</w:t>
      </w:r>
      <w:proofErr w:type="spellEnd"/>
      <w:r w:rsidRPr="00252E4A">
        <w:rPr>
          <w:rFonts w:ascii="Times New Roman" w:hAnsi="Times New Roman" w:cs="Times New Roman"/>
          <w:sz w:val="24"/>
          <w:szCs w:val="24"/>
        </w:rPr>
        <w:t xml:space="preserve"> umbrella term for a new form of development intervention and refers essentially to a self-transformation process and proactive ‘learning by doing’. </w:t>
      </w:r>
      <w:proofErr w:type="spellStart"/>
      <w:proofErr w:type="gramStart"/>
      <w:r w:rsidR="009A6902">
        <w:rPr>
          <w:rFonts w:ascii="Times New Roman" w:hAnsi="Times New Roman" w:cs="Times New Roman"/>
          <w:sz w:val="24"/>
          <w:szCs w:val="24"/>
          <w:shd w:val="clear" w:color="auto" w:fill="FFFFFF"/>
        </w:rPr>
        <w:t>Roodt</w:t>
      </w:r>
      <w:proofErr w:type="spellEnd"/>
      <w:r w:rsidRPr="00252E4A">
        <w:rPr>
          <w:rFonts w:ascii="Times New Roman" w:hAnsi="Times New Roman" w:cs="Times New Roman"/>
          <w:sz w:val="24"/>
          <w:szCs w:val="24"/>
          <w:shd w:val="clear" w:color="auto" w:fill="FFFFFF"/>
        </w:rPr>
        <w:t>(</w:t>
      </w:r>
      <w:proofErr w:type="gramEnd"/>
      <w:r w:rsidRPr="00252E4A">
        <w:rPr>
          <w:rFonts w:ascii="Times New Roman" w:hAnsi="Times New Roman" w:cs="Times New Roman"/>
          <w:sz w:val="24"/>
          <w:szCs w:val="24"/>
          <w:shd w:val="clear" w:color="auto" w:fill="FFFFFF"/>
        </w:rPr>
        <w:t xml:space="preserve">2001). </w:t>
      </w:r>
      <w:proofErr w:type="gramStart"/>
      <w:r w:rsidRPr="00252E4A">
        <w:rPr>
          <w:rFonts w:ascii="Times New Roman" w:hAnsi="Times New Roman" w:cs="Times New Roman"/>
          <w:sz w:val="24"/>
          <w:szCs w:val="24"/>
        </w:rPr>
        <w:t>views</w:t>
      </w:r>
      <w:proofErr w:type="gramEnd"/>
      <w:r w:rsidRPr="00252E4A">
        <w:rPr>
          <w:rFonts w:ascii="Times New Roman" w:hAnsi="Times New Roman" w:cs="Times New Roman"/>
          <w:sz w:val="24"/>
          <w:szCs w:val="24"/>
        </w:rPr>
        <w:t xml:space="preserve"> genuine participation in development as people having the power to influence the decisions that affect their lives. This view maintains that poor and marginalized people have the power to influence the decisions that affect their lives </w:t>
      </w:r>
      <w:proofErr w:type="spellStart"/>
      <w:proofErr w:type="gramStart"/>
      <w:r w:rsidR="009A6902">
        <w:rPr>
          <w:rFonts w:ascii="Times New Roman" w:hAnsi="Times New Roman" w:cs="Times New Roman"/>
          <w:sz w:val="24"/>
          <w:szCs w:val="24"/>
          <w:shd w:val="clear" w:color="auto" w:fill="FFFFFF"/>
        </w:rPr>
        <w:t>Abiche</w:t>
      </w:r>
      <w:proofErr w:type="spellEnd"/>
      <w:r w:rsidRPr="00252E4A">
        <w:rPr>
          <w:rFonts w:ascii="Times New Roman" w:hAnsi="Times New Roman" w:cs="Times New Roman"/>
          <w:sz w:val="24"/>
          <w:szCs w:val="24"/>
          <w:shd w:val="clear" w:color="auto" w:fill="FFFFFF"/>
        </w:rPr>
        <w:t>(</w:t>
      </w:r>
      <w:proofErr w:type="gramEnd"/>
      <w:r w:rsidRPr="00252E4A">
        <w:rPr>
          <w:rFonts w:ascii="Times New Roman" w:hAnsi="Times New Roman" w:cs="Times New Roman"/>
          <w:sz w:val="24"/>
          <w:szCs w:val="24"/>
          <w:shd w:val="clear" w:color="auto" w:fill="FFFFFF"/>
        </w:rPr>
        <w:t>2004).</w:t>
      </w:r>
      <w:r w:rsidRPr="00252E4A">
        <w:rPr>
          <w:rFonts w:ascii="Times New Roman" w:hAnsi="Times New Roman" w:cs="Times New Roman"/>
          <w:sz w:val="24"/>
          <w:szCs w:val="24"/>
        </w:rPr>
        <w:t xml:space="preserve">clarify that participation creates a specific type of knowledge within a participatory development discourse. Rational decision making exercises positivist judgment and solution finding activities emerge from these participation processes. Participation as a voluntary contribution in planning projects, including participation in decision making, in implementation of projects, in monitoring and evaluation of development programs and in sharing of benefits. In terms of participation, </w:t>
      </w:r>
      <w:r w:rsidR="006D1D4F" w:rsidRPr="00252E4A">
        <w:rPr>
          <w:rFonts w:ascii="Times New Roman" w:hAnsi="Times New Roman" w:cs="Times New Roman"/>
          <w:sz w:val="24"/>
          <w:szCs w:val="24"/>
        </w:rPr>
        <w:t>(</w:t>
      </w:r>
      <w:r w:rsidR="006D1D4F" w:rsidRPr="00252E4A">
        <w:rPr>
          <w:rFonts w:ascii="Times New Roman" w:hAnsi="Times New Roman" w:cs="Times New Roman"/>
          <w:sz w:val="24"/>
          <w:szCs w:val="24"/>
          <w:shd w:val="clear" w:color="auto" w:fill="FFFFFF"/>
        </w:rPr>
        <w:t>Mohan, G. (2006)</w:t>
      </w:r>
      <w:r w:rsidR="00DB353A" w:rsidRPr="00252E4A">
        <w:rPr>
          <w:rFonts w:ascii="Times New Roman" w:hAnsi="Times New Roman" w:cs="Times New Roman"/>
          <w:sz w:val="24"/>
          <w:szCs w:val="24"/>
          <w:shd w:val="clear" w:color="auto" w:fill="FFFFFF"/>
        </w:rPr>
        <w:t>,</w:t>
      </w:r>
      <w:r w:rsidRPr="00252E4A">
        <w:rPr>
          <w:rFonts w:ascii="Times New Roman" w:hAnsi="Times New Roman" w:cs="Times New Roman"/>
          <w:sz w:val="24"/>
          <w:szCs w:val="24"/>
        </w:rPr>
        <w:t xml:space="preserve"> notes that successful project intervention is related to a number of related variables; none of which in isolation is sufficient to achieve project objectives. Successful intervention of projects depends on genuine participation, strong and effective management, as well as skilled and committed staff. The importance of beneficiary participation in the planning, decision-making, implementation and evaluation of projects is crucial. Projects most likely to succeed are those where objectives correspond to the priorities of the poor, and where the intended beneficiaries are regularly consulted and involved in decision making at all stages of the process. However, research experience shows that real participation is difficult to achieve and has not yet obtained its rightful place in the process of development.</w:t>
      </w:r>
    </w:p>
    <w:p w:rsidR="00BC4129" w:rsidRPr="009A6902" w:rsidRDefault="00D94981" w:rsidP="009A6902">
      <w:pPr>
        <w:pStyle w:val="Heading2"/>
        <w:jc w:val="both"/>
        <w:rPr>
          <w:rFonts w:ascii="Times New Roman" w:hAnsi="Times New Roman" w:cs="Times New Roman"/>
          <w:color w:val="auto"/>
          <w:sz w:val="24"/>
          <w:szCs w:val="24"/>
        </w:rPr>
      </w:pPr>
      <w:r w:rsidRPr="00252E4A">
        <w:rPr>
          <w:rFonts w:ascii="Times New Roman" w:hAnsi="Times New Roman" w:cs="Times New Roman"/>
        </w:rPr>
        <w:t xml:space="preserve">           </w:t>
      </w:r>
      <w:bookmarkStart w:id="41" w:name="_Toc147693407"/>
      <w:r w:rsidR="00BC4129" w:rsidRPr="009A6902">
        <w:rPr>
          <w:rFonts w:ascii="Times New Roman" w:hAnsi="Times New Roman" w:cs="Times New Roman"/>
          <w:color w:val="auto"/>
          <w:sz w:val="24"/>
          <w:szCs w:val="24"/>
        </w:rPr>
        <w:t>2.3.1</w:t>
      </w:r>
      <w:r w:rsidR="009A6902" w:rsidRPr="009A6902">
        <w:rPr>
          <w:rFonts w:ascii="Times New Roman" w:hAnsi="Times New Roman" w:cs="Times New Roman"/>
          <w:color w:val="auto"/>
          <w:sz w:val="24"/>
          <w:szCs w:val="24"/>
        </w:rPr>
        <w:t>.</w:t>
      </w:r>
      <w:r w:rsidR="00BC4129" w:rsidRPr="009A6902">
        <w:rPr>
          <w:rFonts w:ascii="Times New Roman" w:hAnsi="Times New Roman" w:cs="Times New Roman"/>
          <w:color w:val="auto"/>
          <w:sz w:val="24"/>
          <w:szCs w:val="24"/>
        </w:rPr>
        <w:t xml:space="preserve"> WHO CAN PARTICIPATE?</w:t>
      </w:r>
      <w:bookmarkEnd w:id="41"/>
    </w:p>
    <w:p w:rsidR="00BC4129" w:rsidRPr="00252E4A" w:rsidRDefault="00BC4129" w:rsidP="00FC3C13">
      <w:p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The actors with the greatest stakes in PRS process are probably the government and the poor .a number of other actors will have stake or potential involvement, however .in some cases as representatives of other parties interests or as conducts of information .all together, stack holders might include.</w:t>
      </w:r>
    </w:p>
    <w:p w:rsidR="00BC4129" w:rsidRPr="00252E4A" w:rsidRDefault="00BC4129" w:rsidP="00FC3C13">
      <w:pPr>
        <w:pStyle w:val="ListParagraph"/>
        <w:numPr>
          <w:ilvl w:val="0"/>
          <w:numId w:val="3"/>
        </w:num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 xml:space="preserve">People in poor communities and their associations </w:t>
      </w:r>
    </w:p>
    <w:p w:rsidR="00BC4129" w:rsidRPr="00252E4A" w:rsidRDefault="00BC4129" w:rsidP="00FC3C13">
      <w:pPr>
        <w:pStyle w:val="ListParagraph"/>
        <w:numPr>
          <w:ilvl w:val="0"/>
          <w:numId w:val="3"/>
        </w:num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 xml:space="preserve">General government </w:t>
      </w:r>
    </w:p>
    <w:p w:rsidR="00BC4129" w:rsidRPr="00252E4A" w:rsidRDefault="00BC4129" w:rsidP="00FC3C13">
      <w:pPr>
        <w:pStyle w:val="ListParagraph"/>
        <w:numPr>
          <w:ilvl w:val="0"/>
          <w:numId w:val="3"/>
        </w:num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Local level government personnel</w:t>
      </w:r>
    </w:p>
    <w:p w:rsidR="00BC4129" w:rsidRPr="00252E4A" w:rsidRDefault="00BC4129" w:rsidP="00FC3C13">
      <w:pPr>
        <w:pStyle w:val="ListParagraph"/>
        <w:numPr>
          <w:ilvl w:val="0"/>
          <w:numId w:val="3"/>
        </w:num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Civil society organization representing poor sectors (</w:t>
      </w:r>
      <w:proofErr w:type="spellStart"/>
      <w:r w:rsidRPr="00252E4A">
        <w:rPr>
          <w:rFonts w:ascii="Times New Roman" w:hAnsi="Times New Roman" w:cs="Times New Roman"/>
          <w:sz w:val="24"/>
          <w:szCs w:val="24"/>
        </w:rPr>
        <w:t>e.g</w:t>
      </w:r>
      <w:proofErr w:type="spellEnd"/>
      <w:r w:rsidRPr="00252E4A">
        <w:rPr>
          <w:rFonts w:ascii="Times New Roman" w:hAnsi="Times New Roman" w:cs="Times New Roman"/>
          <w:sz w:val="24"/>
          <w:szCs w:val="24"/>
        </w:rPr>
        <w:t xml:space="preserve"> church leaders, traders ,or farmers unions traditional authorities ,development NGOS)</w:t>
      </w:r>
    </w:p>
    <w:p w:rsidR="00BC4129" w:rsidRPr="00252E4A" w:rsidRDefault="00BC4129" w:rsidP="00FC3C13">
      <w:pPr>
        <w:pStyle w:val="ListParagraph"/>
        <w:numPr>
          <w:ilvl w:val="0"/>
          <w:numId w:val="3"/>
        </w:num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Academic researches and analysis</w:t>
      </w:r>
    </w:p>
    <w:p w:rsidR="00BC4129" w:rsidRPr="00252E4A" w:rsidRDefault="00BC4129" w:rsidP="00FC3C13">
      <w:pPr>
        <w:pStyle w:val="ListParagraph"/>
        <w:numPr>
          <w:ilvl w:val="0"/>
          <w:numId w:val="3"/>
        </w:num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Politicians and political parties</w:t>
      </w:r>
    </w:p>
    <w:p w:rsidR="00E0658F" w:rsidRPr="00285379" w:rsidRDefault="00BC4129" w:rsidP="00285379">
      <w:pPr>
        <w:pStyle w:val="ListParagraph"/>
        <w:numPr>
          <w:ilvl w:val="0"/>
          <w:numId w:val="3"/>
        </w:num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 xml:space="preserve">The communication media  </w:t>
      </w:r>
    </w:p>
    <w:p w:rsidR="00BC4129" w:rsidRPr="00285379" w:rsidRDefault="005F7AB2" w:rsidP="00415DEB">
      <w:pPr>
        <w:pStyle w:val="Heading2"/>
        <w:rPr>
          <w:rFonts w:ascii="Times New Roman" w:hAnsi="Times New Roman" w:cs="Times New Roman"/>
          <w:b w:val="0"/>
          <w:color w:val="auto"/>
          <w:sz w:val="24"/>
          <w:szCs w:val="24"/>
        </w:rPr>
      </w:pPr>
      <w:r w:rsidRPr="00285379">
        <w:rPr>
          <w:rFonts w:ascii="Times New Roman" w:hAnsi="Times New Roman" w:cs="Times New Roman"/>
          <w:sz w:val="24"/>
          <w:szCs w:val="24"/>
        </w:rPr>
        <w:t xml:space="preserve">                 </w:t>
      </w:r>
      <w:bookmarkStart w:id="42" w:name="_Toc147693408"/>
      <w:r w:rsidR="00BC4129" w:rsidRPr="00285379">
        <w:rPr>
          <w:rFonts w:ascii="Times New Roman" w:hAnsi="Times New Roman" w:cs="Times New Roman"/>
          <w:b w:val="0"/>
          <w:color w:val="auto"/>
          <w:sz w:val="24"/>
          <w:szCs w:val="24"/>
        </w:rPr>
        <w:t>2.3.2</w:t>
      </w:r>
      <w:r w:rsidR="009A6902" w:rsidRPr="00285379">
        <w:rPr>
          <w:rFonts w:ascii="Times New Roman" w:hAnsi="Times New Roman" w:cs="Times New Roman"/>
          <w:b w:val="0"/>
          <w:color w:val="auto"/>
          <w:sz w:val="24"/>
          <w:szCs w:val="24"/>
        </w:rPr>
        <w:t>.</w:t>
      </w:r>
      <w:r w:rsidR="00BC4129" w:rsidRPr="00285379">
        <w:rPr>
          <w:rFonts w:ascii="Times New Roman" w:hAnsi="Times New Roman" w:cs="Times New Roman"/>
          <w:b w:val="0"/>
          <w:color w:val="auto"/>
          <w:sz w:val="24"/>
          <w:szCs w:val="24"/>
        </w:rPr>
        <w:t xml:space="preserve"> CASE OF PARTICIPATION</w:t>
      </w:r>
      <w:bookmarkEnd w:id="42"/>
    </w:p>
    <w:p w:rsidR="00A01A39" w:rsidRPr="00252E4A" w:rsidRDefault="00BC4129" w:rsidP="00FC3C13">
      <w:pPr>
        <w:spacing w:line="360" w:lineRule="auto"/>
        <w:ind w:left="360"/>
        <w:jc w:val="both"/>
        <w:rPr>
          <w:rFonts w:ascii="Times New Roman" w:hAnsi="Times New Roman" w:cs="Times New Roman"/>
          <w:sz w:val="24"/>
          <w:szCs w:val="24"/>
          <w:shd w:val="clear" w:color="auto" w:fill="FFFFFF"/>
        </w:rPr>
      </w:pPr>
      <w:r w:rsidRPr="00252E4A">
        <w:rPr>
          <w:rFonts w:ascii="Times New Roman" w:hAnsi="Times New Roman" w:cs="Times New Roman"/>
          <w:sz w:val="24"/>
          <w:szCs w:val="24"/>
        </w:rPr>
        <w:t>The arguments made for participation in the 1960s and 1970s form three</w:t>
      </w:r>
      <w:r w:rsidR="003111AC" w:rsidRPr="00252E4A">
        <w:rPr>
          <w:rFonts w:ascii="Times New Roman" w:hAnsi="Times New Roman" w:cs="Times New Roman"/>
          <w:sz w:val="24"/>
          <w:szCs w:val="24"/>
        </w:rPr>
        <w:t xml:space="preserve"> </w:t>
      </w:r>
      <w:r w:rsidRPr="00252E4A">
        <w:rPr>
          <w:rFonts w:ascii="Times New Roman" w:hAnsi="Times New Roman" w:cs="Times New Roman"/>
          <w:sz w:val="24"/>
          <w:szCs w:val="24"/>
        </w:rPr>
        <w:t>distinct tributaries. The first, based on increasing evidence that projects</w:t>
      </w:r>
      <w:r w:rsidR="00FB58BA" w:rsidRPr="00252E4A">
        <w:rPr>
          <w:rFonts w:ascii="Times New Roman" w:hAnsi="Times New Roman" w:cs="Times New Roman"/>
          <w:sz w:val="24"/>
          <w:szCs w:val="24"/>
        </w:rPr>
        <w:t xml:space="preserve"> </w:t>
      </w:r>
      <w:r w:rsidRPr="00252E4A">
        <w:rPr>
          <w:rFonts w:ascii="Times New Roman" w:hAnsi="Times New Roman" w:cs="Times New Roman"/>
          <w:sz w:val="24"/>
          <w:szCs w:val="24"/>
        </w:rPr>
        <w:t>stood a better chance of success if people were involved more directly in</w:t>
      </w:r>
      <w:r w:rsidR="00817C1E" w:rsidRPr="00252E4A">
        <w:rPr>
          <w:rFonts w:ascii="Times New Roman" w:hAnsi="Times New Roman" w:cs="Times New Roman"/>
          <w:sz w:val="24"/>
          <w:szCs w:val="24"/>
        </w:rPr>
        <w:t xml:space="preserve"> </w:t>
      </w:r>
      <w:r w:rsidRPr="00252E4A">
        <w:rPr>
          <w:rFonts w:ascii="Times New Roman" w:hAnsi="Times New Roman" w:cs="Times New Roman"/>
          <w:sz w:val="24"/>
          <w:szCs w:val="24"/>
        </w:rPr>
        <w:t xml:space="preserve">them (see, for example, </w:t>
      </w:r>
      <w:proofErr w:type="spellStart"/>
      <w:r w:rsidR="003B3F17" w:rsidRPr="00252E4A">
        <w:rPr>
          <w:rFonts w:ascii="Times New Roman" w:hAnsi="Times New Roman" w:cs="Times New Roman"/>
          <w:sz w:val="24"/>
          <w:szCs w:val="24"/>
          <w:shd w:val="clear" w:color="auto" w:fill="FFFFFF"/>
        </w:rPr>
        <w:t>Afolabi</w:t>
      </w:r>
      <w:proofErr w:type="spellEnd"/>
      <w:r w:rsidR="003B3F17" w:rsidRPr="00252E4A">
        <w:rPr>
          <w:rFonts w:ascii="Times New Roman" w:hAnsi="Times New Roman" w:cs="Times New Roman"/>
          <w:sz w:val="24"/>
          <w:szCs w:val="24"/>
          <w:shd w:val="clear" w:color="auto" w:fill="FFFFFF"/>
        </w:rPr>
        <w:t xml:space="preserve">, T. (2017). </w:t>
      </w:r>
      <w:r w:rsidRPr="00252E4A">
        <w:rPr>
          <w:rFonts w:ascii="Times New Roman" w:hAnsi="Times New Roman" w:cs="Times New Roman"/>
          <w:sz w:val="24"/>
          <w:szCs w:val="24"/>
        </w:rPr>
        <w:t>argued for participation on grounds</w:t>
      </w:r>
      <w:r w:rsidR="00686A95" w:rsidRPr="00252E4A">
        <w:rPr>
          <w:rFonts w:ascii="Times New Roman" w:hAnsi="Times New Roman" w:cs="Times New Roman"/>
          <w:sz w:val="24"/>
          <w:szCs w:val="24"/>
        </w:rPr>
        <w:t xml:space="preserve"> </w:t>
      </w:r>
      <w:r w:rsidRPr="00252E4A">
        <w:rPr>
          <w:rFonts w:ascii="Times New Roman" w:hAnsi="Times New Roman" w:cs="Times New Roman"/>
          <w:sz w:val="24"/>
          <w:szCs w:val="24"/>
        </w:rPr>
        <w:t>of efficiency, effectiveness and equity of access to benefits. This position</w:t>
      </w:r>
      <w:r w:rsidR="00F65F68" w:rsidRPr="00252E4A">
        <w:rPr>
          <w:rFonts w:ascii="Times New Roman" w:hAnsi="Times New Roman" w:cs="Times New Roman"/>
          <w:sz w:val="24"/>
          <w:szCs w:val="24"/>
        </w:rPr>
        <w:t xml:space="preserve"> </w:t>
      </w:r>
      <w:r w:rsidRPr="00252E4A">
        <w:rPr>
          <w:rFonts w:ascii="Times New Roman" w:hAnsi="Times New Roman" w:cs="Times New Roman"/>
          <w:sz w:val="24"/>
          <w:szCs w:val="24"/>
        </w:rPr>
        <w:t>is perhaps best illustrated by a strand of World Bank thinking that began</w:t>
      </w:r>
      <w:r w:rsidR="00234A13" w:rsidRPr="00252E4A">
        <w:rPr>
          <w:rFonts w:ascii="Times New Roman" w:hAnsi="Times New Roman" w:cs="Times New Roman"/>
          <w:sz w:val="24"/>
          <w:szCs w:val="24"/>
        </w:rPr>
        <w:t xml:space="preserve"> </w:t>
      </w:r>
      <w:r w:rsidRPr="00252E4A">
        <w:rPr>
          <w:rFonts w:ascii="Times New Roman" w:hAnsi="Times New Roman" w:cs="Times New Roman"/>
          <w:sz w:val="24"/>
          <w:szCs w:val="24"/>
        </w:rPr>
        <w:t>to emerge in the 1970s, as poverty-focused lending began to emphasize access by the poor to project benefits. Paul, for example, reports operational</w:t>
      </w:r>
      <w:r w:rsidR="004075EC" w:rsidRPr="00252E4A">
        <w:rPr>
          <w:rFonts w:ascii="Times New Roman" w:hAnsi="Times New Roman" w:cs="Times New Roman"/>
          <w:sz w:val="24"/>
          <w:szCs w:val="24"/>
        </w:rPr>
        <w:t xml:space="preserve"> </w:t>
      </w:r>
      <w:r w:rsidRPr="00252E4A">
        <w:rPr>
          <w:rFonts w:ascii="Times New Roman" w:hAnsi="Times New Roman" w:cs="Times New Roman"/>
          <w:sz w:val="24"/>
          <w:szCs w:val="24"/>
        </w:rPr>
        <w:t xml:space="preserve">guidelines from this era that stressed reporting and monitoring of </w:t>
      </w:r>
      <w:r w:rsidR="004075EC" w:rsidRPr="00252E4A">
        <w:rPr>
          <w:rFonts w:ascii="Times New Roman" w:hAnsi="Times New Roman" w:cs="Times New Roman"/>
          <w:sz w:val="24"/>
          <w:szCs w:val="24"/>
        </w:rPr>
        <w:t xml:space="preserve">impact </w:t>
      </w:r>
      <w:r w:rsidRPr="00252E4A">
        <w:rPr>
          <w:rFonts w:ascii="Times New Roman" w:hAnsi="Times New Roman" w:cs="Times New Roman"/>
          <w:sz w:val="24"/>
          <w:szCs w:val="24"/>
        </w:rPr>
        <w:t>ton poverty alleviation, and included a</w:t>
      </w:r>
      <w:r w:rsidR="004075EC" w:rsidRPr="00252E4A">
        <w:rPr>
          <w:rFonts w:ascii="Times New Roman" w:hAnsi="Times New Roman" w:cs="Times New Roman"/>
          <w:sz w:val="24"/>
          <w:szCs w:val="24"/>
        </w:rPr>
        <w:t xml:space="preserve">dvocacy of local involvement </w:t>
      </w:r>
      <w:r w:rsidR="0071590E" w:rsidRPr="00252E4A">
        <w:rPr>
          <w:rFonts w:ascii="Times New Roman" w:hAnsi="Times New Roman" w:cs="Times New Roman"/>
          <w:sz w:val="24"/>
          <w:szCs w:val="24"/>
        </w:rPr>
        <w:t>as’ simpler</w:t>
      </w:r>
      <w:r w:rsidRPr="00252E4A">
        <w:rPr>
          <w:rFonts w:ascii="Times New Roman" w:hAnsi="Times New Roman" w:cs="Times New Roman"/>
          <w:sz w:val="24"/>
          <w:szCs w:val="24"/>
        </w:rPr>
        <w:t xml:space="preserve">, less costly’ and as engendering ‘a greater commitment to implementing the project and achieving its </w:t>
      </w:r>
      <w:r w:rsidR="0048484B" w:rsidRPr="00252E4A">
        <w:rPr>
          <w:rFonts w:ascii="Times New Roman" w:hAnsi="Times New Roman" w:cs="Times New Roman"/>
          <w:sz w:val="24"/>
          <w:szCs w:val="24"/>
        </w:rPr>
        <w:t>objectives</w:t>
      </w:r>
      <w:r w:rsidR="006E7313" w:rsidRPr="00252E4A">
        <w:rPr>
          <w:rFonts w:ascii="Times New Roman" w:hAnsi="Times New Roman" w:cs="Times New Roman"/>
          <w:sz w:val="24"/>
          <w:szCs w:val="24"/>
        </w:rPr>
        <w:t xml:space="preserve">. </w:t>
      </w:r>
      <w:r w:rsidRPr="00252E4A">
        <w:rPr>
          <w:rFonts w:ascii="Times New Roman" w:hAnsi="Times New Roman" w:cs="Times New Roman"/>
          <w:sz w:val="24"/>
          <w:szCs w:val="24"/>
        </w:rPr>
        <w:t>This argument</w:t>
      </w:r>
      <w:r w:rsidR="009F1202" w:rsidRPr="00252E4A">
        <w:rPr>
          <w:rFonts w:ascii="Times New Roman" w:hAnsi="Times New Roman" w:cs="Times New Roman"/>
          <w:sz w:val="24"/>
          <w:szCs w:val="24"/>
        </w:rPr>
        <w:t xml:space="preserve"> </w:t>
      </w:r>
      <w:r w:rsidRPr="00252E4A">
        <w:rPr>
          <w:rFonts w:ascii="Times New Roman" w:hAnsi="Times New Roman" w:cs="Times New Roman"/>
          <w:sz w:val="24"/>
          <w:szCs w:val="24"/>
        </w:rPr>
        <w:t>came to gain increasing legitimacy over the following decades, to the</w:t>
      </w:r>
      <w:r w:rsidR="001476E2" w:rsidRPr="00252E4A">
        <w:rPr>
          <w:rFonts w:ascii="Times New Roman" w:hAnsi="Times New Roman" w:cs="Times New Roman"/>
          <w:sz w:val="24"/>
          <w:szCs w:val="24"/>
        </w:rPr>
        <w:t xml:space="preserve"> </w:t>
      </w:r>
      <w:r w:rsidRPr="00252E4A">
        <w:rPr>
          <w:rFonts w:ascii="Times New Roman" w:hAnsi="Times New Roman" w:cs="Times New Roman"/>
          <w:sz w:val="24"/>
          <w:szCs w:val="24"/>
        </w:rPr>
        <w:t>point at which it has become a virtual truism. Stated and restated, time</w:t>
      </w:r>
      <w:r w:rsidR="0046404B" w:rsidRPr="00252E4A">
        <w:rPr>
          <w:rFonts w:ascii="Times New Roman" w:hAnsi="Times New Roman" w:cs="Times New Roman"/>
          <w:sz w:val="24"/>
          <w:szCs w:val="24"/>
        </w:rPr>
        <w:t xml:space="preserve"> </w:t>
      </w:r>
      <w:r w:rsidRPr="00252E4A">
        <w:rPr>
          <w:rFonts w:ascii="Times New Roman" w:hAnsi="Times New Roman" w:cs="Times New Roman"/>
          <w:sz w:val="24"/>
          <w:szCs w:val="24"/>
        </w:rPr>
        <w:t>and again, it emerges in virtually identical form over three decades in the</w:t>
      </w:r>
      <w:r w:rsidR="006D7820" w:rsidRPr="00252E4A">
        <w:rPr>
          <w:rFonts w:ascii="Times New Roman" w:hAnsi="Times New Roman" w:cs="Times New Roman"/>
          <w:sz w:val="24"/>
          <w:szCs w:val="24"/>
        </w:rPr>
        <w:t xml:space="preserve"> </w:t>
      </w:r>
      <w:r w:rsidRPr="00252E4A">
        <w:rPr>
          <w:rFonts w:ascii="Times New Roman" w:hAnsi="Times New Roman" w:cs="Times New Roman"/>
          <w:sz w:val="24"/>
          <w:szCs w:val="24"/>
        </w:rPr>
        <w:t>documents of the same institutions. The second set of arguments arose directly from the struggles of popular</w:t>
      </w:r>
      <w:r w:rsidR="00D56C26" w:rsidRPr="00252E4A">
        <w:rPr>
          <w:rFonts w:ascii="Times New Roman" w:hAnsi="Times New Roman" w:cs="Times New Roman"/>
          <w:sz w:val="24"/>
          <w:szCs w:val="24"/>
        </w:rPr>
        <w:t xml:space="preserve"> </w:t>
      </w:r>
      <w:r w:rsidRPr="00252E4A">
        <w:rPr>
          <w:rFonts w:ascii="Times New Roman" w:hAnsi="Times New Roman" w:cs="Times New Roman"/>
          <w:sz w:val="24"/>
          <w:szCs w:val="24"/>
        </w:rPr>
        <w:t>movements of the 1960s and 1970s for rights, recognition and a more equitable distribution of resources. The broader vision of participation embraced by the influential United Nations Research Institute for Social Development (UNRISD) research programs on popular participation, initiated in the late 1970s, defines participation as:“The organized efforts to increase control over resources and regulative institutions in given social situations on the part of groups and movements</w:t>
      </w:r>
      <w:r w:rsidR="00D51343" w:rsidRPr="00252E4A">
        <w:rPr>
          <w:rFonts w:ascii="Times New Roman" w:hAnsi="Times New Roman" w:cs="Times New Roman"/>
          <w:sz w:val="24"/>
          <w:szCs w:val="24"/>
        </w:rPr>
        <w:t xml:space="preserve"> </w:t>
      </w:r>
      <w:r w:rsidRPr="00252E4A">
        <w:rPr>
          <w:rFonts w:ascii="Times New Roman" w:hAnsi="Times New Roman" w:cs="Times New Roman"/>
          <w:sz w:val="24"/>
          <w:szCs w:val="24"/>
        </w:rPr>
        <w:t>hitherto excluded from such control</w:t>
      </w:r>
      <w:r w:rsidR="009A6902">
        <w:rPr>
          <w:rFonts w:ascii="Times New Roman" w:hAnsi="Times New Roman" w:cs="Times New Roman"/>
          <w:sz w:val="24"/>
          <w:szCs w:val="24"/>
          <w:shd w:val="clear" w:color="auto" w:fill="FFFFFF"/>
        </w:rPr>
        <w:t xml:space="preserve"> (</w:t>
      </w:r>
      <w:proofErr w:type="spellStart"/>
      <w:r w:rsidR="009A6902">
        <w:rPr>
          <w:rFonts w:ascii="Times New Roman" w:hAnsi="Times New Roman" w:cs="Times New Roman"/>
          <w:sz w:val="24"/>
          <w:szCs w:val="24"/>
          <w:shd w:val="clear" w:color="auto" w:fill="FFFFFF"/>
        </w:rPr>
        <w:t>Gaventa</w:t>
      </w:r>
      <w:proofErr w:type="spellEnd"/>
      <w:r w:rsidR="009A6902">
        <w:rPr>
          <w:rFonts w:ascii="Times New Roman" w:hAnsi="Times New Roman" w:cs="Times New Roman"/>
          <w:sz w:val="24"/>
          <w:szCs w:val="24"/>
          <w:shd w:val="clear" w:color="auto" w:fill="FFFFFF"/>
        </w:rPr>
        <w:t xml:space="preserve">, </w:t>
      </w:r>
      <w:r w:rsidR="00A01A39" w:rsidRPr="00252E4A">
        <w:rPr>
          <w:rFonts w:ascii="Times New Roman" w:hAnsi="Times New Roman" w:cs="Times New Roman"/>
          <w:sz w:val="24"/>
          <w:szCs w:val="24"/>
          <w:shd w:val="clear" w:color="auto" w:fill="FFFFFF"/>
        </w:rPr>
        <w:t xml:space="preserve">2006). </w:t>
      </w:r>
    </w:p>
    <w:p w:rsidR="00BC4129" w:rsidRPr="00252E4A" w:rsidRDefault="00BC4129" w:rsidP="00FC3C13">
      <w:pPr>
        <w:spacing w:line="360" w:lineRule="auto"/>
        <w:ind w:left="360"/>
        <w:jc w:val="both"/>
        <w:rPr>
          <w:rFonts w:ascii="Times New Roman" w:hAnsi="Times New Roman" w:cs="Times New Roman"/>
          <w:sz w:val="24"/>
          <w:szCs w:val="24"/>
        </w:rPr>
      </w:pPr>
      <w:r w:rsidRPr="00252E4A">
        <w:rPr>
          <w:rFonts w:ascii="Times New Roman" w:hAnsi="Times New Roman" w:cs="Times New Roman"/>
          <w:sz w:val="24"/>
          <w:szCs w:val="24"/>
        </w:rPr>
        <w:t>This vision of participation is less about institutions involving their</w:t>
      </w:r>
      <w:r w:rsidR="006C3FE7" w:rsidRPr="00252E4A">
        <w:rPr>
          <w:rFonts w:ascii="Times New Roman" w:hAnsi="Times New Roman" w:cs="Times New Roman"/>
          <w:sz w:val="24"/>
          <w:szCs w:val="24"/>
        </w:rPr>
        <w:t xml:space="preserve"> </w:t>
      </w:r>
      <w:r w:rsidRPr="00252E4A">
        <w:rPr>
          <w:rFonts w:ascii="Times New Roman" w:hAnsi="Times New Roman" w:cs="Times New Roman"/>
          <w:sz w:val="24"/>
          <w:szCs w:val="24"/>
        </w:rPr>
        <w:t>users or clients in the design or delivery of programs, than about the kinds of social change that are needed for self-determination and self-governance. These ‘organized efforts to increase control’, then, are not only</w:t>
      </w:r>
      <w:r w:rsidR="00FC0E8B" w:rsidRPr="00252E4A">
        <w:rPr>
          <w:rFonts w:ascii="Times New Roman" w:hAnsi="Times New Roman" w:cs="Times New Roman"/>
          <w:sz w:val="24"/>
          <w:szCs w:val="24"/>
        </w:rPr>
        <w:t xml:space="preserve"> </w:t>
      </w:r>
      <w:r w:rsidRPr="00252E4A">
        <w:rPr>
          <w:rFonts w:ascii="Times New Roman" w:hAnsi="Times New Roman" w:cs="Times New Roman"/>
          <w:sz w:val="24"/>
          <w:szCs w:val="24"/>
        </w:rPr>
        <w:t>about informing or collaborating with the institutions that determine projects and policies, but being able to make, rather than simply seek to influence, the decisions that matter. Resonant as it remains with the ‘alternative development’ school, and particularly with its emphasis on self-determination (</w:t>
      </w:r>
      <w:r w:rsidR="009A6902">
        <w:rPr>
          <w:rFonts w:ascii="Times New Roman" w:hAnsi="Times New Roman" w:cs="Times New Roman"/>
          <w:sz w:val="24"/>
          <w:szCs w:val="24"/>
          <w:shd w:val="clear" w:color="auto" w:fill="FFFFFF"/>
        </w:rPr>
        <w:t>Rahman</w:t>
      </w:r>
      <w:proofErr w:type="gramStart"/>
      <w:r w:rsidR="009A6902">
        <w:rPr>
          <w:rFonts w:ascii="Times New Roman" w:hAnsi="Times New Roman" w:cs="Times New Roman"/>
          <w:sz w:val="24"/>
          <w:szCs w:val="24"/>
          <w:shd w:val="clear" w:color="auto" w:fill="FFFFFF"/>
        </w:rPr>
        <w:t>,</w:t>
      </w:r>
      <w:r w:rsidR="00B7021A" w:rsidRPr="00252E4A">
        <w:rPr>
          <w:rFonts w:ascii="Times New Roman" w:hAnsi="Times New Roman" w:cs="Times New Roman"/>
          <w:sz w:val="24"/>
          <w:szCs w:val="24"/>
          <w:shd w:val="clear" w:color="auto" w:fill="FFFFFF"/>
        </w:rPr>
        <w:t>2019</w:t>
      </w:r>
      <w:proofErr w:type="gramEnd"/>
      <w:r w:rsidR="00B7021A" w:rsidRPr="00252E4A">
        <w:rPr>
          <w:rFonts w:ascii="Times New Roman" w:hAnsi="Times New Roman" w:cs="Times New Roman"/>
          <w:sz w:val="24"/>
          <w:szCs w:val="24"/>
          <w:shd w:val="clear" w:color="auto" w:fill="FFFFFF"/>
        </w:rPr>
        <w:t xml:space="preserve">). </w:t>
      </w:r>
      <w:proofErr w:type="gramStart"/>
      <w:r w:rsidRPr="00252E4A">
        <w:rPr>
          <w:rFonts w:ascii="Times New Roman" w:hAnsi="Times New Roman" w:cs="Times New Roman"/>
          <w:sz w:val="24"/>
          <w:szCs w:val="24"/>
        </w:rPr>
        <w:t>contemporary</w:t>
      </w:r>
      <w:proofErr w:type="gramEnd"/>
      <w:r w:rsidRPr="00252E4A">
        <w:rPr>
          <w:rFonts w:ascii="Times New Roman" w:hAnsi="Times New Roman" w:cs="Times New Roman"/>
          <w:sz w:val="24"/>
          <w:szCs w:val="24"/>
        </w:rPr>
        <w:t xml:space="preserve"> echoes of</w:t>
      </w:r>
      <w:r w:rsidR="00DA680B" w:rsidRPr="00252E4A">
        <w:rPr>
          <w:rFonts w:ascii="Times New Roman" w:hAnsi="Times New Roman" w:cs="Times New Roman"/>
          <w:sz w:val="24"/>
          <w:szCs w:val="24"/>
        </w:rPr>
        <w:t xml:space="preserve"> </w:t>
      </w:r>
      <w:r w:rsidRPr="00252E4A">
        <w:rPr>
          <w:rFonts w:ascii="Times New Roman" w:hAnsi="Times New Roman" w:cs="Times New Roman"/>
          <w:sz w:val="24"/>
          <w:szCs w:val="24"/>
        </w:rPr>
        <w:t xml:space="preserve">aspects of this position can be found across a spectrum of mainstream development institutions. </w:t>
      </w:r>
    </w:p>
    <w:p w:rsidR="000E213A" w:rsidRPr="00252E4A" w:rsidRDefault="00BC4129" w:rsidP="00FC3C13">
      <w:pPr>
        <w:spacing w:line="360" w:lineRule="auto"/>
        <w:ind w:left="360"/>
        <w:jc w:val="both"/>
        <w:rPr>
          <w:rFonts w:ascii="Times New Roman" w:hAnsi="Times New Roman" w:cs="Times New Roman"/>
          <w:sz w:val="24"/>
          <w:szCs w:val="24"/>
        </w:rPr>
      </w:pPr>
      <w:r w:rsidRPr="00252E4A">
        <w:rPr>
          <w:rFonts w:ascii="Times New Roman" w:hAnsi="Times New Roman" w:cs="Times New Roman"/>
          <w:sz w:val="24"/>
          <w:szCs w:val="24"/>
        </w:rPr>
        <w:t xml:space="preserve">A third argument for participation is captured in a powerful statement made by Julius </w:t>
      </w:r>
      <w:proofErr w:type="spellStart"/>
      <w:r w:rsidRPr="00252E4A">
        <w:rPr>
          <w:rFonts w:ascii="Times New Roman" w:hAnsi="Times New Roman" w:cs="Times New Roman"/>
          <w:sz w:val="24"/>
          <w:szCs w:val="24"/>
        </w:rPr>
        <w:t>Nyerere</w:t>
      </w:r>
      <w:proofErr w:type="spellEnd"/>
      <w:r w:rsidRPr="00252E4A">
        <w:rPr>
          <w:rFonts w:ascii="Times New Roman" w:hAnsi="Times New Roman" w:cs="Times New Roman"/>
          <w:sz w:val="24"/>
          <w:szCs w:val="24"/>
        </w:rPr>
        <w:t>: “Rural development is the participation of people in a mutual learning experience involving themselves, their local resources, external change</w:t>
      </w:r>
      <w:r w:rsidR="00DA680B" w:rsidRPr="00252E4A">
        <w:rPr>
          <w:rFonts w:ascii="Times New Roman" w:hAnsi="Times New Roman" w:cs="Times New Roman"/>
          <w:sz w:val="24"/>
          <w:szCs w:val="24"/>
        </w:rPr>
        <w:t xml:space="preserve"> </w:t>
      </w:r>
      <w:r w:rsidRPr="00252E4A">
        <w:rPr>
          <w:rFonts w:ascii="Times New Roman" w:hAnsi="Times New Roman" w:cs="Times New Roman"/>
          <w:sz w:val="24"/>
          <w:szCs w:val="24"/>
        </w:rPr>
        <w:t>agents and outside resources. People cannot be developed; they can only</w:t>
      </w:r>
      <w:r w:rsidR="00DA680B" w:rsidRPr="00252E4A">
        <w:rPr>
          <w:rFonts w:ascii="Times New Roman" w:hAnsi="Times New Roman" w:cs="Times New Roman"/>
          <w:sz w:val="24"/>
          <w:szCs w:val="24"/>
        </w:rPr>
        <w:t xml:space="preserve"> </w:t>
      </w:r>
      <w:r w:rsidRPr="00252E4A">
        <w:rPr>
          <w:rFonts w:ascii="Times New Roman" w:hAnsi="Times New Roman" w:cs="Times New Roman"/>
          <w:sz w:val="24"/>
          <w:szCs w:val="24"/>
        </w:rPr>
        <w:t xml:space="preserve">develop themselves by participation and co-operative activities which affect their wellbeing. People are not being developed when they are herded like animals into new ventures. </w:t>
      </w:r>
      <w:proofErr w:type="gramStart"/>
      <w:r w:rsidRPr="00252E4A">
        <w:rPr>
          <w:rFonts w:ascii="Times New Roman" w:hAnsi="Times New Roman" w:cs="Times New Roman"/>
          <w:sz w:val="24"/>
          <w:szCs w:val="24"/>
        </w:rPr>
        <w:t>(</w:t>
      </w:r>
      <w:proofErr w:type="spellStart"/>
      <w:r w:rsidR="009A6902">
        <w:rPr>
          <w:rFonts w:ascii="Times New Roman" w:hAnsi="Times New Roman" w:cs="Times New Roman"/>
          <w:sz w:val="24"/>
          <w:szCs w:val="24"/>
          <w:shd w:val="clear" w:color="auto" w:fill="FFFFFF"/>
        </w:rPr>
        <w:t>Nampila</w:t>
      </w:r>
      <w:proofErr w:type="spellEnd"/>
      <w:r w:rsidR="009A6902">
        <w:rPr>
          <w:rFonts w:ascii="Times New Roman" w:hAnsi="Times New Roman" w:cs="Times New Roman"/>
          <w:sz w:val="24"/>
          <w:szCs w:val="24"/>
          <w:shd w:val="clear" w:color="auto" w:fill="FFFFFF"/>
        </w:rPr>
        <w:t xml:space="preserve">, </w:t>
      </w:r>
      <w:r w:rsidR="00B67C68" w:rsidRPr="00252E4A">
        <w:rPr>
          <w:rFonts w:ascii="Times New Roman" w:hAnsi="Times New Roman" w:cs="Times New Roman"/>
          <w:sz w:val="24"/>
          <w:szCs w:val="24"/>
          <w:shd w:val="clear" w:color="auto" w:fill="FFFFFF"/>
        </w:rPr>
        <w:t>2005)</w:t>
      </w:r>
      <w:r w:rsidR="009A6902">
        <w:rPr>
          <w:rFonts w:ascii="Times New Roman" w:hAnsi="Times New Roman" w:cs="Times New Roman"/>
          <w:sz w:val="24"/>
          <w:szCs w:val="24"/>
        </w:rPr>
        <w:t>.</w:t>
      </w:r>
      <w:proofErr w:type="gramEnd"/>
    </w:p>
    <w:p w:rsidR="00076566" w:rsidRPr="00252E4A" w:rsidRDefault="00BC4129" w:rsidP="00FC3C13">
      <w:pPr>
        <w:spacing w:line="360" w:lineRule="auto"/>
        <w:ind w:left="360"/>
        <w:jc w:val="both"/>
        <w:rPr>
          <w:rFonts w:ascii="Times New Roman" w:hAnsi="Times New Roman" w:cs="Times New Roman"/>
          <w:sz w:val="24"/>
          <w:szCs w:val="24"/>
          <w:shd w:val="clear" w:color="auto" w:fill="FFFFFF"/>
        </w:rPr>
      </w:pPr>
      <w:proofErr w:type="spellStart"/>
      <w:r w:rsidRPr="00252E4A">
        <w:rPr>
          <w:rFonts w:ascii="Times New Roman" w:hAnsi="Times New Roman" w:cs="Times New Roman"/>
          <w:sz w:val="24"/>
          <w:szCs w:val="24"/>
        </w:rPr>
        <w:t>Nyerere’s</w:t>
      </w:r>
      <w:proofErr w:type="spellEnd"/>
      <w:r w:rsidRPr="00252E4A">
        <w:rPr>
          <w:rFonts w:ascii="Times New Roman" w:hAnsi="Times New Roman" w:cs="Times New Roman"/>
          <w:sz w:val="24"/>
          <w:szCs w:val="24"/>
        </w:rPr>
        <w:t xml:space="preserve"> statement asserts the dignity of poor people and at the same</w:t>
      </w:r>
      <w:r w:rsidR="00DA680B" w:rsidRPr="00252E4A">
        <w:rPr>
          <w:rFonts w:ascii="Times New Roman" w:hAnsi="Times New Roman" w:cs="Times New Roman"/>
          <w:sz w:val="24"/>
          <w:szCs w:val="24"/>
        </w:rPr>
        <w:t xml:space="preserve"> </w:t>
      </w:r>
      <w:r w:rsidRPr="00252E4A">
        <w:rPr>
          <w:rFonts w:ascii="Times New Roman" w:hAnsi="Times New Roman" w:cs="Times New Roman"/>
          <w:sz w:val="24"/>
          <w:szCs w:val="24"/>
        </w:rPr>
        <w:t>time evokes the responsibilities of those who would work with them to enable them to improve their lives. He affirms the importance of people’s</w:t>
      </w:r>
      <w:r w:rsidR="00A6573B" w:rsidRPr="00252E4A">
        <w:rPr>
          <w:rFonts w:ascii="Times New Roman" w:hAnsi="Times New Roman" w:cs="Times New Roman"/>
          <w:sz w:val="24"/>
          <w:szCs w:val="24"/>
        </w:rPr>
        <w:t xml:space="preserve"> </w:t>
      </w:r>
      <w:r w:rsidRPr="00252E4A">
        <w:rPr>
          <w:rFonts w:ascii="Times New Roman" w:hAnsi="Times New Roman" w:cs="Times New Roman"/>
          <w:sz w:val="24"/>
          <w:szCs w:val="24"/>
        </w:rPr>
        <w:t>engagement as active subjects who participate, co-operate and contribute</w:t>
      </w:r>
      <w:r w:rsidR="001C00B1" w:rsidRPr="00252E4A">
        <w:rPr>
          <w:rFonts w:ascii="Times New Roman" w:hAnsi="Times New Roman" w:cs="Times New Roman"/>
          <w:sz w:val="24"/>
          <w:szCs w:val="24"/>
        </w:rPr>
        <w:t xml:space="preserve"> </w:t>
      </w:r>
      <w:r w:rsidRPr="00252E4A">
        <w:rPr>
          <w:rFonts w:ascii="Times New Roman" w:hAnsi="Times New Roman" w:cs="Times New Roman"/>
          <w:sz w:val="24"/>
          <w:szCs w:val="24"/>
        </w:rPr>
        <w:t xml:space="preserve">their own resources to the process of their own development. Yet he also recognizes the role of external resources and agents of change in facilitating development processes. Casting participation as a mutual learning experience, </w:t>
      </w:r>
      <w:proofErr w:type="spellStart"/>
      <w:r w:rsidRPr="00252E4A">
        <w:rPr>
          <w:rFonts w:ascii="Times New Roman" w:hAnsi="Times New Roman" w:cs="Times New Roman"/>
          <w:sz w:val="24"/>
          <w:szCs w:val="24"/>
        </w:rPr>
        <w:t>Nyerere’s</w:t>
      </w:r>
      <w:proofErr w:type="spellEnd"/>
      <w:r w:rsidRPr="00252E4A">
        <w:rPr>
          <w:rFonts w:ascii="Times New Roman" w:hAnsi="Times New Roman" w:cs="Times New Roman"/>
          <w:sz w:val="24"/>
          <w:szCs w:val="24"/>
        </w:rPr>
        <w:t xml:space="preserve"> argument resonates with the widespread adoption in</w:t>
      </w:r>
      <w:r w:rsidR="008C7501" w:rsidRPr="00252E4A">
        <w:rPr>
          <w:rFonts w:ascii="Times New Roman" w:hAnsi="Times New Roman" w:cs="Times New Roman"/>
          <w:sz w:val="24"/>
          <w:szCs w:val="24"/>
        </w:rPr>
        <w:t xml:space="preserve"> </w:t>
      </w:r>
      <w:r w:rsidRPr="00252E4A">
        <w:rPr>
          <w:rFonts w:ascii="Times New Roman" w:hAnsi="Times New Roman" w:cs="Times New Roman"/>
          <w:sz w:val="24"/>
          <w:szCs w:val="24"/>
        </w:rPr>
        <w:t xml:space="preserve">recent years of a form of participatory development that focuses on enhancing communication, respect, listening and learning between development workers and those they serve (see, for example, </w:t>
      </w:r>
      <w:r w:rsidR="00076566" w:rsidRPr="00252E4A">
        <w:rPr>
          <w:rFonts w:ascii="Times New Roman" w:hAnsi="Times New Roman" w:cs="Times New Roman"/>
          <w:sz w:val="24"/>
          <w:szCs w:val="24"/>
        </w:rPr>
        <w:t>(</w:t>
      </w:r>
      <w:proofErr w:type="spellStart"/>
      <w:r w:rsidR="009A6902">
        <w:rPr>
          <w:rFonts w:ascii="Times New Roman" w:hAnsi="Times New Roman" w:cs="Times New Roman"/>
          <w:sz w:val="24"/>
          <w:szCs w:val="24"/>
          <w:shd w:val="clear" w:color="auto" w:fill="FFFFFF"/>
        </w:rPr>
        <w:t>Dolberg</w:t>
      </w:r>
      <w:proofErr w:type="spellEnd"/>
      <w:r w:rsidR="009A6902">
        <w:rPr>
          <w:rFonts w:ascii="Times New Roman" w:hAnsi="Times New Roman" w:cs="Times New Roman"/>
          <w:sz w:val="24"/>
          <w:szCs w:val="24"/>
          <w:shd w:val="clear" w:color="auto" w:fill="FFFFFF"/>
        </w:rPr>
        <w:t xml:space="preserve">, </w:t>
      </w:r>
      <w:r w:rsidR="00076566" w:rsidRPr="00252E4A">
        <w:rPr>
          <w:rFonts w:ascii="Times New Roman" w:hAnsi="Times New Roman" w:cs="Times New Roman"/>
          <w:sz w:val="24"/>
          <w:szCs w:val="24"/>
          <w:shd w:val="clear" w:color="auto" w:fill="FFFFFF"/>
        </w:rPr>
        <w:t>2001)</w:t>
      </w:r>
      <w:r w:rsidR="007B3592">
        <w:rPr>
          <w:rFonts w:ascii="Times New Roman" w:hAnsi="Times New Roman" w:cs="Times New Roman"/>
          <w:sz w:val="24"/>
          <w:szCs w:val="24"/>
          <w:shd w:val="clear" w:color="auto" w:fill="FFFFFF"/>
        </w:rPr>
        <w:t>.</w:t>
      </w:r>
    </w:p>
    <w:p w:rsidR="00BC4129" w:rsidRPr="007B3592" w:rsidRDefault="005F7AB2" w:rsidP="007B3592">
      <w:pPr>
        <w:pStyle w:val="Heading2"/>
        <w:jc w:val="both"/>
        <w:rPr>
          <w:rFonts w:ascii="Times New Roman" w:hAnsi="Times New Roman" w:cs="Times New Roman"/>
          <w:b w:val="0"/>
          <w:color w:val="auto"/>
          <w:sz w:val="24"/>
          <w:szCs w:val="24"/>
        </w:rPr>
      </w:pPr>
      <w:r w:rsidRPr="00252E4A">
        <w:rPr>
          <w:rFonts w:ascii="Times New Roman" w:hAnsi="Times New Roman" w:cs="Times New Roman"/>
        </w:rPr>
        <w:t xml:space="preserve">        </w:t>
      </w:r>
      <w:bookmarkStart w:id="43" w:name="_Toc147693409"/>
      <w:r w:rsidR="00BC4129" w:rsidRPr="007B3592">
        <w:rPr>
          <w:rFonts w:ascii="Times New Roman" w:hAnsi="Times New Roman" w:cs="Times New Roman"/>
          <w:b w:val="0"/>
          <w:color w:val="auto"/>
          <w:sz w:val="24"/>
          <w:szCs w:val="24"/>
        </w:rPr>
        <w:t>2.3.3</w:t>
      </w:r>
      <w:r w:rsidR="007B3592" w:rsidRPr="007B3592">
        <w:rPr>
          <w:rFonts w:ascii="Times New Roman" w:hAnsi="Times New Roman" w:cs="Times New Roman"/>
          <w:b w:val="0"/>
          <w:color w:val="auto"/>
          <w:sz w:val="24"/>
          <w:szCs w:val="24"/>
        </w:rPr>
        <w:t>.</w:t>
      </w:r>
      <w:r w:rsidR="00BC4129" w:rsidRPr="007B3592">
        <w:rPr>
          <w:rFonts w:ascii="Times New Roman" w:hAnsi="Times New Roman" w:cs="Times New Roman"/>
          <w:b w:val="0"/>
          <w:color w:val="auto"/>
          <w:sz w:val="24"/>
          <w:szCs w:val="24"/>
        </w:rPr>
        <w:t xml:space="preserve"> WHAT IS COMMUNITY PARTICIPATION?</w:t>
      </w:r>
      <w:bookmarkEnd w:id="43"/>
    </w:p>
    <w:p w:rsidR="00BC4129" w:rsidRDefault="00BC4129" w:rsidP="007B3592">
      <w:pPr>
        <w:autoSpaceDE w:val="0"/>
        <w:autoSpaceDN w:val="0"/>
        <w:adjustRightInd w:val="0"/>
        <w:spacing w:before="240" w:after="0" w:line="360" w:lineRule="auto"/>
        <w:jc w:val="both"/>
        <w:rPr>
          <w:rFonts w:ascii="Times New Roman" w:eastAsiaTheme="minorHAnsi" w:hAnsi="Times New Roman" w:cs="Times New Roman"/>
          <w:sz w:val="24"/>
          <w:szCs w:val="24"/>
        </w:rPr>
      </w:pPr>
      <w:r w:rsidRPr="00252E4A">
        <w:rPr>
          <w:rFonts w:ascii="Times New Roman" w:eastAsiaTheme="minorHAnsi" w:hAnsi="Times New Roman" w:cs="Times New Roman"/>
          <w:sz w:val="24"/>
          <w:szCs w:val="24"/>
        </w:rPr>
        <w:t>To some it may sound obvious, but we do need to spell it out. Community participation concerns the engagement of individuals and communities in decisions about things that affect their lives. Sometimes people do not want to be involved in decision making, but it is our view that everyone should have the opportunity to do so. Community participation is not the same as consultation. Many organizations say that they have a community participation strategy when they mean that they have a consultation strategy. One of the reasons for this audit is to expose issues like this. Community participation means that communities are playing an active part and have a significant degree of power and influence.</w:t>
      </w:r>
    </w:p>
    <w:p w:rsidR="007B3592" w:rsidRPr="00252E4A" w:rsidRDefault="007B3592" w:rsidP="007B3592">
      <w:pPr>
        <w:autoSpaceDE w:val="0"/>
        <w:autoSpaceDN w:val="0"/>
        <w:adjustRightInd w:val="0"/>
        <w:spacing w:before="240" w:after="0" w:line="360" w:lineRule="auto"/>
        <w:jc w:val="both"/>
        <w:rPr>
          <w:rFonts w:ascii="Times New Roman" w:eastAsiaTheme="minorHAnsi" w:hAnsi="Times New Roman" w:cs="Times New Roman"/>
          <w:sz w:val="24"/>
          <w:szCs w:val="24"/>
        </w:rPr>
      </w:pPr>
    </w:p>
    <w:p w:rsidR="00BC4129" w:rsidRPr="00252E4A" w:rsidRDefault="00BC4129" w:rsidP="00FC3C13">
      <w:p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 xml:space="preserve">Community participation can be loosely defined as the involvement of people in a community in project to solve their own problems .people cannot be forced to participate in project which affect their lives but should be given the opportunity where possible this is held to be a basic human right and fundamental principle of democracy. Community participation is especially important in emergency sanitation programs where people may be unaccustomed to their surrounding and new sanitation facilities </w:t>
      </w:r>
    </w:p>
    <w:p w:rsidR="00BC4129" w:rsidRPr="00252E4A" w:rsidRDefault="00BC4129" w:rsidP="00FC3C13">
      <w:p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 xml:space="preserve">    Community participation can take place during any of the following activities:</w:t>
      </w:r>
    </w:p>
    <w:p w:rsidR="00BC4129" w:rsidRPr="00252E4A" w:rsidRDefault="00BC4129" w:rsidP="00FC3C13">
      <w:pPr>
        <w:pStyle w:val="ListParagraph"/>
        <w:numPr>
          <w:ilvl w:val="0"/>
          <w:numId w:val="13"/>
        </w:num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 xml:space="preserve">Needs assessment  expressing opinion about desirable  improvements ,prioritizing goals and negotiation with  agencies </w:t>
      </w:r>
    </w:p>
    <w:p w:rsidR="00BC4129" w:rsidRPr="00252E4A" w:rsidRDefault="00BC4129" w:rsidP="00FC3C13">
      <w:pPr>
        <w:pStyle w:val="ListParagraph"/>
        <w:numPr>
          <w:ilvl w:val="0"/>
          <w:numId w:val="13"/>
        </w:num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 xml:space="preserve">Planning        formulating objectives ,setting goal cruising plan  </w:t>
      </w:r>
    </w:p>
    <w:p w:rsidR="00BC4129" w:rsidRPr="00252E4A" w:rsidRDefault="00BC4129" w:rsidP="00FC3C13">
      <w:pPr>
        <w:pStyle w:val="ListParagraph"/>
        <w:numPr>
          <w:ilvl w:val="0"/>
          <w:numId w:val="13"/>
        </w:num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 xml:space="preserve">MOBLISING  raising awareness in community about needs , establishing or supporting organizational structure with in community </w:t>
      </w:r>
    </w:p>
    <w:p w:rsidR="00BC4129" w:rsidRPr="00252E4A" w:rsidRDefault="00BC4129" w:rsidP="00FC3C13">
      <w:pPr>
        <w:pStyle w:val="ListParagraph"/>
        <w:numPr>
          <w:ilvl w:val="0"/>
          <w:numId w:val="13"/>
        </w:num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 xml:space="preserve">TRANING  participation in formal or non informal training  activities to enhance communication ,construction  , maintenances  ,  and financial management skill </w:t>
      </w:r>
    </w:p>
    <w:p w:rsidR="005F7AB2" w:rsidRPr="00252E4A" w:rsidRDefault="00BC4129" w:rsidP="00FC3C13">
      <w:pPr>
        <w:pStyle w:val="ListParagraph"/>
        <w:numPr>
          <w:ilvl w:val="0"/>
          <w:numId w:val="13"/>
        </w:num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 xml:space="preserve"> IMPLEMENTING       engaging  in management activities; contributing directly to construction , operation and maintenance with labor and material ;contributing cash to ward coast paying of services or membership fees of community organization                                                                    </w:t>
      </w:r>
    </w:p>
    <w:p w:rsidR="00BC4129" w:rsidRPr="007B3592" w:rsidRDefault="005F7AB2" w:rsidP="007B3592">
      <w:pPr>
        <w:pStyle w:val="Heading3"/>
        <w:jc w:val="both"/>
        <w:rPr>
          <w:rFonts w:ascii="Times New Roman" w:hAnsi="Times New Roman" w:cs="Times New Roman"/>
          <w:sz w:val="24"/>
          <w:szCs w:val="24"/>
        </w:rPr>
      </w:pPr>
      <w:bookmarkStart w:id="44" w:name="_Toc147693410"/>
      <w:r w:rsidRPr="007B3592">
        <w:rPr>
          <w:rFonts w:ascii="Times New Roman" w:hAnsi="Times New Roman" w:cs="Times New Roman"/>
          <w:sz w:val="24"/>
          <w:szCs w:val="24"/>
        </w:rPr>
        <w:t>2</w:t>
      </w:r>
      <w:r w:rsidRPr="007B3592">
        <w:rPr>
          <w:rFonts w:ascii="Times New Roman" w:hAnsi="Times New Roman" w:cs="Times New Roman"/>
          <w:b w:val="0"/>
          <w:color w:val="auto"/>
          <w:sz w:val="24"/>
          <w:szCs w:val="24"/>
        </w:rPr>
        <w:t>.3.3.1</w:t>
      </w:r>
      <w:r w:rsidR="007B3592" w:rsidRPr="007B3592">
        <w:rPr>
          <w:rFonts w:ascii="Times New Roman" w:hAnsi="Times New Roman" w:cs="Times New Roman"/>
          <w:b w:val="0"/>
          <w:color w:val="auto"/>
          <w:sz w:val="24"/>
          <w:szCs w:val="24"/>
        </w:rPr>
        <w:t>. INCENTIVES</w:t>
      </w:r>
      <w:r w:rsidR="00BC4129" w:rsidRPr="007B3592">
        <w:rPr>
          <w:rFonts w:ascii="Times New Roman" w:hAnsi="Times New Roman" w:cs="Times New Roman"/>
          <w:b w:val="0"/>
          <w:color w:val="auto"/>
          <w:sz w:val="24"/>
          <w:szCs w:val="24"/>
        </w:rPr>
        <w:t xml:space="preserve"> OF COMMUNITY PARTICIPATION</w:t>
      </w:r>
      <w:bookmarkEnd w:id="44"/>
    </w:p>
    <w:p w:rsidR="00BC4129" w:rsidRPr="00252E4A" w:rsidRDefault="00BC4129" w:rsidP="00FC3C13">
      <w:pPr>
        <w:pStyle w:val="ListParagraph"/>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The following are some of the main reason why people are willing to participate in humanitarian program</w:t>
      </w:r>
    </w:p>
    <w:p w:rsidR="00BC4129" w:rsidRPr="00252E4A" w:rsidRDefault="00BC4129" w:rsidP="00FC3C13">
      <w:pPr>
        <w:pStyle w:val="ListParagraph"/>
        <w:numPr>
          <w:ilvl w:val="0"/>
          <w:numId w:val="14"/>
        </w:num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 xml:space="preserve">Community participation  motivate people to work together –people feel  a sense of community and recognize the benefits  of their involvement  </w:t>
      </w:r>
    </w:p>
    <w:p w:rsidR="00BC4129" w:rsidRPr="00252E4A" w:rsidRDefault="00BC4129" w:rsidP="00FC3C13">
      <w:pPr>
        <w:pStyle w:val="ListParagraph"/>
        <w:numPr>
          <w:ilvl w:val="0"/>
          <w:numId w:val="14"/>
        </w:num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 xml:space="preserve">Social ,religious or  traditional obligation for mutual help </w:t>
      </w:r>
    </w:p>
    <w:p w:rsidR="00BC4129" w:rsidRPr="00252E4A" w:rsidRDefault="00BC4129" w:rsidP="00FC3C13">
      <w:pPr>
        <w:pStyle w:val="ListParagraph"/>
        <w:numPr>
          <w:ilvl w:val="0"/>
          <w:numId w:val="14"/>
        </w:num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 xml:space="preserve">Genuine community participation –people see a genuine opportunity to better their own lives and for their community as a whole </w:t>
      </w:r>
    </w:p>
    <w:p w:rsidR="00BC4129" w:rsidRPr="00252E4A" w:rsidRDefault="00BC4129" w:rsidP="00FC3C13">
      <w:pPr>
        <w:pStyle w:val="ListParagraph"/>
        <w:numPr>
          <w:ilvl w:val="0"/>
          <w:numId w:val="14"/>
        </w:num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 xml:space="preserve">Remuneration  in cash or kind </w:t>
      </w:r>
    </w:p>
    <w:p w:rsidR="00BC4129" w:rsidRPr="00252E4A" w:rsidRDefault="00BC4129" w:rsidP="00FC3C13">
      <w:p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 xml:space="preserve"> There are often  strong  genuine reasons why people wish to participate in programs .all too often aid workers assume that people will only  do anything for remuneration and have no genuine concern for their own predicament  or that of the community as a whole .this is often the result of the action of the agencies itself ,in throwing money or food at community members without a meaningful dialogue or consultation .remuneration is an acceptable incentive  but is usually not the only ,or ever primary ,motivation </w:t>
      </w:r>
    </w:p>
    <w:p w:rsidR="00BC4129" w:rsidRPr="007B3592" w:rsidRDefault="00BC4129" w:rsidP="00415DEB">
      <w:pPr>
        <w:pStyle w:val="Heading3"/>
        <w:rPr>
          <w:rFonts w:ascii="Times New Roman" w:hAnsi="Times New Roman" w:cs="Times New Roman"/>
          <w:b w:val="0"/>
          <w:color w:val="auto"/>
          <w:sz w:val="24"/>
          <w:szCs w:val="24"/>
        </w:rPr>
      </w:pPr>
      <w:bookmarkStart w:id="45" w:name="_Toc147693411"/>
      <w:r w:rsidRPr="007B3592">
        <w:rPr>
          <w:rFonts w:ascii="Times New Roman" w:hAnsi="Times New Roman" w:cs="Times New Roman"/>
          <w:b w:val="0"/>
          <w:color w:val="auto"/>
          <w:sz w:val="24"/>
          <w:szCs w:val="24"/>
        </w:rPr>
        <w:t>2.3.3.2</w:t>
      </w:r>
      <w:r w:rsidR="007B3592" w:rsidRPr="007B3592">
        <w:rPr>
          <w:rFonts w:ascii="Times New Roman" w:hAnsi="Times New Roman" w:cs="Times New Roman"/>
          <w:b w:val="0"/>
          <w:color w:val="auto"/>
          <w:sz w:val="24"/>
          <w:szCs w:val="24"/>
        </w:rPr>
        <w:t>.</w:t>
      </w:r>
      <w:r w:rsidRPr="007B3592">
        <w:rPr>
          <w:rFonts w:ascii="Times New Roman" w:hAnsi="Times New Roman" w:cs="Times New Roman"/>
          <w:b w:val="0"/>
          <w:color w:val="auto"/>
          <w:sz w:val="24"/>
          <w:szCs w:val="24"/>
        </w:rPr>
        <w:t xml:space="preserve"> DISINCENTIVE TO COMMUNITY PARTICIPATION</w:t>
      </w:r>
      <w:bookmarkEnd w:id="45"/>
      <w:r w:rsidRPr="007B3592">
        <w:rPr>
          <w:rFonts w:ascii="Times New Roman" w:hAnsi="Times New Roman" w:cs="Times New Roman"/>
          <w:b w:val="0"/>
          <w:color w:val="auto"/>
          <w:sz w:val="24"/>
          <w:szCs w:val="24"/>
        </w:rPr>
        <w:t xml:space="preserve"> </w:t>
      </w:r>
    </w:p>
    <w:p w:rsidR="00BC4129" w:rsidRPr="00252E4A" w:rsidRDefault="00BC4129" w:rsidP="00FC3C13">
      <w:p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 xml:space="preserve">The following are some of the main reason why individuals and /or community may be reluctant to take part in community participation. </w:t>
      </w:r>
    </w:p>
    <w:p w:rsidR="00BC4129" w:rsidRPr="00252E4A" w:rsidRDefault="00BC4129" w:rsidP="00FC3C13">
      <w:pPr>
        <w:pStyle w:val="ListParagraph"/>
        <w:numPr>
          <w:ilvl w:val="0"/>
          <w:numId w:val="15"/>
        </w:num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 xml:space="preserve">An unfair distribution of work or benefits amongst member of the community. </w:t>
      </w:r>
    </w:p>
    <w:p w:rsidR="00BC4129" w:rsidRPr="00252E4A" w:rsidRDefault="00BC4129" w:rsidP="00FC3C13">
      <w:pPr>
        <w:pStyle w:val="ListParagraph"/>
        <w:numPr>
          <w:ilvl w:val="0"/>
          <w:numId w:val="15"/>
        </w:num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 xml:space="preserve">A highly individualistic society where there is little or no sense of community. </w:t>
      </w:r>
    </w:p>
    <w:p w:rsidR="00BC4129" w:rsidRPr="00252E4A" w:rsidRDefault="00BC4129" w:rsidP="00FC3C13">
      <w:pPr>
        <w:pStyle w:val="ListParagraph"/>
        <w:numPr>
          <w:ilvl w:val="0"/>
          <w:numId w:val="15"/>
        </w:num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 xml:space="preserve">The feeling that the government or agencies should provide the facilities. </w:t>
      </w:r>
    </w:p>
    <w:p w:rsidR="00BC4129" w:rsidRPr="00252E4A" w:rsidRDefault="00BC4129" w:rsidP="00FC3C13">
      <w:pPr>
        <w:pStyle w:val="ListParagraph"/>
        <w:numPr>
          <w:ilvl w:val="0"/>
          <w:numId w:val="15"/>
        </w:num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 xml:space="preserve">Agency treatment of community member –if people are treated as being help less they are more likely to act as if they are </w:t>
      </w:r>
    </w:p>
    <w:p w:rsidR="00BC4129" w:rsidRPr="00252E4A" w:rsidRDefault="00BC4129" w:rsidP="00FC3C13">
      <w:p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 xml:space="preserve">Generally people are ready and willing to participate ;disincentive to this is probably the attitude and actions of the agency concerned .treating people with respect ,listening to them and learning from them will go a long away to ward building  a successful program ;it will also save time and resource in the long run and contribute greatly to program sustainable . field workers who expect member of the  affected community to be grateful for their presence without recognizing and emphasizing with them as people may satisfy their own egos but will have little other positive effect community  participation can contribute greatly to effectiveness  and efficiency of a program ; the crucial  factor in its success is attitude of agency staff in the field .in staff do not treat people with respect or are seen favor  particular individual or groups   wit in a community ,this can have a community ,this can have a highly destructive effect of participation .for this reason it is important t to identify key representative and group within the affected population early .  </w:t>
      </w:r>
    </w:p>
    <w:p w:rsidR="00BC4129" w:rsidRPr="005C4BE4" w:rsidRDefault="00BC4129" w:rsidP="005C4BE4">
      <w:pPr>
        <w:pStyle w:val="Heading3"/>
        <w:jc w:val="both"/>
        <w:rPr>
          <w:rFonts w:ascii="Times New Roman" w:hAnsi="Times New Roman" w:cs="Times New Roman"/>
          <w:b w:val="0"/>
          <w:color w:val="auto"/>
          <w:sz w:val="24"/>
          <w:szCs w:val="24"/>
        </w:rPr>
      </w:pPr>
      <w:bookmarkStart w:id="46" w:name="_Toc147693412"/>
      <w:r w:rsidRPr="005C4BE4">
        <w:rPr>
          <w:rFonts w:ascii="Times New Roman" w:hAnsi="Times New Roman" w:cs="Times New Roman"/>
          <w:b w:val="0"/>
          <w:color w:val="auto"/>
          <w:sz w:val="24"/>
          <w:szCs w:val="24"/>
        </w:rPr>
        <w:t>2.3.3.3</w:t>
      </w:r>
      <w:r w:rsidR="005C4BE4" w:rsidRPr="005C4BE4">
        <w:rPr>
          <w:rFonts w:ascii="Times New Roman" w:hAnsi="Times New Roman" w:cs="Times New Roman"/>
          <w:b w:val="0"/>
          <w:color w:val="auto"/>
          <w:sz w:val="24"/>
          <w:szCs w:val="24"/>
        </w:rPr>
        <w:t>.</w:t>
      </w:r>
      <w:r w:rsidRPr="005C4BE4">
        <w:rPr>
          <w:rFonts w:ascii="Times New Roman" w:hAnsi="Times New Roman" w:cs="Times New Roman"/>
          <w:b w:val="0"/>
          <w:color w:val="auto"/>
          <w:sz w:val="24"/>
          <w:szCs w:val="24"/>
        </w:rPr>
        <w:t xml:space="preserve"> GENDER AND VULNERABLE GROUPS</w:t>
      </w:r>
      <w:bookmarkEnd w:id="46"/>
      <w:r w:rsidRPr="005C4BE4">
        <w:rPr>
          <w:rFonts w:ascii="Times New Roman" w:hAnsi="Times New Roman" w:cs="Times New Roman"/>
          <w:b w:val="0"/>
          <w:color w:val="auto"/>
          <w:sz w:val="24"/>
          <w:szCs w:val="24"/>
        </w:rPr>
        <w:t xml:space="preserve"> </w:t>
      </w:r>
    </w:p>
    <w:p w:rsidR="00827087" w:rsidRPr="00252E4A" w:rsidRDefault="00BC4129" w:rsidP="00FC3C13">
      <w:p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 xml:space="preserve">It is very important to make sure that minority   group law status groups and poorer groups </w:t>
      </w:r>
      <w:proofErr w:type="gramStart"/>
      <w:r w:rsidRPr="00252E4A">
        <w:rPr>
          <w:rFonts w:ascii="Times New Roman" w:hAnsi="Times New Roman" w:cs="Times New Roman"/>
          <w:sz w:val="24"/>
          <w:szCs w:val="24"/>
        </w:rPr>
        <w:t>In</w:t>
      </w:r>
      <w:proofErr w:type="gramEnd"/>
      <w:r w:rsidRPr="00252E4A">
        <w:rPr>
          <w:rFonts w:ascii="Times New Roman" w:hAnsi="Times New Roman" w:cs="Times New Roman"/>
          <w:sz w:val="24"/>
          <w:szCs w:val="24"/>
        </w:rPr>
        <w:t xml:space="preserve"> a community are not left out and that women, men and children are specific in consultation process. </w:t>
      </w:r>
    </w:p>
    <w:p w:rsidR="00BC4129" w:rsidRPr="00252E4A" w:rsidRDefault="00827087" w:rsidP="00415DEB">
      <w:pPr>
        <w:pStyle w:val="Heading4"/>
        <w:rPr>
          <w:rFonts w:ascii="Times New Roman" w:hAnsi="Times New Roman" w:cs="Times New Roman"/>
          <w:b w:val="0"/>
          <w:color w:val="auto"/>
          <w:sz w:val="24"/>
        </w:rPr>
      </w:pPr>
      <w:r w:rsidRPr="00252E4A">
        <w:rPr>
          <w:rFonts w:ascii="Times New Roman" w:hAnsi="Times New Roman" w:cs="Times New Roman"/>
          <w:b w:val="0"/>
          <w:color w:val="auto"/>
          <w:sz w:val="24"/>
        </w:rPr>
        <w:t xml:space="preserve">                               </w:t>
      </w:r>
      <w:r w:rsidR="00BC4129" w:rsidRPr="00252E4A">
        <w:rPr>
          <w:rFonts w:ascii="Times New Roman" w:hAnsi="Times New Roman" w:cs="Times New Roman"/>
          <w:b w:val="0"/>
          <w:color w:val="auto"/>
          <w:sz w:val="24"/>
        </w:rPr>
        <w:t>2.3.3.3.1</w:t>
      </w:r>
      <w:r w:rsidR="005C4BE4">
        <w:rPr>
          <w:rFonts w:ascii="Times New Roman" w:hAnsi="Times New Roman" w:cs="Times New Roman"/>
          <w:b w:val="0"/>
          <w:color w:val="auto"/>
          <w:sz w:val="24"/>
        </w:rPr>
        <w:t>.</w:t>
      </w:r>
      <w:r w:rsidR="00BC4129" w:rsidRPr="00252E4A">
        <w:rPr>
          <w:rFonts w:ascii="Times New Roman" w:hAnsi="Times New Roman" w:cs="Times New Roman"/>
          <w:b w:val="0"/>
          <w:color w:val="auto"/>
          <w:sz w:val="24"/>
        </w:rPr>
        <w:t xml:space="preserve"> GENDER</w:t>
      </w:r>
    </w:p>
    <w:p w:rsidR="00BC4129" w:rsidRPr="00252E4A" w:rsidRDefault="00BC4129" w:rsidP="00FC3C13">
      <w:p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Gender is based on sex but is more to do with social constructed distinction (</w:t>
      </w:r>
      <w:r w:rsidR="00EC333D" w:rsidRPr="00252E4A">
        <w:rPr>
          <w:rFonts w:ascii="Times New Roman" w:hAnsi="Times New Roman" w:cs="Times New Roman"/>
          <w:sz w:val="24"/>
          <w:szCs w:val="24"/>
        </w:rPr>
        <w:t>work,</w:t>
      </w:r>
      <w:r w:rsidRPr="00252E4A">
        <w:rPr>
          <w:rFonts w:ascii="Times New Roman" w:hAnsi="Times New Roman" w:cs="Times New Roman"/>
          <w:sz w:val="24"/>
          <w:szCs w:val="24"/>
        </w:rPr>
        <w:t xml:space="preserve"> </w:t>
      </w:r>
      <w:r w:rsidR="00EC333D" w:rsidRPr="00252E4A">
        <w:rPr>
          <w:rFonts w:ascii="Times New Roman" w:hAnsi="Times New Roman" w:cs="Times New Roman"/>
          <w:sz w:val="24"/>
          <w:szCs w:val="24"/>
        </w:rPr>
        <w:t>dress, behavior, expectation, etc)</w:t>
      </w:r>
      <w:r w:rsidRPr="00252E4A">
        <w:rPr>
          <w:rFonts w:ascii="Times New Roman" w:hAnsi="Times New Roman" w:cs="Times New Roman"/>
          <w:sz w:val="24"/>
          <w:szCs w:val="24"/>
        </w:rPr>
        <w:t xml:space="preserve"> than </w:t>
      </w:r>
      <w:r w:rsidR="00EC333D" w:rsidRPr="00252E4A">
        <w:rPr>
          <w:rFonts w:ascii="Times New Roman" w:hAnsi="Times New Roman" w:cs="Times New Roman"/>
          <w:sz w:val="24"/>
          <w:szCs w:val="24"/>
        </w:rPr>
        <w:t>purely biological</w:t>
      </w:r>
      <w:r w:rsidRPr="00252E4A">
        <w:rPr>
          <w:rFonts w:ascii="Times New Roman" w:hAnsi="Times New Roman" w:cs="Times New Roman"/>
          <w:sz w:val="24"/>
          <w:szCs w:val="24"/>
        </w:rPr>
        <w:t xml:space="preserve"> differences can be split in to three categories </w:t>
      </w:r>
    </w:p>
    <w:p w:rsidR="00BC4129" w:rsidRPr="00252E4A" w:rsidRDefault="00BC4129" w:rsidP="00FC3C13">
      <w:pPr>
        <w:pStyle w:val="ListParagraph"/>
        <w:numPr>
          <w:ilvl w:val="0"/>
          <w:numId w:val="16"/>
        </w:num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 xml:space="preserve">differing needs and priorities </w:t>
      </w:r>
    </w:p>
    <w:p w:rsidR="00BC4129" w:rsidRPr="00252E4A" w:rsidRDefault="00BC4129" w:rsidP="00FC3C13">
      <w:pPr>
        <w:pStyle w:val="ListParagraph"/>
        <w:numPr>
          <w:ilvl w:val="0"/>
          <w:numId w:val="16"/>
        </w:num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 xml:space="preserve">power and vulnerability differences </w:t>
      </w:r>
    </w:p>
    <w:p w:rsidR="00BC4129" w:rsidRPr="00252E4A" w:rsidRDefault="00FF3CE3" w:rsidP="00FC3C13">
      <w:pPr>
        <w:pStyle w:val="ListParagraph"/>
        <w:numPr>
          <w:ilvl w:val="0"/>
          <w:numId w:val="16"/>
        </w:num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Equity</w:t>
      </w:r>
      <w:r w:rsidR="00BC4129" w:rsidRPr="00252E4A">
        <w:rPr>
          <w:rFonts w:ascii="Times New Roman" w:hAnsi="Times New Roman" w:cs="Times New Roman"/>
          <w:sz w:val="24"/>
          <w:szCs w:val="24"/>
        </w:rPr>
        <w:t xml:space="preserve"> and equality issues </w:t>
      </w:r>
      <w:proofErr w:type="spellStart"/>
      <w:r w:rsidR="00BC4129" w:rsidRPr="00252E4A">
        <w:rPr>
          <w:rFonts w:ascii="Times New Roman" w:hAnsi="Times New Roman" w:cs="Times New Roman"/>
          <w:sz w:val="24"/>
          <w:szCs w:val="24"/>
          <w:shd w:val="clear" w:color="auto" w:fill="FFFFFF"/>
        </w:rPr>
        <w:t>Khosla</w:t>
      </w:r>
      <w:proofErr w:type="spellEnd"/>
      <w:r w:rsidR="00BC4129" w:rsidRPr="00252E4A">
        <w:rPr>
          <w:rFonts w:ascii="Times New Roman" w:hAnsi="Times New Roman" w:cs="Times New Roman"/>
          <w:sz w:val="24"/>
          <w:szCs w:val="24"/>
          <w:shd w:val="clear" w:color="auto" w:fill="FFFFFF"/>
        </w:rPr>
        <w:t xml:space="preserve">, P. (2009). </w:t>
      </w:r>
    </w:p>
    <w:p w:rsidR="00BC4129" w:rsidRPr="00252E4A" w:rsidRDefault="00BC4129" w:rsidP="00FC3C13">
      <w:p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consideration of gender relates to men, women, boys and girls and their needs priorities, vulnerabilities and strength .ultimately consideration of gender   issue benefits everyone .since many donor focus on the vulnerability of intended beneficiaries there often tends to be a focus on women on program activities .this is because in most scenarios women’s views to contribute to program design to implementation.</w:t>
      </w:r>
    </w:p>
    <w:p w:rsidR="00BC4129" w:rsidRPr="00252E4A" w:rsidRDefault="00BC4129" w:rsidP="00FC3C13">
      <w:p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 xml:space="preserve"> It is important to recognize, ho ever, that that gender does not automatically mean a biased towards women; the emphasis to should be on the pursuit of equality of opportunity </w:t>
      </w:r>
    </w:p>
    <w:p w:rsidR="00BC4129" w:rsidRPr="005C4BE4" w:rsidRDefault="00BC4129" w:rsidP="005C4BE4">
      <w:pPr>
        <w:pStyle w:val="Heading4"/>
        <w:jc w:val="both"/>
        <w:rPr>
          <w:rFonts w:ascii="Times New Roman" w:hAnsi="Times New Roman" w:cs="Times New Roman"/>
          <w:b w:val="0"/>
          <w:i w:val="0"/>
          <w:color w:val="auto"/>
          <w:sz w:val="24"/>
        </w:rPr>
      </w:pPr>
      <w:r w:rsidRPr="005C4BE4">
        <w:rPr>
          <w:rFonts w:ascii="Times New Roman" w:hAnsi="Times New Roman" w:cs="Times New Roman"/>
          <w:b w:val="0"/>
          <w:i w:val="0"/>
          <w:color w:val="auto"/>
          <w:sz w:val="24"/>
        </w:rPr>
        <w:t>2.3.3.3.2</w:t>
      </w:r>
      <w:r w:rsidR="005C4BE4" w:rsidRPr="005C4BE4">
        <w:rPr>
          <w:rFonts w:ascii="Times New Roman" w:hAnsi="Times New Roman" w:cs="Times New Roman"/>
          <w:b w:val="0"/>
          <w:i w:val="0"/>
          <w:color w:val="auto"/>
          <w:sz w:val="24"/>
        </w:rPr>
        <w:t>.</w:t>
      </w:r>
      <w:r w:rsidRPr="005C4BE4">
        <w:rPr>
          <w:rFonts w:ascii="Times New Roman" w:hAnsi="Times New Roman" w:cs="Times New Roman"/>
          <w:b w:val="0"/>
          <w:i w:val="0"/>
          <w:color w:val="auto"/>
          <w:sz w:val="24"/>
        </w:rPr>
        <w:t xml:space="preserve">   PEOPLE WITH DISABILITIES   </w:t>
      </w:r>
    </w:p>
    <w:p w:rsidR="00BC4129" w:rsidRPr="00252E4A" w:rsidRDefault="00BC4129" w:rsidP="00FC3C13">
      <w:p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 xml:space="preserve">People with  physical and mental  disabilities can often over looked in many emergency situation .they are among the most vulnerable in most society and are often unable to present their own needs and priorities clearly . For this reason they should be given special attention where possible .this may include the construction of special sanitation facilities assistance community activities and the formation of focus group for people with disabilities </w:t>
      </w:r>
    </w:p>
    <w:p w:rsidR="00BC4129" w:rsidRPr="00252E4A" w:rsidRDefault="00BC4129" w:rsidP="00415DEB">
      <w:pPr>
        <w:pStyle w:val="Heading4"/>
        <w:rPr>
          <w:rFonts w:ascii="Times New Roman" w:hAnsi="Times New Roman" w:cs="Times New Roman"/>
          <w:b w:val="0"/>
          <w:color w:val="auto"/>
        </w:rPr>
      </w:pPr>
      <w:r w:rsidRPr="00252E4A">
        <w:rPr>
          <w:rFonts w:ascii="Times New Roman" w:hAnsi="Times New Roman" w:cs="Times New Roman"/>
          <w:b w:val="0"/>
          <w:color w:val="auto"/>
          <w:sz w:val="24"/>
        </w:rPr>
        <w:t>2.3.3.3.3</w:t>
      </w:r>
      <w:r w:rsidR="005C4BE4">
        <w:rPr>
          <w:rFonts w:ascii="Times New Roman" w:hAnsi="Times New Roman" w:cs="Times New Roman"/>
          <w:b w:val="0"/>
          <w:color w:val="auto"/>
          <w:sz w:val="24"/>
        </w:rPr>
        <w:t>.</w:t>
      </w:r>
      <w:r w:rsidRPr="00252E4A">
        <w:rPr>
          <w:rFonts w:ascii="Times New Roman" w:hAnsi="Times New Roman" w:cs="Times New Roman"/>
          <w:b w:val="0"/>
          <w:color w:val="auto"/>
          <w:sz w:val="24"/>
        </w:rPr>
        <w:t xml:space="preserve"> ELDER PEOPLE </w:t>
      </w:r>
    </w:p>
    <w:p w:rsidR="00BC4129" w:rsidRPr="00252E4A" w:rsidRDefault="00BC4129" w:rsidP="00FC3C13">
      <w:p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Elder people may have specific needs which should be considered. For</w:t>
      </w:r>
      <w:r w:rsidR="007F3D2A" w:rsidRPr="00252E4A">
        <w:rPr>
          <w:rFonts w:ascii="Times New Roman" w:hAnsi="Times New Roman" w:cs="Times New Roman"/>
          <w:sz w:val="24"/>
          <w:szCs w:val="24"/>
        </w:rPr>
        <w:t xml:space="preserve"> </w:t>
      </w:r>
      <w:r w:rsidRPr="00252E4A">
        <w:rPr>
          <w:rFonts w:ascii="Times New Roman" w:hAnsi="Times New Roman" w:cs="Times New Roman"/>
          <w:sz w:val="24"/>
          <w:szCs w:val="24"/>
        </w:rPr>
        <w:t xml:space="preserve">example elder people living without younger family member may be unable to participate in physical activities such as pit excavation or latrine construction. Such vulnerable household should be identified and solution to their problems implemented </w:t>
      </w:r>
    </w:p>
    <w:p w:rsidR="00BC4129" w:rsidRPr="00252E4A" w:rsidRDefault="00BC4129" w:rsidP="00415DEB">
      <w:pPr>
        <w:pStyle w:val="Heading4"/>
        <w:rPr>
          <w:rFonts w:ascii="Times New Roman" w:hAnsi="Times New Roman" w:cs="Times New Roman"/>
          <w:b w:val="0"/>
          <w:color w:val="auto"/>
        </w:rPr>
      </w:pPr>
      <w:r w:rsidRPr="00252E4A">
        <w:rPr>
          <w:rFonts w:ascii="Times New Roman" w:hAnsi="Times New Roman" w:cs="Times New Roman"/>
        </w:rPr>
        <w:t xml:space="preserve">          </w:t>
      </w:r>
      <w:r w:rsidRPr="00252E4A">
        <w:rPr>
          <w:rFonts w:ascii="Times New Roman" w:hAnsi="Times New Roman" w:cs="Times New Roman"/>
          <w:b w:val="0"/>
          <w:color w:val="auto"/>
          <w:sz w:val="24"/>
        </w:rPr>
        <w:t>2.3.3.3.4</w:t>
      </w:r>
      <w:r w:rsidR="005C4BE4">
        <w:rPr>
          <w:rFonts w:ascii="Times New Roman" w:hAnsi="Times New Roman" w:cs="Times New Roman"/>
          <w:b w:val="0"/>
          <w:color w:val="auto"/>
          <w:sz w:val="24"/>
        </w:rPr>
        <w:t>.</w:t>
      </w:r>
      <w:r w:rsidRPr="00252E4A">
        <w:rPr>
          <w:rFonts w:ascii="Times New Roman" w:hAnsi="Times New Roman" w:cs="Times New Roman"/>
          <w:b w:val="0"/>
          <w:color w:val="auto"/>
          <w:sz w:val="24"/>
        </w:rPr>
        <w:t xml:space="preserve"> COMMUNITY MOBILIZATION </w:t>
      </w:r>
    </w:p>
    <w:p w:rsidR="00BC4129" w:rsidRPr="00252E4A" w:rsidRDefault="00BC4129" w:rsidP="00FC3C13">
      <w:p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 xml:space="preserve">Community mobilization applies to the way in which people can encourage and motivated to participate in program activities .in order to mobilize community successfully it is important to identify where people’s priorities lie and what it is that motivate them. A use full starting point is to identify community leader in order to establish key contact between the agency and the community .care must be taken in doing this to ensure that all community members are represented. </w:t>
      </w:r>
    </w:p>
    <w:p w:rsidR="00BC4129" w:rsidRPr="00252E4A" w:rsidRDefault="00BC4129" w:rsidP="00415DEB">
      <w:pPr>
        <w:pStyle w:val="Heading4"/>
        <w:rPr>
          <w:rFonts w:ascii="Times New Roman" w:hAnsi="Times New Roman" w:cs="Times New Roman"/>
          <w:b w:val="0"/>
          <w:color w:val="auto"/>
          <w:sz w:val="24"/>
        </w:rPr>
      </w:pPr>
      <w:r w:rsidRPr="00252E4A">
        <w:rPr>
          <w:rFonts w:ascii="Times New Roman" w:hAnsi="Times New Roman" w:cs="Times New Roman"/>
          <w:b w:val="0"/>
          <w:color w:val="auto"/>
          <w:sz w:val="24"/>
        </w:rPr>
        <w:t>2.3.3.3.5</w:t>
      </w:r>
      <w:r w:rsidR="005C4BE4">
        <w:rPr>
          <w:rFonts w:ascii="Times New Roman" w:hAnsi="Times New Roman" w:cs="Times New Roman"/>
          <w:b w:val="0"/>
          <w:color w:val="auto"/>
          <w:sz w:val="24"/>
        </w:rPr>
        <w:t>.</w:t>
      </w:r>
      <w:r w:rsidRPr="00252E4A">
        <w:rPr>
          <w:rFonts w:ascii="Times New Roman" w:hAnsi="Times New Roman" w:cs="Times New Roman"/>
          <w:b w:val="0"/>
          <w:color w:val="auto"/>
          <w:sz w:val="24"/>
        </w:rPr>
        <w:t xml:space="preserve"> MOTIVATION </w:t>
      </w:r>
    </w:p>
    <w:p w:rsidR="00BC4129" w:rsidRPr="00252E4A" w:rsidRDefault="00BC4129" w:rsidP="00FC3C13">
      <w:p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Sanitation provision is not always a prioritized demand among disaster – affected communities.  other  issues such as food, water and health care may present more obviously needs .this is often due to lack of understanding    of this links between sanitation and health .the importance of hygiene promotion in helping to raise level of awareness sand sensitivity  can be a key aspect of engaging and mobilizing communities .</w:t>
      </w:r>
    </w:p>
    <w:p w:rsidR="00BC4129" w:rsidRPr="00252E4A" w:rsidRDefault="00BC4129" w:rsidP="00FC3C13">
      <w:p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It is important to remember that no communities are homogeneous but is likely to be made up of people with a wide range back ground and characteristics. Therefore what motivates one group of people with a  community  may not motivate other .raising awareness about public health affect  of sanitation may motivate some people to participate ,whilst the opportunity to raise one status or position  in society may be a much stronger motivating force for other community member. Motivation source may not always be immediately obviously .male Congolese refugees in Zambia become much keener to construct family latrines ones they were made aware that their female family member might be in danger of being sexually assaulted or raped when practicing open defecation (</w:t>
      </w:r>
      <w:r w:rsidR="00A22AB8" w:rsidRPr="00252E4A">
        <w:rPr>
          <w:rFonts w:ascii="Times New Roman" w:hAnsi="Times New Roman" w:cs="Times New Roman"/>
          <w:sz w:val="24"/>
          <w:szCs w:val="24"/>
          <w:shd w:val="clear" w:color="auto" w:fill="FFFFFF"/>
        </w:rPr>
        <w:t xml:space="preserve">Meier, M., &amp; </w:t>
      </w:r>
      <w:proofErr w:type="spellStart"/>
      <w:r w:rsidR="00A22AB8" w:rsidRPr="00252E4A">
        <w:rPr>
          <w:rFonts w:ascii="Times New Roman" w:hAnsi="Times New Roman" w:cs="Times New Roman"/>
          <w:sz w:val="24"/>
          <w:szCs w:val="24"/>
          <w:shd w:val="clear" w:color="auto" w:fill="FFFFFF"/>
        </w:rPr>
        <w:t>Saavedra</w:t>
      </w:r>
      <w:proofErr w:type="spellEnd"/>
      <w:r w:rsidR="00A22AB8" w:rsidRPr="00252E4A">
        <w:rPr>
          <w:rFonts w:ascii="Times New Roman" w:hAnsi="Times New Roman" w:cs="Times New Roman"/>
          <w:sz w:val="24"/>
          <w:szCs w:val="24"/>
          <w:shd w:val="clear" w:color="auto" w:fill="FFFFFF"/>
        </w:rPr>
        <w:t>, M. (2009).</w:t>
      </w:r>
    </w:p>
    <w:p w:rsidR="00BC4129" w:rsidRPr="00252E4A" w:rsidRDefault="005F7AB2" w:rsidP="00415DEB">
      <w:pPr>
        <w:pStyle w:val="Heading4"/>
        <w:rPr>
          <w:rFonts w:ascii="Times New Roman" w:hAnsi="Times New Roman" w:cs="Times New Roman"/>
          <w:b w:val="0"/>
          <w:color w:val="auto"/>
        </w:rPr>
      </w:pPr>
      <w:r w:rsidRPr="00252E4A">
        <w:rPr>
          <w:rFonts w:ascii="Times New Roman" w:hAnsi="Times New Roman" w:cs="Times New Roman"/>
        </w:rPr>
        <w:t xml:space="preserve">                             </w:t>
      </w:r>
      <w:r w:rsidR="00BC4129" w:rsidRPr="00252E4A">
        <w:rPr>
          <w:rFonts w:ascii="Times New Roman" w:hAnsi="Times New Roman" w:cs="Times New Roman"/>
          <w:b w:val="0"/>
          <w:color w:val="auto"/>
          <w:sz w:val="24"/>
        </w:rPr>
        <w:t xml:space="preserve">2.3.3.3.6 FACILITATION </w:t>
      </w:r>
    </w:p>
    <w:p w:rsidR="00BC4129" w:rsidRPr="00252E4A" w:rsidRDefault="00BC4129" w:rsidP="00FC3C13">
      <w:p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 xml:space="preserve">Many participation activities in program design to are likely to take place in a group setting. </w:t>
      </w:r>
      <w:r w:rsidR="00C727EC" w:rsidRPr="00252E4A">
        <w:rPr>
          <w:rFonts w:ascii="Times New Roman" w:hAnsi="Times New Roman" w:cs="Times New Roman"/>
          <w:sz w:val="24"/>
          <w:szCs w:val="24"/>
        </w:rPr>
        <w:t>Facilitation</w:t>
      </w:r>
      <w:r w:rsidRPr="00252E4A">
        <w:rPr>
          <w:rFonts w:ascii="Times New Roman" w:hAnsi="Times New Roman" w:cs="Times New Roman"/>
          <w:sz w:val="24"/>
          <w:szCs w:val="24"/>
        </w:rPr>
        <w:t xml:space="preserve"> in the context of a group meeting apply to how a person with no decision make authority helps the group to be more efficient and effective in </w:t>
      </w:r>
      <w:proofErr w:type="gramStart"/>
      <w:r w:rsidRPr="00252E4A">
        <w:rPr>
          <w:rFonts w:ascii="Times New Roman" w:hAnsi="Times New Roman" w:cs="Times New Roman"/>
          <w:sz w:val="24"/>
          <w:szCs w:val="24"/>
        </w:rPr>
        <w:t>planning ,</w:t>
      </w:r>
      <w:proofErr w:type="gramEnd"/>
      <w:r w:rsidRPr="00252E4A">
        <w:rPr>
          <w:rFonts w:ascii="Times New Roman" w:hAnsi="Times New Roman" w:cs="Times New Roman"/>
          <w:sz w:val="24"/>
          <w:szCs w:val="24"/>
        </w:rPr>
        <w:t xml:space="preserve"> implementing monitoring and evaluating </w:t>
      </w:r>
      <w:r w:rsidR="00015D4A" w:rsidRPr="00252E4A">
        <w:rPr>
          <w:rFonts w:ascii="Times New Roman" w:hAnsi="Times New Roman" w:cs="Times New Roman"/>
          <w:sz w:val="24"/>
          <w:szCs w:val="24"/>
        </w:rPr>
        <w:t>(</w:t>
      </w:r>
      <w:r w:rsidR="00015D4A" w:rsidRPr="00252E4A">
        <w:rPr>
          <w:rFonts w:ascii="Times New Roman" w:hAnsi="Times New Roman" w:cs="Times New Roman"/>
          <w:sz w:val="24"/>
          <w:szCs w:val="24"/>
          <w:shd w:val="clear" w:color="auto" w:fill="FFFFFF"/>
        </w:rPr>
        <w:t xml:space="preserve">Yusuf, M., </w:t>
      </w:r>
      <w:proofErr w:type="spellStart"/>
      <w:r w:rsidR="00015D4A" w:rsidRPr="00252E4A">
        <w:rPr>
          <w:rFonts w:ascii="Times New Roman" w:hAnsi="Times New Roman" w:cs="Times New Roman"/>
          <w:sz w:val="24"/>
          <w:szCs w:val="24"/>
          <w:shd w:val="clear" w:color="auto" w:fill="FFFFFF"/>
        </w:rPr>
        <w:t>Otonde</w:t>
      </w:r>
      <w:proofErr w:type="spellEnd"/>
      <w:r w:rsidR="00015D4A" w:rsidRPr="00252E4A">
        <w:rPr>
          <w:rFonts w:ascii="Times New Roman" w:hAnsi="Times New Roman" w:cs="Times New Roman"/>
          <w:sz w:val="24"/>
          <w:szCs w:val="24"/>
          <w:shd w:val="clear" w:color="auto" w:fill="FFFFFF"/>
        </w:rPr>
        <w:t xml:space="preserve">, M. G., &amp; </w:t>
      </w:r>
      <w:proofErr w:type="spellStart"/>
      <w:r w:rsidR="00015D4A" w:rsidRPr="00252E4A">
        <w:rPr>
          <w:rFonts w:ascii="Times New Roman" w:hAnsi="Times New Roman" w:cs="Times New Roman"/>
          <w:sz w:val="24"/>
          <w:szCs w:val="24"/>
          <w:shd w:val="clear" w:color="auto" w:fill="FFFFFF"/>
        </w:rPr>
        <w:t>Achayo</w:t>
      </w:r>
      <w:proofErr w:type="spellEnd"/>
      <w:r w:rsidR="00015D4A" w:rsidRPr="00252E4A">
        <w:rPr>
          <w:rFonts w:ascii="Times New Roman" w:hAnsi="Times New Roman" w:cs="Times New Roman"/>
          <w:sz w:val="24"/>
          <w:szCs w:val="24"/>
          <w:shd w:val="clear" w:color="auto" w:fill="FFFFFF"/>
        </w:rPr>
        <w:t xml:space="preserve">, M. S. (2017). </w:t>
      </w:r>
      <w:r w:rsidRPr="00252E4A">
        <w:rPr>
          <w:rFonts w:ascii="Times New Roman" w:hAnsi="Times New Roman" w:cs="Times New Roman"/>
          <w:sz w:val="24"/>
          <w:szCs w:val="24"/>
        </w:rPr>
        <w:t xml:space="preserve">  </w:t>
      </w:r>
      <w:proofErr w:type="gramStart"/>
      <w:r w:rsidRPr="00252E4A">
        <w:rPr>
          <w:rFonts w:ascii="Times New Roman" w:hAnsi="Times New Roman" w:cs="Times New Roman"/>
          <w:sz w:val="24"/>
          <w:szCs w:val="24"/>
        </w:rPr>
        <w:t>this</w:t>
      </w:r>
      <w:proofErr w:type="gramEnd"/>
      <w:r w:rsidRPr="00252E4A">
        <w:rPr>
          <w:rFonts w:ascii="Times New Roman" w:hAnsi="Times New Roman" w:cs="Times New Roman"/>
          <w:sz w:val="24"/>
          <w:szCs w:val="24"/>
        </w:rPr>
        <w:t xml:space="preserve"> is difficult rule to assume but is important if the community  is to be given real decision –making power and responsibilities .professional may need appropriate gender training or capacity building in participatory research and planning techniques in order to become effective facilitators </w:t>
      </w:r>
    </w:p>
    <w:p w:rsidR="00BC4129" w:rsidRPr="00036D21" w:rsidRDefault="00BC4129" w:rsidP="00415DEB">
      <w:pPr>
        <w:pStyle w:val="Heading4"/>
        <w:rPr>
          <w:rFonts w:ascii="Times New Roman" w:hAnsi="Times New Roman" w:cs="Times New Roman"/>
          <w:i w:val="0"/>
          <w:color w:val="auto"/>
          <w:sz w:val="24"/>
        </w:rPr>
      </w:pPr>
      <w:r w:rsidRPr="00036D21">
        <w:rPr>
          <w:rFonts w:ascii="Times New Roman" w:hAnsi="Times New Roman" w:cs="Times New Roman"/>
          <w:i w:val="0"/>
          <w:color w:val="auto"/>
          <w:sz w:val="24"/>
        </w:rPr>
        <w:t>2.3.3.3.7</w:t>
      </w:r>
      <w:r w:rsidR="00036D21" w:rsidRPr="00036D21">
        <w:rPr>
          <w:rFonts w:ascii="Times New Roman" w:hAnsi="Times New Roman" w:cs="Times New Roman"/>
          <w:i w:val="0"/>
          <w:color w:val="auto"/>
          <w:sz w:val="24"/>
        </w:rPr>
        <w:t>.</w:t>
      </w:r>
      <w:r w:rsidRPr="00036D21">
        <w:rPr>
          <w:rFonts w:ascii="Times New Roman" w:hAnsi="Times New Roman" w:cs="Times New Roman"/>
          <w:i w:val="0"/>
          <w:color w:val="auto"/>
          <w:sz w:val="24"/>
        </w:rPr>
        <w:t xml:space="preserve"> CAPACITY BUILDING </w:t>
      </w:r>
    </w:p>
    <w:p w:rsidR="00BC4129" w:rsidRPr="00252E4A" w:rsidRDefault="00BC4129" w:rsidP="00FC3C13">
      <w:p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 xml:space="preserve">Capacity building at community level may be important to develop skill and build confidence this may be especially important for women who may lack experience of contributing to community planning .capacity building through skill training and confidence building can be a key ingredients in motivating and mobilizing different section of a community </w:t>
      </w:r>
    </w:p>
    <w:p w:rsidR="00BC4129" w:rsidRPr="00036D21" w:rsidRDefault="00BC4129" w:rsidP="00415DEB">
      <w:pPr>
        <w:pStyle w:val="Heading4"/>
        <w:rPr>
          <w:rFonts w:ascii="Times New Roman" w:hAnsi="Times New Roman" w:cs="Times New Roman"/>
          <w:i w:val="0"/>
          <w:color w:val="auto"/>
          <w:sz w:val="24"/>
        </w:rPr>
      </w:pPr>
      <w:r w:rsidRPr="00036D21">
        <w:rPr>
          <w:rFonts w:ascii="Times New Roman" w:hAnsi="Times New Roman" w:cs="Times New Roman"/>
          <w:i w:val="0"/>
          <w:color w:val="auto"/>
          <w:sz w:val="24"/>
        </w:rPr>
        <w:t>2.3.3.3.8</w:t>
      </w:r>
      <w:r w:rsidR="00036D21" w:rsidRPr="00036D21">
        <w:rPr>
          <w:rFonts w:ascii="Times New Roman" w:hAnsi="Times New Roman" w:cs="Times New Roman"/>
          <w:i w:val="0"/>
          <w:color w:val="auto"/>
          <w:sz w:val="24"/>
        </w:rPr>
        <w:t>.</w:t>
      </w:r>
      <w:r w:rsidRPr="00036D21">
        <w:rPr>
          <w:rFonts w:ascii="Times New Roman" w:hAnsi="Times New Roman" w:cs="Times New Roman"/>
          <w:i w:val="0"/>
          <w:color w:val="auto"/>
          <w:sz w:val="24"/>
        </w:rPr>
        <w:t xml:space="preserve"> MAPPING </w:t>
      </w:r>
    </w:p>
    <w:p w:rsidR="00BC4129" w:rsidRPr="00252E4A" w:rsidRDefault="00BC4129" w:rsidP="00FC3C13">
      <w:p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 xml:space="preserve">Community mapping is a use full tools for collecting information from the community concerning the location of activities which may not be obvious from observation .this may also help to explain  how the affected community views their situation and where they see opportunities or constraints .this method is most effective when used by small groups ,working to produce a large sketch map of the area in they live .the map produced may be crudely drawn and not to scale , but can still provide valuable information </w:t>
      </w:r>
    </w:p>
    <w:p w:rsidR="00BC4129" w:rsidRPr="00036D21" w:rsidRDefault="005F7AB2" w:rsidP="00415DEB">
      <w:pPr>
        <w:pStyle w:val="Heading4"/>
        <w:rPr>
          <w:rFonts w:ascii="Times New Roman" w:hAnsi="Times New Roman" w:cs="Times New Roman"/>
          <w:i w:val="0"/>
          <w:color w:val="auto"/>
          <w:szCs w:val="24"/>
        </w:rPr>
      </w:pPr>
      <w:r w:rsidRPr="00252E4A">
        <w:rPr>
          <w:rFonts w:ascii="Times New Roman" w:hAnsi="Times New Roman" w:cs="Times New Roman"/>
        </w:rPr>
        <w:t xml:space="preserve">              </w:t>
      </w:r>
      <w:r w:rsidR="00BC4129" w:rsidRPr="00036D21">
        <w:rPr>
          <w:rFonts w:ascii="Times New Roman" w:hAnsi="Times New Roman" w:cs="Times New Roman"/>
          <w:i w:val="0"/>
          <w:color w:val="auto"/>
          <w:sz w:val="24"/>
          <w:szCs w:val="24"/>
        </w:rPr>
        <w:t>2.3.3.3.9</w:t>
      </w:r>
      <w:r w:rsidR="00036D21" w:rsidRPr="00036D21">
        <w:rPr>
          <w:rFonts w:ascii="Times New Roman" w:hAnsi="Times New Roman" w:cs="Times New Roman"/>
          <w:i w:val="0"/>
          <w:color w:val="auto"/>
          <w:sz w:val="24"/>
          <w:szCs w:val="24"/>
        </w:rPr>
        <w:t>.</w:t>
      </w:r>
      <w:r w:rsidR="00BC4129" w:rsidRPr="00036D21">
        <w:rPr>
          <w:rFonts w:ascii="Times New Roman" w:hAnsi="Times New Roman" w:cs="Times New Roman"/>
          <w:i w:val="0"/>
          <w:color w:val="auto"/>
          <w:sz w:val="24"/>
          <w:szCs w:val="24"/>
        </w:rPr>
        <w:t xml:space="preserve"> RANKING  </w:t>
      </w:r>
    </w:p>
    <w:p w:rsidR="00BC4129" w:rsidRPr="00252E4A" w:rsidRDefault="00BC4129" w:rsidP="00FC3C13">
      <w:p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Community member are asked to list their priorities in term of their overall sanitation relates needs and their perceive needs for different sanitation facilities .the group facilitator should help to guide the group in considering what facilities or activities may be appropriate but ideas should come primarily from the participant standard shows an example ranking exercise for sanitation – related needs priorities .This first priority ranked 1, the second and so on. This is a simple and rapid method of establishing what community members considered to be the primary needs. Priorities may differ greatly and this exercise may produce surprising result; in the example provided, people are much more concerned about funeral rise than they are about diarrhea.</w:t>
      </w:r>
    </w:p>
    <w:p w:rsidR="00BC4129" w:rsidRPr="00252E4A" w:rsidRDefault="005F7AB2" w:rsidP="00415DEB">
      <w:pPr>
        <w:pStyle w:val="Heading4"/>
        <w:rPr>
          <w:rFonts w:ascii="Times New Roman" w:hAnsi="Times New Roman" w:cs="Times New Roman"/>
          <w:b w:val="0"/>
          <w:color w:val="auto"/>
          <w:sz w:val="24"/>
        </w:rPr>
      </w:pPr>
      <w:r w:rsidRPr="00252E4A">
        <w:rPr>
          <w:rFonts w:ascii="Times New Roman" w:hAnsi="Times New Roman" w:cs="Times New Roman"/>
          <w:b w:val="0"/>
          <w:color w:val="auto"/>
          <w:sz w:val="24"/>
        </w:rPr>
        <w:t xml:space="preserve">                        </w:t>
      </w:r>
      <w:r w:rsidR="00BC4129" w:rsidRPr="00252E4A">
        <w:rPr>
          <w:rFonts w:ascii="Times New Roman" w:hAnsi="Times New Roman" w:cs="Times New Roman"/>
          <w:b w:val="0"/>
          <w:color w:val="auto"/>
          <w:sz w:val="24"/>
        </w:rPr>
        <w:t xml:space="preserve">2.3.3.3.10 DIAGRAMMING </w:t>
      </w:r>
    </w:p>
    <w:p w:rsidR="00BC4129" w:rsidRPr="00252E4A" w:rsidRDefault="00BC4129" w:rsidP="00FC3C13">
      <w:p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 xml:space="preserve">Diagrams, charts and cards may be used to illustrate relationship concerning people, resources or time. Example includes calendar of activities charts of resources used or traditional leadership trees .for long time settlements, charts may be very use full for recording seasonal trends relating to hygiene behavior and health, this may help in identifying and prioritizing need and action. Shading or pictures may be used to indicate relevant months. </w:t>
      </w:r>
    </w:p>
    <w:p w:rsidR="00BC4129" w:rsidRPr="004F73F5" w:rsidRDefault="00BC4129" w:rsidP="00415DEB">
      <w:pPr>
        <w:pStyle w:val="Heading2"/>
        <w:rPr>
          <w:rFonts w:ascii="Times New Roman" w:hAnsi="Times New Roman" w:cs="Times New Roman"/>
          <w:b w:val="0"/>
          <w:color w:val="auto"/>
          <w:sz w:val="24"/>
          <w:szCs w:val="24"/>
        </w:rPr>
      </w:pPr>
      <w:bookmarkStart w:id="47" w:name="_Toc147693413"/>
      <w:r w:rsidRPr="004F73F5">
        <w:rPr>
          <w:rFonts w:ascii="Times New Roman" w:hAnsi="Times New Roman" w:cs="Times New Roman"/>
          <w:b w:val="0"/>
          <w:color w:val="auto"/>
          <w:sz w:val="24"/>
          <w:szCs w:val="24"/>
        </w:rPr>
        <w:t>2.3.4</w:t>
      </w:r>
      <w:r w:rsidR="004F73F5" w:rsidRPr="004F73F5">
        <w:rPr>
          <w:rFonts w:ascii="Times New Roman" w:hAnsi="Times New Roman" w:cs="Times New Roman"/>
          <w:b w:val="0"/>
          <w:color w:val="auto"/>
          <w:sz w:val="24"/>
          <w:szCs w:val="24"/>
        </w:rPr>
        <w:t>.</w:t>
      </w:r>
      <w:r w:rsidRPr="004F73F5">
        <w:rPr>
          <w:rFonts w:ascii="Times New Roman" w:hAnsi="Times New Roman" w:cs="Times New Roman"/>
          <w:b w:val="0"/>
          <w:color w:val="auto"/>
          <w:sz w:val="24"/>
          <w:szCs w:val="24"/>
        </w:rPr>
        <w:t xml:space="preserve"> WHY IS COMMUNITY PARTICIPATION ESSENTIAL?</w:t>
      </w:r>
      <w:bookmarkEnd w:id="47"/>
    </w:p>
    <w:p w:rsidR="00BC4129" w:rsidRPr="00252E4A" w:rsidRDefault="00BC4129" w:rsidP="00FC3C13">
      <w:pPr>
        <w:autoSpaceDE w:val="0"/>
        <w:autoSpaceDN w:val="0"/>
        <w:adjustRightInd w:val="0"/>
        <w:spacing w:after="0" w:line="360" w:lineRule="auto"/>
        <w:jc w:val="both"/>
        <w:rPr>
          <w:rFonts w:ascii="Times New Roman" w:eastAsiaTheme="minorHAnsi" w:hAnsi="Times New Roman" w:cs="Times New Roman"/>
          <w:sz w:val="24"/>
          <w:szCs w:val="24"/>
        </w:rPr>
      </w:pPr>
      <w:r w:rsidRPr="00252E4A">
        <w:rPr>
          <w:rFonts w:ascii="Times New Roman" w:eastAsiaTheme="minorHAnsi" w:hAnsi="Times New Roman" w:cs="Times New Roman"/>
          <w:sz w:val="24"/>
          <w:szCs w:val="24"/>
        </w:rPr>
        <w:t>The following are some of the key reasons:</w:t>
      </w:r>
    </w:p>
    <w:p w:rsidR="00BC4129" w:rsidRPr="00252E4A" w:rsidRDefault="00BC4129" w:rsidP="00FC3C13">
      <w:pPr>
        <w:autoSpaceDE w:val="0"/>
        <w:autoSpaceDN w:val="0"/>
        <w:adjustRightInd w:val="0"/>
        <w:spacing w:after="0" w:line="360" w:lineRule="auto"/>
        <w:jc w:val="both"/>
        <w:rPr>
          <w:rFonts w:ascii="Times New Roman" w:eastAsiaTheme="minorHAnsi" w:hAnsi="Times New Roman" w:cs="Times New Roman"/>
          <w:sz w:val="24"/>
          <w:szCs w:val="24"/>
        </w:rPr>
      </w:pPr>
      <w:r w:rsidRPr="00252E4A">
        <w:rPr>
          <w:rFonts w:ascii="Times New Roman" w:eastAsiaTheme="minorHAnsi" w:hAnsi="Times New Roman" w:cs="Times New Roman"/>
          <w:sz w:val="24"/>
          <w:szCs w:val="24"/>
        </w:rPr>
        <w:t>• Active participation of local residents is essential to improved democratic and service accountability.</w:t>
      </w:r>
    </w:p>
    <w:p w:rsidR="00BC4129" w:rsidRPr="00252E4A" w:rsidRDefault="00BC4129" w:rsidP="00FC3C13">
      <w:pPr>
        <w:autoSpaceDE w:val="0"/>
        <w:autoSpaceDN w:val="0"/>
        <w:adjustRightInd w:val="0"/>
        <w:spacing w:after="0" w:line="360" w:lineRule="auto"/>
        <w:jc w:val="both"/>
        <w:rPr>
          <w:rFonts w:ascii="Times New Roman" w:eastAsiaTheme="minorHAnsi" w:hAnsi="Times New Roman" w:cs="Times New Roman"/>
          <w:sz w:val="24"/>
          <w:szCs w:val="24"/>
        </w:rPr>
      </w:pPr>
      <w:r w:rsidRPr="00252E4A">
        <w:rPr>
          <w:rFonts w:ascii="Times New Roman" w:eastAsiaTheme="minorHAnsi" w:hAnsi="Times New Roman" w:cs="Times New Roman"/>
          <w:sz w:val="24"/>
          <w:szCs w:val="24"/>
        </w:rPr>
        <w:t>• It enhances social cohesion because communities recognize the value of working in partnership with each other and with statutory agencies.</w:t>
      </w:r>
    </w:p>
    <w:p w:rsidR="00BC4129" w:rsidRPr="00252E4A" w:rsidRDefault="00BC4129" w:rsidP="00FC3C13">
      <w:pPr>
        <w:autoSpaceDE w:val="0"/>
        <w:autoSpaceDN w:val="0"/>
        <w:adjustRightInd w:val="0"/>
        <w:spacing w:after="0" w:line="360" w:lineRule="auto"/>
        <w:jc w:val="both"/>
        <w:rPr>
          <w:rFonts w:ascii="Times New Roman" w:eastAsiaTheme="minorHAnsi" w:hAnsi="Times New Roman" w:cs="Times New Roman"/>
          <w:sz w:val="24"/>
          <w:szCs w:val="24"/>
        </w:rPr>
      </w:pPr>
      <w:r w:rsidRPr="00252E4A">
        <w:rPr>
          <w:rFonts w:ascii="Times New Roman" w:eastAsiaTheme="minorHAnsi" w:hAnsi="Times New Roman" w:cs="Times New Roman"/>
          <w:sz w:val="24"/>
          <w:szCs w:val="24"/>
        </w:rPr>
        <w:t>• It enhances effectiveness as communities bring understanding, knowledge and experience essential to the regeneration process. Community definitions of need, problems and solutions are different from those put forward by service planners and providers.</w:t>
      </w:r>
    </w:p>
    <w:p w:rsidR="00BC4129" w:rsidRPr="00252E4A" w:rsidRDefault="00BC4129" w:rsidP="00FC3C13">
      <w:pPr>
        <w:autoSpaceDE w:val="0"/>
        <w:autoSpaceDN w:val="0"/>
        <w:adjustRightInd w:val="0"/>
        <w:spacing w:after="0" w:line="360" w:lineRule="auto"/>
        <w:jc w:val="both"/>
        <w:rPr>
          <w:rFonts w:ascii="Times New Roman" w:eastAsiaTheme="minorHAnsi" w:hAnsi="Times New Roman" w:cs="Times New Roman"/>
          <w:sz w:val="24"/>
          <w:szCs w:val="24"/>
        </w:rPr>
      </w:pPr>
      <w:r w:rsidRPr="00252E4A">
        <w:rPr>
          <w:rFonts w:ascii="Times New Roman" w:eastAsiaTheme="minorHAnsi" w:hAnsi="Times New Roman" w:cs="Times New Roman"/>
          <w:sz w:val="24"/>
          <w:szCs w:val="24"/>
        </w:rPr>
        <w:t>• It enables policy to be relevant to local communities.</w:t>
      </w:r>
    </w:p>
    <w:p w:rsidR="00BC4129" w:rsidRPr="00252E4A" w:rsidRDefault="00BC4129" w:rsidP="00FC3C13">
      <w:pPr>
        <w:autoSpaceDE w:val="0"/>
        <w:autoSpaceDN w:val="0"/>
        <w:adjustRightInd w:val="0"/>
        <w:spacing w:after="0" w:line="360" w:lineRule="auto"/>
        <w:jc w:val="both"/>
        <w:rPr>
          <w:rFonts w:ascii="Times New Roman" w:eastAsiaTheme="minorHAnsi" w:hAnsi="Times New Roman" w:cs="Times New Roman"/>
          <w:sz w:val="24"/>
          <w:szCs w:val="24"/>
        </w:rPr>
      </w:pPr>
      <w:r w:rsidRPr="00252E4A">
        <w:rPr>
          <w:rFonts w:ascii="Times New Roman" w:eastAsiaTheme="minorHAnsi" w:hAnsi="Times New Roman" w:cs="Times New Roman"/>
          <w:sz w:val="24"/>
          <w:szCs w:val="24"/>
        </w:rPr>
        <w:t>• It adds economic value both through the mobilization of voluntary contributions to deliver regeneration and through skill development, which enhances the opportunities for employment and an increase in community wealth.</w:t>
      </w:r>
    </w:p>
    <w:p w:rsidR="00BC4129" w:rsidRPr="00252E4A" w:rsidRDefault="00BC4129" w:rsidP="00FC3C13">
      <w:pPr>
        <w:autoSpaceDE w:val="0"/>
        <w:autoSpaceDN w:val="0"/>
        <w:adjustRightInd w:val="0"/>
        <w:spacing w:after="0" w:line="360" w:lineRule="auto"/>
        <w:jc w:val="both"/>
        <w:rPr>
          <w:rFonts w:ascii="Times New Roman" w:eastAsiaTheme="minorHAnsi" w:hAnsi="Times New Roman" w:cs="Times New Roman"/>
          <w:sz w:val="24"/>
          <w:szCs w:val="24"/>
        </w:rPr>
      </w:pPr>
      <w:r w:rsidRPr="00252E4A">
        <w:rPr>
          <w:rFonts w:ascii="Times New Roman" w:eastAsiaTheme="minorHAnsi" w:hAnsi="Times New Roman" w:cs="Times New Roman"/>
          <w:sz w:val="24"/>
          <w:szCs w:val="24"/>
        </w:rPr>
        <w:t>• It gives residents the opportunity to develop the skills and networks that are needed to address social exclusion.</w:t>
      </w:r>
    </w:p>
    <w:p w:rsidR="00BC4129" w:rsidRPr="00252E4A" w:rsidRDefault="00BC4129" w:rsidP="00FC3C13">
      <w:pPr>
        <w:autoSpaceDE w:val="0"/>
        <w:autoSpaceDN w:val="0"/>
        <w:adjustRightInd w:val="0"/>
        <w:spacing w:after="0" w:line="360" w:lineRule="auto"/>
        <w:jc w:val="both"/>
        <w:rPr>
          <w:rFonts w:ascii="Times New Roman" w:eastAsiaTheme="minorHAnsi" w:hAnsi="Times New Roman" w:cs="Times New Roman"/>
          <w:sz w:val="24"/>
          <w:szCs w:val="24"/>
        </w:rPr>
      </w:pPr>
      <w:r w:rsidRPr="00252E4A">
        <w:rPr>
          <w:rFonts w:ascii="Times New Roman" w:eastAsiaTheme="minorHAnsi" w:hAnsi="Times New Roman" w:cs="Times New Roman"/>
          <w:sz w:val="24"/>
          <w:szCs w:val="24"/>
        </w:rPr>
        <w:t>• It promotes sustainability because community members have ownership of their communities and can develop the confidence and skills to sustain developments once the ‘extra’ resources have gone.</w:t>
      </w:r>
    </w:p>
    <w:p w:rsidR="00BC4129" w:rsidRPr="005C4BE4" w:rsidRDefault="00BC4129" w:rsidP="00415DEB">
      <w:pPr>
        <w:pStyle w:val="Heading2"/>
        <w:rPr>
          <w:rFonts w:ascii="Times New Roman" w:hAnsi="Times New Roman" w:cs="Times New Roman"/>
          <w:b w:val="0"/>
          <w:color w:val="auto"/>
          <w:sz w:val="24"/>
          <w:szCs w:val="24"/>
        </w:rPr>
      </w:pPr>
      <w:bookmarkStart w:id="48" w:name="_Toc147693414"/>
      <w:r w:rsidRPr="005C4BE4">
        <w:rPr>
          <w:rFonts w:ascii="Times New Roman" w:hAnsi="Times New Roman" w:cs="Times New Roman"/>
          <w:b w:val="0"/>
          <w:color w:val="auto"/>
          <w:sz w:val="24"/>
          <w:szCs w:val="24"/>
        </w:rPr>
        <w:t>2.3.5</w:t>
      </w:r>
      <w:r w:rsidR="005C4BE4" w:rsidRPr="005C4BE4">
        <w:rPr>
          <w:rFonts w:ascii="Times New Roman" w:hAnsi="Times New Roman" w:cs="Times New Roman"/>
          <w:b w:val="0"/>
          <w:color w:val="auto"/>
          <w:sz w:val="24"/>
          <w:szCs w:val="24"/>
        </w:rPr>
        <w:t>.</w:t>
      </w:r>
      <w:r w:rsidRPr="005C4BE4">
        <w:rPr>
          <w:rFonts w:ascii="Times New Roman" w:hAnsi="Times New Roman" w:cs="Times New Roman"/>
          <w:b w:val="0"/>
          <w:color w:val="auto"/>
          <w:sz w:val="24"/>
          <w:szCs w:val="24"/>
        </w:rPr>
        <w:t xml:space="preserve"> CONCEPTUALIZING COMMUNITYPARTICIPATION</w:t>
      </w:r>
      <w:bookmarkEnd w:id="48"/>
    </w:p>
    <w:p w:rsidR="00BC4129" w:rsidRPr="00252E4A" w:rsidRDefault="00BC4129" w:rsidP="00FC3C13">
      <w:pPr>
        <w:autoSpaceDE w:val="0"/>
        <w:autoSpaceDN w:val="0"/>
        <w:adjustRightInd w:val="0"/>
        <w:spacing w:after="0" w:line="360" w:lineRule="auto"/>
        <w:rPr>
          <w:rFonts w:ascii="Times New Roman" w:eastAsiaTheme="minorHAnsi" w:hAnsi="Times New Roman" w:cs="Times New Roman"/>
          <w:bCs/>
          <w:sz w:val="32"/>
          <w:szCs w:val="24"/>
        </w:rPr>
      </w:pPr>
    </w:p>
    <w:p w:rsidR="00894DE9" w:rsidRPr="00252E4A" w:rsidRDefault="00785C81" w:rsidP="00FC3C13">
      <w:pPr>
        <w:autoSpaceDE w:val="0"/>
        <w:autoSpaceDN w:val="0"/>
        <w:adjustRightInd w:val="0"/>
        <w:spacing w:after="0" w:line="360" w:lineRule="auto"/>
        <w:jc w:val="both"/>
        <w:rPr>
          <w:rFonts w:ascii="Times New Roman" w:eastAsiaTheme="minorHAnsi" w:hAnsi="Times New Roman" w:cs="Times New Roman"/>
          <w:sz w:val="24"/>
          <w:szCs w:val="24"/>
        </w:rPr>
      </w:pPr>
      <w:r w:rsidRPr="00252E4A">
        <w:rPr>
          <w:rFonts w:ascii="Times New Roman" w:hAnsi="Times New Roman" w:cs="Times New Roman"/>
          <w:sz w:val="24"/>
          <w:szCs w:val="24"/>
          <w:shd w:val="clear" w:color="auto" w:fill="FFFFFF"/>
        </w:rPr>
        <w:t>(McF</w:t>
      </w:r>
      <w:r w:rsidR="0002228F">
        <w:rPr>
          <w:rFonts w:ascii="Times New Roman" w:hAnsi="Times New Roman" w:cs="Times New Roman"/>
          <w:sz w:val="24"/>
          <w:szCs w:val="24"/>
          <w:shd w:val="clear" w:color="auto" w:fill="FFFFFF"/>
        </w:rPr>
        <w:t>arlane</w:t>
      </w:r>
      <w:proofErr w:type="gramStart"/>
      <w:r w:rsidR="0002228F">
        <w:rPr>
          <w:rFonts w:ascii="Times New Roman" w:hAnsi="Times New Roman" w:cs="Times New Roman"/>
          <w:sz w:val="24"/>
          <w:szCs w:val="24"/>
          <w:shd w:val="clear" w:color="auto" w:fill="FFFFFF"/>
        </w:rPr>
        <w:t>,</w:t>
      </w:r>
      <w:r w:rsidRPr="00252E4A">
        <w:rPr>
          <w:rFonts w:ascii="Times New Roman" w:hAnsi="Times New Roman" w:cs="Times New Roman"/>
          <w:sz w:val="24"/>
          <w:szCs w:val="24"/>
          <w:shd w:val="clear" w:color="auto" w:fill="FFFFFF"/>
        </w:rPr>
        <w:t>2006</w:t>
      </w:r>
      <w:proofErr w:type="gramEnd"/>
      <w:r w:rsidRPr="00252E4A">
        <w:rPr>
          <w:rFonts w:ascii="Times New Roman" w:hAnsi="Times New Roman" w:cs="Times New Roman"/>
          <w:sz w:val="24"/>
          <w:szCs w:val="24"/>
          <w:shd w:val="clear" w:color="auto" w:fill="FFFFFF"/>
        </w:rPr>
        <w:t xml:space="preserve">). </w:t>
      </w:r>
      <w:proofErr w:type="gramStart"/>
      <w:r w:rsidR="00BC4129" w:rsidRPr="00252E4A">
        <w:rPr>
          <w:rFonts w:ascii="Times New Roman" w:eastAsiaTheme="minorHAnsi" w:hAnsi="Times New Roman" w:cs="Times New Roman"/>
          <w:sz w:val="24"/>
          <w:szCs w:val="24"/>
        </w:rPr>
        <w:t>defines</w:t>
      </w:r>
      <w:proofErr w:type="gramEnd"/>
      <w:r w:rsidR="00BC4129" w:rsidRPr="00252E4A">
        <w:rPr>
          <w:rFonts w:ascii="Times New Roman" w:eastAsiaTheme="minorHAnsi" w:hAnsi="Times New Roman" w:cs="Times New Roman"/>
          <w:sz w:val="24"/>
          <w:szCs w:val="24"/>
        </w:rPr>
        <w:t xml:space="preserve"> community participation as collective efforts to increase and exercise control over resources on the part of groups and movements of those hitherto excluded from control. Thus, community participation is a process through which stakeholder’s influence and share control over rural development initiatives, and the decisions and resources which affects them. In the context of rural development, community participation involves an active process whereby beneficiaries influence the direction and the execution of development projects rather than merely receive a share of project benefit. Community participation is therefore an active engagement of individuals and groups to change problematic conditions and to influence policies and programs that affect the quality of their lives or the lives of others </w:t>
      </w:r>
      <w:r w:rsidR="00894DE9" w:rsidRPr="00252E4A">
        <w:rPr>
          <w:rFonts w:ascii="Times New Roman" w:eastAsiaTheme="minorHAnsi" w:hAnsi="Times New Roman" w:cs="Times New Roman"/>
          <w:sz w:val="24"/>
          <w:szCs w:val="24"/>
        </w:rPr>
        <w:t>(</w:t>
      </w:r>
      <w:proofErr w:type="spellStart"/>
      <w:r w:rsidR="00894DE9" w:rsidRPr="00252E4A">
        <w:rPr>
          <w:rFonts w:ascii="Times New Roman" w:hAnsi="Times New Roman" w:cs="Times New Roman"/>
          <w:sz w:val="24"/>
          <w:szCs w:val="24"/>
          <w:shd w:val="clear" w:color="auto" w:fill="FFFFFF"/>
        </w:rPr>
        <w:t>Chifamba</w:t>
      </w:r>
      <w:proofErr w:type="spellEnd"/>
      <w:r w:rsidR="00894DE9" w:rsidRPr="00252E4A">
        <w:rPr>
          <w:rFonts w:ascii="Times New Roman" w:hAnsi="Times New Roman" w:cs="Times New Roman"/>
          <w:sz w:val="24"/>
          <w:szCs w:val="24"/>
          <w:shd w:val="clear" w:color="auto" w:fill="FFFFFF"/>
        </w:rPr>
        <w:t>, E. (2013).</w:t>
      </w:r>
    </w:p>
    <w:p w:rsidR="00BC4129" w:rsidRPr="00252E4A" w:rsidRDefault="00BC4129" w:rsidP="00FC3C13">
      <w:pPr>
        <w:autoSpaceDE w:val="0"/>
        <w:autoSpaceDN w:val="0"/>
        <w:adjustRightInd w:val="0"/>
        <w:spacing w:after="0" w:line="360" w:lineRule="auto"/>
        <w:jc w:val="both"/>
        <w:rPr>
          <w:rFonts w:ascii="Times New Roman" w:eastAsiaTheme="minorHAnsi" w:hAnsi="Times New Roman" w:cs="Times New Roman"/>
          <w:sz w:val="24"/>
          <w:szCs w:val="24"/>
        </w:rPr>
      </w:pPr>
    </w:p>
    <w:p w:rsidR="009053F2" w:rsidRPr="00252E4A" w:rsidRDefault="00894DE9" w:rsidP="00FC3C13">
      <w:pPr>
        <w:autoSpaceDE w:val="0"/>
        <w:autoSpaceDN w:val="0"/>
        <w:adjustRightInd w:val="0"/>
        <w:spacing w:after="0" w:line="360" w:lineRule="auto"/>
        <w:jc w:val="both"/>
        <w:rPr>
          <w:rFonts w:ascii="Times New Roman" w:eastAsiaTheme="minorHAnsi" w:hAnsi="Times New Roman" w:cs="Times New Roman"/>
          <w:sz w:val="24"/>
          <w:szCs w:val="24"/>
        </w:rPr>
      </w:pPr>
      <w:r w:rsidRPr="00252E4A">
        <w:rPr>
          <w:rFonts w:ascii="Times New Roman" w:eastAsiaTheme="minorHAnsi" w:hAnsi="Times New Roman" w:cs="Times New Roman"/>
          <w:sz w:val="24"/>
          <w:szCs w:val="24"/>
        </w:rPr>
        <w:t>(</w:t>
      </w:r>
      <w:proofErr w:type="spellStart"/>
      <w:r w:rsidRPr="00252E4A">
        <w:rPr>
          <w:rFonts w:ascii="Times New Roman" w:hAnsi="Times New Roman" w:cs="Times New Roman"/>
          <w:sz w:val="24"/>
          <w:szCs w:val="24"/>
          <w:shd w:val="clear" w:color="auto" w:fill="FFFFFF"/>
        </w:rPr>
        <w:t>Chifamba</w:t>
      </w:r>
      <w:proofErr w:type="spellEnd"/>
      <w:r w:rsidRPr="00252E4A">
        <w:rPr>
          <w:rFonts w:ascii="Times New Roman" w:hAnsi="Times New Roman" w:cs="Times New Roman"/>
          <w:sz w:val="24"/>
          <w:szCs w:val="24"/>
          <w:shd w:val="clear" w:color="auto" w:fill="FFFFFF"/>
        </w:rPr>
        <w:t>, E. (2013).</w:t>
      </w:r>
      <w:r w:rsidR="00BC4129" w:rsidRPr="00252E4A">
        <w:rPr>
          <w:rFonts w:ascii="Times New Roman" w:eastAsiaTheme="minorHAnsi" w:hAnsi="Times New Roman" w:cs="Times New Roman"/>
          <w:sz w:val="24"/>
          <w:szCs w:val="24"/>
        </w:rPr>
        <w:t xml:space="preserve">views community participation as a means used by stakeholders to control rural development by contributing to project design, influencing public choices and holding public institutions accountable for the goods and services they provide. It is also seen as the direct engagement of affected populations in governance systems. Participation seen as an operating philosophy that puts affected populations at the heart of humanitarian and development activities as social actors with insights, competencies, energy and ideas of their own. </w:t>
      </w:r>
      <w:proofErr w:type="spellStart"/>
      <w:r w:rsidR="00D94B78" w:rsidRPr="00252E4A">
        <w:rPr>
          <w:rFonts w:ascii="Times New Roman" w:hAnsi="Times New Roman" w:cs="Times New Roman"/>
          <w:sz w:val="24"/>
          <w:szCs w:val="24"/>
          <w:shd w:val="clear" w:color="auto" w:fill="FFFFFF"/>
        </w:rPr>
        <w:t>Sheng</w:t>
      </w:r>
      <w:proofErr w:type="spellEnd"/>
      <w:r w:rsidR="00D94B78" w:rsidRPr="00252E4A">
        <w:rPr>
          <w:rFonts w:ascii="Times New Roman" w:hAnsi="Times New Roman" w:cs="Times New Roman"/>
          <w:sz w:val="24"/>
          <w:szCs w:val="24"/>
          <w:shd w:val="clear" w:color="auto" w:fill="FFFFFF"/>
        </w:rPr>
        <w:t>, Y. K. (1990)</w:t>
      </w:r>
      <w:r w:rsidR="00BC4129" w:rsidRPr="00252E4A">
        <w:rPr>
          <w:rFonts w:ascii="Times New Roman" w:eastAsiaTheme="minorHAnsi" w:hAnsi="Times New Roman" w:cs="Times New Roman"/>
          <w:sz w:val="24"/>
          <w:szCs w:val="24"/>
        </w:rPr>
        <w:t xml:space="preserve"> for example, argue that the term participation has been used to</w:t>
      </w:r>
      <w:r w:rsidR="007F3D2A" w:rsidRPr="00252E4A">
        <w:rPr>
          <w:rFonts w:ascii="Times New Roman" w:eastAsiaTheme="minorHAnsi" w:hAnsi="Times New Roman" w:cs="Times New Roman"/>
          <w:sz w:val="24"/>
          <w:szCs w:val="24"/>
        </w:rPr>
        <w:t xml:space="preserve"> </w:t>
      </w:r>
      <w:r w:rsidR="00BC4129" w:rsidRPr="00252E4A">
        <w:rPr>
          <w:rFonts w:ascii="Times New Roman" w:eastAsiaTheme="minorHAnsi" w:hAnsi="Times New Roman" w:cs="Times New Roman"/>
          <w:sz w:val="24"/>
          <w:szCs w:val="24"/>
        </w:rPr>
        <w:t>build local capacity and self reliance, but</w:t>
      </w:r>
      <w:r w:rsidR="00A66C80" w:rsidRPr="00252E4A">
        <w:rPr>
          <w:rFonts w:ascii="Times New Roman" w:eastAsiaTheme="minorHAnsi" w:hAnsi="Times New Roman" w:cs="Times New Roman"/>
          <w:sz w:val="24"/>
          <w:szCs w:val="24"/>
        </w:rPr>
        <w:t xml:space="preserve"> </w:t>
      </w:r>
      <w:r w:rsidR="00BC4129" w:rsidRPr="00252E4A">
        <w:rPr>
          <w:rFonts w:ascii="Times New Roman" w:eastAsiaTheme="minorHAnsi" w:hAnsi="Times New Roman" w:cs="Times New Roman"/>
          <w:sz w:val="24"/>
          <w:szCs w:val="24"/>
        </w:rPr>
        <w:t>also to justify the extension of control of</w:t>
      </w:r>
      <w:r w:rsidR="00E724F1" w:rsidRPr="00252E4A">
        <w:rPr>
          <w:rFonts w:ascii="Times New Roman" w:eastAsiaTheme="minorHAnsi" w:hAnsi="Times New Roman" w:cs="Times New Roman"/>
          <w:sz w:val="24"/>
          <w:szCs w:val="24"/>
        </w:rPr>
        <w:t xml:space="preserve"> </w:t>
      </w:r>
      <w:r w:rsidR="00BC4129" w:rsidRPr="00252E4A">
        <w:rPr>
          <w:rFonts w:ascii="Times New Roman" w:eastAsiaTheme="minorHAnsi" w:hAnsi="Times New Roman" w:cs="Times New Roman"/>
          <w:sz w:val="24"/>
          <w:szCs w:val="24"/>
        </w:rPr>
        <w:t>the state. It has been used to devolve power</w:t>
      </w:r>
      <w:r w:rsidR="009D4C5C" w:rsidRPr="00252E4A">
        <w:rPr>
          <w:rFonts w:ascii="Times New Roman" w:eastAsiaTheme="minorHAnsi" w:hAnsi="Times New Roman" w:cs="Times New Roman"/>
          <w:sz w:val="24"/>
          <w:szCs w:val="24"/>
        </w:rPr>
        <w:t xml:space="preserve"> </w:t>
      </w:r>
      <w:r w:rsidR="00BC4129" w:rsidRPr="00252E4A">
        <w:rPr>
          <w:rFonts w:ascii="Times New Roman" w:eastAsiaTheme="minorHAnsi" w:hAnsi="Times New Roman" w:cs="Times New Roman"/>
          <w:sz w:val="24"/>
          <w:szCs w:val="24"/>
        </w:rPr>
        <w:t>and decision making away from external</w:t>
      </w:r>
      <w:r w:rsidR="00EB2D47" w:rsidRPr="00252E4A">
        <w:rPr>
          <w:rFonts w:ascii="Times New Roman" w:eastAsiaTheme="minorHAnsi" w:hAnsi="Times New Roman" w:cs="Times New Roman"/>
          <w:sz w:val="24"/>
          <w:szCs w:val="24"/>
        </w:rPr>
        <w:t xml:space="preserve"> </w:t>
      </w:r>
      <w:r w:rsidR="00BC4129" w:rsidRPr="00252E4A">
        <w:rPr>
          <w:rFonts w:ascii="Times New Roman" w:eastAsiaTheme="minorHAnsi" w:hAnsi="Times New Roman" w:cs="Times New Roman"/>
          <w:sz w:val="24"/>
          <w:szCs w:val="24"/>
        </w:rPr>
        <w:t>agencies, but also to justify external</w:t>
      </w:r>
      <w:r w:rsidR="00525966" w:rsidRPr="00252E4A">
        <w:rPr>
          <w:rFonts w:ascii="Times New Roman" w:eastAsiaTheme="minorHAnsi" w:hAnsi="Times New Roman" w:cs="Times New Roman"/>
          <w:sz w:val="24"/>
          <w:szCs w:val="24"/>
        </w:rPr>
        <w:t xml:space="preserve"> </w:t>
      </w:r>
      <w:r w:rsidR="00BC4129" w:rsidRPr="00252E4A">
        <w:rPr>
          <w:rFonts w:ascii="Times New Roman" w:eastAsiaTheme="minorHAnsi" w:hAnsi="Times New Roman" w:cs="Times New Roman"/>
          <w:sz w:val="24"/>
          <w:szCs w:val="24"/>
        </w:rPr>
        <w:t>decisions. It has been used for data</w:t>
      </w:r>
      <w:r w:rsidR="0062787F" w:rsidRPr="00252E4A">
        <w:rPr>
          <w:rFonts w:ascii="Times New Roman" w:eastAsiaTheme="minorHAnsi" w:hAnsi="Times New Roman" w:cs="Times New Roman"/>
          <w:sz w:val="24"/>
          <w:szCs w:val="24"/>
        </w:rPr>
        <w:t xml:space="preserve"> </w:t>
      </w:r>
      <w:r w:rsidR="00BC4129" w:rsidRPr="00252E4A">
        <w:rPr>
          <w:rFonts w:ascii="Times New Roman" w:eastAsiaTheme="minorHAnsi" w:hAnsi="Times New Roman" w:cs="Times New Roman"/>
          <w:sz w:val="24"/>
          <w:szCs w:val="24"/>
        </w:rPr>
        <w:t>collection and also for interactive analysis.</w:t>
      </w:r>
      <w:r w:rsidR="00DD3DB2" w:rsidRPr="00252E4A">
        <w:rPr>
          <w:rFonts w:ascii="Times New Roman" w:eastAsiaTheme="minorHAnsi" w:hAnsi="Times New Roman" w:cs="Times New Roman"/>
          <w:sz w:val="24"/>
          <w:szCs w:val="24"/>
        </w:rPr>
        <w:t xml:space="preserve"> </w:t>
      </w:r>
      <w:r w:rsidR="00BC4129" w:rsidRPr="00252E4A">
        <w:rPr>
          <w:rFonts w:ascii="Times New Roman" w:eastAsiaTheme="minorHAnsi" w:hAnsi="Times New Roman" w:cs="Times New Roman"/>
          <w:sz w:val="24"/>
          <w:szCs w:val="24"/>
        </w:rPr>
        <w:t>But more often than not, people are</w:t>
      </w:r>
      <w:r w:rsidR="00DD3DB2" w:rsidRPr="00252E4A">
        <w:rPr>
          <w:rFonts w:ascii="Times New Roman" w:eastAsiaTheme="minorHAnsi" w:hAnsi="Times New Roman" w:cs="Times New Roman"/>
          <w:sz w:val="24"/>
          <w:szCs w:val="24"/>
        </w:rPr>
        <w:t xml:space="preserve"> </w:t>
      </w:r>
      <w:r w:rsidR="00BC4129" w:rsidRPr="00252E4A">
        <w:rPr>
          <w:rFonts w:ascii="Times New Roman" w:eastAsiaTheme="minorHAnsi" w:hAnsi="Times New Roman" w:cs="Times New Roman"/>
          <w:sz w:val="24"/>
          <w:szCs w:val="24"/>
        </w:rPr>
        <w:t>dragged into participating in operations of</w:t>
      </w:r>
      <w:r w:rsidR="00A201D5" w:rsidRPr="00252E4A">
        <w:rPr>
          <w:rFonts w:ascii="Times New Roman" w:eastAsiaTheme="minorHAnsi" w:hAnsi="Times New Roman" w:cs="Times New Roman"/>
          <w:sz w:val="24"/>
          <w:szCs w:val="24"/>
        </w:rPr>
        <w:t xml:space="preserve"> </w:t>
      </w:r>
      <w:r w:rsidR="00BC4129" w:rsidRPr="00252E4A">
        <w:rPr>
          <w:rFonts w:ascii="Times New Roman" w:eastAsiaTheme="minorHAnsi" w:hAnsi="Times New Roman" w:cs="Times New Roman"/>
          <w:sz w:val="24"/>
          <w:szCs w:val="24"/>
        </w:rPr>
        <w:t>no interest to them, in the very name of</w:t>
      </w:r>
      <w:r w:rsidR="00F97A7F" w:rsidRPr="00252E4A">
        <w:rPr>
          <w:rFonts w:ascii="Times New Roman" w:eastAsiaTheme="minorHAnsi" w:hAnsi="Times New Roman" w:cs="Times New Roman"/>
          <w:sz w:val="24"/>
          <w:szCs w:val="24"/>
        </w:rPr>
        <w:t xml:space="preserve"> </w:t>
      </w:r>
      <w:r w:rsidR="00BC4129" w:rsidRPr="00252E4A">
        <w:rPr>
          <w:rFonts w:ascii="Times New Roman" w:eastAsiaTheme="minorHAnsi" w:hAnsi="Times New Roman" w:cs="Times New Roman"/>
          <w:sz w:val="24"/>
          <w:szCs w:val="24"/>
        </w:rPr>
        <w:t>participation</w:t>
      </w:r>
      <w:r w:rsidR="00BC4129" w:rsidRPr="00252E4A">
        <w:rPr>
          <w:rFonts w:ascii="Times New Roman" w:eastAsiaTheme="minorHAnsi" w:hAnsi="Times New Roman" w:cs="Times New Roman"/>
          <w:i/>
          <w:iCs/>
          <w:sz w:val="24"/>
          <w:szCs w:val="24"/>
        </w:rPr>
        <w:t xml:space="preserve">. </w:t>
      </w:r>
    </w:p>
    <w:p w:rsidR="009053F2" w:rsidRPr="00252E4A" w:rsidRDefault="009053F2" w:rsidP="00FC3C13">
      <w:pPr>
        <w:autoSpaceDE w:val="0"/>
        <w:autoSpaceDN w:val="0"/>
        <w:adjustRightInd w:val="0"/>
        <w:spacing w:after="0" w:line="360" w:lineRule="auto"/>
        <w:jc w:val="both"/>
        <w:rPr>
          <w:rFonts w:ascii="Times New Roman" w:eastAsiaTheme="minorHAnsi" w:hAnsi="Times New Roman" w:cs="Times New Roman"/>
          <w:sz w:val="24"/>
          <w:szCs w:val="24"/>
        </w:rPr>
      </w:pPr>
    </w:p>
    <w:p w:rsidR="00D9261B" w:rsidRPr="00252E4A" w:rsidRDefault="00BC4129" w:rsidP="00391DD8">
      <w:pPr>
        <w:autoSpaceDE w:val="0"/>
        <w:autoSpaceDN w:val="0"/>
        <w:adjustRightInd w:val="0"/>
        <w:spacing w:after="0" w:line="360" w:lineRule="auto"/>
        <w:jc w:val="both"/>
        <w:rPr>
          <w:rFonts w:ascii="Times New Roman" w:eastAsiaTheme="minorHAnsi" w:hAnsi="Times New Roman" w:cs="Times New Roman"/>
          <w:sz w:val="24"/>
          <w:szCs w:val="24"/>
        </w:rPr>
      </w:pPr>
      <w:r w:rsidRPr="00252E4A">
        <w:rPr>
          <w:rFonts w:ascii="Times New Roman" w:eastAsiaTheme="minorHAnsi" w:hAnsi="Times New Roman" w:cs="Times New Roman"/>
          <w:sz w:val="24"/>
          <w:szCs w:val="24"/>
        </w:rPr>
        <w:t xml:space="preserve">The concept of community participation is not a new phenomenon as far as rural development is concerned; it has been talked and written about since the 1950s or even before (Burns, 1994, </w:t>
      </w:r>
      <w:r w:rsidR="0087480B" w:rsidRPr="00252E4A">
        <w:rPr>
          <w:rFonts w:ascii="Times New Roman" w:eastAsiaTheme="minorHAnsi" w:hAnsi="Times New Roman" w:cs="Times New Roman"/>
          <w:sz w:val="24"/>
          <w:szCs w:val="24"/>
        </w:rPr>
        <w:t>(</w:t>
      </w:r>
      <w:proofErr w:type="spellStart"/>
      <w:r w:rsidRPr="00252E4A">
        <w:rPr>
          <w:rFonts w:ascii="Times New Roman" w:hAnsi="Times New Roman" w:cs="Times New Roman"/>
          <w:sz w:val="24"/>
          <w:szCs w:val="24"/>
          <w:shd w:val="clear" w:color="auto" w:fill="FFFFFF"/>
        </w:rPr>
        <w:t>Chifamba</w:t>
      </w:r>
      <w:proofErr w:type="spellEnd"/>
      <w:r w:rsidRPr="00252E4A">
        <w:rPr>
          <w:rFonts w:ascii="Times New Roman" w:hAnsi="Times New Roman" w:cs="Times New Roman"/>
          <w:sz w:val="24"/>
          <w:szCs w:val="24"/>
          <w:shd w:val="clear" w:color="auto" w:fill="FFFFFF"/>
        </w:rPr>
        <w:t xml:space="preserve">, E. (2013). </w:t>
      </w:r>
      <w:r w:rsidRPr="00252E4A">
        <w:rPr>
          <w:rFonts w:ascii="Times New Roman" w:eastAsiaTheme="minorHAnsi" w:hAnsi="Times New Roman" w:cs="Times New Roman"/>
          <w:sz w:val="24"/>
          <w:szCs w:val="24"/>
        </w:rPr>
        <w:t>In recent years however, there has been a convergence of opinion as to the significance of participation in rural development and there now exists a widely collective set of participatory approaches and methods. Participatory approaches have been widely incorporated into policies of organizations from multilateral agencies like the World Bank and International Monetary Fund (IMF), bilateral agencies, to the smallest people s organizations Indeed, some observers</w:t>
      </w:r>
      <w:r w:rsidR="00B00FFE" w:rsidRPr="00252E4A">
        <w:rPr>
          <w:rFonts w:ascii="Times New Roman" w:eastAsiaTheme="minorHAnsi" w:hAnsi="Times New Roman" w:cs="Times New Roman"/>
          <w:sz w:val="24"/>
          <w:szCs w:val="24"/>
        </w:rPr>
        <w:t xml:space="preserve"> </w:t>
      </w:r>
      <w:r w:rsidRPr="00252E4A">
        <w:rPr>
          <w:rFonts w:ascii="Times New Roman" w:eastAsiaTheme="minorHAnsi" w:hAnsi="Times New Roman" w:cs="Times New Roman"/>
          <w:sz w:val="24"/>
          <w:szCs w:val="24"/>
        </w:rPr>
        <w:t>have argued that, in terms of thinking and practice about rural development, people</w:t>
      </w:r>
      <w:r w:rsidR="001C4356" w:rsidRPr="00252E4A">
        <w:rPr>
          <w:rFonts w:ascii="Times New Roman" w:eastAsiaTheme="minorHAnsi" w:hAnsi="Times New Roman" w:cs="Times New Roman"/>
          <w:sz w:val="24"/>
          <w:szCs w:val="24"/>
        </w:rPr>
        <w:t xml:space="preserve"> </w:t>
      </w:r>
      <w:r w:rsidRPr="00252E4A">
        <w:rPr>
          <w:rFonts w:ascii="Times New Roman" w:eastAsiaTheme="minorHAnsi" w:hAnsi="Times New Roman" w:cs="Times New Roman"/>
          <w:sz w:val="24"/>
          <w:szCs w:val="24"/>
        </w:rPr>
        <w:t>are currently in the age of participation</w:t>
      </w:r>
      <w:r w:rsidR="005C78DB" w:rsidRPr="00252E4A">
        <w:rPr>
          <w:rFonts w:ascii="Times New Roman" w:eastAsiaTheme="minorHAnsi" w:hAnsi="Times New Roman" w:cs="Times New Roman"/>
          <w:sz w:val="24"/>
          <w:szCs w:val="24"/>
        </w:rPr>
        <w:t xml:space="preserve"> </w:t>
      </w:r>
      <w:r w:rsidRPr="00252E4A">
        <w:rPr>
          <w:rFonts w:ascii="Times New Roman" w:eastAsiaTheme="minorHAnsi" w:hAnsi="Times New Roman" w:cs="Times New Roman"/>
          <w:sz w:val="24"/>
          <w:szCs w:val="24"/>
        </w:rPr>
        <w:t xml:space="preserve">and it is the paradigm of </w:t>
      </w:r>
      <w:r w:rsidR="00AC78EC" w:rsidRPr="00252E4A">
        <w:rPr>
          <w:rFonts w:ascii="Times New Roman" w:eastAsiaTheme="minorHAnsi" w:hAnsi="Times New Roman" w:cs="Times New Roman"/>
          <w:sz w:val="24"/>
          <w:szCs w:val="24"/>
        </w:rPr>
        <w:t xml:space="preserve">people </w:t>
      </w:r>
      <w:r w:rsidR="0087480B" w:rsidRPr="00252E4A">
        <w:rPr>
          <w:rFonts w:ascii="Times New Roman" w:eastAsiaTheme="minorHAnsi" w:hAnsi="Times New Roman" w:cs="Times New Roman"/>
          <w:sz w:val="24"/>
          <w:szCs w:val="24"/>
        </w:rPr>
        <w:t>(</w:t>
      </w:r>
      <w:proofErr w:type="spellStart"/>
      <w:r w:rsidR="0087480B" w:rsidRPr="00252E4A">
        <w:rPr>
          <w:rFonts w:ascii="Times New Roman" w:hAnsi="Times New Roman" w:cs="Times New Roman"/>
          <w:sz w:val="24"/>
          <w:szCs w:val="24"/>
          <w:shd w:val="clear" w:color="auto" w:fill="FFFFFF"/>
        </w:rPr>
        <w:t>Chifamba</w:t>
      </w:r>
      <w:proofErr w:type="spellEnd"/>
      <w:r w:rsidR="0087480B" w:rsidRPr="00252E4A">
        <w:rPr>
          <w:rFonts w:ascii="Times New Roman" w:hAnsi="Times New Roman" w:cs="Times New Roman"/>
          <w:sz w:val="24"/>
          <w:szCs w:val="24"/>
          <w:shd w:val="clear" w:color="auto" w:fill="FFFFFF"/>
        </w:rPr>
        <w:t>, E. (2013).</w:t>
      </w:r>
    </w:p>
    <w:p w:rsidR="00FF3CE3" w:rsidRPr="0002228F" w:rsidRDefault="00391DD8" w:rsidP="00415DEB">
      <w:pPr>
        <w:pStyle w:val="Heading1"/>
        <w:rPr>
          <w:rFonts w:ascii="Times New Roman" w:hAnsi="Times New Roman" w:cs="Times New Roman"/>
          <w:b w:val="0"/>
          <w:color w:val="auto"/>
        </w:rPr>
      </w:pPr>
      <w:r w:rsidRPr="00252E4A">
        <w:rPr>
          <w:rFonts w:ascii="Times New Roman" w:hAnsi="Times New Roman" w:cs="Times New Roman"/>
          <w:szCs w:val="36"/>
        </w:rPr>
        <w:t xml:space="preserve"> </w:t>
      </w:r>
      <w:r w:rsidR="00D9261B" w:rsidRPr="00252E4A">
        <w:rPr>
          <w:rFonts w:ascii="Times New Roman" w:hAnsi="Times New Roman" w:cs="Times New Roman"/>
          <w:szCs w:val="36"/>
        </w:rPr>
        <w:t xml:space="preserve">  </w:t>
      </w:r>
      <w:bookmarkStart w:id="49" w:name="_Toc147693415"/>
      <w:r w:rsidR="00E9352F" w:rsidRPr="0002228F">
        <w:rPr>
          <w:rFonts w:ascii="Times New Roman" w:hAnsi="Times New Roman" w:cs="Times New Roman"/>
          <w:b w:val="0"/>
          <w:color w:val="auto"/>
        </w:rPr>
        <w:t>2.4</w:t>
      </w:r>
      <w:r w:rsidR="005C4BE4" w:rsidRPr="0002228F">
        <w:rPr>
          <w:rFonts w:ascii="Times New Roman" w:hAnsi="Times New Roman" w:cs="Times New Roman"/>
          <w:b w:val="0"/>
          <w:color w:val="auto"/>
        </w:rPr>
        <w:t>.</w:t>
      </w:r>
      <w:r w:rsidR="00E9352F" w:rsidRPr="0002228F">
        <w:rPr>
          <w:rFonts w:ascii="Times New Roman" w:hAnsi="Times New Roman" w:cs="Times New Roman"/>
          <w:b w:val="0"/>
          <w:color w:val="auto"/>
        </w:rPr>
        <w:t xml:space="preserve"> EMPIRICAL LITERATURE</w:t>
      </w:r>
      <w:bookmarkEnd w:id="49"/>
      <w:r w:rsidR="00E9352F" w:rsidRPr="0002228F">
        <w:rPr>
          <w:rFonts w:ascii="Times New Roman" w:hAnsi="Times New Roman" w:cs="Times New Roman"/>
          <w:b w:val="0"/>
          <w:color w:val="auto"/>
        </w:rPr>
        <w:t xml:space="preserve"> </w:t>
      </w:r>
    </w:p>
    <w:p w:rsidR="00E9352F" w:rsidRPr="0002228F" w:rsidRDefault="006A0345" w:rsidP="005C4BE4">
      <w:pPr>
        <w:pStyle w:val="Heading2"/>
        <w:jc w:val="both"/>
        <w:rPr>
          <w:rFonts w:ascii="Times New Roman" w:hAnsi="Times New Roman" w:cs="Times New Roman"/>
          <w:color w:val="auto"/>
        </w:rPr>
      </w:pPr>
      <w:bookmarkStart w:id="50" w:name="_Toc147693416"/>
      <w:r w:rsidRPr="0002228F">
        <w:rPr>
          <w:rFonts w:ascii="Times New Roman" w:hAnsi="Times New Roman" w:cs="Times New Roman"/>
          <w:color w:val="auto"/>
          <w:sz w:val="24"/>
          <w:szCs w:val="24"/>
        </w:rPr>
        <w:t>2.4 .1</w:t>
      </w:r>
      <w:r w:rsidRPr="0002228F">
        <w:rPr>
          <w:rFonts w:ascii="Times New Roman" w:hAnsi="Times New Roman" w:cs="Times New Roman"/>
          <w:color w:val="auto"/>
          <w:sz w:val="32"/>
        </w:rPr>
        <w:t xml:space="preserve"> </w:t>
      </w:r>
      <w:r w:rsidR="005C4BE4" w:rsidRPr="0002228F">
        <w:rPr>
          <w:rFonts w:ascii="Times New Roman" w:hAnsi="Times New Roman" w:cs="Times New Roman"/>
          <w:color w:val="auto"/>
          <w:sz w:val="24"/>
          <w:szCs w:val="24"/>
        </w:rPr>
        <w:t>Empirical studies on poverty reduction strategy</w:t>
      </w:r>
      <w:bookmarkEnd w:id="50"/>
      <w:r w:rsidR="00E9352F" w:rsidRPr="0002228F">
        <w:rPr>
          <w:rFonts w:ascii="Times New Roman" w:hAnsi="Times New Roman" w:cs="Times New Roman"/>
          <w:color w:val="auto"/>
          <w:sz w:val="32"/>
        </w:rPr>
        <w:t xml:space="preserve"> </w:t>
      </w:r>
    </w:p>
    <w:p w:rsidR="006D5552" w:rsidRPr="00252E4A" w:rsidRDefault="006D5552" w:rsidP="005C4BE4">
      <w:pPr>
        <w:spacing w:after="0" w:line="360" w:lineRule="auto"/>
        <w:jc w:val="both"/>
        <w:rPr>
          <w:rFonts w:ascii="Times New Roman" w:hAnsi="Times New Roman" w:cs="Times New Roman"/>
        </w:rPr>
      </w:pPr>
      <w:r w:rsidRPr="00252E4A">
        <w:rPr>
          <w:rFonts w:ascii="Times New Roman" w:hAnsi="Times New Roman" w:cs="Times New Roman"/>
        </w:rPr>
        <w:t xml:space="preserve">Based  on  the  reviewed  of  past  related  studies  conducted  on  poverty reduction strategies   </w:t>
      </w:r>
      <w:r w:rsidR="009053F2" w:rsidRPr="00252E4A">
        <w:rPr>
          <w:rFonts w:ascii="Times New Roman" w:hAnsi="Times New Roman" w:cs="Times New Roman"/>
        </w:rPr>
        <w:t xml:space="preserve">by  different  mechanism is done. </w:t>
      </w:r>
      <w:r w:rsidRPr="00252E4A">
        <w:rPr>
          <w:rFonts w:ascii="Times New Roman" w:hAnsi="Times New Roman" w:cs="Times New Roman"/>
        </w:rPr>
        <w:t>Accordingly, some of empirical studies discussed as follows;</w:t>
      </w:r>
    </w:p>
    <w:p w:rsidR="00E9352F" w:rsidRDefault="00E9352F" w:rsidP="005C4BE4">
      <w:pPr>
        <w:spacing w:after="0" w:line="360" w:lineRule="auto"/>
        <w:jc w:val="both"/>
        <w:rPr>
          <w:rFonts w:ascii="Times New Roman" w:hAnsi="Times New Roman" w:cs="Times New Roman"/>
          <w:sz w:val="24"/>
          <w:szCs w:val="24"/>
        </w:rPr>
      </w:pPr>
      <w:r w:rsidRPr="00252E4A">
        <w:rPr>
          <w:rFonts w:ascii="Times New Roman" w:hAnsi="Times New Roman" w:cs="Times New Roman"/>
          <w:sz w:val="24"/>
          <w:szCs w:val="24"/>
        </w:rPr>
        <w:t xml:space="preserve"> </w:t>
      </w:r>
      <w:proofErr w:type="spellStart"/>
      <w:r w:rsidRPr="00252E4A">
        <w:rPr>
          <w:rFonts w:ascii="Times New Roman" w:hAnsi="Times New Roman" w:cs="Times New Roman"/>
          <w:sz w:val="24"/>
          <w:szCs w:val="24"/>
        </w:rPr>
        <w:t>Kemila</w:t>
      </w:r>
      <w:proofErr w:type="spellEnd"/>
      <w:r w:rsidRPr="00252E4A">
        <w:rPr>
          <w:rFonts w:ascii="Times New Roman" w:hAnsi="Times New Roman" w:cs="Times New Roman"/>
          <w:sz w:val="24"/>
          <w:szCs w:val="24"/>
        </w:rPr>
        <w:t xml:space="preserve"> </w:t>
      </w:r>
      <w:proofErr w:type="spellStart"/>
      <w:proofErr w:type="gramStart"/>
      <w:r w:rsidRPr="00252E4A">
        <w:rPr>
          <w:rFonts w:ascii="Times New Roman" w:hAnsi="Times New Roman" w:cs="Times New Roman"/>
          <w:sz w:val="24"/>
          <w:szCs w:val="24"/>
        </w:rPr>
        <w:t>keder</w:t>
      </w:r>
      <w:proofErr w:type="spellEnd"/>
      <w:r w:rsidRPr="00252E4A">
        <w:rPr>
          <w:rFonts w:ascii="Times New Roman" w:hAnsi="Times New Roman" w:cs="Times New Roman"/>
          <w:sz w:val="24"/>
          <w:szCs w:val="24"/>
        </w:rPr>
        <w:t>(</w:t>
      </w:r>
      <w:proofErr w:type="gramEnd"/>
      <w:r w:rsidRPr="00252E4A">
        <w:rPr>
          <w:rFonts w:ascii="Times New Roman" w:hAnsi="Times New Roman" w:cs="Times New Roman"/>
          <w:sz w:val="24"/>
          <w:szCs w:val="24"/>
        </w:rPr>
        <w:t xml:space="preserve">2012) studied to identify the impact of foreign direct investment on poverty reduction in Ethiopia: co integrated approach that most studies in developing nations have attempted to investigate the impact of foreign direct investment on poverty reduction from two perspectives. Indirectly, through economic growth, </w:t>
      </w:r>
      <w:r w:rsidR="00C9236D" w:rsidRPr="00252E4A">
        <w:rPr>
          <w:rFonts w:ascii="Times New Roman" w:hAnsi="Times New Roman" w:cs="Times New Roman"/>
          <w:sz w:val="24"/>
          <w:szCs w:val="24"/>
        </w:rPr>
        <w:t>i.e.</w:t>
      </w:r>
      <w:r w:rsidRPr="00252E4A">
        <w:rPr>
          <w:rFonts w:ascii="Times New Roman" w:hAnsi="Times New Roman" w:cs="Times New Roman"/>
          <w:sz w:val="24"/>
          <w:szCs w:val="24"/>
        </w:rPr>
        <w:t xml:space="preserve"> via technology transfer and productivity gains, for domestic firms in developing countries: or directly through employment creation. Much of these studies show that foreign owned firms outperform domestic-owned firms i.e. they have higher productivity. And this productivity difference is due to better technology and management. (</w:t>
      </w:r>
      <w:proofErr w:type="spellStart"/>
      <w:r w:rsidR="00B15C8D" w:rsidRPr="00252E4A">
        <w:rPr>
          <w:rFonts w:ascii="Times New Roman" w:hAnsi="Times New Roman" w:cs="Times New Roman"/>
          <w:sz w:val="24"/>
          <w:szCs w:val="24"/>
          <w:shd w:val="clear" w:color="auto" w:fill="FFFFFF"/>
        </w:rPr>
        <w:t>Blomstrom</w:t>
      </w:r>
      <w:proofErr w:type="spellEnd"/>
      <w:r w:rsidR="00B15C8D" w:rsidRPr="00252E4A">
        <w:rPr>
          <w:rFonts w:ascii="Times New Roman" w:hAnsi="Times New Roman" w:cs="Times New Roman"/>
          <w:sz w:val="24"/>
          <w:szCs w:val="24"/>
          <w:shd w:val="clear" w:color="auto" w:fill="FFFFFF"/>
        </w:rPr>
        <w:t xml:space="preserve">, M., &amp; </w:t>
      </w:r>
      <w:proofErr w:type="spellStart"/>
      <w:r w:rsidR="00B15C8D" w:rsidRPr="00252E4A">
        <w:rPr>
          <w:rFonts w:ascii="Times New Roman" w:hAnsi="Times New Roman" w:cs="Times New Roman"/>
          <w:sz w:val="24"/>
          <w:szCs w:val="24"/>
          <w:shd w:val="clear" w:color="auto" w:fill="FFFFFF"/>
        </w:rPr>
        <w:t>Kokko</w:t>
      </w:r>
      <w:proofErr w:type="spellEnd"/>
      <w:r w:rsidR="00B15C8D" w:rsidRPr="00252E4A">
        <w:rPr>
          <w:rFonts w:ascii="Times New Roman" w:hAnsi="Times New Roman" w:cs="Times New Roman"/>
          <w:sz w:val="24"/>
          <w:szCs w:val="24"/>
          <w:shd w:val="clear" w:color="auto" w:fill="FFFFFF"/>
        </w:rPr>
        <w:t xml:space="preserve">, A. </w:t>
      </w:r>
      <w:r w:rsidRPr="00252E4A">
        <w:rPr>
          <w:rFonts w:ascii="Times New Roman" w:hAnsi="Times New Roman" w:cs="Times New Roman"/>
          <w:sz w:val="24"/>
          <w:szCs w:val="24"/>
          <w:shd w:val="clear" w:color="auto" w:fill="FFFFFF"/>
        </w:rPr>
        <w:t>(2001)</w:t>
      </w:r>
      <w:r w:rsidR="00B15C8D" w:rsidRPr="00252E4A">
        <w:rPr>
          <w:rFonts w:ascii="Times New Roman" w:hAnsi="Times New Roman" w:cs="Times New Roman"/>
          <w:sz w:val="24"/>
          <w:szCs w:val="24"/>
          <w:shd w:val="clear" w:color="auto" w:fill="FFFFFF"/>
        </w:rPr>
        <w:t>,</w:t>
      </w:r>
      <w:r w:rsidRPr="00252E4A">
        <w:rPr>
          <w:rFonts w:ascii="Times New Roman" w:hAnsi="Times New Roman" w:cs="Times New Roman"/>
          <w:sz w:val="24"/>
          <w:szCs w:val="24"/>
        </w:rPr>
        <w:t xml:space="preserve"> </w:t>
      </w:r>
      <w:r w:rsidR="00B15C8D" w:rsidRPr="00252E4A">
        <w:rPr>
          <w:rFonts w:ascii="Times New Roman" w:hAnsi="Times New Roman" w:cs="Times New Roman"/>
          <w:sz w:val="24"/>
          <w:szCs w:val="24"/>
        </w:rPr>
        <w:t>found</w:t>
      </w:r>
      <w:r w:rsidRPr="00252E4A">
        <w:rPr>
          <w:rFonts w:ascii="Times New Roman" w:hAnsi="Times New Roman" w:cs="Times New Roman"/>
          <w:sz w:val="24"/>
          <w:szCs w:val="24"/>
        </w:rPr>
        <w:t xml:space="preserve"> that multinational companies play an important role for productivity in their host countries, but the exact nature of the impact of foreign direct investment (FDI) varies between industries and countries, in their empirical study on the effects FDI on the host country.  (</w:t>
      </w:r>
      <w:proofErr w:type="spellStart"/>
      <w:r w:rsidRPr="00252E4A">
        <w:rPr>
          <w:rFonts w:ascii="Times New Roman" w:hAnsi="Times New Roman" w:cs="Times New Roman"/>
          <w:sz w:val="24"/>
          <w:szCs w:val="24"/>
          <w:shd w:val="clear" w:color="auto" w:fill="FFFFFF"/>
        </w:rPr>
        <w:t>Almfraji</w:t>
      </w:r>
      <w:proofErr w:type="spellEnd"/>
      <w:r w:rsidRPr="00252E4A">
        <w:rPr>
          <w:rFonts w:ascii="Times New Roman" w:hAnsi="Times New Roman" w:cs="Times New Roman"/>
          <w:sz w:val="24"/>
          <w:szCs w:val="24"/>
          <w:shd w:val="clear" w:color="auto" w:fill="FFFFFF"/>
        </w:rPr>
        <w:t xml:space="preserve">, M. A., &amp; </w:t>
      </w:r>
      <w:proofErr w:type="spellStart"/>
      <w:r w:rsidRPr="00252E4A">
        <w:rPr>
          <w:rFonts w:ascii="Times New Roman" w:hAnsi="Times New Roman" w:cs="Times New Roman"/>
          <w:sz w:val="24"/>
          <w:szCs w:val="24"/>
          <w:shd w:val="clear" w:color="auto" w:fill="FFFFFF"/>
        </w:rPr>
        <w:t>Almsafir</w:t>
      </w:r>
      <w:proofErr w:type="spellEnd"/>
      <w:r w:rsidRPr="00252E4A">
        <w:rPr>
          <w:rFonts w:ascii="Times New Roman" w:hAnsi="Times New Roman" w:cs="Times New Roman"/>
          <w:sz w:val="24"/>
          <w:szCs w:val="24"/>
          <w:shd w:val="clear" w:color="auto" w:fill="FFFFFF"/>
        </w:rPr>
        <w:t xml:space="preserve">, M. K. (2014). </w:t>
      </w:r>
      <w:r w:rsidRPr="00252E4A">
        <w:rPr>
          <w:rFonts w:ascii="Times New Roman" w:hAnsi="Times New Roman" w:cs="Times New Roman"/>
          <w:sz w:val="24"/>
          <w:szCs w:val="24"/>
        </w:rPr>
        <w:t>tested the effect of FDI on economic growth in a cross-country regression framework. They used data on FDI received by developing countries from industrial countries only. They found some indications that FDI has a positive effect on economic growth, but this impact was dependent on the human capital stock in the host economy. According to their study, the higher productivity of FDI holds only when the host country has a minimum threshold stock of human capital. Thus, FDI contributes to economic growth only when a sufficient absorptive capability of the advanced technologies that it brings is available in the host economy.</w:t>
      </w:r>
    </w:p>
    <w:p w:rsidR="005C4BE4" w:rsidRPr="00252E4A" w:rsidRDefault="005C4BE4" w:rsidP="005C4BE4">
      <w:pPr>
        <w:spacing w:after="0" w:line="360" w:lineRule="auto"/>
        <w:jc w:val="both"/>
        <w:rPr>
          <w:rFonts w:ascii="Times New Roman" w:hAnsi="Times New Roman" w:cs="Times New Roman"/>
          <w:sz w:val="24"/>
          <w:szCs w:val="24"/>
        </w:rPr>
      </w:pPr>
    </w:p>
    <w:p w:rsidR="00E9352F" w:rsidRPr="00252E4A" w:rsidRDefault="00E9352F" w:rsidP="00FC3C13">
      <w:pPr>
        <w:spacing w:line="360" w:lineRule="auto"/>
        <w:jc w:val="both"/>
        <w:rPr>
          <w:rFonts w:ascii="Times New Roman" w:hAnsi="Times New Roman" w:cs="Times New Roman"/>
          <w:sz w:val="24"/>
          <w:szCs w:val="24"/>
        </w:rPr>
      </w:pPr>
      <w:proofErr w:type="spellStart"/>
      <w:r w:rsidRPr="00252E4A">
        <w:rPr>
          <w:rFonts w:ascii="Times New Roman" w:hAnsi="Times New Roman" w:cs="Times New Roman"/>
          <w:sz w:val="24"/>
          <w:szCs w:val="24"/>
        </w:rPr>
        <w:t>Tefera</w:t>
      </w:r>
      <w:proofErr w:type="spellEnd"/>
      <w:r w:rsidRPr="00252E4A">
        <w:rPr>
          <w:rFonts w:ascii="Times New Roman" w:hAnsi="Times New Roman" w:cs="Times New Roman"/>
          <w:sz w:val="24"/>
          <w:szCs w:val="24"/>
        </w:rPr>
        <w:t xml:space="preserve"> </w:t>
      </w:r>
      <w:proofErr w:type="spellStart"/>
      <w:r w:rsidRPr="00252E4A">
        <w:rPr>
          <w:rFonts w:ascii="Times New Roman" w:hAnsi="Times New Roman" w:cs="Times New Roman"/>
          <w:sz w:val="24"/>
          <w:szCs w:val="24"/>
        </w:rPr>
        <w:t>Talore</w:t>
      </w:r>
      <w:proofErr w:type="spellEnd"/>
      <w:r w:rsidRPr="00252E4A">
        <w:rPr>
          <w:rFonts w:ascii="Times New Roman" w:hAnsi="Times New Roman" w:cs="Times New Roman"/>
          <w:sz w:val="24"/>
          <w:szCs w:val="24"/>
        </w:rPr>
        <w:t xml:space="preserve"> </w:t>
      </w:r>
      <w:proofErr w:type="spellStart"/>
      <w:r w:rsidRPr="00252E4A">
        <w:rPr>
          <w:rFonts w:ascii="Times New Roman" w:hAnsi="Times New Roman" w:cs="Times New Roman"/>
          <w:sz w:val="24"/>
          <w:szCs w:val="24"/>
        </w:rPr>
        <w:t>Abiche</w:t>
      </w:r>
      <w:proofErr w:type="spellEnd"/>
      <w:r w:rsidRPr="00252E4A">
        <w:rPr>
          <w:rFonts w:ascii="Times New Roman" w:hAnsi="Times New Roman" w:cs="Times New Roman"/>
          <w:sz w:val="24"/>
          <w:szCs w:val="24"/>
        </w:rPr>
        <w:t xml:space="preserve"> (2004) to identify Community Development Initiatives and Poverty Reduction</w:t>
      </w:r>
      <w:r w:rsidR="00B15C8D" w:rsidRPr="00252E4A">
        <w:rPr>
          <w:rFonts w:ascii="Times New Roman" w:hAnsi="Times New Roman" w:cs="Times New Roman"/>
          <w:sz w:val="24"/>
          <w:szCs w:val="24"/>
        </w:rPr>
        <w:t>,</w:t>
      </w:r>
      <w:r w:rsidRPr="00252E4A">
        <w:rPr>
          <w:rFonts w:ascii="Times New Roman" w:hAnsi="Times New Roman" w:cs="Times New Roman"/>
          <w:sz w:val="24"/>
          <w:szCs w:val="24"/>
        </w:rPr>
        <w:t xml:space="preserve"> </w:t>
      </w:r>
      <w:r w:rsidR="00B15C8D" w:rsidRPr="00252E4A">
        <w:rPr>
          <w:rFonts w:ascii="Times New Roman" w:hAnsi="Times New Roman" w:cs="Times New Roman"/>
          <w:sz w:val="24"/>
          <w:szCs w:val="24"/>
        </w:rPr>
        <w:t>t</w:t>
      </w:r>
      <w:r w:rsidRPr="00252E4A">
        <w:rPr>
          <w:rFonts w:ascii="Times New Roman" w:hAnsi="Times New Roman" w:cs="Times New Roman"/>
          <w:sz w:val="24"/>
          <w:szCs w:val="24"/>
        </w:rPr>
        <w:t xml:space="preserve">he Role of the Ethiopian Kale </w:t>
      </w:r>
      <w:proofErr w:type="spellStart"/>
      <w:r w:rsidRPr="00252E4A">
        <w:rPr>
          <w:rFonts w:ascii="Times New Roman" w:hAnsi="Times New Roman" w:cs="Times New Roman"/>
          <w:sz w:val="24"/>
          <w:szCs w:val="24"/>
        </w:rPr>
        <w:t>Heywot</w:t>
      </w:r>
      <w:proofErr w:type="spellEnd"/>
      <w:r w:rsidRPr="00252E4A">
        <w:rPr>
          <w:rFonts w:ascii="Times New Roman" w:hAnsi="Times New Roman" w:cs="Times New Roman"/>
          <w:sz w:val="24"/>
          <w:szCs w:val="24"/>
        </w:rPr>
        <w:t xml:space="preserve"> Church in Ethiopia The People </w:t>
      </w:r>
      <w:r w:rsidR="006A0345" w:rsidRPr="00252E4A">
        <w:rPr>
          <w:rFonts w:ascii="Times New Roman" w:hAnsi="Times New Roman" w:cs="Times New Roman"/>
          <w:sz w:val="24"/>
          <w:szCs w:val="24"/>
        </w:rPr>
        <w:t>Centered</w:t>
      </w:r>
      <w:r w:rsidR="00B15C8D" w:rsidRPr="00252E4A">
        <w:rPr>
          <w:rFonts w:ascii="Times New Roman" w:hAnsi="Times New Roman" w:cs="Times New Roman"/>
          <w:sz w:val="24"/>
          <w:szCs w:val="24"/>
        </w:rPr>
        <w:t xml:space="preserve"> Development</w:t>
      </w:r>
      <w:r w:rsidRPr="00252E4A">
        <w:rPr>
          <w:rFonts w:ascii="Times New Roman" w:hAnsi="Times New Roman" w:cs="Times New Roman"/>
          <w:sz w:val="24"/>
          <w:szCs w:val="24"/>
        </w:rPr>
        <w:t xml:space="preserve"> (PCD) approach stresses the participation of the majority, especially the previously excluded components such as women, youth and the illiterate in the process of development (</w:t>
      </w:r>
      <w:r w:rsidRPr="00252E4A">
        <w:rPr>
          <w:rFonts w:ascii="Times New Roman" w:hAnsi="Times New Roman" w:cs="Times New Roman"/>
          <w:sz w:val="24"/>
          <w:szCs w:val="24"/>
          <w:shd w:val="clear" w:color="auto" w:fill="FFFFFF"/>
        </w:rPr>
        <w:t xml:space="preserve">Hill, T. R., &amp; Birch-Thomsen, T.) </w:t>
      </w:r>
      <w:r w:rsidRPr="00252E4A">
        <w:rPr>
          <w:rFonts w:ascii="Times New Roman" w:hAnsi="Times New Roman" w:cs="Times New Roman"/>
          <w:sz w:val="24"/>
          <w:szCs w:val="24"/>
        </w:rPr>
        <w:t xml:space="preserve">According to </w:t>
      </w:r>
      <w:r w:rsidR="005C4BE4">
        <w:rPr>
          <w:rFonts w:ascii="Times New Roman" w:hAnsi="Times New Roman" w:cs="Times New Roman"/>
          <w:sz w:val="24"/>
          <w:szCs w:val="24"/>
          <w:shd w:val="clear" w:color="auto" w:fill="FFFFFF"/>
        </w:rPr>
        <w:t>De (Beer</w:t>
      </w:r>
      <w:proofErr w:type="gramStart"/>
      <w:r w:rsidR="005C4BE4">
        <w:rPr>
          <w:rFonts w:ascii="Times New Roman" w:hAnsi="Times New Roman" w:cs="Times New Roman"/>
          <w:sz w:val="24"/>
          <w:szCs w:val="24"/>
          <w:shd w:val="clear" w:color="auto" w:fill="FFFFFF"/>
        </w:rPr>
        <w:t>,</w:t>
      </w:r>
      <w:r w:rsidRPr="00252E4A">
        <w:rPr>
          <w:rFonts w:ascii="Times New Roman" w:hAnsi="Times New Roman" w:cs="Times New Roman"/>
          <w:sz w:val="24"/>
          <w:szCs w:val="24"/>
          <w:shd w:val="clear" w:color="auto" w:fill="FFFFFF"/>
        </w:rPr>
        <w:t>2009</w:t>
      </w:r>
      <w:proofErr w:type="gramEnd"/>
      <w:r w:rsidRPr="00252E4A">
        <w:rPr>
          <w:rFonts w:ascii="Times New Roman" w:hAnsi="Times New Roman" w:cs="Times New Roman"/>
          <w:sz w:val="24"/>
          <w:szCs w:val="24"/>
          <w:shd w:val="clear" w:color="auto" w:fill="FFFFFF"/>
        </w:rPr>
        <w:t xml:space="preserve">). </w:t>
      </w:r>
      <w:proofErr w:type="gramStart"/>
      <w:r w:rsidRPr="00252E4A">
        <w:rPr>
          <w:rFonts w:ascii="Times New Roman" w:hAnsi="Times New Roman" w:cs="Times New Roman"/>
          <w:sz w:val="24"/>
          <w:szCs w:val="24"/>
        </w:rPr>
        <w:t>the</w:t>
      </w:r>
      <w:proofErr w:type="gramEnd"/>
      <w:r w:rsidRPr="00252E4A">
        <w:rPr>
          <w:rFonts w:ascii="Times New Roman" w:hAnsi="Times New Roman" w:cs="Times New Roman"/>
          <w:sz w:val="24"/>
          <w:szCs w:val="24"/>
        </w:rPr>
        <w:t xml:space="preserve"> people </w:t>
      </w:r>
      <w:r w:rsidR="006A0345" w:rsidRPr="00252E4A">
        <w:rPr>
          <w:rFonts w:ascii="Times New Roman" w:hAnsi="Times New Roman" w:cs="Times New Roman"/>
          <w:sz w:val="24"/>
          <w:szCs w:val="24"/>
        </w:rPr>
        <w:t>centered</w:t>
      </w:r>
      <w:r w:rsidRPr="00252E4A">
        <w:rPr>
          <w:rFonts w:ascii="Times New Roman" w:hAnsi="Times New Roman" w:cs="Times New Roman"/>
          <w:sz w:val="24"/>
          <w:szCs w:val="24"/>
        </w:rPr>
        <w:t xml:space="preserve"> development strategy builds on the participatory and learning process approaches. The components integral to a people </w:t>
      </w:r>
      <w:r w:rsidR="006A0345" w:rsidRPr="00252E4A">
        <w:rPr>
          <w:rFonts w:ascii="Times New Roman" w:hAnsi="Times New Roman" w:cs="Times New Roman"/>
          <w:sz w:val="24"/>
          <w:szCs w:val="24"/>
        </w:rPr>
        <w:t>centered</w:t>
      </w:r>
      <w:r w:rsidRPr="00252E4A">
        <w:rPr>
          <w:rFonts w:ascii="Times New Roman" w:hAnsi="Times New Roman" w:cs="Times New Roman"/>
          <w:sz w:val="24"/>
          <w:szCs w:val="24"/>
        </w:rPr>
        <w:t xml:space="preserve"> approach include • Popular participation in development • the need for sustainable development • the support and advocacy of the people’s role in development by the bureaucracy, NGOs and voluntary organizations. </w:t>
      </w:r>
    </w:p>
    <w:p w:rsidR="00E9352F" w:rsidRPr="00252E4A" w:rsidRDefault="00E9352F" w:rsidP="00FC3C13">
      <w:p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 xml:space="preserve"> In the light of the above, people’s roles become clear and the empowerment strategy can be defined. In this connection, </w:t>
      </w:r>
      <w:proofErr w:type="spellStart"/>
      <w:r w:rsidRPr="00252E4A">
        <w:rPr>
          <w:rFonts w:ascii="Times New Roman" w:hAnsi="Times New Roman" w:cs="Times New Roman"/>
          <w:sz w:val="24"/>
          <w:szCs w:val="24"/>
        </w:rPr>
        <w:t>Korten</w:t>
      </w:r>
      <w:proofErr w:type="spellEnd"/>
      <w:r w:rsidRPr="00252E4A">
        <w:rPr>
          <w:rFonts w:ascii="Times New Roman" w:hAnsi="Times New Roman" w:cs="Times New Roman"/>
          <w:sz w:val="24"/>
          <w:szCs w:val="24"/>
        </w:rPr>
        <w:t xml:space="preserve">, as discussed in </w:t>
      </w:r>
      <w:r w:rsidR="005C4BE4">
        <w:rPr>
          <w:rFonts w:ascii="Times New Roman" w:hAnsi="Times New Roman" w:cs="Times New Roman"/>
          <w:sz w:val="24"/>
          <w:szCs w:val="24"/>
          <w:shd w:val="clear" w:color="auto" w:fill="FFFFFF"/>
        </w:rPr>
        <w:t>De (Beer</w:t>
      </w:r>
      <w:proofErr w:type="gramStart"/>
      <w:r w:rsidR="005C4BE4">
        <w:rPr>
          <w:rFonts w:ascii="Times New Roman" w:hAnsi="Times New Roman" w:cs="Times New Roman"/>
          <w:sz w:val="24"/>
          <w:szCs w:val="24"/>
          <w:shd w:val="clear" w:color="auto" w:fill="FFFFFF"/>
        </w:rPr>
        <w:t>,</w:t>
      </w:r>
      <w:r w:rsidRPr="00252E4A">
        <w:rPr>
          <w:rFonts w:ascii="Times New Roman" w:hAnsi="Times New Roman" w:cs="Times New Roman"/>
          <w:sz w:val="24"/>
          <w:szCs w:val="24"/>
          <w:shd w:val="clear" w:color="auto" w:fill="FFFFFF"/>
        </w:rPr>
        <w:t>2009</w:t>
      </w:r>
      <w:proofErr w:type="gramEnd"/>
      <w:r w:rsidRPr="00252E4A">
        <w:rPr>
          <w:rFonts w:ascii="Times New Roman" w:hAnsi="Times New Roman" w:cs="Times New Roman"/>
          <w:sz w:val="24"/>
          <w:szCs w:val="24"/>
          <w:shd w:val="clear" w:color="auto" w:fill="FFFFFF"/>
        </w:rPr>
        <w:t xml:space="preserve">). </w:t>
      </w:r>
      <w:r w:rsidRPr="00252E4A">
        <w:rPr>
          <w:rFonts w:ascii="Times New Roman" w:hAnsi="Times New Roman" w:cs="Times New Roman"/>
          <w:sz w:val="24"/>
          <w:szCs w:val="24"/>
        </w:rPr>
        <w:t xml:space="preserve">describes the process of people </w:t>
      </w:r>
      <w:r w:rsidR="006A0345" w:rsidRPr="00252E4A">
        <w:rPr>
          <w:rFonts w:ascii="Times New Roman" w:hAnsi="Times New Roman" w:cs="Times New Roman"/>
          <w:sz w:val="24"/>
          <w:szCs w:val="24"/>
        </w:rPr>
        <w:t>centered</w:t>
      </w:r>
      <w:r w:rsidRPr="00252E4A">
        <w:rPr>
          <w:rFonts w:ascii="Times New Roman" w:hAnsi="Times New Roman" w:cs="Times New Roman"/>
          <w:sz w:val="24"/>
          <w:szCs w:val="24"/>
        </w:rPr>
        <w:t xml:space="preserve"> development as the members of society increase their potential and institutional capabilities to mobilize and manage resources to produce sustainable and justly distributed improvements in their quality of life consistence with their own aspirations. </w:t>
      </w:r>
    </w:p>
    <w:p w:rsidR="00E9352F" w:rsidRPr="00252E4A" w:rsidRDefault="00E9352F" w:rsidP="00FC3C13">
      <w:p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 xml:space="preserve"> The people </w:t>
      </w:r>
      <w:r w:rsidR="006A0345" w:rsidRPr="00252E4A">
        <w:rPr>
          <w:rFonts w:ascii="Times New Roman" w:hAnsi="Times New Roman" w:cs="Times New Roman"/>
          <w:sz w:val="24"/>
          <w:szCs w:val="24"/>
        </w:rPr>
        <w:t>centered</w:t>
      </w:r>
      <w:r w:rsidRPr="00252E4A">
        <w:rPr>
          <w:rFonts w:ascii="Times New Roman" w:hAnsi="Times New Roman" w:cs="Times New Roman"/>
          <w:sz w:val="24"/>
          <w:szCs w:val="24"/>
        </w:rPr>
        <w:t xml:space="preserve"> approach, unlike the classical western approaches, places the community at the centre stage of development. Within this context, development practitioners simply play the role of facilitators, while the communities take control of the implementation of their own projects. It is a bottom-up approach, views the communities as people with potential and with the capacity to manage their own development. Above all it encourages involvement of all stakeholders relevant to the development process (</w:t>
      </w:r>
      <w:r w:rsidRPr="00252E4A">
        <w:rPr>
          <w:rFonts w:ascii="Times New Roman" w:hAnsi="Times New Roman" w:cs="Times New Roman"/>
          <w:sz w:val="24"/>
          <w:szCs w:val="24"/>
          <w:shd w:val="clear" w:color="auto" w:fill="FFFFFF"/>
        </w:rPr>
        <w:t xml:space="preserve">Stephen, M. R. (2012). </w:t>
      </w:r>
      <w:r w:rsidRPr="00252E4A">
        <w:rPr>
          <w:rFonts w:ascii="Times New Roman" w:hAnsi="Times New Roman" w:cs="Times New Roman"/>
          <w:sz w:val="24"/>
          <w:szCs w:val="24"/>
        </w:rPr>
        <w:t>It further recognizes the skills and resources of the local people as well as the utilization of external resources. Eventually the ultimate goal is empowerment, self-reliance, and community ownership and project sustainability.</w:t>
      </w:r>
    </w:p>
    <w:p w:rsidR="00E9352F" w:rsidRPr="00252E4A" w:rsidRDefault="0002228F" w:rsidP="00FC3C13">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Tefera</w:t>
      </w:r>
      <w:proofErr w:type="spell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Talore</w:t>
      </w:r>
      <w:proofErr w:type="spellEnd"/>
      <w:r>
        <w:rPr>
          <w:rFonts w:ascii="Times New Roman" w:hAnsi="Times New Roman" w:cs="Times New Roman"/>
          <w:sz w:val="24"/>
          <w:szCs w:val="24"/>
        </w:rPr>
        <w:t xml:space="preserve"> </w:t>
      </w:r>
      <w:r w:rsidR="00E9352F" w:rsidRPr="00252E4A">
        <w:rPr>
          <w:rFonts w:ascii="Times New Roman" w:hAnsi="Times New Roman" w:cs="Times New Roman"/>
          <w:sz w:val="24"/>
          <w:szCs w:val="24"/>
        </w:rPr>
        <w:t xml:space="preserve"> (</w:t>
      </w:r>
      <w:proofErr w:type="gramEnd"/>
      <w:r w:rsidR="00E9352F" w:rsidRPr="00252E4A">
        <w:rPr>
          <w:rFonts w:ascii="Times New Roman" w:hAnsi="Times New Roman" w:cs="Times New Roman"/>
          <w:sz w:val="24"/>
          <w:szCs w:val="24"/>
        </w:rPr>
        <w:t xml:space="preserve">2004) to identify Community Development Initiatives and Poverty Reduction The Role of the Ethiopian Kale </w:t>
      </w:r>
      <w:proofErr w:type="spellStart"/>
      <w:r w:rsidR="00E9352F" w:rsidRPr="00252E4A">
        <w:rPr>
          <w:rFonts w:ascii="Times New Roman" w:hAnsi="Times New Roman" w:cs="Times New Roman"/>
          <w:sz w:val="24"/>
          <w:szCs w:val="24"/>
        </w:rPr>
        <w:t>Heywot</w:t>
      </w:r>
      <w:proofErr w:type="spellEnd"/>
      <w:r w:rsidR="00E9352F" w:rsidRPr="00252E4A">
        <w:rPr>
          <w:rFonts w:ascii="Times New Roman" w:hAnsi="Times New Roman" w:cs="Times New Roman"/>
          <w:sz w:val="24"/>
          <w:szCs w:val="24"/>
        </w:rPr>
        <w:t xml:space="preserve"> Church in Ethiopia using decision making according to (</w:t>
      </w:r>
      <w:proofErr w:type="spellStart"/>
      <w:r w:rsidR="00E9352F" w:rsidRPr="00252E4A">
        <w:rPr>
          <w:rFonts w:ascii="Times New Roman" w:hAnsi="Times New Roman" w:cs="Times New Roman"/>
          <w:sz w:val="24"/>
          <w:szCs w:val="24"/>
          <w:shd w:val="clear" w:color="auto" w:fill="FFFFFF"/>
        </w:rPr>
        <w:t>Zukoski</w:t>
      </w:r>
      <w:proofErr w:type="spellEnd"/>
      <w:r w:rsidR="00E9352F" w:rsidRPr="00252E4A">
        <w:rPr>
          <w:rFonts w:ascii="Times New Roman" w:hAnsi="Times New Roman" w:cs="Times New Roman"/>
          <w:sz w:val="24"/>
          <w:szCs w:val="24"/>
          <w:shd w:val="clear" w:color="auto" w:fill="FFFFFF"/>
        </w:rPr>
        <w:t xml:space="preserve">, </w:t>
      </w:r>
      <w:r w:rsidR="005C4BE4">
        <w:rPr>
          <w:rFonts w:ascii="Times New Roman" w:hAnsi="Times New Roman" w:cs="Times New Roman"/>
          <w:sz w:val="24"/>
          <w:szCs w:val="24"/>
          <w:shd w:val="clear" w:color="auto" w:fill="FFFFFF"/>
        </w:rPr>
        <w:t xml:space="preserve"> </w:t>
      </w:r>
      <w:r w:rsidR="005C4BE4" w:rsidRPr="005C4BE4">
        <w:rPr>
          <w:rFonts w:ascii="Times New Roman" w:hAnsi="Times New Roman" w:cs="Times New Roman"/>
          <w:i/>
          <w:sz w:val="24"/>
          <w:szCs w:val="24"/>
          <w:shd w:val="clear" w:color="auto" w:fill="FFFFFF"/>
        </w:rPr>
        <w:t>et</w:t>
      </w:r>
      <w:r w:rsidR="005C4BE4">
        <w:rPr>
          <w:rFonts w:ascii="Times New Roman" w:hAnsi="Times New Roman" w:cs="Times New Roman"/>
          <w:i/>
          <w:sz w:val="24"/>
          <w:szCs w:val="24"/>
          <w:shd w:val="clear" w:color="auto" w:fill="FFFFFF"/>
        </w:rPr>
        <w:t xml:space="preserve"> </w:t>
      </w:r>
      <w:r w:rsidR="005C4BE4" w:rsidRPr="005C4BE4">
        <w:rPr>
          <w:rFonts w:ascii="Times New Roman" w:hAnsi="Times New Roman" w:cs="Times New Roman"/>
          <w:i/>
          <w:sz w:val="24"/>
          <w:szCs w:val="24"/>
          <w:shd w:val="clear" w:color="auto" w:fill="FFFFFF"/>
        </w:rPr>
        <w:t>al</w:t>
      </w:r>
      <w:r w:rsidR="005C4BE4">
        <w:rPr>
          <w:rFonts w:ascii="Times New Roman" w:hAnsi="Times New Roman" w:cs="Times New Roman"/>
          <w:sz w:val="24"/>
          <w:szCs w:val="24"/>
          <w:shd w:val="clear" w:color="auto" w:fill="FFFFFF"/>
        </w:rPr>
        <w:t>.,</w:t>
      </w:r>
      <w:r w:rsidR="005C4BE4" w:rsidRPr="00252E4A">
        <w:rPr>
          <w:rFonts w:ascii="Times New Roman" w:hAnsi="Times New Roman" w:cs="Times New Roman"/>
          <w:sz w:val="24"/>
          <w:szCs w:val="24"/>
          <w:shd w:val="clear" w:color="auto" w:fill="FFFFFF"/>
        </w:rPr>
        <w:t xml:space="preserve"> </w:t>
      </w:r>
      <w:r w:rsidR="00E9352F" w:rsidRPr="00252E4A">
        <w:rPr>
          <w:rFonts w:ascii="Times New Roman" w:hAnsi="Times New Roman" w:cs="Times New Roman"/>
          <w:sz w:val="24"/>
          <w:szCs w:val="24"/>
          <w:shd w:val="clear" w:color="auto" w:fill="FFFFFF"/>
        </w:rPr>
        <w:t>2011).</w:t>
      </w:r>
      <w:r w:rsidR="00E9352F" w:rsidRPr="00252E4A">
        <w:rPr>
          <w:rFonts w:ascii="Times New Roman" w:hAnsi="Times New Roman" w:cs="Times New Roman"/>
          <w:sz w:val="24"/>
          <w:szCs w:val="24"/>
        </w:rPr>
        <w:t>), decision-making is a transfer of power, which leads to a more equitable sharing, as well as control of the decision-making and planning process, both individually and collectively, by people at grassroots level. During the field survey, an attempt was made to collect quantitative data to assess the level of decision-making at the community level. Accordingly, the beneficiaries were asked to indicate who makes most of the decisions in the community. Of the sample, 55% indicated that the chairman makes most of the decisions. A total of 29% of the respondents said that it is the project manager who makes the decisions, while the remaining 16% responded that they did not know who made decisions.</w:t>
      </w:r>
    </w:p>
    <w:p w:rsidR="00E9352F" w:rsidRPr="00252E4A" w:rsidRDefault="00E9352F" w:rsidP="00FC3C13">
      <w:p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 xml:space="preserve">In terms of the involvement of beneficiaries in project planning and implementation, the information obtained from all focus group discussions indicated that for the </w:t>
      </w:r>
      <w:proofErr w:type="spellStart"/>
      <w:r w:rsidRPr="00252E4A">
        <w:rPr>
          <w:rFonts w:ascii="Times New Roman" w:hAnsi="Times New Roman" w:cs="Times New Roman"/>
          <w:sz w:val="24"/>
          <w:szCs w:val="24"/>
        </w:rPr>
        <w:t>Durame</w:t>
      </w:r>
      <w:proofErr w:type="spellEnd"/>
      <w:r w:rsidRPr="00252E4A">
        <w:rPr>
          <w:rFonts w:ascii="Times New Roman" w:hAnsi="Times New Roman" w:cs="Times New Roman"/>
          <w:sz w:val="24"/>
          <w:szCs w:val="24"/>
        </w:rPr>
        <w:t xml:space="preserve"> rural setting, there appears to have been little involvement. Furthermore, participants felt that it was very important to be involved in project planning and implementation as reflected by the following comment made by one of the participants: </w:t>
      </w:r>
    </w:p>
    <w:p w:rsidR="00E9352F" w:rsidRPr="00252E4A" w:rsidRDefault="000D6BF3" w:rsidP="00FC3C13">
      <w:p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They</w:t>
      </w:r>
      <w:r w:rsidR="00E9352F" w:rsidRPr="00252E4A">
        <w:rPr>
          <w:rFonts w:ascii="Times New Roman" w:hAnsi="Times New Roman" w:cs="Times New Roman"/>
          <w:sz w:val="24"/>
          <w:szCs w:val="24"/>
        </w:rPr>
        <w:t xml:space="preserve"> are reaching the conclusion that the </w:t>
      </w:r>
      <w:proofErr w:type="spellStart"/>
      <w:r w:rsidR="00E9352F" w:rsidRPr="00252E4A">
        <w:rPr>
          <w:rFonts w:ascii="Times New Roman" w:hAnsi="Times New Roman" w:cs="Times New Roman"/>
          <w:sz w:val="24"/>
          <w:szCs w:val="24"/>
        </w:rPr>
        <w:t>Durame</w:t>
      </w:r>
      <w:proofErr w:type="spellEnd"/>
      <w:r w:rsidR="00E9352F" w:rsidRPr="00252E4A">
        <w:rPr>
          <w:rFonts w:ascii="Times New Roman" w:hAnsi="Times New Roman" w:cs="Times New Roman"/>
          <w:sz w:val="24"/>
          <w:szCs w:val="24"/>
        </w:rPr>
        <w:t xml:space="preserve"> KHC development project does not belong to us and we do not sense its ownership because </w:t>
      </w:r>
      <w:r w:rsidR="00D27244" w:rsidRPr="00252E4A">
        <w:rPr>
          <w:rFonts w:ascii="Times New Roman" w:hAnsi="Times New Roman" w:cs="Times New Roman"/>
          <w:sz w:val="24"/>
          <w:szCs w:val="24"/>
        </w:rPr>
        <w:t>they</w:t>
      </w:r>
      <w:r w:rsidR="00E9352F" w:rsidRPr="00252E4A">
        <w:rPr>
          <w:rFonts w:ascii="Times New Roman" w:hAnsi="Times New Roman" w:cs="Times New Roman"/>
          <w:sz w:val="24"/>
          <w:szCs w:val="24"/>
        </w:rPr>
        <w:t xml:space="preserve"> were excluded from the project planning and implementation’.</w:t>
      </w:r>
    </w:p>
    <w:p w:rsidR="00E9352F" w:rsidRPr="00252E4A" w:rsidRDefault="005C4BE4" w:rsidP="00FC3C13">
      <w:pPr>
        <w:tabs>
          <w:tab w:val="left" w:pos="1035"/>
        </w:tabs>
        <w:spacing w:line="360" w:lineRule="auto"/>
        <w:jc w:val="both"/>
        <w:rPr>
          <w:rFonts w:ascii="Times New Roman" w:hAnsi="Times New Roman" w:cs="Times New Roman"/>
          <w:sz w:val="24"/>
          <w:szCs w:val="24"/>
        </w:rPr>
      </w:pPr>
      <w:proofErr w:type="spellStart"/>
      <w:proofErr w:type="gramStart"/>
      <w:r>
        <w:rPr>
          <w:rFonts w:ascii="Times New Roman" w:hAnsi="Times New Roman" w:cs="Times New Roman"/>
          <w:sz w:val="24"/>
          <w:szCs w:val="24"/>
          <w:shd w:val="clear" w:color="auto" w:fill="FFFFFF"/>
        </w:rPr>
        <w:t>Meja</w:t>
      </w:r>
      <w:proofErr w:type="spellEnd"/>
      <w:r w:rsidR="00E9352F" w:rsidRPr="00252E4A">
        <w:rPr>
          <w:rFonts w:ascii="Times New Roman" w:hAnsi="Times New Roman" w:cs="Times New Roman"/>
          <w:sz w:val="24"/>
          <w:szCs w:val="24"/>
          <w:shd w:val="clear" w:color="auto" w:fill="FFFFFF"/>
        </w:rPr>
        <w:t>(</w:t>
      </w:r>
      <w:proofErr w:type="gramEnd"/>
      <w:r w:rsidR="00E9352F" w:rsidRPr="00252E4A">
        <w:rPr>
          <w:rFonts w:ascii="Times New Roman" w:hAnsi="Times New Roman" w:cs="Times New Roman"/>
          <w:sz w:val="24"/>
          <w:szCs w:val="24"/>
          <w:shd w:val="clear" w:color="auto" w:fill="FFFFFF"/>
        </w:rPr>
        <w:t>2017).</w:t>
      </w:r>
      <w:r w:rsidR="00E9352F" w:rsidRPr="00252E4A">
        <w:rPr>
          <w:rFonts w:ascii="Times New Roman" w:hAnsi="Times New Roman" w:cs="Times New Roman"/>
          <w:sz w:val="24"/>
          <w:szCs w:val="24"/>
        </w:rPr>
        <w:t xml:space="preserve">) conduct the study to identify Challenges and Prospects of Community Participation in Improving </w:t>
      </w:r>
      <w:r w:rsidR="000D6BF3" w:rsidRPr="00252E4A">
        <w:rPr>
          <w:rFonts w:ascii="Times New Roman" w:hAnsi="Times New Roman" w:cs="Times New Roman"/>
          <w:sz w:val="24"/>
          <w:szCs w:val="24"/>
        </w:rPr>
        <w:t xml:space="preserve">Environmental on rehabilitation </w:t>
      </w:r>
      <w:r w:rsidR="00E9352F" w:rsidRPr="00252E4A">
        <w:rPr>
          <w:rFonts w:ascii="Times New Roman" w:hAnsi="Times New Roman" w:cs="Times New Roman"/>
          <w:sz w:val="24"/>
          <w:szCs w:val="24"/>
        </w:rPr>
        <w:t xml:space="preserve">and agricultural extension: the case of </w:t>
      </w:r>
      <w:proofErr w:type="spellStart"/>
      <w:r w:rsidR="00E9352F" w:rsidRPr="00252E4A">
        <w:rPr>
          <w:rFonts w:ascii="Times New Roman" w:hAnsi="Times New Roman" w:cs="Times New Roman"/>
          <w:sz w:val="24"/>
          <w:szCs w:val="24"/>
        </w:rPr>
        <w:t>Boloso</w:t>
      </w:r>
      <w:proofErr w:type="spellEnd"/>
      <w:r w:rsidR="00E9352F" w:rsidRPr="00252E4A">
        <w:rPr>
          <w:rFonts w:ascii="Times New Roman" w:hAnsi="Times New Roman" w:cs="Times New Roman"/>
          <w:sz w:val="24"/>
          <w:szCs w:val="24"/>
        </w:rPr>
        <w:t xml:space="preserve"> Sore district, SNNPR, Ethiopia The problems of community participation are; basically participatory activities in budgeting and other type of resources distribution and, sometimes decision making activities that do not take into </w:t>
      </w:r>
      <w:r w:rsidR="00CB0DF7" w:rsidRPr="00252E4A">
        <w:rPr>
          <w:rFonts w:ascii="Times New Roman" w:hAnsi="Times New Roman" w:cs="Times New Roman"/>
          <w:sz w:val="24"/>
          <w:szCs w:val="24"/>
        </w:rPr>
        <w:t xml:space="preserve">account local structures power </w:t>
      </w:r>
      <w:r w:rsidR="00F46DFE" w:rsidRPr="00252E4A">
        <w:rPr>
          <w:rFonts w:ascii="Times New Roman" w:hAnsi="Times New Roman" w:cs="Times New Roman"/>
          <w:sz w:val="24"/>
          <w:szCs w:val="24"/>
        </w:rPr>
        <w:t>an local people into consideration</w:t>
      </w:r>
      <w:r w:rsidR="00E9352F" w:rsidRPr="00252E4A">
        <w:rPr>
          <w:rFonts w:ascii="Times New Roman" w:hAnsi="Times New Roman" w:cs="Times New Roman"/>
          <w:sz w:val="24"/>
          <w:szCs w:val="24"/>
        </w:rPr>
        <w:t>.  As  a  result,  there  is  inconvenience,  not  only  between  the  local government and community but also within communities themselves (</w:t>
      </w:r>
      <w:r>
        <w:rPr>
          <w:rFonts w:ascii="Times New Roman" w:hAnsi="Times New Roman" w:cs="Times New Roman"/>
          <w:sz w:val="24"/>
          <w:szCs w:val="24"/>
          <w:shd w:val="clear" w:color="auto" w:fill="FFFFFF"/>
        </w:rPr>
        <w:t>Meja,</w:t>
      </w:r>
      <w:r w:rsidR="00E9352F" w:rsidRPr="00252E4A">
        <w:rPr>
          <w:rFonts w:ascii="Times New Roman" w:hAnsi="Times New Roman" w:cs="Times New Roman"/>
          <w:sz w:val="24"/>
          <w:szCs w:val="24"/>
          <w:shd w:val="clear" w:color="auto" w:fill="FFFFFF"/>
        </w:rPr>
        <w:t>2017).</w:t>
      </w:r>
      <w:r w:rsidR="00E9352F" w:rsidRPr="00252E4A">
        <w:rPr>
          <w:rFonts w:ascii="Times New Roman" w:hAnsi="Times New Roman" w:cs="Times New Roman"/>
          <w:sz w:val="24"/>
          <w:szCs w:val="24"/>
        </w:rPr>
        <w:t xml:space="preserve">As articulated by focus group discussants and interviewees the insufficient coordination level of the district government and lack of transparency within the administrative bodies working procedure in the resource allocation processes. Lack of unity between the communities at local level is also taken as another big problem in the area because it affected the interests as well as the commitment level of local people to participate in different activities of ERAE. </w:t>
      </w:r>
    </w:p>
    <w:p w:rsidR="00E9352F" w:rsidRPr="00252E4A" w:rsidRDefault="00E9352F" w:rsidP="00FC3C13">
      <w:p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 xml:space="preserve">Accordingly,  the  unsatisfactory  level  of  community  participation  basically  in  implementation,  decision making and budget allocation activities, are the main problems that aggravate other challenging factors which hinder  the  development  speed  of  the  study  area.  As  it  has  already  been  described  earlier,  there  are  different problems  of  community  to  involve  in  ERAE  practices  in  the  study  area.  Here, the given structure  within the study area operates not only the ERAE activities but also become very important tool to mobilize any political issues and other unrelated field works thrown from  the  </w:t>
      </w:r>
      <w:r w:rsidR="00E978B5" w:rsidRPr="00252E4A">
        <w:rPr>
          <w:rFonts w:ascii="Times New Roman" w:hAnsi="Times New Roman" w:cs="Times New Roman"/>
          <w:sz w:val="24"/>
          <w:szCs w:val="24"/>
        </w:rPr>
        <w:t>district</w:t>
      </w:r>
      <w:r w:rsidRPr="00252E4A">
        <w:rPr>
          <w:rFonts w:ascii="Times New Roman" w:hAnsi="Times New Roman" w:cs="Times New Roman"/>
          <w:sz w:val="24"/>
          <w:szCs w:val="24"/>
        </w:rPr>
        <w:t xml:space="preserve"> councils to the DAs in their area. That is why because any of the other governm</w:t>
      </w:r>
      <w:r w:rsidR="00E978B5" w:rsidRPr="00252E4A">
        <w:rPr>
          <w:rFonts w:ascii="Times New Roman" w:hAnsi="Times New Roman" w:cs="Times New Roman"/>
          <w:sz w:val="24"/>
          <w:szCs w:val="24"/>
        </w:rPr>
        <w:t xml:space="preserve">ent structure available at the district </w:t>
      </w:r>
      <w:r w:rsidRPr="00252E4A">
        <w:rPr>
          <w:rFonts w:ascii="Times New Roman" w:hAnsi="Times New Roman" w:cs="Times New Roman"/>
          <w:sz w:val="24"/>
          <w:szCs w:val="24"/>
        </w:rPr>
        <w:t>level has no agent</w:t>
      </w:r>
      <w:r w:rsidR="00E978B5" w:rsidRPr="00252E4A">
        <w:rPr>
          <w:rFonts w:ascii="Times New Roman" w:hAnsi="Times New Roman" w:cs="Times New Roman"/>
          <w:sz w:val="24"/>
          <w:szCs w:val="24"/>
        </w:rPr>
        <w:t xml:space="preserve"> at the grassroots level except that of education and health </w:t>
      </w:r>
      <w:r w:rsidRPr="00252E4A">
        <w:rPr>
          <w:rFonts w:ascii="Times New Roman" w:hAnsi="Times New Roman" w:cs="Times New Roman"/>
          <w:sz w:val="24"/>
          <w:szCs w:val="24"/>
        </w:rPr>
        <w:t xml:space="preserve">Offices.  This  has  also  negative  impact  in  the  improvement  processes  of service delivery of agricultural and natural resources offices experts and agents’ performance in the  study area. One of the respondents said that, others service delivery governmental organization have no contact with them and the reason forwarded by that individual to question presented by the researcher supports this situation. </w:t>
      </w:r>
    </w:p>
    <w:p w:rsidR="00E9352F" w:rsidRPr="00252E4A" w:rsidRDefault="00E9352F" w:rsidP="00FC3C13">
      <w:p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 xml:space="preserve">“As long as we are farmers, I think the </w:t>
      </w:r>
      <w:r w:rsidR="00C87BC8" w:rsidRPr="00252E4A">
        <w:rPr>
          <w:rFonts w:ascii="Times New Roman" w:hAnsi="Times New Roman" w:cs="Times New Roman"/>
          <w:sz w:val="24"/>
          <w:szCs w:val="24"/>
        </w:rPr>
        <w:t>district c</w:t>
      </w:r>
      <w:r w:rsidRPr="00252E4A">
        <w:rPr>
          <w:rFonts w:ascii="Times New Roman" w:hAnsi="Times New Roman" w:cs="Times New Roman"/>
          <w:sz w:val="24"/>
          <w:szCs w:val="24"/>
        </w:rPr>
        <w:t xml:space="preserve"> government did not consider to discuss any issues except agricultural activities with us, leave alone planning and implementati</w:t>
      </w:r>
      <w:r w:rsidR="000D6BF3" w:rsidRPr="00252E4A">
        <w:rPr>
          <w:rFonts w:ascii="Times New Roman" w:hAnsi="Times New Roman" w:cs="Times New Roman"/>
          <w:sz w:val="24"/>
          <w:szCs w:val="24"/>
        </w:rPr>
        <w:t>on activities with us, there is</w:t>
      </w:r>
      <w:r w:rsidRPr="00252E4A">
        <w:rPr>
          <w:rFonts w:ascii="Times New Roman" w:hAnsi="Times New Roman" w:cs="Times New Roman"/>
          <w:sz w:val="24"/>
          <w:szCs w:val="24"/>
        </w:rPr>
        <w:t xml:space="preserve"> agents for the other service delivery sectors in our </w:t>
      </w:r>
      <w:proofErr w:type="spellStart"/>
      <w:r w:rsidRPr="00252E4A">
        <w:rPr>
          <w:rFonts w:ascii="Times New Roman" w:hAnsi="Times New Roman" w:cs="Times New Roman"/>
          <w:sz w:val="24"/>
          <w:szCs w:val="24"/>
        </w:rPr>
        <w:t>Kebele</w:t>
      </w:r>
      <w:proofErr w:type="spellEnd"/>
      <w:r w:rsidRPr="00252E4A">
        <w:rPr>
          <w:rFonts w:ascii="Times New Roman" w:hAnsi="Times New Roman" w:cs="Times New Roman"/>
          <w:sz w:val="24"/>
          <w:szCs w:val="24"/>
        </w:rPr>
        <w:t xml:space="preserve"> so that the local government’s thought is, we farmers are capable only for agricultural and environmental issues and the others will be left for the government itself.”</w:t>
      </w:r>
    </w:p>
    <w:p w:rsidR="00EF4E1F" w:rsidRDefault="00E9352F" w:rsidP="00415DEB">
      <w:pPr>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 xml:space="preserve">Accordingly,  majority  of  the  respondents  confirmed  that,  the  co-ordination  level,  resources  controlling, critical  identification  of  the  communities  need  and goals  to  plan,  two  way  communication  between  the government  and  community,  site  selection  to  implement  through  high  degree  of  community  involvement  and trends of continuous follow up of the local government down to </w:t>
      </w:r>
      <w:proofErr w:type="spellStart"/>
      <w:r w:rsidRPr="00252E4A">
        <w:rPr>
          <w:rFonts w:ascii="Times New Roman" w:hAnsi="Times New Roman" w:cs="Times New Roman"/>
          <w:sz w:val="24"/>
          <w:szCs w:val="24"/>
        </w:rPr>
        <w:t>Kebele</w:t>
      </w:r>
      <w:proofErr w:type="spellEnd"/>
      <w:r w:rsidRPr="00252E4A">
        <w:rPr>
          <w:rFonts w:ascii="Times New Roman" w:hAnsi="Times New Roman" w:cs="Times New Roman"/>
          <w:sz w:val="24"/>
          <w:szCs w:val="24"/>
        </w:rPr>
        <w:t xml:space="preserve"> level for the ongoing activities are not as Developing Country such successful.“</w:t>
      </w:r>
      <w:r w:rsidR="00EF4E1F">
        <w:rPr>
          <w:rFonts w:ascii="Times New Roman" w:hAnsi="Times New Roman" w:cs="Times New Roman"/>
          <w:sz w:val="24"/>
          <w:szCs w:val="24"/>
        </w:rPr>
        <w:t xml:space="preserve"> </w:t>
      </w:r>
      <w:r w:rsidRPr="00252E4A">
        <w:rPr>
          <w:rFonts w:ascii="Times New Roman" w:hAnsi="Times New Roman" w:cs="Times New Roman"/>
          <w:sz w:val="24"/>
          <w:szCs w:val="24"/>
        </w:rPr>
        <w:t xml:space="preserve">The seriousness of any planned activities proceeds forward in the area is implemented until, the other  hot  issues  thrown  from  the  Region  to  Zone  and Zone  to  </w:t>
      </w:r>
      <w:r w:rsidR="00AD4CA3" w:rsidRPr="00252E4A">
        <w:rPr>
          <w:rFonts w:ascii="Times New Roman" w:hAnsi="Times New Roman" w:cs="Times New Roman"/>
          <w:sz w:val="24"/>
          <w:szCs w:val="24"/>
        </w:rPr>
        <w:t>district</w:t>
      </w:r>
      <w:r w:rsidRPr="00252E4A">
        <w:rPr>
          <w:rFonts w:ascii="Times New Roman" w:hAnsi="Times New Roman" w:cs="Times New Roman"/>
          <w:sz w:val="24"/>
          <w:szCs w:val="24"/>
        </w:rPr>
        <w:t xml:space="preserve">,  and  then  the  former  one  would  be forgotten  forever”.  Therefore, </w:t>
      </w:r>
      <w:r w:rsidR="00C87BC8" w:rsidRPr="00252E4A">
        <w:rPr>
          <w:rFonts w:ascii="Times New Roman" w:hAnsi="Times New Roman" w:cs="Times New Roman"/>
          <w:sz w:val="24"/>
          <w:szCs w:val="24"/>
        </w:rPr>
        <w:t xml:space="preserve">such kind problematic situation makes the community’s commitment </w:t>
      </w:r>
      <w:r w:rsidRPr="00252E4A">
        <w:rPr>
          <w:rFonts w:ascii="Times New Roman" w:hAnsi="Times New Roman" w:cs="Times New Roman"/>
          <w:sz w:val="24"/>
          <w:szCs w:val="24"/>
        </w:rPr>
        <w:t>level insignificant and ERAEs become not</w:t>
      </w:r>
      <w:bookmarkStart w:id="51" w:name="_Toc50425667"/>
      <w:r w:rsidR="00415DEB" w:rsidRPr="00252E4A">
        <w:rPr>
          <w:rFonts w:ascii="Times New Roman" w:hAnsi="Times New Roman" w:cs="Times New Roman"/>
          <w:sz w:val="24"/>
          <w:szCs w:val="24"/>
        </w:rPr>
        <w:t xml:space="preserve"> sustainable in the study area</w:t>
      </w:r>
    </w:p>
    <w:p w:rsidR="0002228F" w:rsidRDefault="0002228F" w:rsidP="00415DEB">
      <w:pPr>
        <w:spacing w:line="360" w:lineRule="auto"/>
        <w:jc w:val="both"/>
        <w:rPr>
          <w:rFonts w:ascii="Times New Roman" w:hAnsi="Times New Roman" w:cs="Times New Roman"/>
          <w:sz w:val="24"/>
          <w:szCs w:val="24"/>
        </w:rPr>
      </w:pPr>
    </w:p>
    <w:p w:rsidR="0002228F" w:rsidRDefault="0002228F" w:rsidP="00415DEB">
      <w:pPr>
        <w:spacing w:line="360" w:lineRule="auto"/>
        <w:jc w:val="both"/>
        <w:rPr>
          <w:rFonts w:ascii="Times New Roman" w:hAnsi="Times New Roman" w:cs="Times New Roman"/>
          <w:sz w:val="24"/>
          <w:szCs w:val="24"/>
        </w:rPr>
      </w:pPr>
    </w:p>
    <w:p w:rsidR="00102E4C" w:rsidRDefault="00102E4C" w:rsidP="00415DEB">
      <w:pPr>
        <w:spacing w:line="360" w:lineRule="auto"/>
        <w:jc w:val="both"/>
        <w:rPr>
          <w:rFonts w:ascii="Times New Roman" w:hAnsi="Times New Roman" w:cs="Times New Roman"/>
          <w:sz w:val="24"/>
          <w:szCs w:val="24"/>
        </w:rPr>
      </w:pPr>
    </w:p>
    <w:p w:rsidR="00102E4C" w:rsidRPr="00252E4A" w:rsidRDefault="00102E4C" w:rsidP="00415DEB">
      <w:pPr>
        <w:spacing w:line="360" w:lineRule="auto"/>
        <w:jc w:val="both"/>
        <w:rPr>
          <w:rFonts w:ascii="Times New Roman" w:hAnsi="Times New Roman" w:cs="Times New Roman"/>
          <w:sz w:val="24"/>
          <w:szCs w:val="24"/>
        </w:rPr>
      </w:pPr>
    </w:p>
    <w:p w:rsidR="00391DD8" w:rsidRPr="00EF4E1F" w:rsidRDefault="005D17F3" w:rsidP="00EF4E1F">
      <w:pPr>
        <w:pStyle w:val="Heading1"/>
        <w:jc w:val="both"/>
        <w:rPr>
          <w:rFonts w:ascii="Times New Roman" w:hAnsi="Times New Roman" w:cs="Times New Roman"/>
          <w:color w:val="auto"/>
          <w:sz w:val="24"/>
          <w:szCs w:val="24"/>
        </w:rPr>
      </w:pPr>
      <w:bookmarkStart w:id="52" w:name="_Toc147693417"/>
      <w:r w:rsidRPr="00EF4E1F">
        <w:rPr>
          <w:rFonts w:ascii="Times New Roman" w:hAnsi="Times New Roman" w:cs="Times New Roman"/>
          <w:color w:val="auto"/>
          <w:sz w:val="24"/>
          <w:szCs w:val="24"/>
        </w:rPr>
        <w:t>2.5</w:t>
      </w:r>
      <w:r w:rsidR="00EF4E1F" w:rsidRPr="00EF4E1F">
        <w:rPr>
          <w:rFonts w:ascii="Times New Roman" w:hAnsi="Times New Roman" w:cs="Times New Roman"/>
          <w:color w:val="auto"/>
          <w:sz w:val="24"/>
          <w:szCs w:val="24"/>
        </w:rPr>
        <w:t>.</w:t>
      </w:r>
      <w:r w:rsidRPr="00EF4E1F">
        <w:rPr>
          <w:rFonts w:ascii="Times New Roman" w:hAnsi="Times New Roman" w:cs="Times New Roman"/>
          <w:color w:val="auto"/>
          <w:sz w:val="24"/>
          <w:szCs w:val="24"/>
        </w:rPr>
        <w:t xml:space="preserve"> </w:t>
      </w:r>
      <w:r w:rsidR="00E80188">
        <w:rPr>
          <w:rFonts w:ascii="Times New Roman" w:hAnsi="Times New Roman" w:cs="Times New Roman"/>
          <w:color w:val="auto"/>
          <w:sz w:val="24"/>
          <w:szCs w:val="24"/>
        </w:rPr>
        <w:t>Theoretical framework</w:t>
      </w:r>
      <w:bookmarkEnd w:id="52"/>
      <w:r w:rsidR="00391DD8" w:rsidRPr="00EF4E1F">
        <w:rPr>
          <w:rFonts w:ascii="Times New Roman" w:hAnsi="Times New Roman" w:cs="Times New Roman"/>
          <w:color w:val="auto"/>
          <w:sz w:val="24"/>
          <w:szCs w:val="24"/>
        </w:rPr>
        <w:t xml:space="preserve"> </w:t>
      </w:r>
    </w:p>
    <w:p w:rsidR="00391DD8" w:rsidRPr="00252E4A" w:rsidRDefault="006A3670" w:rsidP="00391DD8">
      <w:pPr>
        <w:rPr>
          <w:rFonts w:ascii="Times New Roman" w:hAnsi="Times New Roman" w:cs="Times New Roman"/>
        </w:rPr>
      </w:pPr>
      <w:r w:rsidRPr="006A3670">
        <w:rPr>
          <w:rFonts w:ascii="Times New Roman" w:hAnsi="Times New Roman" w:cs="Times New Roman"/>
          <w:b/>
          <w:noProof/>
          <w:sz w:val="36"/>
          <w:szCs w:val="24"/>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Shape 328" o:spid="_x0000_s1026" type="#_x0000_t176" style="position:absolute;margin-left:110.7pt;margin-top:1.2pt;width:195.75pt;height:111pt;z-index:251992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" fillcolor="#c2d69b [1942]" strokecolor="#c2d69b [1942]" strokeweight="1pt">
            <v:fill color2="#eaf1dd [662]" angle="135" focus="50%" type="gradient"/>
            <v:shadow on="t" color="#4e6128 [1606]" opacity=".5" offset="1pt"/>
            <v:textbox>
              <w:txbxContent>
                <w:p w:rsidR="00943E2D" w:rsidRPr="006E7491" w:rsidRDefault="00943E2D" w:rsidP="00391DD8">
                  <w:pPr>
                    <w:spacing w:after="0"/>
                    <w:rPr>
                      <w:rFonts w:ascii="Times New Roman" w:hAnsi="Times New Roman" w:cs="Times New Roman"/>
                      <w:b/>
                    </w:rPr>
                  </w:pPr>
                  <w:r>
                    <w:t xml:space="preserve">    </w:t>
                  </w:r>
                  <w:r w:rsidRPr="006E7491">
                    <w:rPr>
                      <w:rFonts w:ascii="Times New Roman" w:hAnsi="Times New Roman" w:cs="Times New Roman"/>
                      <w:b/>
                    </w:rPr>
                    <w:t>How communities participate?</w:t>
                  </w:r>
                </w:p>
                <w:p w:rsidR="00943E2D" w:rsidRPr="0094222C" w:rsidRDefault="00943E2D" w:rsidP="00391DD8">
                  <w:pPr>
                    <w:spacing w:after="0"/>
                    <w:rPr>
                      <w:rFonts w:ascii="Times New Roman" w:hAnsi="Times New Roman" w:cs="Times New Roman"/>
                      <w:b/>
                      <w:sz w:val="20"/>
                    </w:rPr>
                  </w:pPr>
                  <w:r>
                    <w:rPr>
                      <w:rFonts w:ascii="Times New Roman" w:hAnsi="Times New Roman" w:cs="Times New Roman"/>
                      <w:szCs w:val="24"/>
                    </w:rPr>
                    <w:t xml:space="preserve">         In n</w:t>
                  </w:r>
                  <w:r w:rsidRPr="0094222C">
                    <w:rPr>
                      <w:rFonts w:ascii="Times New Roman" w:hAnsi="Times New Roman" w:cs="Times New Roman"/>
                      <w:szCs w:val="24"/>
                    </w:rPr>
                    <w:t xml:space="preserve">eeds </w:t>
                  </w:r>
                  <w:r>
                    <w:rPr>
                      <w:rFonts w:ascii="Times New Roman" w:hAnsi="Times New Roman" w:cs="Times New Roman"/>
                      <w:szCs w:val="24"/>
                    </w:rPr>
                    <w:t>assessment expressing</w:t>
                  </w:r>
                </w:p>
                <w:p w:rsidR="00943E2D" w:rsidRPr="006E7491" w:rsidRDefault="00943E2D" w:rsidP="00391DD8">
                  <w:pPr>
                    <w:spacing w:after="0"/>
                    <w:rPr>
                      <w:rFonts w:ascii="Times New Roman" w:hAnsi="Times New Roman" w:cs="Times New Roman"/>
                    </w:rPr>
                  </w:pPr>
                  <w:r w:rsidRPr="006E7491">
                    <w:rPr>
                      <w:rFonts w:ascii="Times New Roman" w:hAnsi="Times New Roman" w:cs="Times New Roman"/>
                    </w:rPr>
                    <w:t xml:space="preserve">          In planning</w:t>
                  </w:r>
                </w:p>
                <w:p w:rsidR="00943E2D" w:rsidRPr="00A254D7" w:rsidRDefault="00943E2D" w:rsidP="00391DD8">
                  <w:pPr>
                    <w:spacing w:after="0"/>
                    <w:rPr>
                      <w:rFonts w:ascii="Times New Roman" w:hAnsi="Times New Roman" w:cs="Times New Roman"/>
                    </w:rPr>
                  </w:pPr>
                  <w:r>
                    <w:rPr>
                      <w:rFonts w:ascii="Times New Roman" w:hAnsi="Times New Roman" w:cs="Times New Roman"/>
                    </w:rPr>
                    <w:t xml:space="preserve">         </w:t>
                  </w:r>
                  <w:r w:rsidRPr="00A254D7">
                    <w:rPr>
                      <w:rFonts w:ascii="Times New Roman" w:hAnsi="Times New Roman" w:cs="Times New Roman"/>
                    </w:rPr>
                    <w:t xml:space="preserve">In mobilizing </w:t>
                  </w:r>
                </w:p>
                <w:p w:rsidR="00943E2D" w:rsidRPr="00A254D7" w:rsidRDefault="00943E2D" w:rsidP="00391DD8">
                  <w:pPr>
                    <w:spacing w:after="0"/>
                    <w:rPr>
                      <w:rFonts w:ascii="Times New Roman" w:hAnsi="Times New Roman" w:cs="Times New Roman"/>
                    </w:rPr>
                  </w:pPr>
                  <w:r>
                    <w:rPr>
                      <w:rFonts w:ascii="Times New Roman" w:hAnsi="Times New Roman" w:cs="Times New Roman"/>
                    </w:rPr>
                    <w:t xml:space="preserve">        </w:t>
                  </w:r>
                  <w:r w:rsidRPr="00A254D7">
                    <w:rPr>
                      <w:rFonts w:ascii="Times New Roman" w:hAnsi="Times New Roman" w:cs="Times New Roman"/>
                    </w:rPr>
                    <w:t xml:space="preserve">In training </w:t>
                  </w:r>
                </w:p>
                <w:p w:rsidR="00943E2D" w:rsidRPr="006E7491" w:rsidRDefault="00943E2D" w:rsidP="00391DD8">
                  <w:pPr>
                    <w:spacing w:after="0"/>
                    <w:rPr>
                      <w:rFonts w:ascii="Times New Roman" w:hAnsi="Times New Roman" w:cs="Times New Roman"/>
                    </w:rPr>
                  </w:pPr>
                  <w:r>
                    <w:rPr>
                      <w:rFonts w:ascii="Times New Roman" w:hAnsi="Times New Roman" w:cs="Times New Roman"/>
                    </w:rPr>
                    <w:t xml:space="preserve">          </w:t>
                  </w:r>
                  <w:r w:rsidRPr="006E7491">
                    <w:rPr>
                      <w:rFonts w:ascii="Times New Roman" w:hAnsi="Times New Roman" w:cs="Times New Roman"/>
                    </w:rPr>
                    <w:t xml:space="preserve">In implementing </w:t>
                  </w:r>
                </w:p>
              </w:txbxContent>
            </v:textbox>
          </v:shape>
        </w:pict>
      </w:r>
      <w:r w:rsidR="00391DD8" w:rsidRPr="00252E4A">
        <w:rPr>
          <w:rFonts w:ascii="Times New Roman" w:hAnsi="Times New Roman" w:cs="Times New Roman"/>
        </w:rPr>
        <w:t xml:space="preserve">                                                     </w:t>
      </w:r>
    </w:p>
    <w:p w:rsidR="00391DD8" w:rsidRPr="00252E4A" w:rsidRDefault="006A3670" w:rsidP="00391DD8">
      <w:pPr>
        <w:rPr>
          <w:rFonts w:ascii="Times New Roman" w:hAnsi="Times New Roman" w:cs="Times New Roman"/>
        </w:rPr>
      </w:pPr>
      <w:r>
        <w:rPr>
          <w:rFonts w:ascii="Times New Roman" w:hAnsi="Times New Roman" w:cs="Times New Roman"/>
          <w:noProof/>
        </w:rPr>
        <w:pict>
          <v:shapetype id="_x0000_t32" coordsize="21600,21600" o:spt="32" o:oned="t" path="m,l21600,21600e" filled="f">
            <v:path arrowok="t" fillok="f" o:connecttype="none"/>
            <o:lock v:ext="edit" shapetype="t"/>
          </v:shapetype>
          <v:shape id="AutoShape 320" o:spid="_x0000_s1209" type="#_x0000_t32" style="position:absolute;margin-left:58.2pt;margin-top:17.75pt;width:52.5pt;height:74.55pt;flip:y;z-index:251983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">
            <v:stroke endarrow="block"/>
          </v:shape>
        </w:pict>
      </w:r>
    </w:p>
    <w:p w:rsidR="00391DD8" w:rsidRPr="00252E4A" w:rsidRDefault="00391DD8" w:rsidP="00391DD8">
      <w:pPr>
        <w:rPr>
          <w:rFonts w:ascii="Times New Roman" w:hAnsi="Times New Roman" w:cs="Times New Roman"/>
        </w:rPr>
      </w:pPr>
    </w:p>
    <w:p w:rsidR="00391DD8" w:rsidRPr="00252E4A" w:rsidRDefault="006A3670" w:rsidP="00391DD8">
      <w:pPr>
        <w:rPr>
          <w:rFonts w:ascii="Times New Roman" w:hAnsi="Times New Roman" w:cs="Times New Roman"/>
        </w:rPr>
      </w:pPr>
      <w:r>
        <w:rPr>
          <w:rFonts w:ascii="Times New Roman" w:hAnsi="Times New Roman" w:cs="Times New Roman"/>
          <w:noProof/>
        </w:rPr>
        <w:pict>
          <v:shape id="AutoShape 321" o:spid="_x0000_s1208" type="#_x0000_t32" style="position:absolute;margin-left:306.45pt;margin-top:1.4pt;width:47.25pt;height:52.5pt;z-index:251984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">
            <v:stroke endarrow="block"/>
          </v:shape>
        </w:pict>
      </w:r>
    </w:p>
    <w:p w:rsidR="00391DD8" w:rsidRPr="00252E4A" w:rsidRDefault="006A3670" w:rsidP="00391DD8">
      <w:pPr>
        <w:rPr>
          <w:rFonts w:ascii="Times New Roman" w:hAnsi="Times New Roman" w:cs="Times New Roman"/>
        </w:rPr>
      </w:pPr>
      <w:r>
        <w:rPr>
          <w:rFonts w:ascii="Times New Roman" w:hAnsi="Times New Roman" w:cs="Times New Roman"/>
          <w:noProof/>
        </w:rPr>
        <w:pict>
          <v:shape id="AutoShape 327" o:spid="_x0000_s1207" type="#_x0000_t32" style="position:absolute;margin-left:223.2pt;margin-top:5.95pt;width:3.75pt;height:33.75pt;flip:x;z-index:251991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">
            <v:stroke endarrow="block"/>
          </v:shape>
        </w:pict>
      </w:r>
      <w:r>
        <w:rPr>
          <w:rFonts w:ascii="Times New Roman" w:hAnsi="Times New Roman" w:cs="Times New Roman"/>
          <w:noProof/>
        </w:rPr>
        <w:pict>
          <v:shape id="AutoShape 316" o:spid="_x0000_s1027" type="#_x0000_t176" style="position:absolute;margin-left:-64.05pt;margin-top:16pt;width:174.75pt;height:218.7pt;z-index:251979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" fillcolor="#95b3d7 [1940]" strokecolor="#95b3d7 [1940]" strokeweight="1pt">
            <v:fill color2="#dbe5f1 [660]" angle="135" focus="50%" type="gradient"/>
            <v:shadow on="t" color="#243f60 [1604]" opacity=".5" offset="1pt"/>
            <v:textbox>
              <w:txbxContent>
                <w:p w:rsidR="00943E2D" w:rsidRPr="00FA51AC" w:rsidRDefault="00943E2D" w:rsidP="00391DD8">
                  <w:pPr>
                    <w:spacing w:after="0" w:line="240" w:lineRule="auto"/>
                    <w:rPr>
                      <w:rFonts w:ascii="Times New Roman" w:hAnsi="Times New Roman" w:cs="Times New Roman"/>
                      <w:b/>
                      <w:sz w:val="20"/>
                    </w:rPr>
                  </w:pPr>
                  <w:r>
                    <w:rPr>
                      <w:b/>
                    </w:rPr>
                    <w:t xml:space="preserve">     </w:t>
                  </w:r>
                  <w:r w:rsidRPr="00FA51AC">
                    <w:rPr>
                      <w:rFonts w:ascii="Times New Roman" w:hAnsi="Times New Roman" w:cs="Times New Roman"/>
                      <w:b/>
                      <w:sz w:val="20"/>
                    </w:rPr>
                    <w:t>Who can Participator?</w:t>
                  </w:r>
                </w:p>
                <w:p w:rsidR="00943E2D" w:rsidRPr="00FA51AC" w:rsidRDefault="00943E2D" w:rsidP="00391DD8">
                  <w:pPr>
                    <w:spacing w:after="0" w:line="240" w:lineRule="auto"/>
                    <w:jc w:val="both"/>
                    <w:rPr>
                      <w:rFonts w:ascii="Times New Roman" w:hAnsi="Times New Roman" w:cs="Times New Roman"/>
                      <w:sz w:val="20"/>
                      <w:szCs w:val="24"/>
                    </w:rPr>
                  </w:pPr>
                  <w:r w:rsidRPr="00FA51AC">
                    <w:rPr>
                      <w:rFonts w:ascii="Times New Roman" w:hAnsi="Times New Roman" w:cs="Times New Roman"/>
                      <w:sz w:val="20"/>
                      <w:szCs w:val="24"/>
                    </w:rPr>
                    <w:t>People in poor communities</w:t>
                  </w:r>
                </w:p>
                <w:p w:rsidR="00943E2D" w:rsidRPr="00FA51AC" w:rsidRDefault="00943E2D" w:rsidP="00391DD8">
                  <w:pPr>
                    <w:spacing w:after="0" w:line="240" w:lineRule="auto"/>
                    <w:jc w:val="both"/>
                    <w:rPr>
                      <w:rFonts w:ascii="Times New Roman" w:hAnsi="Times New Roman" w:cs="Times New Roman"/>
                      <w:szCs w:val="24"/>
                    </w:rPr>
                  </w:pPr>
                  <w:r w:rsidRPr="00FA51AC">
                    <w:rPr>
                      <w:rFonts w:ascii="Times New Roman" w:hAnsi="Times New Roman" w:cs="Times New Roman"/>
                      <w:szCs w:val="24"/>
                    </w:rPr>
                    <w:t xml:space="preserve">Local level government personnel </w:t>
                  </w:r>
                </w:p>
                <w:p w:rsidR="00943E2D" w:rsidRPr="00FA51AC" w:rsidRDefault="00943E2D" w:rsidP="00391DD8">
                  <w:pPr>
                    <w:spacing w:after="0" w:line="240" w:lineRule="auto"/>
                    <w:jc w:val="both"/>
                    <w:rPr>
                      <w:rFonts w:ascii="Times New Roman" w:hAnsi="Times New Roman" w:cs="Times New Roman"/>
                      <w:szCs w:val="24"/>
                    </w:rPr>
                  </w:pPr>
                  <w:r w:rsidRPr="00FA51AC">
                    <w:rPr>
                      <w:rFonts w:ascii="Times New Roman" w:hAnsi="Times New Roman" w:cs="Times New Roman"/>
                      <w:szCs w:val="24"/>
                    </w:rPr>
                    <w:t>Civil society organization representing poor sectors</w:t>
                  </w:r>
                </w:p>
                <w:p w:rsidR="00943E2D" w:rsidRPr="00FA51AC" w:rsidRDefault="00943E2D" w:rsidP="00391DD8">
                  <w:pPr>
                    <w:spacing w:after="0" w:line="240" w:lineRule="auto"/>
                    <w:jc w:val="both"/>
                    <w:rPr>
                      <w:rFonts w:ascii="Times New Roman" w:hAnsi="Times New Roman" w:cs="Times New Roman"/>
                      <w:szCs w:val="24"/>
                    </w:rPr>
                  </w:pPr>
                  <w:r w:rsidRPr="00FA51AC">
                    <w:rPr>
                      <w:rFonts w:ascii="Times New Roman" w:hAnsi="Times New Roman" w:cs="Times New Roman"/>
                      <w:szCs w:val="24"/>
                    </w:rPr>
                    <w:t xml:space="preserve">      E.g. church leaders,                           </w:t>
                  </w:r>
                </w:p>
                <w:p w:rsidR="00943E2D" w:rsidRPr="00FA51AC" w:rsidRDefault="00943E2D" w:rsidP="00391DD8">
                  <w:pPr>
                    <w:spacing w:after="0" w:line="240" w:lineRule="auto"/>
                    <w:jc w:val="both"/>
                    <w:rPr>
                      <w:rFonts w:ascii="Times New Roman" w:hAnsi="Times New Roman" w:cs="Times New Roman"/>
                      <w:szCs w:val="24"/>
                    </w:rPr>
                  </w:pPr>
                  <w:r w:rsidRPr="00FA51AC">
                    <w:rPr>
                      <w:rFonts w:ascii="Times New Roman" w:hAnsi="Times New Roman" w:cs="Times New Roman"/>
                      <w:szCs w:val="24"/>
                    </w:rPr>
                    <w:t xml:space="preserve">            Trader </w:t>
                  </w:r>
                </w:p>
                <w:p w:rsidR="00943E2D" w:rsidRPr="00FA51AC" w:rsidRDefault="00943E2D" w:rsidP="00391DD8">
                  <w:pPr>
                    <w:spacing w:after="0" w:line="240" w:lineRule="auto"/>
                    <w:jc w:val="both"/>
                    <w:rPr>
                      <w:rFonts w:ascii="Times New Roman" w:hAnsi="Times New Roman" w:cs="Times New Roman"/>
                      <w:szCs w:val="24"/>
                    </w:rPr>
                  </w:pPr>
                  <w:r w:rsidRPr="00FA51AC">
                    <w:rPr>
                      <w:rFonts w:ascii="Times New Roman" w:hAnsi="Times New Roman" w:cs="Times New Roman"/>
                      <w:szCs w:val="24"/>
                    </w:rPr>
                    <w:t xml:space="preserve">           Farmers unions,</w:t>
                  </w:r>
                </w:p>
                <w:p w:rsidR="00943E2D" w:rsidRPr="00FA51AC" w:rsidRDefault="00943E2D" w:rsidP="00391DD8">
                  <w:pPr>
                    <w:spacing w:after="0" w:line="240" w:lineRule="auto"/>
                    <w:jc w:val="both"/>
                    <w:rPr>
                      <w:rFonts w:ascii="Times New Roman" w:hAnsi="Times New Roman" w:cs="Times New Roman"/>
                      <w:szCs w:val="24"/>
                    </w:rPr>
                  </w:pPr>
                  <w:r w:rsidRPr="00FA51AC">
                    <w:rPr>
                      <w:rFonts w:ascii="Times New Roman" w:hAnsi="Times New Roman" w:cs="Times New Roman"/>
                      <w:szCs w:val="24"/>
                    </w:rPr>
                    <w:t xml:space="preserve">           Development NGOS </w:t>
                  </w:r>
                </w:p>
                <w:p w:rsidR="00943E2D" w:rsidRPr="00FA51AC" w:rsidRDefault="00943E2D" w:rsidP="00391DD8">
                  <w:pPr>
                    <w:spacing w:after="0" w:line="240" w:lineRule="auto"/>
                    <w:jc w:val="both"/>
                    <w:rPr>
                      <w:rFonts w:ascii="Times New Roman" w:hAnsi="Times New Roman" w:cs="Times New Roman"/>
                      <w:color w:val="FF0000"/>
                      <w:szCs w:val="24"/>
                    </w:rPr>
                  </w:pPr>
                  <w:r w:rsidRPr="00FA51AC">
                    <w:rPr>
                      <w:rFonts w:ascii="Times New Roman" w:hAnsi="Times New Roman" w:cs="Times New Roman"/>
                      <w:szCs w:val="24"/>
                    </w:rPr>
                    <w:t xml:space="preserve">          Traditional authorities                                                                                                      </w:t>
                  </w:r>
                </w:p>
                <w:p w:rsidR="00943E2D" w:rsidRPr="00FA51AC" w:rsidRDefault="00943E2D" w:rsidP="00391DD8">
                  <w:pPr>
                    <w:spacing w:after="0" w:line="240" w:lineRule="auto"/>
                    <w:jc w:val="both"/>
                    <w:rPr>
                      <w:rFonts w:ascii="Times New Roman" w:hAnsi="Times New Roman" w:cs="Times New Roman"/>
                      <w:color w:val="FF0000"/>
                      <w:szCs w:val="24"/>
                    </w:rPr>
                  </w:pPr>
                  <w:r w:rsidRPr="00FA51AC">
                    <w:rPr>
                      <w:rFonts w:ascii="Times New Roman" w:hAnsi="Times New Roman" w:cs="Times New Roman"/>
                      <w:color w:val="FF0000"/>
                      <w:szCs w:val="24"/>
                    </w:rPr>
                    <w:t xml:space="preserve">                                                       </w:t>
                  </w:r>
                  <w:r w:rsidRPr="00FA51AC">
                    <w:rPr>
                      <w:rFonts w:ascii="Times New Roman" w:hAnsi="Times New Roman" w:cs="Times New Roman"/>
                      <w:szCs w:val="24"/>
                    </w:rPr>
                    <w:t>Academic researches and analysis</w:t>
                  </w:r>
                </w:p>
                <w:p w:rsidR="00943E2D" w:rsidRPr="00FA51AC" w:rsidRDefault="00943E2D" w:rsidP="00391DD8">
                  <w:pPr>
                    <w:spacing w:after="0" w:line="240" w:lineRule="auto"/>
                    <w:jc w:val="both"/>
                    <w:rPr>
                      <w:rFonts w:ascii="Times New Roman" w:hAnsi="Times New Roman" w:cs="Times New Roman"/>
                      <w:szCs w:val="24"/>
                    </w:rPr>
                  </w:pPr>
                  <w:r w:rsidRPr="00FA51AC">
                    <w:rPr>
                      <w:rFonts w:ascii="Times New Roman" w:hAnsi="Times New Roman" w:cs="Times New Roman"/>
                      <w:szCs w:val="24"/>
                    </w:rPr>
                    <w:t>Politicians and political parties</w:t>
                  </w:r>
                </w:p>
                <w:p w:rsidR="00943E2D" w:rsidRPr="00FA51AC" w:rsidRDefault="00943E2D" w:rsidP="00391DD8">
                  <w:pPr>
                    <w:spacing w:line="240" w:lineRule="auto"/>
                    <w:jc w:val="both"/>
                    <w:rPr>
                      <w:rFonts w:ascii="Times New Roman" w:hAnsi="Times New Roman" w:cs="Times New Roman"/>
                      <w:szCs w:val="24"/>
                    </w:rPr>
                  </w:pPr>
                  <w:r w:rsidRPr="00FA51AC">
                    <w:rPr>
                      <w:rFonts w:ascii="Times New Roman" w:hAnsi="Times New Roman" w:cs="Times New Roman"/>
                      <w:szCs w:val="24"/>
                    </w:rPr>
                    <w:t xml:space="preserve">The communication media  </w:t>
                  </w:r>
                </w:p>
                <w:p w:rsidR="00943E2D" w:rsidRPr="00FA51AC" w:rsidRDefault="00943E2D" w:rsidP="00391DD8">
                  <w:pPr>
                    <w:rPr>
                      <w:rFonts w:ascii="Times New Roman" w:hAnsi="Times New Roman" w:cs="Times New Roman"/>
                      <w:b/>
                      <w:sz w:val="20"/>
                    </w:rPr>
                  </w:pPr>
                </w:p>
              </w:txbxContent>
            </v:textbox>
          </v:shape>
        </w:pict>
      </w:r>
    </w:p>
    <w:p w:rsidR="00391DD8" w:rsidRPr="00252E4A" w:rsidRDefault="006A3670" w:rsidP="00391DD8">
      <w:pPr>
        <w:tabs>
          <w:tab w:val="left" w:pos="3210"/>
        </w:tabs>
        <w:rPr>
          <w:rFonts w:ascii="Times New Roman" w:hAnsi="Times New Roman" w:cs="Times New Roman"/>
        </w:rPr>
      </w:pPr>
      <w:r>
        <w:rPr>
          <w:rFonts w:ascii="Times New Roman" w:hAnsi="Times New Roman" w:cs="Times New Roman"/>
          <w:noProof/>
        </w:rPr>
        <w:pict>
          <v:oval id="Oval 318" o:spid="_x0000_s1028" style="position:absolute;margin-left:126.45pt;margin-top:14.25pt;width:149.25pt;height:150.75pt;z-index:251981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" fillcolor="#b2a1c7 [1943]" strokecolor="#b2a1c7 [1943]" strokeweight="1pt">
            <v:fill color2="#e5dfec [663]" angle="135" focus="50%" type="gradient"/>
            <v:shadow on="t" color="#3f3151 [1607]" opacity=".5" offset="1pt"/>
            <v:textbox>
              <w:txbxContent>
                <w:p w:rsidR="00943E2D" w:rsidRDefault="00943E2D" w:rsidP="00391DD8">
                  <w:pPr>
                    <w:spacing w:after="0" w:line="360" w:lineRule="auto"/>
                    <w:jc w:val="both"/>
                    <w:rPr>
                      <w:rFonts w:ascii="Times New Roman" w:hAnsi="Times New Roman" w:cs="Times New Roman"/>
                    </w:rPr>
                  </w:pPr>
                </w:p>
                <w:p w:rsidR="00943E2D" w:rsidRPr="0057206F" w:rsidRDefault="00943E2D" w:rsidP="00391DD8">
                  <w:pPr>
                    <w:spacing w:after="0" w:line="360" w:lineRule="auto"/>
                    <w:jc w:val="both"/>
                    <w:rPr>
                      <w:rFonts w:ascii="Times New Roman" w:hAnsi="Times New Roman" w:cs="Times New Roman"/>
                      <w:sz w:val="20"/>
                    </w:rPr>
                  </w:pPr>
                  <w:r w:rsidRPr="0057206F">
                    <w:rPr>
                      <w:rFonts w:ascii="Times New Roman" w:hAnsi="Times New Roman" w:cs="Times New Roman"/>
                      <w:sz w:val="20"/>
                    </w:rPr>
                    <w:t xml:space="preserve">A Strong power of community to </w:t>
                  </w:r>
                  <w:r>
                    <w:rPr>
                      <w:rFonts w:ascii="Times New Roman" w:hAnsi="Times New Roman" w:cs="Times New Roman"/>
                      <w:sz w:val="20"/>
                    </w:rPr>
                    <w:t xml:space="preserve">participate in </w:t>
                  </w:r>
                  <w:r w:rsidRPr="0057206F">
                    <w:rPr>
                      <w:rFonts w:ascii="Times New Roman" w:hAnsi="Times New Roman" w:cs="Times New Roman"/>
                      <w:sz w:val="20"/>
                    </w:rPr>
                    <w:t xml:space="preserve">poverty reduction </w:t>
                  </w:r>
                  <w:r>
                    <w:rPr>
                      <w:rFonts w:ascii="Times New Roman" w:hAnsi="Times New Roman" w:cs="Times New Roman"/>
                      <w:sz w:val="20"/>
                    </w:rPr>
                    <w:t xml:space="preserve">strategy </w:t>
                  </w:r>
                </w:p>
                <w:p w:rsidR="00943E2D" w:rsidRPr="0094222C" w:rsidRDefault="00943E2D" w:rsidP="00391DD8">
                  <w:pPr>
                    <w:spacing w:after="0" w:line="360" w:lineRule="auto"/>
                    <w:jc w:val="both"/>
                    <w:rPr>
                      <w:rFonts w:ascii="Times New Roman" w:hAnsi="Times New Roman" w:cs="Times New Roman"/>
                    </w:rPr>
                  </w:pPr>
                </w:p>
              </w:txbxContent>
            </v:textbox>
          </v:oval>
        </w:pict>
      </w:r>
      <w:r>
        <w:rPr>
          <w:rFonts w:ascii="Times New Roman" w:hAnsi="Times New Roman" w:cs="Times New Roman"/>
          <w:noProof/>
        </w:rPr>
        <w:pict>
          <v:roundrect id="AutoShape 317" o:spid="_x0000_s1029" style="position:absolute;margin-left:293.25pt;margin-top:1.5pt;width:166.95pt;height:204pt;z-index:25198080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" fillcolor="white [3201]" strokecolor="#c2d69b [1942]" strokeweight="1pt">
            <v:fill color2="#d6e3bc [1302]" focus="100%" type="gradient"/>
            <v:shadow on="t" color="#4e6128 [1606]" opacity=".5" offset="1pt"/>
            <v:textbox>
              <w:txbxContent>
                <w:p w:rsidR="00943E2D" w:rsidRPr="00FA51AC" w:rsidRDefault="00943E2D" w:rsidP="00391DD8">
                  <w:pPr>
                    <w:spacing w:after="0"/>
                    <w:jc w:val="both"/>
                    <w:rPr>
                      <w:rFonts w:ascii="Times New Roman" w:hAnsi="Times New Roman" w:cs="Times New Roman"/>
                      <w:b/>
                    </w:rPr>
                  </w:pPr>
                  <w:r w:rsidRPr="00FA51AC">
                    <w:rPr>
                      <w:rFonts w:ascii="Times New Roman" w:hAnsi="Times New Roman" w:cs="Times New Roman"/>
                      <w:b/>
                    </w:rPr>
                    <w:t>The reason of participation</w:t>
                  </w:r>
                </w:p>
                <w:p w:rsidR="00943E2D" w:rsidRPr="00FA51AC" w:rsidRDefault="00943E2D" w:rsidP="00391DD8">
                  <w:pPr>
                    <w:spacing w:after="0"/>
                    <w:jc w:val="both"/>
                    <w:rPr>
                      <w:rFonts w:ascii="Times New Roman" w:hAnsi="Times New Roman" w:cs="Times New Roman"/>
                    </w:rPr>
                  </w:pPr>
                  <w:r w:rsidRPr="00FA51AC">
                    <w:rPr>
                      <w:rFonts w:ascii="Times New Roman" w:hAnsi="Times New Roman" w:cs="Times New Roman"/>
                      <w:b/>
                    </w:rPr>
                    <w:t>To</w:t>
                  </w:r>
                  <w:r w:rsidRPr="00FA51AC">
                    <w:rPr>
                      <w:rFonts w:ascii="Times New Roman" w:hAnsi="Times New Roman" w:cs="Times New Roman"/>
                    </w:rPr>
                    <w:t xml:space="preserve"> active participation</w:t>
                  </w:r>
                </w:p>
                <w:p w:rsidR="00943E2D" w:rsidRPr="00FA51AC" w:rsidRDefault="00943E2D" w:rsidP="00391DD8">
                  <w:pPr>
                    <w:spacing w:after="0"/>
                    <w:jc w:val="both"/>
                    <w:rPr>
                      <w:rFonts w:ascii="Times New Roman" w:hAnsi="Times New Roman" w:cs="Times New Roman"/>
                      <w:b/>
                    </w:rPr>
                  </w:pPr>
                  <w:r w:rsidRPr="00FA51AC">
                    <w:rPr>
                      <w:rFonts w:ascii="Times New Roman" w:hAnsi="Times New Roman" w:cs="Times New Roman"/>
                    </w:rPr>
                    <w:t>To enhances social cohesion</w:t>
                  </w:r>
                </w:p>
                <w:p w:rsidR="00943E2D" w:rsidRPr="00FA51AC" w:rsidRDefault="00943E2D" w:rsidP="00391DD8">
                  <w:pPr>
                    <w:spacing w:after="0"/>
                    <w:jc w:val="both"/>
                    <w:rPr>
                      <w:rFonts w:ascii="Times New Roman" w:hAnsi="Times New Roman" w:cs="Times New Roman"/>
                      <w:b/>
                    </w:rPr>
                  </w:pPr>
                  <w:r w:rsidRPr="00FA51AC">
                    <w:rPr>
                      <w:rFonts w:ascii="Times New Roman" w:hAnsi="Times New Roman" w:cs="Times New Roman"/>
                      <w:b/>
                    </w:rPr>
                    <w:t xml:space="preserve">To </w:t>
                  </w:r>
                  <w:r w:rsidRPr="00FA51AC">
                    <w:rPr>
                      <w:rFonts w:ascii="Times New Roman" w:hAnsi="Times New Roman" w:cs="Times New Roman"/>
                    </w:rPr>
                    <w:t>enhances effectiveness</w:t>
                  </w:r>
                </w:p>
                <w:p w:rsidR="00943E2D" w:rsidRPr="00FA51AC" w:rsidRDefault="00943E2D" w:rsidP="00391DD8">
                  <w:pPr>
                    <w:spacing w:after="0"/>
                    <w:jc w:val="both"/>
                    <w:rPr>
                      <w:rFonts w:ascii="Times New Roman" w:hAnsi="Times New Roman" w:cs="Times New Roman"/>
                      <w:b/>
                    </w:rPr>
                  </w:pPr>
                  <w:r w:rsidRPr="00FA51AC">
                    <w:rPr>
                      <w:rFonts w:ascii="Times New Roman" w:hAnsi="Times New Roman" w:cs="Times New Roman"/>
                    </w:rPr>
                    <w:t>To enable policy to local    communities</w:t>
                  </w:r>
                </w:p>
                <w:p w:rsidR="00943E2D" w:rsidRPr="00FA51AC" w:rsidRDefault="00943E2D" w:rsidP="00391DD8">
                  <w:pPr>
                    <w:spacing w:after="0"/>
                    <w:jc w:val="both"/>
                    <w:rPr>
                      <w:rFonts w:ascii="Times New Roman" w:hAnsi="Times New Roman" w:cs="Times New Roman"/>
                    </w:rPr>
                  </w:pPr>
                  <w:r w:rsidRPr="00FA51AC">
                    <w:rPr>
                      <w:rFonts w:ascii="Times New Roman" w:hAnsi="Times New Roman" w:cs="Times New Roman"/>
                    </w:rPr>
                    <w:t>To add economic value</w:t>
                  </w:r>
                </w:p>
                <w:p w:rsidR="00943E2D" w:rsidRPr="00FA51AC" w:rsidRDefault="00943E2D" w:rsidP="00391DD8">
                  <w:pPr>
                    <w:spacing w:after="0"/>
                    <w:jc w:val="both"/>
                    <w:rPr>
                      <w:rFonts w:ascii="Times New Roman" w:hAnsi="Times New Roman" w:cs="Times New Roman"/>
                    </w:rPr>
                  </w:pPr>
                  <w:r w:rsidRPr="00FA51AC">
                    <w:rPr>
                      <w:rFonts w:ascii="Times New Roman" w:hAnsi="Times New Roman" w:cs="Times New Roman"/>
                    </w:rPr>
                    <w:t xml:space="preserve">  To give residents the opportunity to develop the skills and networks activities</w:t>
                  </w:r>
                </w:p>
                <w:p w:rsidR="00943E2D" w:rsidRPr="0094222C" w:rsidRDefault="00943E2D" w:rsidP="00391DD8">
                  <w:pPr>
                    <w:spacing w:after="0"/>
                    <w:jc w:val="both"/>
                    <w:rPr>
                      <w:rFonts w:ascii="Times New Roman" w:hAnsi="Times New Roman" w:cs="Times New Roman"/>
                      <w:sz w:val="24"/>
                      <w:szCs w:val="24"/>
                    </w:rPr>
                  </w:pPr>
                  <w:r w:rsidRPr="00FA51AC">
                    <w:rPr>
                      <w:rFonts w:ascii="Times New Roman" w:hAnsi="Times New Roman" w:cs="Times New Roman"/>
                    </w:rPr>
                    <w:t>It promotes sustainability of</w:t>
                  </w:r>
                  <w:r w:rsidRPr="0094222C">
                    <w:rPr>
                      <w:rFonts w:ascii="Times New Roman" w:hAnsi="Times New Roman" w:cs="Times New Roman"/>
                      <w:sz w:val="24"/>
                      <w:szCs w:val="24"/>
                    </w:rPr>
                    <w:t xml:space="preserve"> </w:t>
                  </w:r>
                  <w:r w:rsidRPr="00FA51AC">
                    <w:rPr>
                      <w:rFonts w:ascii="Times New Roman" w:hAnsi="Times New Roman" w:cs="Times New Roman"/>
                      <w:szCs w:val="24"/>
                    </w:rPr>
                    <w:t>community members</w:t>
                  </w:r>
                </w:p>
                <w:p w:rsidR="00943E2D" w:rsidRPr="0094222C" w:rsidRDefault="00943E2D" w:rsidP="00391DD8">
                  <w:pPr>
                    <w:spacing w:after="0"/>
                    <w:jc w:val="both"/>
                    <w:rPr>
                      <w:rFonts w:ascii="Times New Roman" w:hAnsi="Times New Roman" w:cs="Times New Roman"/>
                      <w:b/>
                    </w:rPr>
                  </w:pPr>
                </w:p>
                <w:p w:rsidR="00943E2D" w:rsidRPr="00DA416B" w:rsidRDefault="00943E2D" w:rsidP="00391DD8">
                  <w:pPr>
                    <w:rPr>
                      <w:b/>
                    </w:rPr>
                  </w:pPr>
                </w:p>
              </w:txbxContent>
            </v:textbox>
          </v:roundrect>
        </w:pict>
      </w:r>
      <w:r w:rsidR="00391DD8" w:rsidRPr="00252E4A">
        <w:rPr>
          <w:rFonts w:ascii="Times New Roman" w:hAnsi="Times New Roman" w:cs="Times New Roman"/>
        </w:rPr>
        <w:tab/>
      </w:r>
    </w:p>
    <w:p w:rsidR="00391DD8" w:rsidRPr="00252E4A" w:rsidRDefault="00391DD8" w:rsidP="00391DD8">
      <w:pPr>
        <w:rPr>
          <w:rFonts w:ascii="Times New Roman" w:hAnsi="Times New Roman" w:cs="Times New Roman"/>
        </w:rPr>
      </w:pPr>
    </w:p>
    <w:p w:rsidR="00391DD8" w:rsidRPr="00252E4A" w:rsidRDefault="006A3670" w:rsidP="00391DD8">
      <w:pPr>
        <w:rPr>
          <w:rFonts w:ascii="Times New Roman" w:hAnsi="Times New Roman" w:cs="Times New Roman"/>
        </w:rPr>
      </w:pPr>
      <w:r>
        <w:rPr>
          <w:rFonts w:ascii="Times New Roman" w:hAnsi="Times New Roman" w:cs="Times New Roman"/>
          <w:noProof/>
        </w:rPr>
        <w:pict>
          <v:shape id="AutoShape 326" o:spid="_x0000_s1206" type="#_x0000_t32" style="position:absolute;margin-left:105.45pt;margin-top:7.95pt;width:31.5pt;height:22.15pt;z-index:251990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">
            <v:stroke endarrow="block"/>
          </v:shape>
        </w:pict>
      </w:r>
    </w:p>
    <w:p w:rsidR="00391DD8" w:rsidRPr="00252E4A" w:rsidRDefault="00391DD8" w:rsidP="00391DD8">
      <w:pPr>
        <w:rPr>
          <w:rFonts w:ascii="Times New Roman" w:hAnsi="Times New Roman" w:cs="Times New Roman"/>
        </w:rPr>
      </w:pPr>
    </w:p>
    <w:p w:rsidR="00391DD8" w:rsidRPr="00252E4A" w:rsidRDefault="006A3670" w:rsidP="00391DD8">
      <w:pPr>
        <w:rPr>
          <w:rFonts w:ascii="Times New Roman" w:hAnsi="Times New Roman" w:cs="Times New Roman"/>
        </w:rPr>
      </w:pPr>
      <w:r>
        <w:rPr>
          <w:rFonts w:ascii="Times New Roman" w:hAnsi="Times New Roman" w:cs="Times New Roman"/>
          <w:noProof/>
        </w:rPr>
        <w:pict>
          <v:shape id="AutoShape 325" o:spid="_x0000_s1205" type="#_x0000_t32" style="position:absolute;margin-left:261.45pt;margin-top:14.5pt;width:40.5pt;height:19.5pt;flip:x;z-index:251988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">
            <v:stroke endarrow="block"/>
          </v:shape>
        </w:pict>
      </w:r>
    </w:p>
    <w:p w:rsidR="00391DD8" w:rsidRPr="00252E4A" w:rsidRDefault="00391DD8" w:rsidP="00391DD8">
      <w:pPr>
        <w:rPr>
          <w:rFonts w:ascii="Times New Roman" w:hAnsi="Times New Roman" w:cs="Times New Roman"/>
        </w:rPr>
      </w:pPr>
    </w:p>
    <w:p w:rsidR="00391DD8" w:rsidRPr="00252E4A" w:rsidRDefault="006A3670" w:rsidP="00391DD8">
      <w:pPr>
        <w:rPr>
          <w:rFonts w:ascii="Times New Roman" w:hAnsi="Times New Roman" w:cs="Times New Roman"/>
        </w:rPr>
      </w:pPr>
      <w:r>
        <w:rPr>
          <w:rFonts w:ascii="Times New Roman" w:hAnsi="Times New Roman" w:cs="Times New Roman"/>
          <w:noProof/>
        </w:rPr>
        <w:pict>
          <v:shape id="AutoShape 324" o:spid="_x0000_s1204" type="#_x0000_t32" style="position:absolute;margin-left:202.95pt;margin-top:17.6pt;width:3.75pt;height:57pt;flip:x y;z-index:251987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">
            <v:stroke endarrow="block"/>
          </v:shape>
        </w:pict>
      </w:r>
    </w:p>
    <w:p w:rsidR="00391DD8" w:rsidRPr="00252E4A" w:rsidRDefault="00391DD8" w:rsidP="00391DD8">
      <w:pPr>
        <w:rPr>
          <w:rFonts w:ascii="Times New Roman" w:hAnsi="Times New Roman" w:cs="Times New Roman"/>
        </w:rPr>
      </w:pPr>
    </w:p>
    <w:p w:rsidR="005D17F3" w:rsidRPr="00252E4A" w:rsidRDefault="006A3670" w:rsidP="005D17F3">
      <w:pPr>
        <w:tabs>
          <w:tab w:val="center" w:pos="4225"/>
        </w:tabs>
        <w:rPr>
          <w:rFonts w:ascii="Times New Roman" w:hAnsi="Times New Roman" w:cs="Times New Roman"/>
        </w:rPr>
      </w:pPr>
      <w:r>
        <w:rPr>
          <w:rFonts w:ascii="Times New Roman" w:hAnsi="Times New Roman" w:cs="Times New Roman"/>
          <w:noProof/>
        </w:rPr>
        <w:pict>
          <v:roundrect id="AutoShape 319" o:spid="_x0000_s1030" style="position:absolute;margin-left:17.7pt;margin-top:13.8pt;width:366pt;height:101.25pt;z-index:25198284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" fillcolor="#fabf8f [1945]" strokecolor="#fabf8f [1945]" strokeweight="1pt">
            <v:fill color2="#fde9d9 [665]" angle="135" focus="50%" type="gradient"/>
            <v:shadow on="t" color="#974706 [1609]" opacity=".5" offset="1pt"/>
            <v:textbox>
              <w:txbxContent>
                <w:p w:rsidR="00943E2D" w:rsidRPr="00FA51AC" w:rsidRDefault="00943E2D" w:rsidP="00391DD8">
                  <w:pPr>
                    <w:spacing w:after="0" w:line="240" w:lineRule="auto"/>
                    <w:rPr>
                      <w:rFonts w:ascii="Times New Roman" w:hAnsi="Times New Roman" w:cs="Times New Roman"/>
                      <w:b/>
                      <w:szCs w:val="24"/>
                    </w:rPr>
                  </w:pPr>
                  <w:r w:rsidRPr="0094222C">
                    <w:rPr>
                      <w:rFonts w:ascii="Times New Roman" w:hAnsi="Times New Roman" w:cs="Times New Roman"/>
                      <w:b/>
                      <w:sz w:val="24"/>
                      <w:szCs w:val="24"/>
                    </w:rPr>
                    <w:t xml:space="preserve">                                   </w:t>
                  </w:r>
                  <w:r w:rsidRPr="00FA51AC">
                    <w:rPr>
                      <w:rFonts w:ascii="Times New Roman" w:hAnsi="Times New Roman" w:cs="Times New Roman"/>
                      <w:b/>
                      <w:szCs w:val="24"/>
                    </w:rPr>
                    <w:t xml:space="preserve">Importance of participation </w:t>
                  </w:r>
                </w:p>
                <w:p w:rsidR="00943E2D" w:rsidRPr="00FA51AC" w:rsidRDefault="00943E2D" w:rsidP="00391DD8">
                  <w:pPr>
                    <w:spacing w:after="0" w:line="240" w:lineRule="auto"/>
                    <w:rPr>
                      <w:rFonts w:ascii="Times New Roman" w:hAnsi="Times New Roman" w:cs="Times New Roman"/>
                      <w:szCs w:val="24"/>
                    </w:rPr>
                  </w:pPr>
                  <w:r w:rsidRPr="00FA51AC">
                    <w:rPr>
                      <w:rFonts w:ascii="Times New Roman" w:hAnsi="Times New Roman" w:cs="Times New Roman"/>
                      <w:szCs w:val="24"/>
                    </w:rPr>
                    <w:t xml:space="preserve">         Community participation motivate people to work together</w:t>
                  </w:r>
                </w:p>
                <w:p w:rsidR="00943E2D" w:rsidRPr="00FA51AC" w:rsidRDefault="00943E2D" w:rsidP="00391DD8">
                  <w:pPr>
                    <w:spacing w:after="0" w:line="240" w:lineRule="auto"/>
                    <w:rPr>
                      <w:rFonts w:ascii="Times New Roman" w:hAnsi="Times New Roman" w:cs="Times New Roman"/>
                      <w:szCs w:val="24"/>
                    </w:rPr>
                  </w:pPr>
                  <w:r w:rsidRPr="00FA51AC">
                    <w:rPr>
                      <w:rFonts w:ascii="Times New Roman" w:hAnsi="Times New Roman" w:cs="Times New Roman"/>
                      <w:szCs w:val="24"/>
                    </w:rPr>
                    <w:t xml:space="preserve">        Social, religious or traditional obligation for mutual help </w:t>
                  </w:r>
                </w:p>
                <w:p w:rsidR="00943E2D" w:rsidRPr="00FA51AC" w:rsidRDefault="00943E2D" w:rsidP="00391DD8">
                  <w:pPr>
                    <w:spacing w:after="0" w:line="360" w:lineRule="auto"/>
                    <w:jc w:val="both"/>
                    <w:rPr>
                      <w:rFonts w:ascii="Times New Roman" w:hAnsi="Times New Roman" w:cs="Times New Roman"/>
                      <w:szCs w:val="24"/>
                    </w:rPr>
                  </w:pPr>
                  <w:r w:rsidRPr="00FA51AC">
                    <w:rPr>
                      <w:rFonts w:ascii="Times New Roman" w:hAnsi="Times New Roman" w:cs="Times New Roman"/>
                      <w:szCs w:val="24"/>
                    </w:rPr>
                    <w:t xml:space="preserve">       G</w:t>
                  </w:r>
                  <w:r>
                    <w:rPr>
                      <w:rFonts w:ascii="Times New Roman" w:hAnsi="Times New Roman" w:cs="Times New Roman"/>
                      <w:szCs w:val="24"/>
                    </w:rPr>
                    <w:t xml:space="preserve">enuine community participation </w:t>
                  </w:r>
                  <w:r w:rsidRPr="00FA51AC">
                    <w:rPr>
                      <w:rFonts w:ascii="Times New Roman" w:hAnsi="Times New Roman" w:cs="Times New Roman"/>
                      <w:szCs w:val="24"/>
                    </w:rPr>
                    <w:t>people se</w:t>
                  </w:r>
                  <w:r>
                    <w:rPr>
                      <w:rFonts w:ascii="Times New Roman" w:hAnsi="Times New Roman" w:cs="Times New Roman"/>
                      <w:szCs w:val="24"/>
                    </w:rPr>
                    <w:t xml:space="preserve">e a genuine opportunity        </w:t>
                  </w:r>
                  <w:r w:rsidRPr="00FA51AC">
                    <w:rPr>
                      <w:rFonts w:ascii="Times New Roman" w:hAnsi="Times New Roman" w:cs="Times New Roman"/>
                      <w:szCs w:val="24"/>
                    </w:rPr>
                    <w:t xml:space="preserve"> </w:t>
                  </w:r>
                  <w:r>
                    <w:rPr>
                      <w:rFonts w:ascii="Times New Roman" w:hAnsi="Times New Roman" w:cs="Times New Roman"/>
                      <w:szCs w:val="24"/>
                    </w:rPr>
                    <w:t xml:space="preserve">               </w:t>
                  </w:r>
                </w:p>
                <w:p w:rsidR="00943E2D" w:rsidRDefault="00943E2D" w:rsidP="00391DD8">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FA51AC">
                    <w:rPr>
                      <w:rFonts w:ascii="Times New Roman" w:hAnsi="Times New Roman" w:cs="Times New Roman"/>
                      <w:szCs w:val="24"/>
                    </w:rPr>
                    <w:t>Remuneration in cash or kind</w:t>
                  </w:r>
                </w:p>
                <w:p w:rsidR="00943E2D" w:rsidRPr="00582764" w:rsidRDefault="00943E2D" w:rsidP="00391DD8">
                  <w:pPr>
                    <w:spacing w:line="240" w:lineRule="auto"/>
                    <w:rPr>
                      <w:rFonts w:ascii="Times New Roman" w:hAnsi="Times New Roman" w:cs="Times New Roman"/>
                      <w:sz w:val="24"/>
                      <w:szCs w:val="24"/>
                    </w:rPr>
                  </w:pPr>
                </w:p>
              </w:txbxContent>
            </v:textbox>
          </v:roundrect>
        </w:pict>
      </w:r>
      <w:r>
        <w:rPr>
          <w:rFonts w:ascii="Times New Roman" w:hAnsi="Times New Roman" w:cs="Times New Roman"/>
          <w:noProof/>
        </w:rPr>
        <w:pict>
          <v:shape id="AutoShape 322" o:spid="_x0000_s1203" type="#_x0000_t32" style="position:absolute;margin-left:383.7pt;margin-top:5.7pt;width:27.75pt;height:54pt;flip:x;z-index:251985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">
            <v:stroke endarrow="block"/>
          </v:shape>
        </w:pict>
      </w:r>
      <w:r>
        <w:rPr>
          <w:rFonts w:ascii="Times New Roman" w:hAnsi="Times New Roman" w:cs="Times New Roman"/>
          <w:noProof/>
        </w:rPr>
        <w:pict>
          <v:shape id="AutoShape 323" o:spid="_x0000_s1202" type="#_x0000_t32" style="position:absolute;margin-left:-24.3pt;margin-top:5.7pt;width:49.5pt;height:50.25pt;flip:x y;z-index:251986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">
            <v:stroke endarrow="block"/>
          </v:shape>
        </w:pict>
      </w:r>
      <w:r w:rsidR="00391DD8" w:rsidRPr="00252E4A">
        <w:rPr>
          <w:rFonts w:ascii="Times New Roman" w:hAnsi="Times New Roman" w:cs="Times New Roman"/>
        </w:rPr>
        <w:tab/>
      </w:r>
    </w:p>
    <w:p w:rsidR="005D17F3" w:rsidRPr="00252E4A" w:rsidRDefault="005D17F3" w:rsidP="005D17F3">
      <w:pPr>
        <w:tabs>
          <w:tab w:val="center" w:pos="4225"/>
        </w:tabs>
        <w:rPr>
          <w:rFonts w:ascii="Times New Roman" w:hAnsi="Times New Roman" w:cs="Times New Roman"/>
        </w:rPr>
      </w:pPr>
    </w:p>
    <w:p w:rsidR="005D17F3" w:rsidRPr="00252E4A" w:rsidRDefault="005D17F3" w:rsidP="005D17F3">
      <w:pPr>
        <w:tabs>
          <w:tab w:val="center" w:pos="4225"/>
        </w:tabs>
        <w:rPr>
          <w:rFonts w:ascii="Times New Roman" w:hAnsi="Times New Roman" w:cs="Times New Roman"/>
        </w:rPr>
      </w:pPr>
    </w:p>
    <w:p w:rsidR="005D17F3" w:rsidRPr="00252E4A" w:rsidRDefault="005D17F3" w:rsidP="005D17F3">
      <w:pPr>
        <w:tabs>
          <w:tab w:val="center" w:pos="4225"/>
        </w:tabs>
        <w:rPr>
          <w:rFonts w:ascii="Times New Roman" w:hAnsi="Times New Roman" w:cs="Times New Roman"/>
        </w:rPr>
      </w:pPr>
    </w:p>
    <w:p w:rsidR="00252E4A" w:rsidRDefault="00252E4A" w:rsidP="00B33C57">
      <w:pPr>
        <w:keepNext/>
        <w:tabs>
          <w:tab w:val="center" w:pos="4225"/>
        </w:tabs>
        <w:rPr>
          <w:rFonts w:ascii="Times New Roman" w:hAnsi="Times New Roman" w:cs="Times New Roman"/>
          <w:sz w:val="18"/>
        </w:rPr>
      </w:pPr>
    </w:p>
    <w:p w:rsidR="005D17F3" w:rsidRPr="00252E4A" w:rsidRDefault="00B33C57" w:rsidP="00B33C57">
      <w:pPr>
        <w:keepNext/>
        <w:tabs>
          <w:tab w:val="center" w:pos="4225"/>
        </w:tabs>
        <w:rPr>
          <w:rFonts w:ascii="Times New Roman" w:hAnsi="Times New Roman" w:cs="Times New Roman"/>
          <w:sz w:val="18"/>
        </w:rPr>
      </w:pPr>
      <w:r w:rsidRPr="00252E4A">
        <w:rPr>
          <w:rFonts w:ascii="Times New Roman" w:hAnsi="Times New Roman" w:cs="Times New Roman"/>
          <w:sz w:val="18"/>
        </w:rPr>
        <w:t xml:space="preserve">Figure 1: conceptual framework </w:t>
      </w:r>
    </w:p>
    <w:p w:rsidR="005D17F3" w:rsidRPr="00252E4A" w:rsidRDefault="005D17F3" w:rsidP="005D17F3">
      <w:pPr>
        <w:tabs>
          <w:tab w:val="center" w:pos="4225"/>
        </w:tabs>
        <w:rPr>
          <w:rFonts w:ascii="Times New Roman" w:hAnsi="Times New Roman" w:cs="Times New Roman"/>
          <w:sz w:val="18"/>
          <w:szCs w:val="24"/>
        </w:rPr>
      </w:pPr>
      <w:r w:rsidRPr="00252E4A">
        <w:rPr>
          <w:rFonts w:ascii="Times New Roman" w:hAnsi="Times New Roman" w:cs="Times New Roman"/>
          <w:sz w:val="18"/>
          <w:szCs w:val="24"/>
        </w:rPr>
        <w:t>S</w:t>
      </w:r>
      <w:r w:rsidR="00DC465E" w:rsidRPr="00252E4A">
        <w:rPr>
          <w:rFonts w:ascii="Times New Roman" w:hAnsi="Times New Roman" w:cs="Times New Roman"/>
          <w:sz w:val="18"/>
          <w:szCs w:val="24"/>
        </w:rPr>
        <w:t>ource</w:t>
      </w:r>
      <w:r w:rsidR="001C1DCD" w:rsidRPr="00252E4A">
        <w:rPr>
          <w:rFonts w:ascii="Times New Roman" w:hAnsi="Times New Roman" w:cs="Times New Roman"/>
          <w:sz w:val="18"/>
          <w:szCs w:val="24"/>
        </w:rPr>
        <w:t xml:space="preserve">: - </w:t>
      </w:r>
      <w:r w:rsidR="00C1512E" w:rsidRPr="00252E4A">
        <w:rPr>
          <w:rFonts w:ascii="Times New Roman" w:hAnsi="Times New Roman" w:cs="Times New Roman"/>
          <w:sz w:val="18"/>
          <w:szCs w:val="24"/>
        </w:rPr>
        <w:t xml:space="preserve">Adapted </w:t>
      </w:r>
      <w:r w:rsidRPr="00252E4A">
        <w:rPr>
          <w:rFonts w:ascii="Times New Roman" w:hAnsi="Times New Roman" w:cs="Times New Roman"/>
          <w:sz w:val="18"/>
          <w:szCs w:val="24"/>
        </w:rPr>
        <w:t>from</w:t>
      </w:r>
      <w:r w:rsidR="00C1512E" w:rsidRPr="00252E4A">
        <w:rPr>
          <w:rFonts w:ascii="Times New Roman" w:hAnsi="Times New Roman" w:cs="Times New Roman"/>
          <w:sz w:val="18"/>
          <w:szCs w:val="24"/>
        </w:rPr>
        <w:t xml:space="preserve"> my </w:t>
      </w:r>
      <w:r w:rsidRPr="00252E4A">
        <w:rPr>
          <w:rFonts w:ascii="Times New Roman" w:hAnsi="Times New Roman" w:cs="Times New Roman"/>
          <w:sz w:val="18"/>
          <w:szCs w:val="24"/>
        </w:rPr>
        <w:t xml:space="preserve">literature review </w:t>
      </w:r>
    </w:p>
    <w:p w:rsidR="005C4BE4" w:rsidRDefault="00423C3E" w:rsidP="00415DEB">
      <w:pPr>
        <w:pStyle w:val="Heading1"/>
        <w:rPr>
          <w:rFonts w:ascii="Times New Roman" w:hAnsi="Times New Roman" w:cs="Times New Roman"/>
        </w:rPr>
      </w:pPr>
      <w:r w:rsidRPr="00252E4A">
        <w:rPr>
          <w:rFonts w:ascii="Times New Roman" w:hAnsi="Times New Roman" w:cs="Times New Roman"/>
        </w:rPr>
        <w:t xml:space="preserve"> </w:t>
      </w:r>
      <w:bookmarkStart w:id="53" w:name="_Toc46255935"/>
      <w:bookmarkStart w:id="54" w:name="_Toc46255934"/>
      <w:bookmarkEnd w:id="51"/>
    </w:p>
    <w:p w:rsidR="005C4BE4" w:rsidRPr="005C4BE4" w:rsidRDefault="005C4BE4" w:rsidP="005C4BE4"/>
    <w:p w:rsidR="005C4BE4" w:rsidRDefault="005C4BE4" w:rsidP="005C4BE4">
      <w:pPr>
        <w:pStyle w:val="Heading1"/>
        <w:spacing w:before="0"/>
        <w:jc w:val="both"/>
        <w:rPr>
          <w:rFonts w:ascii="Times New Roman" w:hAnsi="Times New Roman" w:cs="Times New Roman"/>
          <w:b w:val="0"/>
          <w:color w:val="auto"/>
        </w:rPr>
      </w:pPr>
    </w:p>
    <w:p w:rsidR="005C4BE4" w:rsidRPr="005C4BE4" w:rsidRDefault="005C4BE4" w:rsidP="0002228F">
      <w:pPr>
        <w:pStyle w:val="Heading1"/>
        <w:spacing w:before="0" w:line="360" w:lineRule="auto"/>
        <w:jc w:val="center"/>
        <w:rPr>
          <w:rFonts w:ascii="Times New Roman" w:hAnsi="Times New Roman" w:cs="Times New Roman"/>
          <w:color w:val="auto"/>
        </w:rPr>
      </w:pPr>
      <w:bookmarkStart w:id="55" w:name="_Toc147693418"/>
      <w:r w:rsidRPr="005C4BE4">
        <w:rPr>
          <w:rFonts w:ascii="Times New Roman" w:hAnsi="Times New Roman" w:cs="Times New Roman"/>
          <w:color w:val="auto"/>
        </w:rPr>
        <w:t>C</w:t>
      </w:r>
      <w:r w:rsidR="006666B8" w:rsidRPr="005C4BE4">
        <w:rPr>
          <w:rFonts w:ascii="Times New Roman" w:hAnsi="Times New Roman" w:cs="Times New Roman"/>
          <w:color w:val="auto"/>
        </w:rPr>
        <w:t xml:space="preserve">HAPTER </w:t>
      </w:r>
      <w:bookmarkStart w:id="56" w:name="_Toc50425668"/>
      <w:r w:rsidRPr="005C4BE4">
        <w:rPr>
          <w:rFonts w:ascii="Times New Roman" w:hAnsi="Times New Roman" w:cs="Times New Roman"/>
          <w:color w:val="auto"/>
        </w:rPr>
        <w:t>3: RESEARCH</w:t>
      </w:r>
      <w:r w:rsidR="006666B8" w:rsidRPr="005C4BE4">
        <w:rPr>
          <w:rFonts w:ascii="Times New Roman" w:hAnsi="Times New Roman" w:cs="Times New Roman"/>
          <w:color w:val="auto"/>
        </w:rPr>
        <w:t xml:space="preserve"> METHODOLOGY</w:t>
      </w:r>
      <w:bookmarkStart w:id="57" w:name="_Toc50425669"/>
      <w:bookmarkEnd w:id="55"/>
      <w:bookmarkEnd w:id="56"/>
    </w:p>
    <w:p w:rsidR="006666B8" w:rsidRPr="005C4BE4" w:rsidRDefault="005C4BE4" w:rsidP="0002228F">
      <w:pPr>
        <w:pStyle w:val="Heading1"/>
        <w:spacing w:before="0" w:line="360" w:lineRule="auto"/>
        <w:jc w:val="both"/>
        <w:rPr>
          <w:rFonts w:ascii="Times New Roman" w:hAnsi="Times New Roman" w:cs="Times New Roman"/>
          <w:color w:val="auto"/>
          <w:sz w:val="24"/>
          <w:szCs w:val="24"/>
        </w:rPr>
      </w:pPr>
      <w:bookmarkStart w:id="58" w:name="_Toc147693419"/>
      <w:r w:rsidRPr="005C4BE4">
        <w:rPr>
          <w:rFonts w:ascii="Times New Roman" w:hAnsi="Times New Roman" w:cs="Times New Roman"/>
          <w:color w:val="auto"/>
          <w:sz w:val="24"/>
          <w:szCs w:val="24"/>
        </w:rPr>
        <w:t>3.1. Description    of the study area</w:t>
      </w:r>
      <w:bookmarkEnd w:id="57"/>
      <w:bookmarkEnd w:id="58"/>
    </w:p>
    <w:p w:rsidR="006666B8" w:rsidRPr="00252E4A" w:rsidRDefault="006666B8" w:rsidP="006666B8">
      <w:pPr>
        <w:spacing w:line="360" w:lineRule="auto"/>
        <w:jc w:val="both"/>
        <w:rPr>
          <w:rFonts w:ascii="Times New Roman" w:hAnsi="Times New Roman" w:cs="Times New Roman"/>
          <w:sz w:val="24"/>
          <w:szCs w:val="24"/>
        </w:rPr>
      </w:pPr>
      <w:proofErr w:type="spellStart"/>
      <w:r w:rsidRPr="00252E4A">
        <w:rPr>
          <w:rFonts w:ascii="Times New Roman" w:hAnsi="Times New Roman" w:cs="Times New Roman"/>
          <w:sz w:val="24"/>
          <w:szCs w:val="24"/>
        </w:rPr>
        <w:t>Chobi</w:t>
      </w:r>
      <w:proofErr w:type="spellEnd"/>
      <w:r w:rsidRPr="00252E4A">
        <w:rPr>
          <w:rFonts w:ascii="Times New Roman" w:hAnsi="Times New Roman" w:cs="Times New Roman"/>
          <w:sz w:val="24"/>
          <w:szCs w:val="24"/>
        </w:rPr>
        <w:t xml:space="preserve"> is fifth year established district in 2009 E.C from </w:t>
      </w:r>
      <w:proofErr w:type="spellStart"/>
      <w:r w:rsidRPr="00252E4A">
        <w:rPr>
          <w:rFonts w:ascii="Times New Roman" w:hAnsi="Times New Roman" w:cs="Times New Roman"/>
          <w:sz w:val="24"/>
          <w:szCs w:val="24"/>
        </w:rPr>
        <w:t>Jeldu</w:t>
      </w:r>
      <w:proofErr w:type="spellEnd"/>
      <w:r w:rsidRPr="00252E4A">
        <w:rPr>
          <w:rFonts w:ascii="Times New Roman" w:hAnsi="Times New Roman" w:cs="Times New Roman"/>
          <w:sz w:val="24"/>
          <w:szCs w:val="24"/>
        </w:rPr>
        <w:t xml:space="preserve"> District which is located in </w:t>
      </w:r>
      <w:proofErr w:type="spellStart"/>
      <w:r w:rsidRPr="00252E4A">
        <w:rPr>
          <w:rFonts w:ascii="Times New Roman" w:hAnsi="Times New Roman" w:cs="Times New Roman"/>
          <w:sz w:val="24"/>
          <w:szCs w:val="24"/>
        </w:rPr>
        <w:t>Oromia</w:t>
      </w:r>
      <w:proofErr w:type="spellEnd"/>
      <w:r w:rsidRPr="00252E4A">
        <w:rPr>
          <w:rFonts w:ascii="Times New Roman" w:hAnsi="Times New Roman" w:cs="Times New Roman"/>
          <w:sz w:val="24"/>
          <w:szCs w:val="24"/>
        </w:rPr>
        <w:t xml:space="preserve"> national regional government in western Showa zone. It is 138 KM far from Addis Ababa and 96 KM far from Ambo (the capital of the western Showa zone) at its northern direction. The district has a population about one hundred thousand. Most of its population life depends on local agricultural activities. The large cover of the district is highly </w:t>
      </w:r>
      <w:proofErr w:type="spellStart"/>
      <w:r w:rsidRPr="00252E4A">
        <w:rPr>
          <w:rFonts w:ascii="Times New Roman" w:hAnsi="Times New Roman" w:cs="Times New Roman"/>
          <w:sz w:val="24"/>
          <w:szCs w:val="24"/>
        </w:rPr>
        <w:t>qola</w:t>
      </w:r>
      <w:proofErr w:type="spellEnd"/>
      <w:r w:rsidRPr="00252E4A">
        <w:rPr>
          <w:rFonts w:ascii="Times New Roman" w:hAnsi="Times New Roman" w:cs="Times New Roman"/>
          <w:sz w:val="24"/>
          <w:szCs w:val="24"/>
        </w:rPr>
        <w:t xml:space="preserve">, air temperature. It also covers some </w:t>
      </w:r>
      <w:proofErr w:type="spellStart"/>
      <w:r w:rsidRPr="00252E4A">
        <w:rPr>
          <w:rFonts w:ascii="Times New Roman" w:hAnsi="Times New Roman" w:cs="Times New Roman"/>
          <w:sz w:val="24"/>
          <w:szCs w:val="24"/>
        </w:rPr>
        <w:t>weydega</w:t>
      </w:r>
      <w:proofErr w:type="spellEnd"/>
      <w:r w:rsidRPr="00252E4A">
        <w:rPr>
          <w:rFonts w:ascii="Times New Roman" w:hAnsi="Times New Roman" w:cs="Times New Roman"/>
          <w:sz w:val="24"/>
          <w:szCs w:val="24"/>
        </w:rPr>
        <w:t xml:space="preserve"> and </w:t>
      </w:r>
      <w:proofErr w:type="spellStart"/>
      <w:r w:rsidRPr="00252E4A">
        <w:rPr>
          <w:rFonts w:ascii="Times New Roman" w:hAnsi="Times New Roman" w:cs="Times New Roman"/>
          <w:sz w:val="24"/>
          <w:szCs w:val="24"/>
        </w:rPr>
        <w:t>dega</w:t>
      </w:r>
      <w:proofErr w:type="spellEnd"/>
      <w:r w:rsidRPr="00252E4A">
        <w:rPr>
          <w:rFonts w:ascii="Times New Roman" w:hAnsi="Times New Roman" w:cs="Times New Roman"/>
          <w:sz w:val="24"/>
          <w:szCs w:val="24"/>
        </w:rPr>
        <w:t xml:space="preserve"> air temperatures.  High land (</w:t>
      </w:r>
      <w:proofErr w:type="spellStart"/>
      <w:r w:rsidRPr="00252E4A">
        <w:rPr>
          <w:rFonts w:ascii="Times New Roman" w:hAnsi="Times New Roman" w:cs="Times New Roman"/>
          <w:sz w:val="24"/>
          <w:szCs w:val="24"/>
        </w:rPr>
        <w:t>dega</w:t>
      </w:r>
      <w:proofErr w:type="spellEnd"/>
      <w:r w:rsidRPr="00252E4A">
        <w:rPr>
          <w:rFonts w:ascii="Times New Roman" w:hAnsi="Times New Roman" w:cs="Times New Roman"/>
          <w:sz w:val="24"/>
          <w:szCs w:val="24"/>
        </w:rPr>
        <w:t>) having the temperature ranges 15-20</w:t>
      </w:r>
      <w:r w:rsidRPr="00252E4A">
        <w:rPr>
          <w:rFonts w:ascii="Times New Roman" w:hAnsi="Times New Roman" w:cs="Times New Roman"/>
          <w:sz w:val="24"/>
          <w:szCs w:val="24"/>
          <w:vertAlign w:val="superscript"/>
        </w:rPr>
        <w:t>o</w:t>
      </w:r>
      <w:r w:rsidRPr="00252E4A">
        <w:rPr>
          <w:rFonts w:ascii="Times New Roman" w:hAnsi="Times New Roman" w:cs="Times New Roman"/>
          <w:sz w:val="24"/>
          <w:szCs w:val="24"/>
        </w:rPr>
        <w:t xml:space="preserve">c with annual rain falls of 2000 to 2500 ml. The total coverage of the </w:t>
      </w:r>
      <w:proofErr w:type="spellStart"/>
      <w:r w:rsidRPr="00252E4A">
        <w:rPr>
          <w:rFonts w:ascii="Times New Roman" w:hAnsi="Times New Roman" w:cs="Times New Roman"/>
          <w:sz w:val="24"/>
          <w:szCs w:val="24"/>
        </w:rPr>
        <w:t>dega</w:t>
      </w:r>
      <w:proofErr w:type="spellEnd"/>
      <w:r w:rsidRPr="00252E4A">
        <w:rPr>
          <w:rFonts w:ascii="Times New Roman" w:hAnsi="Times New Roman" w:cs="Times New Roman"/>
          <w:sz w:val="24"/>
          <w:szCs w:val="24"/>
        </w:rPr>
        <w:t xml:space="preserve"> temperature area covers 17% of the land of the district. The total coverage of </w:t>
      </w:r>
      <w:proofErr w:type="spellStart"/>
      <w:r w:rsidRPr="00252E4A">
        <w:rPr>
          <w:rFonts w:ascii="Times New Roman" w:hAnsi="Times New Roman" w:cs="Times New Roman"/>
          <w:sz w:val="24"/>
          <w:szCs w:val="24"/>
        </w:rPr>
        <w:t>weyndega</w:t>
      </w:r>
      <w:proofErr w:type="spellEnd"/>
      <w:r w:rsidRPr="00252E4A">
        <w:rPr>
          <w:rFonts w:ascii="Times New Roman" w:hAnsi="Times New Roman" w:cs="Times New Roman"/>
          <w:sz w:val="24"/>
          <w:szCs w:val="24"/>
        </w:rPr>
        <w:t xml:space="preserve"> air temperature is about 10% and all the rest of the district’s </w:t>
      </w:r>
      <w:proofErr w:type="spellStart"/>
      <w:r w:rsidRPr="00252E4A">
        <w:rPr>
          <w:rFonts w:ascii="Times New Roman" w:hAnsi="Times New Roman" w:cs="Times New Roman"/>
          <w:sz w:val="24"/>
          <w:szCs w:val="24"/>
        </w:rPr>
        <w:t>kebele</w:t>
      </w:r>
      <w:proofErr w:type="spellEnd"/>
      <w:r w:rsidRPr="00252E4A">
        <w:rPr>
          <w:rFonts w:ascii="Times New Roman" w:hAnsi="Times New Roman" w:cs="Times New Roman"/>
          <w:sz w:val="24"/>
          <w:szCs w:val="24"/>
        </w:rPr>
        <w:t xml:space="preserve"> is </w:t>
      </w:r>
      <w:proofErr w:type="spellStart"/>
      <w:r w:rsidRPr="00252E4A">
        <w:rPr>
          <w:rFonts w:ascii="Times New Roman" w:hAnsi="Times New Roman" w:cs="Times New Roman"/>
          <w:sz w:val="24"/>
          <w:szCs w:val="24"/>
        </w:rPr>
        <w:t>qola</w:t>
      </w:r>
      <w:proofErr w:type="spellEnd"/>
      <w:r w:rsidRPr="00252E4A">
        <w:rPr>
          <w:rFonts w:ascii="Times New Roman" w:hAnsi="Times New Roman" w:cs="Times New Roman"/>
          <w:sz w:val="24"/>
          <w:szCs w:val="24"/>
        </w:rPr>
        <w:t xml:space="preserve"> which covers73% of the total land of the district. Economic activities are characterized by both agriculture and some  commercial activities (formal and informal ) .since commercial activities play a great role for town  poor organization the informal sector, providing credit giving technical assistance and marketing support was started through the micro and small enterprise (MSEs) strategies at the </w:t>
      </w:r>
      <w:proofErr w:type="spellStart"/>
      <w:r w:rsidRPr="00252E4A">
        <w:rPr>
          <w:rFonts w:ascii="Times New Roman" w:hAnsi="Times New Roman" w:cs="Times New Roman"/>
          <w:sz w:val="24"/>
          <w:szCs w:val="24"/>
        </w:rPr>
        <w:t>Chobi</w:t>
      </w:r>
      <w:proofErr w:type="spellEnd"/>
      <w:r w:rsidRPr="00252E4A">
        <w:rPr>
          <w:rFonts w:ascii="Times New Roman" w:hAnsi="Times New Roman" w:cs="Times New Roman"/>
          <w:sz w:val="24"/>
          <w:szCs w:val="24"/>
        </w:rPr>
        <w:t xml:space="preserve"> town. </w:t>
      </w:r>
      <w:bookmarkStart w:id="59" w:name="_Toc50425670"/>
    </w:p>
    <w:p w:rsidR="006666B8" w:rsidRPr="00252E4A" w:rsidRDefault="006666B8" w:rsidP="006666B8">
      <w:pPr>
        <w:spacing w:line="360" w:lineRule="auto"/>
        <w:jc w:val="both"/>
        <w:rPr>
          <w:rFonts w:ascii="Times New Roman" w:hAnsi="Times New Roman" w:cs="Times New Roman"/>
          <w:sz w:val="24"/>
          <w:szCs w:val="24"/>
        </w:rPr>
      </w:pPr>
      <w:proofErr w:type="spellStart"/>
      <w:r w:rsidRPr="00252E4A">
        <w:rPr>
          <w:rFonts w:ascii="Times New Roman" w:hAnsi="Times New Roman" w:cs="Times New Roman"/>
          <w:sz w:val="24"/>
          <w:szCs w:val="24"/>
        </w:rPr>
        <w:t>Chobi</w:t>
      </w:r>
      <w:proofErr w:type="spellEnd"/>
      <w:r w:rsidRPr="00252E4A">
        <w:rPr>
          <w:rFonts w:ascii="Times New Roman" w:hAnsi="Times New Roman" w:cs="Times New Roman"/>
          <w:sz w:val="24"/>
          <w:szCs w:val="24"/>
        </w:rPr>
        <w:t xml:space="preserve"> is primarily part of </w:t>
      </w:r>
      <w:proofErr w:type="spellStart"/>
      <w:r w:rsidRPr="00252E4A">
        <w:rPr>
          <w:rFonts w:ascii="Times New Roman" w:hAnsi="Times New Roman" w:cs="Times New Roman"/>
          <w:sz w:val="24"/>
          <w:szCs w:val="24"/>
        </w:rPr>
        <w:t>Jeldu</w:t>
      </w:r>
      <w:proofErr w:type="spellEnd"/>
      <w:r w:rsidRPr="00252E4A">
        <w:rPr>
          <w:rFonts w:ascii="Times New Roman" w:hAnsi="Times New Roman" w:cs="Times New Roman"/>
          <w:sz w:val="24"/>
          <w:szCs w:val="24"/>
        </w:rPr>
        <w:t xml:space="preserve"> distinct made by the people movements to get their right’s concerned their administrative  function in near area , this is because the last place of </w:t>
      </w:r>
      <w:proofErr w:type="spellStart"/>
      <w:r w:rsidRPr="00252E4A">
        <w:rPr>
          <w:rFonts w:ascii="Times New Roman" w:hAnsi="Times New Roman" w:cs="Times New Roman"/>
          <w:sz w:val="24"/>
          <w:szCs w:val="24"/>
        </w:rPr>
        <w:t>Chobi</w:t>
      </w:r>
      <w:proofErr w:type="spellEnd"/>
      <w:r w:rsidRPr="00252E4A">
        <w:rPr>
          <w:rFonts w:ascii="Times New Roman" w:hAnsi="Times New Roman" w:cs="Times New Roman"/>
          <w:sz w:val="24"/>
          <w:szCs w:val="24"/>
        </w:rPr>
        <w:t xml:space="preserve">  district far from the capital town of </w:t>
      </w:r>
      <w:proofErr w:type="spellStart"/>
      <w:r w:rsidRPr="00252E4A">
        <w:rPr>
          <w:rFonts w:ascii="Times New Roman" w:hAnsi="Times New Roman" w:cs="Times New Roman"/>
          <w:sz w:val="24"/>
          <w:szCs w:val="24"/>
        </w:rPr>
        <w:t>Jeldu</w:t>
      </w:r>
      <w:proofErr w:type="spellEnd"/>
      <w:r w:rsidRPr="00252E4A">
        <w:rPr>
          <w:rFonts w:ascii="Times New Roman" w:hAnsi="Times New Roman" w:cs="Times New Roman"/>
          <w:sz w:val="24"/>
          <w:szCs w:val="24"/>
        </w:rPr>
        <w:t xml:space="preserve"> district is about 60Km far away. So, the question of the people   through the movement of political straggle of 2008-2009 was get attention and approved by </w:t>
      </w:r>
      <w:proofErr w:type="spellStart"/>
      <w:r w:rsidRPr="00252E4A">
        <w:rPr>
          <w:rFonts w:ascii="Times New Roman" w:hAnsi="Times New Roman" w:cs="Times New Roman"/>
          <w:sz w:val="24"/>
          <w:szCs w:val="24"/>
        </w:rPr>
        <w:t>oromia</w:t>
      </w:r>
      <w:proofErr w:type="spellEnd"/>
      <w:r w:rsidRPr="00252E4A">
        <w:rPr>
          <w:rFonts w:ascii="Times New Roman" w:hAnsi="Times New Roman" w:cs="Times New Roman"/>
          <w:sz w:val="24"/>
          <w:szCs w:val="24"/>
        </w:rPr>
        <w:t xml:space="preserve"> regional government, due to this </w:t>
      </w:r>
      <w:proofErr w:type="spellStart"/>
      <w:r w:rsidRPr="00252E4A">
        <w:rPr>
          <w:rFonts w:ascii="Times New Roman" w:hAnsi="Times New Roman" w:cs="Times New Roman"/>
          <w:sz w:val="24"/>
          <w:szCs w:val="24"/>
        </w:rPr>
        <w:t>Chobi</w:t>
      </w:r>
      <w:proofErr w:type="spellEnd"/>
      <w:r w:rsidRPr="00252E4A">
        <w:rPr>
          <w:rFonts w:ascii="Times New Roman" w:hAnsi="Times New Roman" w:cs="Times New Roman"/>
          <w:sz w:val="24"/>
          <w:szCs w:val="24"/>
        </w:rPr>
        <w:t xml:space="preserve"> became a district by itself.</w:t>
      </w:r>
    </w:p>
    <w:p w:rsidR="00B33C57" w:rsidRPr="00252E4A" w:rsidRDefault="006666B8" w:rsidP="00B33C57">
      <w:pPr>
        <w:spacing w:line="360" w:lineRule="auto"/>
        <w:jc w:val="both"/>
        <w:rPr>
          <w:rFonts w:ascii="Times New Roman" w:hAnsi="Times New Roman" w:cs="Times New Roman"/>
          <w:sz w:val="24"/>
          <w:szCs w:val="24"/>
        </w:rPr>
      </w:pPr>
      <w:r w:rsidRPr="00252E4A">
        <w:rPr>
          <w:rFonts w:ascii="Times New Roman" w:hAnsi="Times New Roman" w:cs="Times New Roman"/>
          <w:noProof/>
          <w:sz w:val="24"/>
          <w:szCs w:val="24"/>
        </w:rPr>
        <w:drawing>
          <wp:inline distT="0" distB="0" distL="0" distR="0">
            <wp:extent cx="5943600" cy="3505200"/>
            <wp:effectExtent l="19050" t="0" r="0" b="0"/>
            <wp:docPr id="20" name="image22.png" descr="C:\Users\user\Desktop\Map-of-West-Shewa-.png"/>
            <wp:cNvGraphicFramePr/>
            <a:graphic xmlns:a="http://schemas.openxmlformats.org/drawingml/2006/main">
              <a:graphicData uri="http://schemas.openxmlformats.org/drawingml/2006/picture">
                <pic:pic xmlns:pic="http://schemas.openxmlformats.org/drawingml/2006/picture">
                  <pic:nvPicPr>
                    <pic:cNvPr id="0" name="image22.png" descr="C:\Users\user\Desktop\Map-of-West-Shewa-.png"/>
                    <pic:cNvPicPr preferRelativeResize="0"/>
                  </pic:nvPicPr>
                  <pic:blipFill>
                    <a:blip r:embed="rId14" cstate="print"/>
                    <a:srcRect/>
                    <a:stretch>
                      <a:fillRect/>
                    </a:stretch>
                  </pic:blipFill>
                  <pic:spPr>
                    <a:xfrm>
                      <a:off x="0" y="0"/>
                      <a:ext cx="5943600" cy="3505200"/>
                    </a:xfrm>
                    <a:prstGeom prst="rect">
                      <a:avLst/>
                    </a:prstGeom>
                    <a:ln/>
                  </pic:spPr>
                </pic:pic>
              </a:graphicData>
            </a:graphic>
          </wp:inline>
        </w:drawing>
      </w:r>
    </w:p>
    <w:p w:rsidR="00B33C57" w:rsidRPr="00252E4A" w:rsidRDefault="00B33C57" w:rsidP="00B33C57">
      <w:pPr>
        <w:pStyle w:val="Caption"/>
        <w:jc w:val="both"/>
        <w:rPr>
          <w:rFonts w:ascii="Times New Roman" w:hAnsi="Times New Roman" w:cs="Times New Roman"/>
        </w:rPr>
      </w:pPr>
      <w:r w:rsidRPr="00252E4A">
        <w:rPr>
          <w:rFonts w:ascii="Times New Roman" w:hAnsi="Times New Roman" w:cs="Times New Roman"/>
        </w:rPr>
        <w:t>Figure2</w:t>
      </w:r>
      <w:r w:rsidRPr="00252E4A">
        <w:rPr>
          <w:rFonts w:ascii="Times New Roman" w:eastAsia="Times New Roman" w:hAnsi="Times New Roman" w:cs="Times New Roman"/>
          <w:b w:val="0"/>
          <w:sz w:val="24"/>
          <w:szCs w:val="24"/>
        </w:rPr>
        <w:t xml:space="preserve">:   map of the district </w:t>
      </w:r>
    </w:p>
    <w:p w:rsidR="006666B8" w:rsidRPr="00252E4A" w:rsidRDefault="006666B8" w:rsidP="006666B8">
      <w:pPr>
        <w:tabs>
          <w:tab w:val="left" w:pos="2959"/>
        </w:tabs>
        <w:spacing w:line="360" w:lineRule="auto"/>
        <w:jc w:val="both"/>
        <w:rPr>
          <w:rFonts w:ascii="Times New Roman" w:eastAsia="Times New Roman" w:hAnsi="Times New Roman" w:cs="Times New Roman"/>
          <w:sz w:val="24"/>
          <w:szCs w:val="24"/>
        </w:rPr>
      </w:pPr>
      <w:r w:rsidRPr="00252E4A">
        <w:rPr>
          <w:rFonts w:ascii="Times New Roman" w:eastAsia="Times New Roman" w:hAnsi="Times New Roman" w:cs="Times New Roman"/>
          <w:b/>
          <w:sz w:val="24"/>
          <w:szCs w:val="24"/>
        </w:rPr>
        <w:t>Source:</w:t>
      </w:r>
      <w:r w:rsidRPr="00252E4A">
        <w:rPr>
          <w:rFonts w:ascii="Times New Roman" w:eastAsia="Times New Roman" w:hAnsi="Times New Roman" w:cs="Times New Roman"/>
          <w:sz w:val="24"/>
          <w:szCs w:val="24"/>
        </w:rPr>
        <w:t xml:space="preserve"> Country’s archives on a web-site accessed in March 2020.                   </w:t>
      </w:r>
      <w:r w:rsidRPr="00252E4A">
        <w:rPr>
          <w:rFonts w:ascii="Times New Roman" w:eastAsia="Times New Roman" w:hAnsi="Times New Roman" w:cs="Times New Roman"/>
          <w:b/>
          <w:sz w:val="24"/>
          <w:szCs w:val="24"/>
        </w:rPr>
        <w:t>Map of Ethiopia</w:t>
      </w:r>
      <w:r w:rsidRPr="00252E4A">
        <w:rPr>
          <w:rFonts w:ascii="Times New Roman" w:hAnsi="Times New Roman" w:cs="Times New Roman"/>
          <w:noProof/>
          <w:sz w:val="24"/>
          <w:szCs w:val="24"/>
        </w:rPr>
        <w:drawing>
          <wp:anchor distT="0" distB="0" distL="114300" distR="114300" simplePos="0" relativeHeight="251677696" behindDoc="0" locked="0" layoutInCell="1" allowOverlap="1">
            <wp:simplePos x="0" y="0"/>
            <wp:positionH relativeFrom="column">
              <wp:posOffset>2476500</wp:posOffset>
            </wp:positionH>
            <wp:positionV relativeFrom="paragraph">
              <wp:posOffset>2501900</wp:posOffset>
            </wp:positionV>
            <wp:extent cx="25400" cy="47625"/>
            <wp:effectExtent l="0" t="0" r="0" b="0"/>
            <wp:wrapNone/>
            <wp:docPr id="21"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5"/>
                    <a:srcRect/>
                    <a:stretch>
                      <a:fillRect/>
                    </a:stretch>
                  </pic:blipFill>
                  <pic:spPr>
                    <a:xfrm>
                      <a:off x="0" y="0"/>
                      <a:ext cx="25400" cy="47625"/>
                    </a:xfrm>
                    <a:prstGeom prst="rect">
                      <a:avLst/>
                    </a:prstGeom>
                    <a:ln/>
                  </pic:spPr>
                </pic:pic>
              </a:graphicData>
            </a:graphic>
          </wp:anchor>
        </w:drawing>
      </w:r>
      <w:r w:rsidRPr="00252E4A">
        <w:rPr>
          <w:rFonts w:ascii="Times New Roman" w:hAnsi="Times New Roman" w:cs="Times New Roman"/>
          <w:noProof/>
          <w:sz w:val="24"/>
          <w:szCs w:val="24"/>
        </w:rPr>
        <w:drawing>
          <wp:anchor distT="0" distB="0" distL="114300" distR="114300" simplePos="0" relativeHeight="251678720" behindDoc="0" locked="0" layoutInCell="1" allowOverlap="1">
            <wp:simplePos x="0" y="0"/>
            <wp:positionH relativeFrom="column">
              <wp:posOffset>3517900</wp:posOffset>
            </wp:positionH>
            <wp:positionV relativeFrom="paragraph">
              <wp:posOffset>1270000</wp:posOffset>
            </wp:positionV>
            <wp:extent cx="25400" cy="66675"/>
            <wp:effectExtent l="0" t="0" r="0" b="0"/>
            <wp:wrapNone/>
            <wp:docPr id="22"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16"/>
                    <a:srcRect/>
                    <a:stretch>
                      <a:fillRect/>
                    </a:stretch>
                  </pic:blipFill>
                  <pic:spPr>
                    <a:xfrm>
                      <a:off x="0" y="0"/>
                      <a:ext cx="25400" cy="66675"/>
                    </a:xfrm>
                    <a:prstGeom prst="rect">
                      <a:avLst/>
                    </a:prstGeom>
                    <a:ln/>
                  </pic:spPr>
                </pic:pic>
              </a:graphicData>
            </a:graphic>
          </wp:anchor>
        </w:drawing>
      </w:r>
      <w:r w:rsidRPr="00252E4A">
        <w:rPr>
          <w:rFonts w:ascii="Times New Roman" w:hAnsi="Times New Roman" w:cs="Times New Roman"/>
          <w:noProof/>
          <w:sz w:val="24"/>
          <w:szCs w:val="24"/>
        </w:rPr>
        <w:drawing>
          <wp:anchor distT="0" distB="0" distL="114300" distR="114300" simplePos="0" relativeHeight="251679744" behindDoc="0" locked="0" layoutInCell="1" allowOverlap="1">
            <wp:simplePos x="0" y="0"/>
            <wp:positionH relativeFrom="column">
              <wp:posOffset>2616200</wp:posOffset>
            </wp:positionH>
            <wp:positionV relativeFrom="paragraph">
              <wp:posOffset>1143000</wp:posOffset>
            </wp:positionV>
            <wp:extent cx="962025" cy="1200150"/>
            <wp:effectExtent l="0" t="0" r="0" b="0"/>
            <wp:wrapNone/>
            <wp:docPr id="23" name="image53.png"/>
            <wp:cNvGraphicFramePr/>
            <a:graphic xmlns:a="http://schemas.openxmlformats.org/drawingml/2006/main">
              <a:graphicData uri="http://schemas.openxmlformats.org/drawingml/2006/picture">
                <pic:pic xmlns:pic="http://schemas.openxmlformats.org/drawingml/2006/picture">
                  <pic:nvPicPr>
                    <pic:cNvPr id="0" name="image53.png"/>
                    <pic:cNvPicPr preferRelativeResize="0"/>
                  </pic:nvPicPr>
                  <pic:blipFill>
                    <a:blip r:embed="rId17"/>
                    <a:srcRect/>
                    <a:stretch>
                      <a:fillRect/>
                    </a:stretch>
                  </pic:blipFill>
                  <pic:spPr>
                    <a:xfrm>
                      <a:off x="0" y="0"/>
                      <a:ext cx="962025" cy="1200150"/>
                    </a:xfrm>
                    <a:prstGeom prst="rect">
                      <a:avLst/>
                    </a:prstGeom>
                    <a:ln/>
                  </pic:spPr>
                </pic:pic>
              </a:graphicData>
            </a:graphic>
          </wp:anchor>
        </w:drawing>
      </w:r>
    </w:p>
    <w:p w:rsidR="006666B8" w:rsidRPr="00252E4A" w:rsidRDefault="006666B8" w:rsidP="006666B8">
      <w:pPr>
        <w:tabs>
          <w:tab w:val="left" w:pos="4050"/>
          <w:tab w:val="left" w:pos="4770"/>
        </w:tabs>
        <w:spacing w:line="360" w:lineRule="auto"/>
        <w:jc w:val="both"/>
        <w:rPr>
          <w:rFonts w:ascii="Times New Roman" w:hAnsi="Times New Roman" w:cs="Times New Roman"/>
          <w:noProof/>
          <w:sz w:val="24"/>
          <w:szCs w:val="24"/>
        </w:rPr>
      </w:pPr>
    </w:p>
    <w:p w:rsidR="006666B8" w:rsidRPr="00252E4A" w:rsidRDefault="006666B8" w:rsidP="006666B8">
      <w:pPr>
        <w:tabs>
          <w:tab w:val="left" w:pos="4050"/>
          <w:tab w:val="left" w:pos="4770"/>
        </w:tabs>
        <w:spacing w:line="360" w:lineRule="auto"/>
        <w:jc w:val="both"/>
        <w:rPr>
          <w:rFonts w:ascii="Times New Roman" w:hAnsi="Times New Roman" w:cs="Times New Roman"/>
          <w:noProof/>
          <w:sz w:val="24"/>
          <w:szCs w:val="24"/>
        </w:rPr>
      </w:pPr>
    </w:p>
    <w:p w:rsidR="006666B8" w:rsidRPr="00252E4A" w:rsidRDefault="006666B8" w:rsidP="006666B8">
      <w:pPr>
        <w:tabs>
          <w:tab w:val="left" w:pos="4050"/>
          <w:tab w:val="left" w:pos="4770"/>
        </w:tabs>
        <w:spacing w:line="360" w:lineRule="auto"/>
        <w:jc w:val="both"/>
        <w:rPr>
          <w:rFonts w:ascii="Times New Roman" w:hAnsi="Times New Roman" w:cs="Times New Roman"/>
          <w:sz w:val="24"/>
          <w:szCs w:val="24"/>
        </w:rPr>
      </w:pPr>
      <w:r w:rsidRPr="00252E4A">
        <w:rPr>
          <w:rFonts w:ascii="Times New Roman" w:hAnsi="Times New Roman" w:cs="Times New Roman"/>
          <w:noProof/>
          <w:sz w:val="24"/>
          <w:szCs w:val="24"/>
        </w:rPr>
        <w:drawing>
          <wp:inline distT="0" distB="0" distL="0" distR="0">
            <wp:extent cx="4088128" cy="2876550"/>
            <wp:effectExtent l="19050" t="0" r="7622" b="0"/>
            <wp:docPr id="24" name="Picture 4" descr="Jaldu Woreda.jpg"/>
            <wp:cNvGraphicFramePr/>
            <a:graphic xmlns:a="http://schemas.openxmlformats.org/drawingml/2006/main">
              <a:graphicData uri="http://schemas.openxmlformats.org/drawingml/2006/picture">
                <pic:pic xmlns:pic="http://schemas.openxmlformats.org/drawingml/2006/picture">
                  <pic:nvPicPr>
                    <pic:cNvPr id="5" name="Content Placeholder 4" descr="Jaldu Woreda.jpg"/>
                    <pic:cNvPicPr>
                      <a:picLocks noChangeAspect="1"/>
                    </pic:cNvPicPr>
                  </pic:nvPicPr>
                  <pic:blipFill>
                    <a:blip r:embed="rId18" cstate="print"/>
                    <a:stretch>
                      <a:fillRect/>
                    </a:stretch>
                  </pic:blipFill>
                  <pic:spPr>
                    <a:xfrm>
                      <a:off x="0" y="0"/>
                      <a:ext cx="4093270" cy="2880168"/>
                    </a:xfrm>
                    <a:prstGeom prst="rect">
                      <a:avLst/>
                    </a:prstGeom>
                  </pic:spPr>
                </pic:pic>
              </a:graphicData>
            </a:graphic>
          </wp:inline>
        </w:drawing>
      </w:r>
      <w:bookmarkEnd w:id="59"/>
      <w:r w:rsidRPr="00252E4A">
        <w:rPr>
          <w:rFonts w:ascii="Times New Roman" w:hAnsi="Times New Roman" w:cs="Times New Roman"/>
          <w:sz w:val="24"/>
          <w:szCs w:val="24"/>
        </w:rPr>
        <w:t xml:space="preserve"> </w:t>
      </w:r>
    </w:p>
    <w:p w:rsidR="006666B8" w:rsidRPr="00EF4E1F" w:rsidRDefault="006666B8" w:rsidP="00026FFE">
      <w:pPr>
        <w:pStyle w:val="Heading1"/>
        <w:jc w:val="both"/>
        <w:rPr>
          <w:rFonts w:ascii="Times New Roman" w:hAnsi="Times New Roman" w:cs="Times New Roman"/>
          <w:color w:val="auto"/>
          <w:sz w:val="24"/>
          <w:szCs w:val="24"/>
        </w:rPr>
      </w:pPr>
      <w:bookmarkStart w:id="60" w:name="_Toc147693420"/>
      <w:r w:rsidRPr="00EF4E1F">
        <w:rPr>
          <w:rFonts w:ascii="Times New Roman" w:hAnsi="Times New Roman" w:cs="Times New Roman"/>
          <w:color w:val="auto"/>
          <w:sz w:val="24"/>
          <w:szCs w:val="24"/>
        </w:rPr>
        <w:t>3.2</w:t>
      </w:r>
      <w:r w:rsidR="00026FFE" w:rsidRPr="00EF4E1F">
        <w:rPr>
          <w:rFonts w:ascii="Times New Roman" w:hAnsi="Times New Roman" w:cs="Times New Roman"/>
          <w:color w:val="auto"/>
          <w:sz w:val="24"/>
          <w:szCs w:val="24"/>
        </w:rPr>
        <w:t>. Research design</w:t>
      </w:r>
      <w:bookmarkEnd w:id="60"/>
      <w:r w:rsidR="00026FFE" w:rsidRPr="00EF4E1F">
        <w:rPr>
          <w:rFonts w:ascii="Times New Roman" w:hAnsi="Times New Roman" w:cs="Times New Roman"/>
          <w:color w:val="auto"/>
          <w:sz w:val="24"/>
          <w:szCs w:val="24"/>
        </w:rPr>
        <w:t xml:space="preserve"> </w:t>
      </w:r>
    </w:p>
    <w:p w:rsidR="006666B8" w:rsidRPr="00252E4A" w:rsidRDefault="006666B8" w:rsidP="00C344BB">
      <w:pPr>
        <w:tabs>
          <w:tab w:val="left" w:pos="2959"/>
        </w:tabs>
        <w:spacing w:before="240" w:after="0" w:line="360" w:lineRule="auto"/>
        <w:jc w:val="both"/>
        <w:rPr>
          <w:rFonts w:ascii="Times New Roman" w:eastAsia="Times New Roman" w:hAnsi="Times New Roman" w:cs="Times New Roman"/>
          <w:sz w:val="24"/>
          <w:szCs w:val="24"/>
        </w:rPr>
      </w:pPr>
      <w:r w:rsidRPr="00252E4A">
        <w:rPr>
          <w:rFonts w:ascii="Times New Roman" w:hAnsi="Times New Roman" w:cs="Times New Roman"/>
          <w:sz w:val="24"/>
          <w:szCs w:val="24"/>
        </w:rPr>
        <w:t xml:space="preserve">The knowledge claims, the strategies, and the method all contribute to a research design that tends to be more quantitative, qualitative, or mixed </w:t>
      </w:r>
      <w:r w:rsidR="002B12DC">
        <w:rPr>
          <w:rFonts w:ascii="Times New Roman" w:hAnsi="Times New Roman" w:cs="Times New Roman"/>
          <w:sz w:val="24"/>
          <w:szCs w:val="24"/>
        </w:rPr>
        <w:t>(</w:t>
      </w:r>
      <w:proofErr w:type="spellStart"/>
      <w:r w:rsidR="002B12DC">
        <w:rPr>
          <w:rFonts w:ascii="Times New Roman" w:hAnsi="Times New Roman" w:cs="Times New Roman"/>
          <w:sz w:val="24"/>
          <w:szCs w:val="24"/>
          <w:shd w:val="clear" w:color="auto" w:fill="FFFFFF"/>
        </w:rPr>
        <w:t>Tashakkori</w:t>
      </w:r>
      <w:proofErr w:type="spellEnd"/>
      <w:r w:rsidR="002B12DC">
        <w:rPr>
          <w:rFonts w:ascii="Times New Roman" w:hAnsi="Times New Roman" w:cs="Times New Roman"/>
          <w:sz w:val="24"/>
          <w:szCs w:val="24"/>
          <w:shd w:val="clear" w:color="auto" w:fill="FFFFFF"/>
        </w:rPr>
        <w:t xml:space="preserve">, </w:t>
      </w:r>
      <w:r w:rsidRPr="00252E4A">
        <w:rPr>
          <w:rFonts w:ascii="Times New Roman" w:hAnsi="Times New Roman" w:cs="Times New Roman"/>
          <w:sz w:val="24"/>
          <w:szCs w:val="24"/>
          <w:shd w:val="clear" w:color="auto" w:fill="FFFFFF"/>
        </w:rPr>
        <w:t xml:space="preserve">2007). </w:t>
      </w:r>
      <w:r w:rsidRPr="00252E4A">
        <w:rPr>
          <w:rFonts w:ascii="Times New Roman" w:hAnsi="Times New Roman" w:cs="Times New Roman"/>
          <w:sz w:val="24"/>
          <w:szCs w:val="24"/>
        </w:rPr>
        <w:t>Among those three approaches mixed method is becoming increasingly articulated, attached to research practice, and recognized as the third major research approach or research paradigm (</w:t>
      </w:r>
      <w:proofErr w:type="spellStart"/>
      <w:r w:rsidR="00BE7A04">
        <w:rPr>
          <w:rFonts w:ascii="Times New Roman" w:hAnsi="Times New Roman" w:cs="Times New Roman"/>
          <w:sz w:val="24"/>
          <w:szCs w:val="24"/>
          <w:shd w:val="clear" w:color="auto" w:fill="FFFFFF"/>
        </w:rPr>
        <w:t>Gunasekare</w:t>
      </w:r>
      <w:proofErr w:type="spellEnd"/>
      <w:r w:rsidR="00EF4E1F">
        <w:rPr>
          <w:rFonts w:ascii="Times New Roman" w:hAnsi="Times New Roman" w:cs="Times New Roman"/>
          <w:sz w:val="24"/>
          <w:szCs w:val="24"/>
          <w:shd w:val="clear" w:color="auto" w:fill="FFFFFF"/>
        </w:rPr>
        <w:t>,</w:t>
      </w:r>
      <w:r w:rsidR="00EF4E1F" w:rsidRPr="00252E4A">
        <w:rPr>
          <w:rFonts w:ascii="Times New Roman" w:hAnsi="Times New Roman" w:cs="Times New Roman"/>
          <w:sz w:val="24"/>
          <w:szCs w:val="24"/>
          <w:shd w:val="clear" w:color="auto" w:fill="FFFFFF"/>
        </w:rPr>
        <w:t xml:space="preserve"> 2015</w:t>
      </w:r>
      <w:r w:rsidRPr="00252E4A">
        <w:rPr>
          <w:rFonts w:ascii="Times New Roman" w:hAnsi="Times New Roman" w:cs="Times New Roman"/>
          <w:sz w:val="24"/>
          <w:szCs w:val="24"/>
          <w:shd w:val="clear" w:color="auto" w:fill="FFFFFF"/>
        </w:rPr>
        <w:t xml:space="preserve">). </w:t>
      </w:r>
      <w:r w:rsidRPr="00252E4A">
        <w:rPr>
          <w:rFonts w:ascii="Times New Roman" w:hAnsi="Times New Roman" w:cs="Times New Roman"/>
          <w:sz w:val="24"/>
          <w:szCs w:val="24"/>
        </w:rPr>
        <w:t>So the researcher claims to use both quantitative &amp; qualitative research methodological approaches in this study. This is because it allows for meaningful comparison of responses across the participants and study sites.</w:t>
      </w:r>
      <w:r w:rsidRPr="00252E4A">
        <w:rPr>
          <w:rFonts w:ascii="Times New Roman" w:eastAsia="Times New Roman" w:hAnsi="Times New Roman" w:cs="Times New Roman"/>
          <w:sz w:val="24"/>
          <w:szCs w:val="24"/>
        </w:rPr>
        <w:t xml:space="preserve"> The descriptive analyses approach are employed to explain the overall primary data collected from the respondents using the structured survey questionnaires.</w:t>
      </w:r>
    </w:p>
    <w:p w:rsidR="006666B8" w:rsidRPr="00EF4E1F" w:rsidRDefault="00BE7A04" w:rsidP="00BE7A04">
      <w:pPr>
        <w:pStyle w:val="Heading2"/>
        <w:jc w:val="both"/>
        <w:rPr>
          <w:rFonts w:ascii="Times New Roman" w:hAnsi="Times New Roman" w:cs="Times New Roman"/>
          <w:color w:val="auto"/>
          <w:sz w:val="24"/>
          <w:szCs w:val="24"/>
        </w:rPr>
      </w:pPr>
      <w:bookmarkStart w:id="61" w:name="_Toc50425672"/>
      <w:bookmarkStart w:id="62" w:name="_Toc147693421"/>
      <w:r w:rsidRPr="00EF4E1F">
        <w:rPr>
          <w:rFonts w:ascii="Times New Roman" w:hAnsi="Times New Roman" w:cs="Times New Roman"/>
          <w:color w:val="auto"/>
          <w:sz w:val="24"/>
          <w:szCs w:val="24"/>
        </w:rPr>
        <w:t>3.2.1</w:t>
      </w:r>
      <w:r w:rsidR="00C344BB">
        <w:rPr>
          <w:rFonts w:ascii="Times New Roman" w:hAnsi="Times New Roman" w:cs="Times New Roman"/>
          <w:color w:val="auto"/>
          <w:sz w:val="24"/>
          <w:szCs w:val="24"/>
        </w:rPr>
        <w:t>.</w:t>
      </w:r>
      <w:r w:rsidRPr="00EF4E1F">
        <w:rPr>
          <w:rFonts w:ascii="Times New Roman" w:hAnsi="Times New Roman" w:cs="Times New Roman"/>
          <w:color w:val="auto"/>
          <w:sz w:val="24"/>
          <w:szCs w:val="24"/>
        </w:rPr>
        <w:t xml:space="preserve"> </w:t>
      </w:r>
      <w:r w:rsidR="00C344BB">
        <w:rPr>
          <w:rFonts w:ascii="Times New Roman" w:hAnsi="Times New Roman" w:cs="Times New Roman"/>
          <w:color w:val="auto"/>
          <w:sz w:val="24"/>
          <w:szCs w:val="24"/>
        </w:rPr>
        <w:t xml:space="preserve">Sample Size </w:t>
      </w:r>
      <w:r w:rsidR="00C344BB" w:rsidRPr="00EF4E1F">
        <w:rPr>
          <w:rFonts w:ascii="Times New Roman" w:hAnsi="Times New Roman" w:cs="Times New Roman"/>
          <w:color w:val="auto"/>
          <w:sz w:val="24"/>
          <w:szCs w:val="24"/>
        </w:rPr>
        <w:t>sampling</w:t>
      </w:r>
      <w:r w:rsidRPr="00EF4E1F">
        <w:rPr>
          <w:rFonts w:ascii="Times New Roman" w:hAnsi="Times New Roman" w:cs="Times New Roman"/>
          <w:color w:val="auto"/>
          <w:sz w:val="24"/>
          <w:szCs w:val="24"/>
        </w:rPr>
        <w:t xml:space="preserve"> </w:t>
      </w:r>
      <w:bookmarkEnd w:id="61"/>
      <w:r w:rsidRPr="00EF4E1F">
        <w:rPr>
          <w:rFonts w:ascii="Times New Roman" w:hAnsi="Times New Roman" w:cs="Times New Roman"/>
          <w:color w:val="auto"/>
          <w:sz w:val="24"/>
          <w:szCs w:val="24"/>
        </w:rPr>
        <w:t>techniques</w:t>
      </w:r>
      <w:bookmarkEnd w:id="62"/>
      <w:r w:rsidRPr="00EF4E1F">
        <w:rPr>
          <w:rFonts w:ascii="Times New Roman" w:hAnsi="Times New Roman" w:cs="Times New Roman"/>
          <w:color w:val="auto"/>
          <w:sz w:val="24"/>
          <w:szCs w:val="24"/>
        </w:rPr>
        <w:t xml:space="preserve"> </w:t>
      </w:r>
    </w:p>
    <w:p w:rsidR="00C344BB" w:rsidRDefault="00C344BB" w:rsidP="005665F1">
      <w:pPr>
        <w:spacing w:before="240" w:after="0" w:line="360" w:lineRule="auto"/>
        <w:jc w:val="both"/>
        <w:rPr>
          <w:rFonts w:ascii="Times New Roman" w:hAnsi="Times New Roman" w:cs="Times New Roman"/>
          <w:sz w:val="24"/>
          <w:szCs w:val="24"/>
        </w:rPr>
      </w:pPr>
      <w:bookmarkStart w:id="63" w:name="_Toc50425671"/>
      <w:r>
        <w:rPr>
          <w:b/>
          <w:sz w:val="28"/>
        </w:rPr>
        <w:t xml:space="preserve"> </w:t>
      </w:r>
      <w:bookmarkEnd w:id="63"/>
      <w:r w:rsidR="00961512" w:rsidRPr="00961512">
        <w:rPr>
          <w:rFonts w:ascii="Times New Roman" w:hAnsi="Times New Roman" w:cs="Times New Roman"/>
          <w:sz w:val="24"/>
          <w:szCs w:val="24"/>
        </w:rPr>
        <w:t xml:space="preserve">The study was conducted in </w:t>
      </w:r>
      <w:proofErr w:type="spellStart"/>
      <w:r w:rsidR="00961512" w:rsidRPr="00961512">
        <w:rPr>
          <w:rFonts w:ascii="Times New Roman" w:hAnsi="Times New Roman" w:cs="Times New Roman"/>
          <w:sz w:val="24"/>
          <w:szCs w:val="24"/>
        </w:rPr>
        <w:t>Chobi</w:t>
      </w:r>
      <w:proofErr w:type="spellEnd"/>
      <w:r w:rsidR="00961512" w:rsidRPr="00961512">
        <w:rPr>
          <w:rFonts w:ascii="Times New Roman" w:hAnsi="Times New Roman" w:cs="Times New Roman"/>
          <w:sz w:val="24"/>
          <w:szCs w:val="24"/>
        </w:rPr>
        <w:t xml:space="preserve"> district, considering both the rural (</w:t>
      </w:r>
      <w:proofErr w:type="spellStart"/>
      <w:proofErr w:type="gramStart"/>
      <w:r w:rsidR="00844764">
        <w:rPr>
          <w:rFonts w:ascii="Times New Roman" w:hAnsi="Times New Roman" w:cs="Times New Roman"/>
          <w:sz w:val="24"/>
          <w:szCs w:val="24"/>
        </w:rPr>
        <w:t>Metakoma</w:t>
      </w:r>
      <w:proofErr w:type="spellEnd"/>
      <w:r w:rsidR="00844764">
        <w:rPr>
          <w:rFonts w:ascii="Times New Roman" w:hAnsi="Times New Roman" w:cs="Times New Roman"/>
          <w:sz w:val="24"/>
          <w:szCs w:val="24"/>
        </w:rPr>
        <w:t xml:space="preserve"> </w:t>
      </w:r>
      <w:r w:rsidR="00961512" w:rsidRPr="00961512">
        <w:rPr>
          <w:rFonts w:ascii="Times New Roman" w:hAnsi="Times New Roman" w:cs="Times New Roman"/>
          <w:sz w:val="24"/>
          <w:szCs w:val="24"/>
        </w:rPr>
        <w:t>,</w:t>
      </w:r>
      <w:proofErr w:type="gramEnd"/>
      <w:r w:rsidR="00961512" w:rsidRPr="00961512">
        <w:rPr>
          <w:rFonts w:ascii="Times New Roman" w:hAnsi="Times New Roman" w:cs="Times New Roman"/>
          <w:sz w:val="24"/>
          <w:szCs w:val="24"/>
        </w:rPr>
        <w:t xml:space="preserve"> </w:t>
      </w:r>
      <w:proofErr w:type="spellStart"/>
      <w:r w:rsidR="00961512" w:rsidRPr="00961512">
        <w:rPr>
          <w:rFonts w:ascii="Times New Roman" w:hAnsi="Times New Roman" w:cs="Times New Roman"/>
          <w:sz w:val="24"/>
          <w:szCs w:val="24"/>
        </w:rPr>
        <w:t>Chobi</w:t>
      </w:r>
      <w:proofErr w:type="spellEnd"/>
      <w:r w:rsidR="00961512" w:rsidRPr="00961512">
        <w:rPr>
          <w:rFonts w:ascii="Times New Roman" w:hAnsi="Times New Roman" w:cs="Times New Roman"/>
          <w:sz w:val="24"/>
          <w:szCs w:val="24"/>
        </w:rPr>
        <w:t xml:space="preserve"> </w:t>
      </w:r>
      <w:proofErr w:type="spellStart"/>
      <w:r w:rsidR="00961512" w:rsidRPr="00961512">
        <w:rPr>
          <w:rFonts w:ascii="Times New Roman" w:hAnsi="Times New Roman" w:cs="Times New Roman"/>
          <w:sz w:val="24"/>
          <w:szCs w:val="24"/>
        </w:rPr>
        <w:t>sirba</w:t>
      </w:r>
      <w:proofErr w:type="spellEnd"/>
      <w:r w:rsidR="00961512" w:rsidRPr="00961512">
        <w:rPr>
          <w:rFonts w:ascii="Times New Roman" w:hAnsi="Times New Roman" w:cs="Times New Roman"/>
          <w:sz w:val="24"/>
          <w:szCs w:val="24"/>
        </w:rPr>
        <w:t xml:space="preserve">) and urban-town </w:t>
      </w:r>
      <w:proofErr w:type="spellStart"/>
      <w:r w:rsidR="00961512" w:rsidRPr="00961512">
        <w:rPr>
          <w:rFonts w:ascii="Times New Roman" w:hAnsi="Times New Roman" w:cs="Times New Roman"/>
          <w:sz w:val="24"/>
          <w:szCs w:val="24"/>
        </w:rPr>
        <w:t>kebele's</w:t>
      </w:r>
      <w:proofErr w:type="spellEnd"/>
      <w:r w:rsidR="00961512" w:rsidRPr="00961512">
        <w:rPr>
          <w:rFonts w:ascii="Times New Roman" w:hAnsi="Times New Roman" w:cs="Times New Roman"/>
          <w:sz w:val="24"/>
          <w:szCs w:val="24"/>
        </w:rPr>
        <w:t xml:space="preserve"> (</w:t>
      </w:r>
      <w:proofErr w:type="spellStart"/>
      <w:r w:rsidR="00961512" w:rsidRPr="00961512">
        <w:rPr>
          <w:rFonts w:ascii="Times New Roman" w:hAnsi="Times New Roman" w:cs="Times New Roman"/>
          <w:sz w:val="24"/>
          <w:szCs w:val="24"/>
        </w:rPr>
        <w:t>Chobi</w:t>
      </w:r>
      <w:proofErr w:type="spellEnd"/>
      <w:r w:rsidR="00961512" w:rsidRPr="00961512">
        <w:rPr>
          <w:rFonts w:ascii="Times New Roman" w:hAnsi="Times New Roman" w:cs="Times New Roman"/>
          <w:sz w:val="24"/>
          <w:szCs w:val="24"/>
        </w:rPr>
        <w:t xml:space="preserve"> 01). This site is selected as a study area given that the performance of the practice, challenges, and opportunity for community participation in the local poverty reduction strategy are relatively lower and unclear than in other big districts and cities in the region. The target population of the study consisted of individual producers at the household level (focusing on households with low income and unemployed) and local poverty reduction found in the study area.</w:t>
      </w:r>
    </w:p>
    <w:p w:rsidR="00961512" w:rsidRPr="00C344BB" w:rsidRDefault="00961512" w:rsidP="00C344BB">
      <w:pPr>
        <w:spacing w:after="0" w:line="360" w:lineRule="auto"/>
        <w:jc w:val="both"/>
        <w:rPr>
          <w:rFonts w:ascii="Times New Roman" w:hAnsi="Times New Roman" w:cs="Times New Roman"/>
          <w:sz w:val="24"/>
          <w:szCs w:val="24"/>
        </w:rPr>
      </w:pPr>
    </w:p>
    <w:p w:rsidR="006666B8" w:rsidRPr="00252E4A" w:rsidRDefault="006666B8" w:rsidP="006666B8">
      <w:pPr>
        <w:autoSpaceDE w:val="0"/>
        <w:autoSpaceDN w:val="0"/>
        <w:adjustRightInd w:val="0"/>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The sample size for collecting quantitative data for this research is determined by using (Yamane, 1967)</w:t>
      </w:r>
      <w:r w:rsidR="00BE7A04">
        <w:rPr>
          <w:rFonts w:ascii="Times New Roman" w:hAnsi="Times New Roman" w:cs="Times New Roman"/>
          <w:sz w:val="24"/>
          <w:szCs w:val="24"/>
        </w:rPr>
        <w:t>.</w:t>
      </w:r>
      <w:r w:rsidRPr="00252E4A">
        <w:rPr>
          <w:rFonts w:ascii="Times New Roman" w:hAnsi="Times New Roman" w:cs="Times New Roman"/>
          <w:sz w:val="24"/>
          <w:szCs w:val="24"/>
        </w:rPr>
        <w:t xml:space="preserve"> The study used the following formula to calculate sample size.</w:t>
      </w:r>
    </w:p>
    <w:tbl>
      <w:tblPr>
        <w:tblW w:w="0" w:type="auto"/>
        <w:tblInd w:w="1458" w:type="dxa"/>
        <w:tblLook w:val="04A0"/>
      </w:tblPr>
      <w:tblGrid>
        <w:gridCol w:w="2782"/>
      </w:tblGrid>
      <w:tr w:rsidR="006666B8" w:rsidRPr="00252E4A" w:rsidTr="00FA51AC">
        <w:trPr>
          <w:trHeight w:hRule="exact" w:val="829"/>
        </w:trPr>
        <w:tc>
          <w:tcPr>
            <w:tcW w:w="2782" w:type="dxa"/>
            <w:vAlign w:val="bottom"/>
          </w:tcPr>
          <w:p w:rsidR="006666B8" w:rsidRPr="00252E4A" w:rsidRDefault="006666B8" w:rsidP="00FA51AC">
            <w:pPr>
              <w:autoSpaceDE w:val="0"/>
              <w:autoSpaceDN w:val="0"/>
              <w:adjustRightInd w:val="0"/>
              <w:spacing w:line="360" w:lineRule="auto"/>
              <w:jc w:val="center"/>
              <w:rPr>
                <w:rFonts w:ascii="Times New Roman" w:hAnsi="Times New Roman" w:cs="Times New Roman"/>
                <w:sz w:val="24"/>
                <w:szCs w:val="24"/>
              </w:rPr>
            </w:pPr>
            <w:r w:rsidRPr="00252E4A">
              <w:rPr>
                <w:rFonts w:ascii="Times New Roman" w:hAnsi="Times New Roman" w:cs="Times New Roman"/>
                <w:sz w:val="24"/>
                <w:szCs w:val="24"/>
              </w:rPr>
              <w:t xml:space="preserve">n = </w:t>
            </w:r>
            <w:r w:rsidRPr="00252E4A">
              <w:rPr>
                <w:rFonts w:ascii="Times New Roman" w:hAnsi="Times New Roman" w:cs="Times New Roman"/>
                <w:b/>
                <w:sz w:val="24"/>
                <w:szCs w:val="24"/>
                <w:u w:val="single"/>
              </w:rPr>
              <w:t>____N__</w:t>
            </w:r>
          </w:p>
          <w:p w:rsidR="006666B8" w:rsidRPr="00252E4A" w:rsidRDefault="006666B8" w:rsidP="00FA51AC">
            <w:pPr>
              <w:pStyle w:val="ListParagraph"/>
              <w:autoSpaceDE w:val="0"/>
              <w:autoSpaceDN w:val="0"/>
              <w:adjustRightInd w:val="0"/>
              <w:spacing w:line="360" w:lineRule="auto"/>
              <w:jc w:val="center"/>
              <w:rPr>
                <w:rFonts w:ascii="Times New Roman" w:hAnsi="Times New Roman" w:cs="Times New Roman"/>
                <w:sz w:val="24"/>
                <w:szCs w:val="24"/>
              </w:rPr>
            </w:pPr>
            <w:r w:rsidRPr="00252E4A">
              <w:rPr>
                <w:rFonts w:ascii="Times New Roman" w:hAnsi="Times New Roman" w:cs="Times New Roman"/>
                <w:sz w:val="24"/>
                <w:szCs w:val="24"/>
              </w:rPr>
              <w:t xml:space="preserve">1+N (e) </w:t>
            </w:r>
            <w:r w:rsidRPr="00252E4A">
              <w:rPr>
                <w:rFonts w:ascii="Times New Roman" w:hAnsi="Times New Roman" w:cs="Times New Roman"/>
                <w:sz w:val="24"/>
                <w:szCs w:val="24"/>
                <w:vertAlign w:val="superscript"/>
              </w:rPr>
              <w:t>2</w:t>
            </w:r>
          </w:p>
          <w:p w:rsidR="006666B8" w:rsidRPr="00252E4A" w:rsidRDefault="006666B8" w:rsidP="00FA51AC">
            <w:pPr>
              <w:autoSpaceDE w:val="0"/>
              <w:autoSpaceDN w:val="0"/>
              <w:adjustRightInd w:val="0"/>
              <w:spacing w:line="360" w:lineRule="auto"/>
              <w:jc w:val="center"/>
              <w:rPr>
                <w:rFonts w:ascii="Times New Roman" w:hAnsi="Times New Roman" w:cs="Times New Roman"/>
                <w:sz w:val="24"/>
                <w:szCs w:val="24"/>
              </w:rPr>
            </w:pPr>
          </w:p>
        </w:tc>
      </w:tr>
    </w:tbl>
    <w:p w:rsidR="006666B8" w:rsidRPr="00252E4A" w:rsidRDefault="006666B8" w:rsidP="006666B8">
      <w:pPr>
        <w:autoSpaceDE w:val="0"/>
        <w:autoSpaceDN w:val="0"/>
        <w:adjustRightInd w:val="0"/>
        <w:spacing w:line="360" w:lineRule="auto"/>
        <w:jc w:val="both"/>
        <w:rPr>
          <w:rFonts w:ascii="Times New Roman" w:hAnsi="Times New Roman" w:cs="Times New Roman"/>
          <w:sz w:val="24"/>
          <w:szCs w:val="24"/>
        </w:rPr>
      </w:pPr>
    </w:p>
    <w:p w:rsidR="006666B8" w:rsidRPr="00252E4A" w:rsidRDefault="006666B8" w:rsidP="006666B8">
      <w:pPr>
        <w:autoSpaceDE w:val="0"/>
        <w:autoSpaceDN w:val="0"/>
        <w:adjustRightInd w:val="0"/>
        <w:spacing w:line="360" w:lineRule="auto"/>
        <w:jc w:val="both"/>
        <w:rPr>
          <w:rFonts w:ascii="Times New Roman" w:hAnsi="Times New Roman" w:cs="Times New Roman"/>
          <w:sz w:val="24"/>
          <w:szCs w:val="24"/>
        </w:rPr>
      </w:pPr>
      <w:r w:rsidRPr="00252E4A">
        <w:rPr>
          <w:rFonts w:ascii="Times New Roman" w:hAnsi="Times New Roman" w:cs="Times New Roman"/>
          <w:sz w:val="24"/>
          <w:szCs w:val="24"/>
        </w:rPr>
        <w:t>The following steps used to determine sample size derived from the above formula to collect quantitative data using questionnaire,</w:t>
      </w:r>
    </w:p>
    <w:p w:rsidR="006666B8" w:rsidRPr="00252E4A" w:rsidRDefault="006666B8" w:rsidP="006666B8">
      <w:pPr>
        <w:pStyle w:val="ListParagraph"/>
        <w:autoSpaceDE w:val="0"/>
        <w:autoSpaceDN w:val="0"/>
        <w:adjustRightInd w:val="0"/>
        <w:spacing w:after="0" w:line="360" w:lineRule="auto"/>
        <w:jc w:val="both"/>
        <w:rPr>
          <w:rFonts w:ascii="Times New Roman" w:hAnsi="Times New Roman" w:cs="Times New Roman"/>
          <w:sz w:val="24"/>
          <w:szCs w:val="24"/>
        </w:rPr>
      </w:pPr>
      <w:r w:rsidRPr="00252E4A">
        <w:rPr>
          <w:rFonts w:ascii="Times New Roman" w:hAnsi="Times New Roman" w:cs="Times New Roman"/>
          <w:sz w:val="24"/>
          <w:szCs w:val="24"/>
        </w:rPr>
        <w:t>Where;</w:t>
      </w:r>
    </w:p>
    <w:p w:rsidR="006666B8" w:rsidRPr="00252E4A" w:rsidRDefault="006666B8" w:rsidP="006666B8">
      <w:pPr>
        <w:pStyle w:val="ListParagraph"/>
        <w:autoSpaceDE w:val="0"/>
        <w:autoSpaceDN w:val="0"/>
        <w:adjustRightInd w:val="0"/>
        <w:spacing w:after="0" w:line="360" w:lineRule="auto"/>
        <w:jc w:val="both"/>
        <w:rPr>
          <w:rFonts w:ascii="Times New Roman" w:hAnsi="Times New Roman" w:cs="Times New Roman"/>
          <w:sz w:val="24"/>
          <w:szCs w:val="24"/>
        </w:rPr>
      </w:pPr>
      <w:r w:rsidRPr="00252E4A">
        <w:rPr>
          <w:rFonts w:ascii="Times New Roman" w:hAnsi="Times New Roman" w:cs="Times New Roman"/>
          <w:sz w:val="24"/>
          <w:szCs w:val="24"/>
        </w:rPr>
        <w:t>n =designates the sample size the research uses;</w:t>
      </w:r>
    </w:p>
    <w:p w:rsidR="006666B8" w:rsidRPr="00252E4A" w:rsidRDefault="006666B8" w:rsidP="006666B8">
      <w:pPr>
        <w:pStyle w:val="ListParagraph"/>
        <w:autoSpaceDE w:val="0"/>
        <w:autoSpaceDN w:val="0"/>
        <w:adjustRightInd w:val="0"/>
        <w:spacing w:after="0" w:line="360" w:lineRule="auto"/>
        <w:jc w:val="both"/>
        <w:rPr>
          <w:rFonts w:ascii="Times New Roman" w:hAnsi="Times New Roman" w:cs="Times New Roman"/>
          <w:sz w:val="24"/>
          <w:szCs w:val="24"/>
        </w:rPr>
      </w:pPr>
      <w:r w:rsidRPr="00252E4A">
        <w:rPr>
          <w:rFonts w:ascii="Times New Roman" w:hAnsi="Times New Roman" w:cs="Times New Roman"/>
          <w:sz w:val="24"/>
          <w:szCs w:val="24"/>
        </w:rPr>
        <w:t>N= designates total number of households</w:t>
      </w:r>
    </w:p>
    <w:p w:rsidR="006666B8" w:rsidRPr="00252E4A" w:rsidRDefault="006666B8" w:rsidP="006666B8">
      <w:pPr>
        <w:pStyle w:val="ListParagraph"/>
        <w:autoSpaceDE w:val="0"/>
        <w:autoSpaceDN w:val="0"/>
        <w:adjustRightInd w:val="0"/>
        <w:spacing w:after="0" w:line="360" w:lineRule="auto"/>
        <w:ind w:left="1440" w:hanging="720"/>
        <w:jc w:val="both"/>
        <w:rPr>
          <w:rFonts w:ascii="Times New Roman" w:hAnsi="Times New Roman" w:cs="Times New Roman"/>
          <w:sz w:val="24"/>
          <w:szCs w:val="24"/>
        </w:rPr>
      </w:pPr>
      <w:r w:rsidRPr="00252E4A">
        <w:rPr>
          <w:rFonts w:ascii="Times New Roman" w:hAnsi="Times New Roman" w:cs="Times New Roman"/>
          <w:sz w:val="24"/>
          <w:szCs w:val="24"/>
        </w:rPr>
        <w:t>e =designates maximum variability or margin of error 8 % (0.08) adapted by reviewing various literature);</w:t>
      </w:r>
    </w:p>
    <w:p w:rsidR="006666B8" w:rsidRPr="00252E4A" w:rsidRDefault="006666B8" w:rsidP="006666B8">
      <w:pPr>
        <w:pStyle w:val="ListParagraph"/>
        <w:autoSpaceDE w:val="0"/>
        <w:autoSpaceDN w:val="0"/>
        <w:adjustRightInd w:val="0"/>
        <w:spacing w:after="0" w:line="360" w:lineRule="auto"/>
        <w:jc w:val="both"/>
        <w:rPr>
          <w:rFonts w:ascii="Times New Roman" w:hAnsi="Times New Roman" w:cs="Times New Roman"/>
          <w:sz w:val="24"/>
          <w:szCs w:val="24"/>
        </w:rPr>
      </w:pPr>
      <w:r w:rsidRPr="00252E4A">
        <w:rPr>
          <w:rFonts w:ascii="Times New Roman" w:hAnsi="Times New Roman" w:cs="Times New Roman"/>
          <w:sz w:val="24"/>
          <w:szCs w:val="24"/>
        </w:rPr>
        <w:t>1=designates the probability of the event occurring.</w:t>
      </w:r>
    </w:p>
    <w:p w:rsidR="006666B8" w:rsidRPr="00252E4A" w:rsidRDefault="006666B8" w:rsidP="006666B8">
      <w:pPr>
        <w:pStyle w:val="ListParagraph"/>
        <w:autoSpaceDE w:val="0"/>
        <w:autoSpaceDN w:val="0"/>
        <w:adjustRightInd w:val="0"/>
        <w:spacing w:after="0" w:line="360" w:lineRule="auto"/>
        <w:jc w:val="both"/>
        <w:rPr>
          <w:rFonts w:ascii="Times New Roman" w:hAnsi="Times New Roman" w:cs="Times New Roman"/>
          <w:sz w:val="24"/>
          <w:szCs w:val="24"/>
          <w:u w:val="double"/>
        </w:rPr>
      </w:pPr>
      <w:r w:rsidRPr="00252E4A">
        <w:rPr>
          <w:rFonts w:ascii="Times New Roman" w:hAnsi="Times New Roman" w:cs="Times New Roman"/>
          <w:sz w:val="24"/>
          <w:szCs w:val="24"/>
        </w:rPr>
        <w:t xml:space="preserve"> Therefore;                                        =        </w:t>
      </w:r>
      <m:oMath>
        <m:f>
          <m:fPr>
            <m:ctrlPr>
              <w:rPr>
                <w:rFonts w:ascii="Cambria Math" w:hAnsi="Times New Roman" w:cs="Times New Roman"/>
                <w:i/>
                <w:sz w:val="24"/>
                <w:szCs w:val="24"/>
              </w:rPr>
            </m:ctrlPr>
          </m:fPr>
          <m:num>
            <m:r>
              <m:rPr>
                <m:sty m:val="p"/>
              </m:rPr>
              <w:rPr>
                <w:rFonts w:ascii="Cambria Math" w:hAnsi="Times New Roman" w:cs="Times New Roman"/>
                <w:sz w:val="24"/>
                <w:szCs w:val="24"/>
              </w:rPr>
              <m:t>3900</m:t>
            </m:r>
          </m:num>
          <m:den>
            <m:sSup>
              <m:sSupPr>
                <m:ctrlPr>
                  <w:rPr>
                    <w:rFonts w:ascii="Cambria Math" w:hAnsi="Times New Roman" w:cs="Times New Roman"/>
                    <w:i/>
                    <w:sz w:val="24"/>
                    <w:szCs w:val="24"/>
                  </w:rPr>
                </m:ctrlPr>
              </m:sSupPr>
              <m:e>
                <m:r>
                  <w:rPr>
                    <w:rFonts w:ascii="Cambria Math" w:hAnsi="Times New Roman" w:cs="Times New Roman"/>
                    <w:sz w:val="24"/>
                    <w:szCs w:val="24"/>
                  </w:rPr>
                  <m:t>1+3</m:t>
                </m:r>
                <m:r>
                  <m:rPr>
                    <m:sty m:val="p"/>
                  </m:rPr>
                  <w:rPr>
                    <w:rFonts w:ascii="Cambria Math" w:hAnsi="Times New Roman" w:cs="Times New Roman"/>
                    <w:sz w:val="24"/>
                    <w:szCs w:val="24"/>
                  </w:rPr>
                  <m:t>900</m:t>
                </m:r>
                <m:r>
                  <w:rPr>
                    <w:rFonts w:ascii="Cambria Math" w:hAnsi="Cambria Math" w:cs="Times New Roman"/>
                    <w:sz w:val="24"/>
                    <w:szCs w:val="24"/>
                  </w:rPr>
                  <m:t>x</m:t>
                </m:r>
                <m:r>
                  <w:rPr>
                    <w:rFonts w:ascii="Cambria Math" w:hAnsi="Times New Roman" w:cs="Times New Roman"/>
                    <w:sz w:val="24"/>
                    <w:szCs w:val="24"/>
                  </w:rPr>
                  <m:t>(0.08)</m:t>
                </m:r>
              </m:e>
              <m:sup>
                <m:r>
                  <w:rPr>
                    <w:rFonts w:ascii="Cambria Math" w:hAnsi="Times New Roman" w:cs="Times New Roman"/>
                    <w:sz w:val="24"/>
                    <w:szCs w:val="24"/>
                  </w:rPr>
                  <m:t>2</m:t>
                </m:r>
              </m:sup>
            </m:sSup>
          </m:den>
        </m:f>
      </m:oMath>
      <w:r w:rsidRPr="00252E4A">
        <w:rPr>
          <w:rFonts w:ascii="Times New Roman" w:hAnsi="Times New Roman" w:cs="Times New Roman"/>
          <w:sz w:val="24"/>
          <w:szCs w:val="24"/>
        </w:rPr>
        <w:t xml:space="preserve"> =</w:t>
      </w:r>
      <w:r w:rsidRPr="00252E4A">
        <w:rPr>
          <w:rFonts w:ascii="Times New Roman" w:hAnsi="Times New Roman" w:cs="Times New Roman"/>
          <w:sz w:val="24"/>
          <w:szCs w:val="24"/>
          <w:u w:val="double"/>
        </w:rPr>
        <w:t>150</w:t>
      </w:r>
    </w:p>
    <w:p w:rsidR="006666B8" w:rsidRPr="00252E4A" w:rsidRDefault="006666B8" w:rsidP="006666B8">
      <w:pPr>
        <w:pStyle w:val="ListParagraph"/>
        <w:autoSpaceDE w:val="0"/>
        <w:autoSpaceDN w:val="0"/>
        <w:adjustRightInd w:val="0"/>
        <w:spacing w:after="0" w:line="360" w:lineRule="auto"/>
        <w:jc w:val="both"/>
        <w:rPr>
          <w:rFonts w:ascii="Times New Roman" w:hAnsi="Times New Roman" w:cs="Times New Roman"/>
          <w:sz w:val="24"/>
          <w:szCs w:val="24"/>
        </w:rPr>
      </w:pPr>
    </w:p>
    <w:p w:rsidR="00BE7A04" w:rsidRDefault="00BE7A04" w:rsidP="00BE7A04">
      <w:pPr>
        <w:spacing w:after="0" w:line="360" w:lineRule="auto"/>
        <w:jc w:val="both"/>
        <w:rPr>
          <w:rFonts w:ascii="Times New Roman" w:eastAsia="Times New Roman" w:hAnsi="Times New Roman" w:cs="Times New Roman"/>
          <w:color w:val="252525"/>
          <w:sz w:val="24"/>
          <w:szCs w:val="24"/>
        </w:rPr>
      </w:pPr>
      <w:bookmarkStart w:id="64" w:name="_Toc83010651"/>
      <w:bookmarkStart w:id="65" w:name="_Toc203626196"/>
      <w:r w:rsidRPr="00BE7A04">
        <w:rPr>
          <w:rFonts w:ascii="Times New Roman" w:eastAsia="Times New Roman" w:hAnsi="Times New Roman" w:cs="Times New Roman"/>
          <w:color w:val="252525"/>
          <w:sz w:val="24"/>
          <w:szCs w:val="24"/>
        </w:rPr>
        <w:t xml:space="preserve">Therefore, from the total population of households living in the selected town and rural </w:t>
      </w:r>
      <w:proofErr w:type="spellStart"/>
      <w:r w:rsidRPr="00BE7A04">
        <w:rPr>
          <w:rFonts w:ascii="Times New Roman" w:eastAsia="Times New Roman" w:hAnsi="Times New Roman" w:cs="Times New Roman"/>
          <w:color w:val="252525"/>
          <w:sz w:val="24"/>
          <w:szCs w:val="24"/>
        </w:rPr>
        <w:t>Kebeles</w:t>
      </w:r>
      <w:proofErr w:type="spellEnd"/>
      <w:r w:rsidRPr="00BE7A04">
        <w:rPr>
          <w:rFonts w:ascii="Times New Roman" w:eastAsia="Times New Roman" w:hAnsi="Times New Roman" w:cs="Times New Roman"/>
          <w:color w:val="252525"/>
          <w:sz w:val="24"/>
          <w:szCs w:val="24"/>
        </w:rPr>
        <w:t xml:space="preserve"> (3900 total population), the sample size was 150. The entire sample was selected from </w:t>
      </w:r>
      <w:proofErr w:type="spellStart"/>
      <w:r w:rsidRPr="00BE7A04">
        <w:rPr>
          <w:rFonts w:ascii="Times New Roman" w:eastAsia="Times New Roman" w:hAnsi="Times New Roman" w:cs="Times New Roman"/>
          <w:color w:val="252525"/>
          <w:sz w:val="24"/>
          <w:szCs w:val="24"/>
        </w:rPr>
        <w:t>Chobi</w:t>
      </w:r>
      <w:proofErr w:type="spellEnd"/>
      <w:r w:rsidRPr="00BE7A04">
        <w:rPr>
          <w:rFonts w:ascii="Times New Roman" w:eastAsia="Times New Roman" w:hAnsi="Times New Roman" w:cs="Times New Roman"/>
          <w:color w:val="252525"/>
          <w:sz w:val="24"/>
          <w:szCs w:val="24"/>
        </w:rPr>
        <w:t xml:space="preserve"> district based on probability random sampling with a proportional size of 94</w:t>
      </w:r>
      <w:r w:rsidR="00C344BB" w:rsidRPr="00BE7A04">
        <w:rPr>
          <w:rFonts w:ascii="Times New Roman" w:eastAsia="Times New Roman" w:hAnsi="Times New Roman" w:cs="Times New Roman"/>
          <w:color w:val="252525"/>
          <w:sz w:val="24"/>
          <w:szCs w:val="24"/>
        </w:rPr>
        <w:t> Samples</w:t>
      </w:r>
      <w:r w:rsidRPr="00BE7A04">
        <w:rPr>
          <w:rFonts w:ascii="Times New Roman" w:eastAsia="Times New Roman" w:hAnsi="Times New Roman" w:cs="Times New Roman"/>
          <w:color w:val="252525"/>
          <w:sz w:val="24"/>
          <w:szCs w:val="24"/>
        </w:rPr>
        <w:t xml:space="preserve"> of the respondent from </w:t>
      </w:r>
      <w:proofErr w:type="spellStart"/>
      <w:r w:rsidRPr="00BE7A04">
        <w:rPr>
          <w:rFonts w:ascii="Times New Roman" w:eastAsia="Times New Roman" w:hAnsi="Times New Roman" w:cs="Times New Roman"/>
          <w:color w:val="252525"/>
          <w:sz w:val="24"/>
          <w:szCs w:val="24"/>
        </w:rPr>
        <w:t>Chobi</w:t>
      </w:r>
      <w:proofErr w:type="spellEnd"/>
      <w:r w:rsidRPr="00BE7A04">
        <w:rPr>
          <w:rFonts w:ascii="Times New Roman" w:eastAsia="Times New Roman" w:hAnsi="Times New Roman" w:cs="Times New Roman"/>
          <w:color w:val="252525"/>
          <w:sz w:val="24"/>
          <w:szCs w:val="24"/>
        </w:rPr>
        <w:t xml:space="preserve"> rural </w:t>
      </w:r>
      <w:proofErr w:type="spellStart"/>
      <w:r w:rsidRPr="00BE7A04">
        <w:rPr>
          <w:rFonts w:ascii="Times New Roman" w:eastAsia="Times New Roman" w:hAnsi="Times New Roman" w:cs="Times New Roman"/>
          <w:color w:val="252525"/>
          <w:sz w:val="24"/>
          <w:szCs w:val="24"/>
        </w:rPr>
        <w:t>Kebeles</w:t>
      </w:r>
      <w:proofErr w:type="spellEnd"/>
      <w:r w:rsidRPr="00BE7A04">
        <w:rPr>
          <w:rFonts w:ascii="Times New Roman" w:eastAsia="Times New Roman" w:hAnsi="Times New Roman" w:cs="Times New Roman"/>
          <w:color w:val="252525"/>
          <w:sz w:val="24"/>
          <w:szCs w:val="24"/>
        </w:rPr>
        <w:t xml:space="preserve"> and 42 of the sample respondent from the MSE association were selected by probability random sampling from </w:t>
      </w:r>
      <w:proofErr w:type="spellStart"/>
      <w:r w:rsidRPr="00BE7A04">
        <w:rPr>
          <w:rFonts w:ascii="Times New Roman" w:eastAsia="Times New Roman" w:hAnsi="Times New Roman" w:cs="Times New Roman"/>
          <w:color w:val="252525"/>
          <w:sz w:val="24"/>
          <w:szCs w:val="24"/>
        </w:rPr>
        <w:t>Chobi</w:t>
      </w:r>
      <w:proofErr w:type="spellEnd"/>
      <w:r w:rsidRPr="00BE7A04">
        <w:rPr>
          <w:rFonts w:ascii="Times New Roman" w:eastAsia="Times New Roman" w:hAnsi="Times New Roman" w:cs="Times New Roman"/>
          <w:color w:val="252525"/>
          <w:sz w:val="24"/>
          <w:szCs w:val="24"/>
        </w:rPr>
        <w:t xml:space="preserve"> town. In addition to </w:t>
      </w:r>
      <w:proofErr w:type="spellStart"/>
      <w:r w:rsidRPr="00BE7A04">
        <w:rPr>
          <w:rFonts w:ascii="Times New Roman" w:eastAsia="Times New Roman" w:hAnsi="Times New Roman" w:cs="Times New Roman"/>
          <w:color w:val="252525"/>
          <w:sz w:val="24"/>
          <w:szCs w:val="24"/>
        </w:rPr>
        <w:t>Chobi</w:t>
      </w:r>
      <w:proofErr w:type="spellEnd"/>
      <w:r w:rsidRPr="00BE7A04">
        <w:rPr>
          <w:rFonts w:ascii="Times New Roman" w:eastAsia="Times New Roman" w:hAnsi="Times New Roman" w:cs="Times New Roman"/>
          <w:color w:val="252525"/>
          <w:sz w:val="24"/>
          <w:szCs w:val="24"/>
        </w:rPr>
        <w:t xml:space="preserve"> microfinance institutions, a sample of six respondents was chosen. From the </w:t>
      </w:r>
      <w:proofErr w:type="spellStart"/>
      <w:r w:rsidRPr="00BE7A04">
        <w:rPr>
          <w:rFonts w:ascii="Times New Roman" w:eastAsia="Times New Roman" w:hAnsi="Times New Roman" w:cs="Times New Roman"/>
          <w:color w:val="252525"/>
          <w:sz w:val="24"/>
          <w:szCs w:val="24"/>
        </w:rPr>
        <w:t>Chobi</w:t>
      </w:r>
      <w:proofErr w:type="spellEnd"/>
      <w:r w:rsidRPr="00BE7A04">
        <w:rPr>
          <w:rFonts w:ascii="Times New Roman" w:eastAsia="Times New Roman" w:hAnsi="Times New Roman" w:cs="Times New Roman"/>
          <w:color w:val="252525"/>
          <w:sz w:val="24"/>
          <w:szCs w:val="24"/>
        </w:rPr>
        <w:t xml:space="preserve"> Municipality Office, four respondents will be selected. From </w:t>
      </w:r>
      <w:proofErr w:type="spellStart"/>
      <w:r w:rsidRPr="00BE7A04">
        <w:rPr>
          <w:rFonts w:ascii="Times New Roman" w:eastAsia="Times New Roman" w:hAnsi="Times New Roman" w:cs="Times New Roman"/>
          <w:color w:val="252525"/>
          <w:sz w:val="24"/>
          <w:szCs w:val="24"/>
        </w:rPr>
        <w:t>chobi</w:t>
      </w:r>
      <w:proofErr w:type="spellEnd"/>
      <w:r w:rsidRPr="00BE7A04">
        <w:rPr>
          <w:rFonts w:ascii="Times New Roman" w:eastAsia="Times New Roman" w:hAnsi="Times New Roman" w:cs="Times New Roman"/>
          <w:color w:val="252525"/>
          <w:sz w:val="24"/>
          <w:szCs w:val="24"/>
        </w:rPr>
        <w:t xml:space="preserve"> district MSE office experts, 4 samples of respondents working in the district were selected considering the probability random sampling method, which was done in four categories: key informants, open and closed questionnaires for selected </w:t>
      </w:r>
      <w:proofErr w:type="spellStart"/>
      <w:r w:rsidRPr="00BE7A04">
        <w:rPr>
          <w:rFonts w:ascii="Times New Roman" w:eastAsia="Times New Roman" w:hAnsi="Times New Roman" w:cs="Times New Roman"/>
          <w:color w:val="252525"/>
          <w:sz w:val="24"/>
          <w:szCs w:val="24"/>
        </w:rPr>
        <w:t>kebeles</w:t>
      </w:r>
      <w:proofErr w:type="spellEnd"/>
      <w:r w:rsidRPr="00BE7A04">
        <w:rPr>
          <w:rFonts w:ascii="Times New Roman" w:eastAsia="Times New Roman" w:hAnsi="Times New Roman" w:cs="Times New Roman"/>
          <w:color w:val="252525"/>
          <w:sz w:val="24"/>
          <w:szCs w:val="24"/>
        </w:rPr>
        <w:t xml:space="preserve">, MSE associations of the </w:t>
      </w:r>
      <w:proofErr w:type="spellStart"/>
      <w:r w:rsidRPr="00BE7A04">
        <w:rPr>
          <w:rFonts w:ascii="Times New Roman" w:eastAsia="Times New Roman" w:hAnsi="Times New Roman" w:cs="Times New Roman"/>
          <w:color w:val="252525"/>
          <w:sz w:val="24"/>
          <w:szCs w:val="24"/>
        </w:rPr>
        <w:t>chobi</w:t>
      </w:r>
      <w:proofErr w:type="spellEnd"/>
      <w:r w:rsidRPr="00BE7A04">
        <w:rPr>
          <w:rFonts w:ascii="Times New Roman" w:eastAsia="Times New Roman" w:hAnsi="Times New Roman" w:cs="Times New Roman"/>
          <w:color w:val="252525"/>
          <w:sz w:val="24"/>
          <w:szCs w:val="24"/>
        </w:rPr>
        <w:t xml:space="preserve"> town, and closed and open-ended questionnaires for concerned offices and expertise.</w:t>
      </w:r>
    </w:p>
    <w:p w:rsidR="00BE7A04" w:rsidRPr="00BE7A04" w:rsidRDefault="00BE7A04" w:rsidP="00BE7A04">
      <w:pPr>
        <w:spacing w:after="0" w:line="360" w:lineRule="auto"/>
        <w:jc w:val="both"/>
        <w:rPr>
          <w:rFonts w:ascii="Times New Roman" w:eastAsia="Times New Roman" w:hAnsi="Times New Roman" w:cs="Times New Roman"/>
          <w:color w:val="252525"/>
          <w:sz w:val="24"/>
          <w:szCs w:val="24"/>
        </w:rPr>
      </w:pPr>
    </w:p>
    <w:p w:rsidR="00891325" w:rsidRPr="00252E4A" w:rsidRDefault="00891325" w:rsidP="00891325">
      <w:pPr>
        <w:pStyle w:val="Caption"/>
        <w:keepNext/>
        <w:jc w:val="both"/>
        <w:rPr>
          <w:rFonts w:ascii="Times New Roman" w:hAnsi="Times New Roman" w:cs="Times New Roman"/>
        </w:rPr>
      </w:pPr>
      <w:bookmarkStart w:id="66" w:name="_Toc203626195"/>
      <w:bookmarkStart w:id="67" w:name="_Toc50425673"/>
      <w:bookmarkEnd w:id="64"/>
      <w:bookmarkEnd w:id="65"/>
      <w:r w:rsidRPr="00252E4A">
        <w:rPr>
          <w:rFonts w:ascii="Times New Roman" w:hAnsi="Times New Roman" w:cs="Times New Roman"/>
        </w:rPr>
        <w:t>T</w:t>
      </w:r>
      <w:r w:rsidRPr="00252E4A">
        <w:rPr>
          <w:rFonts w:ascii="Times New Roman" w:hAnsi="Times New Roman" w:cs="Times New Roman"/>
          <w:b w:val="0"/>
          <w:color w:val="auto"/>
          <w:sz w:val="24"/>
          <w:szCs w:val="24"/>
        </w:rPr>
        <w:t xml:space="preserve">able </w:t>
      </w:r>
      <w:r w:rsidR="006A3670" w:rsidRPr="00252E4A">
        <w:rPr>
          <w:rFonts w:ascii="Times New Roman" w:hAnsi="Times New Roman" w:cs="Times New Roman"/>
          <w:b w:val="0"/>
          <w:color w:val="auto"/>
          <w:sz w:val="24"/>
          <w:szCs w:val="24"/>
        </w:rPr>
        <w:fldChar w:fldCharType="begin"/>
      </w:r>
      <w:r w:rsidRPr="00252E4A">
        <w:rPr>
          <w:rFonts w:ascii="Times New Roman" w:hAnsi="Times New Roman" w:cs="Times New Roman"/>
          <w:b w:val="0"/>
          <w:color w:val="auto"/>
          <w:sz w:val="24"/>
          <w:szCs w:val="24"/>
        </w:rPr>
        <w:instrText xml:space="preserve"> SEQ Table \* ARABIC </w:instrText>
      </w:r>
      <w:r w:rsidR="006A3670" w:rsidRPr="00252E4A">
        <w:rPr>
          <w:rFonts w:ascii="Times New Roman" w:hAnsi="Times New Roman" w:cs="Times New Roman"/>
          <w:b w:val="0"/>
          <w:color w:val="auto"/>
          <w:sz w:val="24"/>
          <w:szCs w:val="24"/>
        </w:rPr>
        <w:fldChar w:fldCharType="separate"/>
      </w:r>
      <w:r w:rsidRPr="00252E4A">
        <w:rPr>
          <w:rFonts w:ascii="Times New Roman" w:hAnsi="Times New Roman" w:cs="Times New Roman"/>
          <w:b w:val="0"/>
          <w:noProof/>
          <w:color w:val="auto"/>
          <w:sz w:val="24"/>
          <w:szCs w:val="24"/>
        </w:rPr>
        <w:t>1</w:t>
      </w:r>
      <w:r w:rsidR="006A3670" w:rsidRPr="00252E4A">
        <w:rPr>
          <w:rFonts w:ascii="Times New Roman" w:hAnsi="Times New Roman" w:cs="Times New Roman"/>
          <w:b w:val="0"/>
          <w:color w:val="auto"/>
          <w:sz w:val="24"/>
          <w:szCs w:val="24"/>
        </w:rPr>
        <w:fldChar w:fldCharType="end"/>
      </w:r>
      <w:r w:rsidRPr="00252E4A">
        <w:rPr>
          <w:rFonts w:ascii="Times New Roman" w:hAnsi="Times New Roman" w:cs="Times New Roman"/>
          <w:b w:val="0"/>
          <w:color w:val="auto"/>
          <w:sz w:val="24"/>
          <w:szCs w:val="24"/>
        </w:rPr>
        <w:t xml:space="preserve">: </w:t>
      </w:r>
      <w:r w:rsidRPr="00252E4A">
        <w:rPr>
          <w:rFonts w:ascii="Times New Roman" w:eastAsia="Times New Roman" w:hAnsi="Times New Roman" w:cs="Times New Roman"/>
          <w:b w:val="0"/>
          <w:color w:val="auto"/>
          <w:sz w:val="24"/>
          <w:szCs w:val="24"/>
        </w:rPr>
        <w:t>district’s Offices and households selected for the study.</w:t>
      </w:r>
    </w:p>
    <w:tbl>
      <w:tblPr>
        <w:tblW w:w="0" w:type="auto"/>
        <w:tblLayout w:type="fixed"/>
        <w:tblLook w:val="04A0"/>
      </w:tblPr>
      <w:tblGrid>
        <w:gridCol w:w="648"/>
        <w:gridCol w:w="2700"/>
        <w:gridCol w:w="3150"/>
        <w:gridCol w:w="810"/>
        <w:gridCol w:w="990"/>
        <w:gridCol w:w="810"/>
      </w:tblGrid>
      <w:tr w:rsidR="00891325" w:rsidRPr="00C237E2" w:rsidTr="000C48F9">
        <w:trPr>
          <w:trHeight w:val="585"/>
        </w:trPr>
        <w:tc>
          <w:tcPr>
            <w:tcW w:w="648" w:type="dxa"/>
            <w:tcBorders>
              <w:top w:val="single" w:sz="4" w:space="0" w:color="000000" w:themeColor="text1"/>
              <w:left w:val="single" w:sz="4" w:space="0" w:color="000000" w:themeColor="text1"/>
              <w:bottom w:val="single" w:sz="4" w:space="0" w:color="auto"/>
              <w:right w:val="single" w:sz="4" w:space="0" w:color="000000" w:themeColor="text1"/>
            </w:tcBorders>
            <w:hideMark/>
          </w:tcPr>
          <w:p w:rsidR="00891325" w:rsidRPr="00C237E2" w:rsidRDefault="00891325" w:rsidP="000C48F9">
            <w:pPr>
              <w:spacing w:after="0" w:line="360" w:lineRule="auto"/>
              <w:jc w:val="both"/>
              <w:rPr>
                <w:rFonts w:ascii="Times New Roman" w:hAnsi="Times New Roman" w:cs="Times New Roman"/>
                <w:sz w:val="24"/>
                <w:szCs w:val="24"/>
              </w:rPr>
            </w:pPr>
            <w:r w:rsidRPr="00C237E2">
              <w:rPr>
                <w:rFonts w:ascii="Times New Roman" w:hAnsi="Times New Roman" w:cs="Times New Roman"/>
                <w:sz w:val="24"/>
                <w:szCs w:val="24"/>
              </w:rPr>
              <w:t>S/N</w:t>
            </w:r>
          </w:p>
        </w:tc>
        <w:tc>
          <w:tcPr>
            <w:tcW w:w="2700" w:type="dxa"/>
            <w:tcBorders>
              <w:top w:val="single" w:sz="4" w:space="0" w:color="000000" w:themeColor="text1"/>
              <w:left w:val="single" w:sz="4" w:space="0" w:color="000000" w:themeColor="text1"/>
              <w:bottom w:val="single" w:sz="4" w:space="0" w:color="auto"/>
              <w:right w:val="single" w:sz="4" w:space="0" w:color="000000" w:themeColor="text1"/>
            </w:tcBorders>
            <w:hideMark/>
          </w:tcPr>
          <w:p w:rsidR="00891325" w:rsidRPr="00C237E2" w:rsidRDefault="00891325" w:rsidP="000C48F9">
            <w:pPr>
              <w:spacing w:after="0" w:line="360" w:lineRule="auto"/>
              <w:jc w:val="both"/>
              <w:rPr>
                <w:rFonts w:ascii="Times New Roman" w:hAnsi="Times New Roman" w:cs="Times New Roman"/>
                <w:sz w:val="24"/>
                <w:szCs w:val="24"/>
              </w:rPr>
            </w:pPr>
            <w:proofErr w:type="spellStart"/>
            <w:r w:rsidRPr="00C237E2">
              <w:rPr>
                <w:rFonts w:ascii="Times New Roman" w:hAnsi="Times New Roman" w:cs="Times New Roman"/>
                <w:sz w:val="24"/>
                <w:szCs w:val="24"/>
              </w:rPr>
              <w:t>Kebele.s</w:t>
            </w:r>
            <w:proofErr w:type="spellEnd"/>
          </w:p>
        </w:tc>
        <w:tc>
          <w:tcPr>
            <w:tcW w:w="3150" w:type="dxa"/>
            <w:tcBorders>
              <w:top w:val="single" w:sz="4" w:space="0" w:color="000000" w:themeColor="text1"/>
              <w:left w:val="single" w:sz="4" w:space="0" w:color="000000" w:themeColor="text1"/>
              <w:bottom w:val="single" w:sz="4" w:space="0" w:color="auto"/>
              <w:right w:val="single" w:sz="4" w:space="0" w:color="000000" w:themeColor="text1"/>
            </w:tcBorders>
            <w:hideMark/>
          </w:tcPr>
          <w:p w:rsidR="00891325" w:rsidRPr="00C237E2" w:rsidRDefault="00891325" w:rsidP="000C48F9">
            <w:pPr>
              <w:spacing w:after="0" w:line="360" w:lineRule="auto"/>
              <w:jc w:val="both"/>
              <w:rPr>
                <w:rFonts w:ascii="Times New Roman" w:hAnsi="Times New Roman" w:cs="Times New Roman"/>
                <w:sz w:val="24"/>
                <w:szCs w:val="24"/>
              </w:rPr>
            </w:pPr>
            <w:r w:rsidRPr="00C237E2">
              <w:rPr>
                <w:rFonts w:ascii="Times New Roman" w:hAnsi="Times New Roman" w:cs="Times New Roman"/>
                <w:sz w:val="24"/>
                <w:szCs w:val="24"/>
              </w:rPr>
              <w:t>The selected   Population.</w:t>
            </w:r>
          </w:p>
        </w:tc>
        <w:tc>
          <w:tcPr>
            <w:tcW w:w="2610" w:type="dxa"/>
            <w:gridSpan w:val="3"/>
            <w:tcBorders>
              <w:top w:val="single" w:sz="4" w:space="0" w:color="000000" w:themeColor="text1"/>
              <w:left w:val="single" w:sz="4" w:space="0" w:color="000000" w:themeColor="text1"/>
              <w:bottom w:val="single" w:sz="4" w:space="0" w:color="auto"/>
              <w:right w:val="single" w:sz="4" w:space="0" w:color="000000" w:themeColor="text1"/>
            </w:tcBorders>
            <w:hideMark/>
          </w:tcPr>
          <w:p w:rsidR="00891325" w:rsidRPr="00C237E2" w:rsidRDefault="00891325" w:rsidP="000C48F9">
            <w:pPr>
              <w:spacing w:after="0" w:line="360" w:lineRule="auto"/>
              <w:jc w:val="both"/>
              <w:rPr>
                <w:rFonts w:ascii="Times New Roman" w:hAnsi="Times New Roman" w:cs="Times New Roman"/>
                <w:sz w:val="24"/>
                <w:szCs w:val="24"/>
              </w:rPr>
            </w:pPr>
            <w:proofErr w:type="spellStart"/>
            <w:r w:rsidRPr="00C237E2">
              <w:rPr>
                <w:rFonts w:ascii="Times New Roman" w:hAnsi="Times New Roman" w:cs="Times New Roman"/>
                <w:sz w:val="24"/>
                <w:szCs w:val="24"/>
              </w:rPr>
              <w:t>Kebele’s</w:t>
            </w:r>
            <w:proofErr w:type="spellEnd"/>
            <w:r w:rsidRPr="00C237E2">
              <w:rPr>
                <w:rFonts w:ascii="Times New Roman" w:hAnsi="Times New Roman" w:cs="Times New Roman"/>
                <w:sz w:val="24"/>
                <w:szCs w:val="24"/>
              </w:rPr>
              <w:t xml:space="preserve">  sample size </w:t>
            </w:r>
          </w:p>
        </w:tc>
      </w:tr>
      <w:tr w:rsidR="00891325" w:rsidRPr="00C237E2" w:rsidTr="000C48F9">
        <w:trPr>
          <w:trHeight w:val="228"/>
        </w:trPr>
        <w:tc>
          <w:tcPr>
            <w:tcW w:w="648" w:type="dxa"/>
            <w:tcBorders>
              <w:top w:val="single" w:sz="4" w:space="0" w:color="auto"/>
              <w:left w:val="single" w:sz="4" w:space="0" w:color="000000" w:themeColor="text1"/>
              <w:bottom w:val="single" w:sz="4" w:space="0" w:color="000000" w:themeColor="text1"/>
              <w:right w:val="single" w:sz="4" w:space="0" w:color="000000" w:themeColor="text1"/>
            </w:tcBorders>
            <w:vAlign w:val="center"/>
            <w:hideMark/>
          </w:tcPr>
          <w:p w:rsidR="00891325" w:rsidRPr="00C237E2" w:rsidRDefault="00891325" w:rsidP="000C48F9">
            <w:pPr>
              <w:spacing w:after="0" w:line="360" w:lineRule="auto"/>
              <w:rPr>
                <w:rFonts w:ascii="Times New Roman" w:hAnsi="Times New Roman" w:cs="Times New Roman"/>
                <w:sz w:val="24"/>
                <w:szCs w:val="24"/>
              </w:rPr>
            </w:pPr>
          </w:p>
        </w:tc>
        <w:tc>
          <w:tcPr>
            <w:tcW w:w="2700" w:type="dxa"/>
            <w:tcBorders>
              <w:top w:val="single" w:sz="4" w:space="0" w:color="auto"/>
              <w:left w:val="single" w:sz="4" w:space="0" w:color="000000" w:themeColor="text1"/>
              <w:bottom w:val="single" w:sz="4" w:space="0" w:color="000000" w:themeColor="text1"/>
              <w:right w:val="single" w:sz="4" w:space="0" w:color="000000" w:themeColor="text1"/>
            </w:tcBorders>
            <w:vAlign w:val="center"/>
            <w:hideMark/>
          </w:tcPr>
          <w:p w:rsidR="00891325" w:rsidRPr="00C237E2" w:rsidRDefault="00891325" w:rsidP="000C48F9">
            <w:pPr>
              <w:spacing w:after="0" w:line="360" w:lineRule="auto"/>
              <w:rPr>
                <w:rFonts w:ascii="Times New Roman" w:hAnsi="Times New Roman" w:cs="Times New Roman"/>
                <w:sz w:val="24"/>
                <w:szCs w:val="24"/>
              </w:rPr>
            </w:pPr>
          </w:p>
        </w:tc>
        <w:tc>
          <w:tcPr>
            <w:tcW w:w="3150" w:type="dxa"/>
            <w:tcBorders>
              <w:top w:val="single" w:sz="4" w:space="0" w:color="auto"/>
              <w:left w:val="single" w:sz="4" w:space="0" w:color="000000" w:themeColor="text1"/>
              <w:bottom w:val="single" w:sz="4" w:space="0" w:color="000000" w:themeColor="text1"/>
              <w:right w:val="single" w:sz="4" w:space="0" w:color="000000" w:themeColor="text1"/>
            </w:tcBorders>
            <w:vAlign w:val="center"/>
            <w:hideMark/>
          </w:tcPr>
          <w:p w:rsidR="00891325" w:rsidRPr="00C237E2" w:rsidRDefault="00891325" w:rsidP="000C48F9">
            <w:pPr>
              <w:spacing w:after="0" w:line="360" w:lineRule="auto"/>
              <w:jc w:val="both"/>
              <w:rPr>
                <w:rFonts w:ascii="Times New Roman" w:hAnsi="Times New Roman" w:cs="Times New Roman"/>
                <w:sz w:val="24"/>
                <w:szCs w:val="24"/>
              </w:rPr>
            </w:pPr>
          </w:p>
        </w:tc>
        <w:tc>
          <w:tcPr>
            <w:tcW w:w="810" w:type="dxa"/>
            <w:tcBorders>
              <w:top w:val="single" w:sz="4" w:space="0" w:color="auto"/>
              <w:left w:val="single" w:sz="4" w:space="0" w:color="000000" w:themeColor="text1"/>
              <w:bottom w:val="single" w:sz="4" w:space="0" w:color="000000" w:themeColor="text1"/>
              <w:right w:val="single" w:sz="4" w:space="0" w:color="auto"/>
            </w:tcBorders>
            <w:hideMark/>
          </w:tcPr>
          <w:p w:rsidR="00891325" w:rsidRPr="00C237E2" w:rsidRDefault="00891325" w:rsidP="000C48F9">
            <w:pPr>
              <w:spacing w:after="0" w:line="360" w:lineRule="auto"/>
              <w:jc w:val="both"/>
              <w:rPr>
                <w:rFonts w:ascii="Times New Roman" w:hAnsi="Times New Roman" w:cs="Times New Roman"/>
                <w:sz w:val="24"/>
                <w:szCs w:val="24"/>
              </w:rPr>
            </w:pPr>
            <w:r w:rsidRPr="00C237E2">
              <w:rPr>
                <w:rFonts w:ascii="Times New Roman" w:hAnsi="Times New Roman" w:cs="Times New Roman"/>
                <w:sz w:val="24"/>
                <w:szCs w:val="24"/>
              </w:rPr>
              <w:t xml:space="preserve">Male </w:t>
            </w:r>
          </w:p>
        </w:tc>
        <w:tc>
          <w:tcPr>
            <w:tcW w:w="990" w:type="dxa"/>
            <w:tcBorders>
              <w:top w:val="single" w:sz="4" w:space="0" w:color="auto"/>
              <w:left w:val="single" w:sz="4" w:space="0" w:color="000000" w:themeColor="text1"/>
              <w:bottom w:val="single" w:sz="4" w:space="0" w:color="000000" w:themeColor="text1"/>
              <w:right w:val="single" w:sz="4" w:space="0" w:color="auto"/>
            </w:tcBorders>
            <w:hideMark/>
          </w:tcPr>
          <w:p w:rsidR="00891325" w:rsidRPr="00C237E2" w:rsidRDefault="00891325" w:rsidP="000C48F9">
            <w:pPr>
              <w:spacing w:after="0" w:line="360" w:lineRule="auto"/>
              <w:jc w:val="both"/>
              <w:rPr>
                <w:rFonts w:ascii="Times New Roman" w:hAnsi="Times New Roman" w:cs="Times New Roman"/>
                <w:sz w:val="24"/>
                <w:szCs w:val="24"/>
              </w:rPr>
            </w:pPr>
            <w:r w:rsidRPr="00C237E2">
              <w:rPr>
                <w:rFonts w:ascii="Times New Roman" w:hAnsi="Times New Roman" w:cs="Times New Roman"/>
                <w:sz w:val="24"/>
                <w:szCs w:val="24"/>
              </w:rPr>
              <w:t xml:space="preserve">Female </w:t>
            </w:r>
          </w:p>
        </w:tc>
        <w:tc>
          <w:tcPr>
            <w:tcW w:w="810" w:type="dxa"/>
            <w:tcBorders>
              <w:top w:val="single" w:sz="4" w:space="0" w:color="auto"/>
              <w:left w:val="single" w:sz="4" w:space="0" w:color="000000" w:themeColor="text1"/>
              <w:bottom w:val="single" w:sz="4" w:space="0" w:color="000000" w:themeColor="text1"/>
              <w:right w:val="single" w:sz="4" w:space="0" w:color="000000" w:themeColor="text1"/>
            </w:tcBorders>
            <w:hideMark/>
          </w:tcPr>
          <w:p w:rsidR="00891325" w:rsidRPr="00C237E2" w:rsidRDefault="00891325" w:rsidP="000C48F9">
            <w:pPr>
              <w:spacing w:after="0" w:line="360" w:lineRule="auto"/>
              <w:jc w:val="both"/>
              <w:rPr>
                <w:rFonts w:ascii="Times New Roman" w:hAnsi="Times New Roman" w:cs="Times New Roman"/>
                <w:sz w:val="24"/>
                <w:szCs w:val="24"/>
              </w:rPr>
            </w:pPr>
            <w:r w:rsidRPr="00C237E2">
              <w:rPr>
                <w:rFonts w:ascii="Times New Roman" w:hAnsi="Times New Roman" w:cs="Times New Roman"/>
                <w:sz w:val="24"/>
                <w:szCs w:val="24"/>
              </w:rPr>
              <w:t xml:space="preserve">Total </w:t>
            </w:r>
          </w:p>
        </w:tc>
      </w:tr>
      <w:tr w:rsidR="00891325" w:rsidRPr="00C237E2" w:rsidTr="000C48F9">
        <w:tc>
          <w:tcPr>
            <w:tcW w:w="6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91325" w:rsidRPr="00C237E2" w:rsidRDefault="00891325" w:rsidP="000C48F9">
            <w:pPr>
              <w:spacing w:after="0" w:line="360" w:lineRule="auto"/>
              <w:jc w:val="both"/>
              <w:rPr>
                <w:rFonts w:ascii="Times New Roman" w:hAnsi="Times New Roman" w:cs="Times New Roman"/>
                <w:sz w:val="24"/>
                <w:szCs w:val="24"/>
              </w:rPr>
            </w:pPr>
            <w:r w:rsidRPr="00C237E2">
              <w:rPr>
                <w:rFonts w:ascii="Times New Roman" w:hAnsi="Times New Roman" w:cs="Times New Roman"/>
                <w:sz w:val="24"/>
                <w:szCs w:val="24"/>
              </w:rPr>
              <w:t>1</w:t>
            </w:r>
          </w:p>
        </w:tc>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91325" w:rsidRPr="00C237E2" w:rsidRDefault="00891325" w:rsidP="000C48F9">
            <w:pPr>
              <w:spacing w:after="0" w:line="360" w:lineRule="auto"/>
              <w:jc w:val="both"/>
              <w:rPr>
                <w:rFonts w:ascii="Times New Roman" w:hAnsi="Times New Roman" w:cs="Times New Roman"/>
                <w:sz w:val="24"/>
                <w:szCs w:val="24"/>
              </w:rPr>
            </w:pPr>
            <w:proofErr w:type="spellStart"/>
            <w:r w:rsidRPr="00C237E2">
              <w:rPr>
                <w:rFonts w:ascii="Times New Roman" w:hAnsi="Times New Roman" w:cs="Times New Roman"/>
                <w:sz w:val="24"/>
                <w:szCs w:val="24"/>
              </w:rPr>
              <w:t>Chobi</w:t>
            </w:r>
            <w:proofErr w:type="spellEnd"/>
            <w:r w:rsidRPr="00C237E2">
              <w:rPr>
                <w:rFonts w:ascii="Times New Roman" w:hAnsi="Times New Roman" w:cs="Times New Roman"/>
                <w:sz w:val="24"/>
                <w:szCs w:val="24"/>
              </w:rPr>
              <w:t xml:space="preserve"> 01  </w:t>
            </w:r>
          </w:p>
        </w:tc>
        <w:tc>
          <w:tcPr>
            <w:tcW w:w="31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91325" w:rsidRPr="00C237E2" w:rsidRDefault="00ED5CB8" w:rsidP="000C48F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1500</w:t>
            </w:r>
          </w:p>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91325" w:rsidRPr="00C237E2" w:rsidRDefault="00ED5CB8" w:rsidP="000C48F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30</w:t>
            </w:r>
          </w:p>
        </w:tc>
        <w:tc>
          <w:tcPr>
            <w:tcW w:w="9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91325" w:rsidRPr="00C237E2" w:rsidRDefault="00ED5CB8" w:rsidP="000C48F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12</w:t>
            </w:r>
          </w:p>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91325" w:rsidRPr="00C237E2" w:rsidRDefault="00ED5CB8" w:rsidP="000C48F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42</w:t>
            </w:r>
          </w:p>
        </w:tc>
      </w:tr>
      <w:tr w:rsidR="00891325" w:rsidRPr="00C237E2" w:rsidTr="000C48F9">
        <w:tc>
          <w:tcPr>
            <w:tcW w:w="6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91325" w:rsidRPr="00C237E2" w:rsidRDefault="00891325" w:rsidP="000C48F9">
            <w:pPr>
              <w:spacing w:after="0" w:line="360" w:lineRule="auto"/>
              <w:jc w:val="both"/>
              <w:rPr>
                <w:rFonts w:ascii="Times New Roman" w:hAnsi="Times New Roman" w:cs="Times New Roman"/>
                <w:sz w:val="24"/>
                <w:szCs w:val="24"/>
              </w:rPr>
            </w:pPr>
            <w:r w:rsidRPr="00C237E2">
              <w:rPr>
                <w:rFonts w:ascii="Times New Roman" w:hAnsi="Times New Roman" w:cs="Times New Roman"/>
                <w:sz w:val="24"/>
                <w:szCs w:val="24"/>
              </w:rPr>
              <w:t>2</w:t>
            </w:r>
          </w:p>
        </w:tc>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91325" w:rsidRPr="00C237E2" w:rsidRDefault="00891325" w:rsidP="000C48F9">
            <w:pPr>
              <w:spacing w:after="0" w:line="360" w:lineRule="auto"/>
              <w:jc w:val="both"/>
              <w:rPr>
                <w:rFonts w:ascii="Times New Roman" w:hAnsi="Times New Roman" w:cs="Times New Roman"/>
                <w:sz w:val="24"/>
                <w:szCs w:val="24"/>
              </w:rPr>
            </w:pPr>
            <w:r w:rsidRPr="00C237E2">
              <w:rPr>
                <w:rFonts w:ascii="Times New Roman" w:hAnsi="Times New Roman" w:cs="Times New Roman"/>
                <w:sz w:val="24"/>
                <w:szCs w:val="24"/>
              </w:rPr>
              <w:t xml:space="preserve">Meta </w:t>
            </w:r>
            <w:proofErr w:type="spellStart"/>
            <w:r w:rsidRPr="00C237E2">
              <w:rPr>
                <w:rFonts w:ascii="Times New Roman" w:hAnsi="Times New Roman" w:cs="Times New Roman"/>
                <w:sz w:val="24"/>
                <w:szCs w:val="24"/>
              </w:rPr>
              <w:t>koma</w:t>
            </w:r>
            <w:proofErr w:type="spellEnd"/>
            <w:r w:rsidRPr="00C237E2">
              <w:rPr>
                <w:rFonts w:ascii="Times New Roman" w:hAnsi="Times New Roman" w:cs="Times New Roman"/>
                <w:sz w:val="24"/>
                <w:szCs w:val="24"/>
              </w:rPr>
              <w:t xml:space="preserve"> </w:t>
            </w:r>
          </w:p>
        </w:tc>
        <w:tc>
          <w:tcPr>
            <w:tcW w:w="31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91325" w:rsidRPr="00C237E2" w:rsidRDefault="00ED5CB8" w:rsidP="000C48F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1176</w:t>
            </w:r>
          </w:p>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91325" w:rsidRPr="00C237E2" w:rsidRDefault="00ED5CB8" w:rsidP="000C48F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35</w:t>
            </w:r>
          </w:p>
        </w:tc>
        <w:tc>
          <w:tcPr>
            <w:tcW w:w="9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91325" w:rsidRPr="00C237E2" w:rsidRDefault="00ED5CB8" w:rsidP="000C48F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12</w:t>
            </w:r>
          </w:p>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91325" w:rsidRPr="00C237E2" w:rsidRDefault="00ED5CB8" w:rsidP="000C48F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47</w:t>
            </w:r>
          </w:p>
        </w:tc>
      </w:tr>
      <w:tr w:rsidR="00891325" w:rsidRPr="00C237E2" w:rsidTr="000C48F9">
        <w:trPr>
          <w:trHeight w:val="188"/>
        </w:trPr>
        <w:tc>
          <w:tcPr>
            <w:tcW w:w="6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91325" w:rsidRPr="00C237E2" w:rsidRDefault="00891325" w:rsidP="000C48F9">
            <w:pPr>
              <w:spacing w:after="0" w:line="360" w:lineRule="auto"/>
              <w:jc w:val="both"/>
              <w:rPr>
                <w:rFonts w:ascii="Times New Roman" w:hAnsi="Times New Roman" w:cs="Times New Roman"/>
                <w:sz w:val="24"/>
                <w:szCs w:val="24"/>
              </w:rPr>
            </w:pPr>
            <w:r w:rsidRPr="00C237E2">
              <w:rPr>
                <w:rFonts w:ascii="Times New Roman" w:hAnsi="Times New Roman" w:cs="Times New Roman"/>
                <w:sz w:val="24"/>
                <w:szCs w:val="24"/>
              </w:rPr>
              <w:t>3</w:t>
            </w:r>
          </w:p>
        </w:tc>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91325" w:rsidRPr="00C237E2" w:rsidRDefault="00891325" w:rsidP="000C48F9">
            <w:pPr>
              <w:spacing w:after="0" w:line="360" w:lineRule="auto"/>
              <w:jc w:val="both"/>
              <w:rPr>
                <w:rFonts w:ascii="Times New Roman" w:hAnsi="Times New Roman" w:cs="Times New Roman"/>
                <w:sz w:val="24"/>
                <w:szCs w:val="24"/>
              </w:rPr>
            </w:pPr>
            <w:proofErr w:type="spellStart"/>
            <w:r w:rsidRPr="00C237E2">
              <w:rPr>
                <w:rFonts w:ascii="Times New Roman" w:hAnsi="Times New Roman" w:cs="Times New Roman"/>
                <w:sz w:val="24"/>
                <w:szCs w:val="24"/>
              </w:rPr>
              <w:t>Chobi</w:t>
            </w:r>
            <w:proofErr w:type="spellEnd"/>
            <w:r w:rsidRPr="00C237E2">
              <w:rPr>
                <w:rFonts w:ascii="Times New Roman" w:hAnsi="Times New Roman" w:cs="Times New Roman"/>
                <w:sz w:val="24"/>
                <w:szCs w:val="24"/>
              </w:rPr>
              <w:t xml:space="preserve">  </w:t>
            </w:r>
            <w:proofErr w:type="spellStart"/>
            <w:r w:rsidRPr="00C237E2">
              <w:rPr>
                <w:rFonts w:ascii="Times New Roman" w:hAnsi="Times New Roman" w:cs="Times New Roman"/>
                <w:sz w:val="24"/>
                <w:szCs w:val="24"/>
              </w:rPr>
              <w:t>Sirba</w:t>
            </w:r>
            <w:proofErr w:type="spellEnd"/>
            <w:r w:rsidRPr="00C237E2">
              <w:rPr>
                <w:rFonts w:ascii="Times New Roman" w:hAnsi="Times New Roman" w:cs="Times New Roman"/>
                <w:sz w:val="24"/>
                <w:szCs w:val="24"/>
              </w:rPr>
              <w:t xml:space="preserve"> </w:t>
            </w:r>
          </w:p>
        </w:tc>
        <w:tc>
          <w:tcPr>
            <w:tcW w:w="31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91325" w:rsidRPr="00C237E2" w:rsidRDefault="00ED5CB8" w:rsidP="000C48F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1179</w:t>
            </w:r>
          </w:p>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91325" w:rsidRPr="00C237E2" w:rsidRDefault="00ED5CB8" w:rsidP="000C48F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33</w:t>
            </w:r>
          </w:p>
        </w:tc>
        <w:tc>
          <w:tcPr>
            <w:tcW w:w="9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91325" w:rsidRPr="00C237E2" w:rsidRDefault="00ED5CB8" w:rsidP="000C48F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14</w:t>
            </w:r>
          </w:p>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91325" w:rsidRPr="00C237E2" w:rsidRDefault="00ED5CB8" w:rsidP="000C48F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47</w:t>
            </w:r>
          </w:p>
        </w:tc>
      </w:tr>
      <w:tr w:rsidR="00891325" w:rsidRPr="00C237E2" w:rsidTr="000C48F9">
        <w:tc>
          <w:tcPr>
            <w:tcW w:w="6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91325" w:rsidRPr="00C237E2" w:rsidRDefault="00891325" w:rsidP="000C48F9">
            <w:pPr>
              <w:spacing w:after="0" w:line="360" w:lineRule="auto"/>
              <w:jc w:val="both"/>
              <w:rPr>
                <w:rFonts w:ascii="Times New Roman" w:hAnsi="Times New Roman" w:cs="Times New Roman"/>
                <w:sz w:val="24"/>
                <w:szCs w:val="24"/>
              </w:rPr>
            </w:pPr>
            <w:r w:rsidRPr="00C237E2">
              <w:rPr>
                <w:rFonts w:ascii="Times New Roman" w:hAnsi="Times New Roman" w:cs="Times New Roman"/>
                <w:sz w:val="24"/>
                <w:szCs w:val="24"/>
              </w:rPr>
              <w:t>4</w:t>
            </w:r>
          </w:p>
        </w:tc>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91325" w:rsidRPr="00C237E2" w:rsidRDefault="00891325" w:rsidP="000C48F9">
            <w:pPr>
              <w:spacing w:after="0" w:line="360" w:lineRule="auto"/>
              <w:jc w:val="both"/>
              <w:rPr>
                <w:rFonts w:ascii="Times New Roman" w:hAnsi="Times New Roman" w:cs="Times New Roman"/>
                <w:sz w:val="24"/>
                <w:szCs w:val="24"/>
              </w:rPr>
            </w:pPr>
            <w:r w:rsidRPr="00C237E2">
              <w:rPr>
                <w:rFonts w:ascii="Times New Roman" w:hAnsi="Times New Roman" w:cs="Times New Roman"/>
                <w:sz w:val="24"/>
                <w:szCs w:val="24"/>
              </w:rPr>
              <w:t>From concerned sectors</w:t>
            </w:r>
          </w:p>
        </w:tc>
        <w:tc>
          <w:tcPr>
            <w:tcW w:w="31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91325" w:rsidRPr="00C237E2" w:rsidRDefault="00891325" w:rsidP="000C48F9">
            <w:pPr>
              <w:spacing w:after="0" w:line="360" w:lineRule="auto"/>
              <w:jc w:val="both"/>
              <w:rPr>
                <w:rFonts w:ascii="Times New Roman" w:hAnsi="Times New Roman" w:cs="Times New Roman"/>
                <w:sz w:val="24"/>
                <w:szCs w:val="24"/>
              </w:rPr>
            </w:pPr>
            <w:r w:rsidRPr="00C237E2">
              <w:rPr>
                <w:rFonts w:ascii="Times New Roman" w:hAnsi="Times New Roman" w:cs="Times New Roman"/>
                <w:sz w:val="24"/>
                <w:szCs w:val="24"/>
              </w:rPr>
              <w:t>45</w:t>
            </w:r>
          </w:p>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91325" w:rsidRPr="00C237E2" w:rsidRDefault="00891325" w:rsidP="000C48F9">
            <w:pPr>
              <w:spacing w:after="0" w:line="360" w:lineRule="auto"/>
              <w:jc w:val="both"/>
              <w:rPr>
                <w:rFonts w:ascii="Times New Roman" w:hAnsi="Times New Roman" w:cs="Times New Roman"/>
                <w:sz w:val="24"/>
                <w:szCs w:val="24"/>
              </w:rPr>
            </w:pPr>
            <w:r w:rsidRPr="00C237E2">
              <w:rPr>
                <w:rFonts w:ascii="Times New Roman" w:hAnsi="Times New Roman" w:cs="Times New Roman"/>
                <w:sz w:val="24"/>
                <w:szCs w:val="24"/>
              </w:rPr>
              <w:t>10</w:t>
            </w:r>
          </w:p>
        </w:tc>
        <w:tc>
          <w:tcPr>
            <w:tcW w:w="9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91325" w:rsidRPr="00C237E2" w:rsidRDefault="00891325" w:rsidP="000C48F9">
            <w:pPr>
              <w:spacing w:after="0" w:line="360" w:lineRule="auto"/>
              <w:jc w:val="both"/>
              <w:rPr>
                <w:rFonts w:ascii="Times New Roman" w:hAnsi="Times New Roman" w:cs="Times New Roman"/>
                <w:sz w:val="24"/>
                <w:szCs w:val="24"/>
              </w:rPr>
            </w:pPr>
            <w:r w:rsidRPr="00C237E2">
              <w:rPr>
                <w:rFonts w:ascii="Times New Roman" w:hAnsi="Times New Roman" w:cs="Times New Roman"/>
                <w:sz w:val="24"/>
                <w:szCs w:val="24"/>
              </w:rPr>
              <w:t>4</w:t>
            </w:r>
          </w:p>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91325" w:rsidRPr="00C237E2" w:rsidRDefault="00891325" w:rsidP="000C48F9">
            <w:pPr>
              <w:spacing w:after="0" w:line="360" w:lineRule="auto"/>
              <w:jc w:val="both"/>
              <w:rPr>
                <w:rFonts w:ascii="Times New Roman" w:hAnsi="Times New Roman" w:cs="Times New Roman"/>
                <w:sz w:val="24"/>
                <w:szCs w:val="24"/>
              </w:rPr>
            </w:pPr>
            <w:r w:rsidRPr="00C237E2">
              <w:rPr>
                <w:rFonts w:ascii="Times New Roman" w:hAnsi="Times New Roman" w:cs="Times New Roman"/>
                <w:sz w:val="24"/>
                <w:szCs w:val="24"/>
              </w:rPr>
              <w:t>14</w:t>
            </w:r>
          </w:p>
        </w:tc>
      </w:tr>
      <w:tr w:rsidR="00891325" w:rsidRPr="00C237E2" w:rsidTr="000C48F9">
        <w:tc>
          <w:tcPr>
            <w:tcW w:w="6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91325" w:rsidRPr="00C237E2" w:rsidRDefault="00891325" w:rsidP="000C48F9">
            <w:pPr>
              <w:spacing w:after="0" w:line="360" w:lineRule="auto"/>
              <w:jc w:val="both"/>
              <w:rPr>
                <w:rFonts w:ascii="Times New Roman" w:hAnsi="Times New Roman" w:cs="Times New Roman"/>
                <w:sz w:val="24"/>
                <w:szCs w:val="24"/>
              </w:rPr>
            </w:pPr>
          </w:p>
        </w:tc>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91325" w:rsidRPr="00C237E2" w:rsidRDefault="00891325" w:rsidP="000C48F9">
            <w:pPr>
              <w:spacing w:after="0" w:line="360" w:lineRule="auto"/>
              <w:jc w:val="both"/>
              <w:rPr>
                <w:rFonts w:ascii="Times New Roman" w:hAnsi="Times New Roman" w:cs="Times New Roman"/>
                <w:sz w:val="24"/>
                <w:szCs w:val="24"/>
              </w:rPr>
            </w:pPr>
            <w:r w:rsidRPr="00C237E2">
              <w:rPr>
                <w:rFonts w:ascii="Times New Roman" w:hAnsi="Times New Roman" w:cs="Times New Roman"/>
                <w:sz w:val="24"/>
                <w:szCs w:val="24"/>
              </w:rPr>
              <w:t>Total</w:t>
            </w:r>
          </w:p>
        </w:tc>
        <w:tc>
          <w:tcPr>
            <w:tcW w:w="31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91325" w:rsidRPr="00C237E2" w:rsidRDefault="00891325" w:rsidP="000C48F9">
            <w:pPr>
              <w:spacing w:after="0" w:line="360" w:lineRule="auto"/>
              <w:jc w:val="both"/>
              <w:rPr>
                <w:rFonts w:ascii="Times New Roman" w:hAnsi="Times New Roman" w:cs="Times New Roman"/>
                <w:sz w:val="24"/>
                <w:szCs w:val="24"/>
              </w:rPr>
            </w:pPr>
            <w:r w:rsidRPr="00C237E2">
              <w:rPr>
                <w:rFonts w:ascii="Times New Roman" w:hAnsi="Times New Roman" w:cs="Times New Roman"/>
                <w:sz w:val="24"/>
                <w:szCs w:val="24"/>
              </w:rPr>
              <w:t>3900</w:t>
            </w:r>
          </w:p>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91325" w:rsidRPr="00C237E2" w:rsidRDefault="00891325" w:rsidP="000C48F9">
            <w:pPr>
              <w:spacing w:after="0" w:line="360" w:lineRule="auto"/>
              <w:jc w:val="both"/>
              <w:rPr>
                <w:rFonts w:ascii="Times New Roman" w:hAnsi="Times New Roman" w:cs="Times New Roman"/>
                <w:sz w:val="24"/>
                <w:szCs w:val="24"/>
              </w:rPr>
            </w:pPr>
            <w:r w:rsidRPr="00C237E2">
              <w:rPr>
                <w:rFonts w:ascii="Times New Roman" w:hAnsi="Times New Roman" w:cs="Times New Roman"/>
                <w:sz w:val="24"/>
                <w:szCs w:val="24"/>
              </w:rPr>
              <w:t>108</w:t>
            </w:r>
          </w:p>
        </w:tc>
        <w:tc>
          <w:tcPr>
            <w:tcW w:w="9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91325" w:rsidRPr="00C237E2" w:rsidRDefault="00891325" w:rsidP="000C48F9">
            <w:pPr>
              <w:spacing w:after="0" w:line="360" w:lineRule="auto"/>
              <w:jc w:val="both"/>
              <w:rPr>
                <w:rFonts w:ascii="Times New Roman" w:hAnsi="Times New Roman" w:cs="Times New Roman"/>
                <w:sz w:val="24"/>
                <w:szCs w:val="24"/>
              </w:rPr>
            </w:pPr>
            <w:r w:rsidRPr="00C237E2">
              <w:rPr>
                <w:rFonts w:ascii="Times New Roman" w:hAnsi="Times New Roman" w:cs="Times New Roman"/>
                <w:sz w:val="24"/>
                <w:szCs w:val="24"/>
              </w:rPr>
              <w:t>42</w:t>
            </w:r>
          </w:p>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91325" w:rsidRPr="00C237E2" w:rsidRDefault="00891325" w:rsidP="000C48F9">
            <w:pPr>
              <w:spacing w:after="0" w:line="360" w:lineRule="auto"/>
              <w:jc w:val="both"/>
              <w:rPr>
                <w:rFonts w:ascii="Times New Roman" w:hAnsi="Times New Roman" w:cs="Times New Roman"/>
                <w:sz w:val="24"/>
                <w:szCs w:val="24"/>
              </w:rPr>
            </w:pPr>
            <w:r w:rsidRPr="00C237E2">
              <w:rPr>
                <w:rFonts w:ascii="Times New Roman" w:hAnsi="Times New Roman" w:cs="Times New Roman"/>
                <w:sz w:val="24"/>
                <w:szCs w:val="24"/>
              </w:rPr>
              <w:t>150</w:t>
            </w:r>
          </w:p>
        </w:tc>
      </w:tr>
    </w:tbl>
    <w:p w:rsidR="00C344BB" w:rsidRPr="00FF1398" w:rsidRDefault="00C344BB" w:rsidP="00FF1398">
      <w:pPr>
        <w:tabs>
          <w:tab w:val="left" w:pos="5595"/>
        </w:tabs>
        <w:autoSpaceDE w:val="0"/>
        <w:autoSpaceDN w:val="0"/>
        <w:adjustRightInd w:val="0"/>
        <w:spacing w:line="360" w:lineRule="auto"/>
        <w:jc w:val="both"/>
        <w:rPr>
          <w:rFonts w:ascii="Times New Roman" w:hAnsi="Times New Roman" w:cs="Times New Roman"/>
          <w:sz w:val="24"/>
          <w:szCs w:val="24"/>
        </w:rPr>
      </w:pPr>
    </w:p>
    <w:p w:rsidR="00D12692" w:rsidRPr="006E0D90" w:rsidRDefault="00BE7A04" w:rsidP="00D12692">
      <w:pPr>
        <w:autoSpaceDE w:val="0"/>
        <w:autoSpaceDN w:val="0"/>
        <w:adjustRightInd w:val="0"/>
        <w:spacing w:after="0" w:line="360" w:lineRule="auto"/>
        <w:jc w:val="both"/>
        <w:rPr>
          <w:rFonts w:ascii="Times New Roman" w:hAnsi="Times New Roman" w:cs="Times New Roman"/>
          <w:sz w:val="24"/>
          <w:szCs w:val="24"/>
        </w:rPr>
      </w:pPr>
      <w:r w:rsidRPr="006E0D90">
        <w:rPr>
          <w:rFonts w:ascii="Times New Roman" w:hAnsi="Times New Roman" w:cs="Times New Roman"/>
          <w:sz w:val="24"/>
          <w:szCs w:val="24"/>
        </w:rPr>
        <w:t xml:space="preserve">3.3. </w:t>
      </w:r>
      <w:r w:rsidRPr="006E0D90">
        <w:rPr>
          <w:rStyle w:val="Heading1Char"/>
          <w:rFonts w:ascii="Times New Roman" w:hAnsi="Times New Roman" w:cs="Times New Roman"/>
          <w:color w:val="auto"/>
          <w:sz w:val="24"/>
          <w:szCs w:val="24"/>
        </w:rPr>
        <w:t>Data source and method of data co</w:t>
      </w:r>
      <w:bookmarkStart w:id="68" w:name="_Toc46255928"/>
      <w:bookmarkEnd w:id="66"/>
      <w:bookmarkEnd w:id="67"/>
      <w:r w:rsidRPr="006E0D90">
        <w:rPr>
          <w:rStyle w:val="Heading1Char"/>
          <w:rFonts w:ascii="Times New Roman" w:hAnsi="Times New Roman" w:cs="Times New Roman"/>
          <w:color w:val="auto"/>
          <w:sz w:val="24"/>
          <w:szCs w:val="24"/>
        </w:rPr>
        <w:t>llection</w:t>
      </w:r>
      <w:r w:rsidRPr="006E0D90">
        <w:rPr>
          <w:rFonts w:ascii="Times New Roman" w:hAnsi="Times New Roman" w:cs="Times New Roman"/>
          <w:sz w:val="24"/>
          <w:szCs w:val="24"/>
        </w:rPr>
        <w:t xml:space="preserve"> </w:t>
      </w:r>
    </w:p>
    <w:p w:rsidR="00D12692" w:rsidRPr="00D8726B" w:rsidRDefault="006666B8" w:rsidP="00D8726B">
      <w:pPr>
        <w:pStyle w:val="Heading3"/>
        <w:jc w:val="both"/>
        <w:rPr>
          <w:rFonts w:ascii="Times New Roman" w:hAnsi="Times New Roman" w:cs="Times New Roman"/>
          <w:color w:val="auto"/>
          <w:sz w:val="24"/>
          <w:szCs w:val="24"/>
        </w:rPr>
      </w:pPr>
      <w:bookmarkStart w:id="69" w:name="_Toc147693422"/>
      <w:r w:rsidRPr="00D8726B">
        <w:rPr>
          <w:rFonts w:ascii="Times New Roman" w:hAnsi="Times New Roman" w:cs="Times New Roman"/>
          <w:color w:val="auto"/>
          <w:sz w:val="24"/>
          <w:szCs w:val="24"/>
        </w:rPr>
        <w:t>3.3.1</w:t>
      </w:r>
      <w:r w:rsidR="00BE7A04" w:rsidRPr="00D8726B">
        <w:rPr>
          <w:rFonts w:ascii="Times New Roman" w:hAnsi="Times New Roman" w:cs="Times New Roman"/>
          <w:color w:val="auto"/>
          <w:sz w:val="24"/>
          <w:szCs w:val="24"/>
        </w:rPr>
        <w:t>. Data Types and Sources</w:t>
      </w:r>
      <w:bookmarkEnd w:id="68"/>
      <w:bookmarkEnd w:id="69"/>
    </w:p>
    <w:p w:rsidR="006666B8" w:rsidRPr="00884844" w:rsidRDefault="00C344BB" w:rsidP="00884844">
      <w:pPr>
        <w:spacing w:after="0" w:line="360" w:lineRule="auto"/>
        <w:jc w:val="both"/>
        <w:rPr>
          <w:rFonts w:ascii="Times New Roman" w:hAnsi="Times New Roman" w:cs="Times New Roman"/>
          <w:b/>
          <w:sz w:val="24"/>
          <w:szCs w:val="24"/>
        </w:rPr>
      </w:pPr>
      <w:r w:rsidRPr="00C344BB">
        <w:rPr>
          <w:rFonts w:ascii="Times New Roman" w:hAnsi="Times New Roman" w:cs="Times New Roman"/>
          <w:sz w:val="24"/>
          <w:szCs w:val="24"/>
        </w:rPr>
        <w:t>To achieve the objectives of the study, data was collected from both primary and secondary sources. The primary data was collected from in-depth interviews with selected informants, focus group discussions, and field observation. In-depth interviews have been conducted with key informants using a structured questionnaire, whereas a discussion guide or semi-structured questionnaire was employed for FGDs that were made with groups formed by community members. Secondary data was collected from published and unpublished materials that are available in the form of journal articles, proclamations, government policy briefs, regulations, annual plans, performance reports, research papers prepared and presented for poverty reduction strategic discussions and conferences, etc. Moreover, a semi-structured document review check list was used to collect secondary data on the socio-economic and poverty reduction of the study area. The district's current administration structure, distribution, and coverage of social services and its institutional, financial, and human resource capacities are considered under study.</w:t>
      </w:r>
    </w:p>
    <w:p w:rsidR="00597600" w:rsidRPr="00884844" w:rsidRDefault="00884844" w:rsidP="00884844">
      <w:pPr>
        <w:pStyle w:val="Heading2"/>
        <w:spacing w:before="0" w:line="360" w:lineRule="auto"/>
        <w:jc w:val="both"/>
        <w:rPr>
          <w:rFonts w:ascii="Times New Roman" w:hAnsi="Times New Roman" w:cs="Times New Roman"/>
          <w:color w:val="auto"/>
          <w:sz w:val="24"/>
          <w:szCs w:val="24"/>
        </w:rPr>
      </w:pPr>
      <w:bookmarkStart w:id="70" w:name="_Toc147693423"/>
      <w:bookmarkStart w:id="71" w:name="_Toc50425674"/>
      <w:bookmarkStart w:id="72" w:name="_Toc203626198"/>
      <w:r w:rsidRPr="00884844">
        <w:rPr>
          <w:rFonts w:ascii="Times New Roman" w:hAnsi="Times New Roman" w:cs="Times New Roman"/>
          <w:color w:val="auto"/>
          <w:sz w:val="24"/>
          <w:szCs w:val="24"/>
        </w:rPr>
        <w:t>3.4</w:t>
      </w:r>
      <w:r w:rsidR="00597600" w:rsidRPr="00884844">
        <w:rPr>
          <w:rFonts w:ascii="Times New Roman" w:hAnsi="Times New Roman" w:cs="Times New Roman"/>
          <w:color w:val="auto"/>
          <w:sz w:val="24"/>
          <w:szCs w:val="24"/>
        </w:rPr>
        <w:t>. Methods of Data Collection</w:t>
      </w:r>
      <w:bookmarkEnd w:id="70"/>
    </w:p>
    <w:p w:rsidR="00597600" w:rsidRPr="003A2D9B" w:rsidRDefault="00597600" w:rsidP="00597600">
      <w:pPr>
        <w:spacing w:after="0" w:line="360" w:lineRule="auto"/>
        <w:jc w:val="both"/>
        <w:rPr>
          <w:rFonts w:ascii="Times New Roman" w:hAnsi="Times New Roman" w:cs="Times New Roman"/>
          <w:sz w:val="24"/>
          <w:szCs w:val="24"/>
        </w:rPr>
      </w:pPr>
      <w:r w:rsidRPr="003A2D9B">
        <w:rPr>
          <w:rFonts w:ascii="Times New Roman" w:hAnsi="Times New Roman" w:cs="Times New Roman"/>
          <w:sz w:val="24"/>
          <w:szCs w:val="24"/>
        </w:rPr>
        <w:t>To collect information from all relevant sources, find answers to research problems, test the hypothesis, and evaluate outcomes, the researcher used both secondary and primary data collection methods.</w:t>
      </w:r>
    </w:p>
    <w:p w:rsidR="00597600" w:rsidRPr="003A2D9B" w:rsidRDefault="00597600" w:rsidP="00597600">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3.4</w:t>
      </w:r>
      <w:r w:rsidRPr="003A2D9B">
        <w:rPr>
          <w:rFonts w:ascii="Times New Roman" w:hAnsi="Times New Roman" w:cs="Times New Roman"/>
          <w:b/>
          <w:sz w:val="24"/>
          <w:szCs w:val="24"/>
        </w:rPr>
        <w:t>.1. Secondary Data Collection Methods</w:t>
      </w:r>
    </w:p>
    <w:p w:rsidR="00597600" w:rsidRPr="003A2D9B" w:rsidRDefault="00884844" w:rsidP="00597600">
      <w:pPr>
        <w:spacing w:after="0" w:line="360" w:lineRule="auto"/>
        <w:jc w:val="both"/>
        <w:rPr>
          <w:rFonts w:ascii="Times New Roman" w:hAnsi="Times New Roman" w:cs="Times New Roman"/>
          <w:sz w:val="24"/>
          <w:szCs w:val="24"/>
        </w:rPr>
      </w:pPr>
      <w:r w:rsidRPr="00884844">
        <w:rPr>
          <w:rFonts w:ascii="Times New Roman" w:hAnsi="Times New Roman" w:cs="Times New Roman"/>
          <w:sz w:val="24"/>
          <w:szCs w:val="24"/>
        </w:rPr>
        <w:t xml:space="preserve">The primary data gathered was supplemented by a review of documents and other secondary sources. Therefore, secondary data sources were collected from the </w:t>
      </w:r>
      <w:proofErr w:type="spellStart"/>
      <w:r w:rsidR="00FE6F74">
        <w:rPr>
          <w:rFonts w:ascii="Times New Roman" w:hAnsi="Times New Roman" w:cs="Times New Roman"/>
          <w:sz w:val="24"/>
          <w:szCs w:val="24"/>
        </w:rPr>
        <w:t>Chobi</w:t>
      </w:r>
      <w:proofErr w:type="spellEnd"/>
      <w:r w:rsidR="00FE6F74">
        <w:rPr>
          <w:rFonts w:ascii="Times New Roman" w:hAnsi="Times New Roman" w:cs="Times New Roman"/>
          <w:sz w:val="24"/>
          <w:szCs w:val="24"/>
        </w:rPr>
        <w:t xml:space="preserve"> </w:t>
      </w:r>
      <w:proofErr w:type="spellStart"/>
      <w:r w:rsidR="00412815">
        <w:rPr>
          <w:rFonts w:ascii="Times New Roman" w:hAnsi="Times New Roman" w:cs="Times New Roman"/>
          <w:sz w:val="24"/>
          <w:szCs w:val="24"/>
        </w:rPr>
        <w:t>Woreda</w:t>
      </w:r>
      <w:proofErr w:type="spellEnd"/>
      <w:r w:rsidR="00412815">
        <w:rPr>
          <w:rFonts w:ascii="Times New Roman" w:hAnsi="Times New Roman" w:cs="Times New Roman"/>
          <w:sz w:val="24"/>
          <w:szCs w:val="24"/>
        </w:rPr>
        <w:t xml:space="preserve"> office</w:t>
      </w:r>
      <w:r w:rsidRPr="00884844">
        <w:rPr>
          <w:rFonts w:ascii="Times New Roman" w:hAnsi="Times New Roman" w:cs="Times New Roman"/>
          <w:sz w:val="24"/>
          <w:szCs w:val="24"/>
        </w:rPr>
        <w:t xml:space="preserve"> of Agri</w:t>
      </w:r>
      <w:r w:rsidR="00412815">
        <w:rPr>
          <w:rFonts w:ascii="Times New Roman" w:hAnsi="Times New Roman" w:cs="Times New Roman"/>
          <w:sz w:val="24"/>
          <w:szCs w:val="24"/>
        </w:rPr>
        <w:t>culture and Rural Development (C</w:t>
      </w:r>
      <w:r w:rsidRPr="00884844">
        <w:rPr>
          <w:rFonts w:ascii="Times New Roman" w:hAnsi="Times New Roman" w:cs="Times New Roman"/>
          <w:sz w:val="24"/>
          <w:szCs w:val="24"/>
        </w:rPr>
        <w:t>W</w:t>
      </w:r>
      <w:r w:rsidR="00412815">
        <w:rPr>
          <w:rFonts w:ascii="Times New Roman" w:hAnsi="Times New Roman" w:cs="Times New Roman"/>
          <w:sz w:val="24"/>
          <w:szCs w:val="24"/>
        </w:rPr>
        <w:t>O</w:t>
      </w:r>
      <w:r w:rsidRPr="00884844">
        <w:rPr>
          <w:rFonts w:ascii="Times New Roman" w:hAnsi="Times New Roman" w:cs="Times New Roman"/>
          <w:sz w:val="24"/>
          <w:szCs w:val="24"/>
        </w:rPr>
        <w:t>ARD)</w:t>
      </w:r>
      <w:r w:rsidR="00C20A61">
        <w:rPr>
          <w:rFonts w:ascii="Times New Roman" w:hAnsi="Times New Roman" w:cs="Times New Roman"/>
          <w:sz w:val="24"/>
          <w:szCs w:val="24"/>
        </w:rPr>
        <w:t>,</w:t>
      </w:r>
      <w:r w:rsidR="00412815">
        <w:rPr>
          <w:rFonts w:ascii="Times New Roman" w:hAnsi="Times New Roman" w:cs="Times New Roman"/>
          <w:sz w:val="24"/>
          <w:szCs w:val="24"/>
        </w:rPr>
        <w:t xml:space="preserve"> </w:t>
      </w:r>
      <w:proofErr w:type="spellStart"/>
      <w:r w:rsidR="00FE6F74">
        <w:rPr>
          <w:rFonts w:ascii="Times New Roman" w:hAnsi="Times New Roman" w:cs="Times New Roman"/>
          <w:sz w:val="24"/>
          <w:szCs w:val="24"/>
        </w:rPr>
        <w:t>Chobi</w:t>
      </w:r>
      <w:proofErr w:type="spellEnd"/>
      <w:r w:rsidR="00C20A61">
        <w:rPr>
          <w:rFonts w:ascii="Times New Roman" w:hAnsi="Times New Roman" w:cs="Times New Roman"/>
          <w:sz w:val="24"/>
          <w:szCs w:val="24"/>
        </w:rPr>
        <w:t xml:space="preserve"> </w:t>
      </w:r>
      <w:proofErr w:type="spellStart"/>
      <w:r w:rsidR="00C20A61">
        <w:rPr>
          <w:rFonts w:ascii="Times New Roman" w:hAnsi="Times New Roman" w:cs="Times New Roman"/>
          <w:sz w:val="24"/>
          <w:szCs w:val="24"/>
        </w:rPr>
        <w:t>woreda</w:t>
      </w:r>
      <w:proofErr w:type="spellEnd"/>
      <w:r w:rsidR="00C20A61">
        <w:rPr>
          <w:rFonts w:ascii="Times New Roman" w:hAnsi="Times New Roman" w:cs="Times New Roman"/>
          <w:sz w:val="24"/>
          <w:szCs w:val="24"/>
        </w:rPr>
        <w:t xml:space="preserve"> </w:t>
      </w:r>
      <w:proofErr w:type="spellStart"/>
      <w:r w:rsidR="00C20A61">
        <w:rPr>
          <w:rFonts w:ascii="Times New Roman" w:hAnsi="Times New Roman" w:cs="Times New Roman"/>
          <w:sz w:val="24"/>
          <w:szCs w:val="24"/>
        </w:rPr>
        <w:t>Busa</w:t>
      </w:r>
      <w:proofErr w:type="spellEnd"/>
      <w:r w:rsidR="00C20A61">
        <w:rPr>
          <w:rFonts w:ascii="Times New Roman" w:hAnsi="Times New Roman" w:cs="Times New Roman"/>
          <w:sz w:val="24"/>
          <w:szCs w:val="24"/>
        </w:rPr>
        <w:t xml:space="preserve"> </w:t>
      </w:r>
      <w:proofErr w:type="spellStart"/>
      <w:r w:rsidR="00C20A61">
        <w:rPr>
          <w:rFonts w:ascii="Times New Roman" w:hAnsi="Times New Roman" w:cs="Times New Roman"/>
          <w:sz w:val="24"/>
          <w:szCs w:val="24"/>
        </w:rPr>
        <w:t>Gonofa</w:t>
      </w:r>
      <w:proofErr w:type="spellEnd"/>
      <w:r w:rsidR="00C20A61">
        <w:rPr>
          <w:rFonts w:ascii="Times New Roman" w:hAnsi="Times New Roman" w:cs="Times New Roman"/>
          <w:sz w:val="24"/>
          <w:szCs w:val="24"/>
        </w:rPr>
        <w:t xml:space="preserve"> office</w:t>
      </w:r>
      <w:r w:rsidRPr="00884844">
        <w:rPr>
          <w:rFonts w:ascii="Times New Roman" w:hAnsi="Times New Roman" w:cs="Times New Roman"/>
          <w:sz w:val="24"/>
          <w:szCs w:val="24"/>
        </w:rPr>
        <w:t xml:space="preserve"> and the </w:t>
      </w:r>
      <w:r w:rsidR="00412815">
        <w:rPr>
          <w:rFonts w:ascii="Times New Roman" w:hAnsi="Times New Roman" w:cs="Times New Roman"/>
          <w:sz w:val="24"/>
          <w:szCs w:val="24"/>
        </w:rPr>
        <w:t>office</w:t>
      </w:r>
      <w:r w:rsidRPr="00884844">
        <w:rPr>
          <w:rFonts w:ascii="Times New Roman" w:hAnsi="Times New Roman" w:cs="Times New Roman"/>
          <w:sz w:val="24"/>
          <w:szCs w:val="24"/>
        </w:rPr>
        <w:t xml:space="preserve"> of Finance and Economic Development (</w:t>
      </w:r>
      <w:r w:rsidR="00412815">
        <w:rPr>
          <w:rFonts w:ascii="Times New Roman" w:hAnsi="Times New Roman" w:cs="Times New Roman"/>
          <w:sz w:val="24"/>
          <w:szCs w:val="24"/>
        </w:rPr>
        <w:t>O</w:t>
      </w:r>
      <w:r w:rsidRPr="00884844">
        <w:rPr>
          <w:rFonts w:ascii="Times New Roman" w:hAnsi="Times New Roman" w:cs="Times New Roman"/>
          <w:sz w:val="24"/>
          <w:szCs w:val="24"/>
        </w:rPr>
        <w:t xml:space="preserve">FED) on biophysical resources, socio-demographic statistics, infrastructure, and community development related offices and </w:t>
      </w:r>
      <w:proofErr w:type="gramStart"/>
      <w:r w:rsidRPr="00884844">
        <w:rPr>
          <w:rFonts w:ascii="Times New Roman" w:hAnsi="Times New Roman" w:cs="Times New Roman"/>
          <w:sz w:val="24"/>
          <w:szCs w:val="24"/>
        </w:rPr>
        <w:t>et</w:t>
      </w:r>
      <w:proofErr w:type="gramEnd"/>
      <w:r w:rsidRPr="00884844">
        <w:rPr>
          <w:rFonts w:ascii="Times New Roman" w:hAnsi="Times New Roman" w:cs="Times New Roman"/>
          <w:sz w:val="24"/>
          <w:szCs w:val="24"/>
        </w:rPr>
        <w:tab/>
      </w:r>
      <w:r w:rsidR="00597600" w:rsidRPr="003A2D9B">
        <w:rPr>
          <w:rFonts w:ascii="Times New Roman" w:hAnsi="Times New Roman" w:cs="Times New Roman"/>
          <w:sz w:val="24"/>
          <w:szCs w:val="24"/>
        </w:rPr>
        <w:t>.</w:t>
      </w:r>
    </w:p>
    <w:p w:rsidR="00597600" w:rsidRPr="003A2D9B" w:rsidRDefault="00597600" w:rsidP="00597600">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3.4</w:t>
      </w:r>
      <w:r w:rsidRPr="003A2D9B">
        <w:rPr>
          <w:rFonts w:ascii="Times New Roman" w:hAnsi="Times New Roman" w:cs="Times New Roman"/>
          <w:b/>
          <w:sz w:val="24"/>
          <w:szCs w:val="24"/>
        </w:rPr>
        <w:t>.2. Primary Data Collection Methods</w:t>
      </w:r>
    </w:p>
    <w:p w:rsidR="00597600" w:rsidRDefault="00597600" w:rsidP="00597600">
      <w:pPr>
        <w:spacing w:after="0" w:line="360" w:lineRule="auto"/>
        <w:jc w:val="both"/>
        <w:rPr>
          <w:rFonts w:ascii="Times New Roman" w:hAnsi="Times New Roman" w:cs="Times New Roman"/>
          <w:sz w:val="24"/>
          <w:szCs w:val="24"/>
        </w:rPr>
      </w:pPr>
      <w:r w:rsidRPr="003A2D9B">
        <w:rPr>
          <w:rFonts w:ascii="Times New Roman" w:hAnsi="Times New Roman" w:cs="Times New Roman"/>
          <w:sz w:val="24"/>
          <w:szCs w:val="24"/>
        </w:rPr>
        <w:t xml:space="preserve"> Primary data collection methods employed in the study included household survey questionnaires, focus group discussions, key informant interview</w:t>
      </w:r>
      <w:r>
        <w:rPr>
          <w:rFonts w:ascii="Times New Roman" w:hAnsi="Times New Roman" w:cs="Times New Roman"/>
          <w:sz w:val="24"/>
          <w:szCs w:val="24"/>
        </w:rPr>
        <w:t>s (KII), and field observation.</w:t>
      </w:r>
    </w:p>
    <w:p w:rsidR="00597600" w:rsidRPr="003A2D9B" w:rsidRDefault="00597600" w:rsidP="00597600">
      <w:pPr>
        <w:spacing w:after="0" w:line="360" w:lineRule="auto"/>
        <w:jc w:val="both"/>
        <w:rPr>
          <w:rFonts w:ascii="Times New Roman" w:hAnsi="Times New Roman" w:cs="Times New Roman"/>
          <w:sz w:val="24"/>
          <w:szCs w:val="24"/>
        </w:rPr>
      </w:pPr>
      <w:r w:rsidRPr="00985508">
        <w:rPr>
          <w:rFonts w:ascii="Times New Roman" w:hAnsi="Times New Roman" w:cs="Times New Roman"/>
          <w:b/>
          <w:sz w:val="24"/>
          <w:szCs w:val="24"/>
        </w:rPr>
        <w:t xml:space="preserve"> Survey Questionnaire:</w:t>
      </w:r>
      <w:r w:rsidRPr="003A2D9B">
        <w:rPr>
          <w:rFonts w:ascii="Times New Roman" w:hAnsi="Times New Roman" w:cs="Times New Roman"/>
          <w:sz w:val="24"/>
          <w:szCs w:val="24"/>
        </w:rPr>
        <w:t xml:space="preserve"> A household survey is one of the primary data-gathering instruments that was used to collect information on demographic characteristics, it only targets those with the right information or knowledge on issues of community participation in poverty reduction strategies at the district level due to their experience, political position, or professional capacity concerning the achievements, challenges, and opportunities of community participation in poverty reductio</w:t>
      </w:r>
      <w:r>
        <w:rPr>
          <w:rFonts w:ascii="Times New Roman" w:hAnsi="Times New Roman" w:cs="Times New Roman"/>
          <w:sz w:val="24"/>
          <w:szCs w:val="24"/>
        </w:rPr>
        <w:t>n strategies in the study areas</w:t>
      </w:r>
      <w:r w:rsidRPr="003A2D9B">
        <w:rPr>
          <w:rFonts w:ascii="Times New Roman" w:hAnsi="Times New Roman" w:cs="Times New Roman"/>
          <w:sz w:val="24"/>
          <w:szCs w:val="24"/>
        </w:rPr>
        <w:t>. It wa</w:t>
      </w:r>
      <w:r>
        <w:rPr>
          <w:rFonts w:ascii="Times New Roman" w:hAnsi="Times New Roman" w:cs="Times New Roman"/>
          <w:sz w:val="24"/>
          <w:szCs w:val="24"/>
        </w:rPr>
        <w:t>s administered to a total of 150</w:t>
      </w:r>
      <w:r w:rsidRPr="003A2D9B">
        <w:rPr>
          <w:rFonts w:ascii="Times New Roman" w:hAnsi="Times New Roman" w:cs="Times New Roman"/>
          <w:sz w:val="24"/>
          <w:szCs w:val="24"/>
        </w:rPr>
        <w:t xml:space="preserve"> households, who were chosen through random sampling from the households of the selected </w:t>
      </w:r>
      <w:proofErr w:type="spellStart"/>
      <w:r w:rsidRPr="003A2D9B">
        <w:rPr>
          <w:rFonts w:ascii="Times New Roman" w:hAnsi="Times New Roman" w:cs="Times New Roman"/>
          <w:sz w:val="24"/>
          <w:szCs w:val="24"/>
        </w:rPr>
        <w:t>kebeles</w:t>
      </w:r>
      <w:proofErr w:type="spellEnd"/>
      <w:r w:rsidRPr="003A2D9B">
        <w:rPr>
          <w:rFonts w:ascii="Times New Roman" w:hAnsi="Times New Roman" w:cs="Times New Roman"/>
          <w:sz w:val="24"/>
          <w:szCs w:val="24"/>
        </w:rPr>
        <w:t>.</w:t>
      </w:r>
    </w:p>
    <w:p w:rsidR="00597600" w:rsidRPr="003A2D9B" w:rsidRDefault="00597600" w:rsidP="0059760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985508">
        <w:rPr>
          <w:rFonts w:ascii="Times New Roman" w:hAnsi="Times New Roman" w:cs="Times New Roman"/>
          <w:b/>
          <w:sz w:val="24"/>
          <w:szCs w:val="24"/>
        </w:rPr>
        <w:t>Survey questionnaires</w:t>
      </w:r>
      <w:r w:rsidRPr="003A2D9B">
        <w:rPr>
          <w:rFonts w:ascii="Times New Roman" w:hAnsi="Times New Roman" w:cs="Times New Roman"/>
          <w:sz w:val="24"/>
          <w:szCs w:val="24"/>
        </w:rPr>
        <w:t xml:space="preserve"> with both open-ended and closed-ended questions were designed using a pre-tested questionnaire. In the first place, the household survey questionnaires were prepared in English and later translated into the </w:t>
      </w:r>
      <w:proofErr w:type="spellStart"/>
      <w:r w:rsidRPr="003A2D9B">
        <w:rPr>
          <w:rFonts w:ascii="Times New Roman" w:hAnsi="Times New Roman" w:cs="Times New Roman"/>
          <w:sz w:val="24"/>
          <w:szCs w:val="24"/>
        </w:rPr>
        <w:t>Afaan</w:t>
      </w:r>
      <w:proofErr w:type="spellEnd"/>
      <w:r w:rsidRPr="003A2D9B">
        <w:rPr>
          <w:rFonts w:ascii="Times New Roman" w:hAnsi="Times New Roman" w:cs="Times New Roman"/>
          <w:sz w:val="24"/>
          <w:szCs w:val="24"/>
        </w:rPr>
        <w:t xml:space="preserve"> Oromo language under the sponsorship of the researcher. In the meantime, to test the quality of the research, household survey questionnaires were</w:t>
      </w:r>
      <w:r w:rsidR="006D2ED9">
        <w:rPr>
          <w:rFonts w:ascii="Times New Roman" w:hAnsi="Times New Roman" w:cs="Times New Roman"/>
          <w:sz w:val="24"/>
          <w:szCs w:val="24"/>
        </w:rPr>
        <w:t xml:space="preserve"> distributed to 10 respondents</w:t>
      </w:r>
      <w:r w:rsidRPr="003A2D9B">
        <w:rPr>
          <w:rFonts w:ascii="Times New Roman" w:hAnsi="Times New Roman" w:cs="Times New Roman"/>
          <w:sz w:val="24"/>
          <w:szCs w:val="24"/>
        </w:rPr>
        <w:t xml:space="preserve"> in the field study area and tested through </w:t>
      </w:r>
      <w:r w:rsidR="006D2ED9">
        <w:rPr>
          <w:rFonts w:ascii="Times New Roman" w:hAnsi="Times New Roman" w:cs="Times New Roman"/>
          <w:sz w:val="24"/>
          <w:szCs w:val="24"/>
        </w:rPr>
        <w:t>a pilot, and corrections was</w:t>
      </w:r>
      <w:r w:rsidRPr="003A2D9B">
        <w:rPr>
          <w:rFonts w:ascii="Times New Roman" w:hAnsi="Times New Roman" w:cs="Times New Roman"/>
          <w:sz w:val="24"/>
          <w:szCs w:val="24"/>
        </w:rPr>
        <w:t xml:space="preserve"> made based on the feedback obtained from the residents. Finally, a questionnaire was distributed, and the </w:t>
      </w:r>
      <w:r>
        <w:rPr>
          <w:rFonts w:ascii="Times New Roman" w:hAnsi="Times New Roman" w:cs="Times New Roman"/>
          <w:sz w:val="24"/>
          <w:szCs w:val="24"/>
        </w:rPr>
        <w:t xml:space="preserve">data was collected from the </w:t>
      </w:r>
      <w:r w:rsidRPr="003A2D9B">
        <w:rPr>
          <w:rFonts w:ascii="Times New Roman" w:hAnsi="Times New Roman" w:cs="Times New Roman"/>
          <w:sz w:val="24"/>
          <w:szCs w:val="24"/>
        </w:rPr>
        <w:t>households.</w:t>
      </w:r>
    </w:p>
    <w:p w:rsidR="00597600" w:rsidRPr="003A2D9B" w:rsidRDefault="00597600" w:rsidP="00597600">
      <w:pPr>
        <w:spacing w:after="0" w:line="360" w:lineRule="auto"/>
        <w:jc w:val="both"/>
        <w:rPr>
          <w:rFonts w:ascii="Times New Roman" w:hAnsi="Times New Roman" w:cs="Times New Roman"/>
          <w:sz w:val="24"/>
          <w:szCs w:val="24"/>
        </w:rPr>
      </w:pPr>
      <w:r w:rsidRPr="00985508">
        <w:rPr>
          <w:rFonts w:ascii="Times New Roman" w:hAnsi="Times New Roman" w:cs="Times New Roman"/>
          <w:b/>
          <w:sz w:val="24"/>
          <w:szCs w:val="24"/>
        </w:rPr>
        <w:t xml:space="preserve"> Key Informant Interview</w:t>
      </w:r>
      <w:r w:rsidRPr="003A2D9B">
        <w:rPr>
          <w:rFonts w:ascii="Times New Roman" w:hAnsi="Times New Roman" w:cs="Times New Roman"/>
          <w:sz w:val="24"/>
          <w:szCs w:val="24"/>
        </w:rPr>
        <w:t>:</w:t>
      </w:r>
      <w:r>
        <w:rPr>
          <w:rFonts w:ascii="Times New Roman" w:hAnsi="Times New Roman" w:cs="Times New Roman"/>
          <w:sz w:val="24"/>
          <w:szCs w:val="24"/>
        </w:rPr>
        <w:t xml:space="preserve"> </w:t>
      </w:r>
      <w:r w:rsidRPr="003A2D9B">
        <w:rPr>
          <w:rFonts w:ascii="Times New Roman" w:hAnsi="Times New Roman" w:cs="Times New Roman"/>
          <w:sz w:val="24"/>
          <w:szCs w:val="24"/>
        </w:rPr>
        <w:t xml:space="preserve">In the study, structured interviews were held with key informants using an interview guideline focusing on the challenges aspects of the specific objectives. Four key informants were selected from two </w:t>
      </w:r>
      <w:proofErr w:type="spellStart"/>
      <w:r w:rsidRPr="003A2D9B">
        <w:rPr>
          <w:rFonts w:ascii="Times New Roman" w:hAnsi="Times New Roman" w:cs="Times New Roman"/>
          <w:sz w:val="24"/>
          <w:szCs w:val="24"/>
        </w:rPr>
        <w:t>kebele</w:t>
      </w:r>
      <w:proofErr w:type="spellEnd"/>
      <w:r w:rsidRPr="003A2D9B">
        <w:rPr>
          <w:rFonts w:ascii="Times New Roman" w:hAnsi="Times New Roman" w:cs="Times New Roman"/>
          <w:sz w:val="24"/>
          <w:szCs w:val="24"/>
        </w:rPr>
        <w:t xml:space="preserve"> associations, two from each, using purposive sampling because of the need to engage individuals and/or institutions that are likely to provide meaningful input to the study. These were comprised of different community members engaged in different </w:t>
      </w:r>
      <w:r>
        <w:rPr>
          <w:rFonts w:ascii="Times New Roman" w:hAnsi="Times New Roman" w:cs="Times New Roman"/>
          <w:sz w:val="24"/>
          <w:szCs w:val="24"/>
        </w:rPr>
        <w:t xml:space="preserve">community development </w:t>
      </w:r>
      <w:r w:rsidRPr="003A2D9B">
        <w:rPr>
          <w:rFonts w:ascii="Times New Roman" w:hAnsi="Times New Roman" w:cs="Times New Roman"/>
          <w:sz w:val="24"/>
          <w:szCs w:val="24"/>
        </w:rPr>
        <w:t>activities, researchers, NGO officials, and government officials. Care was also taken to ensure diversity among key informants. This is meant to enrich findings and allow multiple perspectives that will minimize bias.</w:t>
      </w:r>
    </w:p>
    <w:p w:rsidR="00597600" w:rsidRDefault="00597600" w:rsidP="00597600">
      <w:pPr>
        <w:spacing w:after="0" w:line="360" w:lineRule="auto"/>
        <w:jc w:val="both"/>
        <w:rPr>
          <w:rFonts w:ascii="Times New Roman" w:eastAsia="Times New Roman" w:hAnsi="Times New Roman" w:cs="Times New Roman"/>
          <w:b/>
          <w:color w:val="252525"/>
          <w:sz w:val="24"/>
          <w:szCs w:val="24"/>
        </w:rPr>
      </w:pPr>
      <w:r w:rsidRPr="00597600">
        <w:rPr>
          <w:rFonts w:ascii="Times New Roman" w:eastAsia="Times New Roman" w:hAnsi="Times New Roman" w:cs="Times New Roman"/>
          <w:b/>
          <w:color w:val="252525"/>
          <w:sz w:val="24"/>
          <w:szCs w:val="24"/>
        </w:rPr>
        <w:t xml:space="preserve">Focus Group discussion: </w:t>
      </w:r>
      <w:r w:rsidRPr="00597600">
        <w:rPr>
          <w:rFonts w:ascii="Times New Roman" w:eastAsia="Times New Roman" w:hAnsi="Times New Roman" w:cs="Times New Roman"/>
          <w:color w:val="252525"/>
          <w:sz w:val="24"/>
          <w:szCs w:val="24"/>
        </w:rPr>
        <w:t xml:space="preserve">Two focus group discussions were held from the government offices and from selected </w:t>
      </w:r>
      <w:proofErr w:type="spellStart"/>
      <w:r w:rsidRPr="00597600">
        <w:rPr>
          <w:rFonts w:ascii="Times New Roman" w:eastAsia="Times New Roman" w:hAnsi="Times New Roman" w:cs="Times New Roman"/>
          <w:color w:val="252525"/>
          <w:sz w:val="24"/>
          <w:szCs w:val="24"/>
        </w:rPr>
        <w:t>kebele's</w:t>
      </w:r>
      <w:proofErr w:type="spellEnd"/>
      <w:r w:rsidRPr="00597600">
        <w:rPr>
          <w:rFonts w:ascii="Times New Roman" w:eastAsia="Times New Roman" w:hAnsi="Times New Roman" w:cs="Times New Roman"/>
          <w:color w:val="252525"/>
          <w:sz w:val="24"/>
          <w:szCs w:val="24"/>
        </w:rPr>
        <w:t xml:space="preserve"> with the community members from different backgrounds of status, age, and sex to get sufficient information on the impact of community participation on poverty reduction strategy, such as access to microfinance institutions and MSE offices and municipality offices, and the level of community participation in planning and decision-making. Each focus group has 8–10 members or participants</w:t>
      </w:r>
      <w:r w:rsidRPr="00597600">
        <w:rPr>
          <w:rFonts w:ascii="Times New Roman" w:eastAsia="Times New Roman" w:hAnsi="Times New Roman" w:cs="Times New Roman"/>
          <w:b/>
          <w:color w:val="252525"/>
          <w:sz w:val="24"/>
          <w:szCs w:val="24"/>
        </w:rPr>
        <w:t>.</w:t>
      </w:r>
    </w:p>
    <w:p w:rsidR="00597600" w:rsidRPr="003A2D9B" w:rsidRDefault="00597600" w:rsidP="00597600">
      <w:pPr>
        <w:spacing w:after="0" w:line="360" w:lineRule="auto"/>
        <w:jc w:val="both"/>
        <w:rPr>
          <w:rFonts w:ascii="Times New Roman" w:hAnsi="Times New Roman" w:cs="Times New Roman"/>
          <w:sz w:val="24"/>
          <w:szCs w:val="24"/>
        </w:rPr>
      </w:pPr>
      <w:r w:rsidRPr="00874163">
        <w:rPr>
          <w:rFonts w:ascii="Times New Roman" w:eastAsia="Times New Roman" w:hAnsi="Times New Roman" w:cs="Times New Roman"/>
          <w:color w:val="252525"/>
          <w:sz w:val="24"/>
          <w:szCs w:val="24"/>
        </w:rPr>
        <w:t>During the discussion, the community discussed poverty issues in the village and the problems that emerged. The discussants may ask for comments on their access to information, such as the importance of community participation. This group may discuss the most sensitive issues, but they were facilitated strategically so that nothing was taken personally. The information would be treated with strict confidence, and binding ground rules would be set so</w:t>
      </w:r>
      <w:r>
        <w:rPr>
          <w:rFonts w:ascii="Times New Roman" w:eastAsia="Times New Roman" w:hAnsi="Times New Roman" w:cs="Times New Roman"/>
          <w:color w:val="252525"/>
          <w:sz w:val="24"/>
          <w:szCs w:val="24"/>
        </w:rPr>
        <w:t xml:space="preserve"> that people could speak freely</w:t>
      </w:r>
      <w:r>
        <w:rPr>
          <w:rFonts w:ascii="Times New Roman" w:hAnsi="Times New Roman" w:cs="Times New Roman"/>
          <w:sz w:val="24"/>
          <w:szCs w:val="24"/>
        </w:rPr>
        <w:t xml:space="preserve">. </w:t>
      </w:r>
      <w:r w:rsidRPr="003A2D9B">
        <w:rPr>
          <w:rFonts w:ascii="Times New Roman" w:hAnsi="Times New Roman" w:cs="Times New Roman"/>
          <w:sz w:val="24"/>
          <w:szCs w:val="24"/>
        </w:rPr>
        <w:t xml:space="preserve">The researcher used guiding questions to moderate the discussions with participants selected through random sampling, taking into account gender, age, length of stay in the town, and socio-economic category, among other factors. Judgments or quota sampling were employed according to the researcher’s </w:t>
      </w:r>
      <w:r w:rsidR="00FE6F74" w:rsidRPr="003A2D9B">
        <w:rPr>
          <w:rFonts w:ascii="Times New Roman" w:hAnsi="Times New Roman" w:cs="Times New Roman"/>
          <w:sz w:val="24"/>
          <w:szCs w:val="24"/>
        </w:rPr>
        <w:t>judgments</w:t>
      </w:r>
      <w:r w:rsidRPr="003A2D9B">
        <w:rPr>
          <w:rFonts w:ascii="Times New Roman" w:hAnsi="Times New Roman" w:cs="Times New Roman"/>
          <w:sz w:val="24"/>
          <w:szCs w:val="24"/>
        </w:rPr>
        <w:t xml:space="preserve"> to ensure participants had sufficient demographic and socioeconomic representation. In total, women and men farmers were separately engaged in discussions to ensure balanced representation and input. The sampling in this study was done by the research assistants, who know the area and the people very well.</w:t>
      </w:r>
    </w:p>
    <w:p w:rsidR="006666B8" w:rsidRPr="00874163" w:rsidRDefault="006666B8" w:rsidP="00874163">
      <w:pPr>
        <w:pStyle w:val="Heading1"/>
        <w:spacing w:before="0" w:line="360" w:lineRule="auto"/>
        <w:jc w:val="both"/>
        <w:rPr>
          <w:rFonts w:ascii="Times New Roman" w:eastAsia="Times New Roman" w:hAnsi="Times New Roman" w:cs="Times New Roman"/>
          <w:color w:val="auto"/>
          <w:sz w:val="24"/>
          <w:szCs w:val="24"/>
        </w:rPr>
      </w:pPr>
      <w:bookmarkStart w:id="73" w:name="_Toc147693424"/>
      <w:r w:rsidRPr="00874163">
        <w:rPr>
          <w:rFonts w:ascii="Times New Roman" w:hAnsi="Times New Roman" w:cs="Times New Roman"/>
          <w:color w:val="auto"/>
          <w:sz w:val="24"/>
          <w:szCs w:val="24"/>
        </w:rPr>
        <w:t>3.4</w:t>
      </w:r>
      <w:r w:rsidR="00874163" w:rsidRPr="00874163">
        <w:rPr>
          <w:rFonts w:ascii="Times New Roman" w:hAnsi="Times New Roman" w:cs="Times New Roman"/>
          <w:color w:val="auto"/>
          <w:sz w:val="24"/>
          <w:szCs w:val="24"/>
        </w:rPr>
        <w:t>. Method of data analysis</w:t>
      </w:r>
      <w:bookmarkEnd w:id="71"/>
      <w:bookmarkEnd w:id="72"/>
      <w:bookmarkEnd w:id="73"/>
    </w:p>
    <w:p w:rsidR="00A068FC" w:rsidRPr="00A068FC" w:rsidRDefault="00A068FC" w:rsidP="00A068FC">
      <w:pPr>
        <w:spacing w:after="0" w:line="360" w:lineRule="auto"/>
        <w:jc w:val="both"/>
        <w:rPr>
          <w:rFonts w:ascii="Times New Roman" w:hAnsi="Times New Roman" w:cs="Times New Roman"/>
          <w:sz w:val="24"/>
          <w:szCs w:val="24"/>
        </w:rPr>
      </w:pPr>
      <w:r w:rsidRPr="00A068FC">
        <w:rPr>
          <w:rFonts w:ascii="Times New Roman" w:hAnsi="Times New Roman" w:cs="Times New Roman"/>
          <w:sz w:val="24"/>
          <w:szCs w:val="24"/>
        </w:rPr>
        <w:t xml:space="preserve">Data analysis methods were applied according to the nature of the data, and information would have been grouped into quantitative and qualitative categories. The data was </w:t>
      </w:r>
      <w:r w:rsidR="0082730E" w:rsidRPr="00A068FC">
        <w:rPr>
          <w:rFonts w:ascii="Times New Roman" w:hAnsi="Times New Roman" w:cs="Times New Roman"/>
          <w:sz w:val="24"/>
          <w:szCs w:val="24"/>
        </w:rPr>
        <w:t>analyzed</w:t>
      </w:r>
      <w:r w:rsidRPr="00A068FC">
        <w:rPr>
          <w:rFonts w:ascii="Times New Roman" w:hAnsi="Times New Roman" w:cs="Times New Roman"/>
          <w:sz w:val="24"/>
          <w:szCs w:val="24"/>
        </w:rPr>
        <w:t xml:space="preserve"> using models of data analysis such as SPSS version 2</w:t>
      </w:r>
      <w:r w:rsidR="00102E4C">
        <w:rPr>
          <w:rFonts w:ascii="Times New Roman" w:hAnsi="Times New Roman" w:cs="Times New Roman"/>
          <w:sz w:val="24"/>
          <w:szCs w:val="24"/>
        </w:rPr>
        <w:t>0</w:t>
      </w:r>
      <w:r w:rsidRPr="00A068FC">
        <w:rPr>
          <w:rFonts w:ascii="Times New Roman" w:hAnsi="Times New Roman" w:cs="Times New Roman"/>
          <w:sz w:val="24"/>
          <w:szCs w:val="24"/>
        </w:rPr>
        <w:t xml:space="preserve"> and inferential statistics like correlations, T-tests, and chi-squares, and correlation was used to determine the significance and the relationships. Tables, graphs, and charts were interchangeably used, followed by interpretation. To also understand the effectiveness of community participation in the poverty reduction strategy, statistical testing was conducted. Among the important statistical measures of central tendency (mean, mode, and median) that were used</w:t>
      </w:r>
      <w:r w:rsidR="0082730E">
        <w:rPr>
          <w:rFonts w:ascii="Times New Roman" w:hAnsi="Times New Roman" w:cs="Times New Roman"/>
          <w:sz w:val="24"/>
          <w:szCs w:val="24"/>
        </w:rPr>
        <w:t>.</w:t>
      </w:r>
    </w:p>
    <w:p w:rsidR="00A068FC" w:rsidRPr="00A068FC" w:rsidRDefault="00A068FC" w:rsidP="00A068FC">
      <w:pPr>
        <w:spacing w:line="360" w:lineRule="auto"/>
        <w:jc w:val="both"/>
        <w:rPr>
          <w:rFonts w:ascii="Times New Roman" w:hAnsi="Times New Roman" w:cs="Times New Roman"/>
          <w:sz w:val="24"/>
          <w:szCs w:val="24"/>
        </w:rPr>
      </w:pPr>
      <w:r w:rsidRPr="00A068FC">
        <w:rPr>
          <w:rFonts w:ascii="Times New Roman" w:hAnsi="Times New Roman" w:cs="Times New Roman"/>
          <w:sz w:val="24"/>
          <w:szCs w:val="24"/>
        </w:rPr>
        <w:t>.</w:t>
      </w:r>
    </w:p>
    <w:p w:rsidR="00795D16" w:rsidRDefault="00A068FC" w:rsidP="00795D16">
      <w:pPr>
        <w:spacing w:line="360" w:lineRule="auto"/>
        <w:jc w:val="both"/>
        <w:rPr>
          <w:rFonts w:ascii="Times New Roman" w:hAnsi="Times New Roman" w:cs="Times New Roman"/>
          <w:sz w:val="24"/>
          <w:szCs w:val="24"/>
        </w:rPr>
      </w:pPr>
      <w:r w:rsidRPr="00A068FC">
        <w:rPr>
          <w:rFonts w:ascii="Times New Roman" w:hAnsi="Times New Roman" w:cs="Times New Roman"/>
          <w:sz w:val="24"/>
          <w:szCs w:val="24"/>
        </w:rPr>
        <w:t> </w:t>
      </w:r>
      <w:bookmarkStart w:id="74" w:name="_19c6y18" w:colFirst="0" w:colLast="0"/>
      <w:bookmarkStart w:id="75" w:name="_Toc48627181"/>
      <w:bookmarkStart w:id="76" w:name="_Toc44100502"/>
      <w:bookmarkStart w:id="77" w:name="_Toc365684095"/>
      <w:bookmarkEnd w:id="53"/>
      <w:bookmarkEnd w:id="54"/>
      <w:bookmarkEnd w:id="74"/>
    </w:p>
    <w:p w:rsidR="00795D16" w:rsidRDefault="00795D16">
      <w:pPr>
        <w:rPr>
          <w:rFonts w:ascii="Times New Roman" w:hAnsi="Times New Roman" w:cs="Times New Roman"/>
          <w:sz w:val="24"/>
          <w:szCs w:val="24"/>
        </w:rPr>
      </w:pPr>
      <w:r>
        <w:rPr>
          <w:rFonts w:ascii="Times New Roman" w:hAnsi="Times New Roman" w:cs="Times New Roman"/>
          <w:sz w:val="24"/>
          <w:szCs w:val="24"/>
        </w:rPr>
        <w:br w:type="page"/>
      </w:r>
    </w:p>
    <w:p w:rsidR="00846368" w:rsidRPr="00305CDB" w:rsidRDefault="00846368" w:rsidP="00795D16">
      <w:pPr>
        <w:spacing w:line="360" w:lineRule="auto"/>
        <w:jc w:val="both"/>
        <w:rPr>
          <w:rFonts w:ascii="Times New Roman" w:hAnsi="Times New Roman" w:cs="Times New Roman"/>
          <w:sz w:val="24"/>
          <w:szCs w:val="24"/>
        </w:rPr>
      </w:pPr>
      <w:r w:rsidRPr="00305CDB">
        <w:rPr>
          <w:rFonts w:ascii="Times New Roman" w:hAnsi="Times New Roman" w:cs="Times New Roman"/>
          <w:sz w:val="24"/>
          <w:szCs w:val="24"/>
        </w:rPr>
        <w:t>CHAPTER FOUR</w:t>
      </w:r>
      <w:bookmarkStart w:id="78" w:name="_Toc48627182"/>
      <w:bookmarkEnd w:id="75"/>
      <w:r w:rsidR="002F0D63">
        <w:rPr>
          <w:rFonts w:ascii="Times New Roman" w:hAnsi="Times New Roman" w:cs="Times New Roman"/>
          <w:sz w:val="24"/>
          <w:szCs w:val="24"/>
        </w:rPr>
        <w:t>: RESULTS</w:t>
      </w:r>
      <w:r w:rsidRPr="00305CDB">
        <w:rPr>
          <w:rFonts w:ascii="Times New Roman" w:hAnsi="Times New Roman" w:cs="Times New Roman"/>
          <w:sz w:val="24"/>
          <w:szCs w:val="24"/>
        </w:rPr>
        <w:t xml:space="preserve"> AND DISCUSSION</w:t>
      </w:r>
      <w:bookmarkEnd w:id="76"/>
      <w:bookmarkEnd w:id="78"/>
    </w:p>
    <w:p w:rsidR="00846368" w:rsidRPr="00305CDB" w:rsidRDefault="00846368" w:rsidP="00CC3197">
      <w:pPr>
        <w:pStyle w:val="Heading1"/>
        <w:tabs>
          <w:tab w:val="right" w:pos="9360"/>
        </w:tabs>
        <w:spacing w:before="0" w:line="360" w:lineRule="auto"/>
        <w:jc w:val="both"/>
        <w:rPr>
          <w:rFonts w:ascii="Times New Roman" w:hAnsi="Times New Roman" w:cs="Times New Roman"/>
          <w:color w:val="auto"/>
          <w:sz w:val="24"/>
          <w:szCs w:val="24"/>
        </w:rPr>
      </w:pPr>
      <w:bookmarkStart w:id="79" w:name="_Toc48627184"/>
      <w:bookmarkStart w:id="80" w:name="_Toc147693425"/>
      <w:r w:rsidRPr="00305CDB">
        <w:rPr>
          <w:rFonts w:ascii="Times New Roman" w:hAnsi="Times New Roman" w:cs="Times New Roman"/>
          <w:color w:val="auto"/>
          <w:sz w:val="24"/>
          <w:szCs w:val="24"/>
        </w:rPr>
        <w:t>4.1</w:t>
      </w:r>
      <w:r w:rsidR="00CC3197" w:rsidRPr="00305CDB">
        <w:rPr>
          <w:rFonts w:ascii="Times New Roman" w:hAnsi="Times New Roman" w:cs="Times New Roman"/>
          <w:color w:val="auto"/>
          <w:sz w:val="24"/>
          <w:szCs w:val="24"/>
        </w:rPr>
        <w:t xml:space="preserve">. </w:t>
      </w:r>
      <w:r w:rsidR="00CC3197">
        <w:rPr>
          <w:rFonts w:ascii="Times New Roman" w:hAnsi="Times New Roman" w:cs="Times New Roman"/>
          <w:color w:val="auto"/>
          <w:sz w:val="24"/>
          <w:szCs w:val="24"/>
        </w:rPr>
        <w:t>Characteristics of the respondents</w:t>
      </w:r>
      <w:bookmarkEnd w:id="79"/>
      <w:bookmarkEnd w:id="80"/>
      <w:r>
        <w:rPr>
          <w:rFonts w:ascii="Times New Roman" w:hAnsi="Times New Roman" w:cs="Times New Roman"/>
          <w:color w:val="auto"/>
          <w:sz w:val="24"/>
          <w:szCs w:val="24"/>
        </w:rPr>
        <w:tab/>
      </w:r>
    </w:p>
    <w:p w:rsidR="00846368" w:rsidRDefault="00846368" w:rsidP="00CC3197">
      <w:pPr>
        <w:spacing w:before="106" w:line="360" w:lineRule="auto"/>
        <w:jc w:val="both"/>
        <w:rPr>
          <w:rFonts w:ascii="Times New Roman" w:hAnsi="Times New Roman" w:cs="Times New Roman"/>
          <w:color w:val="000000"/>
          <w:spacing w:val="3"/>
          <w:sz w:val="24"/>
          <w:szCs w:val="24"/>
        </w:rPr>
      </w:pPr>
      <w:r w:rsidRPr="00305CDB">
        <w:rPr>
          <w:rFonts w:ascii="Times New Roman" w:hAnsi="Times New Roman" w:cs="Times New Roman"/>
          <w:color w:val="000000"/>
          <w:sz w:val="24"/>
          <w:szCs w:val="24"/>
        </w:rPr>
        <w:t xml:space="preserve">A descriptive analysis is employed to analyze socio economic and institutional characteristics of the respondents. Under this method of data analysis, descriptive statistics including frequency, percentages, etc. were used to summarize and describe the poverty reduction strategy </w:t>
      </w:r>
      <w:r w:rsidRPr="00305CDB">
        <w:rPr>
          <w:rFonts w:ascii="Times New Roman" w:hAnsi="Times New Roman" w:cs="Times New Roman"/>
          <w:color w:val="000000"/>
          <w:spacing w:val="-2"/>
          <w:sz w:val="24"/>
          <w:szCs w:val="24"/>
        </w:rPr>
        <w:t xml:space="preserve">through   community participation.  Moreover, </w:t>
      </w:r>
      <w:r>
        <w:rPr>
          <w:rFonts w:ascii="Times New Roman" w:hAnsi="Times New Roman" w:cs="Times New Roman"/>
          <w:color w:val="000000"/>
          <w:spacing w:val="-2"/>
          <w:sz w:val="24"/>
          <w:szCs w:val="24"/>
        </w:rPr>
        <w:t xml:space="preserve">the </w:t>
      </w:r>
      <w:r w:rsidRPr="00AE7C1F">
        <w:rPr>
          <w:rFonts w:ascii="Times New Roman" w:hAnsi="Times New Roman" w:cs="Times New Roman"/>
          <w:spacing w:val="-2"/>
          <w:sz w:val="24"/>
          <w:szCs w:val="24"/>
        </w:rPr>
        <w:t xml:space="preserve">descriptive </w:t>
      </w:r>
      <w:r>
        <w:rPr>
          <w:rFonts w:ascii="Times New Roman" w:hAnsi="Times New Roman" w:cs="Times New Roman"/>
          <w:spacing w:val="-2"/>
          <w:sz w:val="24"/>
          <w:szCs w:val="24"/>
        </w:rPr>
        <w:t xml:space="preserve">was </w:t>
      </w:r>
      <w:r w:rsidRPr="00AE7C1F">
        <w:rPr>
          <w:rFonts w:ascii="Times New Roman" w:hAnsi="Times New Roman" w:cs="Times New Roman"/>
          <w:spacing w:val="-2"/>
          <w:sz w:val="24"/>
          <w:szCs w:val="24"/>
        </w:rPr>
        <w:t xml:space="preserve">used to </w:t>
      </w:r>
      <w:r w:rsidRPr="00AE7C1F">
        <w:rPr>
          <w:rFonts w:ascii="Times New Roman" w:hAnsi="Times New Roman" w:cs="Times New Roman"/>
          <w:spacing w:val="3"/>
          <w:sz w:val="24"/>
          <w:szCs w:val="24"/>
        </w:rPr>
        <w:t xml:space="preserve">compare the practice and challenges in poverty reduction strategy </w:t>
      </w:r>
      <w:r w:rsidRPr="00305CDB">
        <w:rPr>
          <w:rFonts w:ascii="Times New Roman" w:hAnsi="Times New Roman" w:cs="Times New Roman"/>
          <w:color w:val="000000"/>
          <w:spacing w:val="3"/>
          <w:sz w:val="24"/>
          <w:szCs w:val="24"/>
        </w:rPr>
        <w:t xml:space="preserve">in terms of different explanatory variables. </w:t>
      </w:r>
    </w:p>
    <w:p w:rsidR="00342B14" w:rsidRDefault="00E34D53" w:rsidP="00CC3197">
      <w:pPr>
        <w:spacing w:before="106" w:line="360" w:lineRule="auto"/>
        <w:jc w:val="both"/>
        <w:rPr>
          <w:rFonts w:ascii="Times New Roman" w:hAnsi="Times New Roman" w:cs="Times New Roman"/>
          <w:color w:val="000000"/>
          <w:spacing w:val="3"/>
          <w:sz w:val="24"/>
          <w:szCs w:val="24"/>
        </w:rPr>
      </w:pPr>
      <w:r>
        <w:rPr>
          <w:rFonts w:ascii="Times New Roman" w:hAnsi="Times New Roman" w:cs="Times New Roman"/>
          <w:color w:val="000000"/>
          <w:spacing w:val="3"/>
          <w:sz w:val="24"/>
          <w:szCs w:val="24"/>
        </w:rPr>
        <w:t>Table 4.1</w:t>
      </w:r>
      <w:r w:rsidR="00342B14">
        <w:rPr>
          <w:rFonts w:ascii="Times New Roman" w:hAnsi="Times New Roman" w:cs="Times New Roman"/>
          <w:color w:val="000000"/>
          <w:spacing w:val="3"/>
          <w:sz w:val="24"/>
          <w:szCs w:val="24"/>
        </w:rPr>
        <w:t xml:space="preserve"> Respondent’s sex </w:t>
      </w:r>
    </w:p>
    <w:tbl>
      <w:tblPr>
        <w:tblStyle w:val="TableGrid"/>
        <w:tblW w:w="0" w:type="auto"/>
        <w:tblInd w:w="378" w:type="dxa"/>
        <w:tblLook w:val="04A0"/>
      </w:tblPr>
      <w:tblGrid>
        <w:gridCol w:w="2016"/>
        <w:gridCol w:w="3024"/>
        <w:gridCol w:w="3690"/>
      </w:tblGrid>
      <w:tr w:rsidR="00342B14" w:rsidTr="00342B14">
        <w:tc>
          <w:tcPr>
            <w:tcW w:w="2016" w:type="dxa"/>
          </w:tcPr>
          <w:p w:rsidR="00342B14" w:rsidRDefault="00342B14" w:rsidP="00CC3197">
            <w:pPr>
              <w:spacing w:before="106" w:line="360" w:lineRule="auto"/>
              <w:jc w:val="both"/>
              <w:rPr>
                <w:rFonts w:ascii="Times New Roman" w:hAnsi="Times New Roman" w:cs="Times New Roman"/>
                <w:sz w:val="24"/>
                <w:szCs w:val="24"/>
              </w:rPr>
            </w:pPr>
            <w:r>
              <w:rPr>
                <w:rFonts w:ascii="Times New Roman" w:hAnsi="Times New Roman" w:cs="Times New Roman"/>
                <w:sz w:val="24"/>
                <w:szCs w:val="24"/>
              </w:rPr>
              <w:t xml:space="preserve">Items </w:t>
            </w:r>
          </w:p>
        </w:tc>
        <w:tc>
          <w:tcPr>
            <w:tcW w:w="3024" w:type="dxa"/>
          </w:tcPr>
          <w:p w:rsidR="00342B14" w:rsidRDefault="00342B14" w:rsidP="00CC3197">
            <w:pPr>
              <w:spacing w:before="106"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Frequence</w:t>
            </w:r>
            <w:proofErr w:type="spellEnd"/>
            <w:r>
              <w:rPr>
                <w:rFonts w:ascii="Times New Roman" w:hAnsi="Times New Roman" w:cs="Times New Roman"/>
                <w:sz w:val="24"/>
                <w:szCs w:val="24"/>
              </w:rPr>
              <w:t xml:space="preserve"> </w:t>
            </w:r>
          </w:p>
        </w:tc>
        <w:tc>
          <w:tcPr>
            <w:tcW w:w="3690" w:type="dxa"/>
          </w:tcPr>
          <w:p w:rsidR="00342B14" w:rsidRDefault="00342B14" w:rsidP="00CC3197">
            <w:pPr>
              <w:spacing w:before="106" w:line="360" w:lineRule="auto"/>
              <w:jc w:val="both"/>
              <w:rPr>
                <w:rFonts w:ascii="Times New Roman" w:hAnsi="Times New Roman" w:cs="Times New Roman"/>
                <w:sz w:val="24"/>
                <w:szCs w:val="24"/>
              </w:rPr>
            </w:pPr>
            <w:r>
              <w:rPr>
                <w:rFonts w:ascii="Times New Roman" w:hAnsi="Times New Roman" w:cs="Times New Roman"/>
                <w:sz w:val="24"/>
                <w:szCs w:val="24"/>
              </w:rPr>
              <w:t xml:space="preserve">Percent </w:t>
            </w:r>
          </w:p>
        </w:tc>
      </w:tr>
      <w:tr w:rsidR="00342B14" w:rsidTr="00342B14">
        <w:tc>
          <w:tcPr>
            <w:tcW w:w="2016" w:type="dxa"/>
          </w:tcPr>
          <w:p w:rsidR="00342B14" w:rsidRDefault="00342B14" w:rsidP="00CC3197">
            <w:pPr>
              <w:spacing w:before="106" w:line="360" w:lineRule="auto"/>
              <w:jc w:val="both"/>
              <w:rPr>
                <w:rFonts w:ascii="Times New Roman" w:hAnsi="Times New Roman" w:cs="Times New Roman"/>
                <w:sz w:val="24"/>
                <w:szCs w:val="24"/>
              </w:rPr>
            </w:pPr>
            <w:r>
              <w:rPr>
                <w:rFonts w:ascii="Times New Roman" w:hAnsi="Times New Roman" w:cs="Times New Roman"/>
                <w:sz w:val="24"/>
                <w:szCs w:val="24"/>
              </w:rPr>
              <w:t xml:space="preserve">Male </w:t>
            </w:r>
          </w:p>
        </w:tc>
        <w:tc>
          <w:tcPr>
            <w:tcW w:w="3024" w:type="dxa"/>
          </w:tcPr>
          <w:p w:rsidR="00342B14" w:rsidRDefault="00342B14" w:rsidP="00CC3197">
            <w:pPr>
              <w:spacing w:before="106" w:line="360" w:lineRule="auto"/>
              <w:jc w:val="both"/>
              <w:rPr>
                <w:rFonts w:ascii="Times New Roman" w:hAnsi="Times New Roman" w:cs="Times New Roman"/>
                <w:sz w:val="24"/>
                <w:szCs w:val="24"/>
              </w:rPr>
            </w:pPr>
            <w:r>
              <w:rPr>
                <w:rFonts w:ascii="Times New Roman" w:hAnsi="Times New Roman" w:cs="Times New Roman"/>
                <w:sz w:val="24"/>
                <w:szCs w:val="24"/>
              </w:rPr>
              <w:t>29</w:t>
            </w:r>
          </w:p>
        </w:tc>
        <w:tc>
          <w:tcPr>
            <w:tcW w:w="3690" w:type="dxa"/>
          </w:tcPr>
          <w:p w:rsidR="00342B14" w:rsidRDefault="00342B14" w:rsidP="00CC3197">
            <w:pPr>
              <w:spacing w:before="106" w:line="360" w:lineRule="auto"/>
              <w:jc w:val="both"/>
              <w:rPr>
                <w:rFonts w:ascii="Times New Roman" w:hAnsi="Times New Roman" w:cs="Times New Roman"/>
                <w:sz w:val="24"/>
                <w:szCs w:val="24"/>
              </w:rPr>
            </w:pPr>
            <w:r>
              <w:rPr>
                <w:rFonts w:ascii="Times New Roman" w:hAnsi="Times New Roman" w:cs="Times New Roman"/>
                <w:sz w:val="24"/>
                <w:szCs w:val="24"/>
              </w:rPr>
              <w:t>69.5</w:t>
            </w:r>
          </w:p>
        </w:tc>
      </w:tr>
      <w:tr w:rsidR="00342B14" w:rsidTr="00342B14">
        <w:tc>
          <w:tcPr>
            <w:tcW w:w="2016" w:type="dxa"/>
          </w:tcPr>
          <w:p w:rsidR="00342B14" w:rsidRDefault="00342B14" w:rsidP="00CC3197">
            <w:pPr>
              <w:spacing w:before="106" w:line="360" w:lineRule="auto"/>
              <w:jc w:val="both"/>
              <w:rPr>
                <w:rFonts w:ascii="Times New Roman" w:hAnsi="Times New Roman" w:cs="Times New Roman"/>
                <w:sz w:val="24"/>
                <w:szCs w:val="24"/>
              </w:rPr>
            </w:pPr>
            <w:r>
              <w:rPr>
                <w:rFonts w:ascii="Times New Roman" w:hAnsi="Times New Roman" w:cs="Times New Roman"/>
                <w:sz w:val="24"/>
                <w:szCs w:val="24"/>
              </w:rPr>
              <w:t xml:space="preserve">Female </w:t>
            </w:r>
          </w:p>
        </w:tc>
        <w:tc>
          <w:tcPr>
            <w:tcW w:w="3024" w:type="dxa"/>
          </w:tcPr>
          <w:p w:rsidR="00342B14" w:rsidRDefault="00342B14" w:rsidP="00CC3197">
            <w:pPr>
              <w:spacing w:before="106" w:line="360" w:lineRule="auto"/>
              <w:jc w:val="both"/>
              <w:rPr>
                <w:rFonts w:ascii="Times New Roman" w:hAnsi="Times New Roman" w:cs="Times New Roman"/>
                <w:sz w:val="24"/>
                <w:szCs w:val="24"/>
              </w:rPr>
            </w:pPr>
            <w:r>
              <w:rPr>
                <w:rFonts w:ascii="Times New Roman" w:hAnsi="Times New Roman" w:cs="Times New Roman"/>
                <w:sz w:val="24"/>
                <w:szCs w:val="24"/>
              </w:rPr>
              <w:t>13</w:t>
            </w:r>
          </w:p>
        </w:tc>
        <w:tc>
          <w:tcPr>
            <w:tcW w:w="3690" w:type="dxa"/>
          </w:tcPr>
          <w:p w:rsidR="00342B14" w:rsidRDefault="00342B14" w:rsidP="00CC3197">
            <w:pPr>
              <w:spacing w:before="106" w:line="360" w:lineRule="auto"/>
              <w:jc w:val="both"/>
              <w:rPr>
                <w:rFonts w:ascii="Times New Roman" w:hAnsi="Times New Roman" w:cs="Times New Roman"/>
                <w:sz w:val="24"/>
                <w:szCs w:val="24"/>
              </w:rPr>
            </w:pPr>
            <w:r>
              <w:rPr>
                <w:rFonts w:ascii="Times New Roman" w:hAnsi="Times New Roman" w:cs="Times New Roman"/>
                <w:sz w:val="24"/>
                <w:szCs w:val="24"/>
              </w:rPr>
              <w:t>30.95</w:t>
            </w:r>
          </w:p>
        </w:tc>
      </w:tr>
      <w:tr w:rsidR="00342B14" w:rsidTr="00342B14">
        <w:tc>
          <w:tcPr>
            <w:tcW w:w="2016" w:type="dxa"/>
          </w:tcPr>
          <w:p w:rsidR="00342B14" w:rsidRDefault="00342B14" w:rsidP="00CC3197">
            <w:pPr>
              <w:spacing w:before="106" w:line="360" w:lineRule="auto"/>
              <w:jc w:val="both"/>
              <w:rPr>
                <w:rFonts w:ascii="Times New Roman" w:hAnsi="Times New Roman" w:cs="Times New Roman"/>
                <w:sz w:val="24"/>
                <w:szCs w:val="24"/>
              </w:rPr>
            </w:pPr>
            <w:r>
              <w:rPr>
                <w:rFonts w:ascii="Times New Roman" w:hAnsi="Times New Roman" w:cs="Times New Roman"/>
                <w:sz w:val="24"/>
                <w:szCs w:val="24"/>
              </w:rPr>
              <w:t xml:space="preserve">Total </w:t>
            </w:r>
          </w:p>
        </w:tc>
        <w:tc>
          <w:tcPr>
            <w:tcW w:w="3024" w:type="dxa"/>
          </w:tcPr>
          <w:p w:rsidR="00342B14" w:rsidRDefault="00342B14" w:rsidP="00CC3197">
            <w:pPr>
              <w:spacing w:before="106" w:line="360" w:lineRule="auto"/>
              <w:jc w:val="both"/>
              <w:rPr>
                <w:rFonts w:ascii="Times New Roman" w:hAnsi="Times New Roman" w:cs="Times New Roman"/>
                <w:sz w:val="24"/>
                <w:szCs w:val="24"/>
              </w:rPr>
            </w:pPr>
            <w:r>
              <w:rPr>
                <w:rFonts w:ascii="Times New Roman" w:hAnsi="Times New Roman" w:cs="Times New Roman"/>
                <w:sz w:val="24"/>
                <w:szCs w:val="24"/>
              </w:rPr>
              <w:t>42</w:t>
            </w:r>
          </w:p>
        </w:tc>
        <w:tc>
          <w:tcPr>
            <w:tcW w:w="3690" w:type="dxa"/>
          </w:tcPr>
          <w:p w:rsidR="00342B14" w:rsidRDefault="00342B14" w:rsidP="00CC3197">
            <w:pPr>
              <w:spacing w:before="106" w:line="360" w:lineRule="auto"/>
              <w:jc w:val="both"/>
              <w:rPr>
                <w:rFonts w:ascii="Times New Roman" w:hAnsi="Times New Roman" w:cs="Times New Roman"/>
                <w:sz w:val="24"/>
                <w:szCs w:val="24"/>
              </w:rPr>
            </w:pPr>
            <w:r>
              <w:rPr>
                <w:rFonts w:ascii="Times New Roman" w:hAnsi="Times New Roman" w:cs="Times New Roman"/>
                <w:sz w:val="24"/>
                <w:szCs w:val="24"/>
              </w:rPr>
              <w:t>100</w:t>
            </w:r>
          </w:p>
        </w:tc>
      </w:tr>
    </w:tbl>
    <w:p w:rsidR="00846368" w:rsidRPr="00305CDB" w:rsidRDefault="00CC3197" w:rsidP="00846368">
      <w:pPr>
        <w:autoSpaceDE w:val="0"/>
        <w:autoSpaceDN w:val="0"/>
        <w:adjustRightInd w:val="0"/>
        <w:spacing w:after="0" w:line="360" w:lineRule="auto"/>
        <w:rPr>
          <w:rFonts w:ascii="Times New Roman" w:eastAsiaTheme="minorHAnsi" w:hAnsi="Times New Roman" w:cs="Times New Roman"/>
          <w:sz w:val="24"/>
          <w:szCs w:val="24"/>
        </w:rPr>
      </w:pPr>
      <w:r>
        <w:rPr>
          <w:rFonts w:ascii="Times New Roman" w:eastAsiaTheme="minorHAnsi" w:hAnsi="Times New Roman" w:cs="Times New Roman"/>
          <w:sz w:val="24"/>
          <w:szCs w:val="24"/>
        </w:rPr>
        <w:t xml:space="preserve">  </w:t>
      </w:r>
      <w:r w:rsidR="00846368" w:rsidRPr="00305CDB">
        <w:rPr>
          <w:rFonts w:ascii="Times New Roman" w:eastAsiaTheme="minorHAnsi" w:hAnsi="Times New Roman" w:cs="Times New Roman"/>
          <w:sz w:val="24"/>
          <w:szCs w:val="24"/>
        </w:rPr>
        <w:t>Source</w:t>
      </w:r>
      <w:r>
        <w:rPr>
          <w:rFonts w:ascii="Times New Roman" w:eastAsiaTheme="minorHAnsi" w:hAnsi="Times New Roman" w:cs="Times New Roman"/>
          <w:sz w:val="24"/>
          <w:szCs w:val="24"/>
        </w:rPr>
        <w:t xml:space="preserve">: </w:t>
      </w:r>
      <w:r w:rsidR="00846368" w:rsidRPr="00305CDB">
        <w:rPr>
          <w:rFonts w:ascii="Times New Roman" w:eastAsiaTheme="minorHAnsi" w:hAnsi="Times New Roman" w:cs="Times New Roman"/>
          <w:sz w:val="24"/>
          <w:szCs w:val="24"/>
        </w:rPr>
        <w:t xml:space="preserve"> my survey data </w:t>
      </w:r>
    </w:p>
    <w:p w:rsidR="00846368" w:rsidRPr="00305CDB" w:rsidRDefault="00846368" w:rsidP="00846368">
      <w:pPr>
        <w:autoSpaceDE w:val="0"/>
        <w:autoSpaceDN w:val="0"/>
        <w:adjustRightInd w:val="0"/>
        <w:spacing w:after="0" w:line="360" w:lineRule="auto"/>
        <w:rPr>
          <w:rFonts w:ascii="Times New Roman" w:eastAsiaTheme="minorHAnsi" w:hAnsi="Times New Roman" w:cs="Times New Roman"/>
          <w:sz w:val="24"/>
          <w:szCs w:val="24"/>
        </w:rPr>
      </w:pPr>
      <w:r w:rsidRPr="00305CDB">
        <w:rPr>
          <w:rFonts w:ascii="Times New Roman" w:eastAsiaTheme="minorHAnsi" w:hAnsi="Times New Roman" w:cs="Times New Roman"/>
          <w:sz w:val="24"/>
          <w:szCs w:val="24"/>
        </w:rPr>
        <w:t xml:space="preserve">Table </w:t>
      </w:r>
      <w:r w:rsidR="00342B14" w:rsidRPr="00305CDB">
        <w:rPr>
          <w:rFonts w:ascii="Times New Roman" w:eastAsiaTheme="minorHAnsi" w:hAnsi="Times New Roman" w:cs="Times New Roman"/>
          <w:sz w:val="24"/>
          <w:szCs w:val="24"/>
        </w:rPr>
        <w:t>4.</w:t>
      </w:r>
      <w:r w:rsidR="00342B14">
        <w:rPr>
          <w:rFonts w:ascii="Times New Roman" w:eastAsiaTheme="minorHAnsi" w:hAnsi="Times New Roman" w:cs="Times New Roman"/>
          <w:sz w:val="24"/>
          <w:szCs w:val="24"/>
        </w:rPr>
        <w:t>1.2b .Sex of the respondents</w:t>
      </w:r>
    </w:p>
    <w:tbl>
      <w:tblPr>
        <w:tblW w:w="8640" w:type="dxa"/>
        <w:tblInd w:w="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374"/>
        <w:gridCol w:w="856"/>
        <w:gridCol w:w="3180"/>
        <w:gridCol w:w="4050"/>
        <w:gridCol w:w="180"/>
      </w:tblGrid>
      <w:tr w:rsidR="00846368" w:rsidRPr="00CC3197" w:rsidTr="00342B14">
        <w:trPr>
          <w:gridAfter w:val="1"/>
          <w:wAfter w:w="180" w:type="dxa"/>
          <w:cantSplit/>
        </w:trPr>
        <w:tc>
          <w:tcPr>
            <w:tcW w:w="8460" w:type="dxa"/>
            <w:gridSpan w:val="4"/>
            <w:tcBorders>
              <w:top w:val="nil"/>
              <w:left w:val="nil"/>
              <w:bottom w:val="nil"/>
              <w:right w:val="nil"/>
            </w:tcBorders>
            <w:shd w:val="clear" w:color="auto" w:fill="FFFFFF"/>
          </w:tcPr>
          <w:p w:rsidR="00846368" w:rsidRPr="00CC3197" w:rsidRDefault="00846368" w:rsidP="00846368">
            <w:pPr>
              <w:autoSpaceDE w:val="0"/>
              <w:autoSpaceDN w:val="0"/>
              <w:adjustRightInd w:val="0"/>
              <w:spacing w:after="0" w:line="360" w:lineRule="auto"/>
              <w:rPr>
                <w:rFonts w:ascii="Times New Roman" w:eastAsiaTheme="minorHAnsi" w:hAnsi="Times New Roman" w:cs="Times New Roman"/>
                <w:color w:val="000000"/>
                <w:sz w:val="24"/>
                <w:szCs w:val="24"/>
              </w:rPr>
            </w:pPr>
          </w:p>
        </w:tc>
      </w:tr>
      <w:tr w:rsidR="006D2ED9" w:rsidRPr="00CC3197" w:rsidTr="00342B14">
        <w:trPr>
          <w:cantSplit/>
        </w:trPr>
        <w:tc>
          <w:tcPr>
            <w:tcW w:w="1230" w:type="dxa"/>
            <w:gridSpan w:val="2"/>
            <w:tcBorders>
              <w:top w:val="single" w:sz="16" w:space="0" w:color="000000"/>
              <w:left w:val="single" w:sz="16" w:space="0" w:color="000000"/>
              <w:bottom w:val="single" w:sz="16" w:space="0" w:color="000000"/>
              <w:right w:val="nil"/>
            </w:tcBorders>
            <w:shd w:val="clear" w:color="auto" w:fill="FFFFFF"/>
          </w:tcPr>
          <w:p w:rsidR="006D2ED9" w:rsidRPr="00CC3197" w:rsidRDefault="006D2ED9"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CC3197">
              <w:rPr>
                <w:rFonts w:ascii="Times New Roman" w:eastAsiaTheme="minorHAnsi" w:hAnsi="Times New Roman" w:cs="Times New Roman"/>
                <w:color w:val="000000"/>
                <w:sz w:val="24"/>
                <w:szCs w:val="24"/>
              </w:rPr>
              <w:t xml:space="preserve">Items </w:t>
            </w:r>
          </w:p>
        </w:tc>
        <w:tc>
          <w:tcPr>
            <w:tcW w:w="3180" w:type="dxa"/>
            <w:tcBorders>
              <w:top w:val="single" w:sz="16" w:space="0" w:color="000000"/>
              <w:left w:val="single" w:sz="16" w:space="0" w:color="000000"/>
              <w:bottom w:val="single" w:sz="16" w:space="0" w:color="000000"/>
            </w:tcBorders>
            <w:shd w:val="clear" w:color="auto" w:fill="FFFFFF"/>
          </w:tcPr>
          <w:p w:rsidR="006D2ED9" w:rsidRPr="00CC3197" w:rsidRDefault="006D2ED9"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CC3197">
              <w:rPr>
                <w:rFonts w:ascii="Times New Roman" w:eastAsiaTheme="minorHAnsi" w:hAnsi="Times New Roman" w:cs="Times New Roman"/>
                <w:color w:val="000000"/>
                <w:sz w:val="24"/>
                <w:szCs w:val="24"/>
              </w:rPr>
              <w:t>Frequency</w:t>
            </w:r>
          </w:p>
        </w:tc>
        <w:tc>
          <w:tcPr>
            <w:tcW w:w="4230" w:type="dxa"/>
            <w:gridSpan w:val="2"/>
            <w:tcBorders>
              <w:top w:val="single" w:sz="16" w:space="0" w:color="000000"/>
              <w:bottom w:val="single" w:sz="16" w:space="0" w:color="000000"/>
            </w:tcBorders>
            <w:shd w:val="clear" w:color="auto" w:fill="FFFFFF"/>
          </w:tcPr>
          <w:p w:rsidR="006D2ED9" w:rsidRPr="00CC3197" w:rsidRDefault="006D2ED9"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CC3197">
              <w:rPr>
                <w:rFonts w:ascii="Times New Roman" w:eastAsiaTheme="minorHAnsi" w:hAnsi="Times New Roman" w:cs="Times New Roman"/>
                <w:color w:val="000000"/>
                <w:sz w:val="24"/>
                <w:szCs w:val="24"/>
              </w:rPr>
              <w:t>Percent</w:t>
            </w:r>
          </w:p>
        </w:tc>
      </w:tr>
      <w:tr w:rsidR="006D2ED9" w:rsidRPr="00CC3197" w:rsidTr="00342B14">
        <w:trPr>
          <w:cantSplit/>
        </w:trPr>
        <w:tc>
          <w:tcPr>
            <w:tcW w:w="374" w:type="dxa"/>
            <w:vMerge w:val="restart"/>
            <w:tcBorders>
              <w:top w:val="single" w:sz="16" w:space="0" w:color="000000"/>
              <w:left w:val="single" w:sz="16" w:space="0" w:color="000000"/>
              <w:bottom w:val="single" w:sz="16" w:space="0" w:color="000000"/>
              <w:right w:val="nil"/>
            </w:tcBorders>
            <w:shd w:val="clear" w:color="auto" w:fill="FFFFFF"/>
            <w:vAlign w:val="center"/>
          </w:tcPr>
          <w:p w:rsidR="006D2ED9" w:rsidRPr="00CC3197" w:rsidRDefault="006D2ED9" w:rsidP="00CC3197">
            <w:pPr>
              <w:autoSpaceDE w:val="0"/>
              <w:autoSpaceDN w:val="0"/>
              <w:adjustRightInd w:val="0"/>
              <w:spacing w:after="0" w:line="320" w:lineRule="atLeast"/>
              <w:ind w:right="60"/>
              <w:rPr>
                <w:rFonts w:ascii="Times New Roman" w:eastAsiaTheme="minorHAnsi" w:hAnsi="Times New Roman" w:cs="Times New Roman"/>
                <w:color w:val="000000"/>
                <w:sz w:val="24"/>
                <w:szCs w:val="24"/>
              </w:rPr>
            </w:pPr>
          </w:p>
        </w:tc>
        <w:tc>
          <w:tcPr>
            <w:tcW w:w="856" w:type="dxa"/>
            <w:tcBorders>
              <w:top w:val="single" w:sz="16" w:space="0" w:color="000000"/>
              <w:left w:val="nil"/>
              <w:bottom w:val="nil"/>
              <w:right w:val="single" w:sz="16" w:space="0" w:color="000000"/>
            </w:tcBorders>
            <w:shd w:val="clear" w:color="auto" w:fill="FFFFFF"/>
            <w:vAlign w:val="center"/>
          </w:tcPr>
          <w:p w:rsidR="006D2ED9" w:rsidRPr="00CC3197" w:rsidRDefault="006D2ED9"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CC3197">
              <w:rPr>
                <w:rFonts w:ascii="Times New Roman" w:eastAsiaTheme="minorHAnsi" w:hAnsi="Times New Roman" w:cs="Times New Roman"/>
                <w:color w:val="000000"/>
                <w:sz w:val="24"/>
                <w:szCs w:val="24"/>
              </w:rPr>
              <w:t>Male</w:t>
            </w:r>
          </w:p>
        </w:tc>
        <w:tc>
          <w:tcPr>
            <w:tcW w:w="3180" w:type="dxa"/>
            <w:tcBorders>
              <w:top w:val="single" w:sz="16" w:space="0" w:color="000000"/>
              <w:left w:val="single" w:sz="16" w:space="0" w:color="000000"/>
              <w:bottom w:val="nil"/>
            </w:tcBorders>
            <w:shd w:val="clear" w:color="auto" w:fill="FFFFFF"/>
            <w:vAlign w:val="center"/>
          </w:tcPr>
          <w:p w:rsidR="006D2ED9" w:rsidRPr="00CC3197" w:rsidRDefault="006D2ED9" w:rsidP="006D2ED9">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CC3197">
              <w:rPr>
                <w:rFonts w:ascii="Times New Roman" w:eastAsiaTheme="minorHAnsi" w:hAnsi="Times New Roman" w:cs="Times New Roman"/>
                <w:color w:val="000000"/>
                <w:sz w:val="24"/>
                <w:szCs w:val="24"/>
              </w:rPr>
              <w:t>63</w:t>
            </w:r>
          </w:p>
        </w:tc>
        <w:tc>
          <w:tcPr>
            <w:tcW w:w="4230" w:type="dxa"/>
            <w:gridSpan w:val="2"/>
            <w:tcBorders>
              <w:top w:val="single" w:sz="16" w:space="0" w:color="000000"/>
              <w:bottom w:val="nil"/>
            </w:tcBorders>
            <w:shd w:val="clear" w:color="auto" w:fill="FFFFFF"/>
            <w:vAlign w:val="center"/>
          </w:tcPr>
          <w:p w:rsidR="006D2ED9" w:rsidRPr="00CC3197" w:rsidRDefault="006D2ED9" w:rsidP="006D2ED9">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CC3197">
              <w:rPr>
                <w:rFonts w:ascii="Times New Roman" w:eastAsiaTheme="minorHAnsi" w:hAnsi="Times New Roman" w:cs="Times New Roman"/>
                <w:color w:val="000000"/>
                <w:sz w:val="24"/>
                <w:szCs w:val="24"/>
              </w:rPr>
              <w:t>75.9</w:t>
            </w:r>
          </w:p>
        </w:tc>
      </w:tr>
      <w:tr w:rsidR="006D2ED9" w:rsidRPr="00CC3197" w:rsidTr="00342B14">
        <w:trPr>
          <w:cantSplit/>
        </w:trPr>
        <w:tc>
          <w:tcPr>
            <w:tcW w:w="374" w:type="dxa"/>
            <w:vMerge/>
            <w:tcBorders>
              <w:top w:val="single" w:sz="16" w:space="0" w:color="000000"/>
              <w:left w:val="single" w:sz="16" w:space="0" w:color="000000"/>
              <w:bottom w:val="single" w:sz="16" w:space="0" w:color="000000"/>
              <w:right w:val="nil"/>
            </w:tcBorders>
            <w:shd w:val="clear" w:color="auto" w:fill="FFFFFF"/>
            <w:vAlign w:val="center"/>
          </w:tcPr>
          <w:p w:rsidR="006D2ED9" w:rsidRPr="00CC3197" w:rsidRDefault="006D2ED9" w:rsidP="00846368">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856" w:type="dxa"/>
            <w:tcBorders>
              <w:top w:val="nil"/>
              <w:left w:val="nil"/>
              <w:bottom w:val="nil"/>
              <w:right w:val="single" w:sz="16" w:space="0" w:color="000000"/>
            </w:tcBorders>
            <w:shd w:val="clear" w:color="auto" w:fill="FFFFFF"/>
            <w:vAlign w:val="center"/>
          </w:tcPr>
          <w:p w:rsidR="006D2ED9" w:rsidRPr="00CC3197" w:rsidRDefault="006D2ED9"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CC3197">
              <w:rPr>
                <w:rFonts w:ascii="Times New Roman" w:eastAsiaTheme="minorHAnsi" w:hAnsi="Times New Roman" w:cs="Times New Roman"/>
                <w:color w:val="000000"/>
                <w:sz w:val="24"/>
                <w:szCs w:val="24"/>
              </w:rPr>
              <w:t>Female</w:t>
            </w:r>
          </w:p>
        </w:tc>
        <w:tc>
          <w:tcPr>
            <w:tcW w:w="3180" w:type="dxa"/>
            <w:tcBorders>
              <w:top w:val="nil"/>
              <w:left w:val="single" w:sz="16" w:space="0" w:color="000000"/>
              <w:bottom w:val="nil"/>
            </w:tcBorders>
            <w:shd w:val="clear" w:color="auto" w:fill="FFFFFF"/>
            <w:vAlign w:val="center"/>
          </w:tcPr>
          <w:p w:rsidR="006D2ED9" w:rsidRPr="00CC3197" w:rsidRDefault="006D2ED9" w:rsidP="006D2ED9">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CC3197">
              <w:rPr>
                <w:rFonts w:ascii="Times New Roman" w:eastAsiaTheme="minorHAnsi" w:hAnsi="Times New Roman" w:cs="Times New Roman"/>
                <w:color w:val="000000"/>
                <w:sz w:val="24"/>
                <w:szCs w:val="24"/>
              </w:rPr>
              <w:t>20</w:t>
            </w:r>
          </w:p>
        </w:tc>
        <w:tc>
          <w:tcPr>
            <w:tcW w:w="4230" w:type="dxa"/>
            <w:gridSpan w:val="2"/>
            <w:tcBorders>
              <w:top w:val="nil"/>
              <w:bottom w:val="nil"/>
            </w:tcBorders>
            <w:shd w:val="clear" w:color="auto" w:fill="FFFFFF"/>
            <w:vAlign w:val="center"/>
          </w:tcPr>
          <w:p w:rsidR="006D2ED9" w:rsidRPr="00CC3197" w:rsidRDefault="006D2ED9" w:rsidP="006D2ED9">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CC3197">
              <w:rPr>
                <w:rFonts w:ascii="Times New Roman" w:eastAsiaTheme="minorHAnsi" w:hAnsi="Times New Roman" w:cs="Times New Roman"/>
                <w:color w:val="000000"/>
                <w:sz w:val="24"/>
                <w:szCs w:val="24"/>
              </w:rPr>
              <w:t>24.1</w:t>
            </w:r>
          </w:p>
        </w:tc>
      </w:tr>
      <w:tr w:rsidR="006D2ED9" w:rsidRPr="00CC3197" w:rsidTr="00342B14">
        <w:trPr>
          <w:cantSplit/>
        </w:trPr>
        <w:tc>
          <w:tcPr>
            <w:tcW w:w="374" w:type="dxa"/>
            <w:vMerge/>
            <w:tcBorders>
              <w:top w:val="single" w:sz="16" w:space="0" w:color="000000"/>
              <w:left w:val="single" w:sz="16" w:space="0" w:color="000000"/>
              <w:bottom w:val="single" w:sz="16" w:space="0" w:color="000000"/>
              <w:right w:val="nil"/>
            </w:tcBorders>
            <w:shd w:val="clear" w:color="auto" w:fill="FFFFFF"/>
            <w:vAlign w:val="center"/>
          </w:tcPr>
          <w:p w:rsidR="006D2ED9" w:rsidRPr="00CC3197" w:rsidRDefault="006D2ED9" w:rsidP="00846368">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856" w:type="dxa"/>
            <w:tcBorders>
              <w:top w:val="nil"/>
              <w:left w:val="nil"/>
              <w:bottom w:val="single" w:sz="16" w:space="0" w:color="000000"/>
              <w:right w:val="single" w:sz="16" w:space="0" w:color="000000"/>
            </w:tcBorders>
            <w:shd w:val="clear" w:color="auto" w:fill="FFFFFF"/>
            <w:vAlign w:val="center"/>
          </w:tcPr>
          <w:p w:rsidR="006D2ED9" w:rsidRPr="00CC3197" w:rsidRDefault="006D2ED9"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CC3197">
              <w:rPr>
                <w:rFonts w:ascii="Times New Roman" w:eastAsiaTheme="minorHAnsi" w:hAnsi="Times New Roman" w:cs="Times New Roman"/>
                <w:color w:val="000000"/>
                <w:sz w:val="24"/>
                <w:szCs w:val="24"/>
              </w:rPr>
              <w:t>Total</w:t>
            </w:r>
          </w:p>
        </w:tc>
        <w:tc>
          <w:tcPr>
            <w:tcW w:w="3180" w:type="dxa"/>
            <w:tcBorders>
              <w:top w:val="nil"/>
              <w:left w:val="single" w:sz="16" w:space="0" w:color="000000"/>
              <w:bottom w:val="single" w:sz="16" w:space="0" w:color="000000"/>
            </w:tcBorders>
            <w:shd w:val="clear" w:color="auto" w:fill="FFFFFF"/>
            <w:vAlign w:val="center"/>
          </w:tcPr>
          <w:p w:rsidR="006D2ED9" w:rsidRPr="00CC3197" w:rsidRDefault="006D2ED9" w:rsidP="006D2ED9">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CC3197">
              <w:rPr>
                <w:rFonts w:ascii="Times New Roman" w:eastAsiaTheme="minorHAnsi" w:hAnsi="Times New Roman" w:cs="Times New Roman"/>
                <w:color w:val="000000"/>
                <w:sz w:val="24"/>
                <w:szCs w:val="24"/>
              </w:rPr>
              <w:t>83</w:t>
            </w:r>
          </w:p>
        </w:tc>
        <w:tc>
          <w:tcPr>
            <w:tcW w:w="4230" w:type="dxa"/>
            <w:gridSpan w:val="2"/>
            <w:tcBorders>
              <w:top w:val="nil"/>
              <w:bottom w:val="single" w:sz="16" w:space="0" w:color="000000"/>
            </w:tcBorders>
            <w:shd w:val="clear" w:color="auto" w:fill="FFFFFF"/>
            <w:vAlign w:val="center"/>
          </w:tcPr>
          <w:p w:rsidR="006D2ED9" w:rsidRPr="00CC3197" w:rsidRDefault="006D2ED9" w:rsidP="006D2ED9">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CC3197">
              <w:rPr>
                <w:rFonts w:ascii="Times New Roman" w:eastAsiaTheme="minorHAnsi" w:hAnsi="Times New Roman" w:cs="Times New Roman"/>
                <w:color w:val="000000"/>
                <w:sz w:val="24"/>
                <w:szCs w:val="24"/>
              </w:rPr>
              <w:t>100.0</w:t>
            </w:r>
          </w:p>
        </w:tc>
      </w:tr>
    </w:tbl>
    <w:p w:rsidR="00846368" w:rsidRPr="00305CDB" w:rsidRDefault="00846368" w:rsidP="00846368">
      <w:pPr>
        <w:autoSpaceDE w:val="0"/>
        <w:autoSpaceDN w:val="0"/>
        <w:adjustRightInd w:val="0"/>
        <w:spacing w:after="0" w:line="400" w:lineRule="atLeast"/>
        <w:rPr>
          <w:rFonts w:ascii="Times New Roman" w:eastAsiaTheme="minorHAnsi" w:hAnsi="Times New Roman" w:cs="Times New Roman"/>
          <w:sz w:val="24"/>
          <w:szCs w:val="24"/>
        </w:rPr>
      </w:pPr>
      <w:r w:rsidRPr="00305CDB">
        <w:rPr>
          <w:rFonts w:ascii="Times New Roman" w:eastAsiaTheme="minorHAnsi" w:hAnsi="Times New Roman" w:cs="Times New Roman"/>
          <w:sz w:val="24"/>
          <w:szCs w:val="24"/>
        </w:rPr>
        <w:t>Source my survey data</w:t>
      </w:r>
    </w:p>
    <w:p w:rsidR="00846368" w:rsidRDefault="00846368" w:rsidP="00846368">
      <w:pPr>
        <w:autoSpaceDE w:val="0"/>
        <w:autoSpaceDN w:val="0"/>
        <w:adjustRightInd w:val="0"/>
        <w:spacing w:after="0" w:line="400" w:lineRule="atLeast"/>
        <w:rPr>
          <w:rFonts w:ascii="Times New Roman" w:hAnsi="Times New Roman" w:cs="Times New Roman"/>
          <w:b/>
          <w:sz w:val="24"/>
          <w:szCs w:val="24"/>
        </w:rPr>
      </w:pPr>
      <w:r w:rsidRPr="00305CDB">
        <w:rPr>
          <w:rFonts w:ascii="Times New Roman" w:eastAsiaTheme="minorHAnsi" w:hAnsi="Times New Roman" w:cs="Times New Roman"/>
          <w:sz w:val="24"/>
          <w:szCs w:val="24"/>
        </w:rPr>
        <w:t xml:space="preserve">   </w:t>
      </w:r>
      <w:r>
        <w:rPr>
          <w:rFonts w:ascii="Times New Roman" w:eastAsiaTheme="minorHAnsi" w:hAnsi="Times New Roman" w:cs="Times New Roman"/>
          <w:sz w:val="24"/>
          <w:szCs w:val="24"/>
        </w:rPr>
        <w:t xml:space="preserve">           </w:t>
      </w:r>
      <w:r w:rsidR="00342B14">
        <w:rPr>
          <w:rFonts w:ascii="Times New Roman" w:eastAsiaTheme="minorHAnsi" w:hAnsi="Times New Roman" w:cs="Times New Roman"/>
          <w:sz w:val="24"/>
          <w:szCs w:val="24"/>
        </w:rPr>
        <w:t xml:space="preserve">                             </w:t>
      </w:r>
      <w:r>
        <w:rPr>
          <w:rFonts w:ascii="Times New Roman" w:eastAsiaTheme="minorHAnsi" w:hAnsi="Times New Roman" w:cs="Times New Roman"/>
          <w:sz w:val="24"/>
          <w:szCs w:val="24"/>
        </w:rPr>
        <w:t xml:space="preserve"> </w:t>
      </w:r>
      <w:r w:rsidRPr="00305CDB">
        <w:rPr>
          <w:rFonts w:ascii="Times New Roman" w:hAnsi="Times New Roman" w:cs="Times New Roman"/>
          <w:b/>
          <w:sz w:val="24"/>
          <w:szCs w:val="24"/>
        </w:rPr>
        <w:t>Gender</w:t>
      </w:r>
    </w:p>
    <w:p w:rsidR="00846368" w:rsidRPr="009407FA" w:rsidRDefault="00846368" w:rsidP="00CC3197">
      <w:pPr>
        <w:autoSpaceDE w:val="0"/>
        <w:autoSpaceDN w:val="0"/>
        <w:adjustRightInd w:val="0"/>
        <w:spacing w:after="0" w:line="360" w:lineRule="auto"/>
        <w:jc w:val="both"/>
        <w:rPr>
          <w:rFonts w:ascii="Times New Roman" w:eastAsiaTheme="minorHAnsi" w:hAnsi="Times New Roman" w:cs="Times New Roman"/>
          <w:sz w:val="24"/>
          <w:szCs w:val="24"/>
        </w:rPr>
      </w:pPr>
      <w:r w:rsidRPr="009407FA">
        <w:rPr>
          <w:rFonts w:ascii="Times New Roman" w:hAnsi="Times New Roman" w:cs="Times New Roman"/>
          <w:sz w:val="24"/>
          <w:szCs w:val="24"/>
        </w:rPr>
        <w:t>As indicated in the table 4.1a and b above, the study shown that, 94.4% (102) from the total male respondents and 88% (37) of the total women</w:t>
      </w:r>
      <w:r w:rsidR="00CC3197">
        <w:rPr>
          <w:rFonts w:ascii="Times New Roman" w:hAnsi="Times New Roman" w:cs="Times New Roman"/>
          <w:sz w:val="24"/>
          <w:szCs w:val="24"/>
        </w:rPr>
        <w:t xml:space="preserve"> respondents were responded. </w:t>
      </w:r>
      <w:r w:rsidRPr="009407FA">
        <w:rPr>
          <w:rFonts w:ascii="Times New Roman" w:hAnsi="Times New Roman" w:cs="Times New Roman"/>
          <w:sz w:val="24"/>
          <w:szCs w:val="24"/>
        </w:rPr>
        <w:t xml:space="preserve">From this data we can easily understand that most of the respondents who responded were male. </w:t>
      </w:r>
    </w:p>
    <w:tbl>
      <w:tblPr>
        <w:tblpPr w:leftFromText="180" w:rightFromText="180" w:vertAnchor="text" w:tblpY="1"/>
        <w:tblOverlap w:val="never"/>
        <w:tblW w:w="7017" w:type="dxa"/>
        <w:tblInd w:w="-1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017"/>
      </w:tblGrid>
      <w:tr w:rsidR="00846368" w:rsidRPr="00305CDB" w:rsidTr="00846368">
        <w:trPr>
          <w:cantSplit/>
        </w:trPr>
        <w:tc>
          <w:tcPr>
            <w:tcW w:w="7017" w:type="dxa"/>
            <w:tcBorders>
              <w:top w:val="nil"/>
              <w:left w:val="nil"/>
              <w:bottom w:val="nil"/>
              <w:right w:val="nil"/>
            </w:tcBorders>
            <w:shd w:val="clear" w:color="auto" w:fill="FFFFFF"/>
          </w:tcPr>
          <w:p w:rsidR="00846368" w:rsidRDefault="00846368" w:rsidP="00CC3197">
            <w:pPr>
              <w:autoSpaceDE w:val="0"/>
              <w:autoSpaceDN w:val="0"/>
              <w:adjustRightInd w:val="0"/>
              <w:spacing w:after="0" w:line="360" w:lineRule="auto"/>
              <w:jc w:val="both"/>
              <w:rPr>
                <w:rFonts w:ascii="Times New Roman" w:eastAsiaTheme="minorHAnsi" w:hAnsi="Times New Roman" w:cs="Times New Roman"/>
                <w:sz w:val="24"/>
                <w:szCs w:val="24"/>
              </w:rPr>
            </w:pPr>
          </w:p>
          <w:p w:rsidR="00846368" w:rsidRPr="00342591" w:rsidRDefault="00846368" w:rsidP="00CC3197">
            <w:pPr>
              <w:autoSpaceDE w:val="0"/>
              <w:autoSpaceDN w:val="0"/>
              <w:adjustRightInd w:val="0"/>
              <w:spacing w:after="0" w:line="360" w:lineRule="auto"/>
              <w:jc w:val="both"/>
              <w:rPr>
                <w:rFonts w:ascii="Times New Roman" w:eastAsiaTheme="minorHAnsi" w:hAnsi="Times New Roman" w:cs="Times New Roman"/>
                <w:sz w:val="24"/>
                <w:szCs w:val="24"/>
              </w:rPr>
            </w:pPr>
            <w:r w:rsidRPr="00305CDB">
              <w:rPr>
                <w:rFonts w:ascii="Times New Roman" w:eastAsiaTheme="minorHAnsi" w:hAnsi="Times New Roman" w:cs="Times New Roman"/>
                <w:sz w:val="24"/>
                <w:szCs w:val="24"/>
              </w:rPr>
              <w:t>Figure  4.1</w:t>
            </w:r>
            <w:r>
              <w:rPr>
                <w:rFonts w:ascii="Times New Roman" w:eastAsiaTheme="minorHAnsi" w:hAnsi="Times New Roman" w:cs="Times New Roman"/>
                <w:sz w:val="24"/>
                <w:szCs w:val="24"/>
              </w:rPr>
              <w:t>.1</w:t>
            </w:r>
            <w:r w:rsidRPr="00305CDB">
              <w:rPr>
                <w:rFonts w:ascii="Times New Roman" w:eastAsiaTheme="minorHAnsi" w:hAnsi="Times New Roman" w:cs="Times New Roman"/>
                <w:sz w:val="24"/>
                <w:szCs w:val="24"/>
              </w:rPr>
              <w:t xml:space="preserve"> Respondent’s age </w:t>
            </w:r>
            <w:r w:rsidR="00CC3197" w:rsidRPr="00305CDB">
              <w:rPr>
                <w:rFonts w:ascii="Times New Roman" w:eastAsiaTheme="minorHAnsi" w:hAnsi="Times New Roman" w:cs="Times New Roman"/>
                <w:sz w:val="24"/>
                <w:szCs w:val="24"/>
              </w:rPr>
              <w:t>groups</w:t>
            </w:r>
            <w:r w:rsidR="00CC3197">
              <w:rPr>
                <w:rFonts w:ascii="Times New Roman" w:eastAsiaTheme="minorHAnsi" w:hAnsi="Times New Roman" w:cs="Times New Roman"/>
                <w:sz w:val="24"/>
                <w:szCs w:val="24"/>
              </w:rPr>
              <w:t xml:space="preserve"> of MSE of </w:t>
            </w:r>
            <w:proofErr w:type="spellStart"/>
            <w:r w:rsidR="00CC3197">
              <w:rPr>
                <w:rFonts w:ascii="Times New Roman" w:eastAsiaTheme="minorHAnsi" w:hAnsi="Times New Roman" w:cs="Times New Roman"/>
                <w:sz w:val="24"/>
                <w:szCs w:val="24"/>
              </w:rPr>
              <w:t>C</w:t>
            </w:r>
            <w:r w:rsidRPr="00305CDB">
              <w:rPr>
                <w:rFonts w:ascii="Times New Roman" w:eastAsiaTheme="minorHAnsi" w:hAnsi="Times New Roman" w:cs="Times New Roman"/>
                <w:sz w:val="24"/>
                <w:szCs w:val="24"/>
              </w:rPr>
              <w:t>hobi</w:t>
            </w:r>
            <w:proofErr w:type="spellEnd"/>
            <w:r w:rsidRPr="00305CDB">
              <w:rPr>
                <w:rFonts w:ascii="Times New Roman" w:eastAsiaTheme="minorHAnsi" w:hAnsi="Times New Roman" w:cs="Times New Roman"/>
                <w:sz w:val="24"/>
                <w:szCs w:val="24"/>
              </w:rPr>
              <w:t xml:space="preserve"> town</w:t>
            </w:r>
            <w:r w:rsidR="0008168F">
              <w:rPr>
                <w:rFonts w:ascii="Times New Roman" w:eastAsiaTheme="minorHAnsi" w:hAnsi="Times New Roman" w:cs="Times New Roman"/>
                <w:sz w:val="24"/>
                <w:szCs w:val="24"/>
              </w:rPr>
              <w:t xml:space="preserve"> and </w:t>
            </w:r>
            <w:r w:rsidRPr="00305CDB">
              <w:rPr>
                <w:rFonts w:ascii="Times New Roman" w:eastAsiaTheme="minorHAnsi" w:hAnsi="Times New Roman" w:cs="Times New Roman"/>
                <w:sz w:val="24"/>
                <w:szCs w:val="24"/>
              </w:rPr>
              <w:t xml:space="preserve"> rural</w:t>
            </w:r>
            <w:r>
              <w:rPr>
                <w:rFonts w:ascii="Times New Roman" w:eastAsiaTheme="minorHAnsi" w:hAnsi="Times New Roman" w:cs="Times New Roman"/>
                <w:sz w:val="24"/>
                <w:szCs w:val="24"/>
              </w:rPr>
              <w:t xml:space="preserve"> </w:t>
            </w:r>
            <w:proofErr w:type="spellStart"/>
            <w:r>
              <w:rPr>
                <w:rFonts w:ascii="Times New Roman" w:eastAsiaTheme="minorHAnsi" w:hAnsi="Times New Roman" w:cs="Times New Roman"/>
                <w:sz w:val="24"/>
                <w:szCs w:val="24"/>
              </w:rPr>
              <w:t>kebeles</w:t>
            </w:r>
            <w:proofErr w:type="spellEnd"/>
          </w:p>
        </w:tc>
      </w:tr>
    </w:tbl>
    <w:p w:rsidR="00846368" w:rsidRDefault="00846368" w:rsidP="00CC3197">
      <w:pPr>
        <w:spacing w:line="360" w:lineRule="auto"/>
        <w:jc w:val="both"/>
        <w:rPr>
          <w:rFonts w:ascii="Times New Roman" w:hAnsi="Times New Roman" w:cs="Times New Roman"/>
          <w:color w:val="000000"/>
          <w:sz w:val="24"/>
          <w:szCs w:val="24"/>
        </w:rPr>
      </w:pPr>
    </w:p>
    <w:p w:rsidR="00846368" w:rsidRDefault="00CC3197" w:rsidP="00846368">
      <w:pPr>
        <w:jc w:val="both"/>
        <w:rPr>
          <w:rFonts w:ascii="Times New Roman" w:hAnsi="Times New Roman" w:cs="Times New Roman"/>
          <w:color w:val="000000"/>
          <w:sz w:val="24"/>
          <w:szCs w:val="24"/>
        </w:rPr>
      </w:pPr>
      <w:r>
        <w:rPr>
          <w:rFonts w:ascii="Times New Roman" w:hAnsi="Times New Roman" w:cs="Times New Roman"/>
          <w:noProof/>
          <w:color w:val="000000"/>
          <w:sz w:val="24"/>
          <w:szCs w:val="24"/>
        </w:rPr>
        <w:drawing>
          <wp:anchor distT="0" distB="0" distL="114300" distR="114300" simplePos="0" relativeHeight="252255232" behindDoc="0" locked="0" layoutInCell="1" allowOverlap="1">
            <wp:simplePos x="0" y="0"/>
            <wp:positionH relativeFrom="column">
              <wp:posOffset>-4265295</wp:posOffset>
            </wp:positionH>
            <wp:positionV relativeFrom="paragraph">
              <wp:posOffset>528320</wp:posOffset>
            </wp:positionV>
            <wp:extent cx="5486400" cy="3642360"/>
            <wp:effectExtent l="0" t="0" r="19050" b="15240"/>
            <wp:wrapSquare wrapText="bothSides"/>
            <wp:docPr id="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p>
    <w:p w:rsidR="00846368" w:rsidRPr="009407FA" w:rsidRDefault="00846368" w:rsidP="00846368">
      <w:pPr>
        <w:jc w:val="both"/>
        <w:rPr>
          <w:rFonts w:ascii="Times New Roman" w:hAnsi="Times New Roman" w:cs="Times New Roman"/>
          <w:color w:val="000000"/>
          <w:sz w:val="24"/>
          <w:szCs w:val="24"/>
        </w:rPr>
      </w:pPr>
    </w:p>
    <w:p w:rsidR="00846368" w:rsidRDefault="00846368" w:rsidP="00846368">
      <w:pPr>
        <w:jc w:val="both"/>
        <w:rPr>
          <w:rFonts w:ascii="Times New Roman" w:hAnsi="Times New Roman" w:cs="Times New Roman"/>
          <w:sz w:val="24"/>
          <w:szCs w:val="24"/>
        </w:rPr>
      </w:pPr>
    </w:p>
    <w:p w:rsidR="00957FAD" w:rsidRPr="00957FAD" w:rsidRDefault="00957FAD" w:rsidP="00957FAD">
      <w:pPr>
        <w:autoSpaceDE w:val="0"/>
        <w:autoSpaceDN w:val="0"/>
        <w:adjustRightInd w:val="0"/>
        <w:spacing w:after="0" w:line="360" w:lineRule="auto"/>
        <w:jc w:val="both"/>
        <w:rPr>
          <w:rFonts w:ascii="Times New Roman" w:hAnsi="Times New Roman" w:cs="Times New Roman"/>
          <w:color w:val="000000"/>
          <w:sz w:val="24"/>
          <w:szCs w:val="24"/>
        </w:rPr>
      </w:pPr>
      <w:r w:rsidRPr="00957FAD">
        <w:rPr>
          <w:rFonts w:ascii="Times New Roman" w:hAnsi="Times New Roman" w:cs="Times New Roman"/>
          <w:color w:val="000000"/>
          <w:sz w:val="24"/>
          <w:szCs w:val="24"/>
        </w:rPr>
        <w:t xml:space="preserve">Out of the total respondents in all concerned sectors, the MSE in </w:t>
      </w:r>
      <w:proofErr w:type="spellStart"/>
      <w:r w:rsidRPr="00957FAD">
        <w:rPr>
          <w:rFonts w:ascii="Times New Roman" w:hAnsi="Times New Roman" w:cs="Times New Roman"/>
          <w:color w:val="000000"/>
          <w:sz w:val="24"/>
          <w:szCs w:val="24"/>
        </w:rPr>
        <w:t>Chobi</w:t>
      </w:r>
      <w:proofErr w:type="spellEnd"/>
      <w:r w:rsidRPr="00957FAD">
        <w:rPr>
          <w:rFonts w:ascii="Times New Roman" w:hAnsi="Times New Roman" w:cs="Times New Roman"/>
          <w:color w:val="000000"/>
          <w:sz w:val="24"/>
          <w:szCs w:val="24"/>
        </w:rPr>
        <w:t xml:space="preserve"> town and the rural </w:t>
      </w:r>
      <w:proofErr w:type="spellStart"/>
      <w:r w:rsidRPr="00957FAD">
        <w:rPr>
          <w:rFonts w:ascii="Times New Roman" w:hAnsi="Times New Roman" w:cs="Times New Roman"/>
          <w:color w:val="000000"/>
          <w:sz w:val="24"/>
          <w:szCs w:val="24"/>
        </w:rPr>
        <w:t>kebele’s</w:t>
      </w:r>
      <w:proofErr w:type="spellEnd"/>
      <w:r w:rsidRPr="00957FAD">
        <w:rPr>
          <w:rFonts w:ascii="Times New Roman" w:hAnsi="Times New Roman" w:cs="Times New Roman"/>
          <w:color w:val="000000"/>
          <w:sz w:val="24"/>
          <w:szCs w:val="24"/>
        </w:rPr>
        <w:t xml:space="preserve"> representatives, whose ages were less than 20 years old, were 18.7% and 34.5% of them were also between 21 and 30 years old, 31.6% of them were between 31 and 40 years old, and the rest, 21 (15%) of the respondents were aged between 40 and 50. From this reality, we can easily draw the conclusion that most of the respondents were between the ages of 21 and 30 years old. As it can be easily understood, most of the respondents were in the age group of youth who can actively participate in their activities; unfortunately, the respondents were the necessary or active age group in poverty reduction strategies to take into consideration the maturity level of the given individual. The FGD and KII also confirm that active age groups actively participate in community development.</w:t>
      </w:r>
    </w:p>
    <w:p w:rsidR="00846368" w:rsidRDefault="00957FAD" w:rsidP="00957FAD">
      <w:pPr>
        <w:autoSpaceDE w:val="0"/>
        <w:autoSpaceDN w:val="0"/>
        <w:adjustRightInd w:val="0"/>
        <w:spacing w:after="0" w:line="240" w:lineRule="auto"/>
        <w:rPr>
          <w:rFonts w:ascii="Times New Roman" w:eastAsiaTheme="minorHAnsi" w:hAnsi="Times New Roman" w:cs="Times New Roman"/>
          <w:sz w:val="24"/>
          <w:szCs w:val="24"/>
        </w:rPr>
      </w:pPr>
      <w:r w:rsidRPr="00957FAD">
        <w:rPr>
          <w:rFonts w:ascii="Times New Roman" w:hAnsi="Times New Roman" w:cs="Times New Roman"/>
          <w:color w:val="000000"/>
          <w:sz w:val="24"/>
          <w:szCs w:val="24"/>
        </w:rPr>
        <w:t> </w:t>
      </w:r>
    </w:p>
    <w:p w:rsidR="0008168F" w:rsidRDefault="0008168F" w:rsidP="00846368">
      <w:pPr>
        <w:autoSpaceDE w:val="0"/>
        <w:autoSpaceDN w:val="0"/>
        <w:adjustRightInd w:val="0"/>
        <w:spacing w:after="0" w:line="240" w:lineRule="auto"/>
        <w:rPr>
          <w:rFonts w:ascii="Times New Roman" w:eastAsiaTheme="minorHAnsi" w:hAnsi="Times New Roman" w:cs="Times New Roman"/>
          <w:sz w:val="24"/>
          <w:szCs w:val="24"/>
        </w:rPr>
      </w:pPr>
    </w:p>
    <w:p w:rsidR="0008168F" w:rsidRDefault="0008168F" w:rsidP="00846368">
      <w:pPr>
        <w:autoSpaceDE w:val="0"/>
        <w:autoSpaceDN w:val="0"/>
        <w:adjustRightInd w:val="0"/>
        <w:spacing w:after="0" w:line="240" w:lineRule="auto"/>
        <w:rPr>
          <w:rFonts w:ascii="Times New Roman" w:eastAsiaTheme="minorHAnsi" w:hAnsi="Times New Roman" w:cs="Times New Roman"/>
          <w:sz w:val="24"/>
          <w:szCs w:val="24"/>
        </w:rPr>
      </w:pPr>
    </w:p>
    <w:p w:rsidR="0008168F" w:rsidRDefault="0008168F" w:rsidP="00846368">
      <w:pPr>
        <w:autoSpaceDE w:val="0"/>
        <w:autoSpaceDN w:val="0"/>
        <w:adjustRightInd w:val="0"/>
        <w:spacing w:after="0" w:line="240" w:lineRule="auto"/>
        <w:rPr>
          <w:rFonts w:ascii="Times New Roman" w:eastAsiaTheme="minorHAnsi" w:hAnsi="Times New Roman" w:cs="Times New Roman"/>
          <w:sz w:val="24"/>
          <w:szCs w:val="24"/>
        </w:rPr>
      </w:pPr>
    </w:p>
    <w:p w:rsidR="00846368" w:rsidRPr="00305CDB" w:rsidRDefault="00CC3197" w:rsidP="00846368">
      <w:pPr>
        <w:autoSpaceDE w:val="0"/>
        <w:autoSpaceDN w:val="0"/>
        <w:adjustRightInd w:val="0"/>
        <w:spacing w:after="0" w:line="240" w:lineRule="auto"/>
        <w:rPr>
          <w:rFonts w:ascii="Times New Roman" w:eastAsiaTheme="minorHAnsi" w:hAnsi="Times New Roman" w:cs="Times New Roman"/>
          <w:sz w:val="24"/>
          <w:szCs w:val="24"/>
        </w:rPr>
      </w:pPr>
      <w:r w:rsidRPr="00305CDB">
        <w:rPr>
          <w:rFonts w:ascii="Times New Roman" w:eastAsiaTheme="minorHAnsi" w:hAnsi="Times New Roman" w:cs="Times New Roman"/>
          <w:sz w:val="24"/>
          <w:szCs w:val="24"/>
        </w:rPr>
        <w:t>Figure</w:t>
      </w:r>
      <w:r w:rsidR="00846368" w:rsidRPr="00305CDB">
        <w:rPr>
          <w:rFonts w:ascii="Times New Roman" w:eastAsiaTheme="minorHAnsi" w:hAnsi="Times New Roman" w:cs="Times New Roman"/>
          <w:sz w:val="24"/>
          <w:szCs w:val="24"/>
        </w:rPr>
        <w:t xml:space="preserve"> 4.</w:t>
      </w:r>
      <w:r w:rsidR="00846368">
        <w:rPr>
          <w:rFonts w:ascii="Times New Roman" w:eastAsiaTheme="minorHAnsi" w:hAnsi="Times New Roman" w:cs="Times New Roman"/>
          <w:sz w:val="24"/>
          <w:szCs w:val="24"/>
        </w:rPr>
        <w:t>1.2</w:t>
      </w:r>
      <w:r w:rsidR="000202D3">
        <w:rPr>
          <w:rFonts w:ascii="Times New Roman" w:eastAsiaTheme="minorHAnsi" w:hAnsi="Times New Roman" w:cs="Times New Roman"/>
          <w:sz w:val="24"/>
          <w:szCs w:val="24"/>
        </w:rPr>
        <w:t xml:space="preserve"> E</w:t>
      </w:r>
      <w:r w:rsidR="00846368" w:rsidRPr="00305CDB">
        <w:rPr>
          <w:rFonts w:ascii="Times New Roman" w:eastAsiaTheme="minorHAnsi" w:hAnsi="Times New Roman" w:cs="Times New Roman"/>
          <w:sz w:val="24"/>
          <w:szCs w:val="24"/>
        </w:rPr>
        <w:t xml:space="preserve">ducational status of the MSE and </w:t>
      </w:r>
      <w:proofErr w:type="spellStart"/>
      <w:r w:rsidR="00846368" w:rsidRPr="00305CDB">
        <w:rPr>
          <w:rFonts w:ascii="Times New Roman" w:eastAsiaTheme="minorHAnsi" w:hAnsi="Times New Roman" w:cs="Times New Roman"/>
          <w:sz w:val="24"/>
          <w:szCs w:val="24"/>
        </w:rPr>
        <w:t>kebeles</w:t>
      </w:r>
      <w:proofErr w:type="spellEnd"/>
      <w:r w:rsidR="00846368" w:rsidRPr="00305CDB">
        <w:rPr>
          <w:rFonts w:ascii="Times New Roman" w:eastAsiaTheme="minorHAnsi" w:hAnsi="Times New Roman" w:cs="Times New Roman"/>
          <w:sz w:val="24"/>
          <w:szCs w:val="24"/>
        </w:rPr>
        <w:t xml:space="preserve"> respondents </w:t>
      </w:r>
    </w:p>
    <w:tbl>
      <w:tblPr>
        <w:tblW w:w="72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052"/>
        <w:gridCol w:w="198"/>
      </w:tblGrid>
      <w:tr w:rsidR="00846368" w:rsidRPr="00305CDB" w:rsidTr="00846368">
        <w:trPr>
          <w:cantSplit/>
        </w:trPr>
        <w:tc>
          <w:tcPr>
            <w:tcW w:w="7250" w:type="dxa"/>
            <w:gridSpan w:val="2"/>
            <w:tcBorders>
              <w:top w:val="nil"/>
              <w:left w:val="nil"/>
              <w:bottom w:val="nil"/>
              <w:right w:val="nil"/>
            </w:tcBorders>
            <w:shd w:val="clear" w:color="auto" w:fill="FFFFFF"/>
          </w:tcPr>
          <w:p w:rsidR="00846368" w:rsidRPr="00305CDB" w:rsidRDefault="00846368" w:rsidP="00846368">
            <w:pPr>
              <w:autoSpaceDE w:val="0"/>
              <w:autoSpaceDN w:val="0"/>
              <w:adjustRightInd w:val="0"/>
              <w:spacing w:after="0" w:line="320" w:lineRule="atLeast"/>
              <w:ind w:right="60"/>
              <w:rPr>
                <w:rFonts w:ascii="Arial" w:eastAsiaTheme="minorHAnsi" w:hAnsi="Arial" w:cs="Arial"/>
                <w:color w:val="000000"/>
                <w:sz w:val="24"/>
                <w:szCs w:val="24"/>
              </w:rPr>
            </w:pPr>
            <w:r w:rsidRPr="00305CDB">
              <w:rPr>
                <w:rFonts w:ascii="Arial" w:eastAsiaTheme="minorHAnsi" w:hAnsi="Arial" w:cs="Arial"/>
                <w:b/>
                <w:bCs/>
                <w:color w:val="000000"/>
                <w:sz w:val="24"/>
                <w:szCs w:val="24"/>
              </w:rPr>
              <w:t xml:space="preserve"> </w:t>
            </w:r>
          </w:p>
        </w:tc>
      </w:tr>
      <w:tr w:rsidR="00846368" w:rsidRPr="00305CDB" w:rsidTr="00846368">
        <w:trPr>
          <w:gridAfter w:val="1"/>
          <w:wAfter w:w="198" w:type="dxa"/>
          <w:cantSplit/>
        </w:trPr>
        <w:tc>
          <w:tcPr>
            <w:tcW w:w="7052" w:type="dxa"/>
            <w:tcBorders>
              <w:top w:val="nil"/>
              <w:left w:val="nil"/>
              <w:bottom w:val="nil"/>
              <w:right w:val="nil"/>
            </w:tcBorders>
            <w:shd w:val="clear" w:color="auto" w:fill="FFFFFF"/>
          </w:tcPr>
          <w:p w:rsidR="00846368" w:rsidRPr="00305CDB" w:rsidRDefault="00846368" w:rsidP="00846368">
            <w:pPr>
              <w:autoSpaceDE w:val="0"/>
              <w:autoSpaceDN w:val="0"/>
              <w:adjustRightInd w:val="0"/>
              <w:spacing w:after="0" w:line="240" w:lineRule="auto"/>
              <w:rPr>
                <w:rFonts w:ascii="Times New Roman" w:eastAsiaTheme="minorHAnsi" w:hAnsi="Times New Roman" w:cs="Times New Roman"/>
                <w:sz w:val="24"/>
                <w:szCs w:val="24"/>
              </w:rPr>
            </w:pPr>
          </w:p>
        </w:tc>
      </w:tr>
    </w:tbl>
    <w:p w:rsidR="00846368" w:rsidRPr="00305CDB" w:rsidRDefault="00846368" w:rsidP="00846368">
      <w:pPr>
        <w:spacing w:line="360" w:lineRule="auto"/>
        <w:jc w:val="both"/>
        <w:rPr>
          <w:rFonts w:ascii="Times New Roman" w:eastAsia="Yu Gothic UI Semilight" w:hAnsi="Times New Roman" w:cs="Times New Roman"/>
          <w:sz w:val="24"/>
          <w:szCs w:val="24"/>
        </w:rPr>
      </w:pPr>
      <w:r w:rsidRPr="00305CDB">
        <w:rPr>
          <w:rFonts w:ascii="Times New Roman" w:eastAsia="Yu Gothic UI Semilight" w:hAnsi="Times New Roman" w:cs="Times New Roman"/>
          <w:noProof/>
          <w:sz w:val="24"/>
          <w:szCs w:val="24"/>
        </w:rPr>
        <w:drawing>
          <wp:inline distT="0" distB="0" distL="0" distR="0">
            <wp:extent cx="5943600" cy="3607703"/>
            <wp:effectExtent l="0" t="0" r="19050" b="1206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FB2FA2" w:rsidRPr="009048BC" w:rsidRDefault="000202D3" w:rsidP="00CC3197">
      <w:pPr>
        <w:spacing w:after="0" w:line="360" w:lineRule="auto"/>
        <w:jc w:val="both"/>
        <w:rPr>
          <w:rFonts w:ascii="Times New Roman" w:eastAsia="Yu Gothic UI Semilight" w:hAnsi="Times New Roman" w:cs="Times New Roman"/>
          <w:sz w:val="24"/>
          <w:szCs w:val="24"/>
        </w:rPr>
      </w:pPr>
      <w:r w:rsidRPr="000202D3">
        <w:rPr>
          <w:rFonts w:ascii="Times New Roman" w:eastAsia="Yu Gothic UI Semilight" w:hAnsi="Times New Roman" w:cs="Times New Roman"/>
          <w:sz w:val="24"/>
          <w:szCs w:val="24"/>
        </w:rPr>
        <w:t xml:space="preserve">The educational status of the respondents of MSE and rural </w:t>
      </w:r>
      <w:proofErr w:type="spellStart"/>
      <w:r w:rsidRPr="000202D3">
        <w:rPr>
          <w:rFonts w:ascii="Times New Roman" w:eastAsia="Yu Gothic UI Semilight" w:hAnsi="Times New Roman" w:cs="Times New Roman"/>
          <w:sz w:val="24"/>
          <w:szCs w:val="24"/>
        </w:rPr>
        <w:t>kebeles</w:t>
      </w:r>
      <w:proofErr w:type="spellEnd"/>
      <w:r w:rsidRPr="000202D3">
        <w:rPr>
          <w:rFonts w:ascii="Times New Roman" w:eastAsia="Yu Gothic UI Semilight" w:hAnsi="Times New Roman" w:cs="Times New Roman"/>
          <w:sz w:val="24"/>
          <w:szCs w:val="24"/>
        </w:rPr>
        <w:t xml:space="preserve"> through the consideration of their educational status was 3</w:t>
      </w:r>
      <w:r w:rsidR="006402BA">
        <w:rPr>
          <w:rFonts w:ascii="Times New Roman" w:eastAsia="Yu Gothic UI Semilight" w:hAnsi="Times New Roman" w:cs="Times New Roman"/>
          <w:sz w:val="24"/>
          <w:szCs w:val="24"/>
        </w:rPr>
        <w:t xml:space="preserve">0/24% less than grade 8, and </w:t>
      </w:r>
      <w:r w:rsidRPr="000202D3">
        <w:rPr>
          <w:rFonts w:ascii="Times New Roman" w:eastAsia="Yu Gothic UI Semilight" w:hAnsi="Times New Roman" w:cs="Times New Roman"/>
          <w:sz w:val="24"/>
          <w:szCs w:val="24"/>
        </w:rPr>
        <w:t>27.2% of the respondents had the educational stat</w:t>
      </w:r>
      <w:r w:rsidR="006402BA">
        <w:rPr>
          <w:rFonts w:ascii="Times New Roman" w:eastAsia="Yu Gothic UI Semilight" w:hAnsi="Times New Roman" w:cs="Times New Roman"/>
          <w:sz w:val="24"/>
          <w:szCs w:val="24"/>
        </w:rPr>
        <w:t xml:space="preserve">us from grade 9 to grade 10, </w:t>
      </w:r>
      <w:r w:rsidRPr="000202D3">
        <w:rPr>
          <w:rFonts w:ascii="Times New Roman" w:eastAsia="Yu Gothic UI Semilight" w:hAnsi="Times New Roman" w:cs="Times New Roman"/>
          <w:sz w:val="24"/>
          <w:szCs w:val="24"/>
        </w:rPr>
        <w:t>14.4^% of the responde</w:t>
      </w:r>
      <w:r w:rsidR="006402BA">
        <w:rPr>
          <w:rFonts w:ascii="Times New Roman" w:eastAsia="Yu Gothic UI Semilight" w:hAnsi="Times New Roman" w:cs="Times New Roman"/>
          <w:sz w:val="24"/>
          <w:szCs w:val="24"/>
        </w:rPr>
        <w:t xml:space="preserve">nts completed grade 10, </w:t>
      </w:r>
      <w:r w:rsidRPr="000202D3">
        <w:rPr>
          <w:rFonts w:ascii="Times New Roman" w:eastAsia="Yu Gothic UI Semilight" w:hAnsi="Times New Roman" w:cs="Times New Roman"/>
          <w:sz w:val="24"/>
          <w:szCs w:val="24"/>
        </w:rPr>
        <w:t>33.6% of the respondents completed grade 12, and finally, one person (0.8%) of the respondents of MSE had a diploma or 10+ 3 educational status. Therefore education level has significance impact on community development practice.</w:t>
      </w:r>
    </w:p>
    <w:tbl>
      <w:tblPr>
        <w:tblW w:w="88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34"/>
        <w:gridCol w:w="1676"/>
        <w:gridCol w:w="3060"/>
        <w:gridCol w:w="2970"/>
        <w:gridCol w:w="180"/>
      </w:tblGrid>
      <w:tr w:rsidR="00846368" w:rsidRPr="00305CDB" w:rsidTr="006D2ED9">
        <w:trPr>
          <w:gridAfter w:val="1"/>
          <w:wAfter w:w="180" w:type="dxa"/>
          <w:cantSplit/>
        </w:trPr>
        <w:tc>
          <w:tcPr>
            <w:tcW w:w="8640" w:type="dxa"/>
            <w:gridSpan w:val="4"/>
            <w:tcBorders>
              <w:top w:val="nil"/>
              <w:left w:val="nil"/>
              <w:bottom w:val="nil"/>
              <w:right w:val="nil"/>
            </w:tcBorders>
            <w:shd w:val="clear" w:color="auto" w:fill="FFFFFF"/>
          </w:tcPr>
          <w:p w:rsidR="00846368" w:rsidRDefault="00846368" w:rsidP="006D2ED9">
            <w:pPr>
              <w:autoSpaceDE w:val="0"/>
              <w:autoSpaceDN w:val="0"/>
              <w:adjustRightInd w:val="0"/>
              <w:spacing w:after="0"/>
              <w:ind w:right="60"/>
              <w:jc w:val="both"/>
              <w:rPr>
                <w:rFonts w:ascii="Times New Roman" w:eastAsiaTheme="minorHAnsi" w:hAnsi="Times New Roman" w:cs="Times New Roman"/>
                <w:sz w:val="24"/>
                <w:szCs w:val="24"/>
              </w:rPr>
            </w:pPr>
            <w:r w:rsidRPr="00305CDB">
              <w:rPr>
                <w:rFonts w:ascii="Times New Roman" w:eastAsiaTheme="minorHAnsi" w:hAnsi="Times New Roman" w:cs="Times New Roman"/>
                <w:sz w:val="24"/>
                <w:szCs w:val="24"/>
              </w:rPr>
              <w:t>Table 4</w:t>
            </w:r>
            <w:r>
              <w:rPr>
                <w:rFonts w:ascii="Times New Roman" w:eastAsiaTheme="minorHAnsi" w:hAnsi="Times New Roman" w:cs="Times New Roman"/>
                <w:sz w:val="24"/>
                <w:szCs w:val="24"/>
              </w:rPr>
              <w:t>.1.3</w:t>
            </w:r>
            <w:r w:rsidR="000202D3">
              <w:rPr>
                <w:rFonts w:ascii="Times New Roman" w:eastAsiaTheme="minorHAnsi" w:hAnsi="Times New Roman" w:cs="Times New Roman"/>
                <w:sz w:val="24"/>
                <w:szCs w:val="24"/>
              </w:rPr>
              <w:t>.</w:t>
            </w:r>
            <w:r w:rsidRPr="00305CDB">
              <w:rPr>
                <w:rFonts w:ascii="Times New Roman" w:eastAsiaTheme="minorHAnsi" w:hAnsi="Times New Roman" w:cs="Times New Roman"/>
                <w:sz w:val="24"/>
                <w:szCs w:val="24"/>
              </w:rPr>
              <w:t xml:space="preserve">  The </w:t>
            </w:r>
            <w:r w:rsidRPr="00305CDB">
              <w:rPr>
                <w:rFonts w:ascii="Times New Roman" w:eastAsiaTheme="minorHAnsi" w:hAnsi="Times New Roman" w:cs="Times New Roman"/>
                <w:bCs/>
                <w:color w:val="000000"/>
                <w:sz w:val="24"/>
                <w:szCs w:val="24"/>
              </w:rPr>
              <w:t>marital status</w:t>
            </w:r>
            <w:r w:rsidRPr="00305CDB">
              <w:rPr>
                <w:rFonts w:ascii="Times New Roman" w:eastAsiaTheme="minorHAnsi" w:hAnsi="Times New Roman" w:cs="Times New Roman"/>
                <w:sz w:val="24"/>
                <w:szCs w:val="24"/>
              </w:rPr>
              <w:t xml:space="preserve"> of both MSE  respondents and the  </w:t>
            </w:r>
            <w:proofErr w:type="spellStart"/>
            <w:r w:rsidRPr="00305CDB">
              <w:rPr>
                <w:rFonts w:ascii="Times New Roman" w:eastAsiaTheme="minorHAnsi" w:hAnsi="Times New Roman" w:cs="Times New Roman"/>
                <w:sz w:val="24"/>
                <w:szCs w:val="24"/>
              </w:rPr>
              <w:t>kebele</w:t>
            </w:r>
            <w:proofErr w:type="spellEnd"/>
            <w:r w:rsidRPr="00305CDB">
              <w:rPr>
                <w:rFonts w:ascii="Times New Roman" w:eastAsiaTheme="minorHAnsi" w:hAnsi="Times New Roman" w:cs="Times New Roman"/>
                <w:sz w:val="24"/>
                <w:szCs w:val="24"/>
              </w:rPr>
              <w:t xml:space="preserve"> ‘s representative  respondents </w:t>
            </w:r>
          </w:p>
          <w:p w:rsidR="000202D3" w:rsidRPr="00305CDB" w:rsidRDefault="000202D3" w:rsidP="006D2ED9">
            <w:pPr>
              <w:autoSpaceDE w:val="0"/>
              <w:autoSpaceDN w:val="0"/>
              <w:adjustRightInd w:val="0"/>
              <w:spacing w:after="0"/>
              <w:ind w:right="60"/>
              <w:rPr>
                <w:rFonts w:ascii="Times New Roman" w:eastAsiaTheme="minorHAnsi" w:hAnsi="Times New Roman" w:cs="Times New Roman"/>
                <w:color w:val="000000"/>
                <w:sz w:val="24"/>
                <w:szCs w:val="24"/>
              </w:rPr>
            </w:pPr>
          </w:p>
        </w:tc>
      </w:tr>
      <w:tr w:rsidR="000202D3" w:rsidRPr="00D82992" w:rsidTr="006D2ED9">
        <w:trPr>
          <w:cantSplit/>
        </w:trPr>
        <w:tc>
          <w:tcPr>
            <w:tcW w:w="2610" w:type="dxa"/>
            <w:gridSpan w:val="2"/>
            <w:tcBorders>
              <w:top w:val="single" w:sz="16" w:space="0" w:color="000000"/>
              <w:left w:val="single" w:sz="16" w:space="0" w:color="000000"/>
              <w:bottom w:val="single" w:sz="16" w:space="0" w:color="000000"/>
              <w:right w:val="nil"/>
            </w:tcBorders>
            <w:shd w:val="clear" w:color="auto" w:fill="FFFFFF"/>
          </w:tcPr>
          <w:p w:rsidR="000202D3" w:rsidRPr="00D82992" w:rsidRDefault="000202D3" w:rsidP="006D2ED9">
            <w:pPr>
              <w:autoSpaceDE w:val="0"/>
              <w:autoSpaceDN w:val="0"/>
              <w:adjustRightInd w:val="0"/>
              <w:spacing w:after="0"/>
              <w:ind w:left="60" w:right="60"/>
              <w:rPr>
                <w:rFonts w:ascii="Times New Roman" w:eastAsiaTheme="minorHAnsi" w:hAnsi="Times New Roman" w:cs="Times New Roman"/>
                <w:color w:val="000000"/>
                <w:sz w:val="24"/>
                <w:szCs w:val="24"/>
              </w:rPr>
            </w:pPr>
          </w:p>
        </w:tc>
        <w:tc>
          <w:tcPr>
            <w:tcW w:w="3060" w:type="dxa"/>
            <w:tcBorders>
              <w:top w:val="single" w:sz="16" w:space="0" w:color="000000"/>
              <w:left w:val="single" w:sz="16" w:space="0" w:color="000000"/>
              <w:bottom w:val="single" w:sz="16" w:space="0" w:color="000000"/>
            </w:tcBorders>
            <w:shd w:val="clear" w:color="auto" w:fill="FFFFFF"/>
          </w:tcPr>
          <w:p w:rsidR="000202D3" w:rsidRPr="00D82992" w:rsidRDefault="000202D3" w:rsidP="006D2ED9">
            <w:pPr>
              <w:autoSpaceDE w:val="0"/>
              <w:autoSpaceDN w:val="0"/>
              <w:adjustRightInd w:val="0"/>
              <w:spacing w:after="0"/>
              <w:ind w:left="60" w:right="60"/>
              <w:jc w:val="center"/>
              <w:rPr>
                <w:rFonts w:ascii="Times New Roman" w:eastAsiaTheme="minorHAnsi" w:hAnsi="Times New Roman" w:cs="Times New Roman"/>
                <w:color w:val="000000"/>
                <w:sz w:val="24"/>
                <w:szCs w:val="24"/>
              </w:rPr>
            </w:pPr>
            <w:r w:rsidRPr="00D82992">
              <w:rPr>
                <w:rFonts w:ascii="Times New Roman" w:eastAsiaTheme="minorHAnsi" w:hAnsi="Times New Roman" w:cs="Times New Roman"/>
                <w:color w:val="000000"/>
                <w:sz w:val="24"/>
                <w:szCs w:val="24"/>
              </w:rPr>
              <w:t>Frequency</w:t>
            </w:r>
          </w:p>
        </w:tc>
        <w:tc>
          <w:tcPr>
            <w:tcW w:w="3150" w:type="dxa"/>
            <w:gridSpan w:val="2"/>
            <w:tcBorders>
              <w:top w:val="single" w:sz="16" w:space="0" w:color="000000"/>
              <w:bottom w:val="single" w:sz="16" w:space="0" w:color="000000"/>
            </w:tcBorders>
            <w:shd w:val="clear" w:color="auto" w:fill="FFFFFF"/>
          </w:tcPr>
          <w:p w:rsidR="000202D3" w:rsidRPr="00D82992" w:rsidRDefault="000202D3" w:rsidP="006D2ED9">
            <w:pPr>
              <w:autoSpaceDE w:val="0"/>
              <w:autoSpaceDN w:val="0"/>
              <w:adjustRightInd w:val="0"/>
              <w:spacing w:after="0"/>
              <w:ind w:left="60" w:right="60"/>
              <w:jc w:val="center"/>
              <w:rPr>
                <w:rFonts w:ascii="Times New Roman" w:eastAsiaTheme="minorHAnsi" w:hAnsi="Times New Roman" w:cs="Times New Roman"/>
                <w:color w:val="000000"/>
                <w:sz w:val="24"/>
                <w:szCs w:val="24"/>
              </w:rPr>
            </w:pPr>
            <w:r w:rsidRPr="00D82992">
              <w:rPr>
                <w:rFonts w:ascii="Times New Roman" w:eastAsiaTheme="minorHAnsi" w:hAnsi="Times New Roman" w:cs="Times New Roman"/>
                <w:color w:val="000000"/>
                <w:sz w:val="24"/>
                <w:szCs w:val="24"/>
              </w:rPr>
              <w:t>Percent</w:t>
            </w:r>
          </w:p>
        </w:tc>
      </w:tr>
      <w:tr w:rsidR="000202D3" w:rsidRPr="00D82992" w:rsidTr="006D2ED9">
        <w:trPr>
          <w:cantSplit/>
        </w:trPr>
        <w:tc>
          <w:tcPr>
            <w:tcW w:w="934" w:type="dxa"/>
            <w:tcBorders>
              <w:top w:val="single" w:sz="16" w:space="0" w:color="000000"/>
              <w:left w:val="single" w:sz="16" w:space="0" w:color="000000"/>
              <w:bottom w:val="nil"/>
              <w:right w:val="nil"/>
            </w:tcBorders>
            <w:shd w:val="clear" w:color="auto" w:fill="FFFFFF"/>
            <w:vAlign w:val="center"/>
          </w:tcPr>
          <w:p w:rsidR="000202D3" w:rsidRPr="00D82992" w:rsidRDefault="000202D3" w:rsidP="006D2ED9">
            <w:pPr>
              <w:autoSpaceDE w:val="0"/>
              <w:autoSpaceDN w:val="0"/>
              <w:adjustRightInd w:val="0"/>
              <w:spacing w:after="0"/>
              <w:ind w:right="60"/>
              <w:rPr>
                <w:rFonts w:ascii="Times New Roman" w:eastAsiaTheme="minorHAnsi" w:hAnsi="Times New Roman" w:cs="Times New Roman"/>
                <w:color w:val="000000"/>
                <w:sz w:val="24"/>
                <w:szCs w:val="24"/>
              </w:rPr>
            </w:pPr>
          </w:p>
        </w:tc>
        <w:tc>
          <w:tcPr>
            <w:tcW w:w="1676" w:type="dxa"/>
            <w:tcBorders>
              <w:top w:val="single" w:sz="16" w:space="0" w:color="000000"/>
              <w:left w:val="nil"/>
              <w:bottom w:val="nil"/>
              <w:right w:val="single" w:sz="16" w:space="0" w:color="000000"/>
            </w:tcBorders>
            <w:shd w:val="clear" w:color="auto" w:fill="FFFFFF"/>
            <w:vAlign w:val="center"/>
          </w:tcPr>
          <w:p w:rsidR="000202D3" w:rsidRPr="00D82992" w:rsidRDefault="000202D3" w:rsidP="006D2ED9">
            <w:pPr>
              <w:autoSpaceDE w:val="0"/>
              <w:autoSpaceDN w:val="0"/>
              <w:adjustRightInd w:val="0"/>
              <w:spacing w:after="0"/>
              <w:ind w:right="60"/>
              <w:rPr>
                <w:rFonts w:ascii="Times New Roman" w:eastAsiaTheme="minorHAnsi" w:hAnsi="Times New Roman" w:cs="Times New Roman"/>
                <w:color w:val="000000"/>
                <w:sz w:val="24"/>
                <w:szCs w:val="24"/>
              </w:rPr>
            </w:pPr>
            <w:r w:rsidRPr="00D82992">
              <w:rPr>
                <w:rFonts w:ascii="Times New Roman" w:eastAsiaTheme="minorHAnsi" w:hAnsi="Times New Roman" w:cs="Times New Roman"/>
                <w:color w:val="000000"/>
                <w:sz w:val="24"/>
                <w:szCs w:val="24"/>
              </w:rPr>
              <w:t>Married</w:t>
            </w:r>
          </w:p>
        </w:tc>
        <w:tc>
          <w:tcPr>
            <w:tcW w:w="3060" w:type="dxa"/>
            <w:tcBorders>
              <w:top w:val="single" w:sz="16" w:space="0" w:color="000000"/>
              <w:left w:val="single" w:sz="16" w:space="0" w:color="000000"/>
              <w:bottom w:val="nil"/>
            </w:tcBorders>
            <w:shd w:val="clear" w:color="auto" w:fill="FFFFFF"/>
            <w:vAlign w:val="center"/>
          </w:tcPr>
          <w:p w:rsidR="000202D3" w:rsidRPr="00D82992" w:rsidRDefault="000202D3" w:rsidP="006D2ED9">
            <w:pPr>
              <w:autoSpaceDE w:val="0"/>
              <w:autoSpaceDN w:val="0"/>
              <w:adjustRightInd w:val="0"/>
              <w:spacing w:after="0"/>
              <w:ind w:left="60" w:right="60"/>
              <w:jc w:val="center"/>
              <w:rPr>
                <w:rFonts w:ascii="Times New Roman" w:eastAsiaTheme="minorHAnsi" w:hAnsi="Times New Roman" w:cs="Times New Roman"/>
                <w:color w:val="000000"/>
                <w:sz w:val="24"/>
                <w:szCs w:val="24"/>
              </w:rPr>
            </w:pPr>
            <w:r w:rsidRPr="00D82992">
              <w:rPr>
                <w:rFonts w:ascii="Times New Roman" w:eastAsiaTheme="minorHAnsi" w:hAnsi="Times New Roman" w:cs="Times New Roman"/>
                <w:color w:val="000000"/>
                <w:sz w:val="24"/>
                <w:szCs w:val="24"/>
              </w:rPr>
              <w:t>125</w:t>
            </w:r>
          </w:p>
        </w:tc>
        <w:tc>
          <w:tcPr>
            <w:tcW w:w="3150" w:type="dxa"/>
            <w:gridSpan w:val="2"/>
            <w:tcBorders>
              <w:top w:val="single" w:sz="16" w:space="0" w:color="000000"/>
              <w:bottom w:val="nil"/>
            </w:tcBorders>
            <w:shd w:val="clear" w:color="auto" w:fill="FFFFFF"/>
            <w:vAlign w:val="center"/>
          </w:tcPr>
          <w:p w:rsidR="000202D3" w:rsidRPr="00D82992" w:rsidRDefault="000202D3" w:rsidP="006D2ED9">
            <w:pPr>
              <w:autoSpaceDE w:val="0"/>
              <w:autoSpaceDN w:val="0"/>
              <w:adjustRightInd w:val="0"/>
              <w:spacing w:after="0"/>
              <w:ind w:left="60" w:right="60"/>
              <w:jc w:val="right"/>
              <w:rPr>
                <w:rFonts w:ascii="Times New Roman" w:eastAsiaTheme="minorHAnsi" w:hAnsi="Times New Roman" w:cs="Times New Roman"/>
                <w:color w:val="000000"/>
                <w:sz w:val="24"/>
                <w:szCs w:val="24"/>
              </w:rPr>
            </w:pPr>
            <w:r w:rsidRPr="00D82992">
              <w:rPr>
                <w:rFonts w:ascii="Times New Roman" w:eastAsiaTheme="minorHAnsi" w:hAnsi="Times New Roman" w:cs="Times New Roman"/>
                <w:color w:val="000000"/>
                <w:sz w:val="24"/>
                <w:szCs w:val="24"/>
              </w:rPr>
              <w:t>100</w:t>
            </w:r>
          </w:p>
        </w:tc>
      </w:tr>
      <w:tr w:rsidR="000202D3" w:rsidRPr="00D82992" w:rsidTr="006D2ED9">
        <w:trPr>
          <w:cantSplit/>
        </w:trPr>
        <w:tc>
          <w:tcPr>
            <w:tcW w:w="934" w:type="dxa"/>
            <w:tcBorders>
              <w:top w:val="nil"/>
              <w:left w:val="single" w:sz="16" w:space="0" w:color="000000"/>
              <w:bottom w:val="nil"/>
              <w:right w:val="nil"/>
            </w:tcBorders>
            <w:shd w:val="clear" w:color="auto" w:fill="FFFFFF"/>
            <w:vAlign w:val="center"/>
          </w:tcPr>
          <w:p w:rsidR="000202D3" w:rsidRPr="00D82992" w:rsidRDefault="000202D3" w:rsidP="006D2ED9">
            <w:pPr>
              <w:autoSpaceDE w:val="0"/>
              <w:autoSpaceDN w:val="0"/>
              <w:adjustRightInd w:val="0"/>
              <w:spacing w:after="0"/>
              <w:ind w:right="60"/>
              <w:rPr>
                <w:rFonts w:ascii="Times New Roman" w:eastAsiaTheme="minorHAnsi" w:hAnsi="Times New Roman" w:cs="Times New Roman"/>
                <w:color w:val="000000"/>
                <w:sz w:val="24"/>
                <w:szCs w:val="24"/>
              </w:rPr>
            </w:pPr>
          </w:p>
        </w:tc>
        <w:tc>
          <w:tcPr>
            <w:tcW w:w="1676" w:type="dxa"/>
            <w:tcBorders>
              <w:top w:val="nil"/>
              <w:left w:val="nil"/>
              <w:bottom w:val="nil"/>
              <w:right w:val="single" w:sz="16" w:space="0" w:color="000000"/>
            </w:tcBorders>
            <w:shd w:val="clear" w:color="auto" w:fill="FFFFFF"/>
            <w:vAlign w:val="center"/>
          </w:tcPr>
          <w:p w:rsidR="000202D3" w:rsidRPr="00D82992" w:rsidRDefault="000202D3" w:rsidP="006D2ED9">
            <w:pPr>
              <w:autoSpaceDE w:val="0"/>
              <w:autoSpaceDN w:val="0"/>
              <w:adjustRightInd w:val="0"/>
              <w:spacing w:after="0"/>
              <w:ind w:right="60"/>
              <w:rPr>
                <w:rFonts w:ascii="Times New Roman" w:eastAsiaTheme="minorHAnsi" w:hAnsi="Times New Roman" w:cs="Times New Roman"/>
                <w:color w:val="000000"/>
                <w:sz w:val="24"/>
                <w:szCs w:val="24"/>
              </w:rPr>
            </w:pPr>
          </w:p>
        </w:tc>
        <w:tc>
          <w:tcPr>
            <w:tcW w:w="3060" w:type="dxa"/>
            <w:tcBorders>
              <w:top w:val="nil"/>
              <w:left w:val="single" w:sz="16" w:space="0" w:color="000000"/>
              <w:bottom w:val="nil"/>
            </w:tcBorders>
            <w:shd w:val="clear" w:color="auto" w:fill="FFFFFF"/>
            <w:vAlign w:val="center"/>
          </w:tcPr>
          <w:p w:rsidR="000202D3" w:rsidRPr="00D82992" w:rsidRDefault="000202D3" w:rsidP="006D2ED9">
            <w:pPr>
              <w:autoSpaceDE w:val="0"/>
              <w:autoSpaceDN w:val="0"/>
              <w:adjustRightInd w:val="0"/>
              <w:spacing w:after="0"/>
              <w:ind w:left="60" w:right="60"/>
              <w:jc w:val="center"/>
              <w:rPr>
                <w:rFonts w:ascii="Times New Roman" w:eastAsiaTheme="minorHAnsi" w:hAnsi="Times New Roman" w:cs="Times New Roman"/>
                <w:color w:val="000000"/>
                <w:sz w:val="24"/>
                <w:szCs w:val="24"/>
              </w:rPr>
            </w:pPr>
          </w:p>
        </w:tc>
        <w:tc>
          <w:tcPr>
            <w:tcW w:w="3150" w:type="dxa"/>
            <w:gridSpan w:val="2"/>
            <w:tcBorders>
              <w:top w:val="nil"/>
              <w:bottom w:val="nil"/>
            </w:tcBorders>
            <w:shd w:val="clear" w:color="auto" w:fill="FFFFFF"/>
            <w:vAlign w:val="center"/>
          </w:tcPr>
          <w:p w:rsidR="000202D3" w:rsidRPr="00D82992" w:rsidRDefault="000202D3" w:rsidP="006D2ED9">
            <w:pPr>
              <w:autoSpaceDE w:val="0"/>
              <w:autoSpaceDN w:val="0"/>
              <w:adjustRightInd w:val="0"/>
              <w:spacing w:after="0"/>
              <w:ind w:left="60" w:right="60"/>
              <w:jc w:val="center"/>
              <w:rPr>
                <w:rFonts w:ascii="Times New Roman" w:eastAsiaTheme="minorHAnsi" w:hAnsi="Times New Roman" w:cs="Times New Roman"/>
                <w:color w:val="000000"/>
                <w:sz w:val="24"/>
                <w:szCs w:val="24"/>
              </w:rPr>
            </w:pPr>
          </w:p>
        </w:tc>
      </w:tr>
      <w:tr w:rsidR="000202D3" w:rsidRPr="00D82992" w:rsidTr="006D2ED9">
        <w:trPr>
          <w:cantSplit/>
        </w:trPr>
        <w:tc>
          <w:tcPr>
            <w:tcW w:w="2610" w:type="dxa"/>
            <w:gridSpan w:val="2"/>
            <w:tcBorders>
              <w:top w:val="nil"/>
              <w:left w:val="single" w:sz="16" w:space="0" w:color="000000"/>
              <w:bottom w:val="single" w:sz="16" w:space="0" w:color="000000"/>
              <w:right w:val="nil"/>
            </w:tcBorders>
            <w:shd w:val="clear" w:color="auto" w:fill="FFFFFF"/>
            <w:vAlign w:val="center"/>
          </w:tcPr>
          <w:p w:rsidR="000202D3" w:rsidRPr="00D82992" w:rsidRDefault="000202D3" w:rsidP="006D2ED9">
            <w:pPr>
              <w:autoSpaceDE w:val="0"/>
              <w:autoSpaceDN w:val="0"/>
              <w:adjustRightInd w:val="0"/>
              <w:spacing w:after="0"/>
              <w:ind w:left="60" w:right="60"/>
              <w:rPr>
                <w:rFonts w:ascii="Times New Roman" w:eastAsiaTheme="minorHAnsi" w:hAnsi="Times New Roman" w:cs="Times New Roman"/>
                <w:color w:val="000000"/>
                <w:sz w:val="24"/>
                <w:szCs w:val="24"/>
              </w:rPr>
            </w:pPr>
            <w:r w:rsidRPr="00D82992">
              <w:rPr>
                <w:rFonts w:ascii="Times New Roman" w:eastAsiaTheme="minorHAnsi" w:hAnsi="Times New Roman" w:cs="Times New Roman"/>
                <w:color w:val="000000"/>
                <w:sz w:val="24"/>
                <w:szCs w:val="24"/>
              </w:rPr>
              <w:t>Total</w:t>
            </w:r>
          </w:p>
        </w:tc>
        <w:tc>
          <w:tcPr>
            <w:tcW w:w="3060" w:type="dxa"/>
            <w:tcBorders>
              <w:top w:val="nil"/>
              <w:left w:val="single" w:sz="16" w:space="0" w:color="000000"/>
              <w:bottom w:val="single" w:sz="16" w:space="0" w:color="000000"/>
            </w:tcBorders>
            <w:shd w:val="clear" w:color="auto" w:fill="FFFFFF"/>
            <w:vAlign w:val="center"/>
          </w:tcPr>
          <w:p w:rsidR="000202D3" w:rsidRPr="00D82992" w:rsidRDefault="000202D3" w:rsidP="006D2ED9">
            <w:pPr>
              <w:autoSpaceDE w:val="0"/>
              <w:autoSpaceDN w:val="0"/>
              <w:adjustRightInd w:val="0"/>
              <w:spacing w:after="0"/>
              <w:ind w:left="60" w:right="60"/>
              <w:jc w:val="center"/>
              <w:rPr>
                <w:rFonts w:ascii="Times New Roman" w:eastAsiaTheme="minorHAnsi" w:hAnsi="Times New Roman" w:cs="Times New Roman"/>
                <w:color w:val="000000"/>
                <w:sz w:val="24"/>
                <w:szCs w:val="24"/>
              </w:rPr>
            </w:pPr>
            <w:r w:rsidRPr="00D82992">
              <w:rPr>
                <w:rFonts w:ascii="Times New Roman" w:eastAsiaTheme="minorHAnsi" w:hAnsi="Times New Roman" w:cs="Times New Roman"/>
                <w:color w:val="000000"/>
                <w:sz w:val="24"/>
                <w:szCs w:val="24"/>
              </w:rPr>
              <w:t>125</w:t>
            </w:r>
          </w:p>
        </w:tc>
        <w:tc>
          <w:tcPr>
            <w:tcW w:w="3150" w:type="dxa"/>
            <w:gridSpan w:val="2"/>
            <w:tcBorders>
              <w:top w:val="nil"/>
              <w:bottom w:val="single" w:sz="16" w:space="0" w:color="000000"/>
            </w:tcBorders>
            <w:shd w:val="clear" w:color="auto" w:fill="FFFFFF"/>
            <w:vAlign w:val="center"/>
          </w:tcPr>
          <w:p w:rsidR="000202D3" w:rsidRPr="00D82992" w:rsidRDefault="000202D3" w:rsidP="006D2ED9">
            <w:pPr>
              <w:autoSpaceDE w:val="0"/>
              <w:autoSpaceDN w:val="0"/>
              <w:adjustRightInd w:val="0"/>
              <w:spacing w:after="0"/>
              <w:ind w:left="60" w:right="60"/>
              <w:jc w:val="right"/>
              <w:rPr>
                <w:rFonts w:ascii="Times New Roman" w:eastAsiaTheme="minorHAnsi" w:hAnsi="Times New Roman" w:cs="Times New Roman"/>
                <w:color w:val="000000"/>
                <w:sz w:val="24"/>
                <w:szCs w:val="24"/>
              </w:rPr>
            </w:pPr>
            <w:r w:rsidRPr="00D82992">
              <w:rPr>
                <w:rFonts w:ascii="Times New Roman" w:eastAsiaTheme="minorHAnsi" w:hAnsi="Times New Roman" w:cs="Times New Roman"/>
                <w:color w:val="000000"/>
                <w:sz w:val="24"/>
                <w:szCs w:val="24"/>
              </w:rPr>
              <w:t>100</w:t>
            </w:r>
          </w:p>
        </w:tc>
      </w:tr>
    </w:tbl>
    <w:p w:rsidR="00846368" w:rsidRDefault="004E16FD" w:rsidP="004E16FD">
      <w:pPr>
        <w:spacing w:after="0" w:line="360" w:lineRule="auto"/>
        <w:jc w:val="both"/>
        <w:rPr>
          <w:rFonts w:ascii="Times New Roman" w:eastAsia="Yu Gothic UI Semilight" w:hAnsi="Times New Roman" w:cs="Times New Roman"/>
          <w:sz w:val="24"/>
          <w:szCs w:val="24"/>
        </w:rPr>
      </w:pPr>
      <w:r>
        <w:rPr>
          <w:rFonts w:ascii="Times New Roman" w:eastAsia="Yu Gothic UI Semilight" w:hAnsi="Times New Roman" w:cs="Times New Roman"/>
          <w:sz w:val="24"/>
          <w:szCs w:val="24"/>
        </w:rPr>
        <w:t>As T</w:t>
      </w:r>
      <w:r w:rsidR="00D82992">
        <w:rPr>
          <w:rFonts w:ascii="Times New Roman" w:eastAsia="Yu Gothic UI Semilight" w:hAnsi="Times New Roman" w:cs="Times New Roman"/>
          <w:sz w:val="24"/>
          <w:szCs w:val="24"/>
        </w:rPr>
        <w:t>able 4.1.3 indicates all the respondents marital status condition were  married and thus all of them had large families to survive their families they should  perform different  activities, This indicates that they had the power working capacity man power .</w:t>
      </w:r>
    </w:p>
    <w:p w:rsidR="00846368" w:rsidRDefault="00846368" w:rsidP="00846368">
      <w:pPr>
        <w:spacing w:line="360" w:lineRule="auto"/>
        <w:jc w:val="both"/>
        <w:rPr>
          <w:rFonts w:ascii="Times New Roman" w:eastAsia="Yu Gothic UI Semilight" w:hAnsi="Times New Roman" w:cs="Times New Roman"/>
          <w:sz w:val="24"/>
          <w:szCs w:val="24"/>
        </w:rPr>
      </w:pPr>
      <w:r>
        <w:rPr>
          <w:rFonts w:ascii="Times New Roman" w:eastAsia="Yu Gothic UI Semilight" w:hAnsi="Times New Roman" w:cs="Times New Roman"/>
          <w:sz w:val="24"/>
          <w:szCs w:val="24"/>
        </w:rPr>
        <w:t xml:space="preserve">Figure 4.1.3 respondents family size </w:t>
      </w:r>
    </w:p>
    <w:p w:rsidR="00846368" w:rsidRDefault="00846368" w:rsidP="00846368">
      <w:pPr>
        <w:spacing w:line="360" w:lineRule="auto"/>
        <w:jc w:val="both"/>
        <w:rPr>
          <w:rFonts w:ascii="Times New Roman" w:eastAsia="Yu Gothic UI Semilight" w:hAnsi="Times New Roman" w:cs="Times New Roman"/>
          <w:sz w:val="24"/>
          <w:szCs w:val="24"/>
        </w:rPr>
      </w:pPr>
      <w:r w:rsidRPr="00AA2AFD">
        <w:rPr>
          <w:rFonts w:ascii="Times New Roman" w:eastAsia="Yu Gothic UI Semilight" w:hAnsi="Times New Roman" w:cs="Times New Roman"/>
          <w:noProof/>
          <w:sz w:val="24"/>
          <w:szCs w:val="24"/>
        </w:rPr>
        <w:drawing>
          <wp:inline distT="0" distB="0" distL="0" distR="0">
            <wp:extent cx="5486400" cy="3200400"/>
            <wp:effectExtent l="0" t="0" r="19050" b="19050"/>
            <wp:docPr id="14"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036D21" w:rsidRPr="00036D21" w:rsidRDefault="00036D21" w:rsidP="00036D21">
      <w:pPr>
        <w:spacing w:line="360" w:lineRule="auto"/>
        <w:jc w:val="both"/>
        <w:rPr>
          <w:rFonts w:ascii="Times New Roman" w:eastAsia="Yu Gothic UI Semilight" w:hAnsi="Times New Roman" w:cs="Times New Roman"/>
          <w:sz w:val="24"/>
          <w:szCs w:val="24"/>
        </w:rPr>
      </w:pPr>
      <w:r w:rsidRPr="00036D21">
        <w:rPr>
          <w:rFonts w:ascii="Times New Roman" w:eastAsia="Yu Gothic UI Semilight" w:hAnsi="Times New Roman" w:cs="Times New Roman"/>
          <w:sz w:val="24"/>
          <w:szCs w:val="24"/>
        </w:rPr>
        <w:t>The marital status of the respondents indicated that all of them were married and had many families. 10%</w:t>
      </w:r>
      <w:r w:rsidR="001D5CBA">
        <w:rPr>
          <w:rFonts w:ascii="Times New Roman" w:eastAsia="Yu Gothic UI Semilight" w:hAnsi="Times New Roman" w:cs="Times New Roman"/>
          <w:sz w:val="24"/>
          <w:szCs w:val="24"/>
        </w:rPr>
        <w:t xml:space="preserve"> </w:t>
      </w:r>
      <w:r w:rsidRPr="00036D21">
        <w:rPr>
          <w:rFonts w:ascii="Times New Roman" w:eastAsia="Yu Gothic UI Semilight" w:hAnsi="Times New Roman" w:cs="Times New Roman"/>
          <w:sz w:val="24"/>
          <w:szCs w:val="24"/>
        </w:rPr>
        <w:t>were the only two family sizes. 53 to 42% of the respondents had three to four family sizes. 60 to 48% of the respondents had a family size of five to seven families. It is true that most of the respondents had large families that needed daily activities to survive. To perform these activities, technical and financial activities were needed, either in local agriculture or in any local trade activities. Most of the respondents had a large family size, and to survive their families in all directions, they needed the basic necessities of life considering the amounts of finance they were credited from the financial sector. It is also confirmed by the FGD discuss</w:t>
      </w:r>
      <w:r w:rsidR="001D5CBA">
        <w:rPr>
          <w:rFonts w:ascii="Times New Roman" w:eastAsia="Yu Gothic UI Semilight" w:hAnsi="Times New Roman" w:cs="Times New Roman"/>
          <w:sz w:val="24"/>
          <w:szCs w:val="24"/>
        </w:rPr>
        <w:t>ed.</w:t>
      </w:r>
    </w:p>
    <w:p w:rsidR="00036D21" w:rsidRDefault="00036D21" w:rsidP="00036D21">
      <w:pPr>
        <w:spacing w:line="360" w:lineRule="auto"/>
        <w:jc w:val="both"/>
        <w:rPr>
          <w:rFonts w:ascii="Times New Roman" w:eastAsia="Yu Gothic UI Semilight" w:hAnsi="Times New Roman" w:cs="Times New Roman"/>
          <w:sz w:val="24"/>
          <w:szCs w:val="24"/>
        </w:rPr>
      </w:pPr>
    </w:p>
    <w:p w:rsidR="00036D21" w:rsidRDefault="00036D21" w:rsidP="00036D21">
      <w:pPr>
        <w:spacing w:line="360" w:lineRule="auto"/>
        <w:jc w:val="both"/>
        <w:rPr>
          <w:rFonts w:ascii="Times New Roman" w:eastAsia="Yu Gothic UI Semilight" w:hAnsi="Times New Roman" w:cs="Times New Roman"/>
          <w:sz w:val="24"/>
          <w:szCs w:val="24"/>
        </w:rPr>
      </w:pPr>
    </w:p>
    <w:p w:rsidR="00036D21" w:rsidRDefault="00036D21" w:rsidP="00036D21">
      <w:pPr>
        <w:spacing w:line="360" w:lineRule="auto"/>
        <w:jc w:val="both"/>
        <w:rPr>
          <w:rFonts w:ascii="Times New Roman" w:eastAsia="Yu Gothic UI Semilight" w:hAnsi="Times New Roman" w:cs="Times New Roman"/>
          <w:sz w:val="24"/>
          <w:szCs w:val="24"/>
        </w:rPr>
      </w:pPr>
    </w:p>
    <w:p w:rsidR="005445C6" w:rsidRDefault="005445C6" w:rsidP="00036D21">
      <w:pPr>
        <w:spacing w:line="360" w:lineRule="auto"/>
        <w:jc w:val="both"/>
        <w:rPr>
          <w:rFonts w:ascii="Times New Roman" w:eastAsia="Yu Gothic UI Semilight" w:hAnsi="Times New Roman" w:cs="Times New Roman"/>
          <w:sz w:val="24"/>
          <w:szCs w:val="24"/>
        </w:rPr>
      </w:pPr>
    </w:p>
    <w:p w:rsidR="00846368" w:rsidRDefault="00036D21" w:rsidP="00036D21">
      <w:pPr>
        <w:spacing w:line="360" w:lineRule="auto"/>
        <w:jc w:val="both"/>
        <w:rPr>
          <w:rFonts w:ascii="Times New Roman" w:eastAsia="Yu Gothic UI Semilight" w:hAnsi="Times New Roman" w:cs="Times New Roman"/>
          <w:sz w:val="24"/>
          <w:szCs w:val="24"/>
        </w:rPr>
      </w:pPr>
      <w:r w:rsidRPr="00036D21">
        <w:rPr>
          <w:rFonts w:ascii="Times New Roman" w:eastAsia="Yu Gothic UI Semilight" w:hAnsi="Times New Roman" w:cs="Times New Roman"/>
          <w:sz w:val="24"/>
          <w:szCs w:val="24"/>
        </w:rPr>
        <w:t> </w:t>
      </w:r>
      <w:r w:rsidR="00846368">
        <w:rPr>
          <w:rFonts w:ascii="Times New Roman" w:eastAsia="Yu Gothic UI Semilight" w:hAnsi="Times New Roman" w:cs="Times New Roman"/>
          <w:sz w:val="24"/>
          <w:szCs w:val="24"/>
        </w:rPr>
        <w:t>Figure 4.1.4</w:t>
      </w:r>
      <w:r w:rsidR="005445C6">
        <w:rPr>
          <w:rFonts w:ascii="Times New Roman" w:eastAsia="Yu Gothic UI Semilight" w:hAnsi="Times New Roman" w:cs="Times New Roman"/>
          <w:sz w:val="24"/>
          <w:szCs w:val="24"/>
        </w:rPr>
        <w:t xml:space="preserve"> </w:t>
      </w:r>
      <w:r w:rsidR="009941F0">
        <w:rPr>
          <w:rFonts w:ascii="Times New Roman" w:eastAsia="Yu Gothic UI Semilight" w:hAnsi="Times New Roman" w:cs="Times New Roman"/>
          <w:sz w:val="24"/>
          <w:szCs w:val="24"/>
        </w:rPr>
        <w:t>Respondent’s</w:t>
      </w:r>
      <w:r w:rsidR="00846368">
        <w:rPr>
          <w:rFonts w:ascii="Times New Roman" w:eastAsia="Yu Gothic UI Semilight" w:hAnsi="Times New Roman" w:cs="Times New Roman"/>
          <w:sz w:val="24"/>
          <w:szCs w:val="24"/>
        </w:rPr>
        <w:t xml:space="preserve"> business type </w:t>
      </w:r>
    </w:p>
    <w:p w:rsidR="00846368" w:rsidRDefault="00846368" w:rsidP="00846368">
      <w:pPr>
        <w:spacing w:line="360" w:lineRule="auto"/>
        <w:jc w:val="both"/>
        <w:rPr>
          <w:rFonts w:ascii="Times New Roman" w:eastAsia="Yu Gothic UI Semilight" w:hAnsi="Times New Roman" w:cs="Times New Roman"/>
          <w:sz w:val="24"/>
          <w:szCs w:val="24"/>
        </w:rPr>
      </w:pPr>
      <w:r w:rsidRPr="00732AFD">
        <w:rPr>
          <w:rFonts w:ascii="Times New Roman" w:eastAsia="Yu Gothic UI Semilight" w:hAnsi="Times New Roman" w:cs="Times New Roman"/>
          <w:noProof/>
          <w:sz w:val="24"/>
          <w:szCs w:val="24"/>
        </w:rPr>
        <w:drawing>
          <wp:inline distT="0" distB="0" distL="0" distR="0">
            <wp:extent cx="5859780" cy="4693920"/>
            <wp:effectExtent l="0" t="0" r="26670" b="11430"/>
            <wp:docPr id="5"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846368" w:rsidRPr="00E32F2F" w:rsidRDefault="005A3535" w:rsidP="00846368">
      <w:pPr>
        <w:spacing w:line="360" w:lineRule="auto"/>
        <w:jc w:val="both"/>
        <w:rPr>
          <w:rFonts w:ascii="Times New Roman" w:eastAsia="Yu Gothic UI Semilight" w:hAnsi="Times New Roman" w:cs="Times New Roman"/>
          <w:sz w:val="24"/>
          <w:szCs w:val="24"/>
        </w:rPr>
      </w:pPr>
      <w:r w:rsidRPr="005A3535">
        <w:rPr>
          <w:rFonts w:ascii="Times New Roman" w:eastAsia="Yu Gothic UI Semilight" w:hAnsi="Times New Roman" w:cs="Times New Roman"/>
          <w:sz w:val="24"/>
          <w:szCs w:val="24"/>
        </w:rPr>
        <w:t xml:space="preserve">The MSE respondents in </w:t>
      </w:r>
      <w:proofErr w:type="spellStart"/>
      <w:r w:rsidRPr="005A3535">
        <w:rPr>
          <w:rFonts w:ascii="Times New Roman" w:eastAsia="Yu Gothic UI Semilight" w:hAnsi="Times New Roman" w:cs="Times New Roman"/>
          <w:sz w:val="24"/>
          <w:szCs w:val="24"/>
        </w:rPr>
        <w:t>Chobi</w:t>
      </w:r>
      <w:proofErr w:type="spellEnd"/>
      <w:r w:rsidRPr="005A3535">
        <w:rPr>
          <w:rFonts w:ascii="Times New Roman" w:eastAsia="Yu Gothic UI Semilight" w:hAnsi="Times New Roman" w:cs="Times New Roman"/>
          <w:sz w:val="24"/>
          <w:szCs w:val="24"/>
        </w:rPr>
        <w:t xml:space="preserve"> Town participate in different activities: 9.5% are working at construction activities, 33.3% are working at food drinking activities, 14.3 are running small business activities, and finally 42.9 are working at small merchandising activities. As the results indicated, most of the respondents were working on small merchandise activities in </w:t>
      </w:r>
      <w:proofErr w:type="spellStart"/>
      <w:r w:rsidRPr="005A3535">
        <w:rPr>
          <w:rFonts w:ascii="Times New Roman" w:eastAsia="Yu Gothic UI Semilight" w:hAnsi="Times New Roman" w:cs="Times New Roman"/>
          <w:sz w:val="24"/>
          <w:szCs w:val="24"/>
        </w:rPr>
        <w:t>Chobi</w:t>
      </w:r>
      <w:proofErr w:type="spellEnd"/>
      <w:r w:rsidRPr="005A3535">
        <w:rPr>
          <w:rFonts w:ascii="Times New Roman" w:eastAsia="Yu Gothic UI Semilight" w:hAnsi="Times New Roman" w:cs="Times New Roman"/>
          <w:sz w:val="24"/>
          <w:szCs w:val="24"/>
        </w:rPr>
        <w:t xml:space="preserve"> town.</w:t>
      </w:r>
    </w:p>
    <w:tbl>
      <w:tblPr>
        <w:tblStyle w:val="TableGrid"/>
        <w:tblW w:w="8568" w:type="dxa"/>
        <w:tblLayout w:type="fixed"/>
        <w:tblLook w:val="0000"/>
      </w:tblPr>
      <w:tblGrid>
        <w:gridCol w:w="933"/>
        <w:gridCol w:w="2865"/>
        <w:gridCol w:w="2052"/>
        <w:gridCol w:w="2700"/>
        <w:gridCol w:w="18"/>
      </w:tblGrid>
      <w:tr w:rsidR="00846368" w:rsidRPr="00B51ABF" w:rsidTr="009941F0">
        <w:tc>
          <w:tcPr>
            <w:tcW w:w="8568" w:type="dxa"/>
            <w:gridSpan w:val="5"/>
            <w:tcBorders>
              <w:top w:val="nil"/>
              <w:left w:val="nil"/>
              <w:right w:val="nil"/>
            </w:tcBorders>
          </w:tcPr>
          <w:p w:rsidR="00846368" w:rsidRPr="009941F0" w:rsidRDefault="009941F0" w:rsidP="004F3F44">
            <w:pPr>
              <w:autoSpaceDE w:val="0"/>
              <w:autoSpaceDN w:val="0"/>
              <w:adjustRightInd w:val="0"/>
              <w:spacing w:line="320" w:lineRule="atLeast"/>
              <w:ind w:right="60"/>
              <w:rPr>
                <w:rFonts w:ascii="Times New Roman" w:eastAsiaTheme="minorHAnsi" w:hAnsi="Times New Roman" w:cs="Times New Roman"/>
                <w:b/>
                <w:bCs/>
                <w:color w:val="000000"/>
                <w:sz w:val="24"/>
                <w:szCs w:val="24"/>
              </w:rPr>
            </w:pPr>
            <w:r>
              <w:rPr>
                <w:rFonts w:ascii="Times New Roman" w:eastAsiaTheme="minorHAnsi" w:hAnsi="Times New Roman" w:cs="Times New Roman"/>
                <w:b/>
                <w:bCs/>
                <w:color w:val="000000"/>
                <w:sz w:val="24"/>
                <w:szCs w:val="24"/>
              </w:rPr>
              <w:t xml:space="preserve">                  </w:t>
            </w:r>
            <w:r w:rsidR="00846368" w:rsidRPr="00B51ABF">
              <w:rPr>
                <w:rFonts w:ascii="Times New Roman" w:eastAsiaTheme="minorHAnsi" w:hAnsi="Times New Roman" w:cs="Times New Roman"/>
                <w:b/>
                <w:bCs/>
                <w:color w:val="000000"/>
                <w:sz w:val="24"/>
                <w:szCs w:val="24"/>
              </w:rPr>
              <w:t xml:space="preserve">Table 4.4 respondents  </w:t>
            </w:r>
            <w:proofErr w:type="spellStart"/>
            <w:r w:rsidR="00846368" w:rsidRPr="00B51ABF">
              <w:rPr>
                <w:rFonts w:ascii="Times New Roman" w:eastAsiaTheme="minorHAnsi" w:hAnsi="Times New Roman" w:cs="Times New Roman"/>
                <w:b/>
                <w:bCs/>
                <w:color w:val="000000"/>
                <w:sz w:val="24"/>
                <w:szCs w:val="24"/>
              </w:rPr>
              <w:t>labour</w:t>
            </w:r>
            <w:proofErr w:type="spellEnd"/>
            <w:r w:rsidR="00846368" w:rsidRPr="00B51ABF">
              <w:rPr>
                <w:rFonts w:ascii="Times New Roman" w:eastAsiaTheme="minorHAnsi" w:hAnsi="Times New Roman" w:cs="Times New Roman"/>
                <w:b/>
                <w:bCs/>
                <w:color w:val="000000"/>
                <w:sz w:val="24"/>
                <w:szCs w:val="24"/>
              </w:rPr>
              <w:t xml:space="preserve"> type </w:t>
            </w:r>
          </w:p>
        </w:tc>
      </w:tr>
      <w:tr w:rsidR="009941F0" w:rsidRPr="00B51ABF" w:rsidTr="009941F0">
        <w:trPr>
          <w:gridAfter w:val="1"/>
          <w:wAfter w:w="18" w:type="dxa"/>
        </w:trPr>
        <w:tc>
          <w:tcPr>
            <w:tcW w:w="3798" w:type="dxa"/>
            <w:gridSpan w:val="2"/>
          </w:tcPr>
          <w:p w:rsidR="009941F0" w:rsidRPr="00B51ABF" w:rsidRDefault="009941F0" w:rsidP="00846368">
            <w:pPr>
              <w:autoSpaceDE w:val="0"/>
              <w:autoSpaceDN w:val="0"/>
              <w:adjustRightInd w:val="0"/>
              <w:spacing w:line="320" w:lineRule="atLeast"/>
              <w:ind w:left="60" w:right="60"/>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 xml:space="preserve">                             Items </w:t>
            </w:r>
          </w:p>
        </w:tc>
        <w:tc>
          <w:tcPr>
            <w:tcW w:w="2052" w:type="dxa"/>
          </w:tcPr>
          <w:p w:rsidR="009941F0" w:rsidRPr="00B51ABF" w:rsidRDefault="009941F0" w:rsidP="00846368">
            <w:pPr>
              <w:autoSpaceDE w:val="0"/>
              <w:autoSpaceDN w:val="0"/>
              <w:adjustRightInd w:val="0"/>
              <w:spacing w:line="320" w:lineRule="atLeast"/>
              <w:ind w:left="60" w:right="60"/>
              <w:jc w:val="center"/>
              <w:rPr>
                <w:rFonts w:ascii="Times New Roman" w:eastAsiaTheme="minorHAnsi" w:hAnsi="Times New Roman" w:cs="Times New Roman"/>
                <w:color w:val="000000"/>
                <w:sz w:val="24"/>
                <w:szCs w:val="24"/>
              </w:rPr>
            </w:pPr>
            <w:r w:rsidRPr="00B51ABF">
              <w:rPr>
                <w:rFonts w:ascii="Times New Roman" w:eastAsiaTheme="minorHAnsi" w:hAnsi="Times New Roman" w:cs="Times New Roman"/>
                <w:color w:val="000000"/>
                <w:sz w:val="24"/>
                <w:szCs w:val="24"/>
              </w:rPr>
              <w:t>Frequency</w:t>
            </w:r>
          </w:p>
        </w:tc>
        <w:tc>
          <w:tcPr>
            <w:tcW w:w="2700" w:type="dxa"/>
          </w:tcPr>
          <w:p w:rsidR="009941F0" w:rsidRPr="00B51ABF" w:rsidRDefault="009941F0" w:rsidP="00846368">
            <w:pPr>
              <w:autoSpaceDE w:val="0"/>
              <w:autoSpaceDN w:val="0"/>
              <w:adjustRightInd w:val="0"/>
              <w:spacing w:line="320" w:lineRule="atLeast"/>
              <w:ind w:left="60" w:right="60"/>
              <w:jc w:val="center"/>
              <w:rPr>
                <w:rFonts w:ascii="Times New Roman" w:eastAsiaTheme="minorHAnsi" w:hAnsi="Times New Roman" w:cs="Times New Roman"/>
                <w:color w:val="000000"/>
                <w:sz w:val="24"/>
                <w:szCs w:val="24"/>
              </w:rPr>
            </w:pPr>
            <w:r w:rsidRPr="00B51ABF">
              <w:rPr>
                <w:rFonts w:ascii="Times New Roman" w:eastAsiaTheme="minorHAnsi" w:hAnsi="Times New Roman" w:cs="Times New Roman"/>
                <w:color w:val="000000"/>
                <w:sz w:val="24"/>
                <w:szCs w:val="24"/>
              </w:rPr>
              <w:t>Percent</w:t>
            </w:r>
          </w:p>
        </w:tc>
      </w:tr>
      <w:tr w:rsidR="009941F0" w:rsidRPr="00B51ABF" w:rsidTr="009941F0">
        <w:trPr>
          <w:gridAfter w:val="1"/>
          <w:wAfter w:w="18" w:type="dxa"/>
        </w:trPr>
        <w:tc>
          <w:tcPr>
            <w:tcW w:w="933" w:type="dxa"/>
            <w:vMerge w:val="restart"/>
          </w:tcPr>
          <w:p w:rsidR="009941F0" w:rsidRPr="00B51ABF" w:rsidRDefault="009941F0" w:rsidP="00B51ABF">
            <w:pPr>
              <w:autoSpaceDE w:val="0"/>
              <w:autoSpaceDN w:val="0"/>
              <w:adjustRightInd w:val="0"/>
              <w:spacing w:line="320" w:lineRule="atLeast"/>
              <w:ind w:right="60"/>
              <w:rPr>
                <w:rFonts w:ascii="Times New Roman" w:eastAsiaTheme="minorHAnsi" w:hAnsi="Times New Roman" w:cs="Times New Roman"/>
                <w:color w:val="000000"/>
                <w:sz w:val="24"/>
                <w:szCs w:val="24"/>
              </w:rPr>
            </w:pPr>
          </w:p>
        </w:tc>
        <w:tc>
          <w:tcPr>
            <w:tcW w:w="2865" w:type="dxa"/>
          </w:tcPr>
          <w:p w:rsidR="009941F0" w:rsidRPr="00B51ABF" w:rsidRDefault="009941F0" w:rsidP="00846368">
            <w:pPr>
              <w:autoSpaceDE w:val="0"/>
              <w:autoSpaceDN w:val="0"/>
              <w:adjustRightInd w:val="0"/>
              <w:spacing w:line="320" w:lineRule="atLeast"/>
              <w:ind w:left="60" w:right="60"/>
              <w:rPr>
                <w:rFonts w:ascii="Times New Roman" w:eastAsiaTheme="minorHAnsi" w:hAnsi="Times New Roman" w:cs="Times New Roman"/>
                <w:color w:val="000000"/>
                <w:sz w:val="24"/>
                <w:szCs w:val="24"/>
              </w:rPr>
            </w:pPr>
            <w:r w:rsidRPr="00B51ABF">
              <w:rPr>
                <w:rFonts w:ascii="Times New Roman" w:eastAsiaTheme="minorHAnsi" w:hAnsi="Times New Roman" w:cs="Times New Roman"/>
                <w:color w:val="000000"/>
                <w:sz w:val="24"/>
                <w:szCs w:val="24"/>
              </w:rPr>
              <w:t>Own Family</w:t>
            </w:r>
          </w:p>
        </w:tc>
        <w:tc>
          <w:tcPr>
            <w:tcW w:w="2052" w:type="dxa"/>
          </w:tcPr>
          <w:p w:rsidR="009941F0" w:rsidRPr="00B51ABF" w:rsidRDefault="009941F0" w:rsidP="00846368">
            <w:pPr>
              <w:autoSpaceDE w:val="0"/>
              <w:autoSpaceDN w:val="0"/>
              <w:adjustRightInd w:val="0"/>
              <w:spacing w:line="320" w:lineRule="atLeast"/>
              <w:ind w:left="60" w:right="60"/>
              <w:jc w:val="right"/>
              <w:rPr>
                <w:rFonts w:ascii="Times New Roman" w:eastAsiaTheme="minorHAnsi" w:hAnsi="Times New Roman" w:cs="Times New Roman"/>
                <w:color w:val="000000"/>
                <w:sz w:val="24"/>
                <w:szCs w:val="24"/>
              </w:rPr>
            </w:pPr>
            <w:r w:rsidRPr="00B51ABF">
              <w:rPr>
                <w:rFonts w:ascii="Times New Roman" w:eastAsiaTheme="minorHAnsi" w:hAnsi="Times New Roman" w:cs="Times New Roman"/>
                <w:color w:val="000000"/>
                <w:sz w:val="24"/>
                <w:szCs w:val="24"/>
              </w:rPr>
              <w:t>39</w:t>
            </w:r>
          </w:p>
        </w:tc>
        <w:tc>
          <w:tcPr>
            <w:tcW w:w="2700" w:type="dxa"/>
          </w:tcPr>
          <w:p w:rsidR="009941F0" w:rsidRPr="00B51ABF" w:rsidRDefault="009941F0" w:rsidP="00846368">
            <w:pPr>
              <w:autoSpaceDE w:val="0"/>
              <w:autoSpaceDN w:val="0"/>
              <w:adjustRightInd w:val="0"/>
              <w:spacing w:line="320" w:lineRule="atLeast"/>
              <w:ind w:left="60" w:right="60"/>
              <w:jc w:val="right"/>
              <w:rPr>
                <w:rFonts w:ascii="Times New Roman" w:eastAsiaTheme="minorHAnsi" w:hAnsi="Times New Roman" w:cs="Times New Roman"/>
                <w:color w:val="000000"/>
                <w:sz w:val="24"/>
                <w:szCs w:val="24"/>
              </w:rPr>
            </w:pPr>
            <w:r w:rsidRPr="00B51ABF">
              <w:rPr>
                <w:rFonts w:ascii="Times New Roman" w:eastAsiaTheme="minorHAnsi" w:hAnsi="Times New Roman" w:cs="Times New Roman"/>
                <w:color w:val="000000"/>
                <w:sz w:val="24"/>
                <w:szCs w:val="24"/>
              </w:rPr>
              <w:t>90.7</w:t>
            </w:r>
          </w:p>
        </w:tc>
      </w:tr>
      <w:tr w:rsidR="009941F0" w:rsidRPr="00B51ABF" w:rsidTr="009941F0">
        <w:trPr>
          <w:gridAfter w:val="1"/>
          <w:wAfter w:w="18" w:type="dxa"/>
        </w:trPr>
        <w:tc>
          <w:tcPr>
            <w:tcW w:w="933" w:type="dxa"/>
            <w:vMerge/>
          </w:tcPr>
          <w:p w:rsidR="009941F0" w:rsidRPr="00B51ABF" w:rsidRDefault="009941F0" w:rsidP="00846368">
            <w:pPr>
              <w:autoSpaceDE w:val="0"/>
              <w:autoSpaceDN w:val="0"/>
              <w:adjustRightInd w:val="0"/>
              <w:rPr>
                <w:rFonts w:ascii="Times New Roman" w:eastAsiaTheme="minorHAnsi" w:hAnsi="Times New Roman" w:cs="Times New Roman"/>
                <w:color w:val="000000"/>
                <w:sz w:val="24"/>
                <w:szCs w:val="24"/>
              </w:rPr>
            </w:pPr>
          </w:p>
        </w:tc>
        <w:tc>
          <w:tcPr>
            <w:tcW w:w="2865" w:type="dxa"/>
          </w:tcPr>
          <w:p w:rsidR="009941F0" w:rsidRPr="00B51ABF" w:rsidRDefault="009941F0" w:rsidP="00846368">
            <w:pPr>
              <w:autoSpaceDE w:val="0"/>
              <w:autoSpaceDN w:val="0"/>
              <w:adjustRightInd w:val="0"/>
              <w:spacing w:line="320" w:lineRule="atLeast"/>
              <w:ind w:left="60" w:right="60"/>
              <w:rPr>
                <w:rFonts w:ascii="Times New Roman" w:eastAsiaTheme="minorHAnsi" w:hAnsi="Times New Roman" w:cs="Times New Roman"/>
                <w:color w:val="000000"/>
                <w:sz w:val="24"/>
                <w:szCs w:val="24"/>
              </w:rPr>
            </w:pPr>
            <w:r w:rsidRPr="00B51ABF">
              <w:rPr>
                <w:rFonts w:ascii="Times New Roman" w:eastAsiaTheme="minorHAnsi" w:hAnsi="Times New Roman" w:cs="Times New Roman"/>
                <w:color w:val="000000"/>
                <w:sz w:val="24"/>
                <w:szCs w:val="24"/>
              </w:rPr>
              <w:t>Employee from out side</w:t>
            </w:r>
          </w:p>
        </w:tc>
        <w:tc>
          <w:tcPr>
            <w:tcW w:w="2052" w:type="dxa"/>
          </w:tcPr>
          <w:p w:rsidR="009941F0" w:rsidRPr="00B51ABF" w:rsidRDefault="009941F0" w:rsidP="00846368">
            <w:pPr>
              <w:autoSpaceDE w:val="0"/>
              <w:autoSpaceDN w:val="0"/>
              <w:adjustRightInd w:val="0"/>
              <w:spacing w:line="320" w:lineRule="atLeast"/>
              <w:ind w:left="60" w:right="60"/>
              <w:jc w:val="right"/>
              <w:rPr>
                <w:rFonts w:ascii="Times New Roman" w:eastAsiaTheme="minorHAnsi" w:hAnsi="Times New Roman" w:cs="Times New Roman"/>
                <w:color w:val="000000"/>
                <w:sz w:val="24"/>
                <w:szCs w:val="24"/>
              </w:rPr>
            </w:pPr>
            <w:r w:rsidRPr="00B51ABF">
              <w:rPr>
                <w:rFonts w:ascii="Times New Roman" w:eastAsiaTheme="minorHAnsi" w:hAnsi="Times New Roman" w:cs="Times New Roman"/>
                <w:color w:val="000000"/>
                <w:sz w:val="24"/>
                <w:szCs w:val="24"/>
              </w:rPr>
              <w:t>3</w:t>
            </w:r>
          </w:p>
        </w:tc>
        <w:tc>
          <w:tcPr>
            <w:tcW w:w="2700" w:type="dxa"/>
          </w:tcPr>
          <w:p w:rsidR="009941F0" w:rsidRPr="00B51ABF" w:rsidRDefault="009941F0" w:rsidP="00846368">
            <w:pPr>
              <w:autoSpaceDE w:val="0"/>
              <w:autoSpaceDN w:val="0"/>
              <w:adjustRightInd w:val="0"/>
              <w:spacing w:line="320" w:lineRule="atLeast"/>
              <w:ind w:left="60" w:right="60"/>
              <w:jc w:val="right"/>
              <w:rPr>
                <w:rFonts w:ascii="Times New Roman" w:eastAsiaTheme="minorHAnsi" w:hAnsi="Times New Roman" w:cs="Times New Roman"/>
                <w:color w:val="000000"/>
                <w:sz w:val="24"/>
                <w:szCs w:val="24"/>
              </w:rPr>
            </w:pPr>
            <w:r w:rsidRPr="00B51ABF">
              <w:rPr>
                <w:rFonts w:ascii="Times New Roman" w:eastAsiaTheme="minorHAnsi" w:hAnsi="Times New Roman" w:cs="Times New Roman"/>
                <w:color w:val="000000"/>
                <w:sz w:val="24"/>
                <w:szCs w:val="24"/>
              </w:rPr>
              <w:t>7.0</w:t>
            </w:r>
          </w:p>
        </w:tc>
      </w:tr>
      <w:tr w:rsidR="009941F0" w:rsidRPr="00B51ABF" w:rsidTr="009941F0">
        <w:trPr>
          <w:gridAfter w:val="1"/>
          <w:wAfter w:w="18" w:type="dxa"/>
        </w:trPr>
        <w:tc>
          <w:tcPr>
            <w:tcW w:w="933" w:type="dxa"/>
            <w:vMerge/>
          </w:tcPr>
          <w:p w:rsidR="009941F0" w:rsidRPr="00B51ABF" w:rsidRDefault="009941F0" w:rsidP="00846368">
            <w:pPr>
              <w:autoSpaceDE w:val="0"/>
              <w:autoSpaceDN w:val="0"/>
              <w:adjustRightInd w:val="0"/>
              <w:rPr>
                <w:rFonts w:ascii="Times New Roman" w:eastAsiaTheme="minorHAnsi" w:hAnsi="Times New Roman" w:cs="Times New Roman"/>
                <w:color w:val="000000"/>
                <w:sz w:val="24"/>
                <w:szCs w:val="24"/>
              </w:rPr>
            </w:pPr>
          </w:p>
        </w:tc>
        <w:tc>
          <w:tcPr>
            <w:tcW w:w="2865" w:type="dxa"/>
          </w:tcPr>
          <w:p w:rsidR="009941F0" w:rsidRPr="00B51ABF" w:rsidRDefault="009941F0" w:rsidP="00846368">
            <w:pPr>
              <w:autoSpaceDE w:val="0"/>
              <w:autoSpaceDN w:val="0"/>
              <w:adjustRightInd w:val="0"/>
              <w:spacing w:line="320" w:lineRule="atLeast"/>
              <w:ind w:left="60" w:right="60"/>
              <w:rPr>
                <w:rFonts w:ascii="Times New Roman" w:eastAsiaTheme="minorHAnsi" w:hAnsi="Times New Roman" w:cs="Times New Roman"/>
                <w:color w:val="000000"/>
                <w:sz w:val="24"/>
                <w:szCs w:val="24"/>
              </w:rPr>
            </w:pPr>
            <w:r w:rsidRPr="00B51ABF">
              <w:rPr>
                <w:rFonts w:ascii="Times New Roman" w:eastAsiaTheme="minorHAnsi" w:hAnsi="Times New Roman" w:cs="Times New Roman"/>
                <w:color w:val="000000"/>
                <w:sz w:val="24"/>
                <w:szCs w:val="24"/>
              </w:rPr>
              <w:t>Total</w:t>
            </w:r>
          </w:p>
        </w:tc>
        <w:tc>
          <w:tcPr>
            <w:tcW w:w="2052" w:type="dxa"/>
          </w:tcPr>
          <w:p w:rsidR="009941F0" w:rsidRPr="00B51ABF" w:rsidRDefault="009941F0" w:rsidP="00846368">
            <w:pPr>
              <w:autoSpaceDE w:val="0"/>
              <w:autoSpaceDN w:val="0"/>
              <w:adjustRightInd w:val="0"/>
              <w:spacing w:line="320" w:lineRule="atLeast"/>
              <w:ind w:left="60" w:right="60"/>
              <w:jc w:val="right"/>
              <w:rPr>
                <w:rFonts w:ascii="Times New Roman" w:eastAsiaTheme="minorHAnsi" w:hAnsi="Times New Roman" w:cs="Times New Roman"/>
                <w:color w:val="000000"/>
                <w:sz w:val="24"/>
                <w:szCs w:val="24"/>
              </w:rPr>
            </w:pPr>
            <w:r w:rsidRPr="00B51ABF">
              <w:rPr>
                <w:rFonts w:ascii="Times New Roman" w:eastAsiaTheme="minorHAnsi" w:hAnsi="Times New Roman" w:cs="Times New Roman"/>
                <w:color w:val="000000"/>
                <w:sz w:val="24"/>
                <w:szCs w:val="24"/>
              </w:rPr>
              <w:t>42</w:t>
            </w:r>
          </w:p>
        </w:tc>
        <w:tc>
          <w:tcPr>
            <w:tcW w:w="2700" w:type="dxa"/>
          </w:tcPr>
          <w:p w:rsidR="009941F0" w:rsidRPr="00B51ABF" w:rsidRDefault="009941F0" w:rsidP="00846368">
            <w:pPr>
              <w:autoSpaceDE w:val="0"/>
              <w:autoSpaceDN w:val="0"/>
              <w:adjustRightInd w:val="0"/>
              <w:spacing w:line="320" w:lineRule="atLeast"/>
              <w:ind w:left="60" w:right="60"/>
              <w:jc w:val="right"/>
              <w:rPr>
                <w:rFonts w:ascii="Times New Roman" w:eastAsiaTheme="minorHAnsi" w:hAnsi="Times New Roman" w:cs="Times New Roman"/>
                <w:color w:val="000000"/>
                <w:sz w:val="24"/>
                <w:szCs w:val="24"/>
              </w:rPr>
            </w:pPr>
            <w:r w:rsidRPr="00B51ABF">
              <w:rPr>
                <w:rFonts w:ascii="Times New Roman" w:eastAsiaTheme="minorHAnsi" w:hAnsi="Times New Roman" w:cs="Times New Roman"/>
                <w:color w:val="000000"/>
                <w:sz w:val="24"/>
                <w:szCs w:val="24"/>
              </w:rPr>
              <w:t>97.7</w:t>
            </w:r>
          </w:p>
        </w:tc>
      </w:tr>
    </w:tbl>
    <w:p w:rsidR="004F3F44" w:rsidRDefault="004F3F44" w:rsidP="00846368">
      <w:pPr>
        <w:spacing w:line="360" w:lineRule="auto"/>
        <w:jc w:val="both"/>
        <w:rPr>
          <w:rFonts w:ascii="Times New Roman" w:eastAsia="Yu Gothic UI Semilight" w:hAnsi="Times New Roman" w:cs="Times New Roman"/>
          <w:sz w:val="24"/>
          <w:szCs w:val="24"/>
        </w:rPr>
      </w:pPr>
    </w:p>
    <w:p w:rsidR="00846368" w:rsidRPr="00FC39CC" w:rsidRDefault="00472C08" w:rsidP="00846368">
      <w:pPr>
        <w:spacing w:line="360" w:lineRule="auto"/>
        <w:jc w:val="both"/>
        <w:rPr>
          <w:rFonts w:ascii="Times New Roman" w:eastAsia="Yu Gothic UI Semilight" w:hAnsi="Times New Roman" w:cs="Times New Roman"/>
          <w:sz w:val="24"/>
          <w:szCs w:val="24"/>
        </w:rPr>
      </w:pPr>
      <w:r w:rsidRPr="00472C08">
        <w:rPr>
          <w:rFonts w:ascii="Times New Roman" w:eastAsia="Yu Gothic UI Semilight" w:hAnsi="Times New Roman" w:cs="Times New Roman"/>
          <w:sz w:val="24"/>
          <w:szCs w:val="24"/>
        </w:rPr>
        <w:t xml:space="preserve">According to Table 4.4, the labor </w:t>
      </w:r>
      <w:r w:rsidR="00E73DCD">
        <w:rPr>
          <w:rFonts w:ascii="Times New Roman" w:eastAsia="Yu Gothic UI Semilight" w:hAnsi="Times New Roman" w:cs="Times New Roman"/>
          <w:sz w:val="24"/>
          <w:szCs w:val="24"/>
        </w:rPr>
        <w:t xml:space="preserve">amount they use is such that </w:t>
      </w:r>
      <w:r w:rsidRPr="00472C08">
        <w:rPr>
          <w:rFonts w:ascii="Times New Roman" w:eastAsia="Yu Gothic UI Semilight" w:hAnsi="Times New Roman" w:cs="Times New Roman"/>
          <w:sz w:val="24"/>
          <w:szCs w:val="24"/>
        </w:rPr>
        <w:t>92.95% of them</w:t>
      </w:r>
      <w:r w:rsidR="00E73DCD">
        <w:rPr>
          <w:rFonts w:ascii="Times New Roman" w:eastAsia="Yu Gothic UI Semilight" w:hAnsi="Times New Roman" w:cs="Times New Roman"/>
          <w:sz w:val="24"/>
          <w:szCs w:val="24"/>
        </w:rPr>
        <w:t xml:space="preserve"> use their own families, and </w:t>
      </w:r>
      <w:r w:rsidRPr="00472C08">
        <w:rPr>
          <w:rFonts w:ascii="Times New Roman" w:eastAsia="Yu Gothic UI Semilight" w:hAnsi="Times New Roman" w:cs="Times New Roman"/>
          <w:sz w:val="24"/>
          <w:szCs w:val="24"/>
        </w:rPr>
        <w:t>7 % were use employment from outside. The indication is that</w:t>
      </w:r>
      <w:r>
        <w:rPr>
          <w:rFonts w:ascii="Times New Roman" w:eastAsia="Yu Gothic UI Semilight" w:hAnsi="Times New Roman" w:cs="Times New Roman"/>
          <w:sz w:val="24"/>
          <w:szCs w:val="24"/>
        </w:rPr>
        <w:t xml:space="preserve"> most </w:t>
      </w:r>
      <w:r w:rsidR="00E73DCD">
        <w:rPr>
          <w:rFonts w:ascii="Times New Roman" w:eastAsia="Yu Gothic UI Semilight" w:hAnsi="Times New Roman" w:cs="Times New Roman"/>
          <w:sz w:val="24"/>
          <w:szCs w:val="24"/>
        </w:rPr>
        <w:t>of the</w:t>
      </w:r>
      <w:r w:rsidRPr="00472C08">
        <w:rPr>
          <w:rFonts w:ascii="Times New Roman" w:eastAsia="Yu Gothic UI Semilight" w:hAnsi="Times New Roman" w:cs="Times New Roman"/>
          <w:sz w:val="24"/>
          <w:szCs w:val="24"/>
        </w:rPr>
        <w:t xml:space="preserve"> respondents used the labor of their families in their business activities.</w:t>
      </w:r>
    </w:p>
    <w:tbl>
      <w:tblPr>
        <w:tblW w:w="816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68"/>
      </w:tblGrid>
      <w:tr w:rsidR="00846368" w:rsidRPr="00305CDB" w:rsidTr="00846368">
        <w:trPr>
          <w:cantSplit/>
        </w:trPr>
        <w:tc>
          <w:tcPr>
            <w:tcW w:w="8168" w:type="dxa"/>
            <w:tcBorders>
              <w:top w:val="nil"/>
              <w:left w:val="nil"/>
              <w:bottom w:val="nil"/>
              <w:right w:val="nil"/>
            </w:tcBorders>
            <w:shd w:val="clear" w:color="auto" w:fill="FFFFFF"/>
          </w:tcPr>
          <w:p w:rsidR="00846368" w:rsidRPr="009A7CE1" w:rsidRDefault="009A7CE1" w:rsidP="009A7CE1">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Pr>
                <w:rFonts w:ascii="Times New Roman" w:eastAsiaTheme="minorHAnsi" w:hAnsi="Times New Roman" w:cs="Times New Roman"/>
                <w:b/>
                <w:bCs/>
                <w:color w:val="000000"/>
                <w:sz w:val="24"/>
                <w:szCs w:val="24"/>
              </w:rPr>
              <w:t>Figure 4.1.5. R</w:t>
            </w:r>
            <w:r w:rsidR="00846368" w:rsidRPr="009A7CE1">
              <w:rPr>
                <w:rFonts w:ascii="Times New Roman" w:eastAsiaTheme="minorHAnsi" w:hAnsi="Times New Roman" w:cs="Times New Roman"/>
                <w:b/>
                <w:bCs/>
                <w:color w:val="000000"/>
                <w:sz w:val="24"/>
                <w:szCs w:val="24"/>
              </w:rPr>
              <w:t xml:space="preserve">espondents </w:t>
            </w:r>
            <w:r>
              <w:rPr>
                <w:rFonts w:ascii="Times New Roman" w:eastAsiaTheme="minorHAnsi" w:hAnsi="Times New Roman" w:cs="Times New Roman"/>
                <w:b/>
                <w:bCs/>
                <w:color w:val="000000"/>
                <w:sz w:val="24"/>
                <w:szCs w:val="24"/>
              </w:rPr>
              <w:t>initial capital investment</w:t>
            </w:r>
          </w:p>
        </w:tc>
      </w:tr>
    </w:tbl>
    <w:p w:rsidR="00846368" w:rsidRDefault="00846368" w:rsidP="00846368">
      <w:pPr>
        <w:spacing w:line="360" w:lineRule="auto"/>
        <w:jc w:val="both"/>
        <w:rPr>
          <w:rFonts w:ascii="Times New Roman" w:eastAsia="Yu Gothic UI Semilight" w:hAnsi="Times New Roman" w:cs="Times New Roman"/>
          <w:sz w:val="24"/>
          <w:szCs w:val="24"/>
        </w:rPr>
      </w:pPr>
    </w:p>
    <w:p w:rsidR="00846368" w:rsidRDefault="00846368" w:rsidP="00846368">
      <w:pPr>
        <w:spacing w:line="360" w:lineRule="auto"/>
        <w:jc w:val="both"/>
        <w:rPr>
          <w:rFonts w:ascii="Times New Roman" w:eastAsia="Yu Gothic UI Semilight" w:hAnsi="Times New Roman" w:cs="Times New Roman"/>
          <w:sz w:val="24"/>
          <w:szCs w:val="24"/>
        </w:rPr>
      </w:pPr>
      <w:r w:rsidRPr="00AC6DD3">
        <w:rPr>
          <w:rFonts w:ascii="Times New Roman" w:eastAsia="Yu Gothic UI Semilight" w:hAnsi="Times New Roman" w:cs="Times New Roman"/>
          <w:noProof/>
          <w:sz w:val="24"/>
          <w:szCs w:val="24"/>
        </w:rPr>
        <w:drawing>
          <wp:inline distT="0" distB="0" distL="0" distR="0">
            <wp:extent cx="5486400" cy="3200400"/>
            <wp:effectExtent l="0" t="0" r="19050" b="19050"/>
            <wp:docPr id="8"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846368" w:rsidRPr="004F3F44" w:rsidRDefault="004F113E" w:rsidP="004F113E">
      <w:pPr>
        <w:spacing w:after="0" w:line="360" w:lineRule="auto"/>
        <w:jc w:val="both"/>
        <w:rPr>
          <w:rFonts w:ascii="Times New Roman" w:eastAsia="Yu Gothic UI Semilight" w:hAnsi="Times New Roman" w:cs="Times New Roman"/>
          <w:sz w:val="24"/>
          <w:szCs w:val="24"/>
        </w:rPr>
      </w:pPr>
      <w:r w:rsidRPr="004F113E">
        <w:rPr>
          <w:rFonts w:ascii="Times New Roman" w:eastAsia="Yu Gothic UI Semilight" w:hAnsi="Times New Roman" w:cs="Times New Roman"/>
          <w:sz w:val="24"/>
          <w:szCs w:val="24"/>
        </w:rPr>
        <w:t xml:space="preserve">As the figure above indicates, almost none of the respondents' initial capital investments came from commercial banks in Ethiopia. The </w:t>
      </w:r>
      <w:r w:rsidR="00E73DCD">
        <w:rPr>
          <w:rFonts w:ascii="Times New Roman" w:eastAsia="Yu Gothic UI Semilight" w:hAnsi="Times New Roman" w:cs="Times New Roman"/>
          <w:sz w:val="24"/>
          <w:szCs w:val="24"/>
        </w:rPr>
        <w:t xml:space="preserve">majority of the respondents 62% </w:t>
      </w:r>
      <w:r w:rsidRPr="004F113E">
        <w:rPr>
          <w:rFonts w:ascii="Times New Roman" w:eastAsia="Yu Gothic UI Semilight" w:hAnsi="Times New Roman" w:cs="Times New Roman"/>
          <w:sz w:val="24"/>
          <w:szCs w:val="24"/>
        </w:rPr>
        <w:t xml:space="preserve"> got their initial capital investment from microfinance institutions in their districts</w:t>
      </w:r>
      <w:r w:rsidR="00E73DCD">
        <w:rPr>
          <w:rFonts w:ascii="Times New Roman" w:eastAsia="Yu Gothic UI Semilight" w:hAnsi="Times New Roman" w:cs="Times New Roman"/>
          <w:sz w:val="24"/>
          <w:szCs w:val="24"/>
        </w:rPr>
        <w:t xml:space="preserve">, and the other respondents 36% </w:t>
      </w:r>
      <w:r w:rsidRPr="004F113E">
        <w:rPr>
          <w:rFonts w:ascii="Times New Roman" w:eastAsia="Yu Gothic UI Semilight" w:hAnsi="Times New Roman" w:cs="Times New Roman"/>
          <w:sz w:val="24"/>
          <w:szCs w:val="24"/>
        </w:rPr>
        <w:t xml:space="preserve"> got their initial capital investment from informal credits, such as from their relatives and friends and from </w:t>
      </w:r>
      <w:proofErr w:type="spellStart"/>
      <w:r w:rsidRPr="004F113E">
        <w:rPr>
          <w:rFonts w:ascii="Times New Roman" w:eastAsia="Yu Gothic UI Semilight" w:hAnsi="Times New Roman" w:cs="Times New Roman"/>
          <w:sz w:val="24"/>
          <w:szCs w:val="24"/>
        </w:rPr>
        <w:t>equb</w:t>
      </w:r>
      <w:proofErr w:type="spellEnd"/>
      <w:r w:rsidRPr="004F113E">
        <w:rPr>
          <w:rFonts w:ascii="Times New Roman" w:eastAsia="Yu Gothic UI Semilight" w:hAnsi="Times New Roman" w:cs="Times New Roman"/>
          <w:sz w:val="24"/>
          <w:szCs w:val="24"/>
        </w:rPr>
        <w:t xml:space="preserve"> in their town.</w:t>
      </w:r>
    </w:p>
    <w:tbl>
      <w:tblPr>
        <w:tblW w:w="83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34"/>
        <w:gridCol w:w="903"/>
        <w:gridCol w:w="3203"/>
        <w:gridCol w:w="3150"/>
        <w:gridCol w:w="180"/>
      </w:tblGrid>
      <w:tr w:rsidR="00846368" w:rsidRPr="007C279A" w:rsidTr="007C279A">
        <w:trPr>
          <w:cantSplit/>
        </w:trPr>
        <w:tc>
          <w:tcPr>
            <w:tcW w:w="8370" w:type="dxa"/>
            <w:gridSpan w:val="5"/>
            <w:tcBorders>
              <w:top w:val="nil"/>
              <w:left w:val="nil"/>
              <w:bottom w:val="nil"/>
              <w:right w:val="nil"/>
            </w:tcBorders>
            <w:shd w:val="clear" w:color="auto" w:fill="FFFFFF"/>
          </w:tcPr>
          <w:p w:rsidR="00846368" w:rsidRPr="007C279A" w:rsidRDefault="004F3F44" w:rsidP="00E73DCD">
            <w:pPr>
              <w:autoSpaceDE w:val="0"/>
              <w:autoSpaceDN w:val="0"/>
              <w:adjustRightInd w:val="0"/>
              <w:spacing w:after="0" w:line="320" w:lineRule="atLeast"/>
              <w:ind w:right="60"/>
              <w:rPr>
                <w:rFonts w:ascii="Times New Roman" w:eastAsiaTheme="minorHAnsi" w:hAnsi="Times New Roman" w:cs="Times New Roman"/>
                <w:color w:val="000000"/>
                <w:sz w:val="24"/>
                <w:szCs w:val="24"/>
              </w:rPr>
            </w:pPr>
            <w:r w:rsidRPr="007C279A">
              <w:rPr>
                <w:rFonts w:ascii="Times New Roman" w:eastAsiaTheme="minorHAnsi" w:hAnsi="Times New Roman" w:cs="Times New Roman"/>
                <w:b/>
                <w:bCs/>
                <w:color w:val="000000"/>
                <w:sz w:val="24"/>
                <w:szCs w:val="24"/>
              </w:rPr>
              <w:t xml:space="preserve">              </w:t>
            </w:r>
            <w:r w:rsidR="00174E63">
              <w:rPr>
                <w:rFonts w:ascii="Times New Roman" w:eastAsiaTheme="minorHAnsi" w:hAnsi="Times New Roman" w:cs="Times New Roman"/>
                <w:b/>
                <w:bCs/>
                <w:color w:val="000000"/>
                <w:sz w:val="24"/>
                <w:szCs w:val="24"/>
              </w:rPr>
              <w:t xml:space="preserve"> Table 4.1.6   </w:t>
            </w:r>
            <w:r w:rsidR="00E73DCD">
              <w:rPr>
                <w:rFonts w:ascii="Times New Roman" w:eastAsiaTheme="minorHAnsi" w:hAnsi="Times New Roman" w:cs="Times New Roman"/>
                <w:b/>
                <w:bCs/>
                <w:color w:val="000000"/>
                <w:sz w:val="24"/>
                <w:szCs w:val="24"/>
              </w:rPr>
              <w:t>Credit Access</w:t>
            </w:r>
          </w:p>
        </w:tc>
      </w:tr>
      <w:tr w:rsidR="00174E63" w:rsidRPr="007C279A" w:rsidTr="00174E63">
        <w:trPr>
          <w:gridAfter w:val="1"/>
          <w:wAfter w:w="180" w:type="dxa"/>
          <w:cantSplit/>
        </w:trPr>
        <w:tc>
          <w:tcPr>
            <w:tcW w:w="1837" w:type="dxa"/>
            <w:gridSpan w:val="2"/>
            <w:tcBorders>
              <w:top w:val="single" w:sz="16" w:space="0" w:color="000000"/>
              <w:left w:val="single" w:sz="16" w:space="0" w:color="000000"/>
              <w:bottom w:val="single" w:sz="16" w:space="0" w:color="000000"/>
              <w:right w:val="nil"/>
            </w:tcBorders>
            <w:shd w:val="clear" w:color="auto" w:fill="FFFFFF"/>
          </w:tcPr>
          <w:p w:rsidR="00174E63" w:rsidRPr="007C279A" w:rsidRDefault="00174E63"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p>
        </w:tc>
        <w:tc>
          <w:tcPr>
            <w:tcW w:w="3203" w:type="dxa"/>
            <w:tcBorders>
              <w:top w:val="single" w:sz="16" w:space="0" w:color="000000"/>
              <w:left w:val="single" w:sz="16" w:space="0" w:color="000000"/>
              <w:bottom w:val="single" w:sz="16" w:space="0" w:color="000000"/>
            </w:tcBorders>
            <w:shd w:val="clear" w:color="auto" w:fill="FFFFFF"/>
          </w:tcPr>
          <w:p w:rsidR="00174E63" w:rsidRPr="007C279A" w:rsidRDefault="00174E63"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7C279A">
              <w:rPr>
                <w:rFonts w:ascii="Times New Roman" w:eastAsiaTheme="minorHAnsi" w:hAnsi="Times New Roman" w:cs="Times New Roman"/>
                <w:color w:val="000000"/>
                <w:sz w:val="24"/>
                <w:szCs w:val="24"/>
              </w:rPr>
              <w:t>Frequency</w:t>
            </w:r>
          </w:p>
        </w:tc>
        <w:tc>
          <w:tcPr>
            <w:tcW w:w="3150" w:type="dxa"/>
            <w:tcBorders>
              <w:top w:val="single" w:sz="16" w:space="0" w:color="000000"/>
              <w:bottom w:val="single" w:sz="16" w:space="0" w:color="000000"/>
            </w:tcBorders>
            <w:shd w:val="clear" w:color="auto" w:fill="FFFFFF"/>
          </w:tcPr>
          <w:p w:rsidR="00174E63" w:rsidRPr="007C279A" w:rsidRDefault="00174E63"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7C279A">
              <w:rPr>
                <w:rFonts w:ascii="Times New Roman" w:eastAsiaTheme="minorHAnsi" w:hAnsi="Times New Roman" w:cs="Times New Roman"/>
                <w:color w:val="000000"/>
                <w:sz w:val="24"/>
                <w:szCs w:val="24"/>
              </w:rPr>
              <w:t>Percent</w:t>
            </w:r>
          </w:p>
        </w:tc>
      </w:tr>
      <w:tr w:rsidR="00174E63" w:rsidRPr="007C279A" w:rsidTr="00174E63">
        <w:trPr>
          <w:gridAfter w:val="1"/>
          <w:wAfter w:w="180" w:type="dxa"/>
          <w:cantSplit/>
        </w:trPr>
        <w:tc>
          <w:tcPr>
            <w:tcW w:w="934" w:type="dxa"/>
            <w:vMerge w:val="restart"/>
            <w:tcBorders>
              <w:top w:val="single" w:sz="16" w:space="0" w:color="000000"/>
              <w:left w:val="single" w:sz="16" w:space="0" w:color="000000"/>
              <w:bottom w:val="nil"/>
              <w:right w:val="nil"/>
            </w:tcBorders>
            <w:shd w:val="clear" w:color="auto" w:fill="FFFFFF"/>
            <w:vAlign w:val="center"/>
          </w:tcPr>
          <w:p w:rsidR="00174E63" w:rsidRPr="007C279A" w:rsidRDefault="00174E63" w:rsidP="007C279A">
            <w:pPr>
              <w:autoSpaceDE w:val="0"/>
              <w:autoSpaceDN w:val="0"/>
              <w:adjustRightInd w:val="0"/>
              <w:spacing w:after="0" w:line="320" w:lineRule="atLeast"/>
              <w:ind w:right="60"/>
              <w:rPr>
                <w:rFonts w:ascii="Times New Roman" w:eastAsiaTheme="minorHAnsi" w:hAnsi="Times New Roman" w:cs="Times New Roman"/>
                <w:color w:val="000000"/>
                <w:sz w:val="24"/>
                <w:szCs w:val="24"/>
              </w:rPr>
            </w:pPr>
          </w:p>
        </w:tc>
        <w:tc>
          <w:tcPr>
            <w:tcW w:w="903" w:type="dxa"/>
            <w:tcBorders>
              <w:top w:val="single" w:sz="16" w:space="0" w:color="000000"/>
              <w:left w:val="nil"/>
              <w:bottom w:val="nil"/>
              <w:right w:val="single" w:sz="16" w:space="0" w:color="000000"/>
            </w:tcBorders>
            <w:shd w:val="clear" w:color="auto" w:fill="FFFFFF"/>
            <w:vAlign w:val="center"/>
          </w:tcPr>
          <w:p w:rsidR="00174E63" w:rsidRPr="007C279A" w:rsidRDefault="00174E63"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7C279A">
              <w:rPr>
                <w:rFonts w:ascii="Times New Roman" w:eastAsiaTheme="minorHAnsi" w:hAnsi="Times New Roman" w:cs="Times New Roman"/>
                <w:color w:val="000000"/>
                <w:sz w:val="24"/>
                <w:szCs w:val="24"/>
              </w:rPr>
              <w:t>Yes</w:t>
            </w:r>
          </w:p>
        </w:tc>
        <w:tc>
          <w:tcPr>
            <w:tcW w:w="3203" w:type="dxa"/>
            <w:tcBorders>
              <w:top w:val="single" w:sz="16" w:space="0" w:color="000000"/>
              <w:left w:val="single" w:sz="16" w:space="0" w:color="000000"/>
              <w:bottom w:val="nil"/>
            </w:tcBorders>
            <w:shd w:val="clear" w:color="auto" w:fill="FFFFFF"/>
            <w:vAlign w:val="center"/>
          </w:tcPr>
          <w:p w:rsidR="00174E63" w:rsidRPr="007C279A" w:rsidRDefault="00174E63" w:rsidP="00174E63">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7C279A">
              <w:rPr>
                <w:rFonts w:ascii="Times New Roman" w:eastAsiaTheme="minorHAnsi" w:hAnsi="Times New Roman" w:cs="Times New Roman"/>
                <w:color w:val="000000"/>
                <w:sz w:val="24"/>
                <w:szCs w:val="24"/>
              </w:rPr>
              <w:t>35</w:t>
            </w:r>
          </w:p>
        </w:tc>
        <w:tc>
          <w:tcPr>
            <w:tcW w:w="3150" w:type="dxa"/>
            <w:tcBorders>
              <w:top w:val="single" w:sz="16" w:space="0" w:color="000000"/>
              <w:bottom w:val="nil"/>
            </w:tcBorders>
            <w:shd w:val="clear" w:color="auto" w:fill="FFFFFF"/>
            <w:vAlign w:val="center"/>
          </w:tcPr>
          <w:p w:rsidR="00174E63" w:rsidRPr="007C279A" w:rsidRDefault="00174E63" w:rsidP="00174E63">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7C279A">
              <w:rPr>
                <w:rFonts w:ascii="Times New Roman" w:eastAsiaTheme="minorHAnsi" w:hAnsi="Times New Roman" w:cs="Times New Roman"/>
                <w:color w:val="000000"/>
                <w:sz w:val="24"/>
                <w:szCs w:val="24"/>
              </w:rPr>
              <w:t>81.4</w:t>
            </w:r>
          </w:p>
        </w:tc>
      </w:tr>
      <w:tr w:rsidR="00174E63" w:rsidRPr="007C279A" w:rsidTr="00174E63">
        <w:trPr>
          <w:gridAfter w:val="1"/>
          <w:wAfter w:w="180" w:type="dxa"/>
          <w:cantSplit/>
        </w:trPr>
        <w:tc>
          <w:tcPr>
            <w:tcW w:w="934" w:type="dxa"/>
            <w:vMerge/>
            <w:tcBorders>
              <w:top w:val="single" w:sz="16" w:space="0" w:color="000000"/>
              <w:left w:val="single" w:sz="16" w:space="0" w:color="000000"/>
              <w:bottom w:val="nil"/>
              <w:right w:val="nil"/>
            </w:tcBorders>
            <w:shd w:val="clear" w:color="auto" w:fill="FFFFFF"/>
            <w:vAlign w:val="center"/>
          </w:tcPr>
          <w:p w:rsidR="00174E63" w:rsidRPr="007C279A" w:rsidRDefault="00174E63" w:rsidP="00846368">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903" w:type="dxa"/>
            <w:tcBorders>
              <w:top w:val="nil"/>
              <w:left w:val="nil"/>
              <w:bottom w:val="nil"/>
              <w:right w:val="single" w:sz="16" w:space="0" w:color="000000"/>
            </w:tcBorders>
            <w:shd w:val="clear" w:color="auto" w:fill="FFFFFF"/>
            <w:vAlign w:val="center"/>
          </w:tcPr>
          <w:p w:rsidR="00174E63" w:rsidRPr="007C279A" w:rsidRDefault="00174E63"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7C279A">
              <w:rPr>
                <w:rFonts w:ascii="Times New Roman" w:eastAsiaTheme="minorHAnsi" w:hAnsi="Times New Roman" w:cs="Times New Roman"/>
                <w:color w:val="000000"/>
                <w:sz w:val="24"/>
                <w:szCs w:val="24"/>
              </w:rPr>
              <w:t>No</w:t>
            </w:r>
          </w:p>
        </w:tc>
        <w:tc>
          <w:tcPr>
            <w:tcW w:w="3203" w:type="dxa"/>
            <w:tcBorders>
              <w:top w:val="nil"/>
              <w:left w:val="single" w:sz="16" w:space="0" w:color="000000"/>
              <w:bottom w:val="nil"/>
            </w:tcBorders>
            <w:shd w:val="clear" w:color="auto" w:fill="FFFFFF"/>
            <w:vAlign w:val="center"/>
          </w:tcPr>
          <w:p w:rsidR="00174E63" w:rsidRPr="007C279A" w:rsidRDefault="00174E63" w:rsidP="00174E63">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7C279A">
              <w:rPr>
                <w:rFonts w:ascii="Times New Roman" w:eastAsiaTheme="minorHAnsi" w:hAnsi="Times New Roman" w:cs="Times New Roman"/>
                <w:color w:val="000000"/>
                <w:sz w:val="24"/>
                <w:szCs w:val="24"/>
              </w:rPr>
              <w:t>7</w:t>
            </w:r>
          </w:p>
        </w:tc>
        <w:tc>
          <w:tcPr>
            <w:tcW w:w="3150" w:type="dxa"/>
            <w:tcBorders>
              <w:top w:val="nil"/>
              <w:bottom w:val="nil"/>
            </w:tcBorders>
            <w:shd w:val="clear" w:color="auto" w:fill="FFFFFF"/>
            <w:vAlign w:val="center"/>
          </w:tcPr>
          <w:p w:rsidR="00174E63" w:rsidRPr="007C279A" w:rsidRDefault="00174E63" w:rsidP="00174E63">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7C279A">
              <w:rPr>
                <w:rFonts w:ascii="Times New Roman" w:eastAsiaTheme="minorHAnsi" w:hAnsi="Times New Roman" w:cs="Times New Roman"/>
                <w:color w:val="000000"/>
                <w:sz w:val="24"/>
                <w:szCs w:val="24"/>
              </w:rPr>
              <w:t>16.3</w:t>
            </w:r>
          </w:p>
        </w:tc>
      </w:tr>
      <w:tr w:rsidR="00174E63" w:rsidRPr="007C279A" w:rsidTr="00174E63">
        <w:trPr>
          <w:gridAfter w:val="1"/>
          <w:wAfter w:w="180" w:type="dxa"/>
          <w:cantSplit/>
        </w:trPr>
        <w:tc>
          <w:tcPr>
            <w:tcW w:w="934" w:type="dxa"/>
            <w:vMerge/>
            <w:tcBorders>
              <w:top w:val="single" w:sz="16" w:space="0" w:color="000000"/>
              <w:left w:val="single" w:sz="16" w:space="0" w:color="000000"/>
              <w:bottom w:val="single" w:sz="4" w:space="0" w:color="auto"/>
              <w:right w:val="nil"/>
            </w:tcBorders>
            <w:shd w:val="clear" w:color="auto" w:fill="FFFFFF"/>
            <w:vAlign w:val="center"/>
          </w:tcPr>
          <w:p w:rsidR="00174E63" w:rsidRPr="007C279A" w:rsidRDefault="00174E63" w:rsidP="00846368">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903" w:type="dxa"/>
            <w:tcBorders>
              <w:top w:val="nil"/>
              <w:left w:val="nil"/>
              <w:bottom w:val="single" w:sz="4" w:space="0" w:color="auto"/>
              <w:right w:val="single" w:sz="16" w:space="0" w:color="000000"/>
            </w:tcBorders>
            <w:shd w:val="clear" w:color="auto" w:fill="FFFFFF"/>
            <w:vAlign w:val="center"/>
          </w:tcPr>
          <w:p w:rsidR="00174E63" w:rsidRPr="007C279A" w:rsidRDefault="00174E63"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7C279A">
              <w:rPr>
                <w:rFonts w:ascii="Times New Roman" w:eastAsiaTheme="minorHAnsi" w:hAnsi="Times New Roman" w:cs="Times New Roman"/>
                <w:color w:val="000000"/>
                <w:sz w:val="24"/>
                <w:szCs w:val="24"/>
              </w:rPr>
              <w:t>Total</w:t>
            </w:r>
          </w:p>
        </w:tc>
        <w:tc>
          <w:tcPr>
            <w:tcW w:w="3203" w:type="dxa"/>
            <w:tcBorders>
              <w:top w:val="nil"/>
              <w:left w:val="single" w:sz="16" w:space="0" w:color="000000"/>
              <w:bottom w:val="single" w:sz="4" w:space="0" w:color="auto"/>
            </w:tcBorders>
            <w:shd w:val="clear" w:color="auto" w:fill="FFFFFF"/>
            <w:vAlign w:val="center"/>
          </w:tcPr>
          <w:p w:rsidR="00174E63" w:rsidRPr="007C279A" w:rsidRDefault="00174E63" w:rsidP="00174E63">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7C279A">
              <w:rPr>
                <w:rFonts w:ascii="Times New Roman" w:eastAsiaTheme="minorHAnsi" w:hAnsi="Times New Roman" w:cs="Times New Roman"/>
                <w:color w:val="000000"/>
                <w:sz w:val="24"/>
                <w:szCs w:val="24"/>
              </w:rPr>
              <w:t>42</w:t>
            </w:r>
          </w:p>
        </w:tc>
        <w:tc>
          <w:tcPr>
            <w:tcW w:w="3150" w:type="dxa"/>
            <w:tcBorders>
              <w:top w:val="nil"/>
              <w:bottom w:val="single" w:sz="4" w:space="0" w:color="auto"/>
            </w:tcBorders>
            <w:shd w:val="clear" w:color="auto" w:fill="FFFFFF"/>
            <w:vAlign w:val="center"/>
          </w:tcPr>
          <w:p w:rsidR="00174E63" w:rsidRPr="007C279A" w:rsidRDefault="00174E63" w:rsidP="00174E63">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7C279A">
              <w:rPr>
                <w:rFonts w:ascii="Times New Roman" w:eastAsiaTheme="minorHAnsi" w:hAnsi="Times New Roman" w:cs="Times New Roman"/>
                <w:color w:val="000000"/>
                <w:sz w:val="24"/>
                <w:szCs w:val="24"/>
              </w:rPr>
              <w:t>97.7</w:t>
            </w:r>
          </w:p>
        </w:tc>
      </w:tr>
    </w:tbl>
    <w:p w:rsidR="00846368" w:rsidRDefault="00846368" w:rsidP="00846368">
      <w:pPr>
        <w:spacing w:line="360" w:lineRule="auto"/>
        <w:jc w:val="both"/>
        <w:rPr>
          <w:rFonts w:ascii="Times New Roman" w:eastAsia="Yu Gothic UI Semilight" w:hAnsi="Times New Roman" w:cs="Times New Roman"/>
          <w:sz w:val="24"/>
          <w:szCs w:val="24"/>
        </w:rPr>
      </w:pPr>
    </w:p>
    <w:p w:rsidR="00846368" w:rsidRPr="00305CDB" w:rsidRDefault="00846368" w:rsidP="00846368">
      <w:pPr>
        <w:spacing w:line="360" w:lineRule="auto"/>
        <w:jc w:val="both"/>
        <w:rPr>
          <w:rFonts w:ascii="Times New Roman" w:eastAsia="Yu Gothic UI Semilight" w:hAnsi="Times New Roman" w:cs="Times New Roman"/>
          <w:sz w:val="24"/>
          <w:szCs w:val="24"/>
        </w:rPr>
      </w:pPr>
      <w:r w:rsidRPr="00305CDB">
        <w:rPr>
          <w:rFonts w:ascii="Times New Roman" w:eastAsia="Yu Gothic UI Semilight" w:hAnsi="Times New Roman" w:cs="Times New Roman"/>
          <w:sz w:val="24"/>
          <w:szCs w:val="24"/>
        </w:rPr>
        <w:t xml:space="preserve">As the </w:t>
      </w:r>
      <w:r w:rsidR="00174E63">
        <w:rPr>
          <w:rFonts w:ascii="Times New Roman" w:eastAsia="Yu Gothic UI Semilight" w:hAnsi="Times New Roman" w:cs="Times New Roman"/>
          <w:sz w:val="24"/>
          <w:szCs w:val="24"/>
        </w:rPr>
        <w:t>T</w:t>
      </w:r>
      <w:r w:rsidRPr="00305CDB">
        <w:rPr>
          <w:rFonts w:ascii="Times New Roman" w:eastAsia="Yu Gothic UI Semilight" w:hAnsi="Times New Roman" w:cs="Times New Roman"/>
          <w:sz w:val="24"/>
          <w:szCs w:val="24"/>
        </w:rPr>
        <w:t>able</w:t>
      </w:r>
      <w:r w:rsidR="00E73DCD">
        <w:rPr>
          <w:rFonts w:ascii="Times New Roman" w:eastAsia="Yu Gothic UI Semilight" w:hAnsi="Times New Roman" w:cs="Times New Roman"/>
          <w:sz w:val="24"/>
          <w:szCs w:val="24"/>
        </w:rPr>
        <w:t xml:space="preserve"> 4.6 above indicates </w:t>
      </w:r>
      <w:r>
        <w:rPr>
          <w:rFonts w:ascii="Times New Roman" w:eastAsia="Yu Gothic UI Semilight" w:hAnsi="Times New Roman" w:cs="Times New Roman"/>
          <w:sz w:val="24"/>
          <w:szCs w:val="24"/>
        </w:rPr>
        <w:t>83</w:t>
      </w:r>
      <w:r w:rsidRPr="00305CDB">
        <w:rPr>
          <w:rFonts w:ascii="Times New Roman" w:eastAsia="Yu Gothic UI Semilight" w:hAnsi="Times New Roman" w:cs="Times New Roman"/>
          <w:sz w:val="24"/>
          <w:szCs w:val="24"/>
        </w:rPr>
        <w:t>.3% of the respondents believe that there w</w:t>
      </w:r>
      <w:r w:rsidR="00E73DCD">
        <w:rPr>
          <w:rFonts w:ascii="Times New Roman" w:eastAsia="Yu Gothic UI Semilight" w:hAnsi="Times New Roman" w:cs="Times New Roman"/>
          <w:sz w:val="24"/>
          <w:szCs w:val="24"/>
        </w:rPr>
        <w:t xml:space="preserve">ere a credit facilities </w:t>
      </w:r>
      <w:proofErr w:type="gramStart"/>
      <w:r w:rsidR="00E73DCD">
        <w:rPr>
          <w:rFonts w:ascii="Times New Roman" w:eastAsia="Yu Gothic UI Semilight" w:hAnsi="Times New Roman" w:cs="Times New Roman"/>
          <w:sz w:val="24"/>
          <w:szCs w:val="24"/>
        </w:rPr>
        <w:t xml:space="preserve">and  </w:t>
      </w:r>
      <w:r w:rsidRPr="00305CDB">
        <w:rPr>
          <w:rFonts w:ascii="Times New Roman" w:eastAsia="Yu Gothic UI Semilight" w:hAnsi="Times New Roman" w:cs="Times New Roman"/>
          <w:sz w:val="24"/>
          <w:szCs w:val="24"/>
        </w:rPr>
        <w:t>16.7</w:t>
      </w:r>
      <w:proofErr w:type="gramEnd"/>
      <w:r w:rsidRPr="00305CDB">
        <w:rPr>
          <w:rFonts w:ascii="Times New Roman" w:eastAsia="Yu Gothic UI Semilight" w:hAnsi="Times New Roman" w:cs="Times New Roman"/>
          <w:sz w:val="24"/>
          <w:szCs w:val="24"/>
        </w:rPr>
        <w:t xml:space="preserve"> were not believe the credit facilities of micro finance </w:t>
      </w:r>
      <w:r w:rsidR="00174E63" w:rsidRPr="00305CDB">
        <w:rPr>
          <w:rFonts w:ascii="Times New Roman" w:eastAsia="Yu Gothic UI Semilight" w:hAnsi="Times New Roman" w:cs="Times New Roman"/>
          <w:sz w:val="24"/>
          <w:szCs w:val="24"/>
        </w:rPr>
        <w:t>institutions.</w:t>
      </w:r>
    </w:p>
    <w:p w:rsidR="00846368" w:rsidRPr="00305CDB" w:rsidRDefault="00846368" w:rsidP="00846368">
      <w:pPr>
        <w:autoSpaceDE w:val="0"/>
        <w:autoSpaceDN w:val="0"/>
        <w:adjustRightInd w:val="0"/>
        <w:spacing w:after="0" w:line="240" w:lineRule="auto"/>
        <w:rPr>
          <w:rFonts w:ascii="Times New Roman" w:eastAsiaTheme="minorHAnsi" w:hAnsi="Times New Roman" w:cs="Times New Roman"/>
          <w:sz w:val="24"/>
          <w:szCs w:val="24"/>
        </w:rPr>
      </w:pPr>
    </w:p>
    <w:tbl>
      <w:tblPr>
        <w:tblW w:w="83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34"/>
        <w:gridCol w:w="2448"/>
        <w:gridCol w:w="1928"/>
        <w:gridCol w:w="2610"/>
        <w:gridCol w:w="462"/>
      </w:tblGrid>
      <w:tr w:rsidR="00846368" w:rsidRPr="00174E63" w:rsidTr="00174E63">
        <w:trPr>
          <w:cantSplit/>
        </w:trPr>
        <w:tc>
          <w:tcPr>
            <w:tcW w:w="8382" w:type="dxa"/>
            <w:gridSpan w:val="5"/>
            <w:tcBorders>
              <w:top w:val="nil"/>
              <w:left w:val="nil"/>
              <w:bottom w:val="nil"/>
              <w:right w:val="nil"/>
            </w:tcBorders>
            <w:shd w:val="clear" w:color="auto" w:fill="FFFFFF"/>
          </w:tcPr>
          <w:p w:rsidR="00846368" w:rsidRPr="00174E63" w:rsidRDefault="00A0715B"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Pr>
                <w:rFonts w:ascii="Times New Roman" w:eastAsiaTheme="minorHAnsi" w:hAnsi="Times New Roman" w:cs="Times New Roman"/>
                <w:b/>
                <w:bCs/>
                <w:color w:val="000000"/>
                <w:sz w:val="24"/>
                <w:szCs w:val="24"/>
              </w:rPr>
              <w:t>Table 4.1.7. S</w:t>
            </w:r>
            <w:r w:rsidR="00846368" w:rsidRPr="00174E63">
              <w:rPr>
                <w:rFonts w:ascii="Times New Roman" w:eastAsiaTheme="minorHAnsi" w:hAnsi="Times New Roman" w:cs="Times New Roman"/>
                <w:b/>
                <w:bCs/>
                <w:color w:val="000000"/>
                <w:sz w:val="24"/>
                <w:szCs w:val="24"/>
              </w:rPr>
              <w:t xml:space="preserve">ource of respondents credit facility </w:t>
            </w:r>
          </w:p>
        </w:tc>
      </w:tr>
      <w:tr w:rsidR="00174E63" w:rsidRPr="00174E63" w:rsidTr="00174E63">
        <w:trPr>
          <w:gridAfter w:val="1"/>
          <w:wAfter w:w="462" w:type="dxa"/>
          <w:cantSplit/>
        </w:trPr>
        <w:tc>
          <w:tcPr>
            <w:tcW w:w="3382" w:type="dxa"/>
            <w:gridSpan w:val="2"/>
            <w:tcBorders>
              <w:top w:val="single" w:sz="4" w:space="0" w:color="auto"/>
              <w:left w:val="single" w:sz="16" w:space="0" w:color="000000"/>
              <w:bottom w:val="single" w:sz="16" w:space="0" w:color="000000"/>
              <w:right w:val="nil"/>
            </w:tcBorders>
            <w:shd w:val="clear" w:color="auto" w:fill="FFFFFF"/>
          </w:tcPr>
          <w:p w:rsidR="00174E63" w:rsidRPr="00174E63" w:rsidRDefault="00174E63"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p>
        </w:tc>
        <w:tc>
          <w:tcPr>
            <w:tcW w:w="1928" w:type="dxa"/>
            <w:tcBorders>
              <w:top w:val="single" w:sz="4" w:space="0" w:color="auto"/>
              <w:left w:val="single" w:sz="16" w:space="0" w:color="000000"/>
              <w:bottom w:val="single" w:sz="16" w:space="0" w:color="000000"/>
            </w:tcBorders>
            <w:shd w:val="clear" w:color="auto" w:fill="FFFFFF"/>
          </w:tcPr>
          <w:p w:rsidR="00174E63" w:rsidRPr="00174E63" w:rsidRDefault="00174E63"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74E63">
              <w:rPr>
                <w:rFonts w:ascii="Times New Roman" w:eastAsiaTheme="minorHAnsi" w:hAnsi="Times New Roman" w:cs="Times New Roman"/>
                <w:color w:val="000000"/>
                <w:sz w:val="24"/>
                <w:szCs w:val="24"/>
              </w:rPr>
              <w:t>Frequency</w:t>
            </w:r>
          </w:p>
        </w:tc>
        <w:tc>
          <w:tcPr>
            <w:tcW w:w="2610" w:type="dxa"/>
            <w:tcBorders>
              <w:top w:val="single" w:sz="4" w:space="0" w:color="auto"/>
              <w:bottom w:val="single" w:sz="16" w:space="0" w:color="000000"/>
            </w:tcBorders>
            <w:shd w:val="clear" w:color="auto" w:fill="FFFFFF"/>
          </w:tcPr>
          <w:p w:rsidR="00174E63" w:rsidRPr="00174E63" w:rsidRDefault="00174E63"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74E63">
              <w:rPr>
                <w:rFonts w:ascii="Times New Roman" w:eastAsiaTheme="minorHAnsi" w:hAnsi="Times New Roman" w:cs="Times New Roman"/>
                <w:color w:val="000000"/>
                <w:sz w:val="24"/>
                <w:szCs w:val="24"/>
              </w:rPr>
              <w:t>Percent</w:t>
            </w:r>
          </w:p>
        </w:tc>
      </w:tr>
      <w:tr w:rsidR="00174E63" w:rsidRPr="00174E63" w:rsidTr="00174E63">
        <w:trPr>
          <w:gridAfter w:val="1"/>
          <w:wAfter w:w="462" w:type="dxa"/>
          <w:cantSplit/>
        </w:trPr>
        <w:tc>
          <w:tcPr>
            <w:tcW w:w="934" w:type="dxa"/>
            <w:vMerge w:val="restart"/>
            <w:tcBorders>
              <w:top w:val="single" w:sz="16" w:space="0" w:color="000000"/>
              <w:left w:val="single" w:sz="16" w:space="0" w:color="000000"/>
              <w:bottom w:val="nil"/>
              <w:right w:val="nil"/>
            </w:tcBorders>
            <w:shd w:val="clear" w:color="auto" w:fill="FFFFFF"/>
            <w:vAlign w:val="center"/>
          </w:tcPr>
          <w:p w:rsidR="00174E63" w:rsidRPr="00174E63" w:rsidRDefault="00174E63" w:rsidP="00174E63">
            <w:pPr>
              <w:autoSpaceDE w:val="0"/>
              <w:autoSpaceDN w:val="0"/>
              <w:adjustRightInd w:val="0"/>
              <w:spacing w:after="0" w:line="320" w:lineRule="atLeast"/>
              <w:ind w:right="60"/>
              <w:rPr>
                <w:rFonts w:ascii="Times New Roman" w:eastAsiaTheme="minorHAnsi" w:hAnsi="Times New Roman" w:cs="Times New Roman"/>
                <w:color w:val="000000"/>
                <w:sz w:val="24"/>
                <w:szCs w:val="24"/>
              </w:rPr>
            </w:pPr>
          </w:p>
        </w:tc>
        <w:tc>
          <w:tcPr>
            <w:tcW w:w="2448" w:type="dxa"/>
            <w:tcBorders>
              <w:top w:val="single" w:sz="16" w:space="0" w:color="000000"/>
              <w:left w:val="nil"/>
              <w:bottom w:val="nil"/>
              <w:right w:val="single" w:sz="16" w:space="0" w:color="000000"/>
            </w:tcBorders>
            <w:shd w:val="clear" w:color="auto" w:fill="FFFFFF"/>
            <w:vAlign w:val="center"/>
          </w:tcPr>
          <w:p w:rsidR="00174E63" w:rsidRPr="00174E63" w:rsidRDefault="00174E63"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174E63">
              <w:rPr>
                <w:rFonts w:ascii="Times New Roman" w:eastAsiaTheme="minorHAnsi" w:hAnsi="Times New Roman" w:cs="Times New Roman"/>
                <w:color w:val="000000"/>
                <w:sz w:val="24"/>
                <w:szCs w:val="24"/>
              </w:rPr>
              <w:t>From Government</w:t>
            </w:r>
          </w:p>
        </w:tc>
        <w:tc>
          <w:tcPr>
            <w:tcW w:w="1928" w:type="dxa"/>
            <w:tcBorders>
              <w:top w:val="single" w:sz="16" w:space="0" w:color="000000"/>
              <w:left w:val="single" w:sz="16" w:space="0" w:color="000000"/>
              <w:bottom w:val="nil"/>
            </w:tcBorders>
            <w:shd w:val="clear" w:color="auto" w:fill="FFFFFF"/>
            <w:vAlign w:val="center"/>
          </w:tcPr>
          <w:p w:rsidR="00174E63" w:rsidRPr="00174E63" w:rsidRDefault="00174E63" w:rsidP="00846368">
            <w:pPr>
              <w:autoSpaceDE w:val="0"/>
              <w:autoSpaceDN w:val="0"/>
              <w:adjustRightInd w:val="0"/>
              <w:spacing w:after="0" w:line="320" w:lineRule="atLeast"/>
              <w:ind w:left="60" w:right="60"/>
              <w:jc w:val="right"/>
              <w:rPr>
                <w:rFonts w:ascii="Times New Roman" w:eastAsiaTheme="minorHAnsi" w:hAnsi="Times New Roman" w:cs="Times New Roman"/>
                <w:color w:val="000000"/>
                <w:sz w:val="24"/>
                <w:szCs w:val="24"/>
              </w:rPr>
            </w:pPr>
            <w:r w:rsidRPr="00174E63">
              <w:rPr>
                <w:rFonts w:ascii="Times New Roman" w:eastAsiaTheme="minorHAnsi" w:hAnsi="Times New Roman" w:cs="Times New Roman"/>
                <w:color w:val="000000"/>
                <w:sz w:val="24"/>
                <w:szCs w:val="24"/>
              </w:rPr>
              <w:t>24</w:t>
            </w:r>
          </w:p>
        </w:tc>
        <w:tc>
          <w:tcPr>
            <w:tcW w:w="2610" w:type="dxa"/>
            <w:tcBorders>
              <w:top w:val="single" w:sz="16" w:space="0" w:color="000000"/>
              <w:bottom w:val="nil"/>
            </w:tcBorders>
            <w:shd w:val="clear" w:color="auto" w:fill="FFFFFF"/>
            <w:vAlign w:val="center"/>
          </w:tcPr>
          <w:p w:rsidR="00174E63" w:rsidRPr="00174E63" w:rsidRDefault="00174E63" w:rsidP="00846368">
            <w:pPr>
              <w:autoSpaceDE w:val="0"/>
              <w:autoSpaceDN w:val="0"/>
              <w:adjustRightInd w:val="0"/>
              <w:spacing w:after="0" w:line="320" w:lineRule="atLeast"/>
              <w:ind w:left="60" w:right="60"/>
              <w:jc w:val="right"/>
              <w:rPr>
                <w:rFonts w:ascii="Times New Roman" w:eastAsiaTheme="minorHAnsi" w:hAnsi="Times New Roman" w:cs="Times New Roman"/>
                <w:color w:val="000000"/>
                <w:sz w:val="24"/>
                <w:szCs w:val="24"/>
              </w:rPr>
            </w:pPr>
            <w:r w:rsidRPr="00174E63">
              <w:rPr>
                <w:rFonts w:ascii="Times New Roman" w:eastAsiaTheme="minorHAnsi" w:hAnsi="Times New Roman" w:cs="Times New Roman"/>
                <w:color w:val="000000"/>
                <w:sz w:val="24"/>
                <w:szCs w:val="24"/>
              </w:rPr>
              <w:t>55.8</w:t>
            </w:r>
          </w:p>
        </w:tc>
      </w:tr>
      <w:tr w:rsidR="00174E63" w:rsidRPr="00174E63" w:rsidTr="00174E63">
        <w:trPr>
          <w:gridAfter w:val="1"/>
          <w:wAfter w:w="462" w:type="dxa"/>
          <w:cantSplit/>
        </w:trPr>
        <w:tc>
          <w:tcPr>
            <w:tcW w:w="934" w:type="dxa"/>
            <w:vMerge/>
            <w:tcBorders>
              <w:top w:val="single" w:sz="16" w:space="0" w:color="000000"/>
              <w:left w:val="single" w:sz="16" w:space="0" w:color="000000"/>
              <w:bottom w:val="nil"/>
              <w:right w:val="nil"/>
            </w:tcBorders>
            <w:shd w:val="clear" w:color="auto" w:fill="FFFFFF"/>
            <w:vAlign w:val="center"/>
          </w:tcPr>
          <w:p w:rsidR="00174E63" w:rsidRPr="00174E63" w:rsidRDefault="00174E63" w:rsidP="00846368">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2448" w:type="dxa"/>
            <w:tcBorders>
              <w:top w:val="nil"/>
              <w:left w:val="nil"/>
              <w:bottom w:val="nil"/>
              <w:right w:val="single" w:sz="16" w:space="0" w:color="000000"/>
            </w:tcBorders>
            <w:shd w:val="clear" w:color="auto" w:fill="FFFFFF"/>
            <w:vAlign w:val="center"/>
          </w:tcPr>
          <w:p w:rsidR="00174E63" w:rsidRPr="00174E63" w:rsidRDefault="00174E63"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174E63">
              <w:rPr>
                <w:rFonts w:ascii="Times New Roman" w:eastAsiaTheme="minorHAnsi" w:hAnsi="Times New Roman" w:cs="Times New Roman"/>
                <w:color w:val="000000"/>
                <w:sz w:val="24"/>
                <w:szCs w:val="24"/>
              </w:rPr>
              <w:t>From Local Individual person</w:t>
            </w:r>
          </w:p>
        </w:tc>
        <w:tc>
          <w:tcPr>
            <w:tcW w:w="1928" w:type="dxa"/>
            <w:tcBorders>
              <w:top w:val="nil"/>
              <w:left w:val="single" w:sz="16" w:space="0" w:color="000000"/>
              <w:bottom w:val="nil"/>
            </w:tcBorders>
            <w:shd w:val="clear" w:color="auto" w:fill="FFFFFF"/>
            <w:vAlign w:val="center"/>
          </w:tcPr>
          <w:p w:rsidR="00174E63" w:rsidRPr="00174E63" w:rsidRDefault="00174E63" w:rsidP="00846368">
            <w:pPr>
              <w:autoSpaceDE w:val="0"/>
              <w:autoSpaceDN w:val="0"/>
              <w:adjustRightInd w:val="0"/>
              <w:spacing w:after="0" w:line="320" w:lineRule="atLeast"/>
              <w:ind w:left="60" w:right="60"/>
              <w:jc w:val="right"/>
              <w:rPr>
                <w:rFonts w:ascii="Times New Roman" w:eastAsiaTheme="minorHAnsi" w:hAnsi="Times New Roman" w:cs="Times New Roman"/>
                <w:color w:val="000000"/>
                <w:sz w:val="24"/>
                <w:szCs w:val="24"/>
              </w:rPr>
            </w:pPr>
            <w:r w:rsidRPr="00174E63">
              <w:rPr>
                <w:rFonts w:ascii="Times New Roman" w:eastAsiaTheme="minorHAnsi" w:hAnsi="Times New Roman" w:cs="Times New Roman"/>
                <w:color w:val="000000"/>
                <w:sz w:val="24"/>
                <w:szCs w:val="24"/>
              </w:rPr>
              <w:t>18</w:t>
            </w:r>
          </w:p>
        </w:tc>
        <w:tc>
          <w:tcPr>
            <w:tcW w:w="2610" w:type="dxa"/>
            <w:tcBorders>
              <w:top w:val="nil"/>
              <w:bottom w:val="nil"/>
            </w:tcBorders>
            <w:shd w:val="clear" w:color="auto" w:fill="FFFFFF"/>
            <w:vAlign w:val="center"/>
          </w:tcPr>
          <w:p w:rsidR="00174E63" w:rsidRPr="00174E63" w:rsidRDefault="00174E63" w:rsidP="00846368">
            <w:pPr>
              <w:autoSpaceDE w:val="0"/>
              <w:autoSpaceDN w:val="0"/>
              <w:adjustRightInd w:val="0"/>
              <w:spacing w:after="0" w:line="320" w:lineRule="atLeast"/>
              <w:ind w:left="60" w:right="60"/>
              <w:jc w:val="right"/>
              <w:rPr>
                <w:rFonts w:ascii="Times New Roman" w:eastAsiaTheme="minorHAnsi" w:hAnsi="Times New Roman" w:cs="Times New Roman"/>
                <w:color w:val="000000"/>
                <w:sz w:val="24"/>
                <w:szCs w:val="24"/>
              </w:rPr>
            </w:pPr>
            <w:r w:rsidRPr="00174E63">
              <w:rPr>
                <w:rFonts w:ascii="Times New Roman" w:eastAsiaTheme="minorHAnsi" w:hAnsi="Times New Roman" w:cs="Times New Roman"/>
                <w:color w:val="000000"/>
                <w:sz w:val="24"/>
                <w:szCs w:val="24"/>
              </w:rPr>
              <w:t>41.9</w:t>
            </w:r>
          </w:p>
        </w:tc>
      </w:tr>
      <w:tr w:rsidR="00174E63" w:rsidRPr="00174E63" w:rsidTr="00174E63">
        <w:trPr>
          <w:gridAfter w:val="1"/>
          <w:wAfter w:w="462" w:type="dxa"/>
          <w:cantSplit/>
        </w:trPr>
        <w:tc>
          <w:tcPr>
            <w:tcW w:w="934" w:type="dxa"/>
            <w:vMerge/>
            <w:tcBorders>
              <w:top w:val="single" w:sz="16" w:space="0" w:color="000000"/>
              <w:left w:val="single" w:sz="16" w:space="0" w:color="000000"/>
              <w:bottom w:val="single" w:sz="4" w:space="0" w:color="auto"/>
              <w:right w:val="nil"/>
            </w:tcBorders>
            <w:shd w:val="clear" w:color="auto" w:fill="FFFFFF"/>
            <w:vAlign w:val="center"/>
          </w:tcPr>
          <w:p w:rsidR="00174E63" w:rsidRPr="00174E63" w:rsidRDefault="00174E63" w:rsidP="00846368">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2448" w:type="dxa"/>
            <w:tcBorders>
              <w:top w:val="nil"/>
              <w:left w:val="nil"/>
              <w:bottom w:val="single" w:sz="4" w:space="0" w:color="auto"/>
              <w:right w:val="single" w:sz="16" w:space="0" w:color="000000"/>
            </w:tcBorders>
            <w:shd w:val="clear" w:color="auto" w:fill="FFFFFF"/>
            <w:vAlign w:val="center"/>
          </w:tcPr>
          <w:p w:rsidR="00174E63" w:rsidRPr="00174E63" w:rsidRDefault="00174E63"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174E63">
              <w:rPr>
                <w:rFonts w:ascii="Times New Roman" w:eastAsiaTheme="minorHAnsi" w:hAnsi="Times New Roman" w:cs="Times New Roman"/>
                <w:color w:val="000000"/>
                <w:sz w:val="24"/>
                <w:szCs w:val="24"/>
              </w:rPr>
              <w:t>Total</w:t>
            </w:r>
          </w:p>
        </w:tc>
        <w:tc>
          <w:tcPr>
            <w:tcW w:w="1928" w:type="dxa"/>
            <w:tcBorders>
              <w:top w:val="nil"/>
              <w:left w:val="single" w:sz="16" w:space="0" w:color="000000"/>
              <w:bottom w:val="single" w:sz="4" w:space="0" w:color="auto"/>
            </w:tcBorders>
            <w:shd w:val="clear" w:color="auto" w:fill="FFFFFF"/>
            <w:vAlign w:val="center"/>
          </w:tcPr>
          <w:p w:rsidR="00174E63" w:rsidRPr="00174E63" w:rsidRDefault="00174E63" w:rsidP="00846368">
            <w:pPr>
              <w:autoSpaceDE w:val="0"/>
              <w:autoSpaceDN w:val="0"/>
              <w:adjustRightInd w:val="0"/>
              <w:spacing w:after="0" w:line="320" w:lineRule="atLeast"/>
              <w:ind w:left="60" w:right="60"/>
              <w:jc w:val="right"/>
              <w:rPr>
                <w:rFonts w:ascii="Times New Roman" w:eastAsiaTheme="minorHAnsi" w:hAnsi="Times New Roman" w:cs="Times New Roman"/>
                <w:color w:val="000000"/>
                <w:sz w:val="24"/>
                <w:szCs w:val="24"/>
              </w:rPr>
            </w:pPr>
            <w:r w:rsidRPr="00174E63">
              <w:rPr>
                <w:rFonts w:ascii="Times New Roman" w:eastAsiaTheme="minorHAnsi" w:hAnsi="Times New Roman" w:cs="Times New Roman"/>
                <w:color w:val="000000"/>
                <w:sz w:val="24"/>
                <w:szCs w:val="24"/>
              </w:rPr>
              <w:t>42</w:t>
            </w:r>
          </w:p>
        </w:tc>
        <w:tc>
          <w:tcPr>
            <w:tcW w:w="2610" w:type="dxa"/>
            <w:tcBorders>
              <w:top w:val="nil"/>
              <w:bottom w:val="single" w:sz="4" w:space="0" w:color="auto"/>
            </w:tcBorders>
            <w:shd w:val="clear" w:color="auto" w:fill="FFFFFF"/>
            <w:vAlign w:val="center"/>
          </w:tcPr>
          <w:p w:rsidR="00174E63" w:rsidRPr="00174E63" w:rsidRDefault="00174E63" w:rsidP="00846368">
            <w:pPr>
              <w:autoSpaceDE w:val="0"/>
              <w:autoSpaceDN w:val="0"/>
              <w:adjustRightInd w:val="0"/>
              <w:spacing w:after="0" w:line="320" w:lineRule="atLeast"/>
              <w:ind w:left="60" w:right="60"/>
              <w:jc w:val="right"/>
              <w:rPr>
                <w:rFonts w:ascii="Times New Roman" w:eastAsiaTheme="minorHAnsi" w:hAnsi="Times New Roman" w:cs="Times New Roman"/>
                <w:color w:val="000000"/>
                <w:sz w:val="24"/>
                <w:szCs w:val="24"/>
              </w:rPr>
            </w:pPr>
            <w:r w:rsidRPr="00174E63">
              <w:rPr>
                <w:rFonts w:ascii="Times New Roman" w:eastAsiaTheme="minorHAnsi" w:hAnsi="Times New Roman" w:cs="Times New Roman"/>
                <w:color w:val="000000"/>
                <w:sz w:val="24"/>
                <w:szCs w:val="24"/>
              </w:rPr>
              <w:t>97.7</w:t>
            </w:r>
          </w:p>
        </w:tc>
      </w:tr>
    </w:tbl>
    <w:p w:rsidR="00846368" w:rsidRDefault="00846368" w:rsidP="00846368">
      <w:pPr>
        <w:spacing w:line="360" w:lineRule="auto"/>
        <w:jc w:val="both"/>
        <w:rPr>
          <w:rFonts w:ascii="Times New Roman" w:eastAsia="Yu Gothic UI Semilight" w:hAnsi="Times New Roman" w:cs="Times New Roman"/>
          <w:sz w:val="24"/>
          <w:szCs w:val="24"/>
        </w:rPr>
      </w:pPr>
    </w:p>
    <w:p w:rsidR="00846368" w:rsidRPr="00305CDB" w:rsidRDefault="00E73DCD" w:rsidP="00E73DCD">
      <w:pPr>
        <w:autoSpaceDE w:val="0"/>
        <w:autoSpaceDN w:val="0"/>
        <w:adjustRightInd w:val="0"/>
        <w:spacing w:after="0" w:line="360" w:lineRule="auto"/>
        <w:jc w:val="both"/>
        <w:rPr>
          <w:rFonts w:ascii="Times New Roman" w:eastAsiaTheme="minorHAnsi" w:hAnsi="Times New Roman" w:cs="Times New Roman"/>
          <w:sz w:val="24"/>
          <w:szCs w:val="24"/>
        </w:rPr>
      </w:pPr>
      <w:r w:rsidRPr="00E73DCD">
        <w:rPr>
          <w:rFonts w:ascii="Times New Roman" w:eastAsia="Yu Gothic UI Semilight" w:hAnsi="Times New Roman" w:cs="Times New Roman"/>
          <w:sz w:val="24"/>
          <w:szCs w:val="24"/>
        </w:rPr>
        <w:t>As Table 4.7 above indicates, 57% of respondents got the credit facilities from micro financial institutions found in their town; the other 43% got their credit facilities from local individuals, such as their relatives and the local economy.</w:t>
      </w:r>
    </w:p>
    <w:tbl>
      <w:tblPr>
        <w:tblW w:w="804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046"/>
      </w:tblGrid>
      <w:tr w:rsidR="00846368" w:rsidRPr="00305CDB" w:rsidTr="00846368">
        <w:trPr>
          <w:cantSplit/>
        </w:trPr>
        <w:tc>
          <w:tcPr>
            <w:tcW w:w="8046" w:type="dxa"/>
            <w:tcBorders>
              <w:top w:val="nil"/>
              <w:left w:val="nil"/>
              <w:bottom w:val="nil"/>
              <w:right w:val="nil"/>
            </w:tcBorders>
            <w:shd w:val="clear" w:color="auto" w:fill="FFFFFF"/>
          </w:tcPr>
          <w:p w:rsidR="00846368" w:rsidRDefault="00846368" w:rsidP="006D2ED9">
            <w:pPr>
              <w:autoSpaceDE w:val="0"/>
              <w:autoSpaceDN w:val="0"/>
              <w:adjustRightInd w:val="0"/>
              <w:spacing w:after="0" w:line="320" w:lineRule="atLeast"/>
              <w:ind w:right="60"/>
              <w:rPr>
                <w:rFonts w:ascii="Arial" w:eastAsiaTheme="minorHAnsi" w:hAnsi="Arial" w:cs="Arial"/>
                <w:b/>
                <w:bCs/>
                <w:color w:val="000000"/>
                <w:sz w:val="24"/>
                <w:szCs w:val="24"/>
              </w:rPr>
            </w:pPr>
          </w:p>
          <w:p w:rsidR="00846368" w:rsidRDefault="00846368" w:rsidP="00A0715B">
            <w:pPr>
              <w:autoSpaceDE w:val="0"/>
              <w:autoSpaceDN w:val="0"/>
              <w:adjustRightInd w:val="0"/>
              <w:spacing w:after="0" w:line="320" w:lineRule="atLeast"/>
              <w:ind w:right="60"/>
              <w:rPr>
                <w:rFonts w:ascii="Arial" w:eastAsiaTheme="minorHAnsi" w:hAnsi="Arial" w:cs="Arial"/>
                <w:b/>
                <w:bCs/>
                <w:color w:val="000000"/>
                <w:sz w:val="24"/>
                <w:szCs w:val="24"/>
              </w:rPr>
            </w:pPr>
          </w:p>
          <w:p w:rsidR="00846368" w:rsidRPr="00305CDB" w:rsidRDefault="00846368" w:rsidP="00846368">
            <w:pPr>
              <w:autoSpaceDE w:val="0"/>
              <w:autoSpaceDN w:val="0"/>
              <w:adjustRightInd w:val="0"/>
              <w:spacing w:after="0" w:line="320" w:lineRule="atLeast"/>
              <w:ind w:left="60" w:right="60"/>
              <w:jc w:val="center"/>
              <w:rPr>
                <w:rFonts w:ascii="Arial" w:eastAsiaTheme="minorHAnsi" w:hAnsi="Arial" w:cs="Arial"/>
                <w:color w:val="000000"/>
                <w:sz w:val="24"/>
                <w:szCs w:val="24"/>
              </w:rPr>
            </w:pPr>
            <w:r>
              <w:rPr>
                <w:rFonts w:ascii="Arial" w:eastAsiaTheme="minorHAnsi" w:hAnsi="Arial" w:cs="Arial"/>
                <w:b/>
                <w:bCs/>
                <w:color w:val="000000"/>
                <w:sz w:val="24"/>
                <w:szCs w:val="24"/>
              </w:rPr>
              <w:t xml:space="preserve">Figure 4.1.6 </w:t>
            </w:r>
            <w:r w:rsidRPr="00305CDB">
              <w:rPr>
                <w:rFonts w:ascii="Arial" w:eastAsiaTheme="minorHAnsi" w:hAnsi="Arial" w:cs="Arial"/>
                <w:b/>
                <w:bCs/>
                <w:color w:val="000000"/>
                <w:sz w:val="24"/>
                <w:szCs w:val="24"/>
              </w:rPr>
              <w:t xml:space="preserve"> </w:t>
            </w:r>
            <w:r w:rsidR="00E73DCD">
              <w:rPr>
                <w:rFonts w:ascii="Arial" w:eastAsiaTheme="minorHAnsi" w:hAnsi="Arial" w:cs="Arial"/>
                <w:b/>
                <w:bCs/>
                <w:color w:val="000000"/>
                <w:sz w:val="24"/>
                <w:szCs w:val="24"/>
              </w:rPr>
              <w:t xml:space="preserve"> C</w:t>
            </w:r>
            <w:r w:rsidRPr="00305CDB">
              <w:rPr>
                <w:rFonts w:ascii="Arial" w:eastAsiaTheme="minorHAnsi" w:hAnsi="Arial" w:cs="Arial"/>
                <w:b/>
                <w:bCs/>
                <w:color w:val="000000"/>
                <w:sz w:val="24"/>
                <w:szCs w:val="24"/>
              </w:rPr>
              <w:t xml:space="preserve">onstraints </w:t>
            </w:r>
          </w:p>
        </w:tc>
      </w:tr>
    </w:tbl>
    <w:p w:rsidR="00846368" w:rsidRDefault="00846368" w:rsidP="00846368">
      <w:pPr>
        <w:spacing w:line="360" w:lineRule="auto"/>
        <w:jc w:val="both"/>
        <w:rPr>
          <w:rFonts w:ascii="Times New Roman" w:eastAsia="Yu Gothic UI Semilight" w:hAnsi="Times New Roman" w:cs="Times New Roman"/>
          <w:sz w:val="24"/>
          <w:szCs w:val="24"/>
        </w:rPr>
      </w:pPr>
      <w:r w:rsidRPr="00B029B6">
        <w:rPr>
          <w:rFonts w:ascii="Times New Roman" w:eastAsia="Yu Gothic UI Semilight" w:hAnsi="Times New Roman" w:cs="Times New Roman"/>
          <w:noProof/>
          <w:sz w:val="24"/>
          <w:szCs w:val="24"/>
        </w:rPr>
        <w:drawing>
          <wp:inline distT="0" distB="0" distL="0" distR="0">
            <wp:extent cx="5943600" cy="3695700"/>
            <wp:effectExtent l="0" t="0" r="19050" b="19050"/>
            <wp:docPr id="7"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846368" w:rsidRPr="00D9082D" w:rsidRDefault="00E73DCD" w:rsidP="00846368">
      <w:pPr>
        <w:spacing w:line="360" w:lineRule="auto"/>
        <w:jc w:val="both"/>
        <w:rPr>
          <w:rFonts w:ascii="Times New Roman" w:eastAsia="Yu Gothic UI Semilight" w:hAnsi="Times New Roman" w:cs="Times New Roman"/>
          <w:sz w:val="24"/>
          <w:szCs w:val="24"/>
        </w:rPr>
      </w:pPr>
      <w:r w:rsidRPr="00E73DCD">
        <w:rPr>
          <w:rFonts w:ascii="Times New Roman" w:eastAsia="Yu Gothic UI Semilight" w:hAnsi="Times New Roman" w:cs="Times New Roman"/>
          <w:sz w:val="24"/>
          <w:szCs w:val="24"/>
        </w:rPr>
        <w:t xml:space="preserve">Figure 4.6 above indicates the respondents face constraints, such as a 16.7% lack of collateral and 21.4% facing the constraints of the working place. </w:t>
      </w:r>
      <w:r w:rsidR="006402BA" w:rsidRPr="00E73DCD">
        <w:rPr>
          <w:rFonts w:ascii="Times New Roman" w:eastAsia="Yu Gothic UI Semilight" w:hAnsi="Times New Roman" w:cs="Times New Roman"/>
          <w:sz w:val="24"/>
          <w:szCs w:val="24"/>
        </w:rPr>
        <w:t>11.9%</w:t>
      </w:r>
      <w:r w:rsidRPr="00E73DCD">
        <w:rPr>
          <w:rFonts w:ascii="Times New Roman" w:eastAsia="Yu Gothic UI Semilight" w:hAnsi="Times New Roman" w:cs="Times New Roman"/>
          <w:sz w:val="24"/>
          <w:szCs w:val="24"/>
        </w:rPr>
        <w:t xml:space="preserve"> and most of the respondents (50%) face a lack of capital. So, most of the respondents faced financial scarcity, which is a common problem in ru</w:t>
      </w:r>
      <w:r>
        <w:rPr>
          <w:rFonts w:ascii="Times New Roman" w:eastAsia="Yu Gothic UI Semilight" w:hAnsi="Times New Roman" w:cs="Times New Roman"/>
          <w:sz w:val="24"/>
          <w:szCs w:val="24"/>
        </w:rPr>
        <w:t>nning their business activities</w:t>
      </w:r>
      <w:r w:rsidRPr="00E73DCD">
        <w:rPr>
          <w:rFonts w:ascii="Times New Roman" w:eastAsia="Yu Gothic UI Semilight" w:hAnsi="Times New Roman" w:cs="Times New Roman"/>
          <w:sz w:val="24"/>
          <w:szCs w:val="24"/>
        </w:rPr>
        <w:t xml:space="preserve"> </w:t>
      </w:r>
      <w:r>
        <w:rPr>
          <w:rFonts w:ascii="Times New Roman" w:eastAsia="Yu Gothic UI Semilight" w:hAnsi="Times New Roman" w:cs="Times New Roman"/>
          <w:sz w:val="24"/>
          <w:szCs w:val="24"/>
        </w:rPr>
        <w:t>a</w:t>
      </w:r>
      <w:r w:rsidRPr="00E73DCD">
        <w:rPr>
          <w:rFonts w:ascii="Times New Roman" w:eastAsia="Yu Gothic UI Semilight" w:hAnsi="Times New Roman" w:cs="Times New Roman"/>
          <w:sz w:val="24"/>
          <w:szCs w:val="24"/>
        </w:rPr>
        <w:t>nd challenges them in community development participation.</w:t>
      </w:r>
    </w:p>
    <w:tbl>
      <w:tblPr>
        <w:tblW w:w="90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34"/>
        <w:gridCol w:w="903"/>
        <w:gridCol w:w="3923"/>
        <w:gridCol w:w="3150"/>
        <w:gridCol w:w="180"/>
      </w:tblGrid>
      <w:tr w:rsidR="00846368" w:rsidRPr="007C279A" w:rsidTr="007C279A">
        <w:trPr>
          <w:cantSplit/>
        </w:trPr>
        <w:tc>
          <w:tcPr>
            <w:tcW w:w="9090" w:type="dxa"/>
            <w:gridSpan w:val="5"/>
            <w:tcBorders>
              <w:top w:val="nil"/>
              <w:left w:val="nil"/>
              <w:bottom w:val="nil"/>
              <w:right w:val="nil"/>
            </w:tcBorders>
            <w:shd w:val="clear" w:color="auto" w:fill="FFFFFF"/>
          </w:tcPr>
          <w:p w:rsidR="00846368" w:rsidRPr="007C279A" w:rsidRDefault="00035238"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Pr>
                <w:rFonts w:ascii="Times New Roman" w:eastAsiaTheme="minorHAnsi" w:hAnsi="Times New Roman" w:cs="Times New Roman"/>
                <w:b/>
                <w:bCs/>
                <w:color w:val="000000"/>
                <w:sz w:val="24"/>
                <w:szCs w:val="24"/>
              </w:rPr>
              <w:t>Table 4.1.8 R</w:t>
            </w:r>
            <w:r w:rsidR="00846368" w:rsidRPr="007C279A">
              <w:rPr>
                <w:rFonts w:ascii="Times New Roman" w:eastAsiaTheme="minorHAnsi" w:hAnsi="Times New Roman" w:cs="Times New Roman"/>
                <w:b/>
                <w:bCs/>
                <w:color w:val="000000"/>
                <w:sz w:val="24"/>
                <w:szCs w:val="24"/>
              </w:rPr>
              <w:t xml:space="preserve">espondents training situations </w:t>
            </w:r>
          </w:p>
        </w:tc>
      </w:tr>
      <w:tr w:rsidR="00A0715B" w:rsidRPr="007C279A" w:rsidTr="006D2ED9">
        <w:trPr>
          <w:gridAfter w:val="1"/>
          <w:wAfter w:w="180" w:type="dxa"/>
          <w:cantSplit/>
        </w:trPr>
        <w:tc>
          <w:tcPr>
            <w:tcW w:w="1837" w:type="dxa"/>
            <w:gridSpan w:val="2"/>
            <w:tcBorders>
              <w:top w:val="single" w:sz="16" w:space="0" w:color="000000"/>
              <w:left w:val="single" w:sz="16" w:space="0" w:color="000000"/>
              <w:bottom w:val="single" w:sz="16" w:space="0" w:color="000000"/>
              <w:right w:val="nil"/>
            </w:tcBorders>
            <w:shd w:val="clear" w:color="auto" w:fill="FFFFFF"/>
          </w:tcPr>
          <w:p w:rsidR="00A0715B" w:rsidRPr="007C279A" w:rsidRDefault="00A0715B"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p>
        </w:tc>
        <w:tc>
          <w:tcPr>
            <w:tcW w:w="3923" w:type="dxa"/>
            <w:tcBorders>
              <w:top w:val="single" w:sz="16" w:space="0" w:color="000000"/>
              <w:left w:val="single" w:sz="16" w:space="0" w:color="000000"/>
              <w:bottom w:val="single" w:sz="16" w:space="0" w:color="000000"/>
            </w:tcBorders>
            <w:shd w:val="clear" w:color="auto" w:fill="FFFFFF"/>
          </w:tcPr>
          <w:p w:rsidR="00A0715B" w:rsidRPr="007C279A" w:rsidRDefault="00A0715B"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7C279A">
              <w:rPr>
                <w:rFonts w:ascii="Times New Roman" w:eastAsiaTheme="minorHAnsi" w:hAnsi="Times New Roman" w:cs="Times New Roman"/>
                <w:color w:val="000000"/>
                <w:sz w:val="24"/>
                <w:szCs w:val="24"/>
              </w:rPr>
              <w:t>Frequency</w:t>
            </w:r>
          </w:p>
        </w:tc>
        <w:tc>
          <w:tcPr>
            <w:tcW w:w="3150" w:type="dxa"/>
            <w:tcBorders>
              <w:top w:val="single" w:sz="16" w:space="0" w:color="000000"/>
              <w:bottom w:val="single" w:sz="16" w:space="0" w:color="000000"/>
            </w:tcBorders>
            <w:shd w:val="clear" w:color="auto" w:fill="FFFFFF"/>
          </w:tcPr>
          <w:p w:rsidR="00A0715B" w:rsidRPr="007C279A" w:rsidRDefault="00A0715B"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7C279A">
              <w:rPr>
                <w:rFonts w:ascii="Times New Roman" w:eastAsiaTheme="minorHAnsi" w:hAnsi="Times New Roman" w:cs="Times New Roman"/>
                <w:color w:val="000000"/>
                <w:sz w:val="24"/>
                <w:szCs w:val="24"/>
              </w:rPr>
              <w:t>Percent</w:t>
            </w:r>
          </w:p>
        </w:tc>
      </w:tr>
      <w:tr w:rsidR="00A0715B" w:rsidRPr="007C279A" w:rsidTr="006D2ED9">
        <w:trPr>
          <w:gridAfter w:val="1"/>
          <w:wAfter w:w="180" w:type="dxa"/>
          <w:cantSplit/>
        </w:trPr>
        <w:tc>
          <w:tcPr>
            <w:tcW w:w="934" w:type="dxa"/>
            <w:vMerge w:val="restart"/>
            <w:tcBorders>
              <w:top w:val="single" w:sz="16" w:space="0" w:color="000000"/>
              <w:left w:val="single" w:sz="16" w:space="0" w:color="000000"/>
              <w:bottom w:val="nil"/>
              <w:right w:val="nil"/>
            </w:tcBorders>
            <w:shd w:val="clear" w:color="auto" w:fill="FFFFFF"/>
            <w:vAlign w:val="center"/>
          </w:tcPr>
          <w:p w:rsidR="00A0715B" w:rsidRPr="007C279A" w:rsidRDefault="00A0715B" w:rsidP="007C279A">
            <w:pPr>
              <w:autoSpaceDE w:val="0"/>
              <w:autoSpaceDN w:val="0"/>
              <w:adjustRightInd w:val="0"/>
              <w:spacing w:after="0" w:line="320" w:lineRule="atLeast"/>
              <w:ind w:right="60"/>
              <w:rPr>
                <w:rFonts w:ascii="Times New Roman" w:eastAsiaTheme="minorHAnsi" w:hAnsi="Times New Roman" w:cs="Times New Roman"/>
                <w:color w:val="000000"/>
                <w:sz w:val="24"/>
                <w:szCs w:val="24"/>
              </w:rPr>
            </w:pPr>
          </w:p>
        </w:tc>
        <w:tc>
          <w:tcPr>
            <w:tcW w:w="903" w:type="dxa"/>
            <w:tcBorders>
              <w:top w:val="single" w:sz="16" w:space="0" w:color="000000"/>
              <w:left w:val="nil"/>
              <w:bottom w:val="nil"/>
              <w:right w:val="single" w:sz="16" w:space="0" w:color="000000"/>
            </w:tcBorders>
            <w:shd w:val="clear" w:color="auto" w:fill="FFFFFF"/>
            <w:vAlign w:val="center"/>
          </w:tcPr>
          <w:p w:rsidR="00A0715B" w:rsidRPr="007C279A" w:rsidRDefault="00A0715B"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7C279A">
              <w:rPr>
                <w:rFonts w:ascii="Times New Roman" w:eastAsiaTheme="minorHAnsi" w:hAnsi="Times New Roman" w:cs="Times New Roman"/>
                <w:color w:val="000000"/>
                <w:sz w:val="24"/>
                <w:szCs w:val="24"/>
              </w:rPr>
              <w:t>Yes</w:t>
            </w:r>
          </w:p>
        </w:tc>
        <w:tc>
          <w:tcPr>
            <w:tcW w:w="3923" w:type="dxa"/>
            <w:tcBorders>
              <w:top w:val="single" w:sz="16" w:space="0" w:color="000000"/>
              <w:left w:val="single" w:sz="16" w:space="0" w:color="000000"/>
              <w:bottom w:val="nil"/>
            </w:tcBorders>
            <w:shd w:val="clear" w:color="auto" w:fill="FFFFFF"/>
            <w:vAlign w:val="center"/>
          </w:tcPr>
          <w:p w:rsidR="00A0715B" w:rsidRPr="007C279A" w:rsidRDefault="00A0715B" w:rsidP="00A0715B">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7C279A">
              <w:rPr>
                <w:rFonts w:ascii="Times New Roman" w:eastAsiaTheme="minorHAnsi" w:hAnsi="Times New Roman" w:cs="Times New Roman"/>
                <w:color w:val="000000"/>
                <w:sz w:val="24"/>
                <w:szCs w:val="24"/>
              </w:rPr>
              <w:t>33</w:t>
            </w:r>
          </w:p>
        </w:tc>
        <w:tc>
          <w:tcPr>
            <w:tcW w:w="3150" w:type="dxa"/>
            <w:tcBorders>
              <w:top w:val="single" w:sz="16" w:space="0" w:color="000000"/>
              <w:bottom w:val="nil"/>
            </w:tcBorders>
            <w:shd w:val="clear" w:color="auto" w:fill="FFFFFF"/>
            <w:vAlign w:val="center"/>
          </w:tcPr>
          <w:p w:rsidR="00A0715B" w:rsidRPr="007C279A" w:rsidRDefault="00A0715B" w:rsidP="00A0715B">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7C279A">
              <w:rPr>
                <w:rFonts w:ascii="Times New Roman" w:eastAsiaTheme="minorHAnsi" w:hAnsi="Times New Roman" w:cs="Times New Roman"/>
                <w:color w:val="000000"/>
                <w:sz w:val="24"/>
                <w:szCs w:val="24"/>
              </w:rPr>
              <w:t>76.7</w:t>
            </w:r>
          </w:p>
        </w:tc>
      </w:tr>
      <w:tr w:rsidR="00A0715B" w:rsidRPr="007C279A" w:rsidTr="006D2ED9">
        <w:trPr>
          <w:gridAfter w:val="1"/>
          <w:wAfter w:w="180" w:type="dxa"/>
          <w:cantSplit/>
        </w:trPr>
        <w:tc>
          <w:tcPr>
            <w:tcW w:w="934" w:type="dxa"/>
            <w:vMerge/>
            <w:tcBorders>
              <w:top w:val="single" w:sz="16" w:space="0" w:color="000000"/>
              <w:left w:val="single" w:sz="16" w:space="0" w:color="000000"/>
              <w:bottom w:val="nil"/>
              <w:right w:val="nil"/>
            </w:tcBorders>
            <w:shd w:val="clear" w:color="auto" w:fill="FFFFFF"/>
            <w:vAlign w:val="center"/>
          </w:tcPr>
          <w:p w:rsidR="00A0715B" w:rsidRPr="007C279A" w:rsidRDefault="00A0715B" w:rsidP="00846368">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903" w:type="dxa"/>
            <w:tcBorders>
              <w:top w:val="nil"/>
              <w:left w:val="nil"/>
              <w:bottom w:val="nil"/>
              <w:right w:val="single" w:sz="16" w:space="0" w:color="000000"/>
            </w:tcBorders>
            <w:shd w:val="clear" w:color="auto" w:fill="FFFFFF"/>
            <w:vAlign w:val="center"/>
          </w:tcPr>
          <w:p w:rsidR="00A0715B" w:rsidRPr="007C279A" w:rsidRDefault="00035238"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No</w:t>
            </w:r>
          </w:p>
        </w:tc>
        <w:tc>
          <w:tcPr>
            <w:tcW w:w="3923" w:type="dxa"/>
            <w:tcBorders>
              <w:top w:val="nil"/>
              <w:left w:val="single" w:sz="16" w:space="0" w:color="000000"/>
              <w:bottom w:val="nil"/>
            </w:tcBorders>
            <w:shd w:val="clear" w:color="auto" w:fill="FFFFFF"/>
            <w:vAlign w:val="center"/>
          </w:tcPr>
          <w:p w:rsidR="00A0715B" w:rsidRPr="007C279A" w:rsidRDefault="00A0715B" w:rsidP="00A0715B">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7C279A">
              <w:rPr>
                <w:rFonts w:ascii="Times New Roman" w:eastAsiaTheme="minorHAnsi" w:hAnsi="Times New Roman" w:cs="Times New Roman"/>
                <w:color w:val="000000"/>
                <w:sz w:val="24"/>
                <w:szCs w:val="24"/>
              </w:rPr>
              <w:t>9</w:t>
            </w:r>
          </w:p>
        </w:tc>
        <w:tc>
          <w:tcPr>
            <w:tcW w:w="3150" w:type="dxa"/>
            <w:tcBorders>
              <w:top w:val="nil"/>
              <w:bottom w:val="nil"/>
            </w:tcBorders>
            <w:shd w:val="clear" w:color="auto" w:fill="FFFFFF"/>
            <w:vAlign w:val="center"/>
          </w:tcPr>
          <w:p w:rsidR="00A0715B" w:rsidRPr="007C279A" w:rsidRDefault="00A0715B" w:rsidP="00A0715B">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7C279A">
              <w:rPr>
                <w:rFonts w:ascii="Times New Roman" w:eastAsiaTheme="minorHAnsi" w:hAnsi="Times New Roman" w:cs="Times New Roman"/>
                <w:color w:val="000000"/>
                <w:sz w:val="24"/>
                <w:szCs w:val="24"/>
              </w:rPr>
              <w:t>20.9</w:t>
            </w:r>
          </w:p>
        </w:tc>
      </w:tr>
      <w:tr w:rsidR="00A0715B" w:rsidRPr="007C279A" w:rsidTr="006D2ED9">
        <w:trPr>
          <w:gridAfter w:val="1"/>
          <w:wAfter w:w="180" w:type="dxa"/>
          <w:cantSplit/>
        </w:trPr>
        <w:tc>
          <w:tcPr>
            <w:tcW w:w="934" w:type="dxa"/>
            <w:vMerge/>
            <w:tcBorders>
              <w:top w:val="single" w:sz="16" w:space="0" w:color="000000"/>
              <w:left w:val="single" w:sz="16" w:space="0" w:color="000000"/>
              <w:bottom w:val="nil"/>
              <w:right w:val="nil"/>
            </w:tcBorders>
            <w:shd w:val="clear" w:color="auto" w:fill="FFFFFF"/>
            <w:vAlign w:val="center"/>
          </w:tcPr>
          <w:p w:rsidR="00A0715B" w:rsidRPr="007C279A" w:rsidRDefault="00A0715B" w:rsidP="00846368">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903" w:type="dxa"/>
            <w:tcBorders>
              <w:top w:val="nil"/>
              <w:left w:val="nil"/>
              <w:bottom w:val="nil"/>
              <w:right w:val="single" w:sz="16" w:space="0" w:color="000000"/>
            </w:tcBorders>
            <w:shd w:val="clear" w:color="auto" w:fill="FFFFFF"/>
            <w:vAlign w:val="center"/>
          </w:tcPr>
          <w:p w:rsidR="00A0715B" w:rsidRPr="007C279A" w:rsidRDefault="00A0715B"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7C279A">
              <w:rPr>
                <w:rFonts w:ascii="Times New Roman" w:eastAsiaTheme="minorHAnsi" w:hAnsi="Times New Roman" w:cs="Times New Roman"/>
                <w:color w:val="000000"/>
                <w:sz w:val="24"/>
                <w:szCs w:val="24"/>
              </w:rPr>
              <w:t>Total</w:t>
            </w:r>
          </w:p>
        </w:tc>
        <w:tc>
          <w:tcPr>
            <w:tcW w:w="3923" w:type="dxa"/>
            <w:tcBorders>
              <w:top w:val="nil"/>
              <w:left w:val="single" w:sz="16" w:space="0" w:color="000000"/>
              <w:bottom w:val="nil"/>
            </w:tcBorders>
            <w:shd w:val="clear" w:color="auto" w:fill="FFFFFF"/>
            <w:vAlign w:val="center"/>
          </w:tcPr>
          <w:p w:rsidR="00A0715B" w:rsidRPr="007C279A" w:rsidRDefault="00A0715B" w:rsidP="00A0715B">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7C279A">
              <w:rPr>
                <w:rFonts w:ascii="Times New Roman" w:eastAsiaTheme="minorHAnsi" w:hAnsi="Times New Roman" w:cs="Times New Roman"/>
                <w:color w:val="000000"/>
                <w:sz w:val="24"/>
                <w:szCs w:val="24"/>
              </w:rPr>
              <w:t>42</w:t>
            </w:r>
          </w:p>
        </w:tc>
        <w:tc>
          <w:tcPr>
            <w:tcW w:w="3150" w:type="dxa"/>
            <w:tcBorders>
              <w:top w:val="nil"/>
              <w:bottom w:val="nil"/>
            </w:tcBorders>
            <w:shd w:val="clear" w:color="auto" w:fill="FFFFFF"/>
            <w:vAlign w:val="center"/>
          </w:tcPr>
          <w:p w:rsidR="00A0715B" w:rsidRPr="007C279A" w:rsidRDefault="00A0715B" w:rsidP="00A0715B">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7C279A">
              <w:rPr>
                <w:rFonts w:ascii="Times New Roman" w:eastAsiaTheme="minorHAnsi" w:hAnsi="Times New Roman" w:cs="Times New Roman"/>
                <w:color w:val="000000"/>
                <w:sz w:val="24"/>
                <w:szCs w:val="24"/>
              </w:rPr>
              <w:t>97.7</w:t>
            </w:r>
          </w:p>
        </w:tc>
      </w:tr>
      <w:tr w:rsidR="00A0715B" w:rsidRPr="007C279A" w:rsidTr="006D2ED9">
        <w:trPr>
          <w:gridAfter w:val="1"/>
          <w:wAfter w:w="180" w:type="dxa"/>
          <w:cantSplit/>
        </w:trPr>
        <w:tc>
          <w:tcPr>
            <w:tcW w:w="934" w:type="dxa"/>
            <w:tcBorders>
              <w:top w:val="nil"/>
              <w:left w:val="single" w:sz="16" w:space="0" w:color="000000"/>
              <w:bottom w:val="single" w:sz="4" w:space="0" w:color="auto"/>
              <w:right w:val="nil"/>
            </w:tcBorders>
            <w:shd w:val="clear" w:color="auto" w:fill="FFFFFF"/>
            <w:vAlign w:val="center"/>
          </w:tcPr>
          <w:p w:rsidR="00A0715B" w:rsidRPr="007C279A" w:rsidRDefault="00A0715B"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p>
        </w:tc>
        <w:tc>
          <w:tcPr>
            <w:tcW w:w="903" w:type="dxa"/>
            <w:tcBorders>
              <w:top w:val="nil"/>
              <w:left w:val="nil"/>
              <w:bottom w:val="single" w:sz="4" w:space="0" w:color="auto"/>
              <w:right w:val="single" w:sz="16" w:space="0" w:color="000000"/>
            </w:tcBorders>
            <w:shd w:val="clear" w:color="auto" w:fill="FFFFFF"/>
            <w:vAlign w:val="center"/>
          </w:tcPr>
          <w:p w:rsidR="00A0715B" w:rsidRPr="007C279A" w:rsidRDefault="00A0715B"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p>
        </w:tc>
        <w:tc>
          <w:tcPr>
            <w:tcW w:w="3923" w:type="dxa"/>
            <w:tcBorders>
              <w:top w:val="nil"/>
              <w:left w:val="single" w:sz="16" w:space="0" w:color="000000"/>
              <w:bottom w:val="single" w:sz="4" w:space="0" w:color="auto"/>
            </w:tcBorders>
            <w:shd w:val="clear" w:color="auto" w:fill="FFFFFF"/>
            <w:vAlign w:val="center"/>
          </w:tcPr>
          <w:p w:rsidR="00A0715B" w:rsidRPr="007C279A" w:rsidRDefault="00A0715B" w:rsidP="00846368">
            <w:pPr>
              <w:autoSpaceDE w:val="0"/>
              <w:autoSpaceDN w:val="0"/>
              <w:adjustRightInd w:val="0"/>
              <w:spacing w:after="0" w:line="320" w:lineRule="atLeast"/>
              <w:ind w:left="60" w:right="60"/>
              <w:jc w:val="right"/>
              <w:rPr>
                <w:rFonts w:ascii="Times New Roman" w:eastAsiaTheme="minorHAnsi" w:hAnsi="Times New Roman" w:cs="Times New Roman"/>
                <w:color w:val="000000"/>
                <w:sz w:val="24"/>
                <w:szCs w:val="24"/>
              </w:rPr>
            </w:pPr>
          </w:p>
        </w:tc>
        <w:tc>
          <w:tcPr>
            <w:tcW w:w="3150" w:type="dxa"/>
            <w:tcBorders>
              <w:top w:val="nil"/>
              <w:bottom w:val="single" w:sz="4" w:space="0" w:color="auto"/>
            </w:tcBorders>
            <w:shd w:val="clear" w:color="auto" w:fill="FFFFFF"/>
            <w:vAlign w:val="center"/>
          </w:tcPr>
          <w:p w:rsidR="00A0715B" w:rsidRPr="007C279A" w:rsidRDefault="00A0715B" w:rsidP="00846368">
            <w:pPr>
              <w:autoSpaceDE w:val="0"/>
              <w:autoSpaceDN w:val="0"/>
              <w:adjustRightInd w:val="0"/>
              <w:spacing w:after="0" w:line="320" w:lineRule="atLeast"/>
              <w:ind w:left="60" w:right="60"/>
              <w:jc w:val="right"/>
              <w:rPr>
                <w:rFonts w:ascii="Times New Roman" w:eastAsiaTheme="minorHAnsi" w:hAnsi="Times New Roman" w:cs="Times New Roman"/>
                <w:color w:val="000000"/>
                <w:sz w:val="24"/>
                <w:szCs w:val="24"/>
              </w:rPr>
            </w:pPr>
          </w:p>
        </w:tc>
      </w:tr>
    </w:tbl>
    <w:p w:rsidR="00846368" w:rsidRPr="002A52E6" w:rsidRDefault="00A0715B" w:rsidP="00A0715B">
      <w:pPr>
        <w:spacing w:after="0" w:line="360" w:lineRule="auto"/>
        <w:jc w:val="both"/>
        <w:rPr>
          <w:rFonts w:ascii="Times New Roman" w:eastAsia="Yu Gothic UI Semilight" w:hAnsi="Times New Roman" w:cs="Times New Roman"/>
          <w:sz w:val="24"/>
          <w:szCs w:val="24"/>
        </w:rPr>
      </w:pPr>
      <w:r>
        <w:rPr>
          <w:rFonts w:ascii="Times New Roman" w:eastAsia="Yu Gothic UI Semilight" w:hAnsi="Times New Roman" w:cs="Times New Roman"/>
          <w:sz w:val="24"/>
          <w:szCs w:val="24"/>
        </w:rPr>
        <w:t>As Table 4.1.8</w:t>
      </w:r>
      <w:r w:rsidRPr="00A0715B">
        <w:rPr>
          <w:rFonts w:ascii="Times New Roman" w:eastAsia="Yu Gothic UI Semilight" w:hAnsi="Times New Roman" w:cs="Times New Roman"/>
          <w:sz w:val="24"/>
          <w:szCs w:val="24"/>
        </w:rPr>
        <w:t xml:space="preserve"> indicates, most of the MSE in </w:t>
      </w:r>
      <w:proofErr w:type="spellStart"/>
      <w:r w:rsidRPr="00A0715B">
        <w:rPr>
          <w:rFonts w:ascii="Times New Roman" w:eastAsia="Yu Gothic UI Semilight" w:hAnsi="Times New Roman" w:cs="Times New Roman"/>
          <w:sz w:val="24"/>
          <w:szCs w:val="24"/>
        </w:rPr>
        <w:t>Chobi</w:t>
      </w:r>
      <w:proofErr w:type="spellEnd"/>
      <w:r w:rsidRPr="00A0715B">
        <w:rPr>
          <w:rFonts w:ascii="Times New Roman" w:eastAsia="Yu Gothic UI Semilight" w:hAnsi="Times New Roman" w:cs="Times New Roman"/>
          <w:sz w:val="24"/>
          <w:szCs w:val="24"/>
        </w:rPr>
        <w:t xml:space="preserve"> town took training; 79% took training concerning business activities, and 24% of them have no training concerning their activities.</w:t>
      </w:r>
    </w:p>
    <w:tbl>
      <w:tblPr>
        <w:tblW w:w="83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382"/>
      </w:tblGrid>
      <w:tr w:rsidR="00846368" w:rsidRPr="00600D2E" w:rsidTr="00846368">
        <w:trPr>
          <w:cantSplit/>
        </w:trPr>
        <w:tc>
          <w:tcPr>
            <w:tcW w:w="8382" w:type="dxa"/>
            <w:tcBorders>
              <w:top w:val="nil"/>
              <w:left w:val="nil"/>
              <w:bottom w:val="nil"/>
              <w:right w:val="nil"/>
            </w:tcBorders>
            <w:shd w:val="clear" w:color="auto" w:fill="FFFFFF"/>
          </w:tcPr>
          <w:p w:rsidR="00846368" w:rsidRPr="00A0715B" w:rsidRDefault="00846368" w:rsidP="00A0715B">
            <w:pPr>
              <w:autoSpaceDE w:val="0"/>
              <w:autoSpaceDN w:val="0"/>
              <w:adjustRightInd w:val="0"/>
              <w:spacing w:after="0" w:line="320" w:lineRule="atLeast"/>
              <w:ind w:left="60" w:right="60"/>
              <w:jc w:val="both"/>
              <w:rPr>
                <w:rFonts w:ascii="Times New Roman" w:eastAsiaTheme="minorHAnsi" w:hAnsi="Times New Roman" w:cs="Times New Roman"/>
                <w:sz w:val="24"/>
                <w:szCs w:val="24"/>
              </w:rPr>
            </w:pPr>
            <w:r w:rsidRPr="00A0715B">
              <w:rPr>
                <w:rFonts w:ascii="Times New Roman" w:eastAsiaTheme="minorHAnsi" w:hAnsi="Times New Roman" w:cs="Times New Roman"/>
                <w:b/>
                <w:bCs/>
                <w:sz w:val="24"/>
                <w:szCs w:val="24"/>
              </w:rPr>
              <w:t>Figure  4.1.7</w:t>
            </w:r>
            <w:r w:rsidR="005445C6">
              <w:rPr>
                <w:rFonts w:ascii="Times New Roman" w:eastAsiaTheme="minorHAnsi" w:hAnsi="Times New Roman" w:cs="Times New Roman"/>
                <w:b/>
                <w:bCs/>
                <w:sz w:val="24"/>
                <w:szCs w:val="24"/>
              </w:rPr>
              <w:t xml:space="preserve"> </w:t>
            </w:r>
            <w:r w:rsidR="00035238">
              <w:rPr>
                <w:rFonts w:ascii="Times New Roman" w:eastAsiaTheme="minorHAnsi" w:hAnsi="Times New Roman" w:cs="Times New Roman"/>
                <w:b/>
                <w:bCs/>
                <w:sz w:val="24"/>
                <w:szCs w:val="24"/>
              </w:rPr>
              <w:t>R</w:t>
            </w:r>
            <w:r w:rsidRPr="00A0715B">
              <w:rPr>
                <w:rFonts w:ascii="Times New Roman" w:eastAsiaTheme="minorHAnsi" w:hAnsi="Times New Roman" w:cs="Times New Roman"/>
                <w:b/>
                <w:bCs/>
                <w:sz w:val="24"/>
                <w:szCs w:val="24"/>
              </w:rPr>
              <w:t>espondents  operational problems</w:t>
            </w:r>
          </w:p>
        </w:tc>
      </w:tr>
    </w:tbl>
    <w:p w:rsidR="00846368" w:rsidRPr="00600D2E" w:rsidRDefault="00846368" w:rsidP="00846368">
      <w:pPr>
        <w:spacing w:line="360" w:lineRule="auto"/>
        <w:jc w:val="both"/>
        <w:rPr>
          <w:rFonts w:ascii="Times New Roman" w:eastAsia="Yu Gothic UI Semilight" w:hAnsi="Times New Roman" w:cs="Times New Roman"/>
          <w:sz w:val="24"/>
          <w:szCs w:val="24"/>
        </w:rPr>
      </w:pPr>
    </w:p>
    <w:p w:rsidR="00846368" w:rsidRDefault="00846368" w:rsidP="00846368">
      <w:pPr>
        <w:spacing w:line="360" w:lineRule="auto"/>
        <w:jc w:val="both"/>
        <w:rPr>
          <w:rFonts w:ascii="Times New Roman" w:eastAsia="Yu Gothic UI Semilight" w:hAnsi="Times New Roman" w:cs="Times New Roman"/>
          <w:sz w:val="24"/>
          <w:szCs w:val="24"/>
        </w:rPr>
      </w:pPr>
      <w:r w:rsidRPr="0007107D">
        <w:rPr>
          <w:rFonts w:ascii="Times New Roman" w:eastAsia="Yu Gothic UI Semilight" w:hAnsi="Times New Roman" w:cs="Times New Roman"/>
          <w:noProof/>
          <w:sz w:val="24"/>
          <w:szCs w:val="24"/>
        </w:rPr>
        <w:drawing>
          <wp:inline distT="0" distB="0" distL="0" distR="0">
            <wp:extent cx="5486400" cy="3200400"/>
            <wp:effectExtent l="0" t="0" r="19050" b="19050"/>
            <wp:docPr id="13"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846368" w:rsidRDefault="001A7908" w:rsidP="00846368">
      <w:pPr>
        <w:spacing w:line="360" w:lineRule="auto"/>
        <w:jc w:val="both"/>
        <w:rPr>
          <w:rFonts w:ascii="Times New Roman" w:eastAsia="Yu Gothic UI Semilight" w:hAnsi="Times New Roman" w:cs="Times New Roman"/>
          <w:sz w:val="24"/>
          <w:szCs w:val="24"/>
        </w:rPr>
      </w:pPr>
      <w:r w:rsidRPr="001A7908">
        <w:rPr>
          <w:rFonts w:ascii="Times New Roman" w:eastAsia="Yu Gothic UI Semilight" w:hAnsi="Times New Roman" w:cs="Times New Roman"/>
          <w:sz w:val="24"/>
          <w:szCs w:val="24"/>
        </w:rPr>
        <w:t>Figure 4.7 above indicates the operational problem that they faced. 30–71% of the respondents had an operating capital probl</w:t>
      </w:r>
      <w:r w:rsidR="00035238">
        <w:rPr>
          <w:rFonts w:ascii="Times New Roman" w:eastAsia="Yu Gothic UI Semilight" w:hAnsi="Times New Roman" w:cs="Times New Roman"/>
          <w:sz w:val="24"/>
          <w:szCs w:val="24"/>
        </w:rPr>
        <w:t xml:space="preserve">em. Some of the respondents' 26% marketing problem and </w:t>
      </w:r>
      <w:r w:rsidRPr="001A7908">
        <w:rPr>
          <w:rFonts w:ascii="Times New Roman" w:eastAsia="Yu Gothic UI Semilight" w:hAnsi="Times New Roman" w:cs="Times New Roman"/>
          <w:sz w:val="24"/>
          <w:szCs w:val="24"/>
        </w:rPr>
        <w:t xml:space="preserve">2.4% had the problem of the demand for their products and services; this shows that the </w:t>
      </w:r>
      <w:r w:rsidR="004646EB" w:rsidRPr="001A7908">
        <w:rPr>
          <w:rFonts w:ascii="Times New Roman" w:eastAsia="Yu Gothic UI Semilight" w:hAnsi="Times New Roman" w:cs="Times New Roman"/>
          <w:sz w:val="24"/>
          <w:szCs w:val="24"/>
        </w:rPr>
        <w:t>respondent’s</w:t>
      </w:r>
      <w:r w:rsidRPr="001A7908">
        <w:rPr>
          <w:rFonts w:ascii="Times New Roman" w:eastAsia="Yu Gothic UI Semilight" w:hAnsi="Times New Roman" w:cs="Times New Roman"/>
          <w:sz w:val="24"/>
          <w:szCs w:val="24"/>
        </w:rPr>
        <w:t xml:space="preserve"> products and services were in the interest of society.</w:t>
      </w:r>
      <w:r w:rsidR="00846368" w:rsidRPr="00305CDB">
        <w:rPr>
          <w:rFonts w:ascii="Times New Roman" w:eastAsia="Yu Gothic UI Semilight" w:hAnsi="Times New Roman" w:cs="Times New Roman"/>
          <w:sz w:val="24"/>
          <w:szCs w:val="24"/>
        </w:rPr>
        <w:t xml:space="preserve"> </w:t>
      </w:r>
    </w:p>
    <w:p w:rsidR="00A33E1C" w:rsidRPr="002A52E6" w:rsidRDefault="00A33E1C" w:rsidP="00846368">
      <w:pPr>
        <w:spacing w:line="360" w:lineRule="auto"/>
        <w:jc w:val="both"/>
        <w:rPr>
          <w:rFonts w:ascii="Times New Roman" w:eastAsia="Yu Gothic UI Semilight" w:hAnsi="Times New Roman" w:cs="Times New Roman"/>
          <w:sz w:val="24"/>
          <w:szCs w:val="24"/>
        </w:rPr>
      </w:pPr>
    </w:p>
    <w:tbl>
      <w:tblPr>
        <w:tblW w:w="90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34"/>
        <w:gridCol w:w="1766"/>
        <w:gridCol w:w="2700"/>
        <w:gridCol w:w="3240"/>
        <w:gridCol w:w="360"/>
      </w:tblGrid>
      <w:tr w:rsidR="00846368" w:rsidRPr="007C279A" w:rsidTr="00A33E1C">
        <w:trPr>
          <w:gridAfter w:val="1"/>
          <w:wAfter w:w="360" w:type="dxa"/>
          <w:cantSplit/>
        </w:trPr>
        <w:tc>
          <w:tcPr>
            <w:tcW w:w="8640" w:type="dxa"/>
            <w:gridSpan w:val="4"/>
            <w:tcBorders>
              <w:top w:val="nil"/>
              <w:left w:val="nil"/>
              <w:bottom w:val="nil"/>
              <w:right w:val="nil"/>
            </w:tcBorders>
            <w:shd w:val="clear" w:color="auto" w:fill="FFFFFF"/>
          </w:tcPr>
          <w:p w:rsidR="00846368" w:rsidRPr="007C279A" w:rsidRDefault="004F3F44" w:rsidP="00846368">
            <w:pPr>
              <w:autoSpaceDE w:val="0"/>
              <w:autoSpaceDN w:val="0"/>
              <w:adjustRightInd w:val="0"/>
              <w:spacing w:after="0" w:line="320" w:lineRule="atLeast"/>
              <w:ind w:right="60"/>
              <w:rPr>
                <w:rFonts w:ascii="Times New Roman" w:eastAsiaTheme="minorHAnsi" w:hAnsi="Times New Roman" w:cs="Times New Roman"/>
                <w:b/>
                <w:bCs/>
                <w:color w:val="000000"/>
                <w:sz w:val="24"/>
                <w:szCs w:val="24"/>
              </w:rPr>
            </w:pPr>
            <w:r w:rsidRPr="007C279A">
              <w:rPr>
                <w:rFonts w:ascii="Times New Roman" w:eastAsiaTheme="minorHAnsi" w:hAnsi="Times New Roman" w:cs="Times New Roman"/>
                <w:b/>
                <w:bCs/>
                <w:color w:val="000000"/>
                <w:sz w:val="24"/>
                <w:szCs w:val="24"/>
              </w:rPr>
              <w:t xml:space="preserve">              </w:t>
            </w:r>
            <w:r w:rsidR="00846368" w:rsidRPr="007C279A">
              <w:rPr>
                <w:rFonts w:ascii="Times New Roman" w:eastAsiaTheme="minorHAnsi" w:hAnsi="Times New Roman" w:cs="Times New Roman"/>
                <w:b/>
                <w:bCs/>
                <w:color w:val="000000"/>
                <w:sz w:val="24"/>
                <w:szCs w:val="24"/>
              </w:rPr>
              <w:t>Table 4.1.9 respondents  saving accounts</w:t>
            </w:r>
          </w:p>
        </w:tc>
      </w:tr>
      <w:tr w:rsidR="00A33E1C" w:rsidRPr="007C279A" w:rsidTr="00A33E1C">
        <w:trPr>
          <w:cantSplit/>
        </w:trPr>
        <w:tc>
          <w:tcPr>
            <w:tcW w:w="2700" w:type="dxa"/>
            <w:gridSpan w:val="2"/>
            <w:tcBorders>
              <w:top w:val="single" w:sz="16" w:space="0" w:color="000000"/>
              <w:left w:val="single" w:sz="16" w:space="0" w:color="000000"/>
              <w:bottom w:val="single" w:sz="16" w:space="0" w:color="000000"/>
              <w:right w:val="nil"/>
            </w:tcBorders>
            <w:shd w:val="clear" w:color="auto" w:fill="FFFFFF"/>
          </w:tcPr>
          <w:p w:rsidR="00A33E1C" w:rsidRPr="007C279A" w:rsidRDefault="00A33E1C"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p>
        </w:tc>
        <w:tc>
          <w:tcPr>
            <w:tcW w:w="2700" w:type="dxa"/>
            <w:tcBorders>
              <w:top w:val="single" w:sz="16" w:space="0" w:color="000000"/>
              <w:left w:val="single" w:sz="16" w:space="0" w:color="000000"/>
              <w:bottom w:val="single" w:sz="16" w:space="0" w:color="000000"/>
            </w:tcBorders>
            <w:shd w:val="clear" w:color="auto" w:fill="FFFFFF"/>
          </w:tcPr>
          <w:p w:rsidR="00A33E1C" w:rsidRPr="007C279A" w:rsidRDefault="00A33E1C"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7C279A">
              <w:rPr>
                <w:rFonts w:ascii="Times New Roman" w:eastAsiaTheme="minorHAnsi" w:hAnsi="Times New Roman" w:cs="Times New Roman"/>
                <w:color w:val="000000"/>
                <w:sz w:val="24"/>
                <w:szCs w:val="24"/>
              </w:rPr>
              <w:t>Frequency</w:t>
            </w:r>
          </w:p>
        </w:tc>
        <w:tc>
          <w:tcPr>
            <w:tcW w:w="3600" w:type="dxa"/>
            <w:gridSpan w:val="2"/>
            <w:tcBorders>
              <w:top w:val="single" w:sz="16" w:space="0" w:color="000000"/>
              <w:bottom w:val="single" w:sz="16" w:space="0" w:color="000000"/>
            </w:tcBorders>
            <w:shd w:val="clear" w:color="auto" w:fill="FFFFFF"/>
          </w:tcPr>
          <w:p w:rsidR="00A33E1C" w:rsidRPr="007C279A" w:rsidRDefault="00A33E1C"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7C279A">
              <w:rPr>
                <w:rFonts w:ascii="Times New Roman" w:eastAsiaTheme="minorHAnsi" w:hAnsi="Times New Roman" w:cs="Times New Roman"/>
                <w:color w:val="000000"/>
                <w:sz w:val="24"/>
                <w:szCs w:val="24"/>
              </w:rPr>
              <w:t>Percent</w:t>
            </w:r>
          </w:p>
        </w:tc>
      </w:tr>
      <w:tr w:rsidR="00A33E1C" w:rsidRPr="007C279A" w:rsidTr="00A33E1C">
        <w:trPr>
          <w:cantSplit/>
        </w:trPr>
        <w:tc>
          <w:tcPr>
            <w:tcW w:w="934" w:type="dxa"/>
            <w:vMerge w:val="restart"/>
            <w:tcBorders>
              <w:top w:val="single" w:sz="4" w:space="0" w:color="auto"/>
              <w:left w:val="single" w:sz="16" w:space="0" w:color="000000"/>
              <w:right w:val="nil"/>
            </w:tcBorders>
            <w:shd w:val="clear" w:color="auto" w:fill="FFFFFF"/>
            <w:vAlign w:val="center"/>
          </w:tcPr>
          <w:p w:rsidR="00A33E1C" w:rsidRPr="007C279A" w:rsidRDefault="00A33E1C" w:rsidP="00A33E1C">
            <w:pPr>
              <w:autoSpaceDE w:val="0"/>
              <w:autoSpaceDN w:val="0"/>
              <w:adjustRightInd w:val="0"/>
              <w:spacing w:after="0" w:line="320" w:lineRule="atLeast"/>
              <w:ind w:right="60"/>
              <w:rPr>
                <w:rFonts w:ascii="Times New Roman" w:eastAsiaTheme="minorHAnsi" w:hAnsi="Times New Roman" w:cs="Times New Roman"/>
                <w:color w:val="000000"/>
                <w:sz w:val="24"/>
                <w:szCs w:val="24"/>
              </w:rPr>
            </w:pPr>
          </w:p>
        </w:tc>
        <w:tc>
          <w:tcPr>
            <w:tcW w:w="1766" w:type="dxa"/>
            <w:tcBorders>
              <w:top w:val="single" w:sz="4" w:space="0" w:color="auto"/>
              <w:left w:val="nil"/>
              <w:bottom w:val="nil"/>
              <w:right w:val="single" w:sz="16" w:space="0" w:color="000000"/>
            </w:tcBorders>
            <w:shd w:val="clear" w:color="auto" w:fill="FFFFFF"/>
            <w:vAlign w:val="center"/>
          </w:tcPr>
          <w:p w:rsidR="00A33E1C" w:rsidRPr="007C279A" w:rsidRDefault="00A33E1C"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7C279A">
              <w:rPr>
                <w:rFonts w:ascii="Times New Roman" w:eastAsiaTheme="minorHAnsi" w:hAnsi="Times New Roman" w:cs="Times New Roman"/>
                <w:color w:val="000000"/>
                <w:sz w:val="24"/>
                <w:szCs w:val="24"/>
              </w:rPr>
              <w:t>Yes</w:t>
            </w:r>
          </w:p>
        </w:tc>
        <w:tc>
          <w:tcPr>
            <w:tcW w:w="2700" w:type="dxa"/>
            <w:tcBorders>
              <w:top w:val="single" w:sz="4" w:space="0" w:color="auto"/>
              <w:left w:val="single" w:sz="16" w:space="0" w:color="000000"/>
              <w:bottom w:val="nil"/>
            </w:tcBorders>
            <w:shd w:val="clear" w:color="auto" w:fill="FFFFFF"/>
            <w:vAlign w:val="center"/>
          </w:tcPr>
          <w:p w:rsidR="00A33E1C" w:rsidRPr="007C279A" w:rsidRDefault="00A33E1C" w:rsidP="00A33E1C">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7C279A">
              <w:rPr>
                <w:rFonts w:ascii="Times New Roman" w:eastAsiaTheme="minorHAnsi" w:hAnsi="Times New Roman" w:cs="Times New Roman"/>
                <w:color w:val="000000"/>
                <w:sz w:val="24"/>
                <w:szCs w:val="24"/>
              </w:rPr>
              <w:t>39</w:t>
            </w:r>
          </w:p>
        </w:tc>
        <w:tc>
          <w:tcPr>
            <w:tcW w:w="3600" w:type="dxa"/>
            <w:gridSpan w:val="2"/>
            <w:tcBorders>
              <w:top w:val="single" w:sz="4" w:space="0" w:color="auto"/>
              <w:bottom w:val="nil"/>
            </w:tcBorders>
            <w:shd w:val="clear" w:color="auto" w:fill="FFFFFF"/>
            <w:vAlign w:val="center"/>
          </w:tcPr>
          <w:p w:rsidR="00A33E1C" w:rsidRPr="007C279A" w:rsidRDefault="00A33E1C" w:rsidP="00A33E1C">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7C279A">
              <w:rPr>
                <w:rFonts w:ascii="Times New Roman" w:eastAsiaTheme="minorHAnsi" w:hAnsi="Times New Roman" w:cs="Times New Roman"/>
                <w:color w:val="000000"/>
                <w:sz w:val="24"/>
                <w:szCs w:val="24"/>
              </w:rPr>
              <w:t>90.7</w:t>
            </w:r>
          </w:p>
        </w:tc>
      </w:tr>
      <w:tr w:rsidR="00A33E1C" w:rsidRPr="007C279A" w:rsidTr="00A33E1C">
        <w:trPr>
          <w:cantSplit/>
        </w:trPr>
        <w:tc>
          <w:tcPr>
            <w:tcW w:w="934" w:type="dxa"/>
            <w:vMerge/>
            <w:tcBorders>
              <w:left w:val="single" w:sz="16" w:space="0" w:color="000000"/>
              <w:right w:val="nil"/>
            </w:tcBorders>
            <w:shd w:val="clear" w:color="auto" w:fill="FFFFFF"/>
            <w:vAlign w:val="center"/>
          </w:tcPr>
          <w:p w:rsidR="00A33E1C" w:rsidRPr="007C279A" w:rsidRDefault="00A33E1C" w:rsidP="00846368">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1766" w:type="dxa"/>
            <w:tcBorders>
              <w:top w:val="nil"/>
              <w:left w:val="nil"/>
              <w:bottom w:val="nil"/>
              <w:right w:val="single" w:sz="16" w:space="0" w:color="000000"/>
            </w:tcBorders>
            <w:shd w:val="clear" w:color="auto" w:fill="FFFFFF"/>
            <w:vAlign w:val="center"/>
          </w:tcPr>
          <w:p w:rsidR="00A33E1C" w:rsidRPr="007C279A" w:rsidRDefault="00A33E1C"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7C279A">
              <w:rPr>
                <w:rFonts w:ascii="Times New Roman" w:eastAsiaTheme="minorHAnsi" w:hAnsi="Times New Roman" w:cs="Times New Roman"/>
                <w:color w:val="000000"/>
                <w:sz w:val="24"/>
                <w:szCs w:val="24"/>
              </w:rPr>
              <w:t>No</w:t>
            </w:r>
          </w:p>
        </w:tc>
        <w:tc>
          <w:tcPr>
            <w:tcW w:w="2700" w:type="dxa"/>
            <w:tcBorders>
              <w:top w:val="nil"/>
              <w:left w:val="single" w:sz="16" w:space="0" w:color="000000"/>
              <w:bottom w:val="nil"/>
            </w:tcBorders>
            <w:shd w:val="clear" w:color="auto" w:fill="FFFFFF"/>
            <w:vAlign w:val="center"/>
          </w:tcPr>
          <w:p w:rsidR="00A33E1C" w:rsidRPr="007C279A" w:rsidRDefault="00A33E1C" w:rsidP="00A33E1C">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7C279A">
              <w:rPr>
                <w:rFonts w:ascii="Times New Roman" w:eastAsiaTheme="minorHAnsi" w:hAnsi="Times New Roman" w:cs="Times New Roman"/>
                <w:color w:val="000000"/>
                <w:sz w:val="24"/>
                <w:szCs w:val="24"/>
              </w:rPr>
              <w:t>3</w:t>
            </w:r>
          </w:p>
        </w:tc>
        <w:tc>
          <w:tcPr>
            <w:tcW w:w="3600" w:type="dxa"/>
            <w:gridSpan w:val="2"/>
            <w:tcBorders>
              <w:top w:val="nil"/>
              <w:bottom w:val="nil"/>
            </w:tcBorders>
            <w:shd w:val="clear" w:color="auto" w:fill="FFFFFF"/>
            <w:vAlign w:val="center"/>
          </w:tcPr>
          <w:p w:rsidR="00A33E1C" w:rsidRPr="007C279A" w:rsidRDefault="00A33E1C" w:rsidP="00A33E1C">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7C279A">
              <w:rPr>
                <w:rFonts w:ascii="Times New Roman" w:eastAsiaTheme="minorHAnsi" w:hAnsi="Times New Roman" w:cs="Times New Roman"/>
                <w:color w:val="000000"/>
                <w:sz w:val="24"/>
                <w:szCs w:val="24"/>
              </w:rPr>
              <w:t>7.0</w:t>
            </w:r>
          </w:p>
        </w:tc>
      </w:tr>
      <w:tr w:rsidR="00A33E1C" w:rsidRPr="007C279A" w:rsidTr="00A33E1C">
        <w:trPr>
          <w:cantSplit/>
        </w:trPr>
        <w:tc>
          <w:tcPr>
            <w:tcW w:w="934" w:type="dxa"/>
            <w:vMerge/>
            <w:tcBorders>
              <w:left w:val="single" w:sz="16" w:space="0" w:color="000000"/>
              <w:bottom w:val="single" w:sz="4" w:space="0" w:color="auto"/>
              <w:right w:val="nil"/>
            </w:tcBorders>
            <w:shd w:val="clear" w:color="auto" w:fill="FFFFFF"/>
            <w:vAlign w:val="center"/>
          </w:tcPr>
          <w:p w:rsidR="00A33E1C" w:rsidRPr="007C279A" w:rsidRDefault="00A33E1C" w:rsidP="00846368">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1766" w:type="dxa"/>
            <w:tcBorders>
              <w:top w:val="nil"/>
              <w:left w:val="nil"/>
              <w:bottom w:val="single" w:sz="4" w:space="0" w:color="auto"/>
              <w:right w:val="single" w:sz="16" w:space="0" w:color="000000"/>
            </w:tcBorders>
            <w:shd w:val="clear" w:color="auto" w:fill="FFFFFF"/>
            <w:vAlign w:val="center"/>
          </w:tcPr>
          <w:p w:rsidR="00A33E1C" w:rsidRPr="007C279A" w:rsidRDefault="00A33E1C"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7C279A">
              <w:rPr>
                <w:rFonts w:ascii="Times New Roman" w:eastAsiaTheme="minorHAnsi" w:hAnsi="Times New Roman" w:cs="Times New Roman"/>
                <w:color w:val="000000"/>
                <w:sz w:val="24"/>
                <w:szCs w:val="24"/>
              </w:rPr>
              <w:t>Total</w:t>
            </w:r>
          </w:p>
        </w:tc>
        <w:tc>
          <w:tcPr>
            <w:tcW w:w="2700" w:type="dxa"/>
            <w:tcBorders>
              <w:top w:val="nil"/>
              <w:left w:val="single" w:sz="16" w:space="0" w:color="000000"/>
              <w:bottom w:val="single" w:sz="4" w:space="0" w:color="auto"/>
            </w:tcBorders>
            <w:shd w:val="clear" w:color="auto" w:fill="FFFFFF"/>
            <w:vAlign w:val="center"/>
          </w:tcPr>
          <w:p w:rsidR="00A33E1C" w:rsidRPr="007C279A" w:rsidRDefault="00A33E1C" w:rsidP="00A33E1C">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7C279A">
              <w:rPr>
                <w:rFonts w:ascii="Times New Roman" w:eastAsiaTheme="minorHAnsi" w:hAnsi="Times New Roman" w:cs="Times New Roman"/>
                <w:color w:val="000000"/>
                <w:sz w:val="24"/>
                <w:szCs w:val="24"/>
              </w:rPr>
              <w:t>42</w:t>
            </w:r>
          </w:p>
        </w:tc>
        <w:tc>
          <w:tcPr>
            <w:tcW w:w="3600" w:type="dxa"/>
            <w:gridSpan w:val="2"/>
            <w:tcBorders>
              <w:top w:val="nil"/>
              <w:bottom w:val="single" w:sz="4" w:space="0" w:color="auto"/>
            </w:tcBorders>
            <w:shd w:val="clear" w:color="auto" w:fill="FFFFFF"/>
            <w:vAlign w:val="center"/>
          </w:tcPr>
          <w:p w:rsidR="00A33E1C" w:rsidRPr="007C279A" w:rsidRDefault="00A33E1C" w:rsidP="00A33E1C">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7C279A">
              <w:rPr>
                <w:rFonts w:ascii="Times New Roman" w:eastAsiaTheme="minorHAnsi" w:hAnsi="Times New Roman" w:cs="Times New Roman"/>
                <w:color w:val="000000"/>
                <w:sz w:val="24"/>
                <w:szCs w:val="24"/>
              </w:rPr>
              <w:t>97.7</w:t>
            </w:r>
          </w:p>
        </w:tc>
      </w:tr>
    </w:tbl>
    <w:p w:rsidR="00A70EBD" w:rsidRDefault="00A70EBD" w:rsidP="00846368">
      <w:pPr>
        <w:spacing w:line="360" w:lineRule="auto"/>
        <w:jc w:val="both"/>
        <w:rPr>
          <w:rFonts w:ascii="Times New Roman" w:eastAsia="Yu Gothic UI Semilight" w:hAnsi="Times New Roman" w:cs="Times New Roman"/>
          <w:sz w:val="24"/>
          <w:szCs w:val="24"/>
        </w:rPr>
      </w:pPr>
    </w:p>
    <w:p w:rsidR="00846368" w:rsidRDefault="00A33E1C" w:rsidP="00846368">
      <w:pPr>
        <w:spacing w:line="360" w:lineRule="auto"/>
        <w:jc w:val="both"/>
        <w:rPr>
          <w:rFonts w:ascii="Times New Roman" w:eastAsia="Yu Gothic UI Semilight" w:hAnsi="Times New Roman" w:cs="Times New Roman"/>
          <w:sz w:val="24"/>
          <w:szCs w:val="24"/>
        </w:rPr>
      </w:pPr>
      <w:r w:rsidRPr="00A33E1C">
        <w:rPr>
          <w:rFonts w:ascii="Times New Roman" w:eastAsia="Yu Gothic UI Semilight" w:hAnsi="Times New Roman" w:cs="Times New Roman"/>
          <w:sz w:val="24"/>
          <w:szCs w:val="24"/>
        </w:rPr>
        <w:t xml:space="preserve">Table 4.9 indicates saving accounts and </w:t>
      </w:r>
      <w:proofErr w:type="spellStart"/>
      <w:r w:rsidRPr="00A33E1C">
        <w:rPr>
          <w:rFonts w:ascii="Times New Roman" w:eastAsia="Yu Gothic UI Semilight" w:hAnsi="Times New Roman" w:cs="Times New Roman"/>
          <w:sz w:val="24"/>
          <w:szCs w:val="24"/>
        </w:rPr>
        <w:t>unsaving</w:t>
      </w:r>
      <w:proofErr w:type="spellEnd"/>
      <w:r w:rsidRPr="00A33E1C">
        <w:rPr>
          <w:rFonts w:ascii="Times New Roman" w:eastAsia="Yu Gothic UI Semilight" w:hAnsi="Times New Roman" w:cs="Times New Roman"/>
          <w:sz w:val="24"/>
          <w:szCs w:val="24"/>
        </w:rPr>
        <w:t xml:space="preserve"> accounts: most of the respondents, 93%, had saving accounts, and 7% of the respondents had no saving accounts. Without saving, there was no credit, and there were no business activities.</w:t>
      </w:r>
    </w:p>
    <w:p w:rsidR="00846368" w:rsidRDefault="00846368" w:rsidP="00846368">
      <w:pPr>
        <w:spacing w:line="360" w:lineRule="auto"/>
        <w:jc w:val="both"/>
        <w:rPr>
          <w:rFonts w:ascii="Times New Roman" w:eastAsia="Yu Gothic UI Semilight" w:hAnsi="Times New Roman" w:cs="Times New Roman"/>
          <w:sz w:val="24"/>
          <w:szCs w:val="24"/>
        </w:rPr>
      </w:pPr>
      <w:r>
        <w:rPr>
          <w:rFonts w:ascii="Times New Roman" w:eastAsia="Yu Gothic UI Semilight" w:hAnsi="Times New Roman" w:cs="Times New Roman"/>
          <w:sz w:val="24"/>
          <w:szCs w:val="24"/>
        </w:rPr>
        <w:t xml:space="preserve">Figure 4.1.8 saving institutions </w:t>
      </w:r>
    </w:p>
    <w:p w:rsidR="00846368" w:rsidRDefault="00846368" w:rsidP="00846368">
      <w:pPr>
        <w:spacing w:line="360" w:lineRule="auto"/>
        <w:jc w:val="both"/>
        <w:rPr>
          <w:rFonts w:ascii="Times New Roman" w:eastAsia="Yu Gothic UI Semilight" w:hAnsi="Times New Roman" w:cs="Times New Roman"/>
          <w:sz w:val="24"/>
          <w:szCs w:val="24"/>
        </w:rPr>
      </w:pPr>
      <w:r w:rsidRPr="002A52E6">
        <w:rPr>
          <w:rFonts w:ascii="Times New Roman" w:eastAsia="Yu Gothic UI Semilight" w:hAnsi="Times New Roman" w:cs="Times New Roman"/>
          <w:noProof/>
          <w:sz w:val="24"/>
          <w:szCs w:val="24"/>
        </w:rPr>
        <w:drawing>
          <wp:inline distT="0" distB="0" distL="0" distR="0">
            <wp:extent cx="5486400" cy="3200400"/>
            <wp:effectExtent l="0" t="0" r="19050" b="19050"/>
            <wp:docPr id="3"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846368" w:rsidRDefault="00846368" w:rsidP="00846368">
      <w:pPr>
        <w:spacing w:line="360" w:lineRule="auto"/>
        <w:jc w:val="both"/>
        <w:rPr>
          <w:rFonts w:ascii="Times New Roman" w:eastAsia="Yu Gothic UI Semilight" w:hAnsi="Times New Roman" w:cs="Times New Roman"/>
          <w:sz w:val="24"/>
          <w:szCs w:val="24"/>
        </w:rPr>
      </w:pPr>
    </w:p>
    <w:p w:rsidR="00846368" w:rsidRPr="002A52E6" w:rsidRDefault="00A33E1C" w:rsidP="00A33E1C">
      <w:pPr>
        <w:spacing w:after="0" w:line="360" w:lineRule="auto"/>
        <w:jc w:val="both"/>
        <w:rPr>
          <w:rFonts w:ascii="Times New Roman" w:eastAsia="Yu Gothic UI Semilight" w:hAnsi="Times New Roman" w:cs="Times New Roman"/>
          <w:sz w:val="24"/>
          <w:szCs w:val="24"/>
        </w:rPr>
      </w:pPr>
      <w:r w:rsidRPr="00A33E1C">
        <w:rPr>
          <w:rFonts w:ascii="Times New Roman" w:eastAsia="Yu Gothic UI Semilight" w:hAnsi="Times New Roman" w:cs="Times New Roman"/>
          <w:sz w:val="24"/>
          <w:szCs w:val="24"/>
        </w:rPr>
        <w:t xml:space="preserve">As figure 4.8 above indicates, 3–7% of the respondents have savings in the commercial bank of Ethiopia, and 4–105 of them have savings in the </w:t>
      </w:r>
      <w:proofErr w:type="spellStart"/>
      <w:r w:rsidRPr="00A33E1C">
        <w:rPr>
          <w:rFonts w:ascii="Times New Roman" w:eastAsia="Yu Gothic UI Semilight" w:hAnsi="Times New Roman" w:cs="Times New Roman"/>
          <w:sz w:val="24"/>
          <w:szCs w:val="24"/>
        </w:rPr>
        <w:t>Oromia</w:t>
      </w:r>
      <w:proofErr w:type="spellEnd"/>
      <w:r w:rsidRPr="00A33E1C">
        <w:rPr>
          <w:rFonts w:ascii="Times New Roman" w:eastAsia="Yu Gothic UI Semilight" w:hAnsi="Times New Roman" w:cs="Times New Roman"/>
          <w:sz w:val="24"/>
          <w:szCs w:val="24"/>
        </w:rPr>
        <w:t xml:space="preserve"> cooperative bank, but the majority of the respondents, 22–52%, have savings in microfinance institutions. In addition to these, 13 or 31% of the respondents were saved in their local area by community-based organizations (</w:t>
      </w:r>
      <w:proofErr w:type="spellStart"/>
      <w:r w:rsidRPr="00A33E1C">
        <w:rPr>
          <w:rFonts w:ascii="Times New Roman" w:eastAsia="Yu Gothic UI Semilight" w:hAnsi="Times New Roman" w:cs="Times New Roman"/>
          <w:sz w:val="24"/>
          <w:szCs w:val="24"/>
        </w:rPr>
        <w:t>Iqube</w:t>
      </w:r>
      <w:proofErr w:type="spellEnd"/>
      <w:r w:rsidRPr="00A33E1C">
        <w:rPr>
          <w:rFonts w:ascii="Times New Roman" w:eastAsia="Yu Gothic UI Semilight" w:hAnsi="Times New Roman" w:cs="Times New Roman"/>
          <w:sz w:val="24"/>
          <w:szCs w:val="24"/>
        </w:rPr>
        <w:t>).</w:t>
      </w:r>
    </w:p>
    <w:p w:rsidR="00A70EBD" w:rsidRDefault="00A70EBD" w:rsidP="00846368">
      <w:pPr>
        <w:spacing w:line="360" w:lineRule="auto"/>
        <w:jc w:val="both"/>
        <w:rPr>
          <w:rFonts w:ascii="Times New Roman" w:eastAsia="Yu Gothic UI Semilight" w:hAnsi="Times New Roman" w:cs="Times New Roman"/>
          <w:sz w:val="24"/>
          <w:szCs w:val="24"/>
        </w:rPr>
      </w:pPr>
    </w:p>
    <w:p w:rsidR="00846368" w:rsidRDefault="00A70EBD" w:rsidP="00846368">
      <w:pPr>
        <w:spacing w:line="360" w:lineRule="auto"/>
        <w:jc w:val="both"/>
        <w:rPr>
          <w:rFonts w:ascii="Times New Roman" w:eastAsia="Yu Gothic UI Semilight" w:hAnsi="Times New Roman" w:cs="Times New Roman"/>
          <w:sz w:val="24"/>
          <w:szCs w:val="24"/>
        </w:rPr>
      </w:pPr>
      <w:r>
        <w:rPr>
          <w:rFonts w:ascii="Times New Roman" w:eastAsia="Yu Gothic UI Semilight" w:hAnsi="Times New Roman" w:cs="Times New Roman"/>
          <w:sz w:val="24"/>
          <w:szCs w:val="24"/>
        </w:rPr>
        <w:t xml:space="preserve">     </w:t>
      </w:r>
      <w:proofErr w:type="gramStart"/>
      <w:r w:rsidR="00846368">
        <w:rPr>
          <w:rFonts w:ascii="Times New Roman" w:eastAsia="Yu Gothic UI Semilight" w:hAnsi="Times New Roman" w:cs="Times New Roman"/>
          <w:sz w:val="24"/>
          <w:szCs w:val="24"/>
        </w:rPr>
        <w:t>Figure 4.1.9</w:t>
      </w:r>
      <w:r w:rsidR="00B20ACE">
        <w:rPr>
          <w:rFonts w:ascii="Times New Roman" w:eastAsia="Yu Gothic UI Semilight" w:hAnsi="Times New Roman" w:cs="Times New Roman"/>
          <w:sz w:val="24"/>
          <w:szCs w:val="24"/>
        </w:rPr>
        <w:t>.</w:t>
      </w:r>
      <w:proofErr w:type="gramEnd"/>
      <w:r w:rsidR="00846368">
        <w:rPr>
          <w:rFonts w:ascii="Times New Roman" w:eastAsia="Yu Gothic UI Semilight" w:hAnsi="Times New Roman" w:cs="Times New Roman"/>
          <w:sz w:val="24"/>
          <w:szCs w:val="24"/>
        </w:rPr>
        <w:t xml:space="preserve"> </w:t>
      </w:r>
      <w:r w:rsidR="00B20ACE">
        <w:rPr>
          <w:rFonts w:ascii="Times New Roman" w:eastAsia="Yu Gothic UI Semilight" w:hAnsi="Times New Roman" w:cs="Times New Roman"/>
          <w:sz w:val="24"/>
          <w:szCs w:val="24"/>
        </w:rPr>
        <w:t>Respondent’s</w:t>
      </w:r>
      <w:r w:rsidR="00846368">
        <w:rPr>
          <w:rFonts w:ascii="Times New Roman" w:eastAsia="Yu Gothic UI Semilight" w:hAnsi="Times New Roman" w:cs="Times New Roman"/>
          <w:sz w:val="24"/>
          <w:szCs w:val="24"/>
        </w:rPr>
        <w:t xml:space="preserve"> assistance need </w:t>
      </w:r>
    </w:p>
    <w:p w:rsidR="00846368" w:rsidRDefault="00846368" w:rsidP="00846368">
      <w:pPr>
        <w:spacing w:line="360" w:lineRule="auto"/>
        <w:jc w:val="both"/>
        <w:rPr>
          <w:rFonts w:ascii="Times New Roman" w:eastAsia="Yu Gothic UI Semilight" w:hAnsi="Times New Roman" w:cs="Times New Roman"/>
          <w:sz w:val="24"/>
          <w:szCs w:val="24"/>
        </w:rPr>
      </w:pPr>
      <w:r w:rsidRPr="00FB105D">
        <w:rPr>
          <w:rFonts w:ascii="Times New Roman" w:eastAsia="Yu Gothic UI Semilight" w:hAnsi="Times New Roman" w:cs="Times New Roman"/>
          <w:noProof/>
          <w:sz w:val="24"/>
          <w:szCs w:val="24"/>
        </w:rPr>
        <w:drawing>
          <wp:inline distT="0" distB="0" distL="0" distR="0">
            <wp:extent cx="5486400" cy="3200400"/>
            <wp:effectExtent l="0" t="0" r="19050" b="1905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846368" w:rsidRPr="00305CDB" w:rsidRDefault="00035238" w:rsidP="00B20ACE">
      <w:pPr>
        <w:spacing w:after="0" w:line="360" w:lineRule="auto"/>
        <w:jc w:val="both"/>
        <w:rPr>
          <w:rFonts w:ascii="Times New Roman" w:eastAsia="Yu Gothic UI Semilight" w:hAnsi="Times New Roman" w:cs="Times New Roman"/>
          <w:sz w:val="24"/>
          <w:szCs w:val="24"/>
        </w:rPr>
      </w:pPr>
      <w:r w:rsidRPr="00035238">
        <w:rPr>
          <w:rFonts w:ascii="Times New Roman" w:eastAsia="Yu Gothic UI Semilight" w:hAnsi="Times New Roman" w:cs="Times New Roman"/>
          <w:sz w:val="24"/>
          <w:szCs w:val="24"/>
        </w:rPr>
        <w:t>Figure 4.1.9 above indicates that the respondent’s needs for different types of assistance from the government include training assistance concerning their business activities. The others of the respondents received financial assistance, which is 55% of their regular business activities, to survive on their activities. The others of the respondents had the problem of marketing assistance; they were 24 percent in number. From these, the majority of the respondents faced the problem of finances and said they needed financial assistance.</w:t>
      </w:r>
    </w:p>
    <w:tbl>
      <w:tblPr>
        <w:tblW w:w="703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036"/>
      </w:tblGrid>
      <w:tr w:rsidR="00846368" w:rsidRPr="00305CDB" w:rsidTr="00846368">
        <w:trPr>
          <w:cantSplit/>
        </w:trPr>
        <w:tc>
          <w:tcPr>
            <w:tcW w:w="7036" w:type="dxa"/>
            <w:tcBorders>
              <w:top w:val="nil"/>
              <w:left w:val="nil"/>
              <w:bottom w:val="nil"/>
              <w:right w:val="nil"/>
            </w:tcBorders>
            <w:shd w:val="clear" w:color="auto" w:fill="FFFFFF"/>
          </w:tcPr>
          <w:p w:rsidR="00A70EBD" w:rsidRDefault="00A70EBD" w:rsidP="00846368">
            <w:pPr>
              <w:autoSpaceDE w:val="0"/>
              <w:autoSpaceDN w:val="0"/>
              <w:adjustRightInd w:val="0"/>
              <w:spacing w:after="0" w:line="320" w:lineRule="atLeast"/>
              <w:ind w:right="60"/>
              <w:rPr>
                <w:rFonts w:ascii="Arial" w:eastAsiaTheme="minorHAnsi" w:hAnsi="Arial" w:cs="Arial"/>
                <w:b/>
                <w:bCs/>
                <w:color w:val="000000"/>
                <w:sz w:val="24"/>
                <w:szCs w:val="24"/>
              </w:rPr>
            </w:pPr>
          </w:p>
          <w:p w:rsidR="006D2ED9" w:rsidRDefault="006D2ED9" w:rsidP="00846368">
            <w:pPr>
              <w:autoSpaceDE w:val="0"/>
              <w:autoSpaceDN w:val="0"/>
              <w:adjustRightInd w:val="0"/>
              <w:spacing w:after="0" w:line="320" w:lineRule="atLeast"/>
              <w:ind w:right="60"/>
              <w:rPr>
                <w:rFonts w:ascii="Arial" w:eastAsiaTheme="minorHAnsi" w:hAnsi="Arial" w:cs="Arial"/>
                <w:b/>
                <w:bCs/>
                <w:color w:val="000000"/>
                <w:sz w:val="24"/>
                <w:szCs w:val="24"/>
              </w:rPr>
            </w:pPr>
          </w:p>
          <w:p w:rsidR="006D2ED9" w:rsidRDefault="006D2ED9" w:rsidP="00846368">
            <w:pPr>
              <w:autoSpaceDE w:val="0"/>
              <w:autoSpaceDN w:val="0"/>
              <w:adjustRightInd w:val="0"/>
              <w:spacing w:after="0" w:line="320" w:lineRule="atLeast"/>
              <w:ind w:right="60"/>
              <w:rPr>
                <w:rFonts w:ascii="Arial" w:eastAsiaTheme="minorHAnsi" w:hAnsi="Arial" w:cs="Arial"/>
                <w:b/>
                <w:bCs/>
                <w:color w:val="000000"/>
                <w:sz w:val="24"/>
                <w:szCs w:val="24"/>
              </w:rPr>
            </w:pPr>
          </w:p>
          <w:p w:rsidR="006D2ED9" w:rsidRDefault="006D2ED9" w:rsidP="00846368">
            <w:pPr>
              <w:autoSpaceDE w:val="0"/>
              <w:autoSpaceDN w:val="0"/>
              <w:adjustRightInd w:val="0"/>
              <w:spacing w:after="0" w:line="320" w:lineRule="atLeast"/>
              <w:ind w:right="60"/>
              <w:rPr>
                <w:rFonts w:ascii="Arial" w:eastAsiaTheme="minorHAnsi" w:hAnsi="Arial" w:cs="Arial"/>
                <w:b/>
                <w:bCs/>
                <w:color w:val="000000"/>
                <w:sz w:val="24"/>
                <w:szCs w:val="24"/>
              </w:rPr>
            </w:pPr>
          </w:p>
          <w:p w:rsidR="006D2ED9" w:rsidRDefault="006D2ED9" w:rsidP="00846368">
            <w:pPr>
              <w:autoSpaceDE w:val="0"/>
              <w:autoSpaceDN w:val="0"/>
              <w:adjustRightInd w:val="0"/>
              <w:spacing w:after="0" w:line="320" w:lineRule="atLeast"/>
              <w:ind w:right="60"/>
              <w:rPr>
                <w:rFonts w:ascii="Arial" w:eastAsiaTheme="minorHAnsi" w:hAnsi="Arial" w:cs="Arial"/>
                <w:b/>
                <w:bCs/>
                <w:color w:val="000000"/>
                <w:sz w:val="24"/>
                <w:szCs w:val="24"/>
              </w:rPr>
            </w:pPr>
          </w:p>
          <w:p w:rsidR="006D2ED9" w:rsidRDefault="006D2ED9" w:rsidP="00846368">
            <w:pPr>
              <w:autoSpaceDE w:val="0"/>
              <w:autoSpaceDN w:val="0"/>
              <w:adjustRightInd w:val="0"/>
              <w:spacing w:after="0" w:line="320" w:lineRule="atLeast"/>
              <w:ind w:right="60"/>
              <w:rPr>
                <w:rFonts w:ascii="Arial" w:eastAsiaTheme="minorHAnsi" w:hAnsi="Arial" w:cs="Arial"/>
                <w:b/>
                <w:bCs/>
                <w:color w:val="000000"/>
                <w:sz w:val="24"/>
                <w:szCs w:val="24"/>
              </w:rPr>
            </w:pPr>
          </w:p>
          <w:p w:rsidR="006D2ED9" w:rsidRDefault="006D2ED9" w:rsidP="00846368">
            <w:pPr>
              <w:autoSpaceDE w:val="0"/>
              <w:autoSpaceDN w:val="0"/>
              <w:adjustRightInd w:val="0"/>
              <w:spacing w:after="0" w:line="320" w:lineRule="atLeast"/>
              <w:ind w:right="60"/>
              <w:rPr>
                <w:rFonts w:ascii="Arial" w:eastAsiaTheme="minorHAnsi" w:hAnsi="Arial" w:cs="Arial"/>
                <w:b/>
                <w:bCs/>
                <w:color w:val="000000"/>
                <w:sz w:val="24"/>
                <w:szCs w:val="24"/>
              </w:rPr>
            </w:pPr>
          </w:p>
          <w:p w:rsidR="006D2ED9" w:rsidRDefault="006D2ED9" w:rsidP="00846368">
            <w:pPr>
              <w:autoSpaceDE w:val="0"/>
              <w:autoSpaceDN w:val="0"/>
              <w:adjustRightInd w:val="0"/>
              <w:spacing w:after="0" w:line="320" w:lineRule="atLeast"/>
              <w:ind w:right="60"/>
              <w:rPr>
                <w:rFonts w:ascii="Arial" w:eastAsiaTheme="minorHAnsi" w:hAnsi="Arial" w:cs="Arial"/>
                <w:b/>
                <w:bCs/>
                <w:color w:val="000000"/>
                <w:sz w:val="24"/>
                <w:szCs w:val="24"/>
              </w:rPr>
            </w:pPr>
          </w:p>
          <w:p w:rsidR="006D2ED9" w:rsidRDefault="006D2ED9" w:rsidP="00846368">
            <w:pPr>
              <w:autoSpaceDE w:val="0"/>
              <w:autoSpaceDN w:val="0"/>
              <w:adjustRightInd w:val="0"/>
              <w:spacing w:after="0" w:line="320" w:lineRule="atLeast"/>
              <w:ind w:right="60"/>
              <w:rPr>
                <w:rFonts w:ascii="Arial" w:eastAsiaTheme="minorHAnsi" w:hAnsi="Arial" w:cs="Arial"/>
                <w:b/>
                <w:bCs/>
                <w:color w:val="000000"/>
                <w:sz w:val="24"/>
                <w:szCs w:val="24"/>
              </w:rPr>
            </w:pPr>
          </w:p>
          <w:p w:rsidR="006D2ED9" w:rsidRDefault="006D2ED9" w:rsidP="00846368">
            <w:pPr>
              <w:autoSpaceDE w:val="0"/>
              <w:autoSpaceDN w:val="0"/>
              <w:adjustRightInd w:val="0"/>
              <w:spacing w:after="0" w:line="320" w:lineRule="atLeast"/>
              <w:ind w:right="60"/>
              <w:rPr>
                <w:rFonts w:ascii="Arial" w:eastAsiaTheme="minorHAnsi" w:hAnsi="Arial" w:cs="Arial"/>
                <w:b/>
                <w:bCs/>
                <w:color w:val="000000"/>
                <w:sz w:val="24"/>
                <w:szCs w:val="24"/>
              </w:rPr>
            </w:pPr>
          </w:p>
          <w:p w:rsidR="006D2ED9" w:rsidRDefault="006D2ED9" w:rsidP="00846368">
            <w:pPr>
              <w:autoSpaceDE w:val="0"/>
              <w:autoSpaceDN w:val="0"/>
              <w:adjustRightInd w:val="0"/>
              <w:spacing w:after="0" w:line="320" w:lineRule="atLeast"/>
              <w:ind w:right="60"/>
              <w:rPr>
                <w:rFonts w:ascii="Arial" w:eastAsiaTheme="minorHAnsi" w:hAnsi="Arial" w:cs="Arial"/>
                <w:b/>
                <w:bCs/>
                <w:color w:val="000000"/>
                <w:sz w:val="24"/>
                <w:szCs w:val="24"/>
              </w:rPr>
            </w:pPr>
          </w:p>
          <w:p w:rsidR="00322679" w:rsidRPr="00305CDB" w:rsidRDefault="00322679" w:rsidP="00846368">
            <w:pPr>
              <w:autoSpaceDE w:val="0"/>
              <w:autoSpaceDN w:val="0"/>
              <w:adjustRightInd w:val="0"/>
              <w:spacing w:after="0" w:line="320" w:lineRule="atLeast"/>
              <w:ind w:right="60"/>
              <w:rPr>
                <w:rFonts w:ascii="Arial" w:eastAsiaTheme="minorHAnsi" w:hAnsi="Arial" w:cs="Arial"/>
                <w:color w:val="000000"/>
                <w:sz w:val="24"/>
                <w:szCs w:val="24"/>
              </w:rPr>
            </w:pPr>
          </w:p>
        </w:tc>
      </w:tr>
    </w:tbl>
    <w:p w:rsidR="006D2ED9" w:rsidRDefault="006D2ED9" w:rsidP="00846368">
      <w:pPr>
        <w:spacing w:line="360" w:lineRule="auto"/>
        <w:jc w:val="both"/>
        <w:rPr>
          <w:rFonts w:ascii="Times New Roman" w:eastAsiaTheme="minorHAnsi" w:hAnsi="Times New Roman" w:cs="Times New Roman"/>
          <w:b/>
          <w:bCs/>
          <w:color w:val="000000"/>
          <w:sz w:val="24"/>
          <w:szCs w:val="24"/>
        </w:rPr>
      </w:pPr>
    </w:p>
    <w:p w:rsidR="00846368" w:rsidRPr="006D2ED9" w:rsidRDefault="00A70EBD" w:rsidP="00846368">
      <w:pPr>
        <w:spacing w:line="360" w:lineRule="auto"/>
        <w:jc w:val="both"/>
        <w:rPr>
          <w:rFonts w:ascii="Times New Roman" w:eastAsia="Yu Gothic UI Semilight" w:hAnsi="Times New Roman" w:cs="Times New Roman"/>
          <w:sz w:val="24"/>
          <w:szCs w:val="24"/>
        </w:rPr>
      </w:pPr>
      <w:r w:rsidRPr="006D2ED9">
        <w:rPr>
          <w:rFonts w:ascii="Times New Roman" w:eastAsiaTheme="minorHAnsi" w:hAnsi="Times New Roman" w:cs="Times New Roman"/>
          <w:b/>
          <w:bCs/>
          <w:color w:val="000000"/>
          <w:sz w:val="24"/>
          <w:szCs w:val="24"/>
        </w:rPr>
        <w:t xml:space="preserve">Figure 4.1.10 evaluation on the performance of </w:t>
      </w:r>
      <w:proofErr w:type="spellStart"/>
      <w:r w:rsidRPr="006D2ED9">
        <w:rPr>
          <w:rFonts w:ascii="Times New Roman" w:eastAsiaTheme="minorHAnsi" w:hAnsi="Times New Roman" w:cs="Times New Roman"/>
          <w:b/>
          <w:bCs/>
          <w:color w:val="000000"/>
          <w:sz w:val="24"/>
          <w:szCs w:val="24"/>
        </w:rPr>
        <w:t>Mses</w:t>
      </w:r>
      <w:proofErr w:type="spellEnd"/>
      <w:r w:rsidRPr="006D2ED9">
        <w:rPr>
          <w:rFonts w:ascii="Times New Roman" w:eastAsiaTheme="minorHAnsi" w:hAnsi="Times New Roman" w:cs="Times New Roman"/>
          <w:b/>
          <w:bCs/>
          <w:color w:val="000000"/>
          <w:sz w:val="24"/>
          <w:szCs w:val="24"/>
        </w:rPr>
        <w:t xml:space="preserve"> Activity</w:t>
      </w:r>
    </w:p>
    <w:p w:rsidR="00846368" w:rsidRDefault="00846368" w:rsidP="00846368">
      <w:pPr>
        <w:spacing w:line="360" w:lineRule="auto"/>
        <w:jc w:val="both"/>
        <w:rPr>
          <w:rFonts w:ascii="Times New Roman" w:eastAsia="Yu Gothic UI Semilight" w:hAnsi="Times New Roman" w:cs="Times New Roman"/>
          <w:sz w:val="24"/>
          <w:szCs w:val="24"/>
        </w:rPr>
      </w:pPr>
      <w:r w:rsidRPr="00107C1B">
        <w:rPr>
          <w:rFonts w:ascii="Times New Roman" w:eastAsia="Yu Gothic UI Semilight" w:hAnsi="Times New Roman" w:cs="Times New Roman"/>
          <w:noProof/>
          <w:sz w:val="24"/>
          <w:szCs w:val="24"/>
        </w:rPr>
        <w:drawing>
          <wp:inline distT="0" distB="0" distL="0" distR="0">
            <wp:extent cx="5486400" cy="3200400"/>
            <wp:effectExtent l="0" t="0" r="19050" b="19050"/>
            <wp:docPr id="12"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846368" w:rsidRDefault="00846368" w:rsidP="00846368">
      <w:pPr>
        <w:spacing w:line="360" w:lineRule="auto"/>
        <w:jc w:val="both"/>
        <w:rPr>
          <w:rFonts w:ascii="Times New Roman" w:eastAsia="Yu Gothic UI Semilight" w:hAnsi="Times New Roman" w:cs="Times New Roman"/>
          <w:sz w:val="24"/>
          <w:szCs w:val="24"/>
        </w:rPr>
      </w:pPr>
    </w:p>
    <w:p w:rsidR="00846368" w:rsidRPr="00305CDB" w:rsidRDefault="00814D2F" w:rsidP="00CB0634">
      <w:pPr>
        <w:autoSpaceDE w:val="0"/>
        <w:autoSpaceDN w:val="0"/>
        <w:adjustRightInd w:val="0"/>
        <w:spacing w:after="0" w:line="360" w:lineRule="auto"/>
        <w:jc w:val="both"/>
        <w:rPr>
          <w:rFonts w:ascii="Times New Roman" w:eastAsiaTheme="minorHAnsi" w:hAnsi="Times New Roman" w:cs="Times New Roman"/>
          <w:sz w:val="24"/>
          <w:szCs w:val="24"/>
        </w:rPr>
      </w:pPr>
      <w:r w:rsidRPr="00814D2F">
        <w:rPr>
          <w:rFonts w:ascii="Times New Roman" w:eastAsia="Yu Gothic UI Semilight" w:hAnsi="Times New Roman" w:cs="Times New Roman"/>
          <w:sz w:val="24"/>
          <w:szCs w:val="24"/>
        </w:rPr>
        <w:t xml:space="preserve">As Figure 4.10 above indicates, the respondents had different evaluations of the MSE activities. Some of the respondents (6/14%) evaluate the performance of MSE activities in a very good manner. 62% of the respondents have a good evaluation of the performance of MSE activities; they properly understood it. Some of the </w:t>
      </w:r>
      <w:r w:rsidR="00CB0634" w:rsidRPr="00814D2F">
        <w:rPr>
          <w:rFonts w:ascii="Times New Roman" w:eastAsia="Yu Gothic UI Semilight" w:hAnsi="Times New Roman" w:cs="Times New Roman"/>
          <w:sz w:val="24"/>
          <w:szCs w:val="24"/>
        </w:rPr>
        <w:t>respondent’s</w:t>
      </w:r>
      <w:r w:rsidRPr="00814D2F">
        <w:rPr>
          <w:rFonts w:ascii="Times New Roman" w:eastAsia="Yu Gothic UI Semilight" w:hAnsi="Times New Roman" w:cs="Times New Roman"/>
          <w:sz w:val="24"/>
          <w:szCs w:val="24"/>
        </w:rPr>
        <w:t xml:space="preserve"> performance of MSE activities was fairly understood by 21% of</w:t>
      </w:r>
      <w:r w:rsidR="00CB0634" w:rsidRPr="00814D2F">
        <w:rPr>
          <w:rFonts w:ascii="Times New Roman" w:eastAsia="Yu Gothic UI Semilight" w:hAnsi="Times New Roman" w:cs="Times New Roman"/>
          <w:sz w:val="24"/>
          <w:szCs w:val="24"/>
        </w:rPr>
        <w:t> them</w:t>
      </w:r>
      <w:r w:rsidRPr="00814D2F">
        <w:rPr>
          <w:rFonts w:ascii="Times New Roman" w:eastAsia="Yu Gothic UI Semilight" w:hAnsi="Times New Roman" w:cs="Times New Roman"/>
          <w:sz w:val="24"/>
          <w:szCs w:val="24"/>
        </w:rPr>
        <w:t>.</w:t>
      </w:r>
      <w:r w:rsidR="00CB0634">
        <w:rPr>
          <w:rFonts w:ascii="Times New Roman" w:eastAsia="Yu Gothic UI Semilight" w:hAnsi="Times New Roman" w:cs="Times New Roman"/>
          <w:sz w:val="24"/>
          <w:szCs w:val="24"/>
        </w:rPr>
        <w:t xml:space="preserve"> </w:t>
      </w:r>
      <w:r w:rsidRPr="00814D2F">
        <w:rPr>
          <w:rFonts w:ascii="Times New Roman" w:eastAsia="Yu Gothic UI Semilight" w:hAnsi="Times New Roman" w:cs="Times New Roman"/>
          <w:sz w:val="24"/>
          <w:szCs w:val="24"/>
        </w:rPr>
        <w:t>Finally, 2% of the respondents had no ability to explain the evolution of the performance of MSE activities in their activities.</w:t>
      </w:r>
    </w:p>
    <w:p w:rsidR="00846368" w:rsidRDefault="00846368" w:rsidP="00846368">
      <w:pPr>
        <w:spacing w:line="360" w:lineRule="auto"/>
        <w:jc w:val="both"/>
        <w:rPr>
          <w:rFonts w:ascii="Times New Roman" w:eastAsia="Yu Gothic UI Semilight" w:hAnsi="Times New Roman" w:cs="Times New Roman"/>
          <w:sz w:val="24"/>
          <w:szCs w:val="24"/>
        </w:rPr>
      </w:pPr>
      <w:r w:rsidRPr="00274DF5">
        <w:rPr>
          <w:rFonts w:ascii="Arial" w:eastAsiaTheme="minorHAnsi" w:hAnsi="Arial" w:cs="Arial"/>
          <w:noProof/>
          <w:color w:val="000000"/>
          <w:sz w:val="24"/>
          <w:szCs w:val="24"/>
        </w:rPr>
        <w:drawing>
          <wp:inline distT="0" distB="0" distL="0" distR="0">
            <wp:extent cx="5486400" cy="3200400"/>
            <wp:effectExtent l="0" t="0" r="19050" b="19050"/>
            <wp:docPr id="9"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846368" w:rsidRPr="00305CDB" w:rsidRDefault="00FA316C" w:rsidP="00846368">
      <w:pPr>
        <w:spacing w:line="360" w:lineRule="auto"/>
        <w:jc w:val="both"/>
        <w:rPr>
          <w:rFonts w:ascii="Times New Roman" w:eastAsia="Yu Gothic UI Semilight" w:hAnsi="Times New Roman" w:cs="Times New Roman"/>
          <w:sz w:val="24"/>
          <w:szCs w:val="24"/>
        </w:rPr>
      </w:pPr>
      <w:r w:rsidRPr="00FA316C">
        <w:rPr>
          <w:rFonts w:ascii="Times New Roman" w:eastAsia="Yu Gothic UI Semilight" w:hAnsi="Times New Roman" w:cs="Times New Roman"/>
          <w:sz w:val="24"/>
          <w:szCs w:val="24"/>
        </w:rPr>
        <w:t xml:space="preserve">As Figure 4.11 above indicates, the respondents compare their lives before and after they start MSE enterprises. So, 12% of the respondents compare their lives in a very good way. 33% of the respondents compared their lives now after starting the </w:t>
      </w:r>
      <w:proofErr w:type="gramStart"/>
      <w:r w:rsidRPr="00FA316C">
        <w:rPr>
          <w:rFonts w:ascii="Times New Roman" w:eastAsia="Yu Gothic UI Semilight" w:hAnsi="Times New Roman" w:cs="Times New Roman"/>
          <w:sz w:val="24"/>
          <w:szCs w:val="24"/>
        </w:rPr>
        <w:t>MSEs</w:t>
      </w:r>
      <w:proofErr w:type="gramEnd"/>
      <w:r w:rsidRPr="00FA316C">
        <w:rPr>
          <w:rFonts w:ascii="Times New Roman" w:eastAsia="Yu Gothic UI Semilight" w:hAnsi="Times New Roman" w:cs="Times New Roman"/>
          <w:sz w:val="24"/>
          <w:szCs w:val="24"/>
        </w:rPr>
        <w:t xml:space="preserve"> enterprises to before, and the MSEs enterprises had a better manner than before. In the other case, 55% of the respondents said their life after they started the MSE enterprises was moderate. This indicates that somebody who works in MSE enterpri</w:t>
      </w:r>
      <w:r w:rsidR="005445C6">
        <w:rPr>
          <w:rFonts w:ascii="Times New Roman" w:eastAsia="Yu Gothic UI Semilight" w:hAnsi="Times New Roman" w:cs="Times New Roman"/>
          <w:sz w:val="24"/>
          <w:szCs w:val="24"/>
        </w:rPr>
        <w:t xml:space="preserve">ses could have a moderate life </w:t>
      </w:r>
      <w:r w:rsidRPr="00FA316C">
        <w:rPr>
          <w:rFonts w:ascii="Times New Roman" w:eastAsia="Yu Gothic UI Semilight" w:hAnsi="Times New Roman" w:cs="Times New Roman"/>
          <w:sz w:val="24"/>
          <w:szCs w:val="24"/>
        </w:rPr>
        <w:t>as indicated.</w:t>
      </w:r>
    </w:p>
    <w:tbl>
      <w:tblPr>
        <w:tblW w:w="91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34"/>
        <w:gridCol w:w="1946"/>
        <w:gridCol w:w="2880"/>
        <w:gridCol w:w="3240"/>
        <w:gridCol w:w="180"/>
      </w:tblGrid>
      <w:tr w:rsidR="00846368" w:rsidRPr="002D09FD" w:rsidTr="00FA316C">
        <w:trPr>
          <w:gridAfter w:val="1"/>
          <w:wAfter w:w="180" w:type="dxa"/>
          <w:cantSplit/>
        </w:trPr>
        <w:tc>
          <w:tcPr>
            <w:tcW w:w="9000" w:type="dxa"/>
            <w:gridSpan w:val="4"/>
            <w:tcBorders>
              <w:top w:val="nil"/>
              <w:left w:val="nil"/>
              <w:bottom w:val="nil"/>
              <w:right w:val="nil"/>
            </w:tcBorders>
            <w:shd w:val="clear" w:color="auto" w:fill="FFFFFF"/>
          </w:tcPr>
          <w:p w:rsidR="00D82992" w:rsidRPr="002D09FD" w:rsidRDefault="00D82992" w:rsidP="002D09FD">
            <w:pPr>
              <w:autoSpaceDE w:val="0"/>
              <w:autoSpaceDN w:val="0"/>
              <w:adjustRightInd w:val="0"/>
              <w:spacing w:after="0" w:line="320" w:lineRule="atLeast"/>
              <w:ind w:right="60"/>
              <w:rPr>
                <w:rFonts w:ascii="Times New Roman" w:eastAsiaTheme="minorHAnsi" w:hAnsi="Times New Roman" w:cs="Times New Roman"/>
                <w:bCs/>
                <w:color w:val="000000"/>
                <w:sz w:val="24"/>
                <w:szCs w:val="24"/>
              </w:rPr>
            </w:pPr>
          </w:p>
          <w:p w:rsidR="00846368" w:rsidRPr="002D09FD" w:rsidRDefault="00846368"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D09FD">
              <w:rPr>
                <w:rFonts w:ascii="Times New Roman" w:eastAsiaTheme="minorHAnsi" w:hAnsi="Times New Roman" w:cs="Times New Roman"/>
                <w:bCs/>
                <w:color w:val="000000"/>
                <w:sz w:val="24"/>
                <w:szCs w:val="24"/>
              </w:rPr>
              <w:t>Table 4.1.10  Did NGOs support or not their enterprises</w:t>
            </w:r>
          </w:p>
        </w:tc>
      </w:tr>
      <w:tr w:rsidR="00FA316C" w:rsidRPr="002D09FD" w:rsidTr="00FA316C">
        <w:trPr>
          <w:cantSplit/>
        </w:trPr>
        <w:tc>
          <w:tcPr>
            <w:tcW w:w="2880" w:type="dxa"/>
            <w:gridSpan w:val="2"/>
            <w:tcBorders>
              <w:top w:val="single" w:sz="16" w:space="0" w:color="000000"/>
              <w:left w:val="single" w:sz="16" w:space="0" w:color="000000"/>
              <w:bottom w:val="single" w:sz="16" w:space="0" w:color="000000"/>
              <w:right w:val="nil"/>
            </w:tcBorders>
            <w:shd w:val="clear" w:color="auto" w:fill="FFFFFF"/>
          </w:tcPr>
          <w:p w:rsidR="00FA316C" w:rsidRPr="002D09FD" w:rsidRDefault="00FA316C"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 xml:space="preserve">                         Items </w:t>
            </w:r>
          </w:p>
        </w:tc>
        <w:tc>
          <w:tcPr>
            <w:tcW w:w="2880" w:type="dxa"/>
            <w:tcBorders>
              <w:top w:val="single" w:sz="16" w:space="0" w:color="000000"/>
              <w:left w:val="single" w:sz="16" w:space="0" w:color="000000"/>
              <w:bottom w:val="single" w:sz="16" w:space="0" w:color="000000"/>
            </w:tcBorders>
            <w:shd w:val="clear" w:color="auto" w:fill="FFFFFF"/>
          </w:tcPr>
          <w:p w:rsidR="00FA316C" w:rsidRPr="002D09FD" w:rsidRDefault="00FA316C"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D09FD">
              <w:rPr>
                <w:rFonts w:ascii="Times New Roman" w:eastAsiaTheme="minorHAnsi" w:hAnsi="Times New Roman" w:cs="Times New Roman"/>
                <w:color w:val="000000"/>
                <w:sz w:val="24"/>
                <w:szCs w:val="24"/>
              </w:rPr>
              <w:t>Frequency</w:t>
            </w:r>
          </w:p>
        </w:tc>
        <w:tc>
          <w:tcPr>
            <w:tcW w:w="3420" w:type="dxa"/>
            <w:gridSpan w:val="2"/>
            <w:tcBorders>
              <w:top w:val="single" w:sz="16" w:space="0" w:color="000000"/>
              <w:bottom w:val="single" w:sz="16" w:space="0" w:color="000000"/>
            </w:tcBorders>
            <w:shd w:val="clear" w:color="auto" w:fill="FFFFFF"/>
          </w:tcPr>
          <w:p w:rsidR="00FA316C" w:rsidRPr="002D09FD" w:rsidRDefault="00FA316C"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D09FD">
              <w:rPr>
                <w:rFonts w:ascii="Times New Roman" w:eastAsiaTheme="minorHAnsi" w:hAnsi="Times New Roman" w:cs="Times New Roman"/>
                <w:color w:val="000000"/>
                <w:sz w:val="24"/>
                <w:szCs w:val="24"/>
              </w:rPr>
              <w:t>Percent</w:t>
            </w:r>
          </w:p>
        </w:tc>
      </w:tr>
      <w:tr w:rsidR="00FA316C" w:rsidRPr="002D09FD" w:rsidTr="00FA316C">
        <w:trPr>
          <w:cantSplit/>
        </w:trPr>
        <w:tc>
          <w:tcPr>
            <w:tcW w:w="934" w:type="dxa"/>
            <w:vMerge w:val="restart"/>
            <w:tcBorders>
              <w:top w:val="single" w:sz="16" w:space="0" w:color="000000"/>
              <w:left w:val="single" w:sz="16" w:space="0" w:color="000000"/>
              <w:bottom w:val="nil"/>
              <w:right w:val="nil"/>
            </w:tcBorders>
            <w:shd w:val="clear" w:color="auto" w:fill="FFFFFF"/>
            <w:vAlign w:val="center"/>
          </w:tcPr>
          <w:p w:rsidR="00FA316C" w:rsidRPr="002D09FD" w:rsidRDefault="00FA316C" w:rsidP="00FA316C">
            <w:pPr>
              <w:autoSpaceDE w:val="0"/>
              <w:autoSpaceDN w:val="0"/>
              <w:adjustRightInd w:val="0"/>
              <w:spacing w:after="0" w:line="320" w:lineRule="atLeast"/>
              <w:ind w:right="60"/>
              <w:rPr>
                <w:rFonts w:ascii="Times New Roman" w:eastAsiaTheme="minorHAnsi" w:hAnsi="Times New Roman" w:cs="Times New Roman"/>
                <w:color w:val="000000"/>
                <w:sz w:val="24"/>
                <w:szCs w:val="24"/>
              </w:rPr>
            </w:pPr>
          </w:p>
        </w:tc>
        <w:tc>
          <w:tcPr>
            <w:tcW w:w="1946" w:type="dxa"/>
            <w:tcBorders>
              <w:top w:val="single" w:sz="16" w:space="0" w:color="000000"/>
              <w:left w:val="nil"/>
              <w:bottom w:val="nil"/>
              <w:right w:val="single" w:sz="16" w:space="0" w:color="000000"/>
            </w:tcBorders>
            <w:shd w:val="clear" w:color="auto" w:fill="FFFFFF"/>
            <w:vAlign w:val="center"/>
          </w:tcPr>
          <w:p w:rsidR="00FA316C" w:rsidRPr="002D09FD" w:rsidRDefault="00FA316C"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2D09FD">
              <w:rPr>
                <w:rFonts w:ascii="Times New Roman" w:eastAsiaTheme="minorHAnsi" w:hAnsi="Times New Roman" w:cs="Times New Roman"/>
                <w:color w:val="000000"/>
                <w:sz w:val="24"/>
                <w:szCs w:val="24"/>
              </w:rPr>
              <w:t>Yes</w:t>
            </w:r>
          </w:p>
        </w:tc>
        <w:tc>
          <w:tcPr>
            <w:tcW w:w="2880" w:type="dxa"/>
            <w:tcBorders>
              <w:top w:val="single" w:sz="16" w:space="0" w:color="000000"/>
              <w:left w:val="single" w:sz="16" w:space="0" w:color="000000"/>
              <w:bottom w:val="nil"/>
            </w:tcBorders>
            <w:shd w:val="clear" w:color="auto" w:fill="FFFFFF"/>
            <w:vAlign w:val="center"/>
          </w:tcPr>
          <w:p w:rsidR="00FA316C" w:rsidRPr="002D09FD" w:rsidRDefault="00FA316C" w:rsidP="00FA316C">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D09FD">
              <w:rPr>
                <w:rFonts w:ascii="Times New Roman" w:eastAsiaTheme="minorHAnsi" w:hAnsi="Times New Roman" w:cs="Times New Roman"/>
                <w:color w:val="000000"/>
                <w:sz w:val="24"/>
                <w:szCs w:val="24"/>
              </w:rPr>
              <w:t>4</w:t>
            </w:r>
          </w:p>
        </w:tc>
        <w:tc>
          <w:tcPr>
            <w:tcW w:w="3420" w:type="dxa"/>
            <w:gridSpan w:val="2"/>
            <w:tcBorders>
              <w:top w:val="single" w:sz="16" w:space="0" w:color="000000"/>
              <w:bottom w:val="nil"/>
            </w:tcBorders>
            <w:shd w:val="clear" w:color="auto" w:fill="FFFFFF"/>
            <w:vAlign w:val="center"/>
          </w:tcPr>
          <w:p w:rsidR="00FA316C" w:rsidRPr="002D09FD" w:rsidRDefault="00FA316C" w:rsidP="00FA316C">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D09FD">
              <w:rPr>
                <w:rFonts w:ascii="Times New Roman" w:eastAsiaTheme="minorHAnsi" w:hAnsi="Times New Roman" w:cs="Times New Roman"/>
                <w:color w:val="000000"/>
                <w:sz w:val="24"/>
                <w:szCs w:val="24"/>
              </w:rPr>
              <w:t>9.3</w:t>
            </w:r>
          </w:p>
        </w:tc>
      </w:tr>
      <w:tr w:rsidR="00FA316C" w:rsidRPr="002D09FD" w:rsidTr="00FA316C">
        <w:trPr>
          <w:cantSplit/>
        </w:trPr>
        <w:tc>
          <w:tcPr>
            <w:tcW w:w="934" w:type="dxa"/>
            <w:vMerge/>
            <w:tcBorders>
              <w:top w:val="single" w:sz="16" w:space="0" w:color="000000"/>
              <w:left w:val="single" w:sz="16" w:space="0" w:color="000000"/>
              <w:bottom w:val="nil"/>
              <w:right w:val="nil"/>
            </w:tcBorders>
            <w:shd w:val="clear" w:color="auto" w:fill="FFFFFF"/>
            <w:vAlign w:val="center"/>
          </w:tcPr>
          <w:p w:rsidR="00FA316C" w:rsidRPr="002D09FD" w:rsidRDefault="00FA316C" w:rsidP="00846368">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1946" w:type="dxa"/>
            <w:tcBorders>
              <w:top w:val="nil"/>
              <w:left w:val="nil"/>
              <w:bottom w:val="nil"/>
              <w:right w:val="single" w:sz="16" w:space="0" w:color="000000"/>
            </w:tcBorders>
            <w:shd w:val="clear" w:color="auto" w:fill="FFFFFF"/>
            <w:vAlign w:val="center"/>
          </w:tcPr>
          <w:p w:rsidR="00FA316C" w:rsidRPr="002D09FD" w:rsidRDefault="00FA316C"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2D09FD">
              <w:rPr>
                <w:rFonts w:ascii="Times New Roman" w:eastAsiaTheme="minorHAnsi" w:hAnsi="Times New Roman" w:cs="Times New Roman"/>
                <w:color w:val="000000"/>
                <w:sz w:val="24"/>
                <w:szCs w:val="24"/>
              </w:rPr>
              <w:t>No</w:t>
            </w:r>
          </w:p>
        </w:tc>
        <w:tc>
          <w:tcPr>
            <w:tcW w:w="2880" w:type="dxa"/>
            <w:tcBorders>
              <w:top w:val="nil"/>
              <w:left w:val="single" w:sz="16" w:space="0" w:color="000000"/>
              <w:bottom w:val="nil"/>
            </w:tcBorders>
            <w:shd w:val="clear" w:color="auto" w:fill="FFFFFF"/>
            <w:vAlign w:val="center"/>
          </w:tcPr>
          <w:p w:rsidR="00FA316C" w:rsidRPr="002D09FD" w:rsidRDefault="00FA316C" w:rsidP="00FA316C">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D09FD">
              <w:rPr>
                <w:rFonts w:ascii="Times New Roman" w:eastAsiaTheme="minorHAnsi" w:hAnsi="Times New Roman" w:cs="Times New Roman"/>
                <w:color w:val="000000"/>
                <w:sz w:val="24"/>
                <w:szCs w:val="24"/>
              </w:rPr>
              <w:t>38</w:t>
            </w:r>
          </w:p>
        </w:tc>
        <w:tc>
          <w:tcPr>
            <w:tcW w:w="3420" w:type="dxa"/>
            <w:gridSpan w:val="2"/>
            <w:tcBorders>
              <w:top w:val="nil"/>
              <w:bottom w:val="nil"/>
            </w:tcBorders>
            <w:shd w:val="clear" w:color="auto" w:fill="FFFFFF"/>
            <w:vAlign w:val="center"/>
          </w:tcPr>
          <w:p w:rsidR="00FA316C" w:rsidRPr="002D09FD" w:rsidRDefault="00FA316C" w:rsidP="00FA316C">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D09FD">
              <w:rPr>
                <w:rFonts w:ascii="Times New Roman" w:eastAsiaTheme="minorHAnsi" w:hAnsi="Times New Roman" w:cs="Times New Roman"/>
                <w:color w:val="000000"/>
                <w:sz w:val="24"/>
                <w:szCs w:val="24"/>
              </w:rPr>
              <w:t>88.4</w:t>
            </w:r>
          </w:p>
        </w:tc>
      </w:tr>
      <w:tr w:rsidR="00FA316C" w:rsidRPr="002D09FD" w:rsidTr="00FA316C">
        <w:trPr>
          <w:cantSplit/>
        </w:trPr>
        <w:tc>
          <w:tcPr>
            <w:tcW w:w="934" w:type="dxa"/>
            <w:vMerge/>
            <w:tcBorders>
              <w:top w:val="single" w:sz="16" w:space="0" w:color="000000"/>
              <w:left w:val="single" w:sz="16" w:space="0" w:color="000000"/>
              <w:bottom w:val="single" w:sz="4" w:space="0" w:color="auto"/>
              <w:right w:val="nil"/>
            </w:tcBorders>
            <w:shd w:val="clear" w:color="auto" w:fill="FFFFFF"/>
            <w:vAlign w:val="center"/>
          </w:tcPr>
          <w:p w:rsidR="00FA316C" w:rsidRPr="002D09FD" w:rsidRDefault="00FA316C" w:rsidP="00846368">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1946" w:type="dxa"/>
            <w:tcBorders>
              <w:top w:val="nil"/>
              <w:left w:val="nil"/>
              <w:bottom w:val="single" w:sz="4" w:space="0" w:color="auto"/>
              <w:right w:val="single" w:sz="16" w:space="0" w:color="000000"/>
            </w:tcBorders>
            <w:shd w:val="clear" w:color="auto" w:fill="FFFFFF"/>
            <w:vAlign w:val="center"/>
          </w:tcPr>
          <w:p w:rsidR="00FA316C" w:rsidRPr="002D09FD" w:rsidRDefault="00FA316C"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2D09FD">
              <w:rPr>
                <w:rFonts w:ascii="Times New Roman" w:eastAsiaTheme="minorHAnsi" w:hAnsi="Times New Roman" w:cs="Times New Roman"/>
                <w:color w:val="000000"/>
                <w:sz w:val="24"/>
                <w:szCs w:val="24"/>
              </w:rPr>
              <w:t>Total</w:t>
            </w:r>
          </w:p>
        </w:tc>
        <w:tc>
          <w:tcPr>
            <w:tcW w:w="2880" w:type="dxa"/>
            <w:tcBorders>
              <w:top w:val="nil"/>
              <w:left w:val="single" w:sz="16" w:space="0" w:color="000000"/>
              <w:bottom w:val="single" w:sz="4" w:space="0" w:color="auto"/>
            </w:tcBorders>
            <w:shd w:val="clear" w:color="auto" w:fill="FFFFFF"/>
            <w:vAlign w:val="center"/>
          </w:tcPr>
          <w:p w:rsidR="00FA316C" w:rsidRPr="002D09FD" w:rsidRDefault="00FA316C" w:rsidP="00FA316C">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D09FD">
              <w:rPr>
                <w:rFonts w:ascii="Times New Roman" w:eastAsiaTheme="minorHAnsi" w:hAnsi="Times New Roman" w:cs="Times New Roman"/>
                <w:color w:val="000000"/>
                <w:sz w:val="24"/>
                <w:szCs w:val="24"/>
              </w:rPr>
              <w:t>42</w:t>
            </w:r>
          </w:p>
        </w:tc>
        <w:tc>
          <w:tcPr>
            <w:tcW w:w="3420" w:type="dxa"/>
            <w:gridSpan w:val="2"/>
            <w:tcBorders>
              <w:top w:val="nil"/>
              <w:bottom w:val="single" w:sz="4" w:space="0" w:color="auto"/>
            </w:tcBorders>
            <w:shd w:val="clear" w:color="auto" w:fill="FFFFFF"/>
            <w:vAlign w:val="center"/>
          </w:tcPr>
          <w:p w:rsidR="00FA316C" w:rsidRPr="002D09FD" w:rsidRDefault="00FA316C" w:rsidP="00FA316C">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D09FD">
              <w:rPr>
                <w:rFonts w:ascii="Times New Roman" w:eastAsiaTheme="minorHAnsi" w:hAnsi="Times New Roman" w:cs="Times New Roman"/>
                <w:color w:val="000000"/>
                <w:sz w:val="24"/>
                <w:szCs w:val="24"/>
              </w:rPr>
              <w:t>97.7</w:t>
            </w:r>
          </w:p>
        </w:tc>
      </w:tr>
    </w:tbl>
    <w:p w:rsidR="00846368" w:rsidRDefault="00846368" w:rsidP="00846368">
      <w:pPr>
        <w:spacing w:line="360" w:lineRule="auto"/>
        <w:jc w:val="both"/>
        <w:rPr>
          <w:rFonts w:ascii="Times New Roman" w:eastAsia="Yu Gothic UI Semilight" w:hAnsi="Times New Roman" w:cs="Times New Roman"/>
          <w:sz w:val="24"/>
          <w:szCs w:val="24"/>
        </w:rPr>
      </w:pPr>
    </w:p>
    <w:p w:rsidR="00846368" w:rsidRDefault="00FA316C" w:rsidP="00846368">
      <w:pPr>
        <w:spacing w:line="360" w:lineRule="auto"/>
        <w:jc w:val="both"/>
        <w:rPr>
          <w:rFonts w:ascii="Times New Roman" w:eastAsia="Yu Gothic UI Semilight" w:hAnsi="Times New Roman" w:cs="Times New Roman"/>
          <w:sz w:val="24"/>
          <w:szCs w:val="24"/>
        </w:rPr>
      </w:pPr>
      <w:r w:rsidRPr="00FA316C">
        <w:rPr>
          <w:rFonts w:ascii="Times New Roman" w:eastAsia="Yu Gothic UI Semilight" w:hAnsi="Times New Roman" w:cs="Times New Roman"/>
          <w:sz w:val="24"/>
          <w:szCs w:val="24"/>
        </w:rPr>
        <w:t>As the table 4.1.10 indicates whether the respondents were supported or not by any NGOs, some suggestions were given to 9.3% of the respondents by some NGOs. And most of the respondents, 88.4%, were not supported by any NGOs.</w:t>
      </w:r>
    </w:p>
    <w:p w:rsidR="00FA316C" w:rsidRPr="00715541" w:rsidRDefault="00FA316C" w:rsidP="00846368">
      <w:pPr>
        <w:spacing w:line="360" w:lineRule="auto"/>
        <w:jc w:val="both"/>
        <w:rPr>
          <w:rFonts w:ascii="Times New Roman" w:eastAsia="Yu Gothic UI Semilight" w:hAnsi="Times New Roman" w:cs="Times New Roman"/>
          <w:sz w:val="24"/>
          <w:szCs w:val="24"/>
        </w:rPr>
      </w:pPr>
    </w:p>
    <w:tbl>
      <w:tblPr>
        <w:tblW w:w="78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847"/>
      </w:tblGrid>
      <w:tr w:rsidR="00846368" w:rsidRPr="00305CDB" w:rsidTr="00846368">
        <w:trPr>
          <w:cantSplit/>
        </w:trPr>
        <w:tc>
          <w:tcPr>
            <w:tcW w:w="7847" w:type="dxa"/>
            <w:tcBorders>
              <w:top w:val="nil"/>
              <w:left w:val="nil"/>
              <w:bottom w:val="nil"/>
              <w:right w:val="nil"/>
            </w:tcBorders>
            <w:shd w:val="clear" w:color="auto" w:fill="FFFFFF"/>
          </w:tcPr>
          <w:p w:rsidR="00A70EBD" w:rsidRPr="006D2ED9" w:rsidRDefault="00A70EBD" w:rsidP="00846368">
            <w:pPr>
              <w:autoSpaceDE w:val="0"/>
              <w:autoSpaceDN w:val="0"/>
              <w:adjustRightInd w:val="0"/>
              <w:spacing w:after="0" w:line="320" w:lineRule="atLeast"/>
              <w:ind w:left="60" w:right="60"/>
              <w:jc w:val="center"/>
              <w:rPr>
                <w:rFonts w:ascii="Times New Roman" w:eastAsiaTheme="minorHAnsi" w:hAnsi="Times New Roman" w:cs="Times New Roman"/>
                <w:b/>
                <w:bCs/>
                <w:color w:val="000000"/>
                <w:sz w:val="24"/>
                <w:szCs w:val="24"/>
              </w:rPr>
            </w:pPr>
          </w:p>
          <w:p w:rsidR="00846368" w:rsidRPr="006D2ED9" w:rsidRDefault="00846368"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6D2ED9">
              <w:rPr>
                <w:rFonts w:ascii="Times New Roman" w:eastAsiaTheme="minorHAnsi" w:hAnsi="Times New Roman" w:cs="Times New Roman"/>
                <w:b/>
                <w:bCs/>
                <w:color w:val="000000"/>
                <w:sz w:val="24"/>
                <w:szCs w:val="24"/>
              </w:rPr>
              <w:t xml:space="preserve">Figure 4.1.12 NGOs activity  in the district </w:t>
            </w:r>
          </w:p>
        </w:tc>
      </w:tr>
    </w:tbl>
    <w:p w:rsidR="00846368" w:rsidRDefault="00846368" w:rsidP="00846368">
      <w:pPr>
        <w:autoSpaceDE w:val="0"/>
        <w:autoSpaceDN w:val="0"/>
        <w:adjustRightInd w:val="0"/>
        <w:spacing w:after="0" w:line="400" w:lineRule="atLeast"/>
        <w:jc w:val="both"/>
        <w:rPr>
          <w:rFonts w:ascii="Times New Roman" w:eastAsiaTheme="minorHAnsi" w:hAnsi="Times New Roman" w:cs="Times New Roman"/>
          <w:sz w:val="24"/>
          <w:szCs w:val="24"/>
        </w:rPr>
      </w:pPr>
      <w:r w:rsidRPr="00715541">
        <w:rPr>
          <w:rFonts w:ascii="Arial" w:eastAsiaTheme="minorHAnsi" w:hAnsi="Arial" w:cs="Arial"/>
          <w:noProof/>
          <w:color w:val="000000"/>
          <w:sz w:val="24"/>
          <w:szCs w:val="24"/>
        </w:rPr>
        <w:drawing>
          <wp:inline distT="0" distB="0" distL="0" distR="0">
            <wp:extent cx="5486400" cy="3200400"/>
            <wp:effectExtent l="0" t="0" r="19050" b="19050"/>
            <wp:docPr id="10"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A70EBD" w:rsidRDefault="00A70EBD" w:rsidP="00846368">
      <w:pPr>
        <w:autoSpaceDE w:val="0"/>
        <w:autoSpaceDN w:val="0"/>
        <w:adjustRightInd w:val="0"/>
        <w:spacing w:after="0" w:line="400" w:lineRule="atLeast"/>
        <w:jc w:val="both"/>
        <w:rPr>
          <w:rFonts w:ascii="Times New Roman" w:eastAsiaTheme="minorHAnsi" w:hAnsi="Times New Roman" w:cs="Times New Roman"/>
          <w:sz w:val="24"/>
          <w:szCs w:val="24"/>
        </w:rPr>
      </w:pPr>
    </w:p>
    <w:p w:rsidR="00846368" w:rsidRPr="00305CDB" w:rsidRDefault="00846368" w:rsidP="00846368">
      <w:pPr>
        <w:autoSpaceDE w:val="0"/>
        <w:autoSpaceDN w:val="0"/>
        <w:adjustRightInd w:val="0"/>
        <w:spacing w:after="0" w:line="400" w:lineRule="atLeast"/>
        <w:jc w:val="both"/>
        <w:rPr>
          <w:rFonts w:ascii="Times New Roman" w:eastAsiaTheme="minorHAnsi" w:hAnsi="Times New Roman" w:cs="Times New Roman"/>
          <w:sz w:val="24"/>
          <w:szCs w:val="24"/>
        </w:rPr>
      </w:pPr>
      <w:r w:rsidRPr="00305CDB">
        <w:rPr>
          <w:rFonts w:ascii="Times New Roman" w:eastAsiaTheme="minorHAnsi" w:hAnsi="Times New Roman" w:cs="Times New Roman"/>
          <w:sz w:val="24"/>
          <w:szCs w:val="24"/>
        </w:rPr>
        <w:t xml:space="preserve">As the </w:t>
      </w:r>
      <w:r>
        <w:rPr>
          <w:rFonts w:ascii="Times New Roman" w:eastAsiaTheme="minorHAnsi" w:hAnsi="Times New Roman" w:cs="Times New Roman"/>
          <w:sz w:val="24"/>
          <w:szCs w:val="24"/>
        </w:rPr>
        <w:t xml:space="preserve">figure 4.12 </w:t>
      </w:r>
      <w:r w:rsidRPr="00305CDB">
        <w:rPr>
          <w:rFonts w:ascii="Times New Roman" w:eastAsiaTheme="minorHAnsi" w:hAnsi="Times New Roman" w:cs="Times New Roman"/>
          <w:sz w:val="24"/>
          <w:szCs w:val="24"/>
        </w:rPr>
        <w:t xml:space="preserve">above indicates the respondents explain the activities of NGOs working in their district some of the NGOs working on different activities such as </w:t>
      </w:r>
      <w:r w:rsidR="00552299">
        <w:rPr>
          <w:rFonts w:ascii="Times New Roman" w:eastAsiaTheme="minorHAnsi" w:hAnsi="Times New Roman" w:cs="Times New Roman"/>
          <w:sz w:val="24"/>
          <w:szCs w:val="24"/>
        </w:rPr>
        <w:t>1</w:t>
      </w:r>
      <w:r w:rsidRPr="00305CDB">
        <w:rPr>
          <w:rFonts w:ascii="Times New Roman" w:eastAsiaTheme="minorHAnsi" w:hAnsi="Times New Roman" w:cs="Times New Roman"/>
          <w:sz w:val="24"/>
          <w:szCs w:val="24"/>
        </w:rPr>
        <w:t xml:space="preserve">24 % of the NGOs on were working on agricultural </w:t>
      </w:r>
      <w:r w:rsidR="00552299">
        <w:rPr>
          <w:rFonts w:ascii="Times New Roman" w:eastAsiaTheme="minorHAnsi" w:hAnsi="Times New Roman" w:cs="Times New Roman"/>
          <w:sz w:val="24"/>
          <w:szCs w:val="24"/>
        </w:rPr>
        <w:t xml:space="preserve">activities and some of them </w:t>
      </w:r>
      <w:r w:rsidRPr="00305CDB">
        <w:rPr>
          <w:rFonts w:ascii="Times New Roman" w:eastAsiaTheme="minorHAnsi" w:hAnsi="Times New Roman" w:cs="Times New Roman"/>
          <w:sz w:val="24"/>
          <w:szCs w:val="24"/>
        </w:rPr>
        <w:t xml:space="preserve">26% were working on the activities of raring of </w:t>
      </w:r>
      <w:r w:rsidR="00552299">
        <w:rPr>
          <w:rFonts w:ascii="Times New Roman" w:eastAsiaTheme="minorHAnsi" w:hAnsi="Times New Roman" w:cs="Times New Roman"/>
          <w:sz w:val="24"/>
          <w:szCs w:val="24"/>
        </w:rPr>
        <w:t xml:space="preserve">cows, and the other of them </w:t>
      </w:r>
      <w:r w:rsidRPr="00305CDB">
        <w:rPr>
          <w:rFonts w:ascii="Times New Roman" w:eastAsiaTheme="minorHAnsi" w:hAnsi="Times New Roman" w:cs="Times New Roman"/>
          <w:sz w:val="24"/>
          <w:szCs w:val="24"/>
        </w:rPr>
        <w:t xml:space="preserve">50% of them were giving credit activities on the societies </w:t>
      </w:r>
    </w:p>
    <w:p w:rsidR="00846368" w:rsidRPr="00305CDB" w:rsidRDefault="00846368" w:rsidP="00846368">
      <w:pPr>
        <w:autoSpaceDE w:val="0"/>
        <w:autoSpaceDN w:val="0"/>
        <w:adjustRightInd w:val="0"/>
        <w:spacing w:after="0" w:line="240" w:lineRule="auto"/>
        <w:rPr>
          <w:rFonts w:ascii="Times New Roman" w:eastAsiaTheme="minorHAnsi" w:hAnsi="Times New Roman" w:cs="Times New Roman"/>
          <w:sz w:val="24"/>
          <w:szCs w:val="24"/>
        </w:rPr>
      </w:pPr>
    </w:p>
    <w:tbl>
      <w:tblPr>
        <w:tblW w:w="686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6868"/>
      </w:tblGrid>
      <w:tr w:rsidR="00846368" w:rsidRPr="00305CDB" w:rsidTr="00846368">
        <w:trPr>
          <w:cantSplit/>
        </w:trPr>
        <w:tc>
          <w:tcPr>
            <w:tcW w:w="6868" w:type="dxa"/>
            <w:tcBorders>
              <w:top w:val="nil"/>
              <w:left w:val="nil"/>
              <w:bottom w:val="nil"/>
              <w:right w:val="nil"/>
            </w:tcBorders>
            <w:shd w:val="clear" w:color="auto" w:fill="FFFFFF"/>
          </w:tcPr>
          <w:p w:rsidR="00846368" w:rsidRPr="00305CDB" w:rsidRDefault="00846368" w:rsidP="00552299">
            <w:pPr>
              <w:autoSpaceDE w:val="0"/>
              <w:autoSpaceDN w:val="0"/>
              <w:adjustRightInd w:val="0"/>
              <w:spacing w:after="0" w:line="320" w:lineRule="atLeast"/>
              <w:ind w:right="60"/>
              <w:rPr>
                <w:rFonts w:ascii="Arial" w:eastAsiaTheme="minorHAnsi" w:hAnsi="Arial" w:cs="Arial"/>
                <w:color w:val="000000"/>
                <w:sz w:val="24"/>
                <w:szCs w:val="24"/>
              </w:rPr>
            </w:pPr>
          </w:p>
        </w:tc>
      </w:tr>
    </w:tbl>
    <w:p w:rsidR="00846368" w:rsidRPr="00881472" w:rsidRDefault="00846368" w:rsidP="00846368">
      <w:pPr>
        <w:spacing w:line="360" w:lineRule="auto"/>
        <w:jc w:val="both"/>
        <w:rPr>
          <w:rFonts w:ascii="Times New Roman" w:eastAsia="Yu Gothic UI Semilight" w:hAnsi="Times New Roman" w:cs="Times New Roman"/>
          <w:sz w:val="24"/>
          <w:szCs w:val="24"/>
        </w:rPr>
      </w:pPr>
      <w:proofErr w:type="gramStart"/>
      <w:r w:rsidRPr="00881472">
        <w:rPr>
          <w:rFonts w:ascii="Times New Roman" w:eastAsia="Yu Gothic UI Semilight" w:hAnsi="Times New Roman" w:cs="Times New Roman"/>
          <w:sz w:val="24"/>
          <w:szCs w:val="24"/>
        </w:rPr>
        <w:t>Figure 4.</w:t>
      </w:r>
      <w:r>
        <w:rPr>
          <w:rFonts w:ascii="Times New Roman" w:eastAsia="Yu Gothic UI Semilight" w:hAnsi="Times New Roman" w:cs="Times New Roman"/>
          <w:sz w:val="24"/>
          <w:szCs w:val="24"/>
        </w:rPr>
        <w:t>1.</w:t>
      </w:r>
      <w:r w:rsidRPr="00881472">
        <w:rPr>
          <w:rFonts w:ascii="Times New Roman" w:eastAsia="Yu Gothic UI Semilight" w:hAnsi="Times New Roman" w:cs="Times New Roman"/>
          <w:sz w:val="24"/>
          <w:szCs w:val="24"/>
        </w:rPr>
        <w:t>13</w:t>
      </w:r>
      <w:r w:rsidR="00552299">
        <w:rPr>
          <w:rFonts w:ascii="Times New Roman" w:eastAsia="Yu Gothic UI Semilight" w:hAnsi="Times New Roman" w:cs="Times New Roman"/>
          <w:sz w:val="24"/>
          <w:szCs w:val="24"/>
        </w:rPr>
        <w:t>.</w:t>
      </w:r>
      <w:proofErr w:type="gramEnd"/>
      <w:r w:rsidR="00552299">
        <w:rPr>
          <w:rFonts w:ascii="Times New Roman" w:eastAsia="Yu Gothic UI Semilight" w:hAnsi="Times New Roman" w:cs="Times New Roman"/>
          <w:sz w:val="24"/>
          <w:szCs w:val="24"/>
        </w:rPr>
        <w:t xml:space="preserve"> H</w:t>
      </w:r>
      <w:r w:rsidRPr="00881472">
        <w:rPr>
          <w:rFonts w:ascii="Times New Roman" w:eastAsia="Yu Gothic UI Semilight" w:hAnsi="Times New Roman" w:cs="Times New Roman"/>
          <w:sz w:val="24"/>
          <w:szCs w:val="24"/>
        </w:rPr>
        <w:t xml:space="preserve">ow NGOs </w:t>
      </w:r>
      <w:proofErr w:type="gramStart"/>
      <w:r w:rsidRPr="00881472">
        <w:rPr>
          <w:rFonts w:ascii="Times New Roman" w:eastAsia="Yu Gothic UI Semilight" w:hAnsi="Times New Roman" w:cs="Times New Roman"/>
          <w:sz w:val="24"/>
          <w:szCs w:val="24"/>
        </w:rPr>
        <w:t>participate</w:t>
      </w:r>
      <w:proofErr w:type="gramEnd"/>
      <w:r w:rsidRPr="00881472">
        <w:rPr>
          <w:rFonts w:ascii="Times New Roman" w:eastAsia="Yu Gothic UI Semilight" w:hAnsi="Times New Roman" w:cs="Times New Roman"/>
          <w:sz w:val="24"/>
          <w:szCs w:val="24"/>
        </w:rPr>
        <w:t xml:space="preserve"> community in development activities </w:t>
      </w:r>
    </w:p>
    <w:p w:rsidR="00846368" w:rsidRDefault="00846368" w:rsidP="00846368">
      <w:pPr>
        <w:spacing w:line="360" w:lineRule="auto"/>
        <w:jc w:val="both"/>
        <w:rPr>
          <w:rFonts w:ascii="Times New Roman" w:eastAsia="Yu Gothic UI Semilight" w:hAnsi="Times New Roman" w:cs="Times New Roman"/>
          <w:sz w:val="24"/>
          <w:szCs w:val="24"/>
        </w:rPr>
      </w:pPr>
      <w:r w:rsidRPr="00F846A6">
        <w:rPr>
          <w:rFonts w:ascii="Times New Roman" w:eastAsia="Yu Gothic UI Semilight" w:hAnsi="Times New Roman" w:cs="Times New Roman"/>
          <w:noProof/>
          <w:sz w:val="24"/>
          <w:szCs w:val="24"/>
        </w:rPr>
        <w:drawing>
          <wp:inline distT="0" distB="0" distL="0" distR="0">
            <wp:extent cx="5486400" cy="3200400"/>
            <wp:effectExtent l="0" t="0" r="19050" b="19050"/>
            <wp:docPr id="18"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846368" w:rsidRDefault="00846368" w:rsidP="00846368">
      <w:pPr>
        <w:spacing w:line="360" w:lineRule="auto"/>
        <w:jc w:val="both"/>
        <w:rPr>
          <w:rFonts w:ascii="Times New Roman" w:eastAsia="Yu Gothic UI Semilight" w:hAnsi="Times New Roman" w:cs="Times New Roman"/>
          <w:sz w:val="24"/>
          <w:szCs w:val="24"/>
        </w:rPr>
      </w:pPr>
      <w:r w:rsidRPr="00305CDB">
        <w:rPr>
          <w:rFonts w:ascii="Times New Roman" w:eastAsia="Yu Gothic UI Semilight" w:hAnsi="Times New Roman" w:cs="Times New Roman"/>
          <w:sz w:val="24"/>
          <w:szCs w:val="24"/>
        </w:rPr>
        <w:t xml:space="preserve">As the </w:t>
      </w:r>
      <w:r>
        <w:rPr>
          <w:rFonts w:ascii="Times New Roman" w:eastAsia="Yu Gothic UI Semilight" w:hAnsi="Times New Roman" w:cs="Times New Roman"/>
          <w:sz w:val="24"/>
          <w:szCs w:val="24"/>
        </w:rPr>
        <w:t xml:space="preserve">figure 4.13 </w:t>
      </w:r>
      <w:r w:rsidRPr="00305CDB">
        <w:rPr>
          <w:rFonts w:ascii="Times New Roman" w:eastAsia="Yu Gothic UI Semilight" w:hAnsi="Times New Roman" w:cs="Times New Roman"/>
          <w:sz w:val="24"/>
          <w:szCs w:val="24"/>
        </w:rPr>
        <w:t xml:space="preserve">above indicates the respondents determine how could the NGOs participate the community in development activities so, 17 /41 % were strongly agree how could they participate on community development activities .21 /50% of the respondents how could NGOs participate the community on development activities in good manor and some of them 4 / 9% were could determine how NGOs participate the community in development activities fairly. </w:t>
      </w:r>
    </w:p>
    <w:p w:rsidR="00F46FAB" w:rsidRPr="00524692" w:rsidRDefault="00F46FAB" w:rsidP="00846368">
      <w:pPr>
        <w:spacing w:line="360" w:lineRule="auto"/>
        <w:jc w:val="both"/>
        <w:rPr>
          <w:rFonts w:ascii="Times New Roman" w:eastAsia="Yu Gothic UI Semilight" w:hAnsi="Times New Roman" w:cs="Times New Roman"/>
          <w:sz w:val="24"/>
          <w:szCs w:val="24"/>
        </w:rPr>
      </w:pPr>
    </w:p>
    <w:tbl>
      <w:tblPr>
        <w:tblW w:w="83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382"/>
      </w:tblGrid>
      <w:tr w:rsidR="00846368" w:rsidRPr="00305CDB" w:rsidTr="00846368">
        <w:trPr>
          <w:cantSplit/>
          <w:trHeight w:val="4383"/>
        </w:trPr>
        <w:tc>
          <w:tcPr>
            <w:tcW w:w="8382" w:type="dxa"/>
            <w:tcBorders>
              <w:top w:val="nil"/>
              <w:left w:val="nil"/>
              <w:bottom w:val="nil"/>
              <w:right w:val="nil"/>
            </w:tcBorders>
            <w:shd w:val="clear" w:color="auto" w:fill="FFFFFF"/>
          </w:tcPr>
          <w:p w:rsidR="00846368" w:rsidRDefault="00846368" w:rsidP="00846368">
            <w:pPr>
              <w:autoSpaceDE w:val="0"/>
              <w:autoSpaceDN w:val="0"/>
              <w:adjustRightInd w:val="0"/>
              <w:spacing w:after="0" w:line="320" w:lineRule="atLeast"/>
              <w:ind w:right="60"/>
              <w:rPr>
                <w:rFonts w:ascii="Arial" w:eastAsiaTheme="minorHAnsi" w:hAnsi="Arial" w:cs="Arial"/>
                <w:color w:val="000000"/>
                <w:sz w:val="24"/>
                <w:szCs w:val="24"/>
              </w:rPr>
            </w:pPr>
          </w:p>
          <w:p w:rsidR="00846368" w:rsidRDefault="00846368" w:rsidP="00846368">
            <w:pPr>
              <w:autoSpaceDE w:val="0"/>
              <w:autoSpaceDN w:val="0"/>
              <w:adjustRightInd w:val="0"/>
              <w:spacing w:after="0" w:line="320" w:lineRule="atLeast"/>
              <w:ind w:right="60"/>
              <w:rPr>
                <w:rFonts w:ascii="Arial" w:eastAsiaTheme="minorHAnsi" w:hAnsi="Arial" w:cs="Arial"/>
                <w:color w:val="000000"/>
                <w:sz w:val="24"/>
                <w:szCs w:val="24"/>
              </w:rPr>
            </w:pPr>
          </w:p>
          <w:p w:rsidR="00F46FAB" w:rsidRDefault="00F46FAB" w:rsidP="00846368">
            <w:pPr>
              <w:autoSpaceDE w:val="0"/>
              <w:autoSpaceDN w:val="0"/>
              <w:adjustRightInd w:val="0"/>
              <w:spacing w:after="0" w:line="320" w:lineRule="atLeast"/>
              <w:ind w:right="60"/>
              <w:rPr>
                <w:rFonts w:ascii="Arial" w:eastAsiaTheme="minorHAnsi" w:hAnsi="Arial" w:cs="Arial"/>
                <w:color w:val="000000"/>
                <w:sz w:val="24"/>
                <w:szCs w:val="24"/>
              </w:rPr>
            </w:pPr>
          </w:p>
          <w:p w:rsidR="00F46FAB" w:rsidRDefault="00F46FAB" w:rsidP="00846368">
            <w:pPr>
              <w:autoSpaceDE w:val="0"/>
              <w:autoSpaceDN w:val="0"/>
              <w:adjustRightInd w:val="0"/>
              <w:spacing w:after="0" w:line="320" w:lineRule="atLeast"/>
              <w:ind w:right="60"/>
              <w:rPr>
                <w:rFonts w:ascii="Arial" w:eastAsiaTheme="minorHAnsi" w:hAnsi="Arial" w:cs="Arial"/>
                <w:color w:val="000000"/>
                <w:sz w:val="24"/>
                <w:szCs w:val="24"/>
              </w:rPr>
            </w:pPr>
          </w:p>
          <w:p w:rsidR="00F46FAB" w:rsidRDefault="00F46FAB" w:rsidP="00846368">
            <w:pPr>
              <w:autoSpaceDE w:val="0"/>
              <w:autoSpaceDN w:val="0"/>
              <w:adjustRightInd w:val="0"/>
              <w:spacing w:after="0" w:line="320" w:lineRule="atLeast"/>
              <w:ind w:right="60"/>
              <w:rPr>
                <w:rFonts w:ascii="Arial" w:eastAsiaTheme="minorHAnsi" w:hAnsi="Arial" w:cs="Arial"/>
                <w:color w:val="000000"/>
                <w:sz w:val="24"/>
                <w:szCs w:val="24"/>
              </w:rPr>
            </w:pPr>
          </w:p>
          <w:p w:rsidR="00F46FAB" w:rsidRDefault="00F46FAB" w:rsidP="00846368">
            <w:pPr>
              <w:autoSpaceDE w:val="0"/>
              <w:autoSpaceDN w:val="0"/>
              <w:adjustRightInd w:val="0"/>
              <w:spacing w:after="0" w:line="320" w:lineRule="atLeast"/>
              <w:ind w:right="60"/>
              <w:rPr>
                <w:rFonts w:ascii="Arial" w:eastAsiaTheme="minorHAnsi" w:hAnsi="Arial" w:cs="Arial"/>
                <w:color w:val="000000"/>
                <w:sz w:val="24"/>
                <w:szCs w:val="24"/>
              </w:rPr>
            </w:pPr>
          </w:p>
          <w:p w:rsidR="00F46FAB" w:rsidRDefault="00F46FAB" w:rsidP="00846368">
            <w:pPr>
              <w:autoSpaceDE w:val="0"/>
              <w:autoSpaceDN w:val="0"/>
              <w:adjustRightInd w:val="0"/>
              <w:spacing w:after="0" w:line="320" w:lineRule="atLeast"/>
              <w:ind w:right="60"/>
              <w:rPr>
                <w:rFonts w:ascii="Arial" w:eastAsiaTheme="minorHAnsi" w:hAnsi="Arial" w:cs="Arial"/>
                <w:color w:val="000000"/>
                <w:sz w:val="24"/>
                <w:szCs w:val="24"/>
              </w:rPr>
            </w:pPr>
          </w:p>
          <w:p w:rsidR="00F46FAB" w:rsidRDefault="00F46FAB" w:rsidP="00846368">
            <w:pPr>
              <w:autoSpaceDE w:val="0"/>
              <w:autoSpaceDN w:val="0"/>
              <w:adjustRightInd w:val="0"/>
              <w:spacing w:after="0" w:line="320" w:lineRule="atLeast"/>
              <w:ind w:right="60"/>
              <w:rPr>
                <w:rFonts w:ascii="Arial" w:eastAsiaTheme="minorHAnsi" w:hAnsi="Arial" w:cs="Arial"/>
                <w:color w:val="000000"/>
                <w:sz w:val="24"/>
                <w:szCs w:val="24"/>
              </w:rPr>
            </w:pPr>
          </w:p>
          <w:p w:rsidR="00F46FAB" w:rsidRDefault="00F46FAB" w:rsidP="00846368">
            <w:pPr>
              <w:autoSpaceDE w:val="0"/>
              <w:autoSpaceDN w:val="0"/>
              <w:adjustRightInd w:val="0"/>
              <w:spacing w:after="0" w:line="320" w:lineRule="atLeast"/>
              <w:ind w:right="60"/>
              <w:rPr>
                <w:rFonts w:ascii="Arial" w:eastAsiaTheme="minorHAnsi" w:hAnsi="Arial" w:cs="Arial"/>
                <w:color w:val="000000"/>
                <w:sz w:val="24"/>
                <w:szCs w:val="24"/>
              </w:rPr>
            </w:pPr>
          </w:p>
          <w:p w:rsidR="00846368" w:rsidRDefault="00846368" w:rsidP="00846368">
            <w:pPr>
              <w:autoSpaceDE w:val="0"/>
              <w:autoSpaceDN w:val="0"/>
              <w:adjustRightInd w:val="0"/>
              <w:spacing w:after="0" w:line="320" w:lineRule="atLeast"/>
              <w:ind w:right="60"/>
              <w:rPr>
                <w:rFonts w:ascii="Arial" w:eastAsiaTheme="minorHAnsi" w:hAnsi="Arial" w:cs="Arial"/>
                <w:color w:val="000000"/>
                <w:sz w:val="24"/>
                <w:szCs w:val="24"/>
              </w:rPr>
            </w:pPr>
          </w:p>
          <w:p w:rsidR="00846368" w:rsidRDefault="00846368" w:rsidP="00846368">
            <w:pPr>
              <w:autoSpaceDE w:val="0"/>
              <w:autoSpaceDN w:val="0"/>
              <w:adjustRightInd w:val="0"/>
              <w:spacing w:after="0" w:line="320" w:lineRule="atLeast"/>
              <w:ind w:right="60"/>
              <w:rPr>
                <w:rFonts w:ascii="Arial" w:eastAsiaTheme="minorHAnsi" w:hAnsi="Arial" w:cs="Arial"/>
                <w:color w:val="000000"/>
                <w:sz w:val="24"/>
                <w:szCs w:val="24"/>
              </w:rPr>
            </w:pPr>
          </w:p>
          <w:p w:rsidR="00F46FAB" w:rsidRDefault="00F46FAB" w:rsidP="00846368">
            <w:pPr>
              <w:autoSpaceDE w:val="0"/>
              <w:autoSpaceDN w:val="0"/>
              <w:adjustRightInd w:val="0"/>
              <w:spacing w:after="0" w:line="320" w:lineRule="atLeast"/>
              <w:ind w:right="60"/>
              <w:rPr>
                <w:rFonts w:ascii="Arial" w:eastAsiaTheme="minorHAnsi" w:hAnsi="Arial" w:cs="Arial"/>
                <w:color w:val="000000"/>
                <w:sz w:val="24"/>
                <w:szCs w:val="24"/>
              </w:rPr>
            </w:pPr>
          </w:p>
          <w:p w:rsidR="00F46FAB" w:rsidRDefault="00F46FAB" w:rsidP="00846368">
            <w:pPr>
              <w:autoSpaceDE w:val="0"/>
              <w:autoSpaceDN w:val="0"/>
              <w:adjustRightInd w:val="0"/>
              <w:spacing w:after="0" w:line="320" w:lineRule="atLeast"/>
              <w:ind w:right="60"/>
              <w:rPr>
                <w:rFonts w:ascii="Arial" w:eastAsiaTheme="minorHAnsi" w:hAnsi="Arial" w:cs="Arial"/>
                <w:color w:val="000000"/>
                <w:sz w:val="24"/>
                <w:szCs w:val="24"/>
              </w:rPr>
            </w:pPr>
          </w:p>
          <w:p w:rsidR="00F46FAB" w:rsidRPr="00305CDB" w:rsidRDefault="00F46FAB" w:rsidP="00846368">
            <w:pPr>
              <w:autoSpaceDE w:val="0"/>
              <w:autoSpaceDN w:val="0"/>
              <w:adjustRightInd w:val="0"/>
              <w:spacing w:after="0" w:line="320" w:lineRule="atLeast"/>
              <w:ind w:right="60"/>
              <w:rPr>
                <w:rFonts w:ascii="Arial" w:eastAsiaTheme="minorHAnsi" w:hAnsi="Arial" w:cs="Arial"/>
                <w:color w:val="000000"/>
                <w:sz w:val="24"/>
                <w:szCs w:val="24"/>
              </w:rPr>
            </w:pPr>
          </w:p>
        </w:tc>
      </w:tr>
    </w:tbl>
    <w:p w:rsidR="00F46FAB" w:rsidRDefault="00F46FAB" w:rsidP="00846368">
      <w:pPr>
        <w:rPr>
          <w:rFonts w:ascii="Arial" w:eastAsiaTheme="minorHAnsi" w:hAnsi="Arial" w:cs="Arial"/>
          <w:b/>
          <w:bCs/>
          <w:color w:val="000000"/>
          <w:sz w:val="24"/>
          <w:szCs w:val="24"/>
        </w:rPr>
      </w:pPr>
    </w:p>
    <w:p w:rsidR="00846368" w:rsidRPr="003223A9" w:rsidRDefault="00846368" w:rsidP="003223A9">
      <w:pPr>
        <w:jc w:val="both"/>
        <w:rPr>
          <w:rFonts w:ascii="Times New Roman" w:eastAsia="Yu Gothic UI Semilight" w:hAnsi="Times New Roman" w:cs="Times New Roman"/>
          <w:sz w:val="24"/>
          <w:szCs w:val="24"/>
        </w:rPr>
      </w:pPr>
      <w:r w:rsidRPr="003223A9">
        <w:rPr>
          <w:rFonts w:ascii="Times New Roman" w:eastAsiaTheme="minorHAnsi" w:hAnsi="Times New Roman" w:cs="Times New Roman"/>
          <w:b/>
          <w:bCs/>
          <w:color w:val="000000"/>
          <w:sz w:val="24"/>
          <w:szCs w:val="24"/>
        </w:rPr>
        <w:t>Figure 4.1.14 challenges of NGOs face on their activities.</w:t>
      </w:r>
    </w:p>
    <w:p w:rsidR="00846368" w:rsidRDefault="00846368" w:rsidP="00846368">
      <w:pPr>
        <w:rPr>
          <w:rFonts w:ascii="Times New Roman" w:eastAsia="Yu Gothic UI Semilight" w:hAnsi="Times New Roman" w:cs="Times New Roman"/>
          <w:sz w:val="24"/>
          <w:szCs w:val="24"/>
        </w:rPr>
      </w:pPr>
      <w:r w:rsidRPr="00D9423F">
        <w:rPr>
          <w:rFonts w:ascii="Times New Roman" w:eastAsia="Yu Gothic UI Semilight" w:hAnsi="Times New Roman" w:cs="Times New Roman"/>
          <w:noProof/>
          <w:sz w:val="24"/>
          <w:szCs w:val="24"/>
        </w:rPr>
        <w:drawing>
          <wp:anchor distT="0" distB="0" distL="114300" distR="114300" simplePos="0" relativeHeight="252256256" behindDoc="0" locked="0" layoutInCell="1" allowOverlap="1">
            <wp:simplePos x="0" y="0"/>
            <wp:positionH relativeFrom="column">
              <wp:align>left</wp:align>
            </wp:positionH>
            <wp:positionV relativeFrom="paragraph">
              <wp:align>top</wp:align>
            </wp:positionV>
            <wp:extent cx="5489864" cy="3200400"/>
            <wp:effectExtent l="0" t="0" r="15875" b="19050"/>
            <wp:wrapSquare wrapText="bothSides"/>
            <wp:docPr id="16"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r>
        <w:rPr>
          <w:rFonts w:ascii="Times New Roman" w:eastAsia="Yu Gothic UI Semilight" w:hAnsi="Times New Roman" w:cs="Times New Roman"/>
          <w:sz w:val="24"/>
          <w:szCs w:val="24"/>
        </w:rPr>
        <w:br w:type="textWrapping" w:clear="all"/>
      </w:r>
    </w:p>
    <w:p w:rsidR="00846368" w:rsidRDefault="00846368" w:rsidP="00846368">
      <w:pPr>
        <w:rPr>
          <w:rFonts w:ascii="Times New Roman" w:eastAsia="Yu Gothic UI Semilight" w:hAnsi="Times New Roman" w:cs="Times New Roman"/>
          <w:sz w:val="24"/>
          <w:szCs w:val="24"/>
        </w:rPr>
      </w:pPr>
    </w:p>
    <w:p w:rsidR="00846368" w:rsidRPr="00305CDB" w:rsidRDefault="00035238" w:rsidP="002D09FD">
      <w:pPr>
        <w:spacing w:after="0" w:line="360" w:lineRule="auto"/>
        <w:jc w:val="both"/>
        <w:rPr>
          <w:rFonts w:ascii="Times New Roman" w:eastAsiaTheme="minorHAnsi" w:hAnsi="Times New Roman" w:cs="Times New Roman"/>
          <w:sz w:val="24"/>
          <w:szCs w:val="24"/>
        </w:rPr>
      </w:pPr>
      <w:r w:rsidRPr="00035238">
        <w:rPr>
          <w:rFonts w:ascii="Times New Roman" w:eastAsia="Yu Gothic UI Semilight" w:hAnsi="Times New Roman" w:cs="Times New Roman"/>
          <w:sz w:val="24"/>
          <w:szCs w:val="24"/>
        </w:rPr>
        <w:t>As figure 4.14 above indicates, the challenge of NGOs in community participation in development activities among these 28% of the challenges of NGOs in their development activities faced by their lack of community awareness as a targeted problem was failed. Some of the respondents determined the challenges facing them, such as the fact that 67% faced the problem of a lack of community participation. Some of the respondents, 5%, were NGOs.</w:t>
      </w:r>
    </w:p>
    <w:tbl>
      <w:tblPr>
        <w:tblW w:w="92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33"/>
        <w:gridCol w:w="1637"/>
        <w:gridCol w:w="3010"/>
        <w:gridCol w:w="2340"/>
        <w:gridCol w:w="1350"/>
      </w:tblGrid>
      <w:tr w:rsidR="00846368" w:rsidRPr="002D09FD" w:rsidTr="002D09FD">
        <w:trPr>
          <w:cantSplit/>
        </w:trPr>
        <w:tc>
          <w:tcPr>
            <w:tcW w:w="9270" w:type="dxa"/>
            <w:gridSpan w:val="5"/>
            <w:tcBorders>
              <w:top w:val="nil"/>
              <w:left w:val="nil"/>
              <w:bottom w:val="nil"/>
              <w:right w:val="nil"/>
            </w:tcBorders>
            <w:shd w:val="clear" w:color="auto" w:fill="FFFFFF"/>
          </w:tcPr>
          <w:p w:rsidR="00846368" w:rsidRPr="002D09FD" w:rsidRDefault="00846368" w:rsidP="005445C6">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D09FD">
              <w:rPr>
                <w:rFonts w:ascii="Times New Roman" w:eastAsiaTheme="minorHAnsi" w:hAnsi="Times New Roman" w:cs="Times New Roman"/>
                <w:b/>
                <w:bCs/>
                <w:color w:val="000000"/>
                <w:sz w:val="24"/>
                <w:szCs w:val="24"/>
              </w:rPr>
              <w:t xml:space="preserve">Table 4.1.11 </w:t>
            </w:r>
            <w:r w:rsidR="00021817">
              <w:rPr>
                <w:rFonts w:ascii="Times New Roman" w:eastAsiaTheme="minorHAnsi" w:hAnsi="Times New Roman" w:cs="Times New Roman"/>
                <w:bCs/>
                <w:color w:val="000000"/>
                <w:sz w:val="24"/>
                <w:szCs w:val="24"/>
              </w:rPr>
              <w:t>I</w:t>
            </w:r>
            <w:r w:rsidR="005445C6" w:rsidRPr="005445C6">
              <w:rPr>
                <w:rFonts w:ascii="Times New Roman" w:eastAsiaTheme="minorHAnsi" w:hAnsi="Times New Roman" w:cs="Times New Roman"/>
                <w:bCs/>
                <w:color w:val="000000"/>
                <w:sz w:val="24"/>
                <w:szCs w:val="24"/>
              </w:rPr>
              <w:t xml:space="preserve">mportance of </w:t>
            </w:r>
            <w:r w:rsidRPr="005445C6">
              <w:rPr>
                <w:rFonts w:ascii="Times New Roman" w:eastAsiaTheme="minorHAnsi" w:hAnsi="Times New Roman" w:cs="Times New Roman"/>
                <w:bCs/>
                <w:color w:val="000000"/>
                <w:sz w:val="24"/>
                <w:szCs w:val="24"/>
              </w:rPr>
              <w:t>MSEs for poverty reduction and employment opportunity</w:t>
            </w:r>
          </w:p>
        </w:tc>
      </w:tr>
      <w:tr w:rsidR="00552299" w:rsidRPr="002D09FD" w:rsidTr="00051D03">
        <w:trPr>
          <w:gridAfter w:val="1"/>
          <w:wAfter w:w="1350" w:type="dxa"/>
          <w:cantSplit/>
        </w:trPr>
        <w:tc>
          <w:tcPr>
            <w:tcW w:w="2570" w:type="dxa"/>
            <w:gridSpan w:val="2"/>
            <w:tcBorders>
              <w:top w:val="single" w:sz="16" w:space="0" w:color="000000"/>
              <w:left w:val="single" w:sz="16" w:space="0" w:color="000000"/>
              <w:bottom w:val="single" w:sz="16" w:space="0" w:color="000000"/>
              <w:right w:val="nil"/>
            </w:tcBorders>
            <w:shd w:val="clear" w:color="auto" w:fill="FFFFFF"/>
          </w:tcPr>
          <w:p w:rsidR="00552299" w:rsidRPr="002D09FD" w:rsidRDefault="00552299"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p>
        </w:tc>
        <w:tc>
          <w:tcPr>
            <w:tcW w:w="3010" w:type="dxa"/>
            <w:tcBorders>
              <w:top w:val="single" w:sz="16" w:space="0" w:color="000000"/>
              <w:left w:val="single" w:sz="16" w:space="0" w:color="000000"/>
              <w:bottom w:val="single" w:sz="16" w:space="0" w:color="000000"/>
            </w:tcBorders>
            <w:shd w:val="clear" w:color="auto" w:fill="FFFFFF"/>
          </w:tcPr>
          <w:p w:rsidR="00552299" w:rsidRPr="002D09FD" w:rsidRDefault="00552299" w:rsidP="00051D03">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D09FD">
              <w:rPr>
                <w:rFonts w:ascii="Times New Roman" w:eastAsiaTheme="minorHAnsi" w:hAnsi="Times New Roman" w:cs="Times New Roman"/>
                <w:color w:val="000000"/>
                <w:sz w:val="24"/>
                <w:szCs w:val="24"/>
              </w:rPr>
              <w:t>Frequency</w:t>
            </w:r>
          </w:p>
        </w:tc>
        <w:tc>
          <w:tcPr>
            <w:tcW w:w="2340" w:type="dxa"/>
            <w:tcBorders>
              <w:top w:val="single" w:sz="16" w:space="0" w:color="000000"/>
              <w:bottom w:val="single" w:sz="16" w:space="0" w:color="000000"/>
            </w:tcBorders>
            <w:shd w:val="clear" w:color="auto" w:fill="FFFFFF"/>
          </w:tcPr>
          <w:p w:rsidR="00552299" w:rsidRPr="002D09FD" w:rsidRDefault="00552299" w:rsidP="00051D03">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D09FD">
              <w:rPr>
                <w:rFonts w:ascii="Times New Roman" w:eastAsiaTheme="minorHAnsi" w:hAnsi="Times New Roman" w:cs="Times New Roman"/>
                <w:color w:val="000000"/>
                <w:sz w:val="24"/>
                <w:szCs w:val="24"/>
              </w:rPr>
              <w:t>Percent</w:t>
            </w:r>
          </w:p>
        </w:tc>
      </w:tr>
      <w:tr w:rsidR="00552299" w:rsidRPr="002D09FD" w:rsidTr="00051D03">
        <w:trPr>
          <w:gridAfter w:val="1"/>
          <w:wAfter w:w="1350" w:type="dxa"/>
          <w:cantSplit/>
        </w:trPr>
        <w:tc>
          <w:tcPr>
            <w:tcW w:w="933" w:type="dxa"/>
            <w:vMerge w:val="restart"/>
            <w:tcBorders>
              <w:top w:val="single" w:sz="16" w:space="0" w:color="000000"/>
              <w:left w:val="single" w:sz="16" w:space="0" w:color="000000"/>
              <w:bottom w:val="nil"/>
              <w:right w:val="nil"/>
            </w:tcBorders>
            <w:shd w:val="clear" w:color="auto" w:fill="FFFFFF"/>
            <w:vAlign w:val="center"/>
          </w:tcPr>
          <w:p w:rsidR="00552299" w:rsidRPr="002D09FD" w:rsidRDefault="00552299" w:rsidP="002D09FD">
            <w:pPr>
              <w:autoSpaceDE w:val="0"/>
              <w:autoSpaceDN w:val="0"/>
              <w:adjustRightInd w:val="0"/>
              <w:spacing w:after="0" w:line="320" w:lineRule="atLeast"/>
              <w:ind w:right="60"/>
              <w:rPr>
                <w:rFonts w:ascii="Times New Roman" w:eastAsiaTheme="minorHAnsi" w:hAnsi="Times New Roman" w:cs="Times New Roman"/>
                <w:color w:val="000000"/>
                <w:sz w:val="24"/>
                <w:szCs w:val="24"/>
              </w:rPr>
            </w:pPr>
          </w:p>
        </w:tc>
        <w:tc>
          <w:tcPr>
            <w:tcW w:w="1637" w:type="dxa"/>
            <w:tcBorders>
              <w:top w:val="single" w:sz="16" w:space="0" w:color="000000"/>
              <w:left w:val="nil"/>
              <w:bottom w:val="nil"/>
              <w:right w:val="single" w:sz="16" w:space="0" w:color="000000"/>
            </w:tcBorders>
            <w:shd w:val="clear" w:color="auto" w:fill="FFFFFF"/>
            <w:vAlign w:val="center"/>
          </w:tcPr>
          <w:p w:rsidR="00552299" w:rsidRPr="002D09FD" w:rsidRDefault="00552299"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Yes</w:t>
            </w:r>
          </w:p>
        </w:tc>
        <w:tc>
          <w:tcPr>
            <w:tcW w:w="3010" w:type="dxa"/>
            <w:tcBorders>
              <w:top w:val="single" w:sz="16" w:space="0" w:color="000000"/>
              <w:left w:val="single" w:sz="16" w:space="0" w:color="000000"/>
              <w:bottom w:val="nil"/>
            </w:tcBorders>
            <w:shd w:val="clear" w:color="auto" w:fill="FFFFFF"/>
            <w:vAlign w:val="center"/>
          </w:tcPr>
          <w:p w:rsidR="00552299" w:rsidRPr="002D09FD" w:rsidRDefault="00552299" w:rsidP="00051D03">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D09FD">
              <w:rPr>
                <w:rFonts w:ascii="Times New Roman" w:eastAsiaTheme="minorHAnsi" w:hAnsi="Times New Roman" w:cs="Times New Roman"/>
                <w:color w:val="000000"/>
                <w:sz w:val="24"/>
                <w:szCs w:val="24"/>
              </w:rPr>
              <w:t>26</w:t>
            </w:r>
          </w:p>
        </w:tc>
        <w:tc>
          <w:tcPr>
            <w:tcW w:w="2340" w:type="dxa"/>
            <w:tcBorders>
              <w:top w:val="single" w:sz="16" w:space="0" w:color="000000"/>
              <w:bottom w:val="nil"/>
            </w:tcBorders>
            <w:shd w:val="clear" w:color="auto" w:fill="FFFFFF"/>
            <w:vAlign w:val="center"/>
          </w:tcPr>
          <w:p w:rsidR="00552299" w:rsidRPr="002D09FD" w:rsidRDefault="00552299" w:rsidP="00051D03">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D09FD">
              <w:rPr>
                <w:rFonts w:ascii="Times New Roman" w:eastAsiaTheme="minorHAnsi" w:hAnsi="Times New Roman" w:cs="Times New Roman"/>
                <w:color w:val="000000"/>
                <w:sz w:val="24"/>
                <w:szCs w:val="24"/>
              </w:rPr>
              <w:t>60.5</w:t>
            </w:r>
          </w:p>
        </w:tc>
      </w:tr>
      <w:tr w:rsidR="00552299" w:rsidRPr="002D09FD" w:rsidTr="00051D03">
        <w:trPr>
          <w:gridAfter w:val="1"/>
          <w:wAfter w:w="1350" w:type="dxa"/>
          <w:cantSplit/>
        </w:trPr>
        <w:tc>
          <w:tcPr>
            <w:tcW w:w="933" w:type="dxa"/>
            <w:vMerge/>
            <w:tcBorders>
              <w:top w:val="single" w:sz="16" w:space="0" w:color="000000"/>
              <w:left w:val="single" w:sz="16" w:space="0" w:color="000000"/>
              <w:bottom w:val="nil"/>
              <w:right w:val="nil"/>
            </w:tcBorders>
            <w:shd w:val="clear" w:color="auto" w:fill="FFFFFF"/>
            <w:vAlign w:val="center"/>
          </w:tcPr>
          <w:p w:rsidR="00552299" w:rsidRPr="002D09FD" w:rsidRDefault="00552299" w:rsidP="00846368">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1637" w:type="dxa"/>
            <w:tcBorders>
              <w:top w:val="nil"/>
              <w:left w:val="nil"/>
              <w:bottom w:val="nil"/>
              <w:right w:val="single" w:sz="16" w:space="0" w:color="000000"/>
            </w:tcBorders>
            <w:shd w:val="clear" w:color="auto" w:fill="FFFFFF"/>
            <w:vAlign w:val="center"/>
          </w:tcPr>
          <w:p w:rsidR="00552299" w:rsidRPr="002D09FD" w:rsidRDefault="00552299"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 xml:space="preserve">No </w:t>
            </w:r>
          </w:p>
        </w:tc>
        <w:tc>
          <w:tcPr>
            <w:tcW w:w="3010" w:type="dxa"/>
            <w:tcBorders>
              <w:top w:val="nil"/>
              <w:left w:val="single" w:sz="16" w:space="0" w:color="000000"/>
              <w:bottom w:val="nil"/>
            </w:tcBorders>
            <w:shd w:val="clear" w:color="auto" w:fill="FFFFFF"/>
            <w:vAlign w:val="center"/>
          </w:tcPr>
          <w:p w:rsidR="00552299" w:rsidRPr="002D09FD" w:rsidRDefault="00552299" w:rsidP="00051D03">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D09FD">
              <w:rPr>
                <w:rFonts w:ascii="Times New Roman" w:eastAsiaTheme="minorHAnsi" w:hAnsi="Times New Roman" w:cs="Times New Roman"/>
                <w:color w:val="000000"/>
                <w:sz w:val="24"/>
                <w:szCs w:val="24"/>
              </w:rPr>
              <w:t>16</w:t>
            </w:r>
          </w:p>
        </w:tc>
        <w:tc>
          <w:tcPr>
            <w:tcW w:w="2340" w:type="dxa"/>
            <w:tcBorders>
              <w:top w:val="nil"/>
              <w:bottom w:val="nil"/>
            </w:tcBorders>
            <w:shd w:val="clear" w:color="auto" w:fill="FFFFFF"/>
            <w:vAlign w:val="center"/>
          </w:tcPr>
          <w:p w:rsidR="00552299" w:rsidRPr="002D09FD" w:rsidRDefault="00552299" w:rsidP="00051D03">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D09FD">
              <w:rPr>
                <w:rFonts w:ascii="Times New Roman" w:eastAsiaTheme="minorHAnsi" w:hAnsi="Times New Roman" w:cs="Times New Roman"/>
                <w:color w:val="000000"/>
                <w:sz w:val="24"/>
                <w:szCs w:val="24"/>
              </w:rPr>
              <w:t>37.2</w:t>
            </w:r>
          </w:p>
        </w:tc>
      </w:tr>
      <w:tr w:rsidR="00552299" w:rsidRPr="002D09FD" w:rsidTr="00051D03">
        <w:trPr>
          <w:gridAfter w:val="1"/>
          <w:wAfter w:w="1350" w:type="dxa"/>
          <w:cantSplit/>
        </w:trPr>
        <w:tc>
          <w:tcPr>
            <w:tcW w:w="933" w:type="dxa"/>
            <w:vMerge/>
            <w:tcBorders>
              <w:top w:val="single" w:sz="16" w:space="0" w:color="000000"/>
              <w:left w:val="single" w:sz="16" w:space="0" w:color="000000"/>
              <w:bottom w:val="single" w:sz="4" w:space="0" w:color="auto"/>
              <w:right w:val="nil"/>
            </w:tcBorders>
            <w:shd w:val="clear" w:color="auto" w:fill="FFFFFF"/>
            <w:vAlign w:val="center"/>
          </w:tcPr>
          <w:p w:rsidR="00552299" w:rsidRPr="002D09FD" w:rsidRDefault="00552299" w:rsidP="00846368">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1637" w:type="dxa"/>
            <w:tcBorders>
              <w:top w:val="nil"/>
              <w:left w:val="nil"/>
              <w:bottom w:val="single" w:sz="4" w:space="0" w:color="auto"/>
              <w:right w:val="single" w:sz="16" w:space="0" w:color="000000"/>
            </w:tcBorders>
            <w:shd w:val="clear" w:color="auto" w:fill="FFFFFF"/>
            <w:vAlign w:val="center"/>
          </w:tcPr>
          <w:p w:rsidR="00552299" w:rsidRPr="002D09FD" w:rsidRDefault="00552299"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2D09FD">
              <w:rPr>
                <w:rFonts w:ascii="Times New Roman" w:eastAsiaTheme="minorHAnsi" w:hAnsi="Times New Roman" w:cs="Times New Roman"/>
                <w:color w:val="000000"/>
                <w:sz w:val="24"/>
                <w:szCs w:val="24"/>
              </w:rPr>
              <w:t>Total</w:t>
            </w:r>
          </w:p>
        </w:tc>
        <w:tc>
          <w:tcPr>
            <w:tcW w:w="3010" w:type="dxa"/>
            <w:tcBorders>
              <w:top w:val="nil"/>
              <w:left w:val="single" w:sz="16" w:space="0" w:color="000000"/>
              <w:bottom w:val="single" w:sz="4" w:space="0" w:color="auto"/>
            </w:tcBorders>
            <w:shd w:val="clear" w:color="auto" w:fill="FFFFFF"/>
            <w:vAlign w:val="center"/>
          </w:tcPr>
          <w:p w:rsidR="00552299" w:rsidRPr="002D09FD" w:rsidRDefault="00552299" w:rsidP="00051D03">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D09FD">
              <w:rPr>
                <w:rFonts w:ascii="Times New Roman" w:eastAsiaTheme="minorHAnsi" w:hAnsi="Times New Roman" w:cs="Times New Roman"/>
                <w:color w:val="000000"/>
                <w:sz w:val="24"/>
                <w:szCs w:val="24"/>
              </w:rPr>
              <w:t>42</w:t>
            </w:r>
          </w:p>
        </w:tc>
        <w:tc>
          <w:tcPr>
            <w:tcW w:w="2340" w:type="dxa"/>
            <w:tcBorders>
              <w:top w:val="nil"/>
              <w:bottom w:val="single" w:sz="4" w:space="0" w:color="auto"/>
            </w:tcBorders>
            <w:shd w:val="clear" w:color="auto" w:fill="FFFFFF"/>
            <w:vAlign w:val="center"/>
          </w:tcPr>
          <w:p w:rsidR="00552299" w:rsidRPr="002D09FD" w:rsidRDefault="00552299" w:rsidP="00051D03">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D09FD">
              <w:rPr>
                <w:rFonts w:ascii="Times New Roman" w:eastAsiaTheme="minorHAnsi" w:hAnsi="Times New Roman" w:cs="Times New Roman"/>
                <w:color w:val="000000"/>
                <w:sz w:val="24"/>
                <w:szCs w:val="24"/>
              </w:rPr>
              <w:t>97.7</w:t>
            </w:r>
          </w:p>
        </w:tc>
      </w:tr>
    </w:tbl>
    <w:p w:rsidR="00B5110A" w:rsidRDefault="00B5110A" w:rsidP="00846368">
      <w:pPr>
        <w:spacing w:line="360" w:lineRule="auto"/>
        <w:jc w:val="both"/>
        <w:rPr>
          <w:rFonts w:ascii="Times New Roman" w:eastAsia="Yu Gothic UI Semilight" w:hAnsi="Times New Roman" w:cs="Times New Roman"/>
          <w:sz w:val="24"/>
          <w:szCs w:val="24"/>
        </w:rPr>
      </w:pPr>
    </w:p>
    <w:p w:rsidR="00846368" w:rsidRDefault="003223A9" w:rsidP="00846368">
      <w:pPr>
        <w:spacing w:line="360" w:lineRule="auto"/>
        <w:jc w:val="both"/>
        <w:rPr>
          <w:rFonts w:ascii="Times New Roman" w:eastAsia="Yu Gothic UI Semilight" w:hAnsi="Times New Roman" w:cs="Times New Roman"/>
          <w:sz w:val="24"/>
          <w:szCs w:val="24"/>
        </w:rPr>
      </w:pPr>
      <w:r>
        <w:rPr>
          <w:rFonts w:ascii="Times New Roman" w:eastAsia="Yu Gothic UI Semilight" w:hAnsi="Times New Roman" w:cs="Times New Roman"/>
          <w:sz w:val="24"/>
          <w:szCs w:val="24"/>
        </w:rPr>
        <w:t>As the T</w:t>
      </w:r>
      <w:r w:rsidR="00846368" w:rsidRPr="00305CDB">
        <w:rPr>
          <w:rFonts w:ascii="Times New Roman" w:eastAsia="Yu Gothic UI Semilight" w:hAnsi="Times New Roman" w:cs="Times New Roman"/>
          <w:sz w:val="24"/>
          <w:szCs w:val="24"/>
        </w:rPr>
        <w:t xml:space="preserve">able </w:t>
      </w:r>
      <w:r w:rsidR="00846368">
        <w:rPr>
          <w:rFonts w:ascii="Times New Roman" w:eastAsia="Yu Gothic UI Semilight" w:hAnsi="Times New Roman" w:cs="Times New Roman"/>
          <w:sz w:val="24"/>
          <w:szCs w:val="24"/>
        </w:rPr>
        <w:t>4.11</w:t>
      </w:r>
      <w:r w:rsidR="00846368" w:rsidRPr="00305CDB">
        <w:rPr>
          <w:rFonts w:ascii="Times New Roman" w:eastAsia="Yu Gothic UI Semilight" w:hAnsi="Times New Roman" w:cs="Times New Roman"/>
          <w:sz w:val="24"/>
          <w:szCs w:val="24"/>
        </w:rPr>
        <w:t xml:space="preserve">above whether the respondents think that the MSEs remedy for poverty reduction and employment opportunities or the think differently. 26 /62% of the respondents think that MSEs were remedy for poverty reduction and employment opportunity as appositive aspect, and 16 /38 % of the respondents think MSEs were not a remedy for poverty reduction and employment opportunity. </w:t>
      </w:r>
    </w:p>
    <w:p w:rsidR="00846368" w:rsidRPr="002D09FD" w:rsidRDefault="00846368" w:rsidP="00846368">
      <w:pPr>
        <w:spacing w:line="360" w:lineRule="auto"/>
        <w:jc w:val="both"/>
        <w:rPr>
          <w:rFonts w:ascii="Times New Roman" w:eastAsia="Yu Gothic UI Semilight" w:hAnsi="Times New Roman" w:cs="Times New Roman"/>
          <w:sz w:val="24"/>
          <w:szCs w:val="24"/>
        </w:rPr>
      </w:pPr>
      <w:r w:rsidRPr="002D09FD">
        <w:rPr>
          <w:rFonts w:ascii="Times New Roman" w:eastAsia="Yu Gothic UI Semilight" w:hAnsi="Times New Roman" w:cs="Times New Roman"/>
          <w:sz w:val="24"/>
          <w:szCs w:val="24"/>
        </w:rPr>
        <w:t>4.2</w:t>
      </w:r>
      <w:r w:rsidR="002D09FD" w:rsidRPr="002D09FD">
        <w:rPr>
          <w:rFonts w:ascii="Times New Roman" w:eastAsia="Yu Gothic UI Semilight" w:hAnsi="Times New Roman" w:cs="Times New Roman"/>
          <w:sz w:val="24"/>
          <w:szCs w:val="24"/>
        </w:rPr>
        <w:t>.</w:t>
      </w:r>
      <w:r w:rsidRPr="002D09FD">
        <w:rPr>
          <w:rFonts w:ascii="Times New Roman" w:eastAsia="Yu Gothic UI Semilight" w:hAnsi="Times New Roman" w:cs="Times New Roman"/>
          <w:sz w:val="24"/>
          <w:szCs w:val="24"/>
        </w:rPr>
        <w:t xml:space="preserve"> Questionnaires for </w:t>
      </w:r>
      <w:proofErr w:type="spellStart"/>
      <w:r w:rsidRPr="002D09FD">
        <w:rPr>
          <w:rFonts w:ascii="Times New Roman" w:eastAsia="Yu Gothic UI Semilight" w:hAnsi="Times New Roman" w:cs="Times New Roman"/>
          <w:sz w:val="24"/>
          <w:szCs w:val="24"/>
        </w:rPr>
        <w:t>kebele</w:t>
      </w:r>
      <w:proofErr w:type="spellEnd"/>
      <w:r w:rsidRPr="002D09FD">
        <w:rPr>
          <w:rFonts w:ascii="Times New Roman" w:eastAsia="Yu Gothic UI Semilight" w:hAnsi="Times New Roman" w:cs="Times New Roman"/>
          <w:sz w:val="24"/>
          <w:szCs w:val="24"/>
        </w:rPr>
        <w:t xml:space="preserve"> representative </w:t>
      </w:r>
    </w:p>
    <w:tbl>
      <w:tblPr>
        <w:tblW w:w="91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5"/>
        <w:gridCol w:w="735"/>
        <w:gridCol w:w="3660"/>
        <w:gridCol w:w="3960"/>
        <w:gridCol w:w="90"/>
      </w:tblGrid>
      <w:tr w:rsidR="00846368" w:rsidRPr="002D09FD" w:rsidTr="002D09FD">
        <w:trPr>
          <w:cantSplit/>
        </w:trPr>
        <w:tc>
          <w:tcPr>
            <w:tcW w:w="9180" w:type="dxa"/>
            <w:gridSpan w:val="5"/>
            <w:tcBorders>
              <w:top w:val="nil"/>
              <w:left w:val="nil"/>
              <w:bottom w:val="nil"/>
              <w:right w:val="nil"/>
            </w:tcBorders>
            <w:shd w:val="clear" w:color="auto" w:fill="FFFFFF"/>
          </w:tcPr>
          <w:p w:rsidR="00846368" w:rsidRPr="002D09FD" w:rsidRDefault="00846368" w:rsidP="002D09FD">
            <w:pPr>
              <w:autoSpaceDE w:val="0"/>
              <w:autoSpaceDN w:val="0"/>
              <w:adjustRightInd w:val="0"/>
              <w:spacing w:after="0" w:line="320" w:lineRule="atLeast"/>
              <w:ind w:right="60"/>
              <w:jc w:val="both"/>
              <w:rPr>
                <w:rFonts w:ascii="Times New Roman" w:eastAsiaTheme="minorHAnsi" w:hAnsi="Times New Roman" w:cs="Times New Roman"/>
                <w:color w:val="000000"/>
                <w:sz w:val="24"/>
                <w:szCs w:val="24"/>
              </w:rPr>
            </w:pPr>
            <w:r w:rsidRPr="002D09FD">
              <w:rPr>
                <w:rFonts w:ascii="Times New Roman" w:eastAsiaTheme="minorHAnsi" w:hAnsi="Times New Roman" w:cs="Times New Roman"/>
                <w:b/>
                <w:bCs/>
                <w:color w:val="000000"/>
                <w:sz w:val="24"/>
                <w:szCs w:val="24"/>
              </w:rPr>
              <w:t>Table 4.2.1 respond</w:t>
            </w:r>
            <w:r w:rsidR="002D09FD" w:rsidRPr="002D09FD">
              <w:rPr>
                <w:rFonts w:ascii="Times New Roman" w:eastAsiaTheme="minorHAnsi" w:hAnsi="Times New Roman" w:cs="Times New Roman"/>
                <w:b/>
                <w:bCs/>
                <w:color w:val="000000"/>
                <w:sz w:val="24"/>
                <w:szCs w:val="24"/>
              </w:rPr>
              <w:t xml:space="preserve">ents of community participation </w:t>
            </w:r>
            <w:r w:rsidRPr="002D09FD">
              <w:rPr>
                <w:rFonts w:ascii="Times New Roman" w:eastAsiaTheme="minorHAnsi" w:hAnsi="Times New Roman" w:cs="Times New Roman"/>
                <w:b/>
                <w:bCs/>
                <w:color w:val="000000"/>
                <w:sz w:val="24"/>
                <w:szCs w:val="24"/>
              </w:rPr>
              <w:t>in</w:t>
            </w:r>
            <w:r w:rsidR="002D09FD" w:rsidRPr="002D09FD">
              <w:rPr>
                <w:rFonts w:ascii="Times New Roman" w:eastAsiaTheme="minorHAnsi" w:hAnsi="Times New Roman" w:cs="Times New Roman"/>
                <w:b/>
                <w:bCs/>
                <w:color w:val="000000"/>
                <w:sz w:val="24"/>
                <w:szCs w:val="24"/>
              </w:rPr>
              <w:t xml:space="preserve"> </w:t>
            </w:r>
            <w:r w:rsidRPr="002D09FD">
              <w:rPr>
                <w:rFonts w:ascii="Times New Roman" w:eastAsiaTheme="minorHAnsi" w:hAnsi="Times New Roman" w:cs="Times New Roman"/>
                <w:b/>
                <w:bCs/>
                <w:color w:val="000000"/>
                <w:sz w:val="24"/>
                <w:szCs w:val="24"/>
              </w:rPr>
              <w:t>development activities.</w:t>
            </w:r>
          </w:p>
        </w:tc>
      </w:tr>
      <w:tr w:rsidR="00051D03" w:rsidRPr="002D09FD" w:rsidTr="00051D03">
        <w:trPr>
          <w:gridAfter w:val="1"/>
          <w:wAfter w:w="90" w:type="dxa"/>
          <w:cantSplit/>
        </w:trPr>
        <w:tc>
          <w:tcPr>
            <w:tcW w:w="1470" w:type="dxa"/>
            <w:gridSpan w:val="2"/>
            <w:tcBorders>
              <w:top w:val="single" w:sz="16" w:space="0" w:color="000000"/>
              <w:left w:val="single" w:sz="16" w:space="0" w:color="000000"/>
              <w:bottom w:val="single" w:sz="16" w:space="0" w:color="000000"/>
              <w:right w:val="nil"/>
            </w:tcBorders>
            <w:shd w:val="clear" w:color="auto" w:fill="FFFFFF"/>
          </w:tcPr>
          <w:p w:rsidR="00051D03" w:rsidRPr="002D09FD" w:rsidRDefault="00051D03"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p>
        </w:tc>
        <w:tc>
          <w:tcPr>
            <w:tcW w:w="3660" w:type="dxa"/>
            <w:tcBorders>
              <w:top w:val="single" w:sz="16" w:space="0" w:color="000000"/>
              <w:left w:val="single" w:sz="16" w:space="0" w:color="000000"/>
              <w:bottom w:val="single" w:sz="16" w:space="0" w:color="000000"/>
            </w:tcBorders>
            <w:shd w:val="clear" w:color="auto" w:fill="FFFFFF"/>
          </w:tcPr>
          <w:p w:rsidR="00051D03" w:rsidRPr="002D09FD" w:rsidRDefault="00051D03"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D09FD">
              <w:rPr>
                <w:rFonts w:ascii="Times New Roman" w:eastAsiaTheme="minorHAnsi" w:hAnsi="Times New Roman" w:cs="Times New Roman"/>
                <w:color w:val="000000"/>
                <w:sz w:val="24"/>
                <w:szCs w:val="24"/>
              </w:rPr>
              <w:t>Frequency</w:t>
            </w:r>
          </w:p>
        </w:tc>
        <w:tc>
          <w:tcPr>
            <w:tcW w:w="3960" w:type="dxa"/>
            <w:tcBorders>
              <w:top w:val="single" w:sz="16" w:space="0" w:color="000000"/>
              <w:bottom w:val="single" w:sz="16" w:space="0" w:color="000000"/>
            </w:tcBorders>
            <w:shd w:val="clear" w:color="auto" w:fill="FFFFFF"/>
          </w:tcPr>
          <w:p w:rsidR="00051D03" w:rsidRPr="002D09FD" w:rsidRDefault="00051D03"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D09FD">
              <w:rPr>
                <w:rFonts w:ascii="Times New Roman" w:eastAsiaTheme="minorHAnsi" w:hAnsi="Times New Roman" w:cs="Times New Roman"/>
                <w:color w:val="000000"/>
                <w:sz w:val="24"/>
                <w:szCs w:val="24"/>
              </w:rPr>
              <w:t>Percent</w:t>
            </w:r>
          </w:p>
        </w:tc>
      </w:tr>
      <w:tr w:rsidR="00051D03" w:rsidRPr="002D09FD" w:rsidTr="00051D03">
        <w:trPr>
          <w:gridAfter w:val="1"/>
          <w:wAfter w:w="90" w:type="dxa"/>
          <w:cantSplit/>
        </w:trPr>
        <w:tc>
          <w:tcPr>
            <w:tcW w:w="735" w:type="dxa"/>
            <w:vMerge w:val="restart"/>
            <w:tcBorders>
              <w:top w:val="single" w:sz="16" w:space="0" w:color="000000"/>
              <w:left w:val="single" w:sz="16" w:space="0" w:color="000000"/>
              <w:bottom w:val="single" w:sz="16" w:space="0" w:color="000000"/>
              <w:right w:val="nil"/>
            </w:tcBorders>
            <w:shd w:val="clear" w:color="auto" w:fill="FFFFFF"/>
            <w:vAlign w:val="center"/>
          </w:tcPr>
          <w:p w:rsidR="00051D03" w:rsidRPr="002D09FD" w:rsidRDefault="00051D03"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p>
        </w:tc>
        <w:tc>
          <w:tcPr>
            <w:tcW w:w="735" w:type="dxa"/>
            <w:tcBorders>
              <w:top w:val="single" w:sz="16" w:space="0" w:color="000000"/>
              <w:left w:val="nil"/>
              <w:bottom w:val="nil"/>
              <w:right w:val="single" w:sz="16" w:space="0" w:color="000000"/>
            </w:tcBorders>
            <w:shd w:val="clear" w:color="auto" w:fill="FFFFFF"/>
            <w:vAlign w:val="center"/>
          </w:tcPr>
          <w:p w:rsidR="00051D03" w:rsidRPr="002D09FD" w:rsidRDefault="00051D03"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2D09FD">
              <w:rPr>
                <w:rFonts w:ascii="Times New Roman" w:eastAsiaTheme="minorHAnsi" w:hAnsi="Times New Roman" w:cs="Times New Roman"/>
                <w:color w:val="000000"/>
                <w:sz w:val="24"/>
                <w:szCs w:val="24"/>
              </w:rPr>
              <w:t>Yes</w:t>
            </w:r>
          </w:p>
        </w:tc>
        <w:tc>
          <w:tcPr>
            <w:tcW w:w="3660" w:type="dxa"/>
            <w:tcBorders>
              <w:top w:val="single" w:sz="16" w:space="0" w:color="000000"/>
              <w:left w:val="single" w:sz="16" w:space="0" w:color="000000"/>
              <w:bottom w:val="nil"/>
            </w:tcBorders>
            <w:shd w:val="clear" w:color="auto" w:fill="FFFFFF"/>
            <w:vAlign w:val="center"/>
          </w:tcPr>
          <w:p w:rsidR="00051D03" w:rsidRPr="002D09FD" w:rsidRDefault="00051D03" w:rsidP="00051D03">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D09FD">
              <w:rPr>
                <w:rFonts w:ascii="Times New Roman" w:eastAsiaTheme="minorHAnsi" w:hAnsi="Times New Roman" w:cs="Times New Roman"/>
                <w:color w:val="000000"/>
                <w:sz w:val="24"/>
                <w:szCs w:val="24"/>
              </w:rPr>
              <w:t>75</w:t>
            </w:r>
          </w:p>
        </w:tc>
        <w:tc>
          <w:tcPr>
            <w:tcW w:w="3960" w:type="dxa"/>
            <w:tcBorders>
              <w:top w:val="single" w:sz="16" w:space="0" w:color="000000"/>
              <w:bottom w:val="nil"/>
            </w:tcBorders>
            <w:shd w:val="clear" w:color="auto" w:fill="FFFFFF"/>
            <w:vAlign w:val="center"/>
          </w:tcPr>
          <w:p w:rsidR="00051D03" w:rsidRPr="002D09FD" w:rsidRDefault="00051D03" w:rsidP="00051D03">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D09FD">
              <w:rPr>
                <w:rFonts w:ascii="Times New Roman" w:eastAsiaTheme="minorHAnsi" w:hAnsi="Times New Roman" w:cs="Times New Roman"/>
                <w:color w:val="000000"/>
                <w:sz w:val="24"/>
                <w:szCs w:val="24"/>
              </w:rPr>
              <w:t>90.4</w:t>
            </w:r>
          </w:p>
        </w:tc>
      </w:tr>
      <w:tr w:rsidR="00051D03" w:rsidRPr="002D09FD" w:rsidTr="00051D03">
        <w:trPr>
          <w:gridAfter w:val="1"/>
          <w:wAfter w:w="90" w:type="dxa"/>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051D03" w:rsidRPr="002D09FD" w:rsidRDefault="00051D03" w:rsidP="00846368">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735" w:type="dxa"/>
            <w:tcBorders>
              <w:top w:val="nil"/>
              <w:left w:val="nil"/>
              <w:bottom w:val="nil"/>
              <w:right w:val="single" w:sz="16" w:space="0" w:color="000000"/>
            </w:tcBorders>
            <w:shd w:val="clear" w:color="auto" w:fill="FFFFFF"/>
            <w:vAlign w:val="center"/>
          </w:tcPr>
          <w:p w:rsidR="00051D03" w:rsidRPr="002D09FD" w:rsidRDefault="00051D03"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2D09FD">
              <w:rPr>
                <w:rFonts w:ascii="Times New Roman" w:eastAsiaTheme="minorHAnsi" w:hAnsi="Times New Roman" w:cs="Times New Roman"/>
                <w:color w:val="000000"/>
                <w:sz w:val="24"/>
                <w:szCs w:val="24"/>
              </w:rPr>
              <w:t>No</w:t>
            </w:r>
          </w:p>
        </w:tc>
        <w:tc>
          <w:tcPr>
            <w:tcW w:w="3660" w:type="dxa"/>
            <w:tcBorders>
              <w:top w:val="nil"/>
              <w:left w:val="single" w:sz="16" w:space="0" w:color="000000"/>
              <w:bottom w:val="nil"/>
            </w:tcBorders>
            <w:shd w:val="clear" w:color="auto" w:fill="FFFFFF"/>
            <w:vAlign w:val="center"/>
          </w:tcPr>
          <w:p w:rsidR="00051D03" w:rsidRPr="002D09FD" w:rsidRDefault="00051D03" w:rsidP="00051D03">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D09FD">
              <w:rPr>
                <w:rFonts w:ascii="Times New Roman" w:eastAsiaTheme="minorHAnsi" w:hAnsi="Times New Roman" w:cs="Times New Roman"/>
                <w:color w:val="000000"/>
                <w:sz w:val="24"/>
                <w:szCs w:val="24"/>
              </w:rPr>
              <w:t>8</w:t>
            </w:r>
          </w:p>
        </w:tc>
        <w:tc>
          <w:tcPr>
            <w:tcW w:w="3960" w:type="dxa"/>
            <w:tcBorders>
              <w:top w:val="nil"/>
              <w:bottom w:val="nil"/>
            </w:tcBorders>
            <w:shd w:val="clear" w:color="auto" w:fill="FFFFFF"/>
            <w:vAlign w:val="center"/>
          </w:tcPr>
          <w:p w:rsidR="00051D03" w:rsidRPr="002D09FD" w:rsidRDefault="00051D03" w:rsidP="00051D03">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D09FD">
              <w:rPr>
                <w:rFonts w:ascii="Times New Roman" w:eastAsiaTheme="minorHAnsi" w:hAnsi="Times New Roman" w:cs="Times New Roman"/>
                <w:color w:val="000000"/>
                <w:sz w:val="24"/>
                <w:szCs w:val="24"/>
              </w:rPr>
              <w:t>9.6</w:t>
            </w:r>
          </w:p>
        </w:tc>
      </w:tr>
      <w:tr w:rsidR="00051D03" w:rsidRPr="002D09FD" w:rsidTr="00051D03">
        <w:trPr>
          <w:gridAfter w:val="1"/>
          <w:wAfter w:w="90" w:type="dxa"/>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051D03" w:rsidRPr="002D09FD" w:rsidRDefault="00051D03" w:rsidP="00846368">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735" w:type="dxa"/>
            <w:tcBorders>
              <w:top w:val="nil"/>
              <w:left w:val="nil"/>
              <w:bottom w:val="single" w:sz="16" w:space="0" w:color="000000"/>
              <w:right w:val="single" w:sz="16" w:space="0" w:color="000000"/>
            </w:tcBorders>
            <w:shd w:val="clear" w:color="auto" w:fill="FFFFFF"/>
            <w:vAlign w:val="center"/>
          </w:tcPr>
          <w:p w:rsidR="00051D03" w:rsidRPr="002D09FD" w:rsidRDefault="00051D03"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2D09FD">
              <w:rPr>
                <w:rFonts w:ascii="Times New Roman" w:eastAsiaTheme="minorHAnsi" w:hAnsi="Times New Roman" w:cs="Times New Roman"/>
                <w:color w:val="000000"/>
                <w:sz w:val="24"/>
                <w:szCs w:val="24"/>
              </w:rPr>
              <w:t>Total</w:t>
            </w:r>
          </w:p>
        </w:tc>
        <w:tc>
          <w:tcPr>
            <w:tcW w:w="3660" w:type="dxa"/>
            <w:tcBorders>
              <w:top w:val="nil"/>
              <w:left w:val="single" w:sz="16" w:space="0" w:color="000000"/>
              <w:bottom w:val="single" w:sz="16" w:space="0" w:color="000000"/>
            </w:tcBorders>
            <w:shd w:val="clear" w:color="auto" w:fill="FFFFFF"/>
            <w:vAlign w:val="center"/>
          </w:tcPr>
          <w:p w:rsidR="00051D03" w:rsidRPr="002D09FD" w:rsidRDefault="00051D03" w:rsidP="00051D03">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D09FD">
              <w:rPr>
                <w:rFonts w:ascii="Times New Roman" w:eastAsiaTheme="minorHAnsi" w:hAnsi="Times New Roman" w:cs="Times New Roman"/>
                <w:color w:val="000000"/>
                <w:sz w:val="24"/>
                <w:szCs w:val="24"/>
              </w:rPr>
              <w:t>83</w:t>
            </w:r>
          </w:p>
        </w:tc>
        <w:tc>
          <w:tcPr>
            <w:tcW w:w="3960" w:type="dxa"/>
            <w:tcBorders>
              <w:top w:val="nil"/>
              <w:bottom w:val="single" w:sz="16" w:space="0" w:color="000000"/>
            </w:tcBorders>
            <w:shd w:val="clear" w:color="auto" w:fill="FFFFFF"/>
            <w:vAlign w:val="center"/>
          </w:tcPr>
          <w:p w:rsidR="00051D03" w:rsidRPr="002D09FD" w:rsidRDefault="00051D03" w:rsidP="00051D03">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D09FD">
              <w:rPr>
                <w:rFonts w:ascii="Times New Roman" w:eastAsiaTheme="minorHAnsi" w:hAnsi="Times New Roman" w:cs="Times New Roman"/>
                <w:color w:val="000000"/>
                <w:sz w:val="24"/>
                <w:szCs w:val="24"/>
              </w:rPr>
              <w:t>100.0</w:t>
            </w:r>
          </w:p>
        </w:tc>
      </w:tr>
    </w:tbl>
    <w:p w:rsidR="00846368" w:rsidRPr="00305CDB" w:rsidRDefault="00846368" w:rsidP="00846368">
      <w:pPr>
        <w:autoSpaceDE w:val="0"/>
        <w:autoSpaceDN w:val="0"/>
        <w:adjustRightInd w:val="0"/>
        <w:spacing w:after="0" w:line="400" w:lineRule="atLeast"/>
        <w:rPr>
          <w:rFonts w:ascii="Times New Roman" w:eastAsiaTheme="minorHAnsi" w:hAnsi="Times New Roman" w:cs="Times New Roman"/>
          <w:sz w:val="24"/>
          <w:szCs w:val="24"/>
        </w:rPr>
      </w:pPr>
    </w:p>
    <w:p w:rsidR="00846368" w:rsidRPr="00305CDB" w:rsidRDefault="00846368" w:rsidP="00846368">
      <w:pPr>
        <w:spacing w:line="360" w:lineRule="auto"/>
        <w:jc w:val="both"/>
        <w:rPr>
          <w:rFonts w:ascii="Times New Roman" w:eastAsia="Yu Gothic UI Semilight" w:hAnsi="Times New Roman" w:cs="Times New Roman"/>
          <w:sz w:val="24"/>
          <w:szCs w:val="24"/>
        </w:rPr>
      </w:pPr>
      <w:r w:rsidRPr="00305CDB">
        <w:rPr>
          <w:rFonts w:ascii="Times New Roman" w:eastAsia="Yu Gothic UI Semilight" w:hAnsi="Times New Roman" w:cs="Times New Roman"/>
          <w:sz w:val="24"/>
          <w:szCs w:val="24"/>
        </w:rPr>
        <w:t xml:space="preserve">As the table above indicates the respondents of the rural </w:t>
      </w:r>
      <w:proofErr w:type="spellStart"/>
      <w:r w:rsidR="00981EB0" w:rsidRPr="00305CDB">
        <w:rPr>
          <w:rFonts w:ascii="Times New Roman" w:eastAsia="Yu Gothic UI Semilight" w:hAnsi="Times New Roman" w:cs="Times New Roman"/>
          <w:sz w:val="24"/>
          <w:szCs w:val="24"/>
        </w:rPr>
        <w:t>kebels</w:t>
      </w:r>
      <w:proofErr w:type="spellEnd"/>
      <w:r w:rsidR="00981EB0" w:rsidRPr="00305CDB">
        <w:rPr>
          <w:rFonts w:ascii="Times New Roman" w:eastAsia="Yu Gothic UI Semilight" w:hAnsi="Times New Roman" w:cs="Times New Roman"/>
          <w:sz w:val="24"/>
          <w:szCs w:val="24"/>
        </w:rPr>
        <w:t xml:space="preserve"> asked</w:t>
      </w:r>
      <w:r w:rsidRPr="00305CDB">
        <w:rPr>
          <w:rFonts w:ascii="Times New Roman" w:eastAsia="Yu Gothic UI Semilight" w:hAnsi="Times New Roman" w:cs="Times New Roman"/>
          <w:sz w:val="24"/>
          <w:szCs w:val="24"/>
        </w:rPr>
        <w:t xml:space="preserve"> whether they participate or not in the meeting of the community participation in their </w:t>
      </w:r>
      <w:r w:rsidR="00981EB0" w:rsidRPr="00305CDB">
        <w:rPr>
          <w:rFonts w:ascii="Times New Roman" w:eastAsia="Yu Gothic UI Semilight" w:hAnsi="Times New Roman" w:cs="Times New Roman"/>
          <w:sz w:val="24"/>
          <w:szCs w:val="24"/>
        </w:rPr>
        <w:t>local areas</w:t>
      </w:r>
      <w:r w:rsidR="00051D03">
        <w:rPr>
          <w:rFonts w:ascii="Times New Roman" w:eastAsia="Yu Gothic UI Semilight" w:hAnsi="Times New Roman" w:cs="Times New Roman"/>
          <w:sz w:val="24"/>
          <w:szCs w:val="24"/>
        </w:rPr>
        <w:t>.</w:t>
      </w:r>
      <w:r w:rsidRPr="00305CDB">
        <w:rPr>
          <w:rFonts w:ascii="Times New Roman" w:eastAsia="Yu Gothic UI Semilight" w:hAnsi="Times New Roman" w:cs="Times New Roman"/>
          <w:sz w:val="24"/>
          <w:szCs w:val="24"/>
        </w:rPr>
        <w:t xml:space="preserve"> 90 % of them participate the meeting of community participation in their local areas and a few person 8 /10% of them did not participate the meeting of community participation in their local areas </w:t>
      </w:r>
    </w:p>
    <w:tbl>
      <w:tblPr>
        <w:tblW w:w="781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816"/>
      </w:tblGrid>
      <w:tr w:rsidR="00846368" w:rsidRPr="00305CDB" w:rsidTr="00846368">
        <w:trPr>
          <w:cantSplit/>
        </w:trPr>
        <w:tc>
          <w:tcPr>
            <w:tcW w:w="7816" w:type="dxa"/>
            <w:tcBorders>
              <w:top w:val="nil"/>
              <w:left w:val="nil"/>
              <w:bottom w:val="nil"/>
              <w:right w:val="nil"/>
            </w:tcBorders>
            <w:shd w:val="clear" w:color="auto" w:fill="FFFFFF"/>
          </w:tcPr>
          <w:p w:rsidR="00846368" w:rsidRPr="00305CDB" w:rsidRDefault="00846368" w:rsidP="00051D03">
            <w:pPr>
              <w:autoSpaceDE w:val="0"/>
              <w:autoSpaceDN w:val="0"/>
              <w:adjustRightInd w:val="0"/>
              <w:spacing w:after="0" w:line="320" w:lineRule="atLeast"/>
              <w:ind w:right="60"/>
              <w:rPr>
                <w:rFonts w:ascii="Arial" w:eastAsiaTheme="minorHAnsi" w:hAnsi="Arial" w:cs="Arial"/>
                <w:color w:val="000000"/>
                <w:sz w:val="24"/>
                <w:szCs w:val="24"/>
              </w:rPr>
            </w:pPr>
          </w:p>
        </w:tc>
      </w:tr>
    </w:tbl>
    <w:p w:rsidR="00051D03" w:rsidRPr="00051D03" w:rsidRDefault="00B5110A" w:rsidP="00846368">
      <w:pPr>
        <w:spacing w:line="360" w:lineRule="auto"/>
        <w:jc w:val="both"/>
        <w:rPr>
          <w:rFonts w:ascii="Times New Roman" w:eastAsiaTheme="minorHAnsi" w:hAnsi="Times New Roman" w:cs="Times New Roman"/>
          <w:b/>
          <w:bCs/>
          <w:color w:val="000000"/>
          <w:sz w:val="24"/>
          <w:szCs w:val="24"/>
        </w:rPr>
      </w:pPr>
      <w:r w:rsidRPr="00051D03">
        <w:rPr>
          <w:rFonts w:ascii="Times New Roman" w:eastAsiaTheme="minorHAnsi" w:hAnsi="Times New Roman" w:cs="Times New Roman"/>
          <w:b/>
          <w:bCs/>
          <w:color w:val="000000"/>
          <w:sz w:val="24"/>
          <w:szCs w:val="24"/>
        </w:rPr>
        <w:t xml:space="preserve">Figure 4.2.1 </w:t>
      </w:r>
      <w:proofErr w:type="gramStart"/>
      <w:r w:rsidRPr="00051D03">
        <w:rPr>
          <w:rFonts w:ascii="Times New Roman" w:eastAsiaTheme="minorHAnsi" w:hAnsi="Times New Roman" w:cs="Times New Roman"/>
          <w:b/>
          <w:bCs/>
          <w:color w:val="000000"/>
          <w:sz w:val="24"/>
          <w:szCs w:val="24"/>
        </w:rPr>
        <w:t>If</w:t>
      </w:r>
      <w:proofErr w:type="gramEnd"/>
      <w:r w:rsidRPr="00051D03">
        <w:rPr>
          <w:rFonts w:ascii="Times New Roman" w:eastAsiaTheme="minorHAnsi" w:hAnsi="Times New Roman" w:cs="Times New Roman"/>
          <w:b/>
          <w:bCs/>
          <w:color w:val="000000"/>
          <w:sz w:val="24"/>
          <w:szCs w:val="24"/>
        </w:rPr>
        <w:t xml:space="preserve"> your answer is yes in question number 1 above what is the duration of your meeting?</w:t>
      </w:r>
      <w:r w:rsidR="00051D03" w:rsidRPr="00051D03">
        <w:rPr>
          <w:rFonts w:ascii="Times New Roman" w:eastAsia="Yu Gothic UI Semilight" w:hAnsi="Times New Roman" w:cs="Times New Roman"/>
          <w:noProof/>
          <w:sz w:val="24"/>
          <w:szCs w:val="24"/>
        </w:rPr>
        <w:t xml:space="preserve"> </w:t>
      </w:r>
      <w:r w:rsidR="00051D03" w:rsidRPr="00E451E1">
        <w:rPr>
          <w:rFonts w:ascii="Times New Roman" w:eastAsia="Yu Gothic UI Semilight" w:hAnsi="Times New Roman" w:cs="Times New Roman"/>
          <w:noProof/>
          <w:sz w:val="24"/>
          <w:szCs w:val="24"/>
        </w:rPr>
        <w:drawing>
          <wp:inline distT="0" distB="0" distL="0" distR="0">
            <wp:extent cx="5486400" cy="3200400"/>
            <wp:effectExtent l="19050" t="0" r="0" b="0"/>
            <wp:docPr id="19"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846368" w:rsidRDefault="00846368" w:rsidP="00846368">
      <w:pPr>
        <w:spacing w:line="360" w:lineRule="auto"/>
        <w:jc w:val="both"/>
        <w:rPr>
          <w:rFonts w:ascii="Times New Roman" w:eastAsia="Yu Gothic UI Semilight" w:hAnsi="Times New Roman" w:cs="Times New Roman"/>
          <w:sz w:val="24"/>
          <w:szCs w:val="24"/>
        </w:rPr>
      </w:pPr>
    </w:p>
    <w:p w:rsidR="00846368" w:rsidRDefault="00846368" w:rsidP="00846368">
      <w:pPr>
        <w:spacing w:line="360" w:lineRule="auto"/>
        <w:jc w:val="both"/>
        <w:rPr>
          <w:rFonts w:ascii="Times New Roman" w:eastAsia="Yu Gothic UI Semilight" w:hAnsi="Times New Roman" w:cs="Times New Roman"/>
          <w:sz w:val="24"/>
          <w:szCs w:val="24"/>
        </w:rPr>
      </w:pPr>
    </w:p>
    <w:p w:rsidR="00051D03" w:rsidRPr="00E22057" w:rsidRDefault="00846368" w:rsidP="00846368">
      <w:pPr>
        <w:spacing w:line="360" w:lineRule="auto"/>
        <w:jc w:val="both"/>
        <w:rPr>
          <w:rFonts w:ascii="Times New Roman" w:eastAsia="Yu Gothic UI Semilight" w:hAnsi="Times New Roman" w:cs="Times New Roman"/>
          <w:sz w:val="24"/>
          <w:szCs w:val="24"/>
        </w:rPr>
      </w:pPr>
      <w:r w:rsidRPr="00305CDB">
        <w:rPr>
          <w:rFonts w:ascii="Times New Roman" w:eastAsia="Yu Gothic UI Semilight" w:hAnsi="Times New Roman" w:cs="Times New Roman"/>
          <w:sz w:val="24"/>
          <w:szCs w:val="24"/>
        </w:rPr>
        <w:t xml:space="preserve">As the </w:t>
      </w:r>
      <w:r>
        <w:rPr>
          <w:rFonts w:ascii="Times New Roman" w:eastAsia="Yu Gothic UI Semilight" w:hAnsi="Times New Roman" w:cs="Times New Roman"/>
          <w:sz w:val="24"/>
          <w:szCs w:val="24"/>
        </w:rPr>
        <w:t>figure 4.2.1</w:t>
      </w:r>
      <w:r w:rsidRPr="00305CDB">
        <w:rPr>
          <w:rFonts w:ascii="Times New Roman" w:eastAsia="Yu Gothic UI Semilight" w:hAnsi="Times New Roman" w:cs="Times New Roman"/>
          <w:sz w:val="24"/>
          <w:szCs w:val="24"/>
        </w:rPr>
        <w:t xml:space="preserve"> above indicates the respondents explained the time of they participate in the meeting community particip</w:t>
      </w:r>
      <w:r w:rsidR="00051D03">
        <w:rPr>
          <w:rFonts w:ascii="Times New Roman" w:eastAsia="Yu Gothic UI Semilight" w:hAnsi="Times New Roman" w:cs="Times New Roman"/>
          <w:sz w:val="24"/>
          <w:szCs w:val="24"/>
        </w:rPr>
        <w:t xml:space="preserve">ation in their local areas. </w:t>
      </w:r>
      <w:r w:rsidRPr="00305CDB">
        <w:rPr>
          <w:rFonts w:ascii="Times New Roman" w:eastAsia="Yu Gothic UI Semilight" w:hAnsi="Times New Roman" w:cs="Times New Roman"/>
          <w:sz w:val="24"/>
          <w:szCs w:val="24"/>
        </w:rPr>
        <w:t>18 % of them responded that they were participated the com</w:t>
      </w:r>
      <w:r w:rsidR="00051D03">
        <w:rPr>
          <w:rFonts w:ascii="Times New Roman" w:eastAsia="Yu Gothic UI Semilight" w:hAnsi="Times New Roman" w:cs="Times New Roman"/>
          <w:sz w:val="24"/>
          <w:szCs w:val="24"/>
        </w:rPr>
        <w:t xml:space="preserve">munity participation weekly. </w:t>
      </w:r>
      <w:r w:rsidRPr="00305CDB">
        <w:rPr>
          <w:rFonts w:ascii="Times New Roman" w:eastAsia="Yu Gothic UI Semilight" w:hAnsi="Times New Roman" w:cs="Times New Roman"/>
          <w:sz w:val="24"/>
          <w:szCs w:val="24"/>
        </w:rPr>
        <w:t>36 % of them participated the community participation in poverty reduction meeting  in their loca</w:t>
      </w:r>
      <w:r w:rsidR="00051D03">
        <w:rPr>
          <w:rFonts w:ascii="Times New Roman" w:eastAsia="Yu Gothic UI Semilight" w:hAnsi="Times New Roman" w:cs="Times New Roman"/>
          <w:sz w:val="24"/>
          <w:szCs w:val="24"/>
        </w:rPr>
        <w:t xml:space="preserve">l areas, in the other case  </w:t>
      </w:r>
      <w:r w:rsidRPr="00305CDB">
        <w:rPr>
          <w:rFonts w:ascii="Times New Roman" w:eastAsia="Yu Gothic UI Semilight" w:hAnsi="Times New Roman" w:cs="Times New Roman"/>
          <w:sz w:val="24"/>
          <w:szCs w:val="24"/>
        </w:rPr>
        <w:t>29 % of them were participated the community participation  every two months, this may not help them to actively understand  the way the community got some  knowledge since the participation was far distance. S</w:t>
      </w:r>
      <w:r w:rsidR="00051D03">
        <w:rPr>
          <w:rFonts w:ascii="Times New Roman" w:eastAsia="Yu Gothic UI Semilight" w:hAnsi="Times New Roman" w:cs="Times New Roman"/>
          <w:sz w:val="24"/>
          <w:szCs w:val="24"/>
        </w:rPr>
        <w:t xml:space="preserve">ome of the respondents </w:t>
      </w:r>
      <w:r w:rsidRPr="00305CDB">
        <w:rPr>
          <w:rFonts w:ascii="Times New Roman" w:eastAsia="Yu Gothic UI Semilight" w:hAnsi="Times New Roman" w:cs="Times New Roman"/>
          <w:sz w:val="24"/>
          <w:szCs w:val="24"/>
        </w:rPr>
        <w:t xml:space="preserve">17% of them responded that they participate in community participation meetings in their local area every three months. Almost this means none that they were not </w:t>
      </w:r>
      <w:proofErr w:type="gramStart"/>
      <w:r w:rsidRPr="00305CDB">
        <w:rPr>
          <w:rFonts w:ascii="Times New Roman" w:eastAsia="Yu Gothic UI Semilight" w:hAnsi="Times New Roman" w:cs="Times New Roman"/>
          <w:sz w:val="24"/>
          <w:szCs w:val="24"/>
        </w:rPr>
        <w:t>participated</w:t>
      </w:r>
      <w:proofErr w:type="gramEnd"/>
      <w:r w:rsidRPr="00305CDB">
        <w:rPr>
          <w:rFonts w:ascii="Times New Roman" w:eastAsia="Yu Gothic UI Semilight" w:hAnsi="Times New Roman" w:cs="Times New Roman"/>
          <w:sz w:val="24"/>
          <w:szCs w:val="24"/>
        </w:rPr>
        <w:t xml:space="preserve"> that activity</w:t>
      </w:r>
      <w:r w:rsidR="00904AB5">
        <w:rPr>
          <w:rFonts w:ascii="Times New Roman" w:eastAsia="Yu Gothic UI Semilight" w:hAnsi="Times New Roman" w:cs="Times New Roman"/>
          <w:sz w:val="24"/>
          <w:szCs w:val="24"/>
        </w:rPr>
        <w:t>.</w:t>
      </w:r>
      <w:r w:rsidRPr="00305CDB">
        <w:rPr>
          <w:rFonts w:ascii="Times New Roman" w:eastAsia="Yu Gothic UI Semilight" w:hAnsi="Times New Roman" w:cs="Times New Roman"/>
          <w:sz w:val="24"/>
          <w:szCs w:val="24"/>
        </w:rPr>
        <w:t xml:space="preserve">   </w:t>
      </w:r>
    </w:p>
    <w:tbl>
      <w:tblPr>
        <w:tblW w:w="92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5"/>
        <w:gridCol w:w="735"/>
        <w:gridCol w:w="3390"/>
        <w:gridCol w:w="3870"/>
        <w:gridCol w:w="540"/>
      </w:tblGrid>
      <w:tr w:rsidR="00846368" w:rsidRPr="002D09FD" w:rsidTr="002D09FD">
        <w:trPr>
          <w:cantSplit/>
        </w:trPr>
        <w:tc>
          <w:tcPr>
            <w:tcW w:w="9270" w:type="dxa"/>
            <w:gridSpan w:val="5"/>
            <w:tcBorders>
              <w:top w:val="nil"/>
              <w:left w:val="nil"/>
              <w:bottom w:val="nil"/>
              <w:right w:val="nil"/>
            </w:tcBorders>
            <w:shd w:val="clear" w:color="auto" w:fill="FFFFFF"/>
          </w:tcPr>
          <w:p w:rsidR="00B5110A" w:rsidRPr="002D09FD" w:rsidRDefault="00B5110A" w:rsidP="00B5110A">
            <w:pPr>
              <w:autoSpaceDE w:val="0"/>
              <w:autoSpaceDN w:val="0"/>
              <w:adjustRightInd w:val="0"/>
              <w:spacing w:after="0" w:line="320" w:lineRule="atLeast"/>
              <w:ind w:right="60"/>
              <w:rPr>
                <w:rFonts w:ascii="Times New Roman" w:eastAsiaTheme="minorHAnsi" w:hAnsi="Times New Roman" w:cs="Times New Roman"/>
                <w:b/>
                <w:bCs/>
                <w:color w:val="000000"/>
                <w:sz w:val="24"/>
                <w:szCs w:val="24"/>
              </w:rPr>
            </w:pPr>
            <w:r w:rsidRPr="002D09FD">
              <w:rPr>
                <w:rFonts w:ascii="Times New Roman" w:eastAsiaTheme="minorHAnsi" w:hAnsi="Times New Roman" w:cs="Times New Roman"/>
                <w:b/>
                <w:bCs/>
                <w:color w:val="000000"/>
                <w:sz w:val="24"/>
                <w:szCs w:val="24"/>
              </w:rPr>
              <w:t xml:space="preserve">Table 4.2.2 </w:t>
            </w:r>
            <w:r w:rsidR="000F74FD">
              <w:rPr>
                <w:rFonts w:ascii="Times New Roman" w:eastAsiaTheme="minorHAnsi" w:hAnsi="Times New Roman" w:cs="Times New Roman"/>
                <w:b/>
                <w:bCs/>
                <w:color w:val="000000"/>
                <w:sz w:val="24"/>
                <w:szCs w:val="24"/>
              </w:rPr>
              <w:t xml:space="preserve">.Discussion and response of the  respondents  </w:t>
            </w:r>
            <w:r w:rsidRPr="002D09FD">
              <w:rPr>
                <w:rFonts w:ascii="Times New Roman" w:eastAsiaTheme="minorHAnsi" w:hAnsi="Times New Roman" w:cs="Times New Roman"/>
                <w:b/>
                <w:bCs/>
                <w:color w:val="000000"/>
                <w:sz w:val="24"/>
                <w:szCs w:val="24"/>
              </w:rPr>
              <w:t xml:space="preserve"> about poverty reduc</w:t>
            </w:r>
            <w:r w:rsidR="000F74FD">
              <w:rPr>
                <w:rFonts w:ascii="Times New Roman" w:eastAsiaTheme="minorHAnsi" w:hAnsi="Times New Roman" w:cs="Times New Roman"/>
                <w:b/>
                <w:bCs/>
                <w:color w:val="000000"/>
                <w:sz w:val="24"/>
                <w:szCs w:val="24"/>
              </w:rPr>
              <w:t>tion activities</w:t>
            </w:r>
          </w:p>
          <w:p w:rsidR="00B5110A" w:rsidRPr="002D09FD" w:rsidRDefault="00B5110A" w:rsidP="00B5110A">
            <w:pPr>
              <w:autoSpaceDE w:val="0"/>
              <w:autoSpaceDN w:val="0"/>
              <w:adjustRightInd w:val="0"/>
              <w:spacing w:after="0" w:line="320" w:lineRule="atLeast"/>
              <w:ind w:right="60"/>
              <w:rPr>
                <w:rFonts w:ascii="Times New Roman" w:eastAsiaTheme="minorHAnsi" w:hAnsi="Times New Roman" w:cs="Times New Roman"/>
                <w:color w:val="000000"/>
                <w:sz w:val="24"/>
                <w:szCs w:val="24"/>
              </w:rPr>
            </w:pPr>
          </w:p>
        </w:tc>
      </w:tr>
      <w:tr w:rsidR="00051D03" w:rsidRPr="002D09FD" w:rsidTr="00051D03">
        <w:trPr>
          <w:gridAfter w:val="1"/>
          <w:wAfter w:w="540" w:type="dxa"/>
          <w:cantSplit/>
        </w:trPr>
        <w:tc>
          <w:tcPr>
            <w:tcW w:w="1470" w:type="dxa"/>
            <w:gridSpan w:val="2"/>
            <w:tcBorders>
              <w:top w:val="single" w:sz="16" w:space="0" w:color="000000"/>
              <w:left w:val="single" w:sz="16" w:space="0" w:color="000000"/>
              <w:bottom w:val="single" w:sz="16" w:space="0" w:color="000000"/>
              <w:right w:val="nil"/>
            </w:tcBorders>
            <w:shd w:val="clear" w:color="auto" w:fill="FFFFFF"/>
          </w:tcPr>
          <w:p w:rsidR="00051D03" w:rsidRPr="002D09FD" w:rsidRDefault="00051D03"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p>
        </w:tc>
        <w:tc>
          <w:tcPr>
            <w:tcW w:w="3390" w:type="dxa"/>
            <w:tcBorders>
              <w:top w:val="single" w:sz="16" w:space="0" w:color="000000"/>
              <w:left w:val="single" w:sz="16" w:space="0" w:color="000000"/>
              <w:bottom w:val="single" w:sz="16" w:space="0" w:color="000000"/>
            </w:tcBorders>
            <w:shd w:val="clear" w:color="auto" w:fill="FFFFFF"/>
          </w:tcPr>
          <w:p w:rsidR="00051D03" w:rsidRPr="002D09FD" w:rsidRDefault="00051D03"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D09FD">
              <w:rPr>
                <w:rFonts w:ascii="Times New Roman" w:eastAsiaTheme="minorHAnsi" w:hAnsi="Times New Roman" w:cs="Times New Roman"/>
                <w:color w:val="000000"/>
                <w:sz w:val="24"/>
                <w:szCs w:val="24"/>
              </w:rPr>
              <w:t>Frequency</w:t>
            </w:r>
          </w:p>
        </w:tc>
        <w:tc>
          <w:tcPr>
            <w:tcW w:w="3870" w:type="dxa"/>
            <w:tcBorders>
              <w:top w:val="single" w:sz="16" w:space="0" w:color="000000"/>
              <w:bottom w:val="single" w:sz="16" w:space="0" w:color="000000"/>
            </w:tcBorders>
            <w:shd w:val="clear" w:color="auto" w:fill="FFFFFF"/>
          </w:tcPr>
          <w:p w:rsidR="00051D03" w:rsidRPr="002D09FD" w:rsidRDefault="00051D03"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D09FD">
              <w:rPr>
                <w:rFonts w:ascii="Times New Roman" w:eastAsiaTheme="minorHAnsi" w:hAnsi="Times New Roman" w:cs="Times New Roman"/>
                <w:color w:val="000000"/>
                <w:sz w:val="24"/>
                <w:szCs w:val="24"/>
              </w:rPr>
              <w:t>Percent</w:t>
            </w:r>
          </w:p>
        </w:tc>
      </w:tr>
      <w:tr w:rsidR="00051D03" w:rsidRPr="002D09FD" w:rsidTr="00051D03">
        <w:trPr>
          <w:gridAfter w:val="1"/>
          <w:wAfter w:w="540" w:type="dxa"/>
          <w:cantSplit/>
        </w:trPr>
        <w:tc>
          <w:tcPr>
            <w:tcW w:w="735" w:type="dxa"/>
            <w:vMerge w:val="restart"/>
            <w:tcBorders>
              <w:top w:val="single" w:sz="16" w:space="0" w:color="000000"/>
              <w:left w:val="single" w:sz="16" w:space="0" w:color="000000"/>
              <w:bottom w:val="single" w:sz="16" w:space="0" w:color="000000"/>
              <w:right w:val="nil"/>
            </w:tcBorders>
            <w:shd w:val="clear" w:color="auto" w:fill="FFFFFF"/>
            <w:vAlign w:val="center"/>
          </w:tcPr>
          <w:p w:rsidR="00051D03" w:rsidRPr="002D09FD" w:rsidRDefault="00051D03" w:rsidP="002D09FD">
            <w:pPr>
              <w:autoSpaceDE w:val="0"/>
              <w:autoSpaceDN w:val="0"/>
              <w:adjustRightInd w:val="0"/>
              <w:spacing w:after="0" w:line="320" w:lineRule="atLeast"/>
              <w:ind w:right="60"/>
              <w:rPr>
                <w:rFonts w:ascii="Times New Roman" w:eastAsiaTheme="minorHAnsi" w:hAnsi="Times New Roman" w:cs="Times New Roman"/>
                <w:color w:val="000000"/>
                <w:sz w:val="24"/>
                <w:szCs w:val="24"/>
              </w:rPr>
            </w:pPr>
          </w:p>
        </w:tc>
        <w:tc>
          <w:tcPr>
            <w:tcW w:w="735" w:type="dxa"/>
            <w:tcBorders>
              <w:top w:val="single" w:sz="16" w:space="0" w:color="000000"/>
              <w:left w:val="nil"/>
              <w:bottom w:val="nil"/>
              <w:right w:val="single" w:sz="16" w:space="0" w:color="000000"/>
            </w:tcBorders>
            <w:shd w:val="clear" w:color="auto" w:fill="FFFFFF"/>
            <w:vAlign w:val="center"/>
          </w:tcPr>
          <w:p w:rsidR="00051D03" w:rsidRPr="002D09FD" w:rsidRDefault="00CD48B3"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2D09FD">
              <w:rPr>
                <w:rFonts w:ascii="Times New Roman" w:eastAsiaTheme="minorHAnsi" w:hAnsi="Times New Roman" w:cs="Times New Roman"/>
                <w:color w:val="000000"/>
                <w:sz w:val="24"/>
                <w:szCs w:val="24"/>
              </w:rPr>
              <w:t>Y</w:t>
            </w:r>
            <w:r w:rsidR="00051D03" w:rsidRPr="002D09FD">
              <w:rPr>
                <w:rFonts w:ascii="Times New Roman" w:eastAsiaTheme="minorHAnsi" w:hAnsi="Times New Roman" w:cs="Times New Roman"/>
                <w:color w:val="000000"/>
                <w:sz w:val="24"/>
                <w:szCs w:val="24"/>
              </w:rPr>
              <w:t>es</w:t>
            </w:r>
          </w:p>
        </w:tc>
        <w:tc>
          <w:tcPr>
            <w:tcW w:w="3390" w:type="dxa"/>
            <w:tcBorders>
              <w:top w:val="single" w:sz="16" w:space="0" w:color="000000"/>
              <w:left w:val="single" w:sz="16" w:space="0" w:color="000000"/>
              <w:bottom w:val="nil"/>
            </w:tcBorders>
            <w:shd w:val="clear" w:color="auto" w:fill="FFFFFF"/>
            <w:vAlign w:val="center"/>
          </w:tcPr>
          <w:p w:rsidR="00051D03" w:rsidRPr="002D09FD" w:rsidRDefault="00051D03" w:rsidP="00051D03">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D09FD">
              <w:rPr>
                <w:rFonts w:ascii="Times New Roman" w:eastAsiaTheme="minorHAnsi" w:hAnsi="Times New Roman" w:cs="Times New Roman"/>
                <w:color w:val="000000"/>
                <w:sz w:val="24"/>
                <w:szCs w:val="24"/>
              </w:rPr>
              <w:t>73</w:t>
            </w:r>
          </w:p>
        </w:tc>
        <w:tc>
          <w:tcPr>
            <w:tcW w:w="3870" w:type="dxa"/>
            <w:tcBorders>
              <w:top w:val="single" w:sz="16" w:space="0" w:color="000000"/>
              <w:bottom w:val="nil"/>
            </w:tcBorders>
            <w:shd w:val="clear" w:color="auto" w:fill="FFFFFF"/>
            <w:vAlign w:val="center"/>
          </w:tcPr>
          <w:p w:rsidR="00051D03" w:rsidRPr="002D09FD" w:rsidRDefault="00051D03" w:rsidP="00051D03">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D09FD">
              <w:rPr>
                <w:rFonts w:ascii="Times New Roman" w:eastAsiaTheme="minorHAnsi" w:hAnsi="Times New Roman" w:cs="Times New Roman"/>
                <w:color w:val="000000"/>
                <w:sz w:val="24"/>
                <w:szCs w:val="24"/>
              </w:rPr>
              <w:t>88.0</w:t>
            </w:r>
          </w:p>
        </w:tc>
      </w:tr>
      <w:tr w:rsidR="00051D03" w:rsidRPr="002D09FD" w:rsidTr="00051D03">
        <w:trPr>
          <w:gridAfter w:val="1"/>
          <w:wAfter w:w="540" w:type="dxa"/>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051D03" w:rsidRPr="002D09FD" w:rsidRDefault="00051D03" w:rsidP="00846368">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735" w:type="dxa"/>
            <w:tcBorders>
              <w:top w:val="nil"/>
              <w:left w:val="nil"/>
              <w:bottom w:val="nil"/>
              <w:right w:val="single" w:sz="16" w:space="0" w:color="000000"/>
            </w:tcBorders>
            <w:shd w:val="clear" w:color="auto" w:fill="FFFFFF"/>
            <w:vAlign w:val="center"/>
          </w:tcPr>
          <w:p w:rsidR="00051D03" w:rsidRPr="002D09FD" w:rsidRDefault="00CD48B3"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2D09FD">
              <w:rPr>
                <w:rFonts w:ascii="Times New Roman" w:eastAsiaTheme="minorHAnsi" w:hAnsi="Times New Roman" w:cs="Times New Roman"/>
                <w:color w:val="000000"/>
                <w:sz w:val="24"/>
                <w:szCs w:val="24"/>
              </w:rPr>
              <w:t>N</w:t>
            </w:r>
            <w:r w:rsidR="00051D03" w:rsidRPr="002D09FD">
              <w:rPr>
                <w:rFonts w:ascii="Times New Roman" w:eastAsiaTheme="minorHAnsi" w:hAnsi="Times New Roman" w:cs="Times New Roman"/>
                <w:color w:val="000000"/>
                <w:sz w:val="24"/>
                <w:szCs w:val="24"/>
              </w:rPr>
              <w:t>o</w:t>
            </w:r>
          </w:p>
        </w:tc>
        <w:tc>
          <w:tcPr>
            <w:tcW w:w="3390" w:type="dxa"/>
            <w:tcBorders>
              <w:top w:val="nil"/>
              <w:left w:val="single" w:sz="16" w:space="0" w:color="000000"/>
              <w:bottom w:val="nil"/>
            </w:tcBorders>
            <w:shd w:val="clear" w:color="auto" w:fill="FFFFFF"/>
            <w:vAlign w:val="center"/>
          </w:tcPr>
          <w:p w:rsidR="00051D03" w:rsidRPr="002D09FD" w:rsidRDefault="00051D03" w:rsidP="00051D03">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D09FD">
              <w:rPr>
                <w:rFonts w:ascii="Times New Roman" w:eastAsiaTheme="minorHAnsi" w:hAnsi="Times New Roman" w:cs="Times New Roman"/>
                <w:color w:val="000000"/>
                <w:sz w:val="24"/>
                <w:szCs w:val="24"/>
              </w:rPr>
              <w:t>9</w:t>
            </w:r>
          </w:p>
        </w:tc>
        <w:tc>
          <w:tcPr>
            <w:tcW w:w="3870" w:type="dxa"/>
            <w:tcBorders>
              <w:top w:val="nil"/>
              <w:bottom w:val="nil"/>
            </w:tcBorders>
            <w:shd w:val="clear" w:color="auto" w:fill="FFFFFF"/>
            <w:vAlign w:val="center"/>
          </w:tcPr>
          <w:p w:rsidR="00051D03" w:rsidRPr="002D09FD" w:rsidRDefault="00051D03" w:rsidP="00051D03">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D09FD">
              <w:rPr>
                <w:rFonts w:ascii="Times New Roman" w:eastAsiaTheme="minorHAnsi" w:hAnsi="Times New Roman" w:cs="Times New Roman"/>
                <w:color w:val="000000"/>
                <w:sz w:val="24"/>
                <w:szCs w:val="24"/>
              </w:rPr>
              <w:t>10.8</w:t>
            </w:r>
          </w:p>
        </w:tc>
      </w:tr>
      <w:tr w:rsidR="00051D03" w:rsidRPr="002D09FD" w:rsidTr="00051D03">
        <w:trPr>
          <w:gridAfter w:val="1"/>
          <w:wAfter w:w="540" w:type="dxa"/>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051D03" w:rsidRPr="002D09FD" w:rsidRDefault="00051D03" w:rsidP="00846368">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735" w:type="dxa"/>
            <w:tcBorders>
              <w:top w:val="nil"/>
              <w:left w:val="nil"/>
              <w:bottom w:val="nil"/>
              <w:right w:val="single" w:sz="16" w:space="0" w:color="000000"/>
            </w:tcBorders>
            <w:shd w:val="clear" w:color="auto" w:fill="FFFFFF"/>
            <w:vAlign w:val="center"/>
          </w:tcPr>
          <w:p w:rsidR="00051D03" w:rsidRPr="002D09FD" w:rsidRDefault="00051D03" w:rsidP="002D09FD">
            <w:pPr>
              <w:autoSpaceDE w:val="0"/>
              <w:autoSpaceDN w:val="0"/>
              <w:adjustRightInd w:val="0"/>
              <w:spacing w:after="0" w:line="320" w:lineRule="atLeast"/>
              <w:ind w:right="60"/>
              <w:rPr>
                <w:rFonts w:ascii="Times New Roman" w:eastAsiaTheme="minorHAnsi" w:hAnsi="Times New Roman" w:cs="Times New Roman"/>
                <w:color w:val="000000"/>
                <w:sz w:val="24"/>
                <w:szCs w:val="24"/>
              </w:rPr>
            </w:pPr>
          </w:p>
        </w:tc>
        <w:tc>
          <w:tcPr>
            <w:tcW w:w="3390" w:type="dxa"/>
            <w:tcBorders>
              <w:top w:val="nil"/>
              <w:left w:val="single" w:sz="16" w:space="0" w:color="000000"/>
              <w:bottom w:val="nil"/>
            </w:tcBorders>
            <w:shd w:val="clear" w:color="auto" w:fill="FFFFFF"/>
            <w:vAlign w:val="center"/>
          </w:tcPr>
          <w:p w:rsidR="00051D03" w:rsidRPr="002D09FD" w:rsidRDefault="00051D03" w:rsidP="00051D03">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p>
        </w:tc>
        <w:tc>
          <w:tcPr>
            <w:tcW w:w="3870" w:type="dxa"/>
            <w:tcBorders>
              <w:top w:val="nil"/>
              <w:bottom w:val="nil"/>
            </w:tcBorders>
            <w:shd w:val="clear" w:color="auto" w:fill="FFFFFF"/>
            <w:vAlign w:val="center"/>
          </w:tcPr>
          <w:p w:rsidR="00051D03" w:rsidRPr="002D09FD" w:rsidRDefault="00051D03" w:rsidP="00051D03">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p>
        </w:tc>
      </w:tr>
      <w:tr w:rsidR="00051D03" w:rsidRPr="002D09FD" w:rsidTr="00051D03">
        <w:trPr>
          <w:gridAfter w:val="1"/>
          <w:wAfter w:w="540" w:type="dxa"/>
          <w:cantSplit/>
          <w:trHeight w:val="40"/>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051D03" w:rsidRPr="002D09FD" w:rsidRDefault="00051D03" w:rsidP="00846368">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735" w:type="dxa"/>
            <w:tcBorders>
              <w:top w:val="nil"/>
              <w:left w:val="nil"/>
              <w:bottom w:val="single" w:sz="16" w:space="0" w:color="000000"/>
              <w:right w:val="single" w:sz="16" w:space="0" w:color="000000"/>
            </w:tcBorders>
            <w:shd w:val="clear" w:color="auto" w:fill="FFFFFF"/>
            <w:vAlign w:val="center"/>
          </w:tcPr>
          <w:p w:rsidR="00051D03" w:rsidRPr="002D09FD" w:rsidRDefault="00051D03"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2D09FD">
              <w:rPr>
                <w:rFonts w:ascii="Times New Roman" w:eastAsiaTheme="minorHAnsi" w:hAnsi="Times New Roman" w:cs="Times New Roman"/>
                <w:color w:val="000000"/>
                <w:sz w:val="24"/>
                <w:szCs w:val="24"/>
              </w:rPr>
              <w:t>Total</w:t>
            </w:r>
          </w:p>
        </w:tc>
        <w:tc>
          <w:tcPr>
            <w:tcW w:w="3390" w:type="dxa"/>
            <w:tcBorders>
              <w:top w:val="nil"/>
              <w:left w:val="single" w:sz="16" w:space="0" w:color="000000"/>
              <w:bottom w:val="single" w:sz="16" w:space="0" w:color="000000"/>
            </w:tcBorders>
            <w:shd w:val="clear" w:color="auto" w:fill="FFFFFF"/>
            <w:vAlign w:val="center"/>
          </w:tcPr>
          <w:p w:rsidR="00051D03" w:rsidRPr="002D09FD" w:rsidRDefault="00051D03" w:rsidP="00051D03">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D09FD">
              <w:rPr>
                <w:rFonts w:ascii="Times New Roman" w:eastAsiaTheme="minorHAnsi" w:hAnsi="Times New Roman" w:cs="Times New Roman"/>
                <w:color w:val="000000"/>
                <w:sz w:val="24"/>
                <w:szCs w:val="24"/>
              </w:rPr>
              <w:t>83</w:t>
            </w:r>
          </w:p>
        </w:tc>
        <w:tc>
          <w:tcPr>
            <w:tcW w:w="3870" w:type="dxa"/>
            <w:tcBorders>
              <w:top w:val="nil"/>
              <w:bottom w:val="single" w:sz="16" w:space="0" w:color="000000"/>
            </w:tcBorders>
            <w:shd w:val="clear" w:color="auto" w:fill="FFFFFF"/>
            <w:vAlign w:val="center"/>
          </w:tcPr>
          <w:p w:rsidR="00051D03" w:rsidRPr="002D09FD" w:rsidRDefault="00051D03" w:rsidP="00051D03">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D09FD">
              <w:rPr>
                <w:rFonts w:ascii="Times New Roman" w:eastAsiaTheme="minorHAnsi" w:hAnsi="Times New Roman" w:cs="Times New Roman"/>
                <w:color w:val="000000"/>
                <w:sz w:val="24"/>
                <w:szCs w:val="24"/>
              </w:rPr>
              <w:t>100.0</w:t>
            </w:r>
          </w:p>
        </w:tc>
      </w:tr>
    </w:tbl>
    <w:p w:rsidR="00846368" w:rsidRPr="00305CDB" w:rsidRDefault="00846368" w:rsidP="00846368">
      <w:pPr>
        <w:autoSpaceDE w:val="0"/>
        <w:autoSpaceDN w:val="0"/>
        <w:adjustRightInd w:val="0"/>
        <w:spacing w:after="0" w:line="400" w:lineRule="atLeast"/>
        <w:rPr>
          <w:rFonts w:ascii="Times New Roman" w:eastAsiaTheme="minorHAnsi" w:hAnsi="Times New Roman" w:cs="Times New Roman"/>
          <w:sz w:val="24"/>
          <w:szCs w:val="24"/>
        </w:rPr>
      </w:pPr>
    </w:p>
    <w:p w:rsidR="00904AB5" w:rsidRDefault="005A3699" w:rsidP="00846368">
      <w:pPr>
        <w:spacing w:line="360" w:lineRule="auto"/>
        <w:jc w:val="both"/>
        <w:rPr>
          <w:rFonts w:ascii="Times New Roman" w:eastAsia="Yu Gothic UI Semilight" w:hAnsi="Times New Roman" w:cs="Times New Roman"/>
          <w:sz w:val="24"/>
          <w:szCs w:val="24"/>
        </w:rPr>
      </w:pPr>
      <w:r>
        <w:rPr>
          <w:rFonts w:ascii="Times New Roman" w:eastAsia="Yu Gothic UI Semilight" w:hAnsi="Times New Roman" w:cs="Times New Roman"/>
          <w:sz w:val="24"/>
          <w:szCs w:val="24"/>
        </w:rPr>
        <w:t>As the T</w:t>
      </w:r>
      <w:r w:rsidR="00846368" w:rsidRPr="00305CDB">
        <w:rPr>
          <w:rFonts w:ascii="Times New Roman" w:eastAsia="Yu Gothic UI Semilight" w:hAnsi="Times New Roman" w:cs="Times New Roman"/>
          <w:sz w:val="24"/>
          <w:szCs w:val="24"/>
        </w:rPr>
        <w:t xml:space="preserve">able </w:t>
      </w:r>
      <w:r w:rsidR="00846368">
        <w:rPr>
          <w:rFonts w:ascii="Times New Roman" w:eastAsia="Yu Gothic UI Semilight" w:hAnsi="Times New Roman" w:cs="Times New Roman"/>
          <w:sz w:val="24"/>
          <w:szCs w:val="24"/>
        </w:rPr>
        <w:t>4.2.2</w:t>
      </w:r>
      <w:r w:rsidR="00846368" w:rsidRPr="00305CDB">
        <w:rPr>
          <w:rFonts w:ascii="Times New Roman" w:eastAsia="Yu Gothic UI Semilight" w:hAnsi="Times New Roman" w:cs="Times New Roman"/>
          <w:sz w:val="24"/>
          <w:szCs w:val="24"/>
        </w:rPr>
        <w:t xml:space="preserve"> indicates that the respondents were explain whether they were discussed or not on poverty </w:t>
      </w:r>
      <w:r>
        <w:rPr>
          <w:rFonts w:ascii="Times New Roman" w:eastAsia="Yu Gothic UI Semilight" w:hAnsi="Times New Roman" w:cs="Times New Roman"/>
          <w:sz w:val="24"/>
          <w:szCs w:val="24"/>
        </w:rPr>
        <w:t xml:space="preserve">reduction in their meetings </w:t>
      </w:r>
      <w:r w:rsidR="00846368" w:rsidRPr="00305CDB">
        <w:rPr>
          <w:rFonts w:ascii="Times New Roman" w:eastAsia="Yu Gothic UI Semilight" w:hAnsi="Times New Roman" w:cs="Times New Roman"/>
          <w:sz w:val="24"/>
          <w:szCs w:val="24"/>
        </w:rPr>
        <w:t>88 % of them responded that they were discus on poverty reduction activities that the farmers discover their li</w:t>
      </w:r>
      <w:r>
        <w:rPr>
          <w:rFonts w:ascii="Times New Roman" w:eastAsia="Yu Gothic UI Semilight" w:hAnsi="Times New Roman" w:cs="Times New Roman"/>
          <w:sz w:val="24"/>
          <w:szCs w:val="24"/>
        </w:rPr>
        <w:t xml:space="preserve">fe. Some of the respondents </w:t>
      </w:r>
      <w:r w:rsidR="00846368" w:rsidRPr="00305CDB">
        <w:rPr>
          <w:rFonts w:ascii="Times New Roman" w:eastAsia="Yu Gothic UI Semilight" w:hAnsi="Times New Roman" w:cs="Times New Roman"/>
          <w:sz w:val="24"/>
          <w:szCs w:val="24"/>
        </w:rPr>
        <w:t>11% responded that they did not consider the desiccation about poverty reduction strategies in their meeting</w:t>
      </w:r>
      <w:r w:rsidR="00904AB5">
        <w:rPr>
          <w:rFonts w:ascii="Times New Roman" w:eastAsia="Yu Gothic UI Semilight" w:hAnsi="Times New Roman" w:cs="Times New Roman"/>
          <w:sz w:val="24"/>
          <w:szCs w:val="24"/>
        </w:rPr>
        <w:t>.</w:t>
      </w:r>
    </w:p>
    <w:p w:rsidR="00904AB5" w:rsidRDefault="00904AB5" w:rsidP="00846368">
      <w:pPr>
        <w:spacing w:line="360" w:lineRule="auto"/>
        <w:jc w:val="both"/>
        <w:rPr>
          <w:rFonts w:ascii="Times New Roman" w:eastAsia="Yu Gothic UI Semilight" w:hAnsi="Times New Roman" w:cs="Times New Roman"/>
          <w:sz w:val="24"/>
          <w:szCs w:val="24"/>
        </w:rPr>
      </w:pPr>
    </w:p>
    <w:p w:rsidR="00904AB5" w:rsidRDefault="00904AB5" w:rsidP="00846368">
      <w:pPr>
        <w:spacing w:line="360" w:lineRule="auto"/>
        <w:jc w:val="both"/>
        <w:rPr>
          <w:rFonts w:ascii="Times New Roman" w:eastAsia="Yu Gothic UI Semilight" w:hAnsi="Times New Roman" w:cs="Times New Roman"/>
          <w:sz w:val="24"/>
          <w:szCs w:val="24"/>
        </w:rPr>
      </w:pPr>
    </w:p>
    <w:p w:rsidR="00904AB5" w:rsidRDefault="00904AB5" w:rsidP="00846368">
      <w:pPr>
        <w:spacing w:line="360" w:lineRule="auto"/>
        <w:jc w:val="both"/>
        <w:rPr>
          <w:rFonts w:ascii="Times New Roman" w:eastAsia="Yu Gothic UI Semilight" w:hAnsi="Times New Roman" w:cs="Times New Roman"/>
          <w:sz w:val="24"/>
          <w:szCs w:val="24"/>
        </w:rPr>
      </w:pPr>
    </w:p>
    <w:p w:rsidR="00904AB5" w:rsidRDefault="00904AB5" w:rsidP="00846368">
      <w:pPr>
        <w:spacing w:line="360" w:lineRule="auto"/>
        <w:jc w:val="both"/>
        <w:rPr>
          <w:rFonts w:ascii="Times New Roman" w:eastAsia="Yu Gothic UI Semilight" w:hAnsi="Times New Roman" w:cs="Times New Roman"/>
          <w:sz w:val="24"/>
          <w:szCs w:val="24"/>
        </w:rPr>
      </w:pPr>
    </w:p>
    <w:p w:rsidR="00846368" w:rsidRPr="00AC1CDA" w:rsidRDefault="00846368" w:rsidP="00846368">
      <w:pPr>
        <w:spacing w:line="360" w:lineRule="auto"/>
        <w:jc w:val="both"/>
        <w:rPr>
          <w:rFonts w:ascii="Times New Roman" w:eastAsia="Yu Gothic UI Semilight" w:hAnsi="Times New Roman" w:cs="Times New Roman"/>
          <w:sz w:val="24"/>
          <w:szCs w:val="24"/>
        </w:rPr>
      </w:pPr>
      <w:r w:rsidRPr="00305CDB">
        <w:rPr>
          <w:rFonts w:ascii="Times New Roman" w:eastAsia="Yu Gothic UI Semilight" w:hAnsi="Times New Roman" w:cs="Times New Roman"/>
          <w:sz w:val="24"/>
          <w:szCs w:val="24"/>
        </w:rPr>
        <w:t xml:space="preserve"> </w:t>
      </w:r>
    </w:p>
    <w:tbl>
      <w:tblPr>
        <w:tblW w:w="81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84"/>
      </w:tblGrid>
      <w:tr w:rsidR="00846368" w:rsidRPr="00305CDB" w:rsidTr="00846368">
        <w:trPr>
          <w:cantSplit/>
        </w:trPr>
        <w:tc>
          <w:tcPr>
            <w:tcW w:w="8184" w:type="dxa"/>
            <w:tcBorders>
              <w:top w:val="nil"/>
              <w:left w:val="nil"/>
              <w:bottom w:val="nil"/>
              <w:right w:val="nil"/>
            </w:tcBorders>
            <w:shd w:val="clear" w:color="auto" w:fill="FFFFFF"/>
          </w:tcPr>
          <w:p w:rsidR="00846368" w:rsidRPr="00904AB5" w:rsidRDefault="00846368" w:rsidP="00904AB5">
            <w:pPr>
              <w:autoSpaceDE w:val="0"/>
              <w:autoSpaceDN w:val="0"/>
              <w:adjustRightInd w:val="0"/>
              <w:spacing w:after="0" w:line="320" w:lineRule="atLeast"/>
              <w:ind w:right="60"/>
              <w:jc w:val="both"/>
              <w:rPr>
                <w:rFonts w:ascii="Times New Roman" w:eastAsiaTheme="minorHAnsi" w:hAnsi="Times New Roman" w:cs="Times New Roman"/>
                <w:b/>
                <w:bCs/>
                <w:color w:val="000000"/>
                <w:sz w:val="24"/>
                <w:szCs w:val="24"/>
              </w:rPr>
            </w:pPr>
            <w:r>
              <w:rPr>
                <w:rFonts w:ascii="Arial" w:eastAsiaTheme="minorHAnsi" w:hAnsi="Arial" w:cs="Arial"/>
                <w:b/>
                <w:bCs/>
                <w:color w:val="000000"/>
                <w:sz w:val="24"/>
                <w:szCs w:val="24"/>
              </w:rPr>
              <w:t xml:space="preserve"> </w:t>
            </w:r>
            <w:r w:rsidRPr="00904AB5">
              <w:rPr>
                <w:rFonts w:ascii="Times New Roman" w:eastAsiaTheme="minorHAnsi" w:hAnsi="Times New Roman" w:cs="Times New Roman"/>
                <w:b/>
                <w:bCs/>
                <w:color w:val="000000"/>
                <w:sz w:val="24"/>
                <w:szCs w:val="24"/>
              </w:rPr>
              <w:t>Figure 4.2.2</w:t>
            </w:r>
            <w:r w:rsidR="00904AB5" w:rsidRPr="00904AB5">
              <w:rPr>
                <w:rFonts w:ascii="Times New Roman" w:eastAsiaTheme="minorHAnsi" w:hAnsi="Times New Roman" w:cs="Times New Roman"/>
                <w:b/>
                <w:bCs/>
                <w:color w:val="000000"/>
                <w:sz w:val="24"/>
                <w:szCs w:val="24"/>
              </w:rPr>
              <w:t xml:space="preserve">. </w:t>
            </w:r>
            <w:proofErr w:type="gramStart"/>
            <w:r w:rsidR="00904AB5" w:rsidRPr="00904AB5">
              <w:rPr>
                <w:rFonts w:ascii="Times New Roman" w:eastAsiaTheme="minorHAnsi" w:hAnsi="Times New Roman" w:cs="Times New Roman"/>
                <w:b/>
                <w:bCs/>
                <w:color w:val="000000"/>
                <w:sz w:val="24"/>
                <w:szCs w:val="24"/>
              </w:rPr>
              <w:t>R</w:t>
            </w:r>
            <w:r w:rsidRPr="00904AB5">
              <w:rPr>
                <w:rFonts w:ascii="Times New Roman" w:eastAsiaTheme="minorHAnsi" w:hAnsi="Times New Roman" w:cs="Times New Roman"/>
                <w:b/>
                <w:bCs/>
                <w:color w:val="000000"/>
                <w:sz w:val="24"/>
                <w:szCs w:val="24"/>
              </w:rPr>
              <w:t>espondents</w:t>
            </w:r>
            <w:proofErr w:type="gramEnd"/>
            <w:r w:rsidRPr="00904AB5">
              <w:rPr>
                <w:rFonts w:ascii="Times New Roman" w:eastAsiaTheme="minorHAnsi" w:hAnsi="Times New Roman" w:cs="Times New Roman"/>
                <w:b/>
                <w:bCs/>
                <w:color w:val="000000"/>
                <w:sz w:val="24"/>
                <w:szCs w:val="24"/>
              </w:rPr>
              <w:t xml:space="preserve"> regular activities.</w:t>
            </w:r>
          </w:p>
        </w:tc>
      </w:tr>
    </w:tbl>
    <w:p w:rsidR="00846368" w:rsidRDefault="00846368" w:rsidP="00846368">
      <w:pPr>
        <w:tabs>
          <w:tab w:val="left" w:pos="6768"/>
        </w:tabs>
        <w:spacing w:line="360" w:lineRule="auto"/>
        <w:jc w:val="both"/>
        <w:rPr>
          <w:rFonts w:ascii="Times New Roman" w:eastAsia="Yu Gothic UI Semilight" w:hAnsi="Times New Roman" w:cs="Times New Roman"/>
          <w:sz w:val="24"/>
          <w:szCs w:val="24"/>
        </w:rPr>
      </w:pPr>
    </w:p>
    <w:p w:rsidR="00846368" w:rsidRDefault="00846368" w:rsidP="00846368">
      <w:pPr>
        <w:tabs>
          <w:tab w:val="left" w:pos="6768"/>
        </w:tabs>
        <w:spacing w:line="360" w:lineRule="auto"/>
        <w:jc w:val="both"/>
        <w:rPr>
          <w:rFonts w:ascii="Times New Roman" w:eastAsia="Yu Gothic UI Semilight" w:hAnsi="Times New Roman" w:cs="Times New Roman"/>
          <w:sz w:val="24"/>
          <w:szCs w:val="24"/>
        </w:rPr>
      </w:pPr>
      <w:r w:rsidRPr="00FA77A4">
        <w:rPr>
          <w:rFonts w:ascii="Times New Roman" w:eastAsia="Yu Gothic UI Semilight" w:hAnsi="Times New Roman" w:cs="Times New Roman"/>
          <w:noProof/>
          <w:sz w:val="24"/>
          <w:szCs w:val="24"/>
        </w:rPr>
        <w:drawing>
          <wp:inline distT="0" distB="0" distL="0" distR="0">
            <wp:extent cx="5486400" cy="3200400"/>
            <wp:effectExtent l="0" t="0" r="19050" b="19050"/>
            <wp:docPr id="11"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8D4F29" w:rsidRDefault="008D4F29" w:rsidP="00846368">
      <w:pPr>
        <w:tabs>
          <w:tab w:val="left" w:pos="6768"/>
        </w:tabs>
        <w:spacing w:line="360" w:lineRule="auto"/>
        <w:jc w:val="both"/>
        <w:rPr>
          <w:rFonts w:ascii="Times New Roman" w:eastAsia="Yu Gothic UI Semilight" w:hAnsi="Times New Roman" w:cs="Times New Roman"/>
          <w:sz w:val="24"/>
          <w:szCs w:val="24"/>
        </w:rPr>
      </w:pPr>
    </w:p>
    <w:p w:rsidR="002D09FD" w:rsidRPr="008D4F29" w:rsidRDefault="00846368" w:rsidP="008D4F29">
      <w:pPr>
        <w:tabs>
          <w:tab w:val="left" w:pos="6768"/>
        </w:tabs>
        <w:spacing w:line="360" w:lineRule="auto"/>
        <w:jc w:val="both"/>
        <w:rPr>
          <w:rFonts w:ascii="Times New Roman" w:eastAsia="Yu Gothic UI Semilight" w:hAnsi="Times New Roman" w:cs="Times New Roman"/>
          <w:sz w:val="24"/>
          <w:szCs w:val="24"/>
        </w:rPr>
      </w:pPr>
      <w:r>
        <w:rPr>
          <w:rFonts w:ascii="Times New Roman" w:eastAsia="Yu Gothic UI Semilight" w:hAnsi="Times New Roman" w:cs="Times New Roman"/>
          <w:sz w:val="24"/>
          <w:szCs w:val="24"/>
        </w:rPr>
        <w:t xml:space="preserve">As the figure 4.2.2 </w:t>
      </w:r>
      <w:r w:rsidRPr="00305CDB">
        <w:rPr>
          <w:rFonts w:ascii="Times New Roman" w:eastAsia="Yu Gothic UI Semilight" w:hAnsi="Times New Roman" w:cs="Times New Roman"/>
          <w:sz w:val="24"/>
          <w:szCs w:val="24"/>
        </w:rPr>
        <w:t>above shows the respondents were asked their regular activities, according to t</w:t>
      </w:r>
      <w:r w:rsidR="00870F1A">
        <w:rPr>
          <w:rFonts w:ascii="Times New Roman" w:eastAsia="Yu Gothic UI Semilight" w:hAnsi="Times New Roman" w:cs="Times New Roman"/>
          <w:sz w:val="24"/>
          <w:szCs w:val="24"/>
        </w:rPr>
        <w:t xml:space="preserve">he activities of their area </w:t>
      </w:r>
      <w:r w:rsidRPr="00305CDB">
        <w:rPr>
          <w:rFonts w:ascii="Times New Roman" w:eastAsia="Yu Gothic UI Semilight" w:hAnsi="Times New Roman" w:cs="Times New Roman"/>
          <w:sz w:val="24"/>
          <w:szCs w:val="24"/>
        </w:rPr>
        <w:t>30% of them had been working th</w:t>
      </w:r>
      <w:r w:rsidR="005A3699">
        <w:rPr>
          <w:rFonts w:ascii="Times New Roman" w:eastAsia="Yu Gothic UI Semilight" w:hAnsi="Times New Roman" w:cs="Times New Roman"/>
          <w:sz w:val="24"/>
          <w:szCs w:val="24"/>
        </w:rPr>
        <w:t xml:space="preserve">e agricultural activities. </w:t>
      </w:r>
      <w:r w:rsidRPr="00305CDB">
        <w:rPr>
          <w:rFonts w:ascii="Times New Roman" w:eastAsia="Yu Gothic UI Semilight" w:hAnsi="Times New Roman" w:cs="Times New Roman"/>
          <w:sz w:val="24"/>
          <w:szCs w:val="24"/>
        </w:rPr>
        <w:t>51 % of them were working agricultural and small merchandise activ</w:t>
      </w:r>
      <w:r w:rsidR="005A3699">
        <w:rPr>
          <w:rFonts w:ascii="Times New Roman" w:eastAsia="Yu Gothic UI Semilight" w:hAnsi="Times New Roman" w:cs="Times New Roman"/>
          <w:sz w:val="24"/>
          <w:szCs w:val="24"/>
        </w:rPr>
        <w:t xml:space="preserve">ities in their local area.  </w:t>
      </w:r>
      <w:r w:rsidRPr="00305CDB">
        <w:rPr>
          <w:rFonts w:ascii="Times New Roman" w:eastAsia="Yu Gothic UI Semilight" w:hAnsi="Times New Roman" w:cs="Times New Roman"/>
          <w:sz w:val="24"/>
          <w:szCs w:val="24"/>
        </w:rPr>
        <w:t xml:space="preserve">18% of the respondents had the regular activities of raring of cattle. </w:t>
      </w:r>
    </w:p>
    <w:tbl>
      <w:tblPr>
        <w:tblW w:w="91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4"/>
        <w:gridCol w:w="2448"/>
        <w:gridCol w:w="2668"/>
        <w:gridCol w:w="2250"/>
        <w:gridCol w:w="1080"/>
      </w:tblGrid>
      <w:tr w:rsidR="00846368" w:rsidRPr="002D09FD" w:rsidTr="002D09FD">
        <w:trPr>
          <w:cantSplit/>
        </w:trPr>
        <w:tc>
          <w:tcPr>
            <w:tcW w:w="9180" w:type="dxa"/>
            <w:gridSpan w:val="5"/>
            <w:tcBorders>
              <w:top w:val="nil"/>
              <w:left w:val="nil"/>
              <w:bottom w:val="nil"/>
              <w:right w:val="nil"/>
            </w:tcBorders>
            <w:shd w:val="clear" w:color="auto" w:fill="FFFFFF"/>
          </w:tcPr>
          <w:p w:rsidR="00846368" w:rsidRPr="002D09FD" w:rsidRDefault="002D09FD" w:rsidP="002D09FD">
            <w:pPr>
              <w:autoSpaceDE w:val="0"/>
              <w:autoSpaceDN w:val="0"/>
              <w:adjustRightInd w:val="0"/>
              <w:spacing w:after="0" w:line="360" w:lineRule="auto"/>
              <w:ind w:left="60" w:right="60"/>
              <w:jc w:val="center"/>
              <w:rPr>
                <w:rFonts w:ascii="Times New Roman" w:eastAsiaTheme="minorHAnsi" w:hAnsi="Times New Roman" w:cs="Times New Roman"/>
                <w:color w:val="000000"/>
                <w:sz w:val="18"/>
                <w:szCs w:val="18"/>
              </w:rPr>
            </w:pPr>
            <w:r>
              <w:rPr>
                <w:rFonts w:ascii="Times New Roman" w:eastAsiaTheme="minorHAnsi" w:hAnsi="Times New Roman" w:cs="Times New Roman"/>
                <w:b/>
                <w:bCs/>
                <w:color w:val="000000"/>
                <w:sz w:val="24"/>
                <w:szCs w:val="18"/>
              </w:rPr>
              <w:t xml:space="preserve">Table 4.2.3 </w:t>
            </w:r>
            <w:r w:rsidR="00246F0B">
              <w:rPr>
                <w:rFonts w:ascii="Times New Roman" w:eastAsiaTheme="minorHAnsi" w:hAnsi="Times New Roman" w:cs="Times New Roman"/>
                <w:b/>
                <w:bCs/>
                <w:color w:val="000000"/>
                <w:sz w:val="24"/>
                <w:szCs w:val="18"/>
              </w:rPr>
              <w:t>Re</w:t>
            </w:r>
            <w:r w:rsidR="00246F0B" w:rsidRPr="002D09FD">
              <w:rPr>
                <w:rFonts w:ascii="Times New Roman" w:eastAsiaTheme="minorHAnsi" w:hAnsi="Times New Roman" w:cs="Times New Roman"/>
                <w:b/>
                <w:bCs/>
                <w:color w:val="000000"/>
                <w:sz w:val="24"/>
                <w:szCs w:val="18"/>
              </w:rPr>
              <w:t>spondents</w:t>
            </w:r>
            <w:r w:rsidR="00846368" w:rsidRPr="002D09FD">
              <w:rPr>
                <w:rFonts w:ascii="Times New Roman" w:eastAsiaTheme="minorHAnsi" w:hAnsi="Times New Roman" w:cs="Times New Roman"/>
                <w:b/>
                <w:bCs/>
                <w:color w:val="000000"/>
                <w:sz w:val="24"/>
                <w:szCs w:val="18"/>
              </w:rPr>
              <w:t xml:space="preserve"> finical source.</w:t>
            </w:r>
            <w:r w:rsidR="00846368" w:rsidRPr="002D09FD">
              <w:rPr>
                <w:rFonts w:ascii="Times New Roman" w:eastAsiaTheme="minorHAnsi" w:hAnsi="Times New Roman" w:cs="Times New Roman"/>
                <w:b/>
                <w:bCs/>
                <w:color w:val="000000"/>
                <w:sz w:val="36"/>
                <w:szCs w:val="18"/>
              </w:rPr>
              <w:t xml:space="preserve"> </w:t>
            </w:r>
          </w:p>
        </w:tc>
      </w:tr>
      <w:tr w:rsidR="005A3699" w:rsidRPr="002D09FD" w:rsidTr="005A3699">
        <w:trPr>
          <w:gridAfter w:val="1"/>
          <w:wAfter w:w="1080" w:type="dxa"/>
          <w:cantSplit/>
        </w:trPr>
        <w:tc>
          <w:tcPr>
            <w:tcW w:w="3182" w:type="dxa"/>
            <w:gridSpan w:val="2"/>
            <w:tcBorders>
              <w:top w:val="single" w:sz="16" w:space="0" w:color="000000"/>
              <w:left w:val="single" w:sz="16" w:space="0" w:color="000000"/>
              <w:bottom w:val="single" w:sz="16" w:space="0" w:color="000000"/>
              <w:right w:val="nil"/>
            </w:tcBorders>
            <w:shd w:val="clear" w:color="auto" w:fill="FFFFFF"/>
          </w:tcPr>
          <w:p w:rsidR="005A3699" w:rsidRPr="002D09FD" w:rsidRDefault="005A3699" w:rsidP="002D09FD">
            <w:pPr>
              <w:autoSpaceDE w:val="0"/>
              <w:autoSpaceDN w:val="0"/>
              <w:adjustRightInd w:val="0"/>
              <w:spacing w:after="0" w:line="360" w:lineRule="auto"/>
              <w:ind w:left="60" w:right="60"/>
              <w:rPr>
                <w:rFonts w:ascii="Times New Roman" w:eastAsiaTheme="minorHAnsi" w:hAnsi="Times New Roman" w:cs="Times New Roman"/>
                <w:color w:val="000000"/>
                <w:sz w:val="24"/>
                <w:szCs w:val="18"/>
              </w:rPr>
            </w:pPr>
          </w:p>
        </w:tc>
        <w:tc>
          <w:tcPr>
            <w:tcW w:w="2668" w:type="dxa"/>
            <w:tcBorders>
              <w:top w:val="single" w:sz="16" w:space="0" w:color="000000"/>
              <w:left w:val="single" w:sz="16" w:space="0" w:color="000000"/>
              <w:bottom w:val="single" w:sz="16" w:space="0" w:color="000000"/>
            </w:tcBorders>
            <w:shd w:val="clear" w:color="auto" w:fill="FFFFFF"/>
          </w:tcPr>
          <w:p w:rsidR="005A3699" w:rsidRPr="002D09FD" w:rsidRDefault="005A3699" w:rsidP="002D09FD">
            <w:pPr>
              <w:autoSpaceDE w:val="0"/>
              <w:autoSpaceDN w:val="0"/>
              <w:adjustRightInd w:val="0"/>
              <w:spacing w:after="0" w:line="360" w:lineRule="auto"/>
              <w:ind w:left="60" w:right="60"/>
              <w:jc w:val="center"/>
              <w:rPr>
                <w:rFonts w:ascii="Times New Roman" w:eastAsiaTheme="minorHAnsi" w:hAnsi="Times New Roman" w:cs="Times New Roman"/>
                <w:color w:val="000000"/>
                <w:sz w:val="24"/>
                <w:szCs w:val="18"/>
              </w:rPr>
            </w:pPr>
            <w:r w:rsidRPr="002D09FD">
              <w:rPr>
                <w:rFonts w:ascii="Times New Roman" w:eastAsiaTheme="minorHAnsi" w:hAnsi="Times New Roman" w:cs="Times New Roman"/>
                <w:color w:val="000000"/>
                <w:sz w:val="24"/>
                <w:szCs w:val="18"/>
              </w:rPr>
              <w:t>Frequency</w:t>
            </w:r>
          </w:p>
        </w:tc>
        <w:tc>
          <w:tcPr>
            <w:tcW w:w="2250" w:type="dxa"/>
            <w:tcBorders>
              <w:top w:val="single" w:sz="16" w:space="0" w:color="000000"/>
              <w:bottom w:val="single" w:sz="16" w:space="0" w:color="000000"/>
            </w:tcBorders>
            <w:shd w:val="clear" w:color="auto" w:fill="FFFFFF"/>
          </w:tcPr>
          <w:p w:rsidR="005A3699" w:rsidRPr="002D09FD" w:rsidRDefault="005A3699" w:rsidP="002D09FD">
            <w:pPr>
              <w:autoSpaceDE w:val="0"/>
              <w:autoSpaceDN w:val="0"/>
              <w:adjustRightInd w:val="0"/>
              <w:spacing w:after="0" w:line="360" w:lineRule="auto"/>
              <w:ind w:left="60" w:right="60"/>
              <w:jc w:val="center"/>
              <w:rPr>
                <w:rFonts w:ascii="Times New Roman" w:eastAsiaTheme="minorHAnsi" w:hAnsi="Times New Roman" w:cs="Times New Roman"/>
                <w:color w:val="000000"/>
                <w:sz w:val="24"/>
                <w:szCs w:val="18"/>
              </w:rPr>
            </w:pPr>
            <w:r w:rsidRPr="002D09FD">
              <w:rPr>
                <w:rFonts w:ascii="Times New Roman" w:eastAsiaTheme="minorHAnsi" w:hAnsi="Times New Roman" w:cs="Times New Roman"/>
                <w:color w:val="000000"/>
                <w:sz w:val="24"/>
                <w:szCs w:val="18"/>
              </w:rPr>
              <w:t>Percent</w:t>
            </w:r>
          </w:p>
        </w:tc>
      </w:tr>
      <w:tr w:rsidR="005A3699" w:rsidRPr="002D09FD" w:rsidTr="005A3699">
        <w:trPr>
          <w:gridAfter w:val="1"/>
          <w:wAfter w:w="1080" w:type="dxa"/>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5A3699" w:rsidRPr="002D09FD" w:rsidRDefault="005A3699" w:rsidP="002D09FD">
            <w:pPr>
              <w:autoSpaceDE w:val="0"/>
              <w:autoSpaceDN w:val="0"/>
              <w:adjustRightInd w:val="0"/>
              <w:spacing w:after="0" w:line="360" w:lineRule="auto"/>
              <w:ind w:right="60"/>
              <w:rPr>
                <w:rFonts w:ascii="Times New Roman" w:eastAsiaTheme="minorHAnsi" w:hAnsi="Times New Roman" w:cs="Times New Roman"/>
                <w:color w:val="000000"/>
                <w:sz w:val="24"/>
                <w:szCs w:val="18"/>
              </w:rPr>
            </w:pPr>
          </w:p>
        </w:tc>
        <w:tc>
          <w:tcPr>
            <w:tcW w:w="2448" w:type="dxa"/>
            <w:tcBorders>
              <w:top w:val="single" w:sz="16" w:space="0" w:color="000000"/>
              <w:left w:val="nil"/>
              <w:bottom w:val="nil"/>
              <w:right w:val="single" w:sz="16" w:space="0" w:color="000000"/>
            </w:tcBorders>
            <w:shd w:val="clear" w:color="auto" w:fill="FFFFFF"/>
            <w:vAlign w:val="center"/>
          </w:tcPr>
          <w:p w:rsidR="005A3699" w:rsidRPr="002D09FD" w:rsidRDefault="005A3699" w:rsidP="002D09FD">
            <w:pPr>
              <w:autoSpaceDE w:val="0"/>
              <w:autoSpaceDN w:val="0"/>
              <w:adjustRightInd w:val="0"/>
              <w:spacing w:after="0" w:line="360" w:lineRule="auto"/>
              <w:ind w:left="60" w:right="60"/>
              <w:rPr>
                <w:rFonts w:ascii="Times New Roman" w:eastAsiaTheme="minorHAnsi" w:hAnsi="Times New Roman" w:cs="Times New Roman"/>
                <w:color w:val="000000"/>
                <w:sz w:val="24"/>
                <w:szCs w:val="18"/>
              </w:rPr>
            </w:pPr>
            <w:r w:rsidRPr="002D09FD">
              <w:rPr>
                <w:rFonts w:ascii="Times New Roman" w:eastAsiaTheme="minorHAnsi" w:hAnsi="Times New Roman" w:cs="Times New Roman"/>
                <w:color w:val="000000"/>
                <w:sz w:val="24"/>
                <w:szCs w:val="18"/>
              </w:rPr>
              <w:t>By selling the cattle</w:t>
            </w:r>
          </w:p>
        </w:tc>
        <w:tc>
          <w:tcPr>
            <w:tcW w:w="2668" w:type="dxa"/>
            <w:tcBorders>
              <w:top w:val="single" w:sz="16" w:space="0" w:color="000000"/>
              <w:left w:val="single" w:sz="16" w:space="0" w:color="000000"/>
              <w:bottom w:val="nil"/>
            </w:tcBorders>
            <w:shd w:val="clear" w:color="auto" w:fill="FFFFFF"/>
            <w:vAlign w:val="center"/>
          </w:tcPr>
          <w:p w:rsidR="005A3699" w:rsidRPr="002D09FD" w:rsidRDefault="005A3699" w:rsidP="005A3699">
            <w:pPr>
              <w:autoSpaceDE w:val="0"/>
              <w:autoSpaceDN w:val="0"/>
              <w:adjustRightInd w:val="0"/>
              <w:spacing w:after="0" w:line="360" w:lineRule="auto"/>
              <w:ind w:left="60" w:right="60"/>
              <w:jc w:val="center"/>
              <w:rPr>
                <w:rFonts w:ascii="Times New Roman" w:eastAsiaTheme="minorHAnsi" w:hAnsi="Times New Roman" w:cs="Times New Roman"/>
                <w:color w:val="000000"/>
                <w:sz w:val="24"/>
                <w:szCs w:val="18"/>
              </w:rPr>
            </w:pPr>
            <w:r w:rsidRPr="002D09FD">
              <w:rPr>
                <w:rFonts w:ascii="Times New Roman" w:eastAsiaTheme="minorHAnsi" w:hAnsi="Times New Roman" w:cs="Times New Roman"/>
                <w:color w:val="000000"/>
                <w:sz w:val="24"/>
                <w:szCs w:val="18"/>
              </w:rPr>
              <w:t>30</w:t>
            </w:r>
          </w:p>
        </w:tc>
        <w:tc>
          <w:tcPr>
            <w:tcW w:w="2250" w:type="dxa"/>
            <w:tcBorders>
              <w:top w:val="single" w:sz="16" w:space="0" w:color="000000"/>
              <w:bottom w:val="nil"/>
            </w:tcBorders>
            <w:shd w:val="clear" w:color="auto" w:fill="FFFFFF"/>
            <w:vAlign w:val="center"/>
          </w:tcPr>
          <w:p w:rsidR="005A3699" w:rsidRPr="002D09FD" w:rsidRDefault="005A3699" w:rsidP="005A3699">
            <w:pPr>
              <w:autoSpaceDE w:val="0"/>
              <w:autoSpaceDN w:val="0"/>
              <w:adjustRightInd w:val="0"/>
              <w:spacing w:after="0" w:line="360" w:lineRule="auto"/>
              <w:ind w:left="60" w:right="60"/>
              <w:jc w:val="center"/>
              <w:rPr>
                <w:rFonts w:ascii="Times New Roman" w:eastAsiaTheme="minorHAnsi" w:hAnsi="Times New Roman" w:cs="Times New Roman"/>
                <w:color w:val="000000"/>
                <w:sz w:val="24"/>
                <w:szCs w:val="18"/>
              </w:rPr>
            </w:pPr>
            <w:r w:rsidRPr="002D09FD">
              <w:rPr>
                <w:rFonts w:ascii="Times New Roman" w:eastAsiaTheme="minorHAnsi" w:hAnsi="Times New Roman" w:cs="Times New Roman"/>
                <w:color w:val="000000"/>
                <w:sz w:val="24"/>
                <w:szCs w:val="18"/>
              </w:rPr>
              <w:t>36.1</w:t>
            </w:r>
          </w:p>
        </w:tc>
      </w:tr>
      <w:tr w:rsidR="005A3699" w:rsidRPr="002D09FD" w:rsidTr="005A3699">
        <w:trPr>
          <w:gridAfter w:val="1"/>
          <w:wAfter w:w="1080" w:type="dxa"/>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5A3699" w:rsidRPr="002D09FD" w:rsidRDefault="005A3699" w:rsidP="002D09FD">
            <w:pPr>
              <w:autoSpaceDE w:val="0"/>
              <w:autoSpaceDN w:val="0"/>
              <w:adjustRightInd w:val="0"/>
              <w:spacing w:after="0" w:line="360" w:lineRule="auto"/>
              <w:rPr>
                <w:rFonts w:ascii="Times New Roman" w:eastAsiaTheme="minorHAnsi" w:hAnsi="Times New Roman" w:cs="Times New Roman"/>
                <w:color w:val="000000"/>
                <w:sz w:val="24"/>
                <w:szCs w:val="18"/>
              </w:rPr>
            </w:pPr>
          </w:p>
        </w:tc>
        <w:tc>
          <w:tcPr>
            <w:tcW w:w="2448" w:type="dxa"/>
            <w:tcBorders>
              <w:top w:val="nil"/>
              <w:left w:val="nil"/>
              <w:bottom w:val="nil"/>
              <w:right w:val="single" w:sz="16" w:space="0" w:color="000000"/>
            </w:tcBorders>
            <w:shd w:val="clear" w:color="auto" w:fill="FFFFFF"/>
            <w:vAlign w:val="center"/>
          </w:tcPr>
          <w:p w:rsidR="005A3699" w:rsidRPr="002D09FD" w:rsidRDefault="005A3699" w:rsidP="002D09FD">
            <w:pPr>
              <w:autoSpaceDE w:val="0"/>
              <w:autoSpaceDN w:val="0"/>
              <w:adjustRightInd w:val="0"/>
              <w:spacing w:after="0" w:line="360" w:lineRule="auto"/>
              <w:ind w:left="60" w:right="60"/>
              <w:rPr>
                <w:rFonts w:ascii="Times New Roman" w:eastAsiaTheme="minorHAnsi" w:hAnsi="Times New Roman" w:cs="Times New Roman"/>
                <w:color w:val="000000"/>
                <w:sz w:val="24"/>
                <w:szCs w:val="18"/>
              </w:rPr>
            </w:pPr>
            <w:r w:rsidRPr="002D09FD">
              <w:rPr>
                <w:rFonts w:ascii="Times New Roman" w:eastAsiaTheme="minorHAnsi" w:hAnsi="Times New Roman" w:cs="Times New Roman"/>
                <w:color w:val="000000"/>
                <w:sz w:val="24"/>
                <w:szCs w:val="18"/>
              </w:rPr>
              <w:t xml:space="preserve">borrowing from other person though </w:t>
            </w:r>
            <w:proofErr w:type="spellStart"/>
            <w:r w:rsidRPr="002D09FD">
              <w:rPr>
                <w:rFonts w:ascii="Times New Roman" w:eastAsiaTheme="minorHAnsi" w:hAnsi="Times New Roman" w:cs="Times New Roman"/>
                <w:color w:val="000000"/>
                <w:sz w:val="24"/>
                <w:szCs w:val="18"/>
              </w:rPr>
              <w:t>areta</w:t>
            </w:r>
            <w:proofErr w:type="spellEnd"/>
          </w:p>
        </w:tc>
        <w:tc>
          <w:tcPr>
            <w:tcW w:w="2668" w:type="dxa"/>
            <w:tcBorders>
              <w:top w:val="nil"/>
              <w:left w:val="single" w:sz="16" w:space="0" w:color="000000"/>
              <w:bottom w:val="nil"/>
            </w:tcBorders>
            <w:shd w:val="clear" w:color="auto" w:fill="FFFFFF"/>
            <w:vAlign w:val="center"/>
          </w:tcPr>
          <w:p w:rsidR="005A3699" w:rsidRPr="002D09FD" w:rsidRDefault="005A3699" w:rsidP="005A3699">
            <w:pPr>
              <w:autoSpaceDE w:val="0"/>
              <w:autoSpaceDN w:val="0"/>
              <w:adjustRightInd w:val="0"/>
              <w:spacing w:after="0" w:line="360" w:lineRule="auto"/>
              <w:ind w:left="60" w:right="60"/>
              <w:jc w:val="center"/>
              <w:rPr>
                <w:rFonts w:ascii="Times New Roman" w:eastAsiaTheme="minorHAnsi" w:hAnsi="Times New Roman" w:cs="Times New Roman"/>
                <w:color w:val="000000"/>
                <w:sz w:val="24"/>
                <w:szCs w:val="18"/>
              </w:rPr>
            </w:pPr>
            <w:r w:rsidRPr="002D09FD">
              <w:rPr>
                <w:rFonts w:ascii="Times New Roman" w:eastAsiaTheme="minorHAnsi" w:hAnsi="Times New Roman" w:cs="Times New Roman"/>
                <w:color w:val="000000"/>
                <w:sz w:val="24"/>
                <w:szCs w:val="18"/>
              </w:rPr>
              <w:t>30</w:t>
            </w:r>
          </w:p>
        </w:tc>
        <w:tc>
          <w:tcPr>
            <w:tcW w:w="2250" w:type="dxa"/>
            <w:tcBorders>
              <w:top w:val="nil"/>
              <w:bottom w:val="nil"/>
            </w:tcBorders>
            <w:shd w:val="clear" w:color="auto" w:fill="FFFFFF"/>
            <w:vAlign w:val="center"/>
          </w:tcPr>
          <w:p w:rsidR="005A3699" w:rsidRPr="002D09FD" w:rsidRDefault="005A3699" w:rsidP="005A3699">
            <w:pPr>
              <w:autoSpaceDE w:val="0"/>
              <w:autoSpaceDN w:val="0"/>
              <w:adjustRightInd w:val="0"/>
              <w:spacing w:after="0" w:line="360" w:lineRule="auto"/>
              <w:ind w:left="60" w:right="60"/>
              <w:jc w:val="center"/>
              <w:rPr>
                <w:rFonts w:ascii="Times New Roman" w:eastAsiaTheme="minorHAnsi" w:hAnsi="Times New Roman" w:cs="Times New Roman"/>
                <w:color w:val="000000"/>
                <w:sz w:val="24"/>
                <w:szCs w:val="18"/>
              </w:rPr>
            </w:pPr>
            <w:r w:rsidRPr="002D09FD">
              <w:rPr>
                <w:rFonts w:ascii="Times New Roman" w:eastAsiaTheme="minorHAnsi" w:hAnsi="Times New Roman" w:cs="Times New Roman"/>
                <w:color w:val="000000"/>
                <w:sz w:val="24"/>
                <w:szCs w:val="18"/>
              </w:rPr>
              <w:t>36.1</w:t>
            </w:r>
          </w:p>
        </w:tc>
      </w:tr>
      <w:tr w:rsidR="005A3699" w:rsidRPr="002D09FD" w:rsidTr="005A3699">
        <w:trPr>
          <w:gridAfter w:val="1"/>
          <w:wAfter w:w="1080" w:type="dxa"/>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5A3699" w:rsidRPr="002D09FD" w:rsidRDefault="005A3699" w:rsidP="002D09FD">
            <w:pPr>
              <w:autoSpaceDE w:val="0"/>
              <w:autoSpaceDN w:val="0"/>
              <w:adjustRightInd w:val="0"/>
              <w:spacing w:after="0" w:line="360" w:lineRule="auto"/>
              <w:rPr>
                <w:rFonts w:ascii="Times New Roman" w:eastAsiaTheme="minorHAnsi" w:hAnsi="Times New Roman" w:cs="Times New Roman"/>
                <w:color w:val="000000"/>
                <w:sz w:val="24"/>
                <w:szCs w:val="18"/>
              </w:rPr>
            </w:pPr>
          </w:p>
        </w:tc>
        <w:tc>
          <w:tcPr>
            <w:tcW w:w="2448" w:type="dxa"/>
            <w:tcBorders>
              <w:top w:val="nil"/>
              <w:left w:val="nil"/>
              <w:bottom w:val="nil"/>
              <w:right w:val="single" w:sz="16" w:space="0" w:color="000000"/>
            </w:tcBorders>
            <w:shd w:val="clear" w:color="auto" w:fill="FFFFFF"/>
            <w:vAlign w:val="center"/>
          </w:tcPr>
          <w:p w:rsidR="005A3699" w:rsidRPr="002D09FD" w:rsidRDefault="005A3699" w:rsidP="002D09FD">
            <w:pPr>
              <w:autoSpaceDE w:val="0"/>
              <w:autoSpaceDN w:val="0"/>
              <w:adjustRightInd w:val="0"/>
              <w:spacing w:after="0" w:line="360" w:lineRule="auto"/>
              <w:ind w:left="60" w:right="60"/>
              <w:rPr>
                <w:rFonts w:ascii="Times New Roman" w:eastAsiaTheme="minorHAnsi" w:hAnsi="Times New Roman" w:cs="Times New Roman"/>
                <w:color w:val="000000"/>
                <w:sz w:val="24"/>
                <w:szCs w:val="18"/>
              </w:rPr>
            </w:pPr>
            <w:r w:rsidRPr="002D09FD">
              <w:rPr>
                <w:rFonts w:ascii="Times New Roman" w:eastAsiaTheme="minorHAnsi" w:hAnsi="Times New Roman" w:cs="Times New Roman"/>
                <w:color w:val="000000"/>
                <w:sz w:val="24"/>
                <w:szCs w:val="18"/>
              </w:rPr>
              <w:t>borrowing from micro finance institutions</w:t>
            </w:r>
          </w:p>
        </w:tc>
        <w:tc>
          <w:tcPr>
            <w:tcW w:w="2668" w:type="dxa"/>
            <w:tcBorders>
              <w:top w:val="nil"/>
              <w:left w:val="single" w:sz="16" w:space="0" w:color="000000"/>
              <w:bottom w:val="nil"/>
            </w:tcBorders>
            <w:shd w:val="clear" w:color="auto" w:fill="FFFFFF"/>
            <w:vAlign w:val="center"/>
          </w:tcPr>
          <w:p w:rsidR="005A3699" w:rsidRPr="002D09FD" w:rsidRDefault="005A3699" w:rsidP="005A3699">
            <w:pPr>
              <w:autoSpaceDE w:val="0"/>
              <w:autoSpaceDN w:val="0"/>
              <w:adjustRightInd w:val="0"/>
              <w:spacing w:after="0" w:line="360" w:lineRule="auto"/>
              <w:ind w:left="60" w:right="60"/>
              <w:jc w:val="center"/>
              <w:rPr>
                <w:rFonts w:ascii="Times New Roman" w:eastAsiaTheme="minorHAnsi" w:hAnsi="Times New Roman" w:cs="Times New Roman"/>
                <w:color w:val="000000"/>
                <w:sz w:val="24"/>
                <w:szCs w:val="18"/>
              </w:rPr>
            </w:pPr>
            <w:r w:rsidRPr="002D09FD">
              <w:rPr>
                <w:rFonts w:ascii="Times New Roman" w:eastAsiaTheme="minorHAnsi" w:hAnsi="Times New Roman" w:cs="Times New Roman"/>
                <w:color w:val="000000"/>
                <w:sz w:val="24"/>
                <w:szCs w:val="18"/>
              </w:rPr>
              <w:t>23</w:t>
            </w:r>
          </w:p>
        </w:tc>
        <w:tc>
          <w:tcPr>
            <w:tcW w:w="2250" w:type="dxa"/>
            <w:tcBorders>
              <w:top w:val="nil"/>
              <w:bottom w:val="nil"/>
            </w:tcBorders>
            <w:shd w:val="clear" w:color="auto" w:fill="FFFFFF"/>
            <w:vAlign w:val="center"/>
          </w:tcPr>
          <w:p w:rsidR="005A3699" w:rsidRPr="002D09FD" w:rsidRDefault="005A3699" w:rsidP="005A3699">
            <w:pPr>
              <w:autoSpaceDE w:val="0"/>
              <w:autoSpaceDN w:val="0"/>
              <w:adjustRightInd w:val="0"/>
              <w:spacing w:after="0" w:line="360" w:lineRule="auto"/>
              <w:ind w:left="60" w:right="60"/>
              <w:jc w:val="center"/>
              <w:rPr>
                <w:rFonts w:ascii="Times New Roman" w:eastAsiaTheme="minorHAnsi" w:hAnsi="Times New Roman" w:cs="Times New Roman"/>
                <w:color w:val="000000"/>
                <w:sz w:val="24"/>
                <w:szCs w:val="18"/>
              </w:rPr>
            </w:pPr>
            <w:r w:rsidRPr="002D09FD">
              <w:rPr>
                <w:rFonts w:ascii="Times New Roman" w:eastAsiaTheme="minorHAnsi" w:hAnsi="Times New Roman" w:cs="Times New Roman"/>
                <w:color w:val="000000"/>
                <w:sz w:val="24"/>
                <w:szCs w:val="18"/>
              </w:rPr>
              <w:t>27.7</w:t>
            </w:r>
          </w:p>
        </w:tc>
      </w:tr>
      <w:tr w:rsidR="005A3699" w:rsidRPr="002D09FD" w:rsidTr="005A3699">
        <w:trPr>
          <w:gridAfter w:val="1"/>
          <w:wAfter w:w="1080" w:type="dxa"/>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5A3699" w:rsidRPr="002D09FD" w:rsidRDefault="005A3699" w:rsidP="002D09FD">
            <w:pPr>
              <w:autoSpaceDE w:val="0"/>
              <w:autoSpaceDN w:val="0"/>
              <w:adjustRightInd w:val="0"/>
              <w:spacing w:after="0" w:line="360" w:lineRule="auto"/>
              <w:rPr>
                <w:rFonts w:ascii="Times New Roman" w:eastAsiaTheme="minorHAnsi" w:hAnsi="Times New Roman" w:cs="Times New Roman"/>
                <w:color w:val="000000"/>
                <w:sz w:val="24"/>
                <w:szCs w:val="18"/>
              </w:rPr>
            </w:pPr>
          </w:p>
        </w:tc>
        <w:tc>
          <w:tcPr>
            <w:tcW w:w="2448" w:type="dxa"/>
            <w:tcBorders>
              <w:top w:val="nil"/>
              <w:left w:val="nil"/>
              <w:bottom w:val="single" w:sz="16" w:space="0" w:color="000000"/>
              <w:right w:val="single" w:sz="16" w:space="0" w:color="000000"/>
            </w:tcBorders>
            <w:shd w:val="clear" w:color="auto" w:fill="FFFFFF"/>
            <w:vAlign w:val="center"/>
          </w:tcPr>
          <w:p w:rsidR="005A3699" w:rsidRPr="002D09FD" w:rsidRDefault="005A3699" w:rsidP="002D09FD">
            <w:pPr>
              <w:autoSpaceDE w:val="0"/>
              <w:autoSpaceDN w:val="0"/>
              <w:adjustRightInd w:val="0"/>
              <w:spacing w:after="0" w:line="360" w:lineRule="auto"/>
              <w:ind w:left="60" w:right="60"/>
              <w:rPr>
                <w:rFonts w:ascii="Times New Roman" w:eastAsiaTheme="minorHAnsi" w:hAnsi="Times New Roman" w:cs="Times New Roman"/>
                <w:color w:val="000000"/>
                <w:sz w:val="24"/>
                <w:szCs w:val="18"/>
              </w:rPr>
            </w:pPr>
            <w:r w:rsidRPr="002D09FD">
              <w:rPr>
                <w:rFonts w:ascii="Times New Roman" w:eastAsiaTheme="minorHAnsi" w:hAnsi="Times New Roman" w:cs="Times New Roman"/>
                <w:color w:val="000000"/>
                <w:sz w:val="24"/>
                <w:szCs w:val="18"/>
              </w:rPr>
              <w:t>Total</w:t>
            </w:r>
          </w:p>
        </w:tc>
        <w:tc>
          <w:tcPr>
            <w:tcW w:w="2668" w:type="dxa"/>
            <w:tcBorders>
              <w:top w:val="nil"/>
              <w:left w:val="single" w:sz="16" w:space="0" w:color="000000"/>
              <w:bottom w:val="single" w:sz="16" w:space="0" w:color="000000"/>
            </w:tcBorders>
            <w:shd w:val="clear" w:color="auto" w:fill="FFFFFF"/>
            <w:vAlign w:val="center"/>
          </w:tcPr>
          <w:p w:rsidR="005A3699" w:rsidRPr="002D09FD" w:rsidRDefault="005A3699" w:rsidP="005A3699">
            <w:pPr>
              <w:autoSpaceDE w:val="0"/>
              <w:autoSpaceDN w:val="0"/>
              <w:adjustRightInd w:val="0"/>
              <w:spacing w:after="0" w:line="360" w:lineRule="auto"/>
              <w:ind w:left="60" w:right="60"/>
              <w:jc w:val="center"/>
              <w:rPr>
                <w:rFonts w:ascii="Times New Roman" w:eastAsiaTheme="minorHAnsi" w:hAnsi="Times New Roman" w:cs="Times New Roman"/>
                <w:color w:val="000000"/>
                <w:sz w:val="24"/>
                <w:szCs w:val="18"/>
              </w:rPr>
            </w:pPr>
            <w:r w:rsidRPr="002D09FD">
              <w:rPr>
                <w:rFonts w:ascii="Times New Roman" w:eastAsiaTheme="minorHAnsi" w:hAnsi="Times New Roman" w:cs="Times New Roman"/>
                <w:color w:val="000000"/>
                <w:sz w:val="24"/>
                <w:szCs w:val="18"/>
              </w:rPr>
              <w:t>83</w:t>
            </w:r>
          </w:p>
        </w:tc>
        <w:tc>
          <w:tcPr>
            <w:tcW w:w="2250" w:type="dxa"/>
            <w:tcBorders>
              <w:top w:val="nil"/>
              <w:bottom w:val="single" w:sz="16" w:space="0" w:color="000000"/>
            </w:tcBorders>
            <w:shd w:val="clear" w:color="auto" w:fill="FFFFFF"/>
            <w:vAlign w:val="center"/>
          </w:tcPr>
          <w:p w:rsidR="005A3699" w:rsidRPr="002D09FD" w:rsidRDefault="005A3699" w:rsidP="005A3699">
            <w:pPr>
              <w:autoSpaceDE w:val="0"/>
              <w:autoSpaceDN w:val="0"/>
              <w:adjustRightInd w:val="0"/>
              <w:spacing w:after="0" w:line="360" w:lineRule="auto"/>
              <w:ind w:left="60" w:right="60"/>
              <w:jc w:val="center"/>
              <w:rPr>
                <w:rFonts w:ascii="Times New Roman" w:eastAsiaTheme="minorHAnsi" w:hAnsi="Times New Roman" w:cs="Times New Roman"/>
                <w:color w:val="000000"/>
                <w:sz w:val="24"/>
                <w:szCs w:val="18"/>
              </w:rPr>
            </w:pPr>
            <w:r w:rsidRPr="002D09FD">
              <w:rPr>
                <w:rFonts w:ascii="Times New Roman" w:eastAsiaTheme="minorHAnsi" w:hAnsi="Times New Roman" w:cs="Times New Roman"/>
                <w:color w:val="000000"/>
                <w:sz w:val="24"/>
                <w:szCs w:val="18"/>
              </w:rPr>
              <w:t>100.0</w:t>
            </w:r>
          </w:p>
        </w:tc>
      </w:tr>
    </w:tbl>
    <w:p w:rsidR="008D4F29" w:rsidRDefault="008D4F29" w:rsidP="00846368">
      <w:pPr>
        <w:tabs>
          <w:tab w:val="left" w:pos="6768"/>
        </w:tabs>
        <w:spacing w:line="360" w:lineRule="auto"/>
        <w:jc w:val="both"/>
        <w:rPr>
          <w:rFonts w:ascii="Times New Roman" w:eastAsia="Yu Gothic UI Semilight" w:hAnsi="Times New Roman" w:cs="Times New Roman"/>
          <w:sz w:val="36"/>
          <w:szCs w:val="24"/>
        </w:rPr>
      </w:pPr>
    </w:p>
    <w:p w:rsidR="00846368" w:rsidRPr="00305CDB" w:rsidRDefault="00870F1A" w:rsidP="00846368">
      <w:pPr>
        <w:tabs>
          <w:tab w:val="left" w:pos="6768"/>
        </w:tabs>
        <w:spacing w:line="360" w:lineRule="auto"/>
        <w:jc w:val="both"/>
        <w:rPr>
          <w:rFonts w:ascii="Times New Roman" w:hAnsi="Times New Roman" w:cs="Times New Roman"/>
          <w:sz w:val="24"/>
          <w:szCs w:val="24"/>
        </w:rPr>
      </w:pPr>
      <w:r>
        <w:rPr>
          <w:rFonts w:ascii="Times New Roman" w:eastAsia="Yu Gothic UI Semilight" w:hAnsi="Times New Roman" w:cs="Times New Roman"/>
          <w:sz w:val="24"/>
          <w:szCs w:val="24"/>
        </w:rPr>
        <w:t>As the T</w:t>
      </w:r>
      <w:r w:rsidR="00846368" w:rsidRPr="00305CDB">
        <w:rPr>
          <w:rFonts w:ascii="Times New Roman" w:eastAsia="Yu Gothic UI Semilight" w:hAnsi="Times New Roman" w:cs="Times New Roman"/>
          <w:sz w:val="24"/>
          <w:szCs w:val="24"/>
        </w:rPr>
        <w:t xml:space="preserve">able </w:t>
      </w:r>
      <w:proofErr w:type="gramStart"/>
      <w:r>
        <w:rPr>
          <w:rFonts w:ascii="Times New Roman" w:eastAsia="Yu Gothic UI Semilight" w:hAnsi="Times New Roman" w:cs="Times New Roman"/>
          <w:sz w:val="24"/>
          <w:szCs w:val="24"/>
        </w:rPr>
        <w:t xml:space="preserve">4.2.3 </w:t>
      </w:r>
      <w:r w:rsidR="00846368" w:rsidRPr="00305CDB">
        <w:rPr>
          <w:rFonts w:ascii="Times New Roman" w:eastAsia="Yu Gothic UI Semilight" w:hAnsi="Times New Roman" w:cs="Times New Roman"/>
          <w:sz w:val="24"/>
          <w:szCs w:val="24"/>
        </w:rPr>
        <w:t xml:space="preserve"> indicates</w:t>
      </w:r>
      <w:proofErr w:type="gramEnd"/>
      <w:r w:rsidR="00846368" w:rsidRPr="00305CDB">
        <w:rPr>
          <w:rFonts w:ascii="Times New Roman" w:eastAsia="Yu Gothic UI Semilight" w:hAnsi="Times New Roman" w:cs="Times New Roman"/>
          <w:sz w:val="24"/>
          <w:szCs w:val="24"/>
        </w:rPr>
        <w:t xml:space="preserve"> that the financial source of the respondents if their activities were agriculture and small merchandise activities 30/36% of the respondents responded that their financial source to do merchandise </w:t>
      </w:r>
      <w:r w:rsidR="00981EB0" w:rsidRPr="00305CDB">
        <w:rPr>
          <w:rFonts w:ascii="Times New Roman" w:eastAsia="Yu Gothic UI Semilight" w:hAnsi="Times New Roman" w:cs="Times New Roman"/>
          <w:sz w:val="24"/>
          <w:szCs w:val="24"/>
        </w:rPr>
        <w:t>activities they</w:t>
      </w:r>
      <w:r w:rsidR="00846368" w:rsidRPr="00305CDB">
        <w:rPr>
          <w:rFonts w:ascii="Times New Roman" w:eastAsia="Yu Gothic UI Semilight" w:hAnsi="Times New Roman" w:cs="Times New Roman"/>
          <w:sz w:val="24"/>
          <w:szCs w:val="24"/>
        </w:rPr>
        <w:t xml:space="preserve"> got finance </w:t>
      </w:r>
      <w:r w:rsidR="00846368" w:rsidRPr="00305CDB">
        <w:rPr>
          <w:rFonts w:ascii="Times New Roman" w:hAnsi="Times New Roman" w:cs="Times New Roman"/>
          <w:sz w:val="24"/>
          <w:szCs w:val="24"/>
        </w:rPr>
        <w:t>b</w:t>
      </w:r>
      <w:r>
        <w:rPr>
          <w:rFonts w:ascii="Times New Roman" w:hAnsi="Times New Roman" w:cs="Times New Roman"/>
          <w:sz w:val="24"/>
          <w:szCs w:val="24"/>
        </w:rPr>
        <w:t xml:space="preserve">y selling their own cattle, </w:t>
      </w:r>
      <w:r w:rsidR="00846368" w:rsidRPr="00305CDB">
        <w:rPr>
          <w:rFonts w:ascii="Times New Roman" w:hAnsi="Times New Roman" w:cs="Times New Roman"/>
          <w:sz w:val="24"/>
          <w:szCs w:val="24"/>
        </w:rPr>
        <w:t>36 %  of th</w:t>
      </w:r>
      <w:r w:rsidR="005A3699">
        <w:rPr>
          <w:rFonts w:ascii="Times New Roman" w:hAnsi="Times New Roman" w:cs="Times New Roman"/>
          <w:sz w:val="24"/>
          <w:szCs w:val="24"/>
        </w:rPr>
        <w:t xml:space="preserve">e respondents  responded that </w:t>
      </w:r>
      <w:r w:rsidR="00846368" w:rsidRPr="00305CDB">
        <w:rPr>
          <w:rFonts w:ascii="Times New Roman" w:hAnsi="Times New Roman" w:cs="Times New Roman"/>
          <w:sz w:val="24"/>
          <w:szCs w:val="24"/>
        </w:rPr>
        <w:t xml:space="preserve">28 %  t their financial source to do merchandise activities were by  borrowing in their local area  from </w:t>
      </w:r>
      <w:r w:rsidR="00846368">
        <w:rPr>
          <w:rFonts w:ascii="Times New Roman" w:hAnsi="Times New Roman" w:cs="Times New Roman"/>
          <w:sz w:val="24"/>
          <w:szCs w:val="24"/>
        </w:rPr>
        <w:t xml:space="preserve">their </w:t>
      </w:r>
      <w:r w:rsidR="00846368" w:rsidRPr="00305CDB">
        <w:rPr>
          <w:rFonts w:ascii="Times New Roman" w:hAnsi="Times New Roman" w:cs="Times New Roman"/>
          <w:sz w:val="24"/>
          <w:szCs w:val="24"/>
        </w:rPr>
        <w:t xml:space="preserve"> relatives or other</w:t>
      </w:r>
      <w:r>
        <w:rPr>
          <w:rFonts w:ascii="Times New Roman" w:hAnsi="Times New Roman" w:cs="Times New Roman"/>
          <w:sz w:val="24"/>
          <w:szCs w:val="24"/>
        </w:rPr>
        <w:t xml:space="preserve"> person though </w:t>
      </w:r>
      <w:proofErr w:type="spellStart"/>
      <w:r>
        <w:rPr>
          <w:rFonts w:ascii="Times New Roman" w:hAnsi="Times New Roman" w:cs="Times New Roman"/>
          <w:sz w:val="24"/>
          <w:szCs w:val="24"/>
        </w:rPr>
        <w:t>areta</w:t>
      </w:r>
      <w:proofErr w:type="spellEnd"/>
      <w:r>
        <w:rPr>
          <w:rFonts w:ascii="Times New Roman" w:hAnsi="Times New Roman" w:cs="Times New Roman"/>
          <w:sz w:val="24"/>
          <w:szCs w:val="24"/>
        </w:rPr>
        <w:t xml:space="preserve">  process. </w:t>
      </w:r>
      <w:r w:rsidR="00846368" w:rsidRPr="00305CDB">
        <w:rPr>
          <w:rFonts w:ascii="Times New Roman" w:hAnsi="Times New Roman" w:cs="Times New Roman"/>
          <w:sz w:val="24"/>
          <w:szCs w:val="24"/>
        </w:rPr>
        <w:t>In the ot</w:t>
      </w:r>
      <w:r w:rsidR="005A3699">
        <w:rPr>
          <w:rFonts w:ascii="Times New Roman" w:hAnsi="Times New Roman" w:cs="Times New Roman"/>
          <w:sz w:val="24"/>
          <w:szCs w:val="24"/>
        </w:rPr>
        <w:t xml:space="preserve">her case </w:t>
      </w:r>
      <w:r w:rsidR="00846368" w:rsidRPr="00305CDB">
        <w:rPr>
          <w:rFonts w:ascii="Times New Roman" w:hAnsi="Times New Roman" w:cs="Times New Roman"/>
          <w:sz w:val="24"/>
          <w:szCs w:val="24"/>
        </w:rPr>
        <w:t>28 % of the respondents responded that they used their financial source micro finance institutions that they w</w:t>
      </w:r>
      <w:r w:rsidR="0047752C">
        <w:rPr>
          <w:rFonts w:ascii="Times New Roman" w:hAnsi="Times New Roman" w:cs="Times New Roman"/>
          <w:sz w:val="24"/>
          <w:szCs w:val="24"/>
        </w:rPr>
        <w:t>ere borrowing from it.  With this</w:t>
      </w:r>
      <w:r w:rsidR="00846368" w:rsidRPr="00305CDB">
        <w:rPr>
          <w:rFonts w:ascii="Times New Roman" w:hAnsi="Times New Roman" w:cs="Times New Roman"/>
          <w:sz w:val="24"/>
          <w:szCs w:val="24"/>
        </w:rPr>
        <w:t xml:space="preserve"> implication </w:t>
      </w:r>
      <w:r w:rsidR="0047752C" w:rsidRPr="00305CDB">
        <w:rPr>
          <w:rFonts w:ascii="Times New Roman" w:hAnsi="Times New Roman" w:cs="Times New Roman"/>
          <w:sz w:val="24"/>
          <w:szCs w:val="24"/>
        </w:rPr>
        <w:t>no</w:t>
      </w:r>
      <w:r w:rsidR="00846368" w:rsidRPr="00305CDB">
        <w:rPr>
          <w:rFonts w:ascii="Times New Roman" w:hAnsi="Times New Roman" w:cs="Times New Roman"/>
          <w:sz w:val="24"/>
          <w:szCs w:val="24"/>
        </w:rPr>
        <w:t xml:space="preserve"> more persons use micro finance institutions as the source of </w:t>
      </w:r>
      <w:r w:rsidR="0047752C" w:rsidRPr="00305CDB">
        <w:rPr>
          <w:rFonts w:ascii="Times New Roman" w:hAnsi="Times New Roman" w:cs="Times New Roman"/>
          <w:sz w:val="24"/>
          <w:szCs w:val="24"/>
        </w:rPr>
        <w:t>their</w:t>
      </w:r>
      <w:r w:rsidR="0047752C">
        <w:rPr>
          <w:rFonts w:ascii="Times New Roman" w:hAnsi="Times New Roman" w:cs="Times New Roman"/>
          <w:sz w:val="24"/>
          <w:szCs w:val="24"/>
        </w:rPr>
        <w:t xml:space="preserve"> micro</w:t>
      </w:r>
      <w:r w:rsidR="0047752C" w:rsidRPr="00305CDB">
        <w:rPr>
          <w:rFonts w:ascii="Times New Roman" w:hAnsi="Times New Roman" w:cs="Times New Roman"/>
          <w:sz w:val="24"/>
          <w:szCs w:val="24"/>
        </w:rPr>
        <w:t xml:space="preserve"> finance</w:t>
      </w:r>
      <w:r w:rsidR="00846368" w:rsidRPr="00305CDB">
        <w:rPr>
          <w:rFonts w:ascii="Times New Roman" w:hAnsi="Times New Roman" w:cs="Times New Roman"/>
          <w:sz w:val="24"/>
          <w:szCs w:val="24"/>
        </w:rPr>
        <w:t>.</w:t>
      </w:r>
    </w:p>
    <w:tbl>
      <w:tblPr>
        <w:tblW w:w="94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5"/>
        <w:gridCol w:w="735"/>
        <w:gridCol w:w="3840"/>
        <w:gridCol w:w="3780"/>
        <w:gridCol w:w="360"/>
      </w:tblGrid>
      <w:tr w:rsidR="00846368" w:rsidRPr="000D7DA1" w:rsidTr="005A3699">
        <w:trPr>
          <w:gridAfter w:val="1"/>
          <w:wAfter w:w="360" w:type="dxa"/>
          <w:cantSplit/>
        </w:trPr>
        <w:tc>
          <w:tcPr>
            <w:tcW w:w="9090" w:type="dxa"/>
            <w:gridSpan w:val="4"/>
            <w:tcBorders>
              <w:top w:val="nil"/>
              <w:left w:val="nil"/>
              <w:bottom w:val="nil"/>
              <w:right w:val="nil"/>
            </w:tcBorders>
            <w:shd w:val="clear" w:color="auto" w:fill="FFFFFF"/>
          </w:tcPr>
          <w:p w:rsidR="00846368" w:rsidRPr="000D7DA1" w:rsidRDefault="00846368"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0D7DA1">
              <w:rPr>
                <w:rFonts w:ascii="Times New Roman" w:eastAsiaTheme="minorHAnsi" w:hAnsi="Times New Roman" w:cs="Times New Roman"/>
                <w:b/>
                <w:bCs/>
                <w:color w:val="000000"/>
                <w:sz w:val="24"/>
                <w:szCs w:val="24"/>
              </w:rPr>
              <w:t xml:space="preserve">   Table </w:t>
            </w:r>
            <w:r w:rsidR="005A3699">
              <w:rPr>
                <w:rFonts w:ascii="Times New Roman" w:eastAsiaTheme="minorHAnsi" w:hAnsi="Times New Roman" w:cs="Times New Roman"/>
                <w:b/>
                <w:bCs/>
                <w:color w:val="000000"/>
                <w:sz w:val="24"/>
                <w:szCs w:val="24"/>
              </w:rPr>
              <w:t>4.2.4 R</w:t>
            </w:r>
            <w:r w:rsidR="005A3699" w:rsidRPr="000D7DA1">
              <w:rPr>
                <w:rFonts w:ascii="Times New Roman" w:eastAsiaTheme="minorHAnsi" w:hAnsi="Times New Roman" w:cs="Times New Roman"/>
                <w:b/>
                <w:bCs/>
                <w:color w:val="000000"/>
                <w:sz w:val="24"/>
                <w:szCs w:val="24"/>
              </w:rPr>
              <w:t>espondents credit</w:t>
            </w:r>
            <w:r w:rsidRPr="000D7DA1">
              <w:rPr>
                <w:rFonts w:ascii="Times New Roman" w:eastAsiaTheme="minorHAnsi" w:hAnsi="Times New Roman" w:cs="Times New Roman"/>
                <w:b/>
                <w:bCs/>
                <w:color w:val="000000"/>
                <w:sz w:val="24"/>
                <w:szCs w:val="24"/>
              </w:rPr>
              <w:t xml:space="preserve"> facility.</w:t>
            </w:r>
          </w:p>
        </w:tc>
      </w:tr>
      <w:tr w:rsidR="005A3699" w:rsidRPr="000D7DA1" w:rsidTr="005A3699">
        <w:trPr>
          <w:cantSplit/>
        </w:trPr>
        <w:tc>
          <w:tcPr>
            <w:tcW w:w="1470" w:type="dxa"/>
            <w:gridSpan w:val="2"/>
            <w:tcBorders>
              <w:top w:val="single" w:sz="16" w:space="0" w:color="000000"/>
              <w:left w:val="single" w:sz="16" w:space="0" w:color="000000"/>
              <w:bottom w:val="single" w:sz="16" w:space="0" w:color="000000"/>
              <w:right w:val="nil"/>
            </w:tcBorders>
            <w:shd w:val="clear" w:color="auto" w:fill="FFFFFF"/>
          </w:tcPr>
          <w:p w:rsidR="005A3699" w:rsidRPr="000D7DA1" w:rsidRDefault="005A3699"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p>
        </w:tc>
        <w:tc>
          <w:tcPr>
            <w:tcW w:w="3840" w:type="dxa"/>
            <w:tcBorders>
              <w:top w:val="single" w:sz="16" w:space="0" w:color="000000"/>
              <w:left w:val="single" w:sz="16" w:space="0" w:color="000000"/>
              <w:bottom w:val="single" w:sz="16" w:space="0" w:color="000000"/>
            </w:tcBorders>
            <w:shd w:val="clear" w:color="auto" w:fill="FFFFFF"/>
          </w:tcPr>
          <w:p w:rsidR="005A3699" w:rsidRPr="000D7DA1" w:rsidRDefault="005A3699"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0D7DA1">
              <w:rPr>
                <w:rFonts w:ascii="Times New Roman" w:eastAsiaTheme="minorHAnsi" w:hAnsi="Times New Roman" w:cs="Times New Roman"/>
                <w:color w:val="000000"/>
                <w:sz w:val="24"/>
                <w:szCs w:val="24"/>
              </w:rPr>
              <w:t>Frequency</w:t>
            </w:r>
          </w:p>
        </w:tc>
        <w:tc>
          <w:tcPr>
            <w:tcW w:w="4140" w:type="dxa"/>
            <w:gridSpan w:val="2"/>
            <w:tcBorders>
              <w:top w:val="single" w:sz="16" w:space="0" w:color="000000"/>
              <w:bottom w:val="single" w:sz="16" w:space="0" w:color="000000"/>
            </w:tcBorders>
            <w:shd w:val="clear" w:color="auto" w:fill="FFFFFF"/>
          </w:tcPr>
          <w:p w:rsidR="005A3699" w:rsidRPr="000D7DA1" w:rsidRDefault="005A3699"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0D7DA1">
              <w:rPr>
                <w:rFonts w:ascii="Times New Roman" w:eastAsiaTheme="minorHAnsi" w:hAnsi="Times New Roman" w:cs="Times New Roman"/>
                <w:color w:val="000000"/>
                <w:sz w:val="24"/>
                <w:szCs w:val="24"/>
              </w:rPr>
              <w:t>Percent</w:t>
            </w:r>
          </w:p>
        </w:tc>
      </w:tr>
      <w:tr w:rsidR="005A3699" w:rsidRPr="000D7DA1" w:rsidTr="005A3699">
        <w:trPr>
          <w:cantSplit/>
        </w:trPr>
        <w:tc>
          <w:tcPr>
            <w:tcW w:w="735" w:type="dxa"/>
            <w:vMerge w:val="restart"/>
            <w:tcBorders>
              <w:top w:val="single" w:sz="16" w:space="0" w:color="000000"/>
              <w:left w:val="single" w:sz="16" w:space="0" w:color="000000"/>
              <w:bottom w:val="single" w:sz="16" w:space="0" w:color="000000"/>
              <w:right w:val="nil"/>
            </w:tcBorders>
            <w:shd w:val="clear" w:color="auto" w:fill="FFFFFF"/>
            <w:vAlign w:val="center"/>
          </w:tcPr>
          <w:p w:rsidR="005A3699" w:rsidRPr="000D7DA1" w:rsidRDefault="005A3699" w:rsidP="000D7DA1">
            <w:pPr>
              <w:autoSpaceDE w:val="0"/>
              <w:autoSpaceDN w:val="0"/>
              <w:adjustRightInd w:val="0"/>
              <w:spacing w:after="0" w:line="320" w:lineRule="atLeast"/>
              <w:ind w:right="60"/>
              <w:rPr>
                <w:rFonts w:ascii="Times New Roman" w:eastAsiaTheme="minorHAnsi" w:hAnsi="Times New Roman" w:cs="Times New Roman"/>
                <w:color w:val="000000"/>
                <w:sz w:val="24"/>
                <w:szCs w:val="24"/>
              </w:rPr>
            </w:pPr>
          </w:p>
        </w:tc>
        <w:tc>
          <w:tcPr>
            <w:tcW w:w="735" w:type="dxa"/>
            <w:tcBorders>
              <w:top w:val="single" w:sz="16" w:space="0" w:color="000000"/>
              <w:left w:val="nil"/>
              <w:bottom w:val="nil"/>
              <w:right w:val="single" w:sz="16" w:space="0" w:color="000000"/>
            </w:tcBorders>
            <w:shd w:val="clear" w:color="auto" w:fill="FFFFFF"/>
            <w:vAlign w:val="center"/>
          </w:tcPr>
          <w:p w:rsidR="005A3699" w:rsidRPr="000D7DA1" w:rsidRDefault="005A3699"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0D7DA1">
              <w:rPr>
                <w:rFonts w:ascii="Times New Roman" w:eastAsiaTheme="minorHAnsi" w:hAnsi="Times New Roman" w:cs="Times New Roman"/>
                <w:color w:val="000000"/>
                <w:sz w:val="24"/>
                <w:szCs w:val="24"/>
              </w:rPr>
              <w:t>Yes</w:t>
            </w:r>
          </w:p>
        </w:tc>
        <w:tc>
          <w:tcPr>
            <w:tcW w:w="3840" w:type="dxa"/>
            <w:tcBorders>
              <w:top w:val="single" w:sz="16" w:space="0" w:color="000000"/>
              <w:left w:val="single" w:sz="16" w:space="0" w:color="000000"/>
              <w:bottom w:val="nil"/>
            </w:tcBorders>
            <w:shd w:val="clear" w:color="auto" w:fill="FFFFFF"/>
            <w:vAlign w:val="center"/>
          </w:tcPr>
          <w:p w:rsidR="005A3699" w:rsidRPr="000D7DA1" w:rsidRDefault="005A3699" w:rsidP="005A3699">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0D7DA1">
              <w:rPr>
                <w:rFonts w:ascii="Times New Roman" w:eastAsiaTheme="minorHAnsi" w:hAnsi="Times New Roman" w:cs="Times New Roman"/>
                <w:color w:val="000000"/>
                <w:sz w:val="24"/>
                <w:szCs w:val="24"/>
              </w:rPr>
              <w:t>82</w:t>
            </w:r>
          </w:p>
        </w:tc>
        <w:tc>
          <w:tcPr>
            <w:tcW w:w="4140" w:type="dxa"/>
            <w:gridSpan w:val="2"/>
            <w:tcBorders>
              <w:top w:val="single" w:sz="16" w:space="0" w:color="000000"/>
              <w:bottom w:val="nil"/>
            </w:tcBorders>
            <w:shd w:val="clear" w:color="auto" w:fill="FFFFFF"/>
            <w:vAlign w:val="center"/>
          </w:tcPr>
          <w:p w:rsidR="005A3699" w:rsidRPr="000D7DA1" w:rsidRDefault="005A3699" w:rsidP="005A3699">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0D7DA1">
              <w:rPr>
                <w:rFonts w:ascii="Times New Roman" w:eastAsiaTheme="minorHAnsi" w:hAnsi="Times New Roman" w:cs="Times New Roman"/>
                <w:color w:val="000000"/>
                <w:sz w:val="24"/>
                <w:szCs w:val="24"/>
              </w:rPr>
              <w:t>98.8</w:t>
            </w:r>
          </w:p>
        </w:tc>
      </w:tr>
      <w:tr w:rsidR="005A3699" w:rsidRPr="000D7DA1" w:rsidTr="005A3699">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5A3699" w:rsidRPr="000D7DA1" w:rsidRDefault="005A3699" w:rsidP="00846368">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735" w:type="dxa"/>
            <w:tcBorders>
              <w:top w:val="nil"/>
              <w:left w:val="nil"/>
              <w:bottom w:val="nil"/>
              <w:right w:val="single" w:sz="16" w:space="0" w:color="000000"/>
            </w:tcBorders>
            <w:shd w:val="clear" w:color="auto" w:fill="FFFFFF"/>
            <w:vAlign w:val="center"/>
          </w:tcPr>
          <w:p w:rsidR="005A3699" w:rsidRPr="000D7DA1" w:rsidRDefault="005A3699"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0D7DA1">
              <w:rPr>
                <w:rFonts w:ascii="Times New Roman" w:eastAsiaTheme="minorHAnsi" w:hAnsi="Times New Roman" w:cs="Times New Roman"/>
                <w:color w:val="000000"/>
                <w:sz w:val="24"/>
                <w:szCs w:val="24"/>
              </w:rPr>
              <w:t>No</w:t>
            </w:r>
          </w:p>
        </w:tc>
        <w:tc>
          <w:tcPr>
            <w:tcW w:w="3840" w:type="dxa"/>
            <w:tcBorders>
              <w:top w:val="nil"/>
              <w:left w:val="single" w:sz="16" w:space="0" w:color="000000"/>
              <w:bottom w:val="nil"/>
            </w:tcBorders>
            <w:shd w:val="clear" w:color="auto" w:fill="FFFFFF"/>
            <w:vAlign w:val="center"/>
          </w:tcPr>
          <w:p w:rsidR="005A3699" w:rsidRPr="000D7DA1" w:rsidRDefault="005A3699" w:rsidP="005A3699">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0D7DA1">
              <w:rPr>
                <w:rFonts w:ascii="Times New Roman" w:eastAsiaTheme="minorHAnsi" w:hAnsi="Times New Roman" w:cs="Times New Roman"/>
                <w:color w:val="000000"/>
                <w:sz w:val="24"/>
                <w:szCs w:val="24"/>
              </w:rPr>
              <w:t>1</w:t>
            </w:r>
          </w:p>
        </w:tc>
        <w:tc>
          <w:tcPr>
            <w:tcW w:w="4140" w:type="dxa"/>
            <w:gridSpan w:val="2"/>
            <w:tcBorders>
              <w:top w:val="nil"/>
              <w:bottom w:val="nil"/>
            </w:tcBorders>
            <w:shd w:val="clear" w:color="auto" w:fill="FFFFFF"/>
            <w:vAlign w:val="center"/>
          </w:tcPr>
          <w:p w:rsidR="005A3699" w:rsidRPr="000D7DA1" w:rsidRDefault="005A3699" w:rsidP="005A3699">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0D7DA1">
              <w:rPr>
                <w:rFonts w:ascii="Times New Roman" w:eastAsiaTheme="minorHAnsi" w:hAnsi="Times New Roman" w:cs="Times New Roman"/>
                <w:color w:val="000000"/>
                <w:sz w:val="24"/>
                <w:szCs w:val="24"/>
              </w:rPr>
              <w:t>1.2</w:t>
            </w:r>
          </w:p>
        </w:tc>
      </w:tr>
      <w:tr w:rsidR="005A3699" w:rsidRPr="000D7DA1" w:rsidTr="005A3699">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5A3699" w:rsidRPr="000D7DA1" w:rsidRDefault="005A3699" w:rsidP="00846368">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735" w:type="dxa"/>
            <w:tcBorders>
              <w:top w:val="nil"/>
              <w:left w:val="nil"/>
              <w:bottom w:val="single" w:sz="16" w:space="0" w:color="000000"/>
              <w:right w:val="single" w:sz="16" w:space="0" w:color="000000"/>
            </w:tcBorders>
            <w:shd w:val="clear" w:color="auto" w:fill="FFFFFF"/>
            <w:vAlign w:val="center"/>
          </w:tcPr>
          <w:p w:rsidR="005A3699" w:rsidRPr="000D7DA1" w:rsidRDefault="005A3699"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0D7DA1">
              <w:rPr>
                <w:rFonts w:ascii="Times New Roman" w:eastAsiaTheme="minorHAnsi" w:hAnsi="Times New Roman" w:cs="Times New Roman"/>
                <w:color w:val="000000"/>
                <w:sz w:val="24"/>
                <w:szCs w:val="24"/>
              </w:rPr>
              <w:t>Total</w:t>
            </w:r>
          </w:p>
        </w:tc>
        <w:tc>
          <w:tcPr>
            <w:tcW w:w="3840" w:type="dxa"/>
            <w:tcBorders>
              <w:top w:val="nil"/>
              <w:left w:val="single" w:sz="16" w:space="0" w:color="000000"/>
              <w:bottom w:val="single" w:sz="16" w:space="0" w:color="000000"/>
            </w:tcBorders>
            <w:shd w:val="clear" w:color="auto" w:fill="FFFFFF"/>
            <w:vAlign w:val="center"/>
          </w:tcPr>
          <w:p w:rsidR="005A3699" w:rsidRPr="000D7DA1" w:rsidRDefault="005A3699" w:rsidP="005A3699">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0D7DA1">
              <w:rPr>
                <w:rFonts w:ascii="Times New Roman" w:eastAsiaTheme="minorHAnsi" w:hAnsi="Times New Roman" w:cs="Times New Roman"/>
                <w:color w:val="000000"/>
                <w:sz w:val="24"/>
                <w:szCs w:val="24"/>
              </w:rPr>
              <w:t>83</w:t>
            </w:r>
          </w:p>
        </w:tc>
        <w:tc>
          <w:tcPr>
            <w:tcW w:w="4140" w:type="dxa"/>
            <w:gridSpan w:val="2"/>
            <w:tcBorders>
              <w:top w:val="nil"/>
              <w:bottom w:val="single" w:sz="16" w:space="0" w:color="000000"/>
            </w:tcBorders>
            <w:shd w:val="clear" w:color="auto" w:fill="FFFFFF"/>
            <w:vAlign w:val="center"/>
          </w:tcPr>
          <w:p w:rsidR="005A3699" w:rsidRPr="000D7DA1" w:rsidRDefault="005A3699" w:rsidP="005A3699">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0D7DA1">
              <w:rPr>
                <w:rFonts w:ascii="Times New Roman" w:eastAsiaTheme="minorHAnsi" w:hAnsi="Times New Roman" w:cs="Times New Roman"/>
                <w:color w:val="000000"/>
                <w:sz w:val="24"/>
                <w:szCs w:val="24"/>
              </w:rPr>
              <w:t>100.0</w:t>
            </w:r>
          </w:p>
        </w:tc>
      </w:tr>
    </w:tbl>
    <w:p w:rsidR="00846368" w:rsidRPr="00305CDB" w:rsidRDefault="005A3699" w:rsidP="005A3699">
      <w:pPr>
        <w:autoSpaceDE w:val="0"/>
        <w:autoSpaceDN w:val="0"/>
        <w:adjustRightInd w:val="0"/>
        <w:spacing w:after="0" w:line="360" w:lineRule="auto"/>
        <w:jc w:val="both"/>
        <w:rPr>
          <w:rFonts w:ascii="Times New Roman" w:eastAsiaTheme="minorHAnsi" w:hAnsi="Times New Roman" w:cs="Times New Roman"/>
          <w:sz w:val="24"/>
          <w:szCs w:val="24"/>
        </w:rPr>
      </w:pPr>
      <w:r>
        <w:rPr>
          <w:rFonts w:ascii="Times New Roman" w:eastAsiaTheme="minorHAnsi" w:hAnsi="Times New Roman" w:cs="Times New Roman"/>
          <w:sz w:val="24"/>
          <w:szCs w:val="24"/>
        </w:rPr>
        <w:t>As the T</w:t>
      </w:r>
      <w:r w:rsidR="00733EDC">
        <w:rPr>
          <w:rFonts w:ascii="Times New Roman" w:eastAsiaTheme="minorHAnsi" w:hAnsi="Times New Roman" w:cs="Times New Roman"/>
          <w:sz w:val="24"/>
          <w:szCs w:val="24"/>
        </w:rPr>
        <w:t>able 4.2.4</w:t>
      </w:r>
      <w:r w:rsidRPr="005A3699">
        <w:rPr>
          <w:rFonts w:ascii="Times New Roman" w:eastAsiaTheme="minorHAnsi" w:hAnsi="Times New Roman" w:cs="Times New Roman"/>
          <w:sz w:val="24"/>
          <w:szCs w:val="24"/>
        </w:rPr>
        <w:t xml:space="preserve"> </w:t>
      </w:r>
      <w:r w:rsidR="00870F1A" w:rsidRPr="005A3699">
        <w:rPr>
          <w:rFonts w:ascii="Times New Roman" w:eastAsiaTheme="minorHAnsi" w:hAnsi="Times New Roman" w:cs="Times New Roman"/>
          <w:sz w:val="24"/>
          <w:szCs w:val="24"/>
        </w:rPr>
        <w:t>Indicates</w:t>
      </w:r>
      <w:r w:rsidRPr="005A3699">
        <w:rPr>
          <w:rFonts w:ascii="Times New Roman" w:eastAsiaTheme="minorHAnsi" w:hAnsi="Times New Roman" w:cs="Times New Roman"/>
          <w:sz w:val="24"/>
          <w:szCs w:val="24"/>
        </w:rPr>
        <w:t>, the respondents explained that whether there was a credit facility or not, 99% of the respondents thought that there were credit facilities in their local areas, and 1% thought there was no credit facility.</w:t>
      </w:r>
    </w:p>
    <w:p w:rsidR="00846368" w:rsidRPr="00305CDB" w:rsidRDefault="00846368" w:rsidP="00846368">
      <w:pPr>
        <w:autoSpaceDE w:val="0"/>
        <w:autoSpaceDN w:val="0"/>
        <w:adjustRightInd w:val="0"/>
        <w:spacing w:after="0" w:line="240" w:lineRule="auto"/>
        <w:rPr>
          <w:rFonts w:ascii="Times New Roman" w:eastAsiaTheme="minorHAnsi" w:hAnsi="Times New Roman" w:cs="Times New Roman"/>
          <w:sz w:val="24"/>
          <w:szCs w:val="24"/>
        </w:rPr>
      </w:pPr>
    </w:p>
    <w:tbl>
      <w:tblPr>
        <w:tblW w:w="86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5"/>
        <w:gridCol w:w="1301"/>
        <w:gridCol w:w="2374"/>
        <w:gridCol w:w="3870"/>
        <w:gridCol w:w="360"/>
      </w:tblGrid>
      <w:tr w:rsidR="00846368" w:rsidRPr="000D7DA1" w:rsidTr="005A3699">
        <w:trPr>
          <w:gridAfter w:val="1"/>
          <w:wAfter w:w="360" w:type="dxa"/>
          <w:cantSplit/>
        </w:trPr>
        <w:tc>
          <w:tcPr>
            <w:tcW w:w="8280" w:type="dxa"/>
            <w:gridSpan w:val="4"/>
            <w:tcBorders>
              <w:top w:val="nil"/>
              <w:left w:val="nil"/>
              <w:bottom w:val="nil"/>
              <w:right w:val="nil"/>
            </w:tcBorders>
            <w:shd w:val="clear" w:color="auto" w:fill="FFFFFF"/>
          </w:tcPr>
          <w:p w:rsidR="00846368" w:rsidRPr="000D7DA1" w:rsidRDefault="00846368"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0D7DA1">
              <w:rPr>
                <w:rFonts w:ascii="Times New Roman" w:eastAsiaTheme="minorHAnsi" w:hAnsi="Times New Roman" w:cs="Times New Roman"/>
                <w:b/>
                <w:bCs/>
                <w:color w:val="000000"/>
                <w:sz w:val="24"/>
                <w:szCs w:val="24"/>
              </w:rPr>
              <w:t xml:space="preserve">   Table 4.2.5 the maximum credits respondents  borrow from micro finance institution</w:t>
            </w:r>
          </w:p>
        </w:tc>
      </w:tr>
      <w:tr w:rsidR="005A3699" w:rsidRPr="000D7DA1" w:rsidTr="005A3699">
        <w:trPr>
          <w:cantSplit/>
        </w:trPr>
        <w:tc>
          <w:tcPr>
            <w:tcW w:w="2036" w:type="dxa"/>
            <w:gridSpan w:val="2"/>
            <w:tcBorders>
              <w:top w:val="single" w:sz="16" w:space="0" w:color="000000"/>
              <w:left w:val="single" w:sz="16" w:space="0" w:color="000000"/>
              <w:bottom w:val="single" w:sz="16" w:space="0" w:color="000000"/>
              <w:right w:val="nil"/>
            </w:tcBorders>
            <w:shd w:val="clear" w:color="auto" w:fill="FFFFFF"/>
          </w:tcPr>
          <w:p w:rsidR="005A3699" w:rsidRPr="000D7DA1" w:rsidRDefault="005A3699"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p>
        </w:tc>
        <w:tc>
          <w:tcPr>
            <w:tcW w:w="2374" w:type="dxa"/>
            <w:tcBorders>
              <w:top w:val="single" w:sz="16" w:space="0" w:color="000000"/>
              <w:left w:val="single" w:sz="16" w:space="0" w:color="000000"/>
              <w:bottom w:val="single" w:sz="16" w:space="0" w:color="000000"/>
            </w:tcBorders>
            <w:shd w:val="clear" w:color="auto" w:fill="FFFFFF"/>
          </w:tcPr>
          <w:p w:rsidR="005A3699" w:rsidRPr="000D7DA1" w:rsidRDefault="005A3699"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0D7DA1">
              <w:rPr>
                <w:rFonts w:ascii="Times New Roman" w:eastAsiaTheme="minorHAnsi" w:hAnsi="Times New Roman" w:cs="Times New Roman"/>
                <w:color w:val="000000"/>
                <w:sz w:val="24"/>
                <w:szCs w:val="24"/>
              </w:rPr>
              <w:t>Frequency</w:t>
            </w:r>
          </w:p>
        </w:tc>
        <w:tc>
          <w:tcPr>
            <w:tcW w:w="4230" w:type="dxa"/>
            <w:gridSpan w:val="2"/>
            <w:tcBorders>
              <w:top w:val="single" w:sz="16" w:space="0" w:color="000000"/>
              <w:bottom w:val="single" w:sz="16" w:space="0" w:color="000000"/>
            </w:tcBorders>
            <w:shd w:val="clear" w:color="auto" w:fill="FFFFFF"/>
          </w:tcPr>
          <w:p w:rsidR="005A3699" w:rsidRPr="000D7DA1" w:rsidRDefault="005A3699"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0D7DA1">
              <w:rPr>
                <w:rFonts w:ascii="Times New Roman" w:eastAsiaTheme="minorHAnsi" w:hAnsi="Times New Roman" w:cs="Times New Roman"/>
                <w:color w:val="000000"/>
                <w:sz w:val="24"/>
                <w:szCs w:val="24"/>
              </w:rPr>
              <w:t>Percent</w:t>
            </w:r>
          </w:p>
        </w:tc>
      </w:tr>
      <w:tr w:rsidR="005A3699" w:rsidRPr="000D7DA1" w:rsidTr="005A3699">
        <w:trPr>
          <w:cantSplit/>
        </w:trPr>
        <w:tc>
          <w:tcPr>
            <w:tcW w:w="735" w:type="dxa"/>
            <w:tcBorders>
              <w:top w:val="single" w:sz="16" w:space="0" w:color="000000"/>
              <w:left w:val="single" w:sz="16" w:space="0" w:color="000000"/>
              <w:bottom w:val="single" w:sz="16" w:space="0" w:color="000000"/>
              <w:right w:val="nil"/>
            </w:tcBorders>
            <w:shd w:val="clear" w:color="auto" w:fill="FFFFFF"/>
            <w:vAlign w:val="center"/>
          </w:tcPr>
          <w:p w:rsidR="005A3699" w:rsidRPr="000D7DA1" w:rsidRDefault="005A3699" w:rsidP="005A3699">
            <w:pPr>
              <w:autoSpaceDE w:val="0"/>
              <w:autoSpaceDN w:val="0"/>
              <w:adjustRightInd w:val="0"/>
              <w:spacing w:after="0" w:line="320" w:lineRule="atLeast"/>
              <w:ind w:right="60"/>
              <w:rPr>
                <w:rFonts w:ascii="Times New Roman" w:eastAsiaTheme="minorHAnsi" w:hAnsi="Times New Roman" w:cs="Times New Roman"/>
                <w:color w:val="000000"/>
                <w:sz w:val="24"/>
                <w:szCs w:val="24"/>
              </w:rPr>
            </w:pPr>
          </w:p>
        </w:tc>
        <w:tc>
          <w:tcPr>
            <w:tcW w:w="1301" w:type="dxa"/>
            <w:tcBorders>
              <w:top w:val="single" w:sz="16" w:space="0" w:color="000000"/>
              <w:left w:val="nil"/>
              <w:bottom w:val="single" w:sz="16" w:space="0" w:color="000000"/>
              <w:right w:val="single" w:sz="16" w:space="0" w:color="000000"/>
            </w:tcBorders>
            <w:shd w:val="clear" w:color="auto" w:fill="FFFFFF"/>
            <w:vAlign w:val="center"/>
          </w:tcPr>
          <w:p w:rsidR="005A3699" w:rsidRPr="000D7DA1" w:rsidRDefault="005A3699"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0D7DA1">
              <w:rPr>
                <w:rFonts w:ascii="Times New Roman" w:eastAsiaTheme="minorHAnsi" w:hAnsi="Times New Roman" w:cs="Times New Roman"/>
                <w:color w:val="000000"/>
                <w:sz w:val="24"/>
                <w:szCs w:val="24"/>
              </w:rPr>
              <w:t>5000-10000</w:t>
            </w:r>
          </w:p>
        </w:tc>
        <w:tc>
          <w:tcPr>
            <w:tcW w:w="2374" w:type="dxa"/>
            <w:tcBorders>
              <w:top w:val="single" w:sz="16" w:space="0" w:color="000000"/>
              <w:left w:val="single" w:sz="16" w:space="0" w:color="000000"/>
              <w:bottom w:val="single" w:sz="16" w:space="0" w:color="000000"/>
            </w:tcBorders>
            <w:shd w:val="clear" w:color="auto" w:fill="FFFFFF"/>
            <w:vAlign w:val="center"/>
          </w:tcPr>
          <w:p w:rsidR="005A3699" w:rsidRPr="000D7DA1" w:rsidRDefault="005A3699" w:rsidP="00846368">
            <w:pPr>
              <w:autoSpaceDE w:val="0"/>
              <w:autoSpaceDN w:val="0"/>
              <w:adjustRightInd w:val="0"/>
              <w:spacing w:after="0" w:line="320" w:lineRule="atLeast"/>
              <w:ind w:left="60" w:right="60"/>
              <w:jc w:val="right"/>
              <w:rPr>
                <w:rFonts w:ascii="Times New Roman" w:eastAsiaTheme="minorHAnsi" w:hAnsi="Times New Roman" w:cs="Times New Roman"/>
                <w:color w:val="000000"/>
                <w:sz w:val="24"/>
                <w:szCs w:val="24"/>
              </w:rPr>
            </w:pPr>
            <w:r w:rsidRPr="000D7DA1">
              <w:rPr>
                <w:rFonts w:ascii="Times New Roman" w:eastAsiaTheme="minorHAnsi" w:hAnsi="Times New Roman" w:cs="Times New Roman"/>
                <w:color w:val="000000"/>
                <w:sz w:val="24"/>
                <w:szCs w:val="24"/>
              </w:rPr>
              <w:t>83</w:t>
            </w:r>
          </w:p>
        </w:tc>
        <w:tc>
          <w:tcPr>
            <w:tcW w:w="4230" w:type="dxa"/>
            <w:gridSpan w:val="2"/>
            <w:tcBorders>
              <w:top w:val="single" w:sz="16" w:space="0" w:color="000000"/>
              <w:bottom w:val="single" w:sz="16" w:space="0" w:color="000000"/>
            </w:tcBorders>
            <w:shd w:val="clear" w:color="auto" w:fill="FFFFFF"/>
            <w:vAlign w:val="center"/>
          </w:tcPr>
          <w:p w:rsidR="005A3699" w:rsidRPr="000D7DA1" w:rsidRDefault="005A3699" w:rsidP="00846368">
            <w:pPr>
              <w:autoSpaceDE w:val="0"/>
              <w:autoSpaceDN w:val="0"/>
              <w:adjustRightInd w:val="0"/>
              <w:spacing w:after="0" w:line="320" w:lineRule="atLeast"/>
              <w:ind w:left="60" w:right="60"/>
              <w:jc w:val="right"/>
              <w:rPr>
                <w:rFonts w:ascii="Times New Roman" w:eastAsiaTheme="minorHAnsi" w:hAnsi="Times New Roman" w:cs="Times New Roman"/>
                <w:color w:val="000000"/>
                <w:sz w:val="24"/>
                <w:szCs w:val="24"/>
              </w:rPr>
            </w:pPr>
            <w:r w:rsidRPr="000D7DA1">
              <w:rPr>
                <w:rFonts w:ascii="Times New Roman" w:eastAsiaTheme="minorHAnsi" w:hAnsi="Times New Roman" w:cs="Times New Roman"/>
                <w:color w:val="000000"/>
                <w:sz w:val="24"/>
                <w:szCs w:val="24"/>
              </w:rPr>
              <w:t>100.0</w:t>
            </w:r>
          </w:p>
        </w:tc>
      </w:tr>
    </w:tbl>
    <w:p w:rsidR="00846368" w:rsidRPr="00305CDB" w:rsidRDefault="005A3699" w:rsidP="00846368">
      <w:pPr>
        <w:autoSpaceDE w:val="0"/>
        <w:autoSpaceDN w:val="0"/>
        <w:adjustRightInd w:val="0"/>
        <w:spacing w:after="0" w:line="400" w:lineRule="atLeast"/>
        <w:rPr>
          <w:rFonts w:ascii="Times New Roman" w:eastAsiaTheme="minorHAnsi" w:hAnsi="Times New Roman" w:cs="Times New Roman"/>
          <w:sz w:val="24"/>
          <w:szCs w:val="24"/>
        </w:rPr>
      </w:pPr>
      <w:r>
        <w:rPr>
          <w:rFonts w:ascii="Times New Roman" w:eastAsiaTheme="minorHAnsi" w:hAnsi="Times New Roman" w:cs="Times New Roman"/>
          <w:sz w:val="24"/>
          <w:szCs w:val="24"/>
        </w:rPr>
        <w:t>As the T</w:t>
      </w:r>
      <w:r w:rsidR="00846368" w:rsidRPr="00305CDB">
        <w:rPr>
          <w:rFonts w:ascii="Times New Roman" w:eastAsiaTheme="minorHAnsi" w:hAnsi="Times New Roman" w:cs="Times New Roman"/>
          <w:sz w:val="24"/>
          <w:szCs w:val="24"/>
        </w:rPr>
        <w:t xml:space="preserve">able above indicates the respondents were described that the maximum amounts of finance that that they could borrowed from micro finance institutions  </w:t>
      </w:r>
      <w:r w:rsidR="00846368" w:rsidRPr="00305CDB">
        <w:rPr>
          <w:rFonts w:ascii="Times New Roman" w:eastAsia="Yu Gothic UI Semilight" w:hAnsi="Times New Roman" w:cs="Times New Roman"/>
          <w:sz w:val="24"/>
          <w:szCs w:val="24"/>
        </w:rPr>
        <w:t xml:space="preserve">All the </w:t>
      </w:r>
      <w:r w:rsidR="00870F1A">
        <w:rPr>
          <w:rFonts w:ascii="Times New Roman" w:eastAsia="Yu Gothic UI Semilight" w:hAnsi="Times New Roman" w:cs="Times New Roman"/>
          <w:sz w:val="24"/>
          <w:szCs w:val="24"/>
        </w:rPr>
        <w:t xml:space="preserve">respondents  </w:t>
      </w:r>
      <w:r w:rsidR="00846368" w:rsidRPr="00305CDB">
        <w:rPr>
          <w:rFonts w:ascii="Times New Roman" w:eastAsia="Yu Gothic UI Semilight" w:hAnsi="Times New Roman" w:cs="Times New Roman"/>
          <w:sz w:val="24"/>
          <w:szCs w:val="24"/>
        </w:rPr>
        <w:t xml:space="preserve">100 % responded that they could borrowed from 5000 -10000 birr only. In case of this the amount of money that they got from micro finance institutions were little that below what the respondents cold perform their activities. </w:t>
      </w:r>
    </w:p>
    <w:tbl>
      <w:tblPr>
        <w:tblW w:w="88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5"/>
        <w:gridCol w:w="735"/>
        <w:gridCol w:w="3840"/>
        <w:gridCol w:w="3330"/>
        <w:gridCol w:w="180"/>
      </w:tblGrid>
      <w:tr w:rsidR="00846368" w:rsidRPr="000D7DA1" w:rsidTr="005A3699">
        <w:trPr>
          <w:gridAfter w:val="1"/>
          <w:wAfter w:w="180" w:type="dxa"/>
          <w:cantSplit/>
        </w:trPr>
        <w:tc>
          <w:tcPr>
            <w:tcW w:w="8640" w:type="dxa"/>
            <w:gridSpan w:val="4"/>
            <w:tcBorders>
              <w:top w:val="nil"/>
              <w:left w:val="nil"/>
              <w:bottom w:val="nil"/>
              <w:right w:val="nil"/>
            </w:tcBorders>
            <w:shd w:val="clear" w:color="auto" w:fill="FFFFFF"/>
          </w:tcPr>
          <w:p w:rsidR="00846368" w:rsidRPr="000D7DA1" w:rsidRDefault="00846368"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0D7DA1">
              <w:rPr>
                <w:rFonts w:ascii="Times New Roman" w:eastAsiaTheme="minorHAnsi" w:hAnsi="Times New Roman" w:cs="Times New Roman"/>
                <w:b/>
                <w:bCs/>
                <w:color w:val="000000"/>
                <w:sz w:val="24"/>
                <w:szCs w:val="24"/>
              </w:rPr>
              <w:t>. Table 4.2.6</w:t>
            </w:r>
            <w:r w:rsidR="00870F1A">
              <w:rPr>
                <w:rFonts w:ascii="Times New Roman" w:eastAsiaTheme="minorHAnsi" w:hAnsi="Times New Roman" w:cs="Times New Roman"/>
                <w:b/>
                <w:bCs/>
                <w:color w:val="000000"/>
                <w:sz w:val="24"/>
                <w:szCs w:val="24"/>
              </w:rPr>
              <w:t>. Saving accounts</w:t>
            </w:r>
          </w:p>
        </w:tc>
      </w:tr>
      <w:tr w:rsidR="005A3699" w:rsidRPr="000D7DA1" w:rsidTr="005A3699">
        <w:trPr>
          <w:cantSplit/>
        </w:trPr>
        <w:tc>
          <w:tcPr>
            <w:tcW w:w="1470" w:type="dxa"/>
            <w:gridSpan w:val="2"/>
            <w:tcBorders>
              <w:top w:val="single" w:sz="16" w:space="0" w:color="000000"/>
              <w:left w:val="single" w:sz="16" w:space="0" w:color="000000"/>
              <w:bottom w:val="single" w:sz="16" w:space="0" w:color="000000"/>
              <w:right w:val="nil"/>
            </w:tcBorders>
            <w:shd w:val="clear" w:color="auto" w:fill="FFFFFF"/>
          </w:tcPr>
          <w:p w:rsidR="005A3699" w:rsidRPr="000D7DA1" w:rsidRDefault="005A3699"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p>
        </w:tc>
        <w:tc>
          <w:tcPr>
            <w:tcW w:w="3840" w:type="dxa"/>
            <w:tcBorders>
              <w:top w:val="single" w:sz="16" w:space="0" w:color="000000"/>
              <w:left w:val="single" w:sz="16" w:space="0" w:color="000000"/>
              <w:bottom w:val="single" w:sz="16" w:space="0" w:color="000000"/>
            </w:tcBorders>
            <w:shd w:val="clear" w:color="auto" w:fill="FFFFFF"/>
          </w:tcPr>
          <w:p w:rsidR="005A3699" w:rsidRPr="000D7DA1" w:rsidRDefault="005A3699"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0D7DA1">
              <w:rPr>
                <w:rFonts w:ascii="Times New Roman" w:eastAsiaTheme="minorHAnsi" w:hAnsi="Times New Roman" w:cs="Times New Roman"/>
                <w:color w:val="000000"/>
                <w:sz w:val="24"/>
                <w:szCs w:val="24"/>
              </w:rPr>
              <w:t>Frequency</w:t>
            </w:r>
          </w:p>
        </w:tc>
        <w:tc>
          <w:tcPr>
            <w:tcW w:w="3510" w:type="dxa"/>
            <w:gridSpan w:val="2"/>
            <w:tcBorders>
              <w:top w:val="single" w:sz="16" w:space="0" w:color="000000"/>
              <w:bottom w:val="single" w:sz="16" w:space="0" w:color="000000"/>
            </w:tcBorders>
            <w:shd w:val="clear" w:color="auto" w:fill="FFFFFF"/>
          </w:tcPr>
          <w:p w:rsidR="005A3699" w:rsidRPr="000D7DA1" w:rsidRDefault="005A3699"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0D7DA1">
              <w:rPr>
                <w:rFonts w:ascii="Times New Roman" w:eastAsiaTheme="minorHAnsi" w:hAnsi="Times New Roman" w:cs="Times New Roman"/>
                <w:color w:val="000000"/>
                <w:sz w:val="24"/>
                <w:szCs w:val="24"/>
              </w:rPr>
              <w:t>Percent</w:t>
            </w:r>
          </w:p>
        </w:tc>
      </w:tr>
      <w:tr w:rsidR="005A3699" w:rsidRPr="000D7DA1" w:rsidTr="005A3699">
        <w:trPr>
          <w:cantSplit/>
        </w:trPr>
        <w:tc>
          <w:tcPr>
            <w:tcW w:w="735" w:type="dxa"/>
            <w:vMerge w:val="restart"/>
            <w:tcBorders>
              <w:top w:val="single" w:sz="16" w:space="0" w:color="000000"/>
              <w:left w:val="single" w:sz="16" w:space="0" w:color="000000"/>
              <w:bottom w:val="single" w:sz="16" w:space="0" w:color="000000"/>
              <w:right w:val="nil"/>
            </w:tcBorders>
            <w:shd w:val="clear" w:color="auto" w:fill="FFFFFF"/>
            <w:vAlign w:val="center"/>
          </w:tcPr>
          <w:p w:rsidR="005A3699" w:rsidRPr="000D7DA1" w:rsidRDefault="005A3699" w:rsidP="005A3699">
            <w:pPr>
              <w:autoSpaceDE w:val="0"/>
              <w:autoSpaceDN w:val="0"/>
              <w:adjustRightInd w:val="0"/>
              <w:spacing w:after="0" w:line="320" w:lineRule="atLeast"/>
              <w:ind w:right="60"/>
              <w:rPr>
                <w:rFonts w:ascii="Times New Roman" w:eastAsiaTheme="minorHAnsi" w:hAnsi="Times New Roman" w:cs="Times New Roman"/>
                <w:color w:val="000000"/>
                <w:sz w:val="24"/>
                <w:szCs w:val="24"/>
              </w:rPr>
            </w:pPr>
          </w:p>
        </w:tc>
        <w:tc>
          <w:tcPr>
            <w:tcW w:w="735" w:type="dxa"/>
            <w:tcBorders>
              <w:top w:val="single" w:sz="16" w:space="0" w:color="000000"/>
              <w:left w:val="nil"/>
              <w:bottom w:val="nil"/>
              <w:right w:val="single" w:sz="16" w:space="0" w:color="000000"/>
            </w:tcBorders>
            <w:shd w:val="clear" w:color="auto" w:fill="FFFFFF"/>
            <w:vAlign w:val="center"/>
          </w:tcPr>
          <w:p w:rsidR="005A3699" w:rsidRPr="000D7DA1" w:rsidRDefault="005A3699"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0D7DA1">
              <w:rPr>
                <w:rFonts w:ascii="Times New Roman" w:eastAsiaTheme="minorHAnsi" w:hAnsi="Times New Roman" w:cs="Times New Roman"/>
                <w:color w:val="000000"/>
                <w:sz w:val="24"/>
                <w:szCs w:val="24"/>
              </w:rPr>
              <w:t>Yes</w:t>
            </w:r>
          </w:p>
        </w:tc>
        <w:tc>
          <w:tcPr>
            <w:tcW w:w="3840" w:type="dxa"/>
            <w:tcBorders>
              <w:top w:val="single" w:sz="16" w:space="0" w:color="000000"/>
              <w:left w:val="single" w:sz="16" w:space="0" w:color="000000"/>
              <w:bottom w:val="nil"/>
            </w:tcBorders>
            <w:shd w:val="clear" w:color="auto" w:fill="FFFFFF"/>
            <w:vAlign w:val="center"/>
          </w:tcPr>
          <w:p w:rsidR="005A3699" w:rsidRPr="000D7DA1" w:rsidRDefault="005A3699" w:rsidP="005A3699">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0D7DA1">
              <w:rPr>
                <w:rFonts w:ascii="Times New Roman" w:eastAsiaTheme="minorHAnsi" w:hAnsi="Times New Roman" w:cs="Times New Roman"/>
                <w:color w:val="000000"/>
                <w:sz w:val="24"/>
                <w:szCs w:val="24"/>
              </w:rPr>
              <w:t>80</w:t>
            </w:r>
          </w:p>
        </w:tc>
        <w:tc>
          <w:tcPr>
            <w:tcW w:w="3510" w:type="dxa"/>
            <w:gridSpan w:val="2"/>
            <w:tcBorders>
              <w:top w:val="single" w:sz="16" w:space="0" w:color="000000"/>
              <w:bottom w:val="nil"/>
            </w:tcBorders>
            <w:shd w:val="clear" w:color="auto" w:fill="FFFFFF"/>
            <w:vAlign w:val="center"/>
          </w:tcPr>
          <w:p w:rsidR="005A3699" w:rsidRPr="000D7DA1" w:rsidRDefault="005A3699" w:rsidP="005A3699">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0D7DA1">
              <w:rPr>
                <w:rFonts w:ascii="Times New Roman" w:eastAsiaTheme="minorHAnsi" w:hAnsi="Times New Roman" w:cs="Times New Roman"/>
                <w:color w:val="000000"/>
                <w:sz w:val="24"/>
                <w:szCs w:val="24"/>
              </w:rPr>
              <w:t>96.4</w:t>
            </w:r>
          </w:p>
        </w:tc>
      </w:tr>
      <w:tr w:rsidR="005A3699" w:rsidRPr="000D7DA1" w:rsidTr="005A3699">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5A3699" w:rsidRPr="000D7DA1" w:rsidRDefault="005A3699" w:rsidP="00846368">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735" w:type="dxa"/>
            <w:tcBorders>
              <w:top w:val="nil"/>
              <w:left w:val="nil"/>
              <w:bottom w:val="nil"/>
              <w:right w:val="single" w:sz="16" w:space="0" w:color="000000"/>
            </w:tcBorders>
            <w:shd w:val="clear" w:color="auto" w:fill="FFFFFF"/>
            <w:vAlign w:val="center"/>
          </w:tcPr>
          <w:p w:rsidR="005A3699" w:rsidRPr="000D7DA1" w:rsidRDefault="005A3699"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0D7DA1">
              <w:rPr>
                <w:rFonts w:ascii="Times New Roman" w:eastAsiaTheme="minorHAnsi" w:hAnsi="Times New Roman" w:cs="Times New Roman"/>
                <w:color w:val="000000"/>
                <w:sz w:val="24"/>
                <w:szCs w:val="24"/>
              </w:rPr>
              <w:t>No</w:t>
            </w:r>
          </w:p>
        </w:tc>
        <w:tc>
          <w:tcPr>
            <w:tcW w:w="3840" w:type="dxa"/>
            <w:tcBorders>
              <w:top w:val="nil"/>
              <w:left w:val="single" w:sz="16" w:space="0" w:color="000000"/>
              <w:bottom w:val="nil"/>
            </w:tcBorders>
            <w:shd w:val="clear" w:color="auto" w:fill="FFFFFF"/>
            <w:vAlign w:val="center"/>
          </w:tcPr>
          <w:p w:rsidR="005A3699" w:rsidRPr="000D7DA1" w:rsidRDefault="005A3699" w:rsidP="005A3699">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0D7DA1">
              <w:rPr>
                <w:rFonts w:ascii="Times New Roman" w:eastAsiaTheme="minorHAnsi" w:hAnsi="Times New Roman" w:cs="Times New Roman"/>
                <w:color w:val="000000"/>
                <w:sz w:val="24"/>
                <w:szCs w:val="24"/>
              </w:rPr>
              <w:t>3</w:t>
            </w:r>
          </w:p>
        </w:tc>
        <w:tc>
          <w:tcPr>
            <w:tcW w:w="3510" w:type="dxa"/>
            <w:gridSpan w:val="2"/>
            <w:tcBorders>
              <w:top w:val="nil"/>
              <w:bottom w:val="nil"/>
            </w:tcBorders>
            <w:shd w:val="clear" w:color="auto" w:fill="FFFFFF"/>
            <w:vAlign w:val="center"/>
          </w:tcPr>
          <w:p w:rsidR="005A3699" w:rsidRPr="000D7DA1" w:rsidRDefault="005A3699" w:rsidP="005A3699">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0D7DA1">
              <w:rPr>
                <w:rFonts w:ascii="Times New Roman" w:eastAsiaTheme="minorHAnsi" w:hAnsi="Times New Roman" w:cs="Times New Roman"/>
                <w:color w:val="000000"/>
                <w:sz w:val="24"/>
                <w:szCs w:val="24"/>
              </w:rPr>
              <w:t>3.6</w:t>
            </w:r>
          </w:p>
        </w:tc>
      </w:tr>
      <w:tr w:rsidR="005A3699" w:rsidRPr="000D7DA1" w:rsidTr="005A3699">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5A3699" w:rsidRPr="000D7DA1" w:rsidRDefault="005A3699" w:rsidP="00846368">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735" w:type="dxa"/>
            <w:tcBorders>
              <w:top w:val="nil"/>
              <w:left w:val="nil"/>
              <w:bottom w:val="single" w:sz="16" w:space="0" w:color="000000"/>
              <w:right w:val="single" w:sz="16" w:space="0" w:color="000000"/>
            </w:tcBorders>
            <w:shd w:val="clear" w:color="auto" w:fill="FFFFFF"/>
            <w:vAlign w:val="center"/>
          </w:tcPr>
          <w:p w:rsidR="005A3699" w:rsidRPr="000D7DA1" w:rsidRDefault="005A3699"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0D7DA1">
              <w:rPr>
                <w:rFonts w:ascii="Times New Roman" w:eastAsiaTheme="minorHAnsi" w:hAnsi="Times New Roman" w:cs="Times New Roman"/>
                <w:color w:val="000000"/>
                <w:sz w:val="24"/>
                <w:szCs w:val="24"/>
              </w:rPr>
              <w:t>Total</w:t>
            </w:r>
          </w:p>
        </w:tc>
        <w:tc>
          <w:tcPr>
            <w:tcW w:w="3840" w:type="dxa"/>
            <w:tcBorders>
              <w:top w:val="nil"/>
              <w:left w:val="single" w:sz="16" w:space="0" w:color="000000"/>
              <w:bottom w:val="single" w:sz="16" w:space="0" w:color="000000"/>
            </w:tcBorders>
            <w:shd w:val="clear" w:color="auto" w:fill="FFFFFF"/>
            <w:vAlign w:val="center"/>
          </w:tcPr>
          <w:p w:rsidR="005A3699" w:rsidRPr="000D7DA1" w:rsidRDefault="005A3699" w:rsidP="005A3699">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0D7DA1">
              <w:rPr>
                <w:rFonts w:ascii="Times New Roman" w:eastAsiaTheme="minorHAnsi" w:hAnsi="Times New Roman" w:cs="Times New Roman"/>
                <w:color w:val="000000"/>
                <w:sz w:val="24"/>
                <w:szCs w:val="24"/>
              </w:rPr>
              <w:t>83</w:t>
            </w:r>
          </w:p>
        </w:tc>
        <w:tc>
          <w:tcPr>
            <w:tcW w:w="3510" w:type="dxa"/>
            <w:gridSpan w:val="2"/>
            <w:tcBorders>
              <w:top w:val="nil"/>
              <w:bottom w:val="single" w:sz="16" w:space="0" w:color="000000"/>
            </w:tcBorders>
            <w:shd w:val="clear" w:color="auto" w:fill="FFFFFF"/>
            <w:vAlign w:val="center"/>
          </w:tcPr>
          <w:p w:rsidR="005A3699" w:rsidRPr="000D7DA1" w:rsidRDefault="005A3699" w:rsidP="005A3699">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0D7DA1">
              <w:rPr>
                <w:rFonts w:ascii="Times New Roman" w:eastAsiaTheme="minorHAnsi" w:hAnsi="Times New Roman" w:cs="Times New Roman"/>
                <w:color w:val="000000"/>
                <w:sz w:val="24"/>
                <w:szCs w:val="24"/>
              </w:rPr>
              <w:t>100.0</w:t>
            </w:r>
          </w:p>
        </w:tc>
      </w:tr>
    </w:tbl>
    <w:p w:rsidR="00846368" w:rsidRPr="008D4F29" w:rsidRDefault="00870F1A" w:rsidP="008D4F29">
      <w:pPr>
        <w:rPr>
          <w:rFonts w:ascii="Times New Roman" w:eastAsiaTheme="minorHAnsi" w:hAnsi="Times New Roman" w:cs="Times New Roman"/>
          <w:sz w:val="24"/>
          <w:szCs w:val="24"/>
        </w:rPr>
      </w:pPr>
      <w:r>
        <w:rPr>
          <w:rFonts w:ascii="Times New Roman" w:eastAsia="Yu Gothic UI Semilight" w:hAnsi="Times New Roman" w:cs="Times New Roman"/>
          <w:sz w:val="24"/>
          <w:szCs w:val="24"/>
        </w:rPr>
        <w:t xml:space="preserve">According to the </w:t>
      </w:r>
      <w:r w:rsidR="00733EDC">
        <w:rPr>
          <w:rFonts w:ascii="Times New Roman" w:eastAsia="Yu Gothic UI Semilight" w:hAnsi="Times New Roman" w:cs="Times New Roman"/>
          <w:sz w:val="24"/>
          <w:szCs w:val="24"/>
        </w:rPr>
        <w:t xml:space="preserve">table </w:t>
      </w:r>
      <w:r w:rsidR="00B96D59">
        <w:rPr>
          <w:rFonts w:ascii="Times New Roman" w:eastAsia="Yu Gothic UI Semilight" w:hAnsi="Times New Roman" w:cs="Times New Roman"/>
          <w:sz w:val="24"/>
          <w:szCs w:val="24"/>
        </w:rPr>
        <w:t xml:space="preserve">4.2.6 </w:t>
      </w:r>
      <w:r w:rsidR="00B96D59" w:rsidRPr="00305CDB">
        <w:rPr>
          <w:rFonts w:ascii="Times New Roman" w:eastAsia="Yu Gothic UI Semilight" w:hAnsi="Times New Roman" w:cs="Times New Roman"/>
          <w:sz w:val="24"/>
          <w:szCs w:val="24"/>
        </w:rPr>
        <w:t>the</w:t>
      </w:r>
      <w:r w:rsidR="00846368" w:rsidRPr="00305CDB">
        <w:rPr>
          <w:rFonts w:ascii="Times New Roman" w:eastAsia="Yu Gothic UI Semilight" w:hAnsi="Times New Roman" w:cs="Times New Roman"/>
          <w:sz w:val="24"/>
          <w:szCs w:val="24"/>
        </w:rPr>
        <w:t xml:space="preserve"> respondent’s asked whether they have a saving accounts or </w:t>
      </w:r>
      <w:r w:rsidR="00B96D59" w:rsidRPr="00305CDB">
        <w:rPr>
          <w:rFonts w:ascii="Times New Roman" w:eastAsia="Yu Gothic UI Semilight" w:hAnsi="Times New Roman" w:cs="Times New Roman"/>
          <w:sz w:val="24"/>
          <w:szCs w:val="24"/>
        </w:rPr>
        <w:t>not from</w:t>
      </w:r>
      <w:r w:rsidR="00846368" w:rsidRPr="00305CDB">
        <w:rPr>
          <w:rFonts w:ascii="Times New Roman" w:eastAsia="Yu Gothic UI Semilight" w:hAnsi="Times New Roman" w:cs="Times New Roman"/>
          <w:sz w:val="24"/>
          <w:szCs w:val="24"/>
        </w:rPr>
        <w:t xml:space="preserve"> this 80/ 94 % of the </w:t>
      </w:r>
      <w:r w:rsidR="00B96D59" w:rsidRPr="00305CDB">
        <w:rPr>
          <w:rFonts w:ascii="Times New Roman" w:eastAsia="Yu Gothic UI Semilight" w:hAnsi="Times New Roman" w:cs="Times New Roman"/>
          <w:sz w:val="24"/>
          <w:szCs w:val="24"/>
        </w:rPr>
        <w:t>respondents have a</w:t>
      </w:r>
      <w:r w:rsidR="00846368" w:rsidRPr="00305CDB">
        <w:rPr>
          <w:rFonts w:ascii="Times New Roman" w:eastAsia="Yu Gothic UI Semilight" w:hAnsi="Times New Roman" w:cs="Times New Roman"/>
          <w:sz w:val="24"/>
          <w:szCs w:val="24"/>
        </w:rPr>
        <w:t xml:space="preserve"> saving accounts and 3/7 % of the respondents have no a saving accounts </w:t>
      </w:r>
    </w:p>
    <w:p w:rsidR="00846368" w:rsidRDefault="00846368" w:rsidP="00846368">
      <w:pPr>
        <w:tabs>
          <w:tab w:val="left" w:pos="6768"/>
        </w:tabs>
        <w:spacing w:line="360" w:lineRule="auto"/>
        <w:jc w:val="both"/>
        <w:rPr>
          <w:rFonts w:ascii="Times New Roman" w:eastAsia="Yu Gothic UI Semilight" w:hAnsi="Times New Roman" w:cs="Times New Roman"/>
          <w:sz w:val="24"/>
          <w:szCs w:val="24"/>
        </w:rPr>
      </w:pPr>
      <w:r>
        <w:rPr>
          <w:rFonts w:ascii="Times New Roman" w:eastAsia="Yu Gothic UI Semilight" w:hAnsi="Times New Roman" w:cs="Times New Roman"/>
          <w:sz w:val="24"/>
          <w:szCs w:val="24"/>
        </w:rPr>
        <w:t>Figure 4.2.3 the respondents saving institutions.</w:t>
      </w:r>
    </w:p>
    <w:p w:rsidR="00846368" w:rsidRDefault="00846368" w:rsidP="00846368">
      <w:pPr>
        <w:tabs>
          <w:tab w:val="left" w:pos="6768"/>
        </w:tabs>
        <w:spacing w:line="360" w:lineRule="auto"/>
        <w:jc w:val="both"/>
        <w:rPr>
          <w:rFonts w:ascii="Times New Roman" w:eastAsia="Yu Gothic UI Semilight" w:hAnsi="Times New Roman" w:cs="Times New Roman"/>
          <w:sz w:val="24"/>
          <w:szCs w:val="24"/>
        </w:rPr>
      </w:pPr>
      <w:r w:rsidRPr="00F03D62">
        <w:rPr>
          <w:rFonts w:ascii="Times New Roman" w:eastAsia="Yu Gothic UI Semilight" w:hAnsi="Times New Roman" w:cs="Times New Roman"/>
          <w:noProof/>
          <w:sz w:val="24"/>
          <w:szCs w:val="24"/>
        </w:rPr>
        <w:drawing>
          <wp:inline distT="0" distB="0" distL="0" distR="0">
            <wp:extent cx="5486400" cy="3200400"/>
            <wp:effectExtent l="0" t="0" r="19050" b="19050"/>
            <wp:docPr id="17"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981EB0" w:rsidRDefault="00A43A73" w:rsidP="00846368">
      <w:pPr>
        <w:tabs>
          <w:tab w:val="left" w:pos="6768"/>
        </w:tabs>
        <w:spacing w:line="360" w:lineRule="auto"/>
        <w:jc w:val="both"/>
        <w:rPr>
          <w:rFonts w:ascii="Times New Roman" w:eastAsia="Yu Gothic UI Semilight" w:hAnsi="Times New Roman" w:cs="Times New Roman"/>
          <w:sz w:val="24"/>
          <w:szCs w:val="24"/>
        </w:rPr>
      </w:pPr>
      <w:r w:rsidRPr="00A43A73">
        <w:rPr>
          <w:rFonts w:ascii="Times New Roman" w:eastAsia="Yu Gothic UI Semilight" w:hAnsi="Times New Roman" w:cs="Times New Roman"/>
          <w:sz w:val="24"/>
          <w:szCs w:val="24"/>
        </w:rPr>
        <w:t xml:space="preserve">Based on their saving accounts, the institutions where they save their finances were indicated in different ways: 11% of the respondents had saving accounts at the Commercial Bank of Ethiopia, and the other 23–28% of the respondents had saving accounts at </w:t>
      </w:r>
      <w:proofErr w:type="spellStart"/>
      <w:r w:rsidRPr="00A43A73">
        <w:rPr>
          <w:rFonts w:ascii="Times New Roman" w:eastAsia="Yu Gothic UI Semilight" w:hAnsi="Times New Roman" w:cs="Times New Roman"/>
          <w:sz w:val="24"/>
          <w:szCs w:val="24"/>
        </w:rPr>
        <w:t>Oromia</w:t>
      </w:r>
      <w:proofErr w:type="spellEnd"/>
      <w:r w:rsidRPr="00A43A73">
        <w:rPr>
          <w:rFonts w:ascii="Times New Roman" w:eastAsia="Yu Gothic UI Semilight" w:hAnsi="Times New Roman" w:cs="Times New Roman"/>
          <w:sz w:val="24"/>
          <w:szCs w:val="24"/>
        </w:rPr>
        <w:t xml:space="preserve"> Cooperative Bank. 25% of the respondents have savings accounts with microfinance institutions. 36 % of the respondents have savings accounts with community-based organizations like </w:t>
      </w:r>
      <w:proofErr w:type="spellStart"/>
      <w:r w:rsidRPr="00A43A73">
        <w:rPr>
          <w:rFonts w:ascii="Times New Roman" w:eastAsia="Yu Gothic UI Semilight" w:hAnsi="Times New Roman" w:cs="Times New Roman"/>
          <w:sz w:val="24"/>
          <w:szCs w:val="24"/>
        </w:rPr>
        <w:t>Iqube</w:t>
      </w:r>
      <w:proofErr w:type="spellEnd"/>
      <w:r w:rsidRPr="00A43A73">
        <w:rPr>
          <w:rFonts w:ascii="Times New Roman" w:eastAsia="Yu Gothic UI Semilight" w:hAnsi="Times New Roman" w:cs="Times New Roman"/>
          <w:sz w:val="24"/>
          <w:szCs w:val="24"/>
        </w:rPr>
        <w:t>; finally, the respondents have savings accounts locally with community weekly savings accounts. </w:t>
      </w:r>
      <w:r w:rsidR="000D7DA1">
        <w:rPr>
          <w:rFonts w:ascii="Times New Roman" w:eastAsia="Yu Gothic UI Semilight" w:hAnsi="Times New Roman" w:cs="Times New Roman"/>
          <w:sz w:val="24"/>
          <w:szCs w:val="24"/>
        </w:rPr>
        <w:t xml:space="preserve">              </w:t>
      </w:r>
    </w:p>
    <w:p w:rsidR="00904AB5" w:rsidRDefault="00846368" w:rsidP="00846368">
      <w:pPr>
        <w:tabs>
          <w:tab w:val="left" w:pos="6768"/>
        </w:tabs>
        <w:spacing w:line="360" w:lineRule="auto"/>
        <w:jc w:val="both"/>
        <w:rPr>
          <w:rFonts w:ascii="Times New Roman" w:eastAsia="Yu Gothic UI Semilight" w:hAnsi="Times New Roman" w:cs="Times New Roman"/>
          <w:sz w:val="24"/>
          <w:szCs w:val="24"/>
        </w:rPr>
      </w:pPr>
      <w:r>
        <w:rPr>
          <w:rFonts w:ascii="Times New Roman" w:eastAsia="Yu Gothic UI Semilight" w:hAnsi="Times New Roman" w:cs="Times New Roman"/>
          <w:sz w:val="24"/>
          <w:szCs w:val="24"/>
        </w:rPr>
        <w:t xml:space="preserve"> </w:t>
      </w:r>
    </w:p>
    <w:p w:rsidR="00904AB5" w:rsidRDefault="00904AB5" w:rsidP="00846368">
      <w:pPr>
        <w:tabs>
          <w:tab w:val="left" w:pos="6768"/>
        </w:tabs>
        <w:spacing w:line="360" w:lineRule="auto"/>
        <w:jc w:val="both"/>
        <w:rPr>
          <w:rFonts w:ascii="Times New Roman" w:eastAsia="Yu Gothic UI Semilight" w:hAnsi="Times New Roman" w:cs="Times New Roman"/>
          <w:sz w:val="24"/>
          <w:szCs w:val="24"/>
        </w:rPr>
      </w:pPr>
    </w:p>
    <w:p w:rsidR="00904AB5" w:rsidRDefault="00904AB5" w:rsidP="00846368">
      <w:pPr>
        <w:tabs>
          <w:tab w:val="left" w:pos="6768"/>
        </w:tabs>
        <w:spacing w:line="360" w:lineRule="auto"/>
        <w:jc w:val="both"/>
        <w:rPr>
          <w:rFonts w:ascii="Times New Roman" w:eastAsia="Yu Gothic UI Semilight" w:hAnsi="Times New Roman" w:cs="Times New Roman"/>
          <w:sz w:val="24"/>
          <w:szCs w:val="24"/>
        </w:rPr>
      </w:pPr>
    </w:p>
    <w:p w:rsidR="00904AB5" w:rsidRDefault="00904AB5" w:rsidP="00846368">
      <w:pPr>
        <w:tabs>
          <w:tab w:val="left" w:pos="6768"/>
        </w:tabs>
        <w:spacing w:line="360" w:lineRule="auto"/>
        <w:jc w:val="both"/>
        <w:rPr>
          <w:rFonts w:ascii="Times New Roman" w:eastAsia="Yu Gothic UI Semilight" w:hAnsi="Times New Roman" w:cs="Times New Roman"/>
          <w:sz w:val="24"/>
          <w:szCs w:val="24"/>
        </w:rPr>
      </w:pPr>
    </w:p>
    <w:p w:rsidR="00904AB5" w:rsidRDefault="00904AB5" w:rsidP="00846368">
      <w:pPr>
        <w:tabs>
          <w:tab w:val="left" w:pos="6768"/>
        </w:tabs>
        <w:spacing w:line="360" w:lineRule="auto"/>
        <w:jc w:val="both"/>
        <w:rPr>
          <w:rFonts w:ascii="Times New Roman" w:eastAsia="Yu Gothic UI Semilight" w:hAnsi="Times New Roman" w:cs="Times New Roman"/>
          <w:sz w:val="24"/>
          <w:szCs w:val="24"/>
        </w:rPr>
      </w:pPr>
    </w:p>
    <w:p w:rsidR="00904AB5" w:rsidRDefault="00904AB5" w:rsidP="00846368">
      <w:pPr>
        <w:tabs>
          <w:tab w:val="left" w:pos="6768"/>
        </w:tabs>
        <w:spacing w:line="360" w:lineRule="auto"/>
        <w:jc w:val="both"/>
        <w:rPr>
          <w:rFonts w:ascii="Times New Roman" w:eastAsia="Yu Gothic UI Semilight" w:hAnsi="Times New Roman" w:cs="Times New Roman"/>
          <w:sz w:val="24"/>
          <w:szCs w:val="24"/>
        </w:rPr>
      </w:pPr>
    </w:p>
    <w:p w:rsidR="00904AB5" w:rsidRDefault="00904AB5" w:rsidP="00846368">
      <w:pPr>
        <w:tabs>
          <w:tab w:val="left" w:pos="6768"/>
        </w:tabs>
        <w:spacing w:line="360" w:lineRule="auto"/>
        <w:jc w:val="both"/>
        <w:rPr>
          <w:rFonts w:ascii="Times New Roman" w:eastAsia="Yu Gothic UI Semilight" w:hAnsi="Times New Roman" w:cs="Times New Roman"/>
          <w:sz w:val="24"/>
          <w:szCs w:val="24"/>
        </w:rPr>
      </w:pPr>
    </w:p>
    <w:p w:rsidR="00846368" w:rsidRPr="002235CC" w:rsidRDefault="00846368" w:rsidP="00846368">
      <w:pPr>
        <w:tabs>
          <w:tab w:val="left" w:pos="6768"/>
        </w:tabs>
        <w:spacing w:line="360" w:lineRule="auto"/>
        <w:jc w:val="both"/>
        <w:rPr>
          <w:rFonts w:ascii="Times New Roman" w:eastAsia="Yu Gothic UI Semilight" w:hAnsi="Times New Roman" w:cs="Times New Roman"/>
          <w:sz w:val="24"/>
          <w:szCs w:val="24"/>
        </w:rPr>
      </w:pPr>
      <w:proofErr w:type="gramStart"/>
      <w:r>
        <w:rPr>
          <w:rFonts w:ascii="Times New Roman" w:eastAsia="Yu Gothic UI Semilight" w:hAnsi="Times New Roman" w:cs="Times New Roman"/>
          <w:sz w:val="24"/>
          <w:szCs w:val="24"/>
        </w:rPr>
        <w:t>Figure 4.2.4</w:t>
      </w:r>
      <w:r w:rsidR="00B27D86">
        <w:rPr>
          <w:rFonts w:ascii="Times New Roman" w:eastAsia="Yu Gothic UI Semilight" w:hAnsi="Times New Roman" w:cs="Times New Roman"/>
          <w:sz w:val="24"/>
          <w:szCs w:val="24"/>
        </w:rPr>
        <w:t>.</w:t>
      </w:r>
      <w:proofErr w:type="gramEnd"/>
      <w:r w:rsidRPr="002235CC">
        <w:rPr>
          <w:rFonts w:ascii="Times New Roman" w:eastAsia="Yu Gothic UI Semilight" w:hAnsi="Times New Roman" w:cs="Times New Roman"/>
          <w:sz w:val="24"/>
          <w:szCs w:val="24"/>
        </w:rPr>
        <w:t xml:space="preserve"> </w:t>
      </w:r>
      <w:r w:rsidR="00B27D86">
        <w:rPr>
          <w:rFonts w:ascii="Times New Roman" w:eastAsia="Yu Gothic UI Semilight" w:hAnsi="Times New Roman" w:cs="Times New Roman"/>
          <w:sz w:val="24"/>
          <w:szCs w:val="24"/>
        </w:rPr>
        <w:t>Saving times of the respondents</w:t>
      </w:r>
      <w:r w:rsidRPr="002235CC">
        <w:rPr>
          <w:rFonts w:ascii="Times New Roman" w:eastAsia="Yu Gothic UI Semilight" w:hAnsi="Times New Roman" w:cs="Times New Roman"/>
          <w:sz w:val="24"/>
          <w:szCs w:val="24"/>
        </w:rPr>
        <w:t xml:space="preserve"> </w:t>
      </w:r>
    </w:p>
    <w:p w:rsidR="00846368" w:rsidRPr="00305CDB" w:rsidRDefault="00846368" w:rsidP="00846368">
      <w:pPr>
        <w:tabs>
          <w:tab w:val="left" w:pos="6768"/>
        </w:tabs>
        <w:spacing w:line="360" w:lineRule="auto"/>
        <w:jc w:val="both"/>
        <w:rPr>
          <w:rFonts w:ascii="Times New Roman" w:eastAsia="Yu Gothic UI Semilight" w:hAnsi="Times New Roman" w:cs="Times New Roman"/>
          <w:sz w:val="24"/>
          <w:szCs w:val="24"/>
        </w:rPr>
      </w:pPr>
      <w:r w:rsidRPr="0011594F">
        <w:rPr>
          <w:rFonts w:ascii="Times New Roman" w:eastAsia="Yu Gothic UI Semilight" w:hAnsi="Times New Roman" w:cs="Times New Roman"/>
          <w:noProof/>
          <w:sz w:val="24"/>
          <w:szCs w:val="24"/>
        </w:rPr>
        <w:drawing>
          <wp:inline distT="0" distB="0" distL="0" distR="0">
            <wp:extent cx="5943600" cy="2980671"/>
            <wp:effectExtent l="0" t="0" r="19050" b="10795"/>
            <wp:docPr id="15"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846368" w:rsidRPr="003F49EE" w:rsidRDefault="00B27D86" w:rsidP="00846368">
      <w:pPr>
        <w:tabs>
          <w:tab w:val="left" w:pos="6768"/>
        </w:tabs>
        <w:spacing w:line="360" w:lineRule="auto"/>
        <w:jc w:val="both"/>
        <w:rPr>
          <w:rFonts w:ascii="Times New Roman" w:eastAsia="Yu Gothic UI Semilight" w:hAnsi="Times New Roman" w:cs="Times New Roman"/>
          <w:sz w:val="24"/>
          <w:szCs w:val="24"/>
        </w:rPr>
      </w:pPr>
      <w:r w:rsidRPr="00B27D86">
        <w:rPr>
          <w:rFonts w:ascii="Times New Roman" w:eastAsia="Yu Gothic UI Semilight" w:hAnsi="Times New Roman" w:cs="Times New Roman"/>
          <w:sz w:val="24"/>
          <w:szCs w:val="24"/>
        </w:rPr>
        <w:t>As the figure above indicates, the respondents often save in different ways; 25% of them often save weekly. 16% of them save every fifteen days, and 39% of the respondents often save monthly in the other case, 7% of the respondents save quarterly (every three months). In the other case, 13% of the respondents were often saving once a year; those who saved annually were those respondents who were engaged in agricultural activities.</w:t>
      </w:r>
    </w:p>
    <w:tbl>
      <w:tblPr>
        <w:tblW w:w="88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4"/>
        <w:gridCol w:w="1156"/>
        <w:gridCol w:w="3780"/>
        <w:gridCol w:w="2610"/>
        <w:gridCol w:w="540"/>
      </w:tblGrid>
      <w:tr w:rsidR="00846368" w:rsidRPr="000D7DA1" w:rsidTr="000D7DA1">
        <w:trPr>
          <w:cantSplit/>
        </w:trPr>
        <w:tc>
          <w:tcPr>
            <w:tcW w:w="8820" w:type="dxa"/>
            <w:gridSpan w:val="5"/>
            <w:tcBorders>
              <w:top w:val="nil"/>
              <w:left w:val="nil"/>
              <w:bottom w:val="nil"/>
              <w:right w:val="nil"/>
            </w:tcBorders>
            <w:shd w:val="clear" w:color="auto" w:fill="FFFFFF"/>
          </w:tcPr>
          <w:p w:rsidR="00846368" w:rsidRPr="000D7DA1" w:rsidRDefault="00846368" w:rsidP="00846368">
            <w:pPr>
              <w:autoSpaceDE w:val="0"/>
              <w:autoSpaceDN w:val="0"/>
              <w:adjustRightInd w:val="0"/>
              <w:spacing w:after="0" w:line="320" w:lineRule="atLeast"/>
              <w:ind w:right="60"/>
              <w:rPr>
                <w:rFonts w:ascii="Times New Roman" w:eastAsiaTheme="minorHAnsi" w:hAnsi="Times New Roman" w:cs="Times New Roman"/>
                <w:color w:val="000000"/>
                <w:sz w:val="24"/>
                <w:szCs w:val="24"/>
              </w:rPr>
            </w:pPr>
            <w:r w:rsidRPr="000D7DA1">
              <w:rPr>
                <w:rFonts w:ascii="Times New Roman" w:eastAsiaTheme="minorHAnsi" w:hAnsi="Times New Roman" w:cs="Times New Roman"/>
                <w:b/>
                <w:bCs/>
                <w:color w:val="000000"/>
                <w:sz w:val="24"/>
                <w:szCs w:val="24"/>
              </w:rPr>
              <w:t>Table 4.2.7 the problem of respondents faced when they were doing small business activities.</w:t>
            </w:r>
          </w:p>
        </w:tc>
      </w:tr>
      <w:tr w:rsidR="006D0090" w:rsidRPr="000D7DA1" w:rsidTr="006D0090">
        <w:trPr>
          <w:gridAfter w:val="1"/>
          <w:wAfter w:w="540" w:type="dxa"/>
          <w:cantSplit/>
        </w:trPr>
        <w:tc>
          <w:tcPr>
            <w:tcW w:w="1890" w:type="dxa"/>
            <w:gridSpan w:val="2"/>
            <w:tcBorders>
              <w:top w:val="single" w:sz="16" w:space="0" w:color="000000"/>
              <w:left w:val="single" w:sz="16" w:space="0" w:color="000000"/>
              <w:bottom w:val="single" w:sz="16" w:space="0" w:color="000000"/>
              <w:right w:val="nil"/>
            </w:tcBorders>
            <w:shd w:val="clear" w:color="auto" w:fill="FFFFFF"/>
          </w:tcPr>
          <w:p w:rsidR="006D0090" w:rsidRPr="000D7DA1" w:rsidRDefault="006D0090"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p>
        </w:tc>
        <w:tc>
          <w:tcPr>
            <w:tcW w:w="3780" w:type="dxa"/>
            <w:tcBorders>
              <w:top w:val="single" w:sz="16" w:space="0" w:color="000000"/>
              <w:left w:val="single" w:sz="16" w:space="0" w:color="000000"/>
              <w:bottom w:val="single" w:sz="16" w:space="0" w:color="000000"/>
            </w:tcBorders>
            <w:shd w:val="clear" w:color="auto" w:fill="FFFFFF"/>
          </w:tcPr>
          <w:p w:rsidR="006D0090" w:rsidRPr="000D7DA1" w:rsidRDefault="006D0090"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0D7DA1">
              <w:rPr>
                <w:rFonts w:ascii="Times New Roman" w:eastAsiaTheme="minorHAnsi" w:hAnsi="Times New Roman" w:cs="Times New Roman"/>
                <w:color w:val="000000"/>
                <w:sz w:val="24"/>
                <w:szCs w:val="24"/>
              </w:rPr>
              <w:t>Frequency</w:t>
            </w:r>
          </w:p>
        </w:tc>
        <w:tc>
          <w:tcPr>
            <w:tcW w:w="2610" w:type="dxa"/>
            <w:tcBorders>
              <w:top w:val="single" w:sz="16" w:space="0" w:color="000000"/>
              <w:bottom w:val="single" w:sz="16" w:space="0" w:color="000000"/>
            </w:tcBorders>
            <w:shd w:val="clear" w:color="auto" w:fill="FFFFFF"/>
          </w:tcPr>
          <w:p w:rsidR="006D0090" w:rsidRPr="000D7DA1" w:rsidRDefault="006D0090"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0D7DA1">
              <w:rPr>
                <w:rFonts w:ascii="Times New Roman" w:eastAsiaTheme="minorHAnsi" w:hAnsi="Times New Roman" w:cs="Times New Roman"/>
                <w:color w:val="000000"/>
                <w:sz w:val="24"/>
                <w:szCs w:val="24"/>
              </w:rPr>
              <w:t>Percent</w:t>
            </w:r>
          </w:p>
        </w:tc>
      </w:tr>
      <w:tr w:rsidR="006D0090" w:rsidRPr="000D7DA1" w:rsidTr="006D0090">
        <w:trPr>
          <w:gridAfter w:val="1"/>
          <w:wAfter w:w="540" w:type="dxa"/>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6D0090" w:rsidRPr="000D7DA1" w:rsidRDefault="006D0090" w:rsidP="000D7DA1">
            <w:pPr>
              <w:autoSpaceDE w:val="0"/>
              <w:autoSpaceDN w:val="0"/>
              <w:adjustRightInd w:val="0"/>
              <w:spacing w:after="0" w:line="320" w:lineRule="atLeast"/>
              <w:ind w:right="60"/>
              <w:rPr>
                <w:rFonts w:ascii="Times New Roman" w:eastAsiaTheme="minorHAnsi" w:hAnsi="Times New Roman" w:cs="Times New Roman"/>
                <w:color w:val="000000"/>
                <w:sz w:val="24"/>
                <w:szCs w:val="24"/>
              </w:rPr>
            </w:pPr>
          </w:p>
        </w:tc>
        <w:tc>
          <w:tcPr>
            <w:tcW w:w="1156" w:type="dxa"/>
            <w:tcBorders>
              <w:top w:val="single" w:sz="16" w:space="0" w:color="000000"/>
              <w:left w:val="nil"/>
              <w:bottom w:val="nil"/>
              <w:right w:val="single" w:sz="16" w:space="0" w:color="000000"/>
            </w:tcBorders>
            <w:shd w:val="clear" w:color="auto" w:fill="FFFFFF"/>
            <w:vAlign w:val="center"/>
          </w:tcPr>
          <w:p w:rsidR="006D0090" w:rsidRPr="000D7DA1" w:rsidRDefault="006D0090"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0D7DA1">
              <w:rPr>
                <w:rFonts w:ascii="Times New Roman" w:eastAsiaTheme="minorHAnsi" w:hAnsi="Times New Roman" w:cs="Times New Roman"/>
                <w:color w:val="000000"/>
                <w:sz w:val="24"/>
                <w:szCs w:val="24"/>
              </w:rPr>
              <w:t>Marketing</w:t>
            </w:r>
          </w:p>
        </w:tc>
        <w:tc>
          <w:tcPr>
            <w:tcW w:w="3780" w:type="dxa"/>
            <w:tcBorders>
              <w:top w:val="single" w:sz="16" w:space="0" w:color="000000"/>
              <w:left w:val="single" w:sz="16" w:space="0" w:color="000000"/>
              <w:bottom w:val="nil"/>
            </w:tcBorders>
            <w:shd w:val="clear" w:color="auto" w:fill="FFFFFF"/>
            <w:vAlign w:val="center"/>
          </w:tcPr>
          <w:p w:rsidR="006D0090" w:rsidRPr="000D7DA1" w:rsidRDefault="006D0090" w:rsidP="006D0090">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0D7DA1">
              <w:rPr>
                <w:rFonts w:ascii="Times New Roman" w:eastAsiaTheme="minorHAnsi" w:hAnsi="Times New Roman" w:cs="Times New Roman"/>
                <w:color w:val="000000"/>
                <w:sz w:val="24"/>
                <w:szCs w:val="24"/>
              </w:rPr>
              <w:t>2</w:t>
            </w:r>
          </w:p>
        </w:tc>
        <w:tc>
          <w:tcPr>
            <w:tcW w:w="2610" w:type="dxa"/>
            <w:tcBorders>
              <w:top w:val="single" w:sz="16" w:space="0" w:color="000000"/>
              <w:bottom w:val="nil"/>
            </w:tcBorders>
            <w:shd w:val="clear" w:color="auto" w:fill="FFFFFF"/>
            <w:vAlign w:val="center"/>
          </w:tcPr>
          <w:p w:rsidR="006D0090" w:rsidRPr="000D7DA1" w:rsidRDefault="006D0090" w:rsidP="006D0090">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0D7DA1">
              <w:rPr>
                <w:rFonts w:ascii="Times New Roman" w:eastAsiaTheme="minorHAnsi" w:hAnsi="Times New Roman" w:cs="Times New Roman"/>
                <w:color w:val="000000"/>
                <w:sz w:val="24"/>
                <w:szCs w:val="24"/>
              </w:rPr>
              <w:t>2.4</w:t>
            </w:r>
          </w:p>
        </w:tc>
      </w:tr>
      <w:tr w:rsidR="006D0090" w:rsidRPr="000D7DA1" w:rsidTr="006D0090">
        <w:trPr>
          <w:gridAfter w:val="1"/>
          <w:wAfter w:w="540" w:type="dxa"/>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D0090" w:rsidRPr="000D7DA1" w:rsidRDefault="006D0090" w:rsidP="00846368">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1156" w:type="dxa"/>
            <w:tcBorders>
              <w:top w:val="nil"/>
              <w:left w:val="nil"/>
              <w:bottom w:val="nil"/>
              <w:right w:val="single" w:sz="16" w:space="0" w:color="000000"/>
            </w:tcBorders>
            <w:shd w:val="clear" w:color="auto" w:fill="FFFFFF"/>
            <w:vAlign w:val="center"/>
          </w:tcPr>
          <w:p w:rsidR="006D0090" w:rsidRPr="000D7DA1" w:rsidRDefault="006D0090"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0D7DA1">
              <w:rPr>
                <w:rFonts w:ascii="Times New Roman" w:eastAsiaTheme="minorHAnsi" w:hAnsi="Times New Roman" w:cs="Times New Roman"/>
                <w:color w:val="000000"/>
                <w:sz w:val="24"/>
                <w:szCs w:val="24"/>
              </w:rPr>
              <w:t>Finance</w:t>
            </w:r>
          </w:p>
        </w:tc>
        <w:tc>
          <w:tcPr>
            <w:tcW w:w="3780" w:type="dxa"/>
            <w:tcBorders>
              <w:top w:val="nil"/>
              <w:left w:val="single" w:sz="16" w:space="0" w:color="000000"/>
              <w:bottom w:val="nil"/>
            </w:tcBorders>
            <w:shd w:val="clear" w:color="auto" w:fill="FFFFFF"/>
            <w:vAlign w:val="center"/>
          </w:tcPr>
          <w:p w:rsidR="006D0090" w:rsidRPr="000D7DA1" w:rsidRDefault="006D0090" w:rsidP="006D0090">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0D7DA1">
              <w:rPr>
                <w:rFonts w:ascii="Times New Roman" w:eastAsiaTheme="minorHAnsi" w:hAnsi="Times New Roman" w:cs="Times New Roman"/>
                <w:color w:val="000000"/>
                <w:sz w:val="24"/>
                <w:szCs w:val="24"/>
              </w:rPr>
              <w:t>41</w:t>
            </w:r>
          </w:p>
        </w:tc>
        <w:tc>
          <w:tcPr>
            <w:tcW w:w="2610" w:type="dxa"/>
            <w:tcBorders>
              <w:top w:val="nil"/>
              <w:bottom w:val="nil"/>
            </w:tcBorders>
            <w:shd w:val="clear" w:color="auto" w:fill="FFFFFF"/>
            <w:vAlign w:val="center"/>
          </w:tcPr>
          <w:p w:rsidR="006D0090" w:rsidRPr="000D7DA1" w:rsidRDefault="006D0090" w:rsidP="006D0090">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0D7DA1">
              <w:rPr>
                <w:rFonts w:ascii="Times New Roman" w:eastAsiaTheme="minorHAnsi" w:hAnsi="Times New Roman" w:cs="Times New Roman"/>
                <w:color w:val="000000"/>
                <w:sz w:val="24"/>
                <w:szCs w:val="24"/>
              </w:rPr>
              <w:t>49.4</w:t>
            </w:r>
          </w:p>
        </w:tc>
      </w:tr>
      <w:tr w:rsidR="006D0090" w:rsidRPr="000D7DA1" w:rsidTr="006D0090">
        <w:trPr>
          <w:gridAfter w:val="1"/>
          <w:wAfter w:w="540" w:type="dxa"/>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D0090" w:rsidRPr="000D7DA1" w:rsidRDefault="006D0090" w:rsidP="00846368">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1156" w:type="dxa"/>
            <w:tcBorders>
              <w:top w:val="nil"/>
              <w:left w:val="nil"/>
              <w:bottom w:val="nil"/>
              <w:right w:val="single" w:sz="16" w:space="0" w:color="000000"/>
            </w:tcBorders>
            <w:shd w:val="clear" w:color="auto" w:fill="FFFFFF"/>
            <w:vAlign w:val="center"/>
          </w:tcPr>
          <w:p w:rsidR="006D0090" w:rsidRPr="000D7DA1" w:rsidRDefault="006D0090"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0D7DA1">
              <w:rPr>
                <w:rFonts w:ascii="Times New Roman" w:eastAsiaTheme="minorHAnsi" w:hAnsi="Times New Roman" w:cs="Times New Roman"/>
                <w:color w:val="000000"/>
                <w:sz w:val="24"/>
                <w:szCs w:val="24"/>
              </w:rPr>
              <w:t>working place</w:t>
            </w:r>
          </w:p>
        </w:tc>
        <w:tc>
          <w:tcPr>
            <w:tcW w:w="3780" w:type="dxa"/>
            <w:tcBorders>
              <w:top w:val="nil"/>
              <w:left w:val="single" w:sz="16" w:space="0" w:color="000000"/>
              <w:bottom w:val="nil"/>
            </w:tcBorders>
            <w:shd w:val="clear" w:color="auto" w:fill="FFFFFF"/>
            <w:vAlign w:val="center"/>
          </w:tcPr>
          <w:p w:rsidR="006D0090" w:rsidRPr="000D7DA1" w:rsidRDefault="006D0090" w:rsidP="006D0090">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0D7DA1">
              <w:rPr>
                <w:rFonts w:ascii="Times New Roman" w:eastAsiaTheme="minorHAnsi" w:hAnsi="Times New Roman" w:cs="Times New Roman"/>
                <w:color w:val="000000"/>
                <w:sz w:val="24"/>
                <w:szCs w:val="24"/>
              </w:rPr>
              <w:t>8</w:t>
            </w:r>
          </w:p>
        </w:tc>
        <w:tc>
          <w:tcPr>
            <w:tcW w:w="2610" w:type="dxa"/>
            <w:tcBorders>
              <w:top w:val="nil"/>
              <w:bottom w:val="nil"/>
            </w:tcBorders>
            <w:shd w:val="clear" w:color="auto" w:fill="FFFFFF"/>
            <w:vAlign w:val="center"/>
          </w:tcPr>
          <w:p w:rsidR="006D0090" w:rsidRPr="000D7DA1" w:rsidRDefault="006D0090" w:rsidP="006D0090">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0D7DA1">
              <w:rPr>
                <w:rFonts w:ascii="Times New Roman" w:eastAsiaTheme="minorHAnsi" w:hAnsi="Times New Roman" w:cs="Times New Roman"/>
                <w:color w:val="000000"/>
                <w:sz w:val="24"/>
                <w:szCs w:val="24"/>
              </w:rPr>
              <w:t>9.6</w:t>
            </w:r>
          </w:p>
        </w:tc>
      </w:tr>
      <w:tr w:rsidR="006D0090" w:rsidRPr="000D7DA1" w:rsidTr="006D0090">
        <w:trPr>
          <w:gridAfter w:val="1"/>
          <w:wAfter w:w="540" w:type="dxa"/>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D0090" w:rsidRPr="000D7DA1" w:rsidRDefault="006D0090" w:rsidP="00846368">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1156" w:type="dxa"/>
            <w:tcBorders>
              <w:top w:val="nil"/>
              <w:left w:val="nil"/>
              <w:bottom w:val="nil"/>
              <w:right w:val="single" w:sz="16" w:space="0" w:color="000000"/>
            </w:tcBorders>
            <w:shd w:val="clear" w:color="auto" w:fill="FFFFFF"/>
            <w:vAlign w:val="center"/>
          </w:tcPr>
          <w:p w:rsidR="006D0090" w:rsidRPr="000D7DA1" w:rsidRDefault="006D0090"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0D7DA1">
              <w:rPr>
                <w:rFonts w:ascii="Times New Roman" w:eastAsiaTheme="minorHAnsi" w:hAnsi="Times New Roman" w:cs="Times New Roman"/>
                <w:color w:val="000000"/>
                <w:sz w:val="24"/>
                <w:szCs w:val="24"/>
              </w:rPr>
              <w:t>Training</w:t>
            </w:r>
          </w:p>
        </w:tc>
        <w:tc>
          <w:tcPr>
            <w:tcW w:w="3780" w:type="dxa"/>
            <w:tcBorders>
              <w:top w:val="nil"/>
              <w:left w:val="single" w:sz="16" w:space="0" w:color="000000"/>
              <w:bottom w:val="nil"/>
            </w:tcBorders>
            <w:shd w:val="clear" w:color="auto" w:fill="FFFFFF"/>
            <w:vAlign w:val="center"/>
          </w:tcPr>
          <w:p w:rsidR="006D0090" w:rsidRPr="000D7DA1" w:rsidRDefault="006D0090" w:rsidP="006D0090">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0D7DA1">
              <w:rPr>
                <w:rFonts w:ascii="Times New Roman" w:eastAsiaTheme="minorHAnsi" w:hAnsi="Times New Roman" w:cs="Times New Roman"/>
                <w:color w:val="000000"/>
                <w:sz w:val="24"/>
                <w:szCs w:val="24"/>
              </w:rPr>
              <w:t>32</w:t>
            </w:r>
          </w:p>
        </w:tc>
        <w:tc>
          <w:tcPr>
            <w:tcW w:w="2610" w:type="dxa"/>
            <w:tcBorders>
              <w:top w:val="nil"/>
              <w:bottom w:val="nil"/>
            </w:tcBorders>
            <w:shd w:val="clear" w:color="auto" w:fill="FFFFFF"/>
            <w:vAlign w:val="center"/>
          </w:tcPr>
          <w:p w:rsidR="006D0090" w:rsidRPr="000D7DA1" w:rsidRDefault="006D0090" w:rsidP="006D0090">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0D7DA1">
              <w:rPr>
                <w:rFonts w:ascii="Times New Roman" w:eastAsiaTheme="minorHAnsi" w:hAnsi="Times New Roman" w:cs="Times New Roman"/>
                <w:color w:val="000000"/>
                <w:sz w:val="24"/>
                <w:szCs w:val="24"/>
              </w:rPr>
              <w:t>38.6</w:t>
            </w:r>
          </w:p>
        </w:tc>
      </w:tr>
      <w:tr w:rsidR="006D0090" w:rsidRPr="000D7DA1" w:rsidTr="006D0090">
        <w:trPr>
          <w:gridAfter w:val="1"/>
          <w:wAfter w:w="540" w:type="dxa"/>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6D0090" w:rsidRPr="000D7DA1" w:rsidRDefault="006D0090" w:rsidP="00846368">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1156" w:type="dxa"/>
            <w:tcBorders>
              <w:top w:val="nil"/>
              <w:left w:val="nil"/>
              <w:bottom w:val="single" w:sz="16" w:space="0" w:color="000000"/>
              <w:right w:val="single" w:sz="16" w:space="0" w:color="000000"/>
            </w:tcBorders>
            <w:shd w:val="clear" w:color="auto" w:fill="FFFFFF"/>
            <w:vAlign w:val="center"/>
          </w:tcPr>
          <w:p w:rsidR="006D0090" w:rsidRPr="000D7DA1" w:rsidRDefault="006D0090"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0D7DA1">
              <w:rPr>
                <w:rFonts w:ascii="Times New Roman" w:eastAsiaTheme="minorHAnsi" w:hAnsi="Times New Roman" w:cs="Times New Roman"/>
                <w:color w:val="000000"/>
                <w:sz w:val="24"/>
                <w:szCs w:val="24"/>
              </w:rPr>
              <w:t>Total</w:t>
            </w:r>
          </w:p>
        </w:tc>
        <w:tc>
          <w:tcPr>
            <w:tcW w:w="3780" w:type="dxa"/>
            <w:tcBorders>
              <w:top w:val="nil"/>
              <w:left w:val="single" w:sz="16" w:space="0" w:color="000000"/>
              <w:bottom w:val="single" w:sz="16" w:space="0" w:color="000000"/>
            </w:tcBorders>
            <w:shd w:val="clear" w:color="auto" w:fill="FFFFFF"/>
            <w:vAlign w:val="center"/>
          </w:tcPr>
          <w:p w:rsidR="006D0090" w:rsidRPr="000D7DA1" w:rsidRDefault="006D0090" w:rsidP="006D0090">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0D7DA1">
              <w:rPr>
                <w:rFonts w:ascii="Times New Roman" w:eastAsiaTheme="minorHAnsi" w:hAnsi="Times New Roman" w:cs="Times New Roman"/>
                <w:color w:val="000000"/>
                <w:sz w:val="24"/>
                <w:szCs w:val="24"/>
              </w:rPr>
              <w:t>83</w:t>
            </w:r>
          </w:p>
        </w:tc>
        <w:tc>
          <w:tcPr>
            <w:tcW w:w="2610" w:type="dxa"/>
            <w:tcBorders>
              <w:top w:val="nil"/>
              <w:bottom w:val="single" w:sz="16" w:space="0" w:color="000000"/>
            </w:tcBorders>
            <w:shd w:val="clear" w:color="auto" w:fill="FFFFFF"/>
            <w:vAlign w:val="center"/>
          </w:tcPr>
          <w:p w:rsidR="006D0090" w:rsidRPr="000D7DA1" w:rsidRDefault="006D0090" w:rsidP="006D0090">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0D7DA1">
              <w:rPr>
                <w:rFonts w:ascii="Times New Roman" w:eastAsiaTheme="minorHAnsi" w:hAnsi="Times New Roman" w:cs="Times New Roman"/>
                <w:color w:val="000000"/>
                <w:sz w:val="24"/>
                <w:szCs w:val="24"/>
              </w:rPr>
              <w:t>100.0</w:t>
            </w:r>
          </w:p>
        </w:tc>
      </w:tr>
    </w:tbl>
    <w:p w:rsidR="00846368" w:rsidRPr="00305CDB" w:rsidRDefault="00846368" w:rsidP="00846368">
      <w:pPr>
        <w:autoSpaceDE w:val="0"/>
        <w:autoSpaceDN w:val="0"/>
        <w:adjustRightInd w:val="0"/>
        <w:spacing w:after="0" w:line="400" w:lineRule="atLeast"/>
        <w:rPr>
          <w:rFonts w:ascii="Times New Roman" w:eastAsiaTheme="minorHAnsi" w:hAnsi="Times New Roman" w:cs="Times New Roman"/>
          <w:sz w:val="24"/>
          <w:szCs w:val="24"/>
        </w:rPr>
      </w:pPr>
    </w:p>
    <w:p w:rsidR="00846368" w:rsidRPr="00305CDB" w:rsidRDefault="006D0090" w:rsidP="00904AB5">
      <w:pPr>
        <w:tabs>
          <w:tab w:val="left" w:pos="6768"/>
        </w:tabs>
        <w:spacing w:after="0" w:line="360" w:lineRule="auto"/>
        <w:jc w:val="both"/>
        <w:rPr>
          <w:rFonts w:ascii="Times New Roman" w:eastAsia="Yu Gothic UI Semilight" w:hAnsi="Times New Roman" w:cs="Times New Roman"/>
          <w:sz w:val="24"/>
          <w:szCs w:val="24"/>
        </w:rPr>
      </w:pPr>
      <w:r w:rsidRPr="006D0090">
        <w:rPr>
          <w:rFonts w:ascii="Times New Roman" w:eastAsia="Yu Gothic UI Semilight" w:hAnsi="Times New Roman" w:cs="Times New Roman"/>
          <w:sz w:val="24"/>
          <w:szCs w:val="24"/>
        </w:rPr>
        <w:t>According to Table 4.2.7 above, the problems the respondents faced when doing small business activities were that they faced different problems. 20% of the respondents faced problems with marketing when they were doing small business activities. 41/49% of the respondents faced the problem of finances when they were doing their small business activities, which are huge in number. Some of the respondents (10%) faced the problem of working from home when they were doing their small business activities. Also, 39% of the respondents had the problem of training for their small business activities.</w:t>
      </w:r>
    </w:p>
    <w:tbl>
      <w:tblPr>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5"/>
        <w:gridCol w:w="735"/>
        <w:gridCol w:w="4200"/>
        <w:gridCol w:w="3600"/>
        <w:gridCol w:w="90"/>
      </w:tblGrid>
      <w:tr w:rsidR="00846368" w:rsidRPr="00246F0B" w:rsidTr="00246F0B">
        <w:trPr>
          <w:cantSplit/>
        </w:trPr>
        <w:tc>
          <w:tcPr>
            <w:tcW w:w="9360" w:type="dxa"/>
            <w:gridSpan w:val="5"/>
            <w:tcBorders>
              <w:top w:val="nil"/>
              <w:left w:val="nil"/>
              <w:bottom w:val="nil"/>
              <w:right w:val="nil"/>
            </w:tcBorders>
            <w:shd w:val="clear" w:color="auto" w:fill="FFFFFF"/>
          </w:tcPr>
          <w:p w:rsidR="00846368" w:rsidRPr="00246F0B" w:rsidRDefault="00846368" w:rsidP="00846368">
            <w:pPr>
              <w:autoSpaceDE w:val="0"/>
              <w:autoSpaceDN w:val="0"/>
              <w:adjustRightInd w:val="0"/>
              <w:spacing w:after="0" w:line="240" w:lineRule="auto"/>
              <w:rPr>
                <w:rFonts w:ascii="Times New Roman" w:eastAsiaTheme="minorHAnsi" w:hAnsi="Times New Roman" w:cs="Times New Roman"/>
                <w:sz w:val="24"/>
                <w:szCs w:val="24"/>
              </w:rPr>
            </w:pPr>
            <w:r w:rsidRPr="00246F0B">
              <w:rPr>
                <w:rFonts w:ascii="Times New Roman" w:eastAsiaTheme="minorHAnsi" w:hAnsi="Times New Roman" w:cs="Times New Roman"/>
                <w:b/>
                <w:bCs/>
                <w:color w:val="000000"/>
                <w:sz w:val="24"/>
                <w:szCs w:val="24"/>
              </w:rPr>
              <w:t xml:space="preserve">      Table 4.3.2  support providing to the </w:t>
            </w:r>
            <w:proofErr w:type="spellStart"/>
            <w:r w:rsidRPr="00246F0B">
              <w:rPr>
                <w:rFonts w:ascii="Times New Roman" w:eastAsiaTheme="minorHAnsi" w:hAnsi="Times New Roman" w:cs="Times New Roman"/>
                <w:b/>
                <w:bCs/>
                <w:color w:val="000000"/>
                <w:sz w:val="24"/>
                <w:szCs w:val="24"/>
              </w:rPr>
              <w:t>Mses</w:t>
            </w:r>
            <w:proofErr w:type="spellEnd"/>
            <w:r w:rsidRPr="00246F0B">
              <w:rPr>
                <w:rFonts w:ascii="Times New Roman" w:eastAsiaTheme="minorHAnsi" w:hAnsi="Times New Roman" w:cs="Times New Roman"/>
                <w:b/>
                <w:bCs/>
                <w:color w:val="000000"/>
                <w:sz w:val="24"/>
                <w:szCs w:val="24"/>
              </w:rPr>
              <w:t xml:space="preserve"> Sectors</w:t>
            </w:r>
          </w:p>
        </w:tc>
      </w:tr>
      <w:tr w:rsidR="006D0090" w:rsidRPr="00246F0B" w:rsidTr="006D0090">
        <w:trPr>
          <w:gridAfter w:val="1"/>
          <w:wAfter w:w="90" w:type="dxa"/>
          <w:cantSplit/>
        </w:trPr>
        <w:tc>
          <w:tcPr>
            <w:tcW w:w="1470" w:type="dxa"/>
            <w:gridSpan w:val="2"/>
            <w:tcBorders>
              <w:top w:val="single" w:sz="16" w:space="0" w:color="000000"/>
              <w:left w:val="single" w:sz="16" w:space="0" w:color="000000"/>
              <w:bottom w:val="single" w:sz="16" w:space="0" w:color="000000"/>
              <w:right w:val="nil"/>
            </w:tcBorders>
            <w:shd w:val="clear" w:color="auto" w:fill="FFFFFF"/>
          </w:tcPr>
          <w:p w:rsidR="006D0090" w:rsidRPr="00246F0B" w:rsidRDefault="006D0090"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p>
        </w:tc>
        <w:tc>
          <w:tcPr>
            <w:tcW w:w="4200" w:type="dxa"/>
            <w:tcBorders>
              <w:top w:val="single" w:sz="16" w:space="0" w:color="000000"/>
              <w:left w:val="single" w:sz="16" w:space="0" w:color="000000"/>
              <w:bottom w:val="single" w:sz="16" w:space="0" w:color="000000"/>
            </w:tcBorders>
            <w:shd w:val="clear" w:color="auto" w:fill="FFFFFF"/>
          </w:tcPr>
          <w:p w:rsidR="006D0090" w:rsidRPr="00246F0B" w:rsidRDefault="006D0090"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46F0B">
              <w:rPr>
                <w:rFonts w:ascii="Times New Roman" w:eastAsiaTheme="minorHAnsi" w:hAnsi="Times New Roman" w:cs="Times New Roman"/>
                <w:color w:val="000000"/>
                <w:sz w:val="24"/>
                <w:szCs w:val="24"/>
              </w:rPr>
              <w:t>Frequency</w:t>
            </w:r>
          </w:p>
        </w:tc>
        <w:tc>
          <w:tcPr>
            <w:tcW w:w="3600" w:type="dxa"/>
            <w:tcBorders>
              <w:top w:val="single" w:sz="16" w:space="0" w:color="000000"/>
              <w:bottom w:val="single" w:sz="16" w:space="0" w:color="000000"/>
            </w:tcBorders>
            <w:shd w:val="clear" w:color="auto" w:fill="FFFFFF"/>
          </w:tcPr>
          <w:p w:rsidR="006D0090" w:rsidRPr="00246F0B" w:rsidRDefault="006D0090"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46F0B">
              <w:rPr>
                <w:rFonts w:ascii="Times New Roman" w:eastAsiaTheme="minorHAnsi" w:hAnsi="Times New Roman" w:cs="Times New Roman"/>
                <w:color w:val="000000"/>
                <w:sz w:val="24"/>
                <w:szCs w:val="24"/>
              </w:rPr>
              <w:t>Percent</w:t>
            </w:r>
          </w:p>
        </w:tc>
      </w:tr>
      <w:tr w:rsidR="006D0090" w:rsidRPr="00246F0B" w:rsidTr="006D0090">
        <w:trPr>
          <w:gridAfter w:val="1"/>
          <w:wAfter w:w="90" w:type="dxa"/>
          <w:cantSplit/>
        </w:trPr>
        <w:tc>
          <w:tcPr>
            <w:tcW w:w="735" w:type="dxa"/>
            <w:tcBorders>
              <w:top w:val="single" w:sz="16" w:space="0" w:color="000000"/>
              <w:left w:val="single" w:sz="16" w:space="0" w:color="000000"/>
              <w:bottom w:val="single" w:sz="16" w:space="0" w:color="000000"/>
              <w:right w:val="nil"/>
            </w:tcBorders>
            <w:shd w:val="clear" w:color="auto" w:fill="FFFFFF"/>
            <w:vAlign w:val="center"/>
          </w:tcPr>
          <w:p w:rsidR="006D0090" w:rsidRPr="00246F0B" w:rsidRDefault="006D0090" w:rsidP="00904AB5">
            <w:pPr>
              <w:autoSpaceDE w:val="0"/>
              <w:autoSpaceDN w:val="0"/>
              <w:adjustRightInd w:val="0"/>
              <w:spacing w:after="0" w:line="320" w:lineRule="atLeast"/>
              <w:ind w:right="60"/>
              <w:rPr>
                <w:rFonts w:ascii="Times New Roman" w:eastAsiaTheme="minorHAnsi" w:hAnsi="Times New Roman" w:cs="Times New Roman"/>
                <w:color w:val="000000"/>
                <w:sz w:val="24"/>
                <w:szCs w:val="24"/>
              </w:rPr>
            </w:pPr>
          </w:p>
        </w:tc>
        <w:tc>
          <w:tcPr>
            <w:tcW w:w="735" w:type="dxa"/>
            <w:tcBorders>
              <w:top w:val="single" w:sz="16" w:space="0" w:color="000000"/>
              <w:left w:val="nil"/>
              <w:bottom w:val="single" w:sz="16" w:space="0" w:color="000000"/>
              <w:right w:val="single" w:sz="16" w:space="0" w:color="000000"/>
            </w:tcBorders>
            <w:shd w:val="clear" w:color="auto" w:fill="FFFFFF"/>
            <w:vAlign w:val="center"/>
          </w:tcPr>
          <w:p w:rsidR="006D0090" w:rsidRPr="00246F0B" w:rsidRDefault="006D0090"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246F0B">
              <w:rPr>
                <w:rFonts w:ascii="Times New Roman" w:eastAsiaTheme="minorHAnsi" w:hAnsi="Times New Roman" w:cs="Times New Roman"/>
                <w:color w:val="000000"/>
                <w:sz w:val="24"/>
                <w:szCs w:val="24"/>
              </w:rPr>
              <w:t>yes</w:t>
            </w:r>
          </w:p>
        </w:tc>
        <w:tc>
          <w:tcPr>
            <w:tcW w:w="4200" w:type="dxa"/>
            <w:tcBorders>
              <w:top w:val="single" w:sz="16" w:space="0" w:color="000000"/>
              <w:left w:val="single" w:sz="16" w:space="0" w:color="000000"/>
              <w:bottom w:val="single" w:sz="16" w:space="0" w:color="000000"/>
            </w:tcBorders>
            <w:shd w:val="clear" w:color="auto" w:fill="FFFFFF"/>
            <w:vAlign w:val="center"/>
          </w:tcPr>
          <w:p w:rsidR="006D0090" w:rsidRPr="00246F0B" w:rsidRDefault="006D0090" w:rsidP="00846368">
            <w:pPr>
              <w:autoSpaceDE w:val="0"/>
              <w:autoSpaceDN w:val="0"/>
              <w:adjustRightInd w:val="0"/>
              <w:spacing w:after="0" w:line="320" w:lineRule="atLeast"/>
              <w:ind w:left="60" w:right="60"/>
              <w:jc w:val="right"/>
              <w:rPr>
                <w:rFonts w:ascii="Times New Roman" w:eastAsiaTheme="minorHAnsi" w:hAnsi="Times New Roman" w:cs="Times New Roman"/>
                <w:color w:val="000000"/>
                <w:sz w:val="24"/>
                <w:szCs w:val="24"/>
              </w:rPr>
            </w:pPr>
            <w:r w:rsidRPr="00246F0B">
              <w:rPr>
                <w:rFonts w:ascii="Times New Roman" w:eastAsiaTheme="minorHAnsi" w:hAnsi="Times New Roman" w:cs="Times New Roman"/>
                <w:color w:val="000000"/>
                <w:sz w:val="24"/>
                <w:szCs w:val="24"/>
              </w:rPr>
              <w:t>4</w:t>
            </w:r>
          </w:p>
        </w:tc>
        <w:tc>
          <w:tcPr>
            <w:tcW w:w="3600" w:type="dxa"/>
            <w:tcBorders>
              <w:top w:val="single" w:sz="16" w:space="0" w:color="000000"/>
              <w:bottom w:val="single" w:sz="16" w:space="0" w:color="000000"/>
            </w:tcBorders>
            <w:shd w:val="clear" w:color="auto" w:fill="FFFFFF"/>
            <w:vAlign w:val="center"/>
          </w:tcPr>
          <w:p w:rsidR="006D0090" w:rsidRPr="00246F0B" w:rsidRDefault="006D0090" w:rsidP="00846368">
            <w:pPr>
              <w:autoSpaceDE w:val="0"/>
              <w:autoSpaceDN w:val="0"/>
              <w:adjustRightInd w:val="0"/>
              <w:spacing w:after="0" w:line="320" w:lineRule="atLeast"/>
              <w:ind w:left="60" w:right="60"/>
              <w:jc w:val="right"/>
              <w:rPr>
                <w:rFonts w:ascii="Times New Roman" w:eastAsiaTheme="minorHAnsi" w:hAnsi="Times New Roman" w:cs="Times New Roman"/>
                <w:color w:val="000000"/>
                <w:sz w:val="24"/>
                <w:szCs w:val="24"/>
              </w:rPr>
            </w:pPr>
            <w:r w:rsidRPr="00246F0B">
              <w:rPr>
                <w:rFonts w:ascii="Times New Roman" w:eastAsiaTheme="minorHAnsi" w:hAnsi="Times New Roman" w:cs="Times New Roman"/>
                <w:color w:val="000000"/>
                <w:sz w:val="24"/>
                <w:szCs w:val="24"/>
              </w:rPr>
              <w:t>100.0</w:t>
            </w:r>
          </w:p>
        </w:tc>
      </w:tr>
    </w:tbl>
    <w:p w:rsidR="00846368" w:rsidRPr="00305CDB" w:rsidRDefault="00846368" w:rsidP="00846368">
      <w:pPr>
        <w:autoSpaceDE w:val="0"/>
        <w:autoSpaceDN w:val="0"/>
        <w:adjustRightInd w:val="0"/>
        <w:spacing w:after="0" w:line="400" w:lineRule="atLeast"/>
        <w:rPr>
          <w:rFonts w:ascii="Times New Roman" w:eastAsiaTheme="minorHAnsi" w:hAnsi="Times New Roman" w:cs="Times New Roman"/>
          <w:sz w:val="24"/>
          <w:szCs w:val="24"/>
        </w:rPr>
      </w:pPr>
      <w:r w:rsidRPr="00305CDB">
        <w:rPr>
          <w:rFonts w:ascii="Times New Roman" w:eastAsiaTheme="minorHAnsi" w:hAnsi="Times New Roman" w:cs="Times New Roman"/>
          <w:sz w:val="24"/>
          <w:szCs w:val="24"/>
        </w:rPr>
        <w:t xml:space="preserve">The </w:t>
      </w:r>
      <w:proofErr w:type="spellStart"/>
      <w:r w:rsidRPr="00305CDB">
        <w:rPr>
          <w:rFonts w:ascii="Times New Roman" w:eastAsiaTheme="minorHAnsi" w:hAnsi="Times New Roman" w:cs="Times New Roman"/>
          <w:sz w:val="24"/>
          <w:szCs w:val="24"/>
        </w:rPr>
        <w:t>Chobi</w:t>
      </w:r>
      <w:proofErr w:type="spellEnd"/>
      <w:r w:rsidRPr="00305CDB">
        <w:rPr>
          <w:rFonts w:ascii="Times New Roman" w:eastAsiaTheme="minorHAnsi" w:hAnsi="Times New Roman" w:cs="Times New Roman"/>
          <w:sz w:val="24"/>
          <w:szCs w:val="24"/>
        </w:rPr>
        <w:t xml:space="preserve"> municipality was explaining whether it supports or not, the entire group discussion members</w:t>
      </w:r>
      <w:r>
        <w:rPr>
          <w:rFonts w:ascii="Times New Roman" w:eastAsiaTheme="minorHAnsi" w:hAnsi="Times New Roman" w:cs="Times New Roman"/>
          <w:sz w:val="24"/>
          <w:szCs w:val="24"/>
        </w:rPr>
        <w:t xml:space="preserve"> MSEs sector explained </w:t>
      </w:r>
      <w:r w:rsidRPr="00305CDB">
        <w:rPr>
          <w:rFonts w:ascii="Times New Roman" w:eastAsiaTheme="minorHAnsi" w:hAnsi="Times New Roman" w:cs="Times New Roman"/>
          <w:sz w:val="24"/>
          <w:szCs w:val="24"/>
        </w:rPr>
        <w:t xml:space="preserve">that the municipality </w:t>
      </w:r>
      <w:r>
        <w:rPr>
          <w:rFonts w:ascii="Times New Roman" w:eastAsiaTheme="minorHAnsi" w:hAnsi="Times New Roman" w:cs="Times New Roman"/>
          <w:sz w:val="24"/>
          <w:szCs w:val="24"/>
        </w:rPr>
        <w:t xml:space="preserve">had been </w:t>
      </w:r>
      <w:r w:rsidRPr="00305CDB">
        <w:rPr>
          <w:rFonts w:ascii="Times New Roman" w:eastAsiaTheme="minorHAnsi" w:hAnsi="Times New Roman" w:cs="Times New Roman"/>
          <w:sz w:val="24"/>
          <w:szCs w:val="24"/>
        </w:rPr>
        <w:t>support</w:t>
      </w:r>
      <w:r>
        <w:rPr>
          <w:rFonts w:ascii="Times New Roman" w:eastAsiaTheme="minorHAnsi" w:hAnsi="Times New Roman" w:cs="Times New Roman"/>
          <w:sz w:val="24"/>
          <w:szCs w:val="24"/>
        </w:rPr>
        <w:t>ing</w:t>
      </w:r>
      <w:r w:rsidRPr="00305CDB">
        <w:rPr>
          <w:rFonts w:ascii="Times New Roman" w:eastAsiaTheme="minorHAnsi" w:hAnsi="Times New Roman" w:cs="Times New Roman"/>
          <w:sz w:val="24"/>
          <w:szCs w:val="24"/>
        </w:rPr>
        <w:t xml:space="preserve"> the </w:t>
      </w:r>
      <w:proofErr w:type="gramStart"/>
      <w:r w:rsidRPr="00305CDB">
        <w:rPr>
          <w:rFonts w:ascii="Times New Roman" w:eastAsiaTheme="minorHAnsi" w:hAnsi="Times New Roman" w:cs="Times New Roman"/>
          <w:sz w:val="24"/>
          <w:szCs w:val="24"/>
        </w:rPr>
        <w:t>M</w:t>
      </w:r>
      <w:r w:rsidR="00981EB0">
        <w:rPr>
          <w:rFonts w:ascii="Times New Roman" w:eastAsiaTheme="minorHAnsi" w:hAnsi="Times New Roman" w:cs="Times New Roman"/>
          <w:sz w:val="24"/>
          <w:szCs w:val="24"/>
        </w:rPr>
        <w:t>SE</w:t>
      </w:r>
      <w:r w:rsidRPr="00305CDB">
        <w:rPr>
          <w:rFonts w:ascii="Times New Roman" w:eastAsiaTheme="minorHAnsi" w:hAnsi="Times New Roman" w:cs="Times New Roman"/>
          <w:sz w:val="24"/>
          <w:szCs w:val="24"/>
        </w:rPr>
        <w:t>s</w:t>
      </w:r>
      <w:proofErr w:type="gramEnd"/>
      <w:r w:rsidRPr="00305CDB">
        <w:rPr>
          <w:rFonts w:ascii="Times New Roman" w:eastAsiaTheme="minorHAnsi" w:hAnsi="Times New Roman" w:cs="Times New Roman"/>
          <w:sz w:val="24"/>
          <w:szCs w:val="24"/>
        </w:rPr>
        <w:t xml:space="preserve"> Sectors </w:t>
      </w:r>
      <w:r>
        <w:rPr>
          <w:rFonts w:ascii="Times New Roman" w:eastAsiaTheme="minorHAnsi" w:hAnsi="Times New Roman" w:cs="Times New Roman"/>
          <w:sz w:val="24"/>
          <w:szCs w:val="24"/>
        </w:rPr>
        <w:t>in different way for example municipality could have support in tra</w:t>
      </w:r>
      <w:r w:rsidR="00870F1A">
        <w:rPr>
          <w:rFonts w:ascii="Times New Roman" w:eastAsiaTheme="minorHAnsi" w:hAnsi="Times New Roman" w:cs="Times New Roman"/>
          <w:sz w:val="24"/>
          <w:szCs w:val="24"/>
        </w:rPr>
        <w:t>in</w:t>
      </w:r>
      <w:r>
        <w:rPr>
          <w:rFonts w:ascii="Times New Roman" w:eastAsiaTheme="minorHAnsi" w:hAnsi="Times New Roman" w:cs="Times New Roman"/>
          <w:sz w:val="24"/>
          <w:szCs w:val="24"/>
        </w:rPr>
        <w:t>ing financial assistance working places should be provided as much as possible.</w:t>
      </w:r>
    </w:p>
    <w:p w:rsidR="00846368" w:rsidRPr="00305CDB" w:rsidRDefault="00846368" w:rsidP="00846368">
      <w:pPr>
        <w:autoSpaceDE w:val="0"/>
        <w:autoSpaceDN w:val="0"/>
        <w:adjustRightInd w:val="0"/>
        <w:spacing w:after="0" w:line="240" w:lineRule="auto"/>
        <w:rPr>
          <w:rFonts w:ascii="Times New Roman" w:eastAsiaTheme="minorHAnsi" w:hAnsi="Times New Roman" w:cs="Times New Roman"/>
          <w:sz w:val="24"/>
          <w:szCs w:val="24"/>
        </w:rPr>
      </w:pPr>
    </w:p>
    <w:tbl>
      <w:tblPr>
        <w:tblW w:w="92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5"/>
        <w:gridCol w:w="1041"/>
        <w:gridCol w:w="3264"/>
        <w:gridCol w:w="3960"/>
        <w:gridCol w:w="270"/>
      </w:tblGrid>
      <w:tr w:rsidR="00846368" w:rsidRPr="00246F0B" w:rsidTr="006D0090">
        <w:trPr>
          <w:gridAfter w:val="1"/>
          <w:wAfter w:w="270" w:type="dxa"/>
          <w:cantSplit/>
        </w:trPr>
        <w:tc>
          <w:tcPr>
            <w:tcW w:w="9000" w:type="dxa"/>
            <w:gridSpan w:val="4"/>
            <w:tcBorders>
              <w:top w:val="nil"/>
              <w:left w:val="nil"/>
              <w:bottom w:val="nil"/>
              <w:right w:val="nil"/>
            </w:tcBorders>
            <w:shd w:val="clear" w:color="auto" w:fill="FFFFFF"/>
          </w:tcPr>
          <w:p w:rsidR="00846368" w:rsidRPr="00246F0B" w:rsidRDefault="00846368" w:rsidP="008D4F29">
            <w:pPr>
              <w:autoSpaceDE w:val="0"/>
              <w:autoSpaceDN w:val="0"/>
              <w:adjustRightInd w:val="0"/>
              <w:spacing w:after="0" w:line="320" w:lineRule="atLeast"/>
              <w:ind w:right="60"/>
              <w:rPr>
                <w:rFonts w:ascii="Times New Roman" w:eastAsiaTheme="minorHAnsi" w:hAnsi="Times New Roman" w:cs="Times New Roman"/>
                <w:color w:val="000000"/>
                <w:sz w:val="24"/>
                <w:szCs w:val="24"/>
              </w:rPr>
            </w:pPr>
            <w:r w:rsidRPr="00246F0B">
              <w:rPr>
                <w:rFonts w:ascii="Times New Roman" w:eastAsiaTheme="minorHAnsi" w:hAnsi="Times New Roman" w:cs="Times New Roman"/>
                <w:b/>
                <w:bCs/>
                <w:color w:val="000000"/>
                <w:sz w:val="24"/>
                <w:szCs w:val="24"/>
              </w:rPr>
              <w:t>Table 4.3.3 supporting types of MSEs sectors development</w:t>
            </w:r>
          </w:p>
        </w:tc>
      </w:tr>
      <w:tr w:rsidR="006D0090" w:rsidRPr="00246F0B" w:rsidTr="006D0090">
        <w:trPr>
          <w:cantSplit/>
        </w:trPr>
        <w:tc>
          <w:tcPr>
            <w:tcW w:w="1776" w:type="dxa"/>
            <w:gridSpan w:val="2"/>
            <w:tcBorders>
              <w:top w:val="single" w:sz="16" w:space="0" w:color="000000"/>
              <w:left w:val="single" w:sz="16" w:space="0" w:color="000000"/>
              <w:bottom w:val="single" w:sz="16" w:space="0" w:color="000000"/>
              <w:right w:val="nil"/>
            </w:tcBorders>
            <w:shd w:val="clear" w:color="auto" w:fill="FFFFFF"/>
          </w:tcPr>
          <w:p w:rsidR="006D0090" w:rsidRPr="00246F0B" w:rsidRDefault="006D0090"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p>
        </w:tc>
        <w:tc>
          <w:tcPr>
            <w:tcW w:w="3264" w:type="dxa"/>
            <w:tcBorders>
              <w:top w:val="single" w:sz="16" w:space="0" w:color="000000"/>
              <w:left w:val="single" w:sz="16" w:space="0" w:color="000000"/>
              <w:bottom w:val="single" w:sz="16" w:space="0" w:color="000000"/>
            </w:tcBorders>
            <w:shd w:val="clear" w:color="auto" w:fill="FFFFFF"/>
          </w:tcPr>
          <w:p w:rsidR="006D0090" w:rsidRPr="00246F0B" w:rsidRDefault="006D0090"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46F0B">
              <w:rPr>
                <w:rFonts w:ascii="Times New Roman" w:eastAsiaTheme="minorHAnsi" w:hAnsi="Times New Roman" w:cs="Times New Roman"/>
                <w:color w:val="000000"/>
                <w:sz w:val="24"/>
                <w:szCs w:val="24"/>
              </w:rPr>
              <w:t>Frequency</w:t>
            </w:r>
          </w:p>
        </w:tc>
        <w:tc>
          <w:tcPr>
            <w:tcW w:w="4230" w:type="dxa"/>
            <w:gridSpan w:val="2"/>
            <w:tcBorders>
              <w:top w:val="single" w:sz="16" w:space="0" w:color="000000"/>
              <w:bottom w:val="single" w:sz="16" w:space="0" w:color="000000"/>
            </w:tcBorders>
            <w:shd w:val="clear" w:color="auto" w:fill="FFFFFF"/>
          </w:tcPr>
          <w:p w:rsidR="006D0090" w:rsidRPr="00246F0B" w:rsidRDefault="006D0090"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46F0B">
              <w:rPr>
                <w:rFonts w:ascii="Times New Roman" w:eastAsiaTheme="minorHAnsi" w:hAnsi="Times New Roman" w:cs="Times New Roman"/>
                <w:color w:val="000000"/>
                <w:sz w:val="24"/>
                <w:szCs w:val="24"/>
              </w:rPr>
              <w:t>Percent</w:t>
            </w:r>
          </w:p>
        </w:tc>
      </w:tr>
      <w:tr w:rsidR="006D0090" w:rsidRPr="00246F0B" w:rsidTr="006D0090">
        <w:trPr>
          <w:cantSplit/>
        </w:trPr>
        <w:tc>
          <w:tcPr>
            <w:tcW w:w="735" w:type="dxa"/>
            <w:vMerge w:val="restart"/>
            <w:tcBorders>
              <w:top w:val="single" w:sz="16" w:space="0" w:color="000000"/>
              <w:left w:val="single" w:sz="16" w:space="0" w:color="000000"/>
              <w:bottom w:val="single" w:sz="16" w:space="0" w:color="000000"/>
              <w:right w:val="nil"/>
            </w:tcBorders>
            <w:shd w:val="clear" w:color="auto" w:fill="FFFFFF"/>
            <w:vAlign w:val="center"/>
          </w:tcPr>
          <w:p w:rsidR="006D0090" w:rsidRPr="00246F0B" w:rsidRDefault="006D0090" w:rsidP="006D0090">
            <w:pPr>
              <w:autoSpaceDE w:val="0"/>
              <w:autoSpaceDN w:val="0"/>
              <w:adjustRightInd w:val="0"/>
              <w:spacing w:after="0" w:line="320" w:lineRule="atLeast"/>
              <w:ind w:right="60"/>
              <w:rPr>
                <w:rFonts w:ascii="Times New Roman" w:eastAsiaTheme="minorHAnsi" w:hAnsi="Times New Roman" w:cs="Times New Roman"/>
                <w:color w:val="000000"/>
                <w:sz w:val="24"/>
                <w:szCs w:val="24"/>
              </w:rPr>
            </w:pPr>
          </w:p>
        </w:tc>
        <w:tc>
          <w:tcPr>
            <w:tcW w:w="1041" w:type="dxa"/>
            <w:tcBorders>
              <w:top w:val="single" w:sz="16" w:space="0" w:color="000000"/>
              <w:left w:val="nil"/>
              <w:bottom w:val="nil"/>
              <w:right w:val="single" w:sz="16" w:space="0" w:color="000000"/>
            </w:tcBorders>
            <w:shd w:val="clear" w:color="auto" w:fill="FFFFFF"/>
            <w:vAlign w:val="center"/>
          </w:tcPr>
          <w:p w:rsidR="006D0090" w:rsidRPr="00246F0B" w:rsidRDefault="006D0090"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246F0B">
              <w:rPr>
                <w:rFonts w:ascii="Times New Roman" w:eastAsiaTheme="minorHAnsi" w:hAnsi="Times New Roman" w:cs="Times New Roman"/>
                <w:color w:val="000000"/>
                <w:sz w:val="24"/>
                <w:szCs w:val="24"/>
              </w:rPr>
              <w:t>Training</w:t>
            </w:r>
          </w:p>
        </w:tc>
        <w:tc>
          <w:tcPr>
            <w:tcW w:w="3264" w:type="dxa"/>
            <w:tcBorders>
              <w:top w:val="single" w:sz="16" w:space="0" w:color="000000"/>
              <w:left w:val="single" w:sz="16" w:space="0" w:color="000000"/>
              <w:bottom w:val="nil"/>
            </w:tcBorders>
            <w:shd w:val="clear" w:color="auto" w:fill="FFFFFF"/>
            <w:vAlign w:val="center"/>
          </w:tcPr>
          <w:p w:rsidR="006D0090" w:rsidRPr="00246F0B" w:rsidRDefault="006D0090" w:rsidP="006D0090">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46F0B">
              <w:rPr>
                <w:rFonts w:ascii="Times New Roman" w:eastAsiaTheme="minorHAnsi" w:hAnsi="Times New Roman" w:cs="Times New Roman"/>
                <w:color w:val="000000"/>
                <w:sz w:val="24"/>
                <w:szCs w:val="24"/>
              </w:rPr>
              <w:t>1</w:t>
            </w:r>
          </w:p>
        </w:tc>
        <w:tc>
          <w:tcPr>
            <w:tcW w:w="4230" w:type="dxa"/>
            <w:gridSpan w:val="2"/>
            <w:tcBorders>
              <w:top w:val="single" w:sz="16" w:space="0" w:color="000000"/>
              <w:bottom w:val="nil"/>
            </w:tcBorders>
            <w:shd w:val="clear" w:color="auto" w:fill="FFFFFF"/>
            <w:vAlign w:val="center"/>
          </w:tcPr>
          <w:p w:rsidR="006D0090" w:rsidRPr="00246F0B" w:rsidRDefault="006D0090" w:rsidP="006D0090">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46F0B">
              <w:rPr>
                <w:rFonts w:ascii="Times New Roman" w:eastAsiaTheme="minorHAnsi" w:hAnsi="Times New Roman" w:cs="Times New Roman"/>
                <w:color w:val="000000"/>
                <w:sz w:val="24"/>
                <w:szCs w:val="24"/>
              </w:rPr>
              <w:t>25.0</w:t>
            </w:r>
          </w:p>
        </w:tc>
      </w:tr>
      <w:tr w:rsidR="006D0090" w:rsidRPr="00246F0B" w:rsidTr="006D0090">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6D0090" w:rsidRPr="00246F0B" w:rsidRDefault="006D0090" w:rsidP="00846368">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1041" w:type="dxa"/>
            <w:tcBorders>
              <w:top w:val="nil"/>
              <w:left w:val="nil"/>
              <w:bottom w:val="nil"/>
              <w:right w:val="single" w:sz="16" w:space="0" w:color="000000"/>
            </w:tcBorders>
            <w:shd w:val="clear" w:color="auto" w:fill="FFFFFF"/>
            <w:vAlign w:val="center"/>
          </w:tcPr>
          <w:p w:rsidR="006D0090" w:rsidRPr="00246F0B" w:rsidRDefault="006D0090"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246F0B">
              <w:rPr>
                <w:rFonts w:ascii="Times New Roman" w:eastAsiaTheme="minorHAnsi" w:hAnsi="Times New Roman" w:cs="Times New Roman"/>
                <w:color w:val="000000"/>
                <w:sz w:val="24"/>
                <w:szCs w:val="24"/>
              </w:rPr>
              <w:t>Financial</w:t>
            </w:r>
          </w:p>
        </w:tc>
        <w:tc>
          <w:tcPr>
            <w:tcW w:w="3264" w:type="dxa"/>
            <w:tcBorders>
              <w:top w:val="nil"/>
              <w:left w:val="single" w:sz="16" w:space="0" w:color="000000"/>
              <w:bottom w:val="nil"/>
            </w:tcBorders>
            <w:shd w:val="clear" w:color="auto" w:fill="FFFFFF"/>
            <w:vAlign w:val="center"/>
          </w:tcPr>
          <w:p w:rsidR="006D0090" w:rsidRPr="00246F0B" w:rsidRDefault="006D0090" w:rsidP="006D0090">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46F0B">
              <w:rPr>
                <w:rFonts w:ascii="Times New Roman" w:eastAsiaTheme="minorHAnsi" w:hAnsi="Times New Roman" w:cs="Times New Roman"/>
                <w:color w:val="000000"/>
                <w:sz w:val="24"/>
                <w:szCs w:val="24"/>
              </w:rPr>
              <w:t>3</w:t>
            </w:r>
          </w:p>
        </w:tc>
        <w:tc>
          <w:tcPr>
            <w:tcW w:w="4230" w:type="dxa"/>
            <w:gridSpan w:val="2"/>
            <w:tcBorders>
              <w:top w:val="nil"/>
              <w:bottom w:val="nil"/>
            </w:tcBorders>
            <w:shd w:val="clear" w:color="auto" w:fill="FFFFFF"/>
            <w:vAlign w:val="center"/>
          </w:tcPr>
          <w:p w:rsidR="006D0090" w:rsidRPr="00246F0B" w:rsidRDefault="006D0090" w:rsidP="006D0090">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46F0B">
              <w:rPr>
                <w:rFonts w:ascii="Times New Roman" w:eastAsiaTheme="minorHAnsi" w:hAnsi="Times New Roman" w:cs="Times New Roman"/>
                <w:color w:val="000000"/>
                <w:sz w:val="24"/>
                <w:szCs w:val="24"/>
              </w:rPr>
              <w:t>75.0</w:t>
            </w:r>
          </w:p>
        </w:tc>
      </w:tr>
      <w:tr w:rsidR="006D0090" w:rsidRPr="00246F0B" w:rsidTr="006D0090">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6D0090" w:rsidRPr="00246F0B" w:rsidRDefault="006D0090" w:rsidP="00846368">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1041" w:type="dxa"/>
            <w:tcBorders>
              <w:top w:val="nil"/>
              <w:left w:val="nil"/>
              <w:bottom w:val="single" w:sz="16" w:space="0" w:color="000000"/>
              <w:right w:val="single" w:sz="16" w:space="0" w:color="000000"/>
            </w:tcBorders>
            <w:shd w:val="clear" w:color="auto" w:fill="FFFFFF"/>
            <w:vAlign w:val="center"/>
          </w:tcPr>
          <w:p w:rsidR="006D0090" w:rsidRPr="00246F0B" w:rsidRDefault="006D0090"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246F0B">
              <w:rPr>
                <w:rFonts w:ascii="Times New Roman" w:eastAsiaTheme="minorHAnsi" w:hAnsi="Times New Roman" w:cs="Times New Roman"/>
                <w:color w:val="000000"/>
                <w:sz w:val="24"/>
                <w:szCs w:val="24"/>
              </w:rPr>
              <w:t>Total</w:t>
            </w:r>
          </w:p>
        </w:tc>
        <w:tc>
          <w:tcPr>
            <w:tcW w:w="3264" w:type="dxa"/>
            <w:tcBorders>
              <w:top w:val="nil"/>
              <w:left w:val="single" w:sz="16" w:space="0" w:color="000000"/>
              <w:bottom w:val="single" w:sz="16" w:space="0" w:color="000000"/>
            </w:tcBorders>
            <w:shd w:val="clear" w:color="auto" w:fill="FFFFFF"/>
            <w:vAlign w:val="center"/>
          </w:tcPr>
          <w:p w:rsidR="006D0090" w:rsidRPr="00246F0B" w:rsidRDefault="006D0090" w:rsidP="006D0090">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46F0B">
              <w:rPr>
                <w:rFonts w:ascii="Times New Roman" w:eastAsiaTheme="minorHAnsi" w:hAnsi="Times New Roman" w:cs="Times New Roman"/>
                <w:color w:val="000000"/>
                <w:sz w:val="24"/>
                <w:szCs w:val="24"/>
              </w:rPr>
              <w:t>4</w:t>
            </w:r>
          </w:p>
        </w:tc>
        <w:tc>
          <w:tcPr>
            <w:tcW w:w="4230" w:type="dxa"/>
            <w:gridSpan w:val="2"/>
            <w:tcBorders>
              <w:top w:val="nil"/>
              <w:bottom w:val="single" w:sz="16" w:space="0" w:color="000000"/>
            </w:tcBorders>
            <w:shd w:val="clear" w:color="auto" w:fill="FFFFFF"/>
            <w:vAlign w:val="center"/>
          </w:tcPr>
          <w:p w:rsidR="006D0090" w:rsidRPr="00246F0B" w:rsidRDefault="006D0090" w:rsidP="006D0090">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46F0B">
              <w:rPr>
                <w:rFonts w:ascii="Times New Roman" w:eastAsiaTheme="minorHAnsi" w:hAnsi="Times New Roman" w:cs="Times New Roman"/>
                <w:color w:val="000000"/>
                <w:sz w:val="24"/>
                <w:szCs w:val="24"/>
              </w:rPr>
              <w:t>100.0</w:t>
            </w:r>
          </w:p>
        </w:tc>
      </w:tr>
    </w:tbl>
    <w:p w:rsidR="00846368" w:rsidRPr="00305CDB" w:rsidRDefault="00846368" w:rsidP="00846368">
      <w:pPr>
        <w:autoSpaceDE w:val="0"/>
        <w:autoSpaceDN w:val="0"/>
        <w:adjustRightInd w:val="0"/>
        <w:spacing w:after="0" w:line="400" w:lineRule="atLeast"/>
        <w:rPr>
          <w:rFonts w:ascii="Times New Roman" w:eastAsiaTheme="minorHAnsi" w:hAnsi="Times New Roman" w:cs="Times New Roman"/>
          <w:sz w:val="24"/>
          <w:szCs w:val="24"/>
        </w:rPr>
      </w:pPr>
    </w:p>
    <w:p w:rsidR="006D0090" w:rsidRPr="0063462A" w:rsidRDefault="00846368" w:rsidP="008D4F29">
      <w:pPr>
        <w:tabs>
          <w:tab w:val="left" w:pos="6768"/>
        </w:tabs>
        <w:spacing w:line="360" w:lineRule="auto"/>
        <w:jc w:val="both"/>
        <w:rPr>
          <w:rFonts w:ascii="Times New Roman" w:eastAsia="Yu Gothic UI Semilight" w:hAnsi="Times New Roman" w:cs="Times New Roman"/>
          <w:sz w:val="24"/>
          <w:szCs w:val="24"/>
        </w:rPr>
      </w:pPr>
      <w:proofErr w:type="gramStart"/>
      <w:r w:rsidRPr="00305CDB">
        <w:rPr>
          <w:rFonts w:ascii="Times New Roman" w:eastAsia="Yu Gothic UI Semilight" w:hAnsi="Times New Roman" w:cs="Times New Roman"/>
          <w:sz w:val="24"/>
          <w:szCs w:val="24"/>
        </w:rPr>
        <w:t>The ta</w:t>
      </w:r>
      <w:r w:rsidR="00870F1A">
        <w:rPr>
          <w:rFonts w:ascii="Times New Roman" w:eastAsia="Yu Gothic UI Semilight" w:hAnsi="Times New Roman" w:cs="Times New Roman"/>
          <w:sz w:val="24"/>
          <w:szCs w:val="24"/>
        </w:rPr>
        <w:t>ble above 4.3.3.</w:t>
      </w:r>
      <w:proofErr w:type="gramEnd"/>
      <w:r w:rsidRPr="00305CDB">
        <w:rPr>
          <w:rFonts w:ascii="Times New Roman" w:eastAsia="Yu Gothic UI Semilight" w:hAnsi="Times New Roman" w:cs="Times New Roman"/>
          <w:sz w:val="24"/>
          <w:szCs w:val="24"/>
        </w:rPr>
        <w:t xml:space="preserve"> indicates that what types of supporting MSEs in development the municipality supported M</w:t>
      </w:r>
      <w:r w:rsidR="0063462A">
        <w:rPr>
          <w:rFonts w:ascii="Times New Roman" w:eastAsia="Yu Gothic UI Semilight" w:hAnsi="Times New Roman" w:cs="Times New Roman"/>
          <w:sz w:val="24"/>
          <w:szCs w:val="24"/>
        </w:rPr>
        <w:t>SE</w:t>
      </w:r>
      <w:r w:rsidRPr="00305CDB">
        <w:rPr>
          <w:rFonts w:ascii="Times New Roman" w:eastAsia="Yu Gothic UI Semilight" w:hAnsi="Times New Roman" w:cs="Times New Roman"/>
          <w:sz w:val="24"/>
          <w:szCs w:val="24"/>
        </w:rPr>
        <w:t xml:space="preserve">s Sectors both </w:t>
      </w:r>
      <w:r>
        <w:rPr>
          <w:rFonts w:ascii="Times New Roman" w:eastAsia="Yu Gothic UI Semilight" w:hAnsi="Times New Roman" w:cs="Times New Roman"/>
          <w:sz w:val="24"/>
          <w:szCs w:val="24"/>
        </w:rPr>
        <w:t>training and financial supports</w:t>
      </w:r>
      <w:r w:rsidRPr="00305CDB">
        <w:rPr>
          <w:rFonts w:ascii="Times New Roman" w:eastAsia="Yu Gothic UI Semilight" w:hAnsi="Times New Roman" w:cs="Times New Roman"/>
          <w:sz w:val="24"/>
          <w:szCs w:val="24"/>
        </w:rPr>
        <w:t xml:space="preserve"> </w:t>
      </w:r>
      <w:r>
        <w:rPr>
          <w:rFonts w:ascii="Times New Roman" w:eastAsia="Yu Gothic UI Semilight" w:hAnsi="Times New Roman" w:cs="Times New Roman"/>
          <w:sz w:val="24"/>
          <w:szCs w:val="24"/>
        </w:rPr>
        <w:t xml:space="preserve">were the main support, in addition to these they support the minor supports to facilitate money receiving from micro finance institutions becomes </w:t>
      </w:r>
      <w:r w:rsidR="0063462A">
        <w:rPr>
          <w:rFonts w:ascii="Times New Roman" w:eastAsia="Yu Gothic UI Semilight" w:hAnsi="Times New Roman" w:cs="Times New Roman"/>
          <w:sz w:val="24"/>
          <w:szCs w:val="24"/>
        </w:rPr>
        <w:t>guarantees from micro finance institutions</w:t>
      </w:r>
      <w:r w:rsidR="006D0090">
        <w:rPr>
          <w:rFonts w:ascii="Times New Roman" w:eastAsia="Yu Gothic UI Semilight" w:hAnsi="Times New Roman" w:cs="Times New Roman"/>
          <w:sz w:val="24"/>
          <w:szCs w:val="24"/>
        </w:rPr>
        <w:t>.</w:t>
      </w:r>
    </w:p>
    <w:tbl>
      <w:tblPr>
        <w:tblW w:w="92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5"/>
        <w:gridCol w:w="735"/>
        <w:gridCol w:w="2310"/>
        <w:gridCol w:w="5220"/>
        <w:gridCol w:w="270"/>
      </w:tblGrid>
      <w:tr w:rsidR="00846368" w:rsidRPr="00246F0B" w:rsidTr="006D0090">
        <w:trPr>
          <w:gridAfter w:val="1"/>
          <w:wAfter w:w="270" w:type="dxa"/>
          <w:cantSplit/>
        </w:trPr>
        <w:tc>
          <w:tcPr>
            <w:tcW w:w="9000" w:type="dxa"/>
            <w:gridSpan w:val="4"/>
            <w:tcBorders>
              <w:top w:val="nil"/>
              <w:left w:val="nil"/>
              <w:bottom w:val="nil"/>
              <w:right w:val="nil"/>
            </w:tcBorders>
            <w:shd w:val="clear" w:color="auto" w:fill="FFFFFF"/>
          </w:tcPr>
          <w:p w:rsidR="00846368" w:rsidRPr="00246F0B" w:rsidRDefault="00846368" w:rsidP="008D4F29">
            <w:pPr>
              <w:autoSpaceDE w:val="0"/>
              <w:autoSpaceDN w:val="0"/>
              <w:adjustRightInd w:val="0"/>
              <w:spacing w:after="0" w:line="320" w:lineRule="atLeast"/>
              <w:ind w:right="60"/>
              <w:rPr>
                <w:rFonts w:ascii="Times New Roman" w:eastAsiaTheme="minorHAnsi" w:hAnsi="Times New Roman" w:cs="Times New Roman"/>
                <w:color w:val="000000"/>
                <w:sz w:val="24"/>
                <w:szCs w:val="24"/>
              </w:rPr>
            </w:pPr>
            <w:r w:rsidRPr="00246F0B">
              <w:rPr>
                <w:rFonts w:ascii="Times New Roman" w:eastAsiaTheme="minorHAnsi" w:hAnsi="Times New Roman" w:cs="Times New Roman"/>
                <w:b/>
                <w:bCs/>
                <w:color w:val="000000"/>
                <w:sz w:val="24"/>
                <w:szCs w:val="24"/>
              </w:rPr>
              <w:t xml:space="preserve">Table 4.3.4 </w:t>
            </w:r>
            <w:r w:rsidR="00904AB5">
              <w:rPr>
                <w:rFonts w:ascii="Times New Roman" w:eastAsiaTheme="minorHAnsi" w:hAnsi="Times New Roman" w:cs="Times New Roman"/>
                <w:b/>
                <w:bCs/>
                <w:color w:val="000000"/>
                <w:sz w:val="24"/>
                <w:szCs w:val="24"/>
              </w:rPr>
              <w:t>.I</w:t>
            </w:r>
            <w:r w:rsidRPr="00246F0B">
              <w:rPr>
                <w:rFonts w:ascii="Times New Roman" w:eastAsiaTheme="minorHAnsi" w:hAnsi="Times New Roman" w:cs="Times New Roman"/>
                <w:b/>
                <w:bCs/>
                <w:color w:val="000000"/>
                <w:sz w:val="24"/>
                <w:szCs w:val="24"/>
              </w:rPr>
              <w:t>ntegration of municipality service with MSEs Office</w:t>
            </w:r>
          </w:p>
        </w:tc>
      </w:tr>
      <w:tr w:rsidR="006D0090" w:rsidRPr="00246F0B" w:rsidTr="006D0090">
        <w:trPr>
          <w:cantSplit/>
        </w:trPr>
        <w:tc>
          <w:tcPr>
            <w:tcW w:w="1470" w:type="dxa"/>
            <w:gridSpan w:val="2"/>
            <w:tcBorders>
              <w:top w:val="single" w:sz="16" w:space="0" w:color="000000"/>
              <w:left w:val="single" w:sz="16" w:space="0" w:color="000000"/>
              <w:bottom w:val="single" w:sz="16" w:space="0" w:color="000000"/>
              <w:right w:val="nil"/>
            </w:tcBorders>
            <w:shd w:val="clear" w:color="auto" w:fill="FFFFFF"/>
          </w:tcPr>
          <w:p w:rsidR="006D0090" w:rsidRPr="00246F0B" w:rsidRDefault="006D0090"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p>
        </w:tc>
        <w:tc>
          <w:tcPr>
            <w:tcW w:w="2310" w:type="dxa"/>
            <w:tcBorders>
              <w:top w:val="single" w:sz="16" w:space="0" w:color="000000"/>
              <w:left w:val="single" w:sz="16" w:space="0" w:color="000000"/>
              <w:bottom w:val="single" w:sz="16" w:space="0" w:color="000000"/>
            </w:tcBorders>
            <w:shd w:val="clear" w:color="auto" w:fill="FFFFFF"/>
          </w:tcPr>
          <w:p w:rsidR="006D0090" w:rsidRPr="00246F0B" w:rsidRDefault="006D0090"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46F0B">
              <w:rPr>
                <w:rFonts w:ascii="Times New Roman" w:eastAsiaTheme="minorHAnsi" w:hAnsi="Times New Roman" w:cs="Times New Roman"/>
                <w:color w:val="000000"/>
                <w:sz w:val="24"/>
                <w:szCs w:val="24"/>
              </w:rPr>
              <w:t>Frequency</w:t>
            </w:r>
          </w:p>
        </w:tc>
        <w:tc>
          <w:tcPr>
            <w:tcW w:w="5490" w:type="dxa"/>
            <w:gridSpan w:val="2"/>
            <w:tcBorders>
              <w:top w:val="single" w:sz="16" w:space="0" w:color="000000"/>
              <w:bottom w:val="single" w:sz="16" w:space="0" w:color="000000"/>
            </w:tcBorders>
            <w:shd w:val="clear" w:color="auto" w:fill="FFFFFF"/>
          </w:tcPr>
          <w:p w:rsidR="006D0090" w:rsidRPr="00246F0B" w:rsidRDefault="006D0090"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46F0B">
              <w:rPr>
                <w:rFonts w:ascii="Times New Roman" w:eastAsiaTheme="minorHAnsi" w:hAnsi="Times New Roman" w:cs="Times New Roman"/>
                <w:color w:val="000000"/>
                <w:sz w:val="24"/>
                <w:szCs w:val="24"/>
              </w:rPr>
              <w:t>Percent</w:t>
            </w:r>
          </w:p>
        </w:tc>
      </w:tr>
      <w:tr w:rsidR="006D0090" w:rsidRPr="00246F0B" w:rsidTr="006D0090">
        <w:trPr>
          <w:cantSplit/>
        </w:trPr>
        <w:tc>
          <w:tcPr>
            <w:tcW w:w="735" w:type="dxa"/>
            <w:tcBorders>
              <w:top w:val="single" w:sz="16" w:space="0" w:color="000000"/>
              <w:left w:val="single" w:sz="16" w:space="0" w:color="000000"/>
              <w:bottom w:val="single" w:sz="16" w:space="0" w:color="000000"/>
              <w:right w:val="nil"/>
            </w:tcBorders>
            <w:shd w:val="clear" w:color="auto" w:fill="FFFFFF"/>
            <w:vAlign w:val="center"/>
          </w:tcPr>
          <w:p w:rsidR="006D0090" w:rsidRPr="00246F0B" w:rsidRDefault="006D0090" w:rsidP="006D0090">
            <w:pPr>
              <w:autoSpaceDE w:val="0"/>
              <w:autoSpaceDN w:val="0"/>
              <w:adjustRightInd w:val="0"/>
              <w:spacing w:after="0" w:line="320" w:lineRule="atLeast"/>
              <w:ind w:right="60"/>
              <w:rPr>
                <w:rFonts w:ascii="Times New Roman" w:eastAsiaTheme="minorHAnsi" w:hAnsi="Times New Roman" w:cs="Times New Roman"/>
                <w:color w:val="000000"/>
                <w:sz w:val="24"/>
                <w:szCs w:val="24"/>
              </w:rPr>
            </w:pPr>
          </w:p>
        </w:tc>
        <w:tc>
          <w:tcPr>
            <w:tcW w:w="735" w:type="dxa"/>
            <w:tcBorders>
              <w:top w:val="single" w:sz="16" w:space="0" w:color="000000"/>
              <w:left w:val="nil"/>
              <w:bottom w:val="single" w:sz="16" w:space="0" w:color="000000"/>
              <w:right w:val="single" w:sz="16" w:space="0" w:color="000000"/>
            </w:tcBorders>
            <w:shd w:val="clear" w:color="auto" w:fill="FFFFFF"/>
            <w:vAlign w:val="center"/>
          </w:tcPr>
          <w:p w:rsidR="006D0090" w:rsidRPr="00246F0B" w:rsidRDefault="006D0090"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246F0B">
              <w:rPr>
                <w:rFonts w:ascii="Times New Roman" w:eastAsiaTheme="minorHAnsi" w:hAnsi="Times New Roman" w:cs="Times New Roman"/>
                <w:color w:val="000000"/>
                <w:sz w:val="24"/>
                <w:szCs w:val="24"/>
              </w:rPr>
              <w:t>yes</w:t>
            </w:r>
          </w:p>
        </w:tc>
        <w:tc>
          <w:tcPr>
            <w:tcW w:w="2310" w:type="dxa"/>
            <w:tcBorders>
              <w:top w:val="single" w:sz="16" w:space="0" w:color="000000"/>
              <w:left w:val="single" w:sz="16" w:space="0" w:color="000000"/>
              <w:bottom w:val="single" w:sz="16" w:space="0" w:color="000000"/>
            </w:tcBorders>
            <w:shd w:val="clear" w:color="auto" w:fill="FFFFFF"/>
            <w:vAlign w:val="center"/>
          </w:tcPr>
          <w:p w:rsidR="006D0090" w:rsidRPr="00246F0B" w:rsidRDefault="006D0090" w:rsidP="00846368">
            <w:pPr>
              <w:autoSpaceDE w:val="0"/>
              <w:autoSpaceDN w:val="0"/>
              <w:adjustRightInd w:val="0"/>
              <w:spacing w:after="0" w:line="320" w:lineRule="atLeast"/>
              <w:ind w:left="60" w:right="60"/>
              <w:jc w:val="right"/>
              <w:rPr>
                <w:rFonts w:ascii="Times New Roman" w:eastAsiaTheme="minorHAnsi" w:hAnsi="Times New Roman" w:cs="Times New Roman"/>
                <w:color w:val="000000"/>
                <w:sz w:val="24"/>
                <w:szCs w:val="24"/>
              </w:rPr>
            </w:pPr>
            <w:r w:rsidRPr="00246F0B">
              <w:rPr>
                <w:rFonts w:ascii="Times New Roman" w:eastAsiaTheme="minorHAnsi" w:hAnsi="Times New Roman" w:cs="Times New Roman"/>
                <w:color w:val="000000"/>
                <w:sz w:val="24"/>
                <w:szCs w:val="24"/>
              </w:rPr>
              <w:t>4</w:t>
            </w:r>
          </w:p>
        </w:tc>
        <w:tc>
          <w:tcPr>
            <w:tcW w:w="5490" w:type="dxa"/>
            <w:gridSpan w:val="2"/>
            <w:tcBorders>
              <w:top w:val="single" w:sz="16" w:space="0" w:color="000000"/>
              <w:bottom w:val="single" w:sz="16" w:space="0" w:color="000000"/>
            </w:tcBorders>
            <w:shd w:val="clear" w:color="auto" w:fill="FFFFFF"/>
            <w:vAlign w:val="center"/>
          </w:tcPr>
          <w:p w:rsidR="006D0090" w:rsidRPr="00246F0B" w:rsidRDefault="006D0090" w:rsidP="00846368">
            <w:pPr>
              <w:autoSpaceDE w:val="0"/>
              <w:autoSpaceDN w:val="0"/>
              <w:adjustRightInd w:val="0"/>
              <w:spacing w:after="0" w:line="320" w:lineRule="atLeast"/>
              <w:ind w:left="60" w:right="60"/>
              <w:jc w:val="right"/>
              <w:rPr>
                <w:rFonts w:ascii="Times New Roman" w:eastAsiaTheme="minorHAnsi" w:hAnsi="Times New Roman" w:cs="Times New Roman"/>
                <w:color w:val="000000"/>
                <w:sz w:val="24"/>
                <w:szCs w:val="24"/>
              </w:rPr>
            </w:pPr>
            <w:r w:rsidRPr="00246F0B">
              <w:rPr>
                <w:rFonts w:ascii="Times New Roman" w:eastAsiaTheme="minorHAnsi" w:hAnsi="Times New Roman" w:cs="Times New Roman"/>
                <w:color w:val="000000"/>
                <w:sz w:val="24"/>
                <w:szCs w:val="24"/>
              </w:rPr>
              <w:t>100.0</w:t>
            </w:r>
          </w:p>
        </w:tc>
      </w:tr>
    </w:tbl>
    <w:p w:rsidR="00846368" w:rsidRPr="00305CDB" w:rsidRDefault="00846368" w:rsidP="00846368">
      <w:pPr>
        <w:autoSpaceDE w:val="0"/>
        <w:autoSpaceDN w:val="0"/>
        <w:adjustRightInd w:val="0"/>
        <w:spacing w:after="0" w:line="400" w:lineRule="atLeast"/>
        <w:rPr>
          <w:rFonts w:ascii="Times New Roman" w:eastAsiaTheme="minorHAnsi" w:hAnsi="Times New Roman" w:cs="Times New Roman"/>
          <w:sz w:val="24"/>
          <w:szCs w:val="24"/>
        </w:rPr>
      </w:pPr>
    </w:p>
    <w:p w:rsidR="00846368" w:rsidRPr="0008168F" w:rsidRDefault="00846368" w:rsidP="0008168F">
      <w:pPr>
        <w:tabs>
          <w:tab w:val="left" w:pos="6768"/>
        </w:tabs>
        <w:spacing w:line="360" w:lineRule="auto"/>
        <w:jc w:val="both"/>
        <w:rPr>
          <w:rFonts w:ascii="Times New Roman" w:eastAsia="Yu Gothic UI Semilight" w:hAnsi="Times New Roman" w:cs="Times New Roman"/>
          <w:sz w:val="24"/>
          <w:szCs w:val="24"/>
        </w:rPr>
      </w:pPr>
      <w:r w:rsidRPr="00305CDB">
        <w:rPr>
          <w:rFonts w:ascii="Times New Roman" w:eastAsia="Yu Gothic UI Semilight" w:hAnsi="Times New Roman" w:cs="Times New Roman"/>
          <w:sz w:val="24"/>
          <w:szCs w:val="24"/>
        </w:rPr>
        <w:t>The group discus  that the municipality services and MSEs  sectors  activities were highly integrated  that the municipality has high role of supporting the MSEs sectors  to create job</w:t>
      </w:r>
      <w:r w:rsidR="0008168F">
        <w:rPr>
          <w:rFonts w:ascii="Times New Roman" w:eastAsia="Yu Gothic UI Semilight" w:hAnsi="Times New Roman" w:cs="Times New Roman"/>
          <w:sz w:val="24"/>
          <w:szCs w:val="24"/>
        </w:rPr>
        <w:t xml:space="preserve"> opportunity  to reduce poverty</w:t>
      </w:r>
    </w:p>
    <w:tbl>
      <w:tblPr>
        <w:tblW w:w="91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5"/>
        <w:gridCol w:w="735"/>
        <w:gridCol w:w="2580"/>
        <w:gridCol w:w="4950"/>
        <w:gridCol w:w="180"/>
      </w:tblGrid>
      <w:tr w:rsidR="00846368" w:rsidRPr="00246F0B" w:rsidTr="006D0090">
        <w:trPr>
          <w:gridAfter w:val="1"/>
          <w:wAfter w:w="180" w:type="dxa"/>
          <w:cantSplit/>
        </w:trPr>
        <w:tc>
          <w:tcPr>
            <w:tcW w:w="9000" w:type="dxa"/>
            <w:gridSpan w:val="4"/>
            <w:tcBorders>
              <w:top w:val="nil"/>
              <w:left w:val="nil"/>
              <w:bottom w:val="nil"/>
              <w:right w:val="nil"/>
            </w:tcBorders>
            <w:shd w:val="clear" w:color="auto" w:fill="FFFFFF"/>
          </w:tcPr>
          <w:p w:rsidR="00846368" w:rsidRPr="00246F0B" w:rsidRDefault="00846368" w:rsidP="008D4F29">
            <w:pPr>
              <w:autoSpaceDE w:val="0"/>
              <w:autoSpaceDN w:val="0"/>
              <w:adjustRightInd w:val="0"/>
              <w:spacing w:after="0" w:line="320" w:lineRule="atLeast"/>
              <w:ind w:right="60"/>
              <w:rPr>
                <w:rFonts w:ascii="Times New Roman" w:eastAsiaTheme="minorHAnsi" w:hAnsi="Times New Roman" w:cs="Times New Roman"/>
                <w:color w:val="000000"/>
                <w:sz w:val="24"/>
                <w:szCs w:val="24"/>
              </w:rPr>
            </w:pPr>
            <w:r w:rsidRPr="00246F0B">
              <w:rPr>
                <w:rFonts w:ascii="Times New Roman" w:eastAsiaTheme="minorHAnsi" w:hAnsi="Times New Roman" w:cs="Times New Roman"/>
                <w:b/>
                <w:bCs/>
                <w:color w:val="000000"/>
                <w:sz w:val="24"/>
                <w:szCs w:val="24"/>
              </w:rPr>
              <w:t>Table 4.3.5</w:t>
            </w:r>
            <w:r w:rsidR="00904AB5">
              <w:rPr>
                <w:rFonts w:ascii="Times New Roman" w:eastAsiaTheme="minorHAnsi" w:hAnsi="Times New Roman" w:cs="Times New Roman"/>
                <w:b/>
                <w:bCs/>
                <w:color w:val="000000"/>
                <w:sz w:val="24"/>
                <w:szCs w:val="24"/>
              </w:rPr>
              <w:t>.</w:t>
            </w:r>
            <w:r w:rsidRPr="00246F0B">
              <w:rPr>
                <w:rFonts w:ascii="Times New Roman" w:eastAsiaTheme="minorHAnsi" w:hAnsi="Times New Roman" w:cs="Times New Roman"/>
                <w:b/>
                <w:bCs/>
                <w:color w:val="000000"/>
                <w:sz w:val="24"/>
                <w:szCs w:val="24"/>
              </w:rPr>
              <w:t xml:space="preserve"> </w:t>
            </w:r>
            <w:proofErr w:type="gramStart"/>
            <w:r w:rsidRPr="00246F0B">
              <w:rPr>
                <w:rFonts w:ascii="Times New Roman" w:eastAsiaTheme="minorHAnsi" w:hAnsi="Times New Roman" w:cs="Times New Roman"/>
                <w:b/>
                <w:bCs/>
                <w:color w:val="000000"/>
                <w:sz w:val="24"/>
                <w:szCs w:val="24"/>
              </w:rPr>
              <w:t>the</w:t>
            </w:r>
            <w:proofErr w:type="gramEnd"/>
            <w:r w:rsidRPr="00246F0B">
              <w:rPr>
                <w:rFonts w:ascii="Times New Roman" w:eastAsiaTheme="minorHAnsi" w:hAnsi="Times New Roman" w:cs="Times New Roman"/>
                <w:b/>
                <w:bCs/>
                <w:color w:val="000000"/>
                <w:sz w:val="24"/>
                <w:szCs w:val="24"/>
              </w:rPr>
              <w:t xml:space="preserve"> criteria of residences to participate in MSEs?</w:t>
            </w:r>
          </w:p>
        </w:tc>
      </w:tr>
      <w:tr w:rsidR="006D0090" w:rsidRPr="00246F0B" w:rsidTr="00A0138F">
        <w:trPr>
          <w:cantSplit/>
        </w:trPr>
        <w:tc>
          <w:tcPr>
            <w:tcW w:w="1470" w:type="dxa"/>
            <w:gridSpan w:val="2"/>
            <w:tcBorders>
              <w:top w:val="single" w:sz="16" w:space="0" w:color="000000"/>
              <w:left w:val="single" w:sz="16" w:space="0" w:color="000000"/>
              <w:bottom w:val="single" w:sz="16" w:space="0" w:color="000000"/>
              <w:right w:val="nil"/>
            </w:tcBorders>
            <w:shd w:val="clear" w:color="auto" w:fill="FFFFFF"/>
          </w:tcPr>
          <w:p w:rsidR="006D0090" w:rsidRPr="00246F0B" w:rsidRDefault="006D0090"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p>
        </w:tc>
        <w:tc>
          <w:tcPr>
            <w:tcW w:w="2580" w:type="dxa"/>
            <w:tcBorders>
              <w:top w:val="single" w:sz="16" w:space="0" w:color="000000"/>
              <w:left w:val="single" w:sz="16" w:space="0" w:color="000000"/>
              <w:bottom w:val="single" w:sz="16" w:space="0" w:color="000000"/>
            </w:tcBorders>
            <w:shd w:val="clear" w:color="auto" w:fill="FFFFFF"/>
          </w:tcPr>
          <w:p w:rsidR="006D0090" w:rsidRPr="00246F0B" w:rsidRDefault="006D0090"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46F0B">
              <w:rPr>
                <w:rFonts w:ascii="Times New Roman" w:eastAsiaTheme="minorHAnsi" w:hAnsi="Times New Roman" w:cs="Times New Roman"/>
                <w:color w:val="000000"/>
                <w:sz w:val="24"/>
                <w:szCs w:val="24"/>
              </w:rPr>
              <w:t>Frequency</w:t>
            </w:r>
          </w:p>
        </w:tc>
        <w:tc>
          <w:tcPr>
            <w:tcW w:w="5130" w:type="dxa"/>
            <w:gridSpan w:val="2"/>
            <w:tcBorders>
              <w:top w:val="single" w:sz="16" w:space="0" w:color="000000"/>
              <w:bottom w:val="single" w:sz="16" w:space="0" w:color="000000"/>
            </w:tcBorders>
            <w:shd w:val="clear" w:color="auto" w:fill="FFFFFF"/>
          </w:tcPr>
          <w:p w:rsidR="006D0090" w:rsidRPr="00246F0B" w:rsidRDefault="006D0090"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46F0B">
              <w:rPr>
                <w:rFonts w:ascii="Times New Roman" w:eastAsiaTheme="minorHAnsi" w:hAnsi="Times New Roman" w:cs="Times New Roman"/>
                <w:color w:val="000000"/>
                <w:sz w:val="24"/>
                <w:szCs w:val="24"/>
              </w:rPr>
              <w:t>Percent</w:t>
            </w:r>
          </w:p>
        </w:tc>
      </w:tr>
      <w:tr w:rsidR="006D0090" w:rsidRPr="00246F0B" w:rsidTr="00A0138F">
        <w:trPr>
          <w:cantSplit/>
        </w:trPr>
        <w:tc>
          <w:tcPr>
            <w:tcW w:w="735" w:type="dxa"/>
            <w:tcBorders>
              <w:top w:val="single" w:sz="16" w:space="0" w:color="000000"/>
              <w:left w:val="single" w:sz="16" w:space="0" w:color="000000"/>
              <w:bottom w:val="single" w:sz="16" w:space="0" w:color="000000"/>
              <w:right w:val="nil"/>
            </w:tcBorders>
            <w:shd w:val="clear" w:color="auto" w:fill="FFFFFF"/>
            <w:vAlign w:val="center"/>
          </w:tcPr>
          <w:p w:rsidR="006D0090" w:rsidRPr="00246F0B" w:rsidRDefault="006D0090" w:rsidP="00A0138F">
            <w:pPr>
              <w:autoSpaceDE w:val="0"/>
              <w:autoSpaceDN w:val="0"/>
              <w:adjustRightInd w:val="0"/>
              <w:spacing w:after="0" w:line="320" w:lineRule="atLeast"/>
              <w:ind w:right="60"/>
              <w:rPr>
                <w:rFonts w:ascii="Times New Roman" w:eastAsiaTheme="minorHAnsi" w:hAnsi="Times New Roman" w:cs="Times New Roman"/>
                <w:color w:val="000000"/>
                <w:sz w:val="24"/>
                <w:szCs w:val="24"/>
              </w:rPr>
            </w:pPr>
          </w:p>
        </w:tc>
        <w:tc>
          <w:tcPr>
            <w:tcW w:w="735" w:type="dxa"/>
            <w:tcBorders>
              <w:top w:val="single" w:sz="16" w:space="0" w:color="000000"/>
              <w:left w:val="nil"/>
              <w:bottom w:val="single" w:sz="16" w:space="0" w:color="000000"/>
              <w:right w:val="single" w:sz="16" w:space="0" w:color="000000"/>
            </w:tcBorders>
            <w:shd w:val="clear" w:color="auto" w:fill="FFFFFF"/>
            <w:vAlign w:val="center"/>
          </w:tcPr>
          <w:p w:rsidR="006D0090" w:rsidRPr="00246F0B" w:rsidRDefault="006D0090"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246F0B">
              <w:rPr>
                <w:rFonts w:ascii="Times New Roman" w:eastAsiaTheme="minorHAnsi" w:hAnsi="Times New Roman" w:cs="Times New Roman"/>
                <w:color w:val="000000"/>
                <w:sz w:val="24"/>
                <w:szCs w:val="24"/>
              </w:rPr>
              <w:t>yes</w:t>
            </w:r>
          </w:p>
        </w:tc>
        <w:tc>
          <w:tcPr>
            <w:tcW w:w="2580" w:type="dxa"/>
            <w:tcBorders>
              <w:top w:val="single" w:sz="16" w:space="0" w:color="000000"/>
              <w:left w:val="single" w:sz="16" w:space="0" w:color="000000"/>
              <w:bottom w:val="single" w:sz="16" w:space="0" w:color="000000"/>
            </w:tcBorders>
            <w:shd w:val="clear" w:color="auto" w:fill="FFFFFF"/>
            <w:vAlign w:val="center"/>
          </w:tcPr>
          <w:p w:rsidR="006D0090" w:rsidRPr="00246F0B" w:rsidRDefault="006D0090" w:rsidP="00846368">
            <w:pPr>
              <w:autoSpaceDE w:val="0"/>
              <w:autoSpaceDN w:val="0"/>
              <w:adjustRightInd w:val="0"/>
              <w:spacing w:after="0" w:line="320" w:lineRule="atLeast"/>
              <w:ind w:left="60" w:right="60"/>
              <w:jc w:val="right"/>
              <w:rPr>
                <w:rFonts w:ascii="Times New Roman" w:eastAsiaTheme="minorHAnsi" w:hAnsi="Times New Roman" w:cs="Times New Roman"/>
                <w:color w:val="000000"/>
                <w:sz w:val="24"/>
                <w:szCs w:val="24"/>
              </w:rPr>
            </w:pPr>
            <w:r w:rsidRPr="00246F0B">
              <w:rPr>
                <w:rFonts w:ascii="Times New Roman" w:eastAsiaTheme="minorHAnsi" w:hAnsi="Times New Roman" w:cs="Times New Roman"/>
                <w:color w:val="000000"/>
                <w:sz w:val="24"/>
                <w:szCs w:val="24"/>
              </w:rPr>
              <w:t>4</w:t>
            </w:r>
          </w:p>
        </w:tc>
        <w:tc>
          <w:tcPr>
            <w:tcW w:w="5130" w:type="dxa"/>
            <w:gridSpan w:val="2"/>
            <w:tcBorders>
              <w:top w:val="single" w:sz="16" w:space="0" w:color="000000"/>
              <w:bottom w:val="single" w:sz="16" w:space="0" w:color="000000"/>
            </w:tcBorders>
            <w:shd w:val="clear" w:color="auto" w:fill="FFFFFF"/>
            <w:vAlign w:val="center"/>
          </w:tcPr>
          <w:p w:rsidR="006D0090" w:rsidRPr="00246F0B" w:rsidRDefault="006D0090" w:rsidP="00846368">
            <w:pPr>
              <w:autoSpaceDE w:val="0"/>
              <w:autoSpaceDN w:val="0"/>
              <w:adjustRightInd w:val="0"/>
              <w:spacing w:after="0" w:line="320" w:lineRule="atLeast"/>
              <w:ind w:left="60" w:right="60"/>
              <w:jc w:val="right"/>
              <w:rPr>
                <w:rFonts w:ascii="Times New Roman" w:eastAsiaTheme="minorHAnsi" w:hAnsi="Times New Roman" w:cs="Times New Roman"/>
                <w:color w:val="000000"/>
                <w:sz w:val="24"/>
                <w:szCs w:val="24"/>
              </w:rPr>
            </w:pPr>
            <w:r w:rsidRPr="00246F0B">
              <w:rPr>
                <w:rFonts w:ascii="Times New Roman" w:eastAsiaTheme="minorHAnsi" w:hAnsi="Times New Roman" w:cs="Times New Roman"/>
                <w:color w:val="000000"/>
                <w:sz w:val="24"/>
                <w:szCs w:val="24"/>
              </w:rPr>
              <w:t>100.0</w:t>
            </w:r>
          </w:p>
        </w:tc>
      </w:tr>
    </w:tbl>
    <w:p w:rsidR="00846368" w:rsidRPr="00305CDB" w:rsidRDefault="00846368" w:rsidP="00846368">
      <w:pPr>
        <w:autoSpaceDE w:val="0"/>
        <w:autoSpaceDN w:val="0"/>
        <w:adjustRightInd w:val="0"/>
        <w:spacing w:after="0" w:line="400" w:lineRule="atLeast"/>
        <w:rPr>
          <w:rFonts w:ascii="Times New Roman" w:eastAsiaTheme="minorHAnsi" w:hAnsi="Times New Roman" w:cs="Times New Roman"/>
          <w:sz w:val="24"/>
          <w:szCs w:val="24"/>
        </w:rPr>
      </w:pPr>
    </w:p>
    <w:p w:rsidR="00846368" w:rsidRPr="00305CDB" w:rsidRDefault="00904AB5" w:rsidP="00846368">
      <w:pPr>
        <w:tabs>
          <w:tab w:val="left" w:pos="6768"/>
        </w:tabs>
        <w:spacing w:line="360" w:lineRule="auto"/>
        <w:jc w:val="both"/>
        <w:rPr>
          <w:rFonts w:ascii="Times New Roman" w:eastAsia="Yu Gothic UI Semilight" w:hAnsi="Times New Roman" w:cs="Times New Roman"/>
          <w:sz w:val="24"/>
          <w:szCs w:val="24"/>
        </w:rPr>
      </w:pPr>
      <w:r>
        <w:rPr>
          <w:rFonts w:ascii="Times New Roman" w:eastAsia="Yu Gothic UI Semilight" w:hAnsi="Times New Roman" w:cs="Times New Roman"/>
          <w:sz w:val="24"/>
          <w:szCs w:val="24"/>
        </w:rPr>
        <w:t>As implied</w:t>
      </w:r>
      <w:r w:rsidR="00870F1A">
        <w:rPr>
          <w:rFonts w:ascii="Times New Roman" w:eastAsia="Yu Gothic UI Semilight" w:hAnsi="Times New Roman" w:cs="Times New Roman"/>
          <w:sz w:val="24"/>
          <w:szCs w:val="24"/>
        </w:rPr>
        <w:t xml:space="preserve"> in Table 4.3.5. </w:t>
      </w:r>
      <w:r w:rsidR="008D4F29">
        <w:rPr>
          <w:rFonts w:ascii="Times New Roman" w:eastAsia="Yu Gothic UI Semilight" w:hAnsi="Times New Roman" w:cs="Times New Roman"/>
          <w:sz w:val="24"/>
          <w:szCs w:val="24"/>
        </w:rPr>
        <w:t xml:space="preserve">  </w:t>
      </w:r>
      <w:r w:rsidR="002C61E3">
        <w:rPr>
          <w:rFonts w:ascii="Times New Roman" w:eastAsia="Yu Gothic UI Semilight" w:hAnsi="Times New Roman" w:cs="Times New Roman"/>
          <w:sz w:val="24"/>
          <w:szCs w:val="24"/>
        </w:rPr>
        <w:t>mus</w:t>
      </w:r>
      <w:r w:rsidR="002C61E3" w:rsidRPr="00305CDB">
        <w:rPr>
          <w:rFonts w:ascii="Times New Roman" w:eastAsia="Yu Gothic UI Semilight" w:hAnsi="Times New Roman" w:cs="Times New Roman"/>
          <w:sz w:val="24"/>
          <w:szCs w:val="24"/>
        </w:rPr>
        <w:t>icality</w:t>
      </w:r>
      <w:r w:rsidR="00846368" w:rsidRPr="00305CDB">
        <w:rPr>
          <w:rFonts w:ascii="Times New Roman" w:eastAsia="Yu Gothic UI Semilight" w:hAnsi="Times New Roman" w:cs="Times New Roman"/>
          <w:sz w:val="24"/>
          <w:szCs w:val="24"/>
        </w:rPr>
        <w:t xml:space="preserve"> had criteria’s  for  the societies to participate  in MSEs offices  in different way  for instance  tra</w:t>
      </w:r>
      <w:r>
        <w:rPr>
          <w:rFonts w:ascii="Times New Roman" w:eastAsia="Yu Gothic UI Semilight" w:hAnsi="Times New Roman" w:cs="Times New Roman"/>
          <w:sz w:val="24"/>
          <w:szCs w:val="24"/>
        </w:rPr>
        <w:t>in</w:t>
      </w:r>
      <w:r w:rsidR="00846368" w:rsidRPr="00305CDB">
        <w:rPr>
          <w:rFonts w:ascii="Times New Roman" w:eastAsia="Yu Gothic UI Semilight" w:hAnsi="Times New Roman" w:cs="Times New Roman"/>
          <w:sz w:val="24"/>
          <w:szCs w:val="24"/>
        </w:rPr>
        <w:t xml:space="preserve">ing  and preparation business plan , it may become  </w:t>
      </w:r>
      <w:r w:rsidR="007C6738">
        <w:rPr>
          <w:rFonts w:ascii="Times New Roman" w:eastAsia="Yu Gothic UI Semilight" w:hAnsi="Times New Roman" w:cs="Times New Roman"/>
          <w:sz w:val="24"/>
          <w:szCs w:val="24"/>
        </w:rPr>
        <w:t>guarantees</w:t>
      </w:r>
      <w:r w:rsidR="00846368" w:rsidRPr="00305CDB">
        <w:rPr>
          <w:rFonts w:ascii="Times New Roman" w:eastAsia="Yu Gothic UI Semilight" w:hAnsi="Times New Roman" w:cs="Times New Roman"/>
          <w:sz w:val="24"/>
          <w:szCs w:val="24"/>
        </w:rPr>
        <w:t xml:space="preserve">  for the MSEs for credit  facility from micro finance institutions </w:t>
      </w:r>
    </w:p>
    <w:tbl>
      <w:tblPr>
        <w:tblW w:w="91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4"/>
        <w:gridCol w:w="764"/>
        <w:gridCol w:w="3002"/>
        <w:gridCol w:w="4320"/>
        <w:gridCol w:w="360"/>
      </w:tblGrid>
      <w:tr w:rsidR="00846368" w:rsidRPr="00246F0B" w:rsidTr="00A0138F">
        <w:trPr>
          <w:gridAfter w:val="1"/>
          <w:wAfter w:w="360" w:type="dxa"/>
          <w:cantSplit/>
        </w:trPr>
        <w:tc>
          <w:tcPr>
            <w:tcW w:w="8820" w:type="dxa"/>
            <w:gridSpan w:val="4"/>
            <w:tcBorders>
              <w:top w:val="nil"/>
              <w:left w:val="nil"/>
              <w:bottom w:val="nil"/>
              <w:right w:val="nil"/>
            </w:tcBorders>
            <w:shd w:val="clear" w:color="auto" w:fill="FFFFFF"/>
          </w:tcPr>
          <w:p w:rsidR="00846368" w:rsidRPr="00246F0B" w:rsidRDefault="00846368" w:rsidP="008D4F29">
            <w:pPr>
              <w:autoSpaceDE w:val="0"/>
              <w:autoSpaceDN w:val="0"/>
              <w:adjustRightInd w:val="0"/>
              <w:spacing w:after="0" w:line="320" w:lineRule="atLeast"/>
              <w:ind w:right="60"/>
              <w:rPr>
                <w:rFonts w:ascii="Times New Roman" w:eastAsiaTheme="minorHAnsi" w:hAnsi="Times New Roman" w:cs="Times New Roman"/>
                <w:color w:val="000000"/>
                <w:sz w:val="24"/>
                <w:szCs w:val="24"/>
              </w:rPr>
            </w:pPr>
            <w:r w:rsidRPr="00246F0B">
              <w:rPr>
                <w:rFonts w:ascii="Times New Roman" w:eastAsiaTheme="minorHAnsi" w:hAnsi="Times New Roman" w:cs="Times New Roman"/>
                <w:b/>
                <w:bCs/>
                <w:color w:val="000000"/>
                <w:sz w:val="24"/>
                <w:szCs w:val="24"/>
              </w:rPr>
              <w:t xml:space="preserve">Table 4.4.1 The total </w:t>
            </w:r>
            <w:r w:rsidR="00246F0B">
              <w:rPr>
                <w:rFonts w:ascii="Times New Roman" w:eastAsiaTheme="minorHAnsi" w:hAnsi="Times New Roman" w:cs="Times New Roman"/>
                <w:b/>
                <w:bCs/>
                <w:color w:val="000000"/>
                <w:sz w:val="24"/>
                <w:szCs w:val="24"/>
              </w:rPr>
              <w:t xml:space="preserve">number of MSEs associations in </w:t>
            </w:r>
            <w:proofErr w:type="spellStart"/>
            <w:r w:rsidR="00246F0B">
              <w:rPr>
                <w:rFonts w:ascii="Times New Roman" w:eastAsiaTheme="minorHAnsi" w:hAnsi="Times New Roman" w:cs="Times New Roman"/>
                <w:b/>
                <w:bCs/>
                <w:color w:val="000000"/>
                <w:sz w:val="24"/>
                <w:szCs w:val="24"/>
              </w:rPr>
              <w:t>C</w:t>
            </w:r>
            <w:r w:rsidRPr="00246F0B">
              <w:rPr>
                <w:rFonts w:ascii="Times New Roman" w:eastAsiaTheme="minorHAnsi" w:hAnsi="Times New Roman" w:cs="Times New Roman"/>
                <w:b/>
                <w:bCs/>
                <w:color w:val="000000"/>
                <w:sz w:val="24"/>
                <w:szCs w:val="24"/>
              </w:rPr>
              <w:t>obi</w:t>
            </w:r>
            <w:proofErr w:type="spellEnd"/>
            <w:r w:rsidRPr="00246F0B">
              <w:rPr>
                <w:rFonts w:ascii="Times New Roman" w:eastAsiaTheme="minorHAnsi" w:hAnsi="Times New Roman" w:cs="Times New Roman"/>
                <w:b/>
                <w:bCs/>
                <w:color w:val="000000"/>
                <w:sz w:val="24"/>
                <w:szCs w:val="24"/>
              </w:rPr>
              <w:t xml:space="preserve"> town</w:t>
            </w:r>
          </w:p>
        </w:tc>
      </w:tr>
      <w:tr w:rsidR="00A0138F" w:rsidRPr="00246F0B" w:rsidTr="00A0138F">
        <w:trPr>
          <w:cantSplit/>
        </w:trPr>
        <w:tc>
          <w:tcPr>
            <w:tcW w:w="1498" w:type="dxa"/>
            <w:gridSpan w:val="2"/>
            <w:tcBorders>
              <w:top w:val="single" w:sz="16" w:space="0" w:color="000000"/>
              <w:left w:val="single" w:sz="16" w:space="0" w:color="000000"/>
              <w:bottom w:val="single" w:sz="16" w:space="0" w:color="000000"/>
              <w:right w:val="nil"/>
            </w:tcBorders>
            <w:shd w:val="clear" w:color="auto" w:fill="FFFFFF"/>
          </w:tcPr>
          <w:p w:rsidR="00A0138F" w:rsidRPr="00246F0B" w:rsidRDefault="00A0138F"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p>
        </w:tc>
        <w:tc>
          <w:tcPr>
            <w:tcW w:w="3002" w:type="dxa"/>
            <w:tcBorders>
              <w:top w:val="single" w:sz="16" w:space="0" w:color="000000"/>
              <w:left w:val="single" w:sz="16" w:space="0" w:color="000000"/>
              <w:bottom w:val="single" w:sz="16" w:space="0" w:color="000000"/>
            </w:tcBorders>
            <w:shd w:val="clear" w:color="auto" w:fill="FFFFFF"/>
          </w:tcPr>
          <w:p w:rsidR="00A0138F" w:rsidRPr="00246F0B" w:rsidRDefault="00A0138F"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46F0B">
              <w:rPr>
                <w:rFonts w:ascii="Times New Roman" w:eastAsiaTheme="minorHAnsi" w:hAnsi="Times New Roman" w:cs="Times New Roman"/>
                <w:color w:val="000000"/>
                <w:sz w:val="24"/>
                <w:szCs w:val="24"/>
              </w:rPr>
              <w:t>Frequency</w:t>
            </w:r>
          </w:p>
        </w:tc>
        <w:tc>
          <w:tcPr>
            <w:tcW w:w="4680" w:type="dxa"/>
            <w:gridSpan w:val="2"/>
            <w:tcBorders>
              <w:top w:val="single" w:sz="16" w:space="0" w:color="000000"/>
              <w:bottom w:val="single" w:sz="16" w:space="0" w:color="000000"/>
            </w:tcBorders>
            <w:shd w:val="clear" w:color="auto" w:fill="FFFFFF"/>
          </w:tcPr>
          <w:p w:rsidR="00A0138F" w:rsidRPr="00246F0B" w:rsidRDefault="00A0138F"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46F0B">
              <w:rPr>
                <w:rFonts w:ascii="Times New Roman" w:eastAsiaTheme="minorHAnsi" w:hAnsi="Times New Roman" w:cs="Times New Roman"/>
                <w:color w:val="000000"/>
                <w:sz w:val="24"/>
                <w:szCs w:val="24"/>
              </w:rPr>
              <w:t>Percent</w:t>
            </w:r>
          </w:p>
        </w:tc>
      </w:tr>
      <w:tr w:rsidR="00A0138F" w:rsidRPr="00246F0B" w:rsidTr="00A0138F">
        <w:trPr>
          <w:cantSplit/>
        </w:trPr>
        <w:tc>
          <w:tcPr>
            <w:tcW w:w="734" w:type="dxa"/>
            <w:tcBorders>
              <w:top w:val="single" w:sz="16" w:space="0" w:color="000000"/>
              <w:left w:val="single" w:sz="16" w:space="0" w:color="000000"/>
              <w:bottom w:val="single" w:sz="16" w:space="0" w:color="000000"/>
              <w:right w:val="nil"/>
            </w:tcBorders>
            <w:shd w:val="clear" w:color="auto" w:fill="FFFFFF"/>
            <w:vAlign w:val="center"/>
          </w:tcPr>
          <w:p w:rsidR="00A0138F" w:rsidRPr="00246F0B" w:rsidRDefault="00A0138F" w:rsidP="00A0138F">
            <w:pPr>
              <w:autoSpaceDE w:val="0"/>
              <w:autoSpaceDN w:val="0"/>
              <w:adjustRightInd w:val="0"/>
              <w:spacing w:after="0" w:line="320" w:lineRule="atLeast"/>
              <w:ind w:right="60"/>
              <w:rPr>
                <w:rFonts w:ascii="Times New Roman" w:eastAsiaTheme="minorHAnsi" w:hAnsi="Times New Roman" w:cs="Times New Roman"/>
                <w:color w:val="000000"/>
                <w:sz w:val="24"/>
                <w:szCs w:val="24"/>
              </w:rPr>
            </w:pPr>
          </w:p>
        </w:tc>
        <w:tc>
          <w:tcPr>
            <w:tcW w:w="764" w:type="dxa"/>
            <w:tcBorders>
              <w:top w:val="single" w:sz="16" w:space="0" w:color="000000"/>
              <w:left w:val="nil"/>
              <w:bottom w:val="single" w:sz="16" w:space="0" w:color="000000"/>
              <w:right w:val="single" w:sz="16" w:space="0" w:color="000000"/>
            </w:tcBorders>
            <w:shd w:val="clear" w:color="auto" w:fill="FFFFFF"/>
            <w:vAlign w:val="center"/>
          </w:tcPr>
          <w:p w:rsidR="00A0138F" w:rsidRPr="00246F0B" w:rsidRDefault="00A0138F"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246F0B">
              <w:rPr>
                <w:rFonts w:ascii="Times New Roman" w:eastAsiaTheme="minorHAnsi" w:hAnsi="Times New Roman" w:cs="Times New Roman"/>
                <w:color w:val="000000"/>
                <w:sz w:val="24"/>
                <w:szCs w:val="24"/>
              </w:rPr>
              <w:t>20-30</w:t>
            </w:r>
          </w:p>
        </w:tc>
        <w:tc>
          <w:tcPr>
            <w:tcW w:w="3002" w:type="dxa"/>
            <w:tcBorders>
              <w:top w:val="single" w:sz="16" w:space="0" w:color="000000"/>
              <w:left w:val="single" w:sz="16" w:space="0" w:color="000000"/>
              <w:bottom w:val="single" w:sz="16" w:space="0" w:color="000000"/>
            </w:tcBorders>
            <w:shd w:val="clear" w:color="auto" w:fill="FFFFFF"/>
            <w:vAlign w:val="center"/>
          </w:tcPr>
          <w:p w:rsidR="00A0138F" w:rsidRPr="00246F0B" w:rsidRDefault="00A0138F" w:rsidP="00846368">
            <w:pPr>
              <w:autoSpaceDE w:val="0"/>
              <w:autoSpaceDN w:val="0"/>
              <w:adjustRightInd w:val="0"/>
              <w:spacing w:after="0" w:line="320" w:lineRule="atLeast"/>
              <w:ind w:left="60" w:right="60"/>
              <w:jc w:val="right"/>
              <w:rPr>
                <w:rFonts w:ascii="Times New Roman" w:eastAsiaTheme="minorHAnsi" w:hAnsi="Times New Roman" w:cs="Times New Roman"/>
                <w:color w:val="000000"/>
                <w:sz w:val="24"/>
                <w:szCs w:val="24"/>
              </w:rPr>
            </w:pPr>
            <w:r w:rsidRPr="00246F0B">
              <w:rPr>
                <w:rFonts w:ascii="Times New Roman" w:eastAsiaTheme="minorHAnsi" w:hAnsi="Times New Roman" w:cs="Times New Roman"/>
                <w:color w:val="000000"/>
                <w:sz w:val="24"/>
                <w:szCs w:val="24"/>
              </w:rPr>
              <w:t>6</w:t>
            </w:r>
          </w:p>
        </w:tc>
        <w:tc>
          <w:tcPr>
            <w:tcW w:w="4680" w:type="dxa"/>
            <w:gridSpan w:val="2"/>
            <w:tcBorders>
              <w:top w:val="single" w:sz="16" w:space="0" w:color="000000"/>
              <w:bottom w:val="single" w:sz="16" w:space="0" w:color="000000"/>
            </w:tcBorders>
            <w:shd w:val="clear" w:color="auto" w:fill="FFFFFF"/>
            <w:vAlign w:val="center"/>
          </w:tcPr>
          <w:p w:rsidR="00A0138F" w:rsidRPr="00246F0B" w:rsidRDefault="00A0138F" w:rsidP="00846368">
            <w:pPr>
              <w:autoSpaceDE w:val="0"/>
              <w:autoSpaceDN w:val="0"/>
              <w:adjustRightInd w:val="0"/>
              <w:spacing w:after="0" w:line="320" w:lineRule="atLeast"/>
              <w:ind w:left="60" w:right="60"/>
              <w:jc w:val="right"/>
              <w:rPr>
                <w:rFonts w:ascii="Times New Roman" w:eastAsiaTheme="minorHAnsi" w:hAnsi="Times New Roman" w:cs="Times New Roman"/>
                <w:color w:val="000000"/>
                <w:sz w:val="24"/>
                <w:szCs w:val="24"/>
              </w:rPr>
            </w:pPr>
            <w:r w:rsidRPr="00246F0B">
              <w:rPr>
                <w:rFonts w:ascii="Times New Roman" w:eastAsiaTheme="minorHAnsi" w:hAnsi="Times New Roman" w:cs="Times New Roman"/>
                <w:color w:val="000000"/>
                <w:sz w:val="24"/>
                <w:szCs w:val="24"/>
              </w:rPr>
              <w:t>100.0</w:t>
            </w:r>
          </w:p>
        </w:tc>
      </w:tr>
    </w:tbl>
    <w:p w:rsidR="00846368" w:rsidRPr="00305CDB" w:rsidRDefault="00846368" w:rsidP="00846368">
      <w:pPr>
        <w:autoSpaceDE w:val="0"/>
        <w:autoSpaceDN w:val="0"/>
        <w:adjustRightInd w:val="0"/>
        <w:spacing w:after="0" w:line="400" w:lineRule="atLeast"/>
        <w:rPr>
          <w:rFonts w:ascii="Times New Roman" w:eastAsiaTheme="minorHAnsi" w:hAnsi="Times New Roman" w:cs="Times New Roman"/>
          <w:sz w:val="24"/>
          <w:szCs w:val="24"/>
        </w:rPr>
      </w:pPr>
    </w:p>
    <w:p w:rsidR="00846368" w:rsidRPr="00305CDB" w:rsidRDefault="00846368" w:rsidP="00846368">
      <w:pPr>
        <w:tabs>
          <w:tab w:val="left" w:pos="6768"/>
        </w:tabs>
        <w:spacing w:line="360" w:lineRule="auto"/>
        <w:jc w:val="both"/>
        <w:rPr>
          <w:rFonts w:ascii="Times New Roman" w:eastAsia="Yu Gothic UI Semilight" w:hAnsi="Times New Roman" w:cs="Times New Roman"/>
          <w:sz w:val="24"/>
          <w:szCs w:val="24"/>
        </w:rPr>
      </w:pPr>
      <w:r w:rsidRPr="00305CDB">
        <w:rPr>
          <w:rFonts w:ascii="Times New Roman" w:eastAsia="Yu Gothic UI Semilight" w:hAnsi="Times New Roman" w:cs="Times New Roman"/>
          <w:sz w:val="24"/>
          <w:szCs w:val="24"/>
        </w:rPr>
        <w:t xml:space="preserve">The MSE </w:t>
      </w:r>
      <w:r>
        <w:rPr>
          <w:rFonts w:ascii="Times New Roman" w:eastAsia="Yu Gothic UI Semilight" w:hAnsi="Times New Roman" w:cs="Times New Roman"/>
          <w:sz w:val="24"/>
          <w:szCs w:val="24"/>
        </w:rPr>
        <w:t>sector</w:t>
      </w:r>
      <w:r w:rsidR="00870F1A">
        <w:rPr>
          <w:rFonts w:ascii="Times New Roman" w:eastAsia="Yu Gothic UI Semilight" w:hAnsi="Times New Roman" w:cs="Times New Roman"/>
          <w:sz w:val="24"/>
          <w:szCs w:val="24"/>
        </w:rPr>
        <w:t xml:space="preserve"> in </w:t>
      </w:r>
      <w:proofErr w:type="spellStart"/>
      <w:r w:rsidR="00870F1A">
        <w:rPr>
          <w:rFonts w:ascii="Times New Roman" w:eastAsia="Yu Gothic UI Semilight" w:hAnsi="Times New Roman" w:cs="Times New Roman"/>
          <w:sz w:val="24"/>
          <w:szCs w:val="24"/>
        </w:rPr>
        <w:t>C</w:t>
      </w:r>
      <w:r w:rsidRPr="00305CDB">
        <w:rPr>
          <w:rFonts w:ascii="Times New Roman" w:eastAsia="Yu Gothic UI Semilight" w:hAnsi="Times New Roman" w:cs="Times New Roman"/>
          <w:sz w:val="24"/>
          <w:szCs w:val="24"/>
        </w:rPr>
        <w:t>hobi</w:t>
      </w:r>
      <w:proofErr w:type="spellEnd"/>
      <w:r w:rsidRPr="00305CDB">
        <w:rPr>
          <w:rFonts w:ascii="Times New Roman" w:eastAsia="Yu Gothic UI Semilight" w:hAnsi="Times New Roman" w:cs="Times New Roman"/>
          <w:sz w:val="24"/>
          <w:szCs w:val="24"/>
        </w:rPr>
        <w:t xml:space="preserve"> town was explained th</w:t>
      </w:r>
      <w:r w:rsidR="00870F1A">
        <w:rPr>
          <w:rFonts w:ascii="Times New Roman" w:eastAsia="Yu Gothic UI Semilight" w:hAnsi="Times New Roman" w:cs="Times New Roman"/>
          <w:sz w:val="24"/>
          <w:szCs w:val="24"/>
        </w:rPr>
        <w:t xml:space="preserve">at the total number of MSEs in </w:t>
      </w:r>
      <w:proofErr w:type="spellStart"/>
      <w:r w:rsidR="00870F1A">
        <w:rPr>
          <w:rFonts w:ascii="Times New Roman" w:eastAsia="Yu Gothic UI Semilight" w:hAnsi="Times New Roman" w:cs="Times New Roman"/>
          <w:sz w:val="24"/>
          <w:szCs w:val="24"/>
        </w:rPr>
        <w:t>C</w:t>
      </w:r>
      <w:r w:rsidRPr="00305CDB">
        <w:rPr>
          <w:rFonts w:ascii="Times New Roman" w:eastAsia="Yu Gothic UI Semilight" w:hAnsi="Times New Roman" w:cs="Times New Roman"/>
          <w:sz w:val="24"/>
          <w:szCs w:val="24"/>
        </w:rPr>
        <w:t>hobi</w:t>
      </w:r>
      <w:proofErr w:type="spellEnd"/>
      <w:r w:rsidRPr="00305CDB">
        <w:rPr>
          <w:rFonts w:ascii="Times New Roman" w:eastAsia="Yu Gothic UI Semilight" w:hAnsi="Times New Roman" w:cs="Times New Roman"/>
          <w:sz w:val="24"/>
          <w:szCs w:val="24"/>
        </w:rPr>
        <w:t xml:space="preserve"> town was explained that the total numb</w:t>
      </w:r>
      <w:r w:rsidR="00870F1A">
        <w:rPr>
          <w:rFonts w:ascii="Times New Roman" w:eastAsia="Yu Gothic UI Semilight" w:hAnsi="Times New Roman" w:cs="Times New Roman"/>
          <w:sz w:val="24"/>
          <w:szCs w:val="24"/>
        </w:rPr>
        <w:t xml:space="preserve">er of the </w:t>
      </w:r>
      <w:proofErr w:type="gramStart"/>
      <w:r w:rsidR="00870F1A">
        <w:rPr>
          <w:rFonts w:ascii="Times New Roman" w:eastAsia="Yu Gothic UI Semilight" w:hAnsi="Times New Roman" w:cs="Times New Roman"/>
          <w:sz w:val="24"/>
          <w:szCs w:val="24"/>
        </w:rPr>
        <w:t>MSEs</w:t>
      </w:r>
      <w:proofErr w:type="gramEnd"/>
      <w:r w:rsidR="00870F1A">
        <w:rPr>
          <w:rFonts w:ascii="Times New Roman" w:eastAsia="Yu Gothic UI Semilight" w:hAnsi="Times New Roman" w:cs="Times New Roman"/>
          <w:sz w:val="24"/>
          <w:szCs w:val="24"/>
        </w:rPr>
        <w:t xml:space="preserve"> associations in </w:t>
      </w:r>
      <w:proofErr w:type="spellStart"/>
      <w:r w:rsidR="00870F1A">
        <w:rPr>
          <w:rFonts w:ascii="Times New Roman" w:eastAsia="Yu Gothic UI Semilight" w:hAnsi="Times New Roman" w:cs="Times New Roman"/>
          <w:sz w:val="24"/>
          <w:szCs w:val="24"/>
        </w:rPr>
        <w:t>C</w:t>
      </w:r>
      <w:r w:rsidRPr="00305CDB">
        <w:rPr>
          <w:rFonts w:ascii="Times New Roman" w:eastAsia="Yu Gothic UI Semilight" w:hAnsi="Times New Roman" w:cs="Times New Roman"/>
          <w:sz w:val="24"/>
          <w:szCs w:val="24"/>
        </w:rPr>
        <w:t>hobi</w:t>
      </w:r>
      <w:proofErr w:type="spellEnd"/>
      <w:r w:rsidRPr="00305CDB">
        <w:rPr>
          <w:rFonts w:ascii="Times New Roman" w:eastAsia="Yu Gothic UI Semilight" w:hAnsi="Times New Roman" w:cs="Times New Roman"/>
          <w:sz w:val="24"/>
          <w:szCs w:val="24"/>
        </w:rPr>
        <w:t xml:space="preserve"> town was almost there were 20-30 MSEs associations working different enterprises</w:t>
      </w:r>
      <w:r>
        <w:rPr>
          <w:rFonts w:ascii="Times New Roman" w:eastAsia="Yu Gothic UI Semilight" w:hAnsi="Times New Roman" w:cs="Times New Roman"/>
          <w:sz w:val="24"/>
          <w:szCs w:val="24"/>
        </w:rPr>
        <w:t xml:space="preserve"> with the total number </w:t>
      </w:r>
      <w:r w:rsidR="002C61E3">
        <w:rPr>
          <w:rFonts w:ascii="Times New Roman" w:eastAsia="Yu Gothic UI Semilight" w:hAnsi="Times New Roman" w:cs="Times New Roman"/>
          <w:sz w:val="24"/>
          <w:szCs w:val="24"/>
        </w:rPr>
        <w:t>of.</w:t>
      </w:r>
    </w:p>
    <w:p w:rsidR="00846368" w:rsidRPr="00305CDB" w:rsidRDefault="00846368" w:rsidP="00846368">
      <w:pPr>
        <w:autoSpaceDE w:val="0"/>
        <w:autoSpaceDN w:val="0"/>
        <w:adjustRightInd w:val="0"/>
        <w:spacing w:after="0" w:line="240" w:lineRule="auto"/>
        <w:rPr>
          <w:rFonts w:ascii="Times New Roman" w:eastAsiaTheme="minorHAnsi" w:hAnsi="Times New Roman" w:cs="Times New Roman"/>
          <w:sz w:val="24"/>
          <w:szCs w:val="24"/>
        </w:rPr>
      </w:pPr>
    </w:p>
    <w:tbl>
      <w:tblPr>
        <w:tblW w:w="683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6837"/>
      </w:tblGrid>
      <w:tr w:rsidR="00846368" w:rsidRPr="00305CDB" w:rsidTr="00763126">
        <w:trPr>
          <w:cantSplit/>
        </w:trPr>
        <w:tc>
          <w:tcPr>
            <w:tcW w:w="6837" w:type="dxa"/>
            <w:tcBorders>
              <w:top w:val="nil"/>
              <w:left w:val="nil"/>
              <w:bottom w:val="nil"/>
              <w:right w:val="nil"/>
            </w:tcBorders>
            <w:shd w:val="clear" w:color="auto" w:fill="FFFFFF"/>
          </w:tcPr>
          <w:p w:rsidR="00846368" w:rsidRPr="00870F1A" w:rsidRDefault="00846368" w:rsidP="00063173">
            <w:pPr>
              <w:autoSpaceDE w:val="0"/>
              <w:autoSpaceDN w:val="0"/>
              <w:adjustRightInd w:val="0"/>
              <w:spacing w:after="0" w:line="320" w:lineRule="atLeast"/>
              <w:ind w:left="60" w:right="60"/>
              <w:jc w:val="both"/>
              <w:rPr>
                <w:rFonts w:ascii="Times New Roman" w:eastAsiaTheme="minorHAnsi" w:hAnsi="Times New Roman" w:cs="Times New Roman"/>
                <w:color w:val="000000"/>
                <w:sz w:val="24"/>
                <w:szCs w:val="24"/>
              </w:rPr>
            </w:pPr>
            <w:r w:rsidRPr="00870F1A">
              <w:rPr>
                <w:rFonts w:ascii="Times New Roman" w:eastAsiaTheme="minorHAnsi" w:hAnsi="Times New Roman" w:cs="Times New Roman"/>
                <w:b/>
                <w:bCs/>
                <w:color w:val="000000"/>
                <w:sz w:val="24"/>
                <w:szCs w:val="24"/>
              </w:rPr>
              <w:t>Table 4.4.2</w:t>
            </w:r>
            <w:r w:rsidR="00870F1A" w:rsidRPr="00870F1A">
              <w:rPr>
                <w:rFonts w:ascii="Times New Roman" w:eastAsiaTheme="minorHAnsi" w:hAnsi="Times New Roman" w:cs="Times New Roman"/>
                <w:b/>
                <w:bCs/>
                <w:color w:val="000000"/>
                <w:sz w:val="24"/>
                <w:szCs w:val="24"/>
              </w:rPr>
              <w:t>.</w:t>
            </w:r>
            <w:r w:rsidRPr="00870F1A">
              <w:rPr>
                <w:rFonts w:ascii="Times New Roman" w:eastAsiaTheme="minorHAnsi" w:hAnsi="Times New Roman" w:cs="Times New Roman"/>
                <w:b/>
                <w:bCs/>
                <w:color w:val="000000"/>
                <w:sz w:val="24"/>
                <w:szCs w:val="24"/>
              </w:rPr>
              <w:t xml:space="preserve"> society g</w:t>
            </w:r>
            <w:r w:rsidR="00063173">
              <w:rPr>
                <w:rFonts w:ascii="Times New Roman" w:eastAsiaTheme="minorHAnsi" w:hAnsi="Times New Roman" w:cs="Times New Roman"/>
                <w:b/>
                <w:bCs/>
                <w:color w:val="000000"/>
                <w:sz w:val="24"/>
                <w:szCs w:val="24"/>
              </w:rPr>
              <w:t>roups involved in MSEs</w:t>
            </w:r>
            <w:r w:rsidRPr="00870F1A">
              <w:rPr>
                <w:rFonts w:ascii="Times New Roman" w:eastAsiaTheme="minorHAnsi" w:hAnsi="Times New Roman" w:cs="Times New Roman"/>
                <w:b/>
                <w:bCs/>
                <w:color w:val="000000"/>
                <w:sz w:val="24"/>
                <w:szCs w:val="24"/>
              </w:rPr>
              <w:t xml:space="preserve"> sectors</w:t>
            </w:r>
            <w:r w:rsidR="00063173">
              <w:rPr>
                <w:rFonts w:ascii="Times New Roman" w:eastAsiaTheme="minorHAnsi" w:hAnsi="Times New Roman" w:cs="Times New Roman"/>
                <w:b/>
                <w:bCs/>
                <w:color w:val="000000"/>
                <w:sz w:val="24"/>
                <w:szCs w:val="24"/>
              </w:rPr>
              <w:t xml:space="preserve"> </w:t>
            </w:r>
            <w:r w:rsidRPr="00870F1A">
              <w:rPr>
                <w:rFonts w:ascii="Times New Roman" w:eastAsiaTheme="minorHAnsi" w:hAnsi="Times New Roman" w:cs="Times New Roman"/>
                <w:b/>
                <w:bCs/>
                <w:color w:val="000000"/>
                <w:sz w:val="24"/>
                <w:szCs w:val="24"/>
              </w:rPr>
              <w:t xml:space="preserve"> mostly</w:t>
            </w:r>
          </w:p>
        </w:tc>
      </w:tr>
    </w:tbl>
    <w:p w:rsidR="00846368" w:rsidRPr="00305CDB" w:rsidRDefault="00846368" w:rsidP="00846368">
      <w:pPr>
        <w:autoSpaceDE w:val="0"/>
        <w:autoSpaceDN w:val="0"/>
        <w:adjustRightInd w:val="0"/>
        <w:spacing w:after="0" w:line="400" w:lineRule="atLeast"/>
        <w:rPr>
          <w:rFonts w:ascii="Times New Roman" w:eastAsiaTheme="minorHAnsi" w:hAnsi="Times New Roman" w:cs="Times New Roman"/>
          <w:sz w:val="24"/>
          <w:szCs w:val="24"/>
        </w:rPr>
      </w:pPr>
    </w:p>
    <w:tbl>
      <w:tblPr>
        <w:tblW w:w="92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5"/>
        <w:gridCol w:w="1102"/>
        <w:gridCol w:w="2323"/>
        <w:gridCol w:w="5040"/>
      </w:tblGrid>
      <w:tr w:rsidR="00A0138F" w:rsidRPr="00246F0B" w:rsidTr="00A0138F">
        <w:trPr>
          <w:cantSplit/>
        </w:trPr>
        <w:tc>
          <w:tcPr>
            <w:tcW w:w="1837" w:type="dxa"/>
            <w:gridSpan w:val="2"/>
            <w:tcBorders>
              <w:top w:val="single" w:sz="16" w:space="0" w:color="000000"/>
              <w:left w:val="single" w:sz="16" w:space="0" w:color="000000"/>
              <w:bottom w:val="single" w:sz="16" w:space="0" w:color="000000"/>
              <w:right w:val="nil"/>
            </w:tcBorders>
            <w:shd w:val="clear" w:color="auto" w:fill="FFFFFF"/>
          </w:tcPr>
          <w:p w:rsidR="00A0138F" w:rsidRPr="00246F0B" w:rsidRDefault="00A0138F" w:rsidP="00D82992">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p>
        </w:tc>
        <w:tc>
          <w:tcPr>
            <w:tcW w:w="2323" w:type="dxa"/>
            <w:tcBorders>
              <w:top w:val="single" w:sz="16" w:space="0" w:color="000000"/>
              <w:left w:val="single" w:sz="16" w:space="0" w:color="000000"/>
              <w:bottom w:val="single" w:sz="16" w:space="0" w:color="000000"/>
            </w:tcBorders>
            <w:shd w:val="clear" w:color="auto" w:fill="FFFFFF"/>
          </w:tcPr>
          <w:p w:rsidR="00A0138F" w:rsidRPr="00246F0B" w:rsidRDefault="00A0138F" w:rsidP="00D82992">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46F0B">
              <w:rPr>
                <w:rFonts w:ascii="Times New Roman" w:eastAsiaTheme="minorHAnsi" w:hAnsi="Times New Roman" w:cs="Times New Roman"/>
                <w:color w:val="000000"/>
                <w:sz w:val="24"/>
                <w:szCs w:val="24"/>
              </w:rPr>
              <w:t>Frequency</w:t>
            </w:r>
          </w:p>
        </w:tc>
        <w:tc>
          <w:tcPr>
            <w:tcW w:w="5040" w:type="dxa"/>
            <w:tcBorders>
              <w:top w:val="single" w:sz="16" w:space="0" w:color="000000"/>
              <w:bottom w:val="single" w:sz="16" w:space="0" w:color="000000"/>
            </w:tcBorders>
            <w:shd w:val="clear" w:color="auto" w:fill="FFFFFF"/>
          </w:tcPr>
          <w:p w:rsidR="00A0138F" w:rsidRPr="00246F0B" w:rsidRDefault="00A0138F" w:rsidP="00D82992">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46F0B">
              <w:rPr>
                <w:rFonts w:ascii="Times New Roman" w:eastAsiaTheme="minorHAnsi" w:hAnsi="Times New Roman" w:cs="Times New Roman"/>
                <w:color w:val="000000"/>
                <w:sz w:val="24"/>
                <w:szCs w:val="24"/>
              </w:rPr>
              <w:t>Percent</w:t>
            </w:r>
          </w:p>
        </w:tc>
      </w:tr>
      <w:tr w:rsidR="00A0138F" w:rsidRPr="00246F0B" w:rsidTr="00A0138F">
        <w:trPr>
          <w:cantSplit/>
        </w:trPr>
        <w:tc>
          <w:tcPr>
            <w:tcW w:w="735" w:type="dxa"/>
            <w:vMerge w:val="restart"/>
            <w:tcBorders>
              <w:top w:val="single" w:sz="16" w:space="0" w:color="000000"/>
              <w:left w:val="single" w:sz="16" w:space="0" w:color="000000"/>
              <w:bottom w:val="single" w:sz="16" w:space="0" w:color="000000"/>
              <w:right w:val="nil"/>
            </w:tcBorders>
            <w:shd w:val="clear" w:color="auto" w:fill="FFFFFF"/>
            <w:vAlign w:val="center"/>
          </w:tcPr>
          <w:p w:rsidR="00A0138F" w:rsidRPr="00246F0B" w:rsidRDefault="00A0138F" w:rsidP="00246F0B">
            <w:pPr>
              <w:autoSpaceDE w:val="0"/>
              <w:autoSpaceDN w:val="0"/>
              <w:adjustRightInd w:val="0"/>
              <w:spacing w:after="0" w:line="320" w:lineRule="atLeast"/>
              <w:ind w:right="60"/>
              <w:rPr>
                <w:rFonts w:ascii="Times New Roman" w:eastAsiaTheme="minorHAnsi" w:hAnsi="Times New Roman" w:cs="Times New Roman"/>
                <w:color w:val="000000"/>
                <w:sz w:val="24"/>
                <w:szCs w:val="24"/>
              </w:rPr>
            </w:pPr>
          </w:p>
        </w:tc>
        <w:tc>
          <w:tcPr>
            <w:tcW w:w="1102" w:type="dxa"/>
            <w:tcBorders>
              <w:top w:val="single" w:sz="16" w:space="0" w:color="000000"/>
              <w:left w:val="nil"/>
              <w:bottom w:val="nil"/>
              <w:right w:val="single" w:sz="16" w:space="0" w:color="000000"/>
            </w:tcBorders>
            <w:shd w:val="clear" w:color="auto" w:fill="FFFFFF"/>
            <w:vAlign w:val="center"/>
          </w:tcPr>
          <w:p w:rsidR="00A0138F" w:rsidRPr="00246F0B" w:rsidRDefault="00A0138F" w:rsidP="00D82992">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246F0B">
              <w:rPr>
                <w:rFonts w:ascii="Times New Roman" w:eastAsiaTheme="minorHAnsi" w:hAnsi="Times New Roman" w:cs="Times New Roman"/>
                <w:color w:val="000000"/>
                <w:sz w:val="24"/>
                <w:szCs w:val="24"/>
              </w:rPr>
              <w:t>Poor men</w:t>
            </w:r>
          </w:p>
        </w:tc>
        <w:tc>
          <w:tcPr>
            <w:tcW w:w="2323" w:type="dxa"/>
            <w:tcBorders>
              <w:top w:val="single" w:sz="16" w:space="0" w:color="000000"/>
              <w:left w:val="single" w:sz="16" w:space="0" w:color="000000"/>
              <w:bottom w:val="nil"/>
            </w:tcBorders>
            <w:shd w:val="clear" w:color="auto" w:fill="FFFFFF"/>
            <w:vAlign w:val="center"/>
          </w:tcPr>
          <w:p w:rsidR="00A0138F" w:rsidRPr="00246F0B" w:rsidRDefault="00A0138F" w:rsidP="00A0138F">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46F0B">
              <w:rPr>
                <w:rFonts w:ascii="Times New Roman" w:eastAsiaTheme="minorHAnsi" w:hAnsi="Times New Roman" w:cs="Times New Roman"/>
                <w:color w:val="000000"/>
                <w:sz w:val="24"/>
                <w:szCs w:val="24"/>
              </w:rPr>
              <w:t>3</w:t>
            </w:r>
          </w:p>
        </w:tc>
        <w:tc>
          <w:tcPr>
            <w:tcW w:w="5040" w:type="dxa"/>
            <w:tcBorders>
              <w:top w:val="single" w:sz="16" w:space="0" w:color="000000"/>
              <w:bottom w:val="nil"/>
            </w:tcBorders>
            <w:shd w:val="clear" w:color="auto" w:fill="FFFFFF"/>
            <w:vAlign w:val="center"/>
          </w:tcPr>
          <w:p w:rsidR="00A0138F" w:rsidRPr="00246F0B" w:rsidRDefault="00A0138F" w:rsidP="00A0138F">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46F0B">
              <w:rPr>
                <w:rFonts w:ascii="Times New Roman" w:eastAsiaTheme="minorHAnsi" w:hAnsi="Times New Roman" w:cs="Times New Roman"/>
                <w:color w:val="000000"/>
                <w:sz w:val="24"/>
                <w:szCs w:val="24"/>
              </w:rPr>
              <w:t>50.0</w:t>
            </w:r>
          </w:p>
        </w:tc>
      </w:tr>
      <w:tr w:rsidR="00A0138F" w:rsidRPr="00246F0B" w:rsidTr="00A0138F">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A0138F" w:rsidRPr="00246F0B" w:rsidRDefault="00A0138F" w:rsidP="00D82992">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1102" w:type="dxa"/>
            <w:tcBorders>
              <w:top w:val="nil"/>
              <w:left w:val="nil"/>
              <w:bottom w:val="nil"/>
              <w:right w:val="single" w:sz="16" w:space="0" w:color="000000"/>
            </w:tcBorders>
            <w:shd w:val="clear" w:color="auto" w:fill="FFFFFF"/>
            <w:vAlign w:val="center"/>
          </w:tcPr>
          <w:p w:rsidR="00A0138F" w:rsidRPr="00246F0B" w:rsidRDefault="00A0138F" w:rsidP="00D82992">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246F0B">
              <w:rPr>
                <w:rFonts w:ascii="Times New Roman" w:eastAsiaTheme="minorHAnsi" w:hAnsi="Times New Roman" w:cs="Times New Roman"/>
                <w:color w:val="000000"/>
                <w:sz w:val="24"/>
                <w:szCs w:val="24"/>
              </w:rPr>
              <w:t>Youth</w:t>
            </w:r>
          </w:p>
        </w:tc>
        <w:tc>
          <w:tcPr>
            <w:tcW w:w="2323" w:type="dxa"/>
            <w:tcBorders>
              <w:top w:val="nil"/>
              <w:left w:val="single" w:sz="16" w:space="0" w:color="000000"/>
              <w:bottom w:val="nil"/>
            </w:tcBorders>
            <w:shd w:val="clear" w:color="auto" w:fill="FFFFFF"/>
            <w:vAlign w:val="center"/>
          </w:tcPr>
          <w:p w:rsidR="00A0138F" w:rsidRPr="00246F0B" w:rsidRDefault="00A0138F" w:rsidP="00A0138F">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46F0B">
              <w:rPr>
                <w:rFonts w:ascii="Times New Roman" w:eastAsiaTheme="minorHAnsi" w:hAnsi="Times New Roman" w:cs="Times New Roman"/>
                <w:color w:val="000000"/>
                <w:sz w:val="24"/>
                <w:szCs w:val="24"/>
              </w:rPr>
              <w:t>2</w:t>
            </w:r>
          </w:p>
        </w:tc>
        <w:tc>
          <w:tcPr>
            <w:tcW w:w="5040" w:type="dxa"/>
            <w:tcBorders>
              <w:top w:val="nil"/>
              <w:bottom w:val="nil"/>
            </w:tcBorders>
            <w:shd w:val="clear" w:color="auto" w:fill="FFFFFF"/>
            <w:vAlign w:val="center"/>
          </w:tcPr>
          <w:p w:rsidR="00A0138F" w:rsidRPr="00246F0B" w:rsidRDefault="00A0138F" w:rsidP="00A0138F">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46F0B">
              <w:rPr>
                <w:rFonts w:ascii="Times New Roman" w:eastAsiaTheme="minorHAnsi" w:hAnsi="Times New Roman" w:cs="Times New Roman"/>
                <w:color w:val="000000"/>
                <w:sz w:val="24"/>
                <w:szCs w:val="24"/>
              </w:rPr>
              <w:t>33.3</w:t>
            </w:r>
          </w:p>
        </w:tc>
      </w:tr>
      <w:tr w:rsidR="00A0138F" w:rsidRPr="00246F0B" w:rsidTr="00A0138F">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A0138F" w:rsidRPr="00246F0B" w:rsidRDefault="00A0138F" w:rsidP="00D82992">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1102" w:type="dxa"/>
            <w:tcBorders>
              <w:top w:val="nil"/>
              <w:left w:val="nil"/>
              <w:bottom w:val="nil"/>
              <w:right w:val="single" w:sz="16" w:space="0" w:color="000000"/>
            </w:tcBorders>
            <w:shd w:val="clear" w:color="auto" w:fill="FFFFFF"/>
            <w:vAlign w:val="center"/>
          </w:tcPr>
          <w:p w:rsidR="00A0138F" w:rsidRPr="00246F0B" w:rsidRDefault="00A0138F" w:rsidP="00D82992">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246F0B">
              <w:rPr>
                <w:rFonts w:ascii="Times New Roman" w:eastAsiaTheme="minorHAnsi" w:hAnsi="Times New Roman" w:cs="Times New Roman"/>
                <w:color w:val="000000"/>
                <w:sz w:val="24"/>
                <w:szCs w:val="24"/>
              </w:rPr>
              <w:t>All</w:t>
            </w:r>
          </w:p>
        </w:tc>
        <w:tc>
          <w:tcPr>
            <w:tcW w:w="2323" w:type="dxa"/>
            <w:tcBorders>
              <w:top w:val="nil"/>
              <w:left w:val="single" w:sz="16" w:space="0" w:color="000000"/>
              <w:bottom w:val="nil"/>
            </w:tcBorders>
            <w:shd w:val="clear" w:color="auto" w:fill="FFFFFF"/>
            <w:vAlign w:val="center"/>
          </w:tcPr>
          <w:p w:rsidR="00A0138F" w:rsidRPr="00246F0B" w:rsidRDefault="00A0138F" w:rsidP="00A0138F">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46F0B">
              <w:rPr>
                <w:rFonts w:ascii="Times New Roman" w:eastAsiaTheme="minorHAnsi" w:hAnsi="Times New Roman" w:cs="Times New Roman"/>
                <w:color w:val="000000"/>
                <w:sz w:val="24"/>
                <w:szCs w:val="24"/>
              </w:rPr>
              <w:t>1</w:t>
            </w:r>
          </w:p>
        </w:tc>
        <w:tc>
          <w:tcPr>
            <w:tcW w:w="5040" w:type="dxa"/>
            <w:tcBorders>
              <w:top w:val="nil"/>
              <w:bottom w:val="nil"/>
            </w:tcBorders>
            <w:shd w:val="clear" w:color="auto" w:fill="FFFFFF"/>
            <w:vAlign w:val="center"/>
          </w:tcPr>
          <w:p w:rsidR="00A0138F" w:rsidRPr="00246F0B" w:rsidRDefault="00A0138F" w:rsidP="00A0138F">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46F0B">
              <w:rPr>
                <w:rFonts w:ascii="Times New Roman" w:eastAsiaTheme="minorHAnsi" w:hAnsi="Times New Roman" w:cs="Times New Roman"/>
                <w:color w:val="000000"/>
                <w:sz w:val="24"/>
                <w:szCs w:val="24"/>
              </w:rPr>
              <w:t>16.7</w:t>
            </w:r>
          </w:p>
        </w:tc>
      </w:tr>
      <w:tr w:rsidR="00A0138F" w:rsidRPr="00246F0B" w:rsidTr="00A0138F">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A0138F" w:rsidRPr="00246F0B" w:rsidRDefault="00A0138F" w:rsidP="00D82992">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1102" w:type="dxa"/>
            <w:tcBorders>
              <w:top w:val="nil"/>
              <w:left w:val="nil"/>
              <w:bottom w:val="single" w:sz="16" w:space="0" w:color="000000"/>
              <w:right w:val="single" w:sz="16" w:space="0" w:color="000000"/>
            </w:tcBorders>
            <w:shd w:val="clear" w:color="auto" w:fill="FFFFFF"/>
            <w:vAlign w:val="center"/>
          </w:tcPr>
          <w:p w:rsidR="00A0138F" w:rsidRPr="00246F0B" w:rsidRDefault="00A0138F" w:rsidP="00D82992">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246F0B">
              <w:rPr>
                <w:rFonts w:ascii="Times New Roman" w:eastAsiaTheme="minorHAnsi" w:hAnsi="Times New Roman" w:cs="Times New Roman"/>
                <w:color w:val="000000"/>
                <w:sz w:val="24"/>
                <w:szCs w:val="24"/>
              </w:rPr>
              <w:t>Total</w:t>
            </w:r>
          </w:p>
        </w:tc>
        <w:tc>
          <w:tcPr>
            <w:tcW w:w="2323" w:type="dxa"/>
            <w:tcBorders>
              <w:top w:val="nil"/>
              <w:left w:val="single" w:sz="16" w:space="0" w:color="000000"/>
              <w:bottom w:val="single" w:sz="16" w:space="0" w:color="000000"/>
            </w:tcBorders>
            <w:shd w:val="clear" w:color="auto" w:fill="FFFFFF"/>
            <w:vAlign w:val="center"/>
          </w:tcPr>
          <w:p w:rsidR="00A0138F" w:rsidRPr="00246F0B" w:rsidRDefault="00A0138F" w:rsidP="00A0138F">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46F0B">
              <w:rPr>
                <w:rFonts w:ascii="Times New Roman" w:eastAsiaTheme="minorHAnsi" w:hAnsi="Times New Roman" w:cs="Times New Roman"/>
                <w:color w:val="000000"/>
                <w:sz w:val="24"/>
                <w:szCs w:val="24"/>
              </w:rPr>
              <w:t>6</w:t>
            </w:r>
          </w:p>
        </w:tc>
        <w:tc>
          <w:tcPr>
            <w:tcW w:w="5040" w:type="dxa"/>
            <w:tcBorders>
              <w:top w:val="nil"/>
              <w:bottom w:val="single" w:sz="16" w:space="0" w:color="000000"/>
            </w:tcBorders>
            <w:shd w:val="clear" w:color="auto" w:fill="FFFFFF"/>
            <w:vAlign w:val="center"/>
          </w:tcPr>
          <w:p w:rsidR="00A0138F" w:rsidRPr="00246F0B" w:rsidRDefault="00A0138F" w:rsidP="00A0138F">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246F0B">
              <w:rPr>
                <w:rFonts w:ascii="Times New Roman" w:eastAsiaTheme="minorHAnsi" w:hAnsi="Times New Roman" w:cs="Times New Roman"/>
                <w:color w:val="000000"/>
                <w:sz w:val="24"/>
                <w:szCs w:val="24"/>
              </w:rPr>
              <w:t>100.0</w:t>
            </w:r>
          </w:p>
        </w:tc>
      </w:tr>
    </w:tbl>
    <w:p w:rsidR="008D4F29" w:rsidRDefault="008D4F29" w:rsidP="00846368">
      <w:pPr>
        <w:tabs>
          <w:tab w:val="left" w:pos="6768"/>
        </w:tabs>
        <w:spacing w:line="360" w:lineRule="auto"/>
        <w:jc w:val="both"/>
        <w:rPr>
          <w:rFonts w:ascii="Times New Roman" w:eastAsia="Yu Gothic UI Semilight" w:hAnsi="Times New Roman" w:cs="Times New Roman"/>
          <w:sz w:val="24"/>
          <w:szCs w:val="24"/>
        </w:rPr>
      </w:pPr>
    </w:p>
    <w:p w:rsidR="00846368" w:rsidRPr="008D4F29" w:rsidRDefault="00870F1A" w:rsidP="008D4F29">
      <w:pPr>
        <w:tabs>
          <w:tab w:val="left" w:pos="6768"/>
        </w:tabs>
        <w:spacing w:line="360" w:lineRule="auto"/>
        <w:jc w:val="both"/>
        <w:rPr>
          <w:rFonts w:ascii="Times New Roman" w:eastAsia="Yu Gothic UI Semilight" w:hAnsi="Times New Roman" w:cs="Times New Roman"/>
          <w:sz w:val="24"/>
          <w:szCs w:val="24"/>
        </w:rPr>
      </w:pPr>
      <w:r>
        <w:rPr>
          <w:rFonts w:ascii="Times New Roman" w:eastAsia="Yu Gothic UI Semilight" w:hAnsi="Times New Roman" w:cs="Times New Roman"/>
          <w:sz w:val="24"/>
          <w:szCs w:val="24"/>
        </w:rPr>
        <w:t>As the T</w:t>
      </w:r>
      <w:r w:rsidR="00846368" w:rsidRPr="00305CDB">
        <w:rPr>
          <w:rFonts w:ascii="Times New Roman" w:eastAsia="Yu Gothic UI Semilight" w:hAnsi="Times New Roman" w:cs="Times New Roman"/>
          <w:sz w:val="24"/>
          <w:szCs w:val="24"/>
        </w:rPr>
        <w:t>able</w:t>
      </w:r>
      <w:r w:rsidR="00063173">
        <w:rPr>
          <w:rFonts w:ascii="Times New Roman" w:eastAsia="Yu Gothic UI Semilight" w:hAnsi="Times New Roman" w:cs="Times New Roman"/>
          <w:sz w:val="24"/>
          <w:szCs w:val="24"/>
        </w:rPr>
        <w:t xml:space="preserve"> 4.4.2</w:t>
      </w:r>
      <w:r w:rsidR="00846368" w:rsidRPr="00305CDB">
        <w:rPr>
          <w:rFonts w:ascii="Times New Roman" w:eastAsia="Yu Gothic UI Semilight" w:hAnsi="Times New Roman" w:cs="Times New Roman"/>
          <w:sz w:val="24"/>
          <w:szCs w:val="24"/>
        </w:rPr>
        <w:t xml:space="preserve"> indicates  which society groups  were involved  in MSEs sectors mostly  was discussed  that according to their explanations  of the group </w:t>
      </w:r>
      <w:r w:rsidR="008770B9" w:rsidRPr="008770B9">
        <w:rPr>
          <w:rFonts w:ascii="Times New Roman" w:eastAsia="Yu Gothic UI Semilight" w:hAnsi="Times New Roman" w:cs="Times New Roman"/>
          <w:sz w:val="24"/>
          <w:szCs w:val="24"/>
        </w:rPr>
        <w:t>discussion</w:t>
      </w:r>
      <w:r w:rsidR="00967768">
        <w:rPr>
          <w:rFonts w:ascii="Times New Roman" w:eastAsia="Yu Gothic UI Semilight" w:hAnsi="Times New Roman" w:cs="Times New Roman"/>
          <w:color w:val="FF0000"/>
          <w:sz w:val="24"/>
          <w:szCs w:val="24"/>
        </w:rPr>
        <w:t xml:space="preserve"> </w:t>
      </w:r>
      <w:r w:rsidR="00846368" w:rsidRPr="00305CDB">
        <w:rPr>
          <w:rFonts w:ascii="Times New Roman" w:eastAsia="Yu Gothic UI Semilight" w:hAnsi="Times New Roman" w:cs="Times New Roman"/>
          <w:color w:val="FF0000"/>
          <w:sz w:val="24"/>
          <w:szCs w:val="24"/>
        </w:rPr>
        <w:t xml:space="preserve"> </w:t>
      </w:r>
      <w:r w:rsidR="00846368" w:rsidRPr="00305CDB">
        <w:rPr>
          <w:rFonts w:ascii="Times New Roman" w:eastAsia="Yu Gothic UI Semilight" w:hAnsi="Times New Roman" w:cs="Times New Roman"/>
          <w:sz w:val="24"/>
          <w:szCs w:val="24"/>
        </w:rPr>
        <w:t xml:space="preserve"> mostly the poor men were  involved that in their  two of the members </w:t>
      </w:r>
      <w:r w:rsidR="008770B9" w:rsidRPr="008770B9">
        <w:rPr>
          <w:rFonts w:ascii="Times New Roman" w:eastAsia="Yu Gothic UI Semilight" w:hAnsi="Times New Roman" w:cs="Times New Roman"/>
          <w:sz w:val="24"/>
          <w:szCs w:val="24"/>
        </w:rPr>
        <w:t>desiccation</w:t>
      </w:r>
      <w:r w:rsidR="00846368" w:rsidRPr="00305CDB">
        <w:rPr>
          <w:rFonts w:ascii="Times New Roman" w:eastAsia="Yu Gothic UI Semilight" w:hAnsi="Times New Roman" w:cs="Times New Roman"/>
          <w:color w:val="FF0000"/>
          <w:sz w:val="24"/>
          <w:szCs w:val="24"/>
        </w:rPr>
        <w:t xml:space="preserve"> </w:t>
      </w:r>
      <w:r w:rsidR="00846368" w:rsidRPr="00305CDB">
        <w:rPr>
          <w:rFonts w:ascii="Times New Roman" w:eastAsia="Yu Gothic UI Semilight" w:hAnsi="Times New Roman" w:cs="Times New Roman"/>
          <w:sz w:val="24"/>
          <w:szCs w:val="24"/>
        </w:rPr>
        <w:t xml:space="preserve"> that  the use of youth were those society group which mostly involved in this sectors one of the gr</w:t>
      </w:r>
      <w:r w:rsidR="00967768">
        <w:rPr>
          <w:rFonts w:ascii="Times New Roman" w:eastAsia="Yu Gothic UI Semilight" w:hAnsi="Times New Roman" w:cs="Times New Roman"/>
          <w:sz w:val="24"/>
          <w:szCs w:val="24"/>
        </w:rPr>
        <w:t xml:space="preserve">oup </w:t>
      </w:r>
      <w:r w:rsidR="008770B9" w:rsidRPr="008770B9">
        <w:rPr>
          <w:rFonts w:ascii="Times New Roman" w:eastAsia="Yu Gothic UI Semilight" w:hAnsi="Times New Roman" w:cs="Times New Roman"/>
          <w:sz w:val="24"/>
          <w:szCs w:val="24"/>
        </w:rPr>
        <w:t>discussion</w:t>
      </w:r>
      <w:r w:rsidR="00967768">
        <w:rPr>
          <w:rFonts w:ascii="Times New Roman" w:eastAsia="Yu Gothic UI Semilight" w:hAnsi="Times New Roman" w:cs="Times New Roman"/>
          <w:sz w:val="24"/>
          <w:szCs w:val="24"/>
        </w:rPr>
        <w:t xml:space="preserve"> members  </w:t>
      </w:r>
      <w:r w:rsidR="00846368" w:rsidRPr="00305CDB">
        <w:rPr>
          <w:rFonts w:ascii="Times New Roman" w:eastAsia="Yu Gothic UI Semilight" w:hAnsi="Times New Roman" w:cs="Times New Roman"/>
          <w:sz w:val="24"/>
          <w:szCs w:val="24"/>
        </w:rPr>
        <w:t>both poor and youth society were the involved person .</w:t>
      </w:r>
    </w:p>
    <w:tbl>
      <w:tblPr>
        <w:tblW w:w="89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5"/>
        <w:gridCol w:w="735"/>
        <w:gridCol w:w="1410"/>
        <w:gridCol w:w="5580"/>
        <w:gridCol w:w="450"/>
      </w:tblGrid>
      <w:tr w:rsidR="00846368" w:rsidRPr="001006CA" w:rsidTr="00A0138F">
        <w:trPr>
          <w:gridAfter w:val="1"/>
          <w:wAfter w:w="450" w:type="dxa"/>
          <w:cantSplit/>
        </w:trPr>
        <w:tc>
          <w:tcPr>
            <w:tcW w:w="8460" w:type="dxa"/>
            <w:gridSpan w:val="4"/>
            <w:tcBorders>
              <w:top w:val="nil"/>
              <w:left w:val="nil"/>
              <w:bottom w:val="nil"/>
              <w:right w:val="nil"/>
            </w:tcBorders>
            <w:shd w:val="clear" w:color="auto" w:fill="FFFFFF"/>
          </w:tcPr>
          <w:p w:rsidR="00846368" w:rsidRPr="001006CA" w:rsidRDefault="00846368" w:rsidP="001006CA">
            <w:pPr>
              <w:autoSpaceDE w:val="0"/>
              <w:autoSpaceDN w:val="0"/>
              <w:adjustRightInd w:val="0"/>
              <w:spacing w:after="0" w:line="360" w:lineRule="auto"/>
              <w:ind w:left="60" w:right="60"/>
              <w:jc w:val="center"/>
              <w:rPr>
                <w:rFonts w:ascii="Times New Roman" w:eastAsiaTheme="minorHAnsi" w:hAnsi="Times New Roman" w:cs="Times New Roman"/>
                <w:color w:val="000000"/>
                <w:sz w:val="24"/>
                <w:szCs w:val="24"/>
              </w:rPr>
            </w:pPr>
            <w:r w:rsidRPr="001006CA">
              <w:rPr>
                <w:rFonts w:ascii="Times New Roman" w:eastAsiaTheme="minorHAnsi" w:hAnsi="Times New Roman" w:cs="Times New Roman"/>
                <w:b/>
                <w:bCs/>
                <w:color w:val="000000"/>
                <w:sz w:val="24"/>
                <w:szCs w:val="24"/>
              </w:rPr>
              <w:t xml:space="preserve">Table 4.4.3 </w:t>
            </w:r>
            <w:r w:rsidR="00870F1A">
              <w:rPr>
                <w:rFonts w:ascii="Times New Roman" w:eastAsiaTheme="minorHAnsi" w:hAnsi="Times New Roman" w:cs="Times New Roman"/>
                <w:b/>
                <w:bCs/>
                <w:color w:val="000000"/>
                <w:sz w:val="24"/>
                <w:szCs w:val="24"/>
              </w:rPr>
              <w:t>.</w:t>
            </w:r>
            <w:r w:rsidR="001006CA" w:rsidRPr="001006CA">
              <w:rPr>
                <w:rFonts w:ascii="Times New Roman" w:eastAsiaTheme="minorHAnsi" w:hAnsi="Times New Roman" w:cs="Times New Roman"/>
                <w:b/>
                <w:bCs/>
                <w:color w:val="000000"/>
                <w:sz w:val="24"/>
                <w:szCs w:val="24"/>
              </w:rPr>
              <w:t>criteria’s</w:t>
            </w:r>
            <w:r w:rsidRPr="001006CA">
              <w:rPr>
                <w:rFonts w:ascii="Times New Roman" w:eastAsiaTheme="minorHAnsi" w:hAnsi="Times New Roman" w:cs="Times New Roman"/>
                <w:b/>
                <w:bCs/>
                <w:color w:val="000000"/>
                <w:sz w:val="24"/>
                <w:szCs w:val="24"/>
              </w:rPr>
              <w:t xml:space="preserve"> using for credit service</w:t>
            </w:r>
          </w:p>
        </w:tc>
      </w:tr>
      <w:tr w:rsidR="00A0138F" w:rsidRPr="001006CA" w:rsidTr="00A0138F">
        <w:trPr>
          <w:cantSplit/>
        </w:trPr>
        <w:tc>
          <w:tcPr>
            <w:tcW w:w="1470" w:type="dxa"/>
            <w:gridSpan w:val="2"/>
            <w:tcBorders>
              <w:top w:val="single" w:sz="16" w:space="0" w:color="000000"/>
              <w:left w:val="single" w:sz="16" w:space="0" w:color="000000"/>
              <w:bottom w:val="single" w:sz="16" w:space="0" w:color="000000"/>
              <w:right w:val="nil"/>
            </w:tcBorders>
            <w:shd w:val="clear" w:color="auto" w:fill="FFFFFF"/>
          </w:tcPr>
          <w:p w:rsidR="00A0138F" w:rsidRPr="001006CA" w:rsidRDefault="00A0138F" w:rsidP="001006CA">
            <w:pPr>
              <w:autoSpaceDE w:val="0"/>
              <w:autoSpaceDN w:val="0"/>
              <w:adjustRightInd w:val="0"/>
              <w:spacing w:after="0" w:line="360" w:lineRule="auto"/>
              <w:ind w:left="60" w:right="60"/>
              <w:rPr>
                <w:rFonts w:ascii="Times New Roman" w:eastAsiaTheme="minorHAnsi" w:hAnsi="Times New Roman" w:cs="Times New Roman"/>
                <w:color w:val="000000"/>
                <w:sz w:val="24"/>
                <w:szCs w:val="24"/>
              </w:rPr>
            </w:pPr>
          </w:p>
        </w:tc>
        <w:tc>
          <w:tcPr>
            <w:tcW w:w="1410" w:type="dxa"/>
            <w:tcBorders>
              <w:top w:val="single" w:sz="16" w:space="0" w:color="000000"/>
              <w:left w:val="single" w:sz="16" w:space="0" w:color="000000"/>
              <w:bottom w:val="single" w:sz="16" w:space="0" w:color="000000"/>
            </w:tcBorders>
            <w:shd w:val="clear" w:color="auto" w:fill="FFFFFF"/>
          </w:tcPr>
          <w:p w:rsidR="00A0138F" w:rsidRPr="001006CA" w:rsidRDefault="00A0138F" w:rsidP="001006CA">
            <w:pPr>
              <w:autoSpaceDE w:val="0"/>
              <w:autoSpaceDN w:val="0"/>
              <w:adjustRightInd w:val="0"/>
              <w:spacing w:after="0" w:line="360" w:lineRule="auto"/>
              <w:ind w:left="60" w:right="60"/>
              <w:jc w:val="center"/>
              <w:rPr>
                <w:rFonts w:ascii="Times New Roman" w:eastAsiaTheme="minorHAnsi" w:hAnsi="Times New Roman" w:cs="Times New Roman"/>
                <w:color w:val="000000"/>
                <w:sz w:val="24"/>
                <w:szCs w:val="24"/>
              </w:rPr>
            </w:pPr>
            <w:r w:rsidRPr="001006CA">
              <w:rPr>
                <w:rFonts w:ascii="Times New Roman" w:eastAsiaTheme="minorHAnsi" w:hAnsi="Times New Roman" w:cs="Times New Roman"/>
                <w:color w:val="000000"/>
                <w:sz w:val="24"/>
                <w:szCs w:val="24"/>
              </w:rPr>
              <w:t>Frequency</w:t>
            </w:r>
          </w:p>
        </w:tc>
        <w:tc>
          <w:tcPr>
            <w:tcW w:w="6030" w:type="dxa"/>
            <w:gridSpan w:val="2"/>
            <w:tcBorders>
              <w:top w:val="single" w:sz="16" w:space="0" w:color="000000"/>
              <w:bottom w:val="single" w:sz="16" w:space="0" w:color="000000"/>
            </w:tcBorders>
            <w:shd w:val="clear" w:color="auto" w:fill="FFFFFF"/>
          </w:tcPr>
          <w:p w:rsidR="00A0138F" w:rsidRPr="001006CA" w:rsidRDefault="00A0138F" w:rsidP="001006CA">
            <w:pPr>
              <w:autoSpaceDE w:val="0"/>
              <w:autoSpaceDN w:val="0"/>
              <w:adjustRightInd w:val="0"/>
              <w:spacing w:after="0" w:line="360" w:lineRule="auto"/>
              <w:ind w:left="60" w:right="60"/>
              <w:jc w:val="center"/>
              <w:rPr>
                <w:rFonts w:ascii="Times New Roman" w:eastAsiaTheme="minorHAnsi" w:hAnsi="Times New Roman" w:cs="Times New Roman"/>
                <w:color w:val="000000"/>
                <w:sz w:val="24"/>
                <w:szCs w:val="24"/>
              </w:rPr>
            </w:pPr>
            <w:r w:rsidRPr="001006CA">
              <w:rPr>
                <w:rFonts w:ascii="Times New Roman" w:eastAsiaTheme="minorHAnsi" w:hAnsi="Times New Roman" w:cs="Times New Roman"/>
                <w:color w:val="000000"/>
                <w:sz w:val="24"/>
                <w:szCs w:val="24"/>
              </w:rPr>
              <w:t>Percent</w:t>
            </w:r>
          </w:p>
        </w:tc>
      </w:tr>
      <w:tr w:rsidR="00A0138F" w:rsidRPr="001006CA" w:rsidTr="00A0138F">
        <w:trPr>
          <w:cantSplit/>
        </w:trPr>
        <w:tc>
          <w:tcPr>
            <w:tcW w:w="735" w:type="dxa"/>
            <w:tcBorders>
              <w:top w:val="single" w:sz="16" w:space="0" w:color="000000"/>
              <w:left w:val="single" w:sz="16" w:space="0" w:color="000000"/>
              <w:bottom w:val="single" w:sz="16" w:space="0" w:color="000000"/>
              <w:right w:val="nil"/>
            </w:tcBorders>
            <w:shd w:val="clear" w:color="auto" w:fill="FFFFFF"/>
            <w:vAlign w:val="center"/>
          </w:tcPr>
          <w:p w:rsidR="00A0138F" w:rsidRPr="001006CA" w:rsidRDefault="00A0138F" w:rsidP="001006CA">
            <w:pPr>
              <w:autoSpaceDE w:val="0"/>
              <w:autoSpaceDN w:val="0"/>
              <w:adjustRightInd w:val="0"/>
              <w:spacing w:after="0" w:line="360" w:lineRule="auto"/>
              <w:ind w:left="60" w:right="60"/>
              <w:rPr>
                <w:rFonts w:ascii="Times New Roman" w:eastAsiaTheme="minorHAnsi" w:hAnsi="Times New Roman" w:cs="Times New Roman"/>
                <w:color w:val="000000"/>
                <w:sz w:val="24"/>
                <w:szCs w:val="24"/>
              </w:rPr>
            </w:pPr>
            <w:r w:rsidRPr="001006CA">
              <w:rPr>
                <w:rFonts w:ascii="Times New Roman" w:eastAsiaTheme="minorHAnsi" w:hAnsi="Times New Roman" w:cs="Times New Roman"/>
                <w:color w:val="000000"/>
                <w:sz w:val="24"/>
                <w:szCs w:val="24"/>
              </w:rPr>
              <w:t>Valid</w:t>
            </w:r>
          </w:p>
        </w:tc>
        <w:tc>
          <w:tcPr>
            <w:tcW w:w="735" w:type="dxa"/>
            <w:tcBorders>
              <w:top w:val="single" w:sz="16" w:space="0" w:color="000000"/>
              <w:left w:val="nil"/>
              <w:bottom w:val="single" w:sz="16" w:space="0" w:color="000000"/>
              <w:right w:val="single" w:sz="16" w:space="0" w:color="000000"/>
            </w:tcBorders>
            <w:shd w:val="clear" w:color="auto" w:fill="FFFFFF"/>
            <w:vAlign w:val="center"/>
          </w:tcPr>
          <w:p w:rsidR="00A0138F" w:rsidRPr="001006CA" w:rsidRDefault="00A0138F" w:rsidP="001006CA">
            <w:pPr>
              <w:autoSpaceDE w:val="0"/>
              <w:autoSpaceDN w:val="0"/>
              <w:adjustRightInd w:val="0"/>
              <w:spacing w:after="0" w:line="360" w:lineRule="auto"/>
              <w:ind w:left="60" w:right="60"/>
              <w:rPr>
                <w:rFonts w:ascii="Times New Roman" w:eastAsiaTheme="minorHAnsi" w:hAnsi="Times New Roman" w:cs="Times New Roman"/>
                <w:color w:val="000000"/>
                <w:sz w:val="24"/>
                <w:szCs w:val="24"/>
              </w:rPr>
            </w:pPr>
            <w:r w:rsidRPr="001006CA">
              <w:rPr>
                <w:rFonts w:ascii="Times New Roman" w:eastAsiaTheme="minorHAnsi" w:hAnsi="Times New Roman" w:cs="Times New Roman"/>
                <w:color w:val="000000"/>
                <w:sz w:val="24"/>
                <w:szCs w:val="24"/>
              </w:rPr>
              <w:t>yes</w:t>
            </w:r>
          </w:p>
        </w:tc>
        <w:tc>
          <w:tcPr>
            <w:tcW w:w="1410" w:type="dxa"/>
            <w:tcBorders>
              <w:top w:val="single" w:sz="16" w:space="0" w:color="000000"/>
              <w:left w:val="single" w:sz="16" w:space="0" w:color="000000"/>
              <w:bottom w:val="single" w:sz="16" w:space="0" w:color="000000"/>
            </w:tcBorders>
            <w:shd w:val="clear" w:color="auto" w:fill="FFFFFF"/>
            <w:vAlign w:val="center"/>
          </w:tcPr>
          <w:p w:rsidR="00A0138F" w:rsidRPr="001006CA" w:rsidRDefault="00A0138F" w:rsidP="001006CA">
            <w:pPr>
              <w:autoSpaceDE w:val="0"/>
              <w:autoSpaceDN w:val="0"/>
              <w:adjustRightInd w:val="0"/>
              <w:spacing w:after="0" w:line="360" w:lineRule="auto"/>
              <w:ind w:left="60" w:right="60"/>
              <w:jc w:val="right"/>
              <w:rPr>
                <w:rFonts w:ascii="Times New Roman" w:eastAsiaTheme="minorHAnsi" w:hAnsi="Times New Roman" w:cs="Times New Roman"/>
                <w:color w:val="000000"/>
                <w:sz w:val="24"/>
                <w:szCs w:val="24"/>
              </w:rPr>
            </w:pPr>
            <w:r w:rsidRPr="001006CA">
              <w:rPr>
                <w:rFonts w:ascii="Times New Roman" w:eastAsiaTheme="minorHAnsi" w:hAnsi="Times New Roman" w:cs="Times New Roman"/>
                <w:color w:val="000000"/>
                <w:sz w:val="24"/>
                <w:szCs w:val="24"/>
              </w:rPr>
              <w:t>6</w:t>
            </w:r>
          </w:p>
        </w:tc>
        <w:tc>
          <w:tcPr>
            <w:tcW w:w="6030" w:type="dxa"/>
            <w:gridSpan w:val="2"/>
            <w:tcBorders>
              <w:top w:val="single" w:sz="16" w:space="0" w:color="000000"/>
              <w:bottom w:val="single" w:sz="16" w:space="0" w:color="000000"/>
            </w:tcBorders>
            <w:shd w:val="clear" w:color="auto" w:fill="FFFFFF"/>
            <w:vAlign w:val="center"/>
          </w:tcPr>
          <w:p w:rsidR="00A0138F" w:rsidRPr="001006CA" w:rsidRDefault="00A0138F" w:rsidP="001006CA">
            <w:pPr>
              <w:autoSpaceDE w:val="0"/>
              <w:autoSpaceDN w:val="0"/>
              <w:adjustRightInd w:val="0"/>
              <w:spacing w:after="0" w:line="360" w:lineRule="auto"/>
              <w:ind w:left="60" w:right="60"/>
              <w:jc w:val="right"/>
              <w:rPr>
                <w:rFonts w:ascii="Times New Roman" w:eastAsiaTheme="minorHAnsi" w:hAnsi="Times New Roman" w:cs="Times New Roman"/>
                <w:color w:val="000000"/>
                <w:sz w:val="24"/>
                <w:szCs w:val="24"/>
              </w:rPr>
            </w:pPr>
            <w:r w:rsidRPr="001006CA">
              <w:rPr>
                <w:rFonts w:ascii="Times New Roman" w:eastAsiaTheme="minorHAnsi" w:hAnsi="Times New Roman" w:cs="Times New Roman"/>
                <w:color w:val="000000"/>
                <w:sz w:val="24"/>
                <w:szCs w:val="24"/>
              </w:rPr>
              <w:t>100.0</w:t>
            </w:r>
          </w:p>
        </w:tc>
      </w:tr>
    </w:tbl>
    <w:p w:rsidR="00846368" w:rsidRPr="00305CDB" w:rsidRDefault="00846368" w:rsidP="00846368">
      <w:pPr>
        <w:autoSpaceDE w:val="0"/>
        <w:autoSpaceDN w:val="0"/>
        <w:adjustRightInd w:val="0"/>
        <w:spacing w:after="0" w:line="400" w:lineRule="atLeast"/>
        <w:rPr>
          <w:rFonts w:ascii="Times New Roman" w:eastAsiaTheme="minorHAnsi" w:hAnsi="Times New Roman" w:cs="Times New Roman"/>
          <w:sz w:val="24"/>
          <w:szCs w:val="24"/>
        </w:rPr>
      </w:pPr>
    </w:p>
    <w:p w:rsidR="00846368" w:rsidRPr="00A12318" w:rsidRDefault="00846368" w:rsidP="00A12318">
      <w:pPr>
        <w:tabs>
          <w:tab w:val="left" w:pos="6768"/>
        </w:tabs>
        <w:spacing w:line="360" w:lineRule="auto"/>
        <w:jc w:val="both"/>
        <w:rPr>
          <w:rFonts w:ascii="Times New Roman" w:eastAsia="Yu Gothic UI Semilight" w:hAnsi="Times New Roman" w:cs="Times New Roman"/>
          <w:sz w:val="24"/>
          <w:szCs w:val="24"/>
        </w:rPr>
      </w:pPr>
      <w:r w:rsidRPr="00305CDB">
        <w:rPr>
          <w:rFonts w:ascii="Times New Roman" w:eastAsia="Yu Gothic UI Semilight" w:hAnsi="Times New Roman" w:cs="Times New Roman"/>
          <w:sz w:val="24"/>
          <w:szCs w:val="24"/>
        </w:rPr>
        <w:t xml:space="preserve">All the members of the group </w:t>
      </w:r>
      <w:r w:rsidR="00A3694F" w:rsidRPr="00305CDB">
        <w:rPr>
          <w:rFonts w:ascii="Times New Roman" w:eastAsia="Yu Gothic UI Semilight" w:hAnsi="Times New Roman" w:cs="Times New Roman"/>
          <w:sz w:val="24"/>
          <w:szCs w:val="24"/>
        </w:rPr>
        <w:t>dissociation</w:t>
      </w:r>
      <w:r w:rsidRPr="00305CDB">
        <w:rPr>
          <w:rFonts w:ascii="Times New Roman" w:eastAsia="Yu Gothic UI Semilight" w:hAnsi="Times New Roman" w:cs="Times New Roman"/>
          <w:sz w:val="24"/>
          <w:szCs w:val="24"/>
        </w:rPr>
        <w:t xml:space="preserve"> were agr</w:t>
      </w:r>
      <w:r w:rsidR="00A3694F">
        <w:rPr>
          <w:rFonts w:ascii="Times New Roman" w:eastAsia="Yu Gothic UI Semilight" w:hAnsi="Times New Roman" w:cs="Times New Roman"/>
          <w:sz w:val="24"/>
          <w:szCs w:val="24"/>
        </w:rPr>
        <w:t xml:space="preserve">eed that the credit services </w:t>
      </w:r>
      <w:r w:rsidR="00A3694F" w:rsidRPr="00305CDB">
        <w:rPr>
          <w:rFonts w:ascii="Times New Roman" w:eastAsia="Yu Gothic UI Semilight" w:hAnsi="Times New Roman" w:cs="Times New Roman"/>
          <w:sz w:val="24"/>
          <w:szCs w:val="24"/>
        </w:rPr>
        <w:t>have</w:t>
      </w:r>
      <w:r w:rsidR="00A3694F">
        <w:rPr>
          <w:rFonts w:ascii="Times New Roman" w:eastAsia="Yu Gothic UI Semilight" w:hAnsi="Times New Roman" w:cs="Times New Roman"/>
          <w:sz w:val="24"/>
          <w:szCs w:val="24"/>
        </w:rPr>
        <w:t xml:space="preserve"> </w:t>
      </w:r>
      <w:r w:rsidR="00454EE2">
        <w:rPr>
          <w:rFonts w:ascii="Times New Roman" w:eastAsia="Yu Gothic UI Semilight" w:hAnsi="Times New Roman" w:cs="Times New Roman"/>
          <w:sz w:val="24"/>
          <w:szCs w:val="24"/>
        </w:rPr>
        <w:t xml:space="preserve">been </w:t>
      </w:r>
      <w:proofErr w:type="gramStart"/>
      <w:r w:rsidR="00454EE2" w:rsidRPr="00305CDB">
        <w:rPr>
          <w:rFonts w:ascii="Times New Roman" w:eastAsia="Yu Gothic UI Semilight" w:hAnsi="Times New Roman" w:cs="Times New Roman"/>
          <w:sz w:val="24"/>
          <w:szCs w:val="24"/>
        </w:rPr>
        <w:t>a</w:t>
      </w:r>
      <w:r w:rsidRPr="00305CDB">
        <w:rPr>
          <w:rFonts w:ascii="Times New Roman" w:eastAsia="Yu Gothic UI Semilight" w:hAnsi="Times New Roman" w:cs="Times New Roman"/>
          <w:sz w:val="24"/>
          <w:szCs w:val="24"/>
        </w:rPr>
        <w:t xml:space="preserve"> </w:t>
      </w:r>
      <w:r w:rsidR="00454EE2">
        <w:rPr>
          <w:rFonts w:ascii="Times New Roman" w:eastAsia="Yu Gothic UI Semilight" w:hAnsi="Times New Roman" w:cs="Times New Roman"/>
          <w:sz w:val="24"/>
          <w:szCs w:val="24"/>
        </w:rPr>
        <w:t>criteria</w:t>
      </w:r>
      <w:proofErr w:type="gramEnd"/>
      <w:r w:rsidR="00454EE2">
        <w:rPr>
          <w:rFonts w:ascii="Times New Roman" w:eastAsia="Yu Gothic UI Semilight" w:hAnsi="Times New Roman" w:cs="Times New Roman"/>
          <w:sz w:val="24"/>
          <w:szCs w:val="24"/>
        </w:rPr>
        <w:t xml:space="preserve"> </w:t>
      </w:r>
      <w:r w:rsidR="00454EE2" w:rsidRPr="00305CDB">
        <w:rPr>
          <w:rFonts w:ascii="Times New Roman" w:eastAsia="Yu Gothic UI Semilight" w:hAnsi="Times New Roman" w:cs="Times New Roman"/>
          <w:sz w:val="24"/>
          <w:szCs w:val="24"/>
        </w:rPr>
        <w:t>that</w:t>
      </w:r>
      <w:r w:rsidRPr="00305CDB">
        <w:rPr>
          <w:rFonts w:ascii="Times New Roman" w:eastAsia="Yu Gothic UI Semilight" w:hAnsi="Times New Roman" w:cs="Times New Roman"/>
          <w:sz w:val="24"/>
          <w:szCs w:val="24"/>
        </w:rPr>
        <w:t xml:space="preserve"> they have preparation of the business plan and </w:t>
      </w:r>
      <w:r w:rsidR="00A3694F">
        <w:rPr>
          <w:rFonts w:ascii="Times New Roman" w:eastAsia="Yu Gothic UI Semilight" w:hAnsi="Times New Roman" w:cs="Times New Roman"/>
          <w:sz w:val="24"/>
          <w:szCs w:val="24"/>
        </w:rPr>
        <w:t xml:space="preserve">rules and regulations were </w:t>
      </w:r>
      <w:r w:rsidRPr="00305CDB">
        <w:rPr>
          <w:rFonts w:ascii="Times New Roman" w:eastAsia="Yu Gothic UI Semilight" w:hAnsi="Times New Roman" w:cs="Times New Roman"/>
          <w:sz w:val="24"/>
          <w:szCs w:val="24"/>
        </w:rPr>
        <w:t>mandatory to get credit services</w:t>
      </w:r>
    </w:p>
    <w:tbl>
      <w:tblPr>
        <w:tblW w:w="89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4"/>
        <w:gridCol w:w="1591"/>
        <w:gridCol w:w="2805"/>
        <w:gridCol w:w="3780"/>
      </w:tblGrid>
      <w:tr w:rsidR="00846368" w:rsidRPr="001006CA" w:rsidTr="001006CA">
        <w:trPr>
          <w:cantSplit/>
        </w:trPr>
        <w:tc>
          <w:tcPr>
            <w:tcW w:w="8910" w:type="dxa"/>
            <w:gridSpan w:val="4"/>
            <w:tcBorders>
              <w:top w:val="nil"/>
              <w:left w:val="nil"/>
              <w:bottom w:val="nil"/>
              <w:right w:val="nil"/>
            </w:tcBorders>
            <w:shd w:val="clear" w:color="auto" w:fill="FFFFFF"/>
          </w:tcPr>
          <w:p w:rsidR="00846368" w:rsidRPr="001006CA" w:rsidRDefault="00870F1A"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Pr>
                <w:rFonts w:ascii="Times New Roman" w:eastAsiaTheme="minorHAnsi" w:hAnsi="Times New Roman" w:cs="Times New Roman"/>
                <w:b/>
                <w:bCs/>
                <w:color w:val="000000"/>
                <w:sz w:val="24"/>
                <w:szCs w:val="24"/>
              </w:rPr>
              <w:t>Table 4.4.4.    Supporting types for the MSEs</w:t>
            </w:r>
          </w:p>
        </w:tc>
      </w:tr>
      <w:tr w:rsidR="00A0138F" w:rsidRPr="001006CA" w:rsidTr="00A0138F">
        <w:trPr>
          <w:cantSplit/>
        </w:trPr>
        <w:tc>
          <w:tcPr>
            <w:tcW w:w="2325" w:type="dxa"/>
            <w:gridSpan w:val="2"/>
            <w:tcBorders>
              <w:top w:val="single" w:sz="16" w:space="0" w:color="000000"/>
              <w:left w:val="single" w:sz="16" w:space="0" w:color="000000"/>
              <w:bottom w:val="single" w:sz="16" w:space="0" w:color="000000"/>
              <w:right w:val="nil"/>
            </w:tcBorders>
            <w:shd w:val="clear" w:color="auto" w:fill="FFFFFF"/>
          </w:tcPr>
          <w:p w:rsidR="00A0138F" w:rsidRPr="001006CA" w:rsidRDefault="00A0138F"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p>
        </w:tc>
        <w:tc>
          <w:tcPr>
            <w:tcW w:w="2805" w:type="dxa"/>
            <w:tcBorders>
              <w:top w:val="single" w:sz="16" w:space="0" w:color="000000"/>
              <w:left w:val="single" w:sz="16" w:space="0" w:color="000000"/>
              <w:bottom w:val="single" w:sz="16" w:space="0" w:color="000000"/>
            </w:tcBorders>
            <w:shd w:val="clear" w:color="auto" w:fill="FFFFFF"/>
          </w:tcPr>
          <w:p w:rsidR="00A0138F" w:rsidRPr="001006CA" w:rsidRDefault="00A0138F"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006CA">
              <w:rPr>
                <w:rFonts w:ascii="Times New Roman" w:eastAsiaTheme="minorHAnsi" w:hAnsi="Times New Roman" w:cs="Times New Roman"/>
                <w:color w:val="000000"/>
                <w:sz w:val="24"/>
                <w:szCs w:val="24"/>
              </w:rPr>
              <w:t>Frequency</w:t>
            </w:r>
          </w:p>
        </w:tc>
        <w:tc>
          <w:tcPr>
            <w:tcW w:w="3780" w:type="dxa"/>
            <w:tcBorders>
              <w:top w:val="single" w:sz="16" w:space="0" w:color="000000"/>
              <w:bottom w:val="single" w:sz="16" w:space="0" w:color="000000"/>
            </w:tcBorders>
            <w:shd w:val="clear" w:color="auto" w:fill="FFFFFF"/>
          </w:tcPr>
          <w:p w:rsidR="00A0138F" w:rsidRPr="001006CA" w:rsidRDefault="00A0138F"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006CA">
              <w:rPr>
                <w:rFonts w:ascii="Times New Roman" w:eastAsiaTheme="minorHAnsi" w:hAnsi="Times New Roman" w:cs="Times New Roman"/>
                <w:color w:val="000000"/>
                <w:sz w:val="24"/>
                <w:szCs w:val="24"/>
              </w:rPr>
              <w:t>Percent</w:t>
            </w:r>
          </w:p>
        </w:tc>
      </w:tr>
      <w:tr w:rsidR="00A0138F" w:rsidRPr="001006CA" w:rsidTr="00A0138F">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A0138F" w:rsidRPr="001006CA" w:rsidRDefault="00A0138F" w:rsidP="001006CA">
            <w:pPr>
              <w:autoSpaceDE w:val="0"/>
              <w:autoSpaceDN w:val="0"/>
              <w:adjustRightInd w:val="0"/>
              <w:spacing w:after="0" w:line="320" w:lineRule="atLeast"/>
              <w:ind w:right="60"/>
              <w:rPr>
                <w:rFonts w:ascii="Times New Roman" w:eastAsiaTheme="minorHAnsi" w:hAnsi="Times New Roman" w:cs="Times New Roman"/>
                <w:color w:val="000000"/>
                <w:sz w:val="24"/>
                <w:szCs w:val="24"/>
              </w:rPr>
            </w:pPr>
          </w:p>
        </w:tc>
        <w:tc>
          <w:tcPr>
            <w:tcW w:w="1591" w:type="dxa"/>
            <w:tcBorders>
              <w:top w:val="single" w:sz="16" w:space="0" w:color="000000"/>
              <w:left w:val="nil"/>
              <w:bottom w:val="nil"/>
              <w:right w:val="single" w:sz="16" w:space="0" w:color="000000"/>
            </w:tcBorders>
            <w:shd w:val="clear" w:color="auto" w:fill="FFFFFF"/>
            <w:vAlign w:val="center"/>
          </w:tcPr>
          <w:p w:rsidR="00A0138F" w:rsidRPr="001006CA" w:rsidRDefault="00A0138F"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1006CA">
              <w:rPr>
                <w:rFonts w:ascii="Times New Roman" w:eastAsiaTheme="minorHAnsi" w:hAnsi="Times New Roman" w:cs="Times New Roman"/>
                <w:color w:val="000000"/>
                <w:sz w:val="24"/>
                <w:szCs w:val="24"/>
              </w:rPr>
              <w:t>Training</w:t>
            </w:r>
          </w:p>
        </w:tc>
        <w:tc>
          <w:tcPr>
            <w:tcW w:w="2805" w:type="dxa"/>
            <w:tcBorders>
              <w:top w:val="single" w:sz="16" w:space="0" w:color="000000"/>
              <w:left w:val="single" w:sz="16" w:space="0" w:color="000000"/>
              <w:bottom w:val="nil"/>
            </w:tcBorders>
            <w:shd w:val="clear" w:color="auto" w:fill="FFFFFF"/>
            <w:vAlign w:val="center"/>
          </w:tcPr>
          <w:p w:rsidR="00A0138F" w:rsidRPr="001006CA" w:rsidRDefault="00A0138F" w:rsidP="00A0138F">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006CA">
              <w:rPr>
                <w:rFonts w:ascii="Times New Roman" w:eastAsiaTheme="minorHAnsi" w:hAnsi="Times New Roman" w:cs="Times New Roman"/>
                <w:color w:val="000000"/>
                <w:sz w:val="24"/>
                <w:szCs w:val="24"/>
              </w:rPr>
              <w:t>3</w:t>
            </w:r>
          </w:p>
        </w:tc>
        <w:tc>
          <w:tcPr>
            <w:tcW w:w="3780" w:type="dxa"/>
            <w:tcBorders>
              <w:top w:val="single" w:sz="16" w:space="0" w:color="000000"/>
              <w:bottom w:val="nil"/>
            </w:tcBorders>
            <w:shd w:val="clear" w:color="auto" w:fill="FFFFFF"/>
            <w:vAlign w:val="center"/>
          </w:tcPr>
          <w:p w:rsidR="00A0138F" w:rsidRPr="001006CA" w:rsidRDefault="00A0138F" w:rsidP="00A0138F">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006CA">
              <w:rPr>
                <w:rFonts w:ascii="Times New Roman" w:eastAsiaTheme="minorHAnsi" w:hAnsi="Times New Roman" w:cs="Times New Roman"/>
                <w:color w:val="000000"/>
                <w:sz w:val="24"/>
                <w:szCs w:val="24"/>
              </w:rPr>
              <w:t>50.0</w:t>
            </w:r>
          </w:p>
        </w:tc>
      </w:tr>
      <w:tr w:rsidR="00A0138F" w:rsidRPr="001006CA" w:rsidTr="00A0138F">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A0138F" w:rsidRPr="001006CA" w:rsidRDefault="00A0138F" w:rsidP="00846368">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1591" w:type="dxa"/>
            <w:tcBorders>
              <w:top w:val="nil"/>
              <w:left w:val="nil"/>
              <w:bottom w:val="nil"/>
              <w:right w:val="single" w:sz="16" w:space="0" w:color="000000"/>
            </w:tcBorders>
            <w:shd w:val="clear" w:color="auto" w:fill="FFFFFF"/>
            <w:vAlign w:val="center"/>
          </w:tcPr>
          <w:p w:rsidR="00A0138F" w:rsidRPr="001006CA" w:rsidRDefault="00A0138F"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1006CA">
              <w:rPr>
                <w:rFonts w:ascii="Times New Roman" w:eastAsiaTheme="minorHAnsi" w:hAnsi="Times New Roman" w:cs="Times New Roman"/>
                <w:color w:val="000000"/>
                <w:sz w:val="24"/>
                <w:szCs w:val="24"/>
              </w:rPr>
              <w:t>Market instance</w:t>
            </w:r>
          </w:p>
        </w:tc>
        <w:tc>
          <w:tcPr>
            <w:tcW w:w="2805" w:type="dxa"/>
            <w:tcBorders>
              <w:top w:val="nil"/>
              <w:left w:val="single" w:sz="16" w:space="0" w:color="000000"/>
              <w:bottom w:val="nil"/>
            </w:tcBorders>
            <w:shd w:val="clear" w:color="auto" w:fill="FFFFFF"/>
            <w:vAlign w:val="center"/>
          </w:tcPr>
          <w:p w:rsidR="00A0138F" w:rsidRPr="001006CA" w:rsidRDefault="00A0138F" w:rsidP="00A0138F">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006CA">
              <w:rPr>
                <w:rFonts w:ascii="Times New Roman" w:eastAsiaTheme="minorHAnsi" w:hAnsi="Times New Roman" w:cs="Times New Roman"/>
                <w:color w:val="000000"/>
                <w:sz w:val="24"/>
                <w:szCs w:val="24"/>
              </w:rPr>
              <w:t>1</w:t>
            </w:r>
          </w:p>
        </w:tc>
        <w:tc>
          <w:tcPr>
            <w:tcW w:w="3780" w:type="dxa"/>
            <w:tcBorders>
              <w:top w:val="nil"/>
              <w:bottom w:val="nil"/>
            </w:tcBorders>
            <w:shd w:val="clear" w:color="auto" w:fill="FFFFFF"/>
            <w:vAlign w:val="center"/>
          </w:tcPr>
          <w:p w:rsidR="00A0138F" w:rsidRPr="001006CA" w:rsidRDefault="00A0138F" w:rsidP="00A0138F">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006CA">
              <w:rPr>
                <w:rFonts w:ascii="Times New Roman" w:eastAsiaTheme="minorHAnsi" w:hAnsi="Times New Roman" w:cs="Times New Roman"/>
                <w:color w:val="000000"/>
                <w:sz w:val="24"/>
                <w:szCs w:val="24"/>
              </w:rPr>
              <w:t>16.7</w:t>
            </w:r>
          </w:p>
        </w:tc>
      </w:tr>
      <w:tr w:rsidR="00A0138F" w:rsidRPr="001006CA" w:rsidTr="00A0138F">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A0138F" w:rsidRPr="001006CA" w:rsidRDefault="00A0138F" w:rsidP="00846368">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1591" w:type="dxa"/>
            <w:tcBorders>
              <w:top w:val="nil"/>
              <w:left w:val="nil"/>
              <w:bottom w:val="nil"/>
              <w:right w:val="single" w:sz="16" w:space="0" w:color="000000"/>
            </w:tcBorders>
            <w:shd w:val="clear" w:color="auto" w:fill="FFFFFF"/>
            <w:vAlign w:val="center"/>
          </w:tcPr>
          <w:p w:rsidR="00A0138F" w:rsidRPr="001006CA" w:rsidRDefault="00A0138F"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1006CA">
              <w:rPr>
                <w:rFonts w:ascii="Times New Roman" w:eastAsiaTheme="minorHAnsi" w:hAnsi="Times New Roman" w:cs="Times New Roman"/>
                <w:color w:val="000000"/>
                <w:sz w:val="24"/>
                <w:szCs w:val="24"/>
              </w:rPr>
              <w:t>Financial</w:t>
            </w:r>
          </w:p>
        </w:tc>
        <w:tc>
          <w:tcPr>
            <w:tcW w:w="2805" w:type="dxa"/>
            <w:tcBorders>
              <w:top w:val="nil"/>
              <w:left w:val="single" w:sz="16" w:space="0" w:color="000000"/>
              <w:bottom w:val="nil"/>
            </w:tcBorders>
            <w:shd w:val="clear" w:color="auto" w:fill="FFFFFF"/>
            <w:vAlign w:val="center"/>
          </w:tcPr>
          <w:p w:rsidR="00A0138F" w:rsidRPr="001006CA" w:rsidRDefault="00A0138F" w:rsidP="00A0138F">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006CA">
              <w:rPr>
                <w:rFonts w:ascii="Times New Roman" w:eastAsiaTheme="minorHAnsi" w:hAnsi="Times New Roman" w:cs="Times New Roman"/>
                <w:color w:val="000000"/>
                <w:sz w:val="24"/>
                <w:szCs w:val="24"/>
              </w:rPr>
              <w:t>2</w:t>
            </w:r>
          </w:p>
        </w:tc>
        <w:tc>
          <w:tcPr>
            <w:tcW w:w="3780" w:type="dxa"/>
            <w:tcBorders>
              <w:top w:val="nil"/>
              <w:bottom w:val="nil"/>
            </w:tcBorders>
            <w:shd w:val="clear" w:color="auto" w:fill="FFFFFF"/>
            <w:vAlign w:val="center"/>
          </w:tcPr>
          <w:p w:rsidR="00A0138F" w:rsidRPr="001006CA" w:rsidRDefault="00A0138F" w:rsidP="00A0138F">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006CA">
              <w:rPr>
                <w:rFonts w:ascii="Times New Roman" w:eastAsiaTheme="minorHAnsi" w:hAnsi="Times New Roman" w:cs="Times New Roman"/>
                <w:color w:val="000000"/>
                <w:sz w:val="24"/>
                <w:szCs w:val="24"/>
              </w:rPr>
              <w:t>33.3</w:t>
            </w:r>
          </w:p>
        </w:tc>
      </w:tr>
      <w:tr w:rsidR="00A0138F" w:rsidRPr="001006CA" w:rsidTr="00A0138F">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A0138F" w:rsidRPr="001006CA" w:rsidRDefault="00A0138F" w:rsidP="00846368">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1591" w:type="dxa"/>
            <w:tcBorders>
              <w:top w:val="nil"/>
              <w:left w:val="nil"/>
              <w:bottom w:val="single" w:sz="16" w:space="0" w:color="000000"/>
              <w:right w:val="single" w:sz="16" w:space="0" w:color="000000"/>
            </w:tcBorders>
            <w:shd w:val="clear" w:color="auto" w:fill="FFFFFF"/>
            <w:vAlign w:val="center"/>
          </w:tcPr>
          <w:p w:rsidR="00A0138F" w:rsidRPr="001006CA" w:rsidRDefault="00A0138F"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1006CA">
              <w:rPr>
                <w:rFonts w:ascii="Times New Roman" w:eastAsiaTheme="minorHAnsi" w:hAnsi="Times New Roman" w:cs="Times New Roman"/>
                <w:color w:val="000000"/>
                <w:sz w:val="24"/>
                <w:szCs w:val="24"/>
              </w:rPr>
              <w:t>Total</w:t>
            </w:r>
          </w:p>
        </w:tc>
        <w:tc>
          <w:tcPr>
            <w:tcW w:w="2805" w:type="dxa"/>
            <w:tcBorders>
              <w:top w:val="nil"/>
              <w:left w:val="single" w:sz="16" w:space="0" w:color="000000"/>
              <w:bottom w:val="single" w:sz="16" w:space="0" w:color="000000"/>
            </w:tcBorders>
            <w:shd w:val="clear" w:color="auto" w:fill="FFFFFF"/>
            <w:vAlign w:val="center"/>
          </w:tcPr>
          <w:p w:rsidR="00A0138F" w:rsidRPr="001006CA" w:rsidRDefault="00A0138F" w:rsidP="00A0138F">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006CA">
              <w:rPr>
                <w:rFonts w:ascii="Times New Roman" w:eastAsiaTheme="minorHAnsi" w:hAnsi="Times New Roman" w:cs="Times New Roman"/>
                <w:color w:val="000000"/>
                <w:sz w:val="24"/>
                <w:szCs w:val="24"/>
              </w:rPr>
              <w:t>6</w:t>
            </w:r>
          </w:p>
        </w:tc>
        <w:tc>
          <w:tcPr>
            <w:tcW w:w="3780" w:type="dxa"/>
            <w:tcBorders>
              <w:top w:val="nil"/>
              <w:bottom w:val="single" w:sz="16" w:space="0" w:color="000000"/>
            </w:tcBorders>
            <w:shd w:val="clear" w:color="auto" w:fill="FFFFFF"/>
            <w:vAlign w:val="center"/>
          </w:tcPr>
          <w:p w:rsidR="00A0138F" w:rsidRPr="001006CA" w:rsidRDefault="00A0138F" w:rsidP="00A0138F">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006CA">
              <w:rPr>
                <w:rFonts w:ascii="Times New Roman" w:eastAsiaTheme="minorHAnsi" w:hAnsi="Times New Roman" w:cs="Times New Roman"/>
                <w:color w:val="000000"/>
                <w:sz w:val="24"/>
                <w:szCs w:val="24"/>
              </w:rPr>
              <w:t>100.0</w:t>
            </w:r>
          </w:p>
        </w:tc>
      </w:tr>
    </w:tbl>
    <w:p w:rsidR="00846368" w:rsidRPr="00305CDB" w:rsidRDefault="00846368" w:rsidP="00846368">
      <w:pPr>
        <w:autoSpaceDE w:val="0"/>
        <w:autoSpaceDN w:val="0"/>
        <w:adjustRightInd w:val="0"/>
        <w:spacing w:after="0" w:line="400" w:lineRule="atLeast"/>
        <w:rPr>
          <w:rFonts w:ascii="Times New Roman" w:eastAsiaTheme="minorHAnsi" w:hAnsi="Times New Roman" w:cs="Times New Roman"/>
          <w:sz w:val="24"/>
          <w:szCs w:val="24"/>
        </w:rPr>
      </w:pPr>
      <w:r w:rsidRPr="00305CDB">
        <w:rPr>
          <w:rFonts w:ascii="Times New Roman" w:eastAsiaTheme="minorHAnsi" w:hAnsi="Times New Roman" w:cs="Times New Roman"/>
          <w:sz w:val="24"/>
          <w:szCs w:val="24"/>
        </w:rPr>
        <w:t xml:space="preserve"> The </w:t>
      </w:r>
      <w:r w:rsidR="00763E98" w:rsidRPr="00305CDB">
        <w:rPr>
          <w:rFonts w:ascii="Times New Roman" w:eastAsiaTheme="minorHAnsi" w:hAnsi="Times New Roman" w:cs="Times New Roman"/>
          <w:sz w:val="24"/>
          <w:szCs w:val="24"/>
        </w:rPr>
        <w:t>MSES</w:t>
      </w:r>
      <w:r w:rsidRPr="00305CDB">
        <w:rPr>
          <w:rFonts w:ascii="Times New Roman" w:eastAsiaTheme="minorHAnsi" w:hAnsi="Times New Roman" w:cs="Times New Roman"/>
          <w:sz w:val="24"/>
          <w:szCs w:val="24"/>
        </w:rPr>
        <w:t xml:space="preserve"> </w:t>
      </w:r>
      <w:r w:rsidR="00EF6DF3" w:rsidRPr="00305CDB">
        <w:rPr>
          <w:rFonts w:ascii="Times New Roman" w:eastAsiaTheme="minorHAnsi" w:hAnsi="Times New Roman" w:cs="Times New Roman"/>
          <w:sz w:val="24"/>
          <w:szCs w:val="24"/>
        </w:rPr>
        <w:t>Sector</w:t>
      </w:r>
      <w:r w:rsidRPr="00305CDB">
        <w:rPr>
          <w:rFonts w:ascii="Times New Roman" w:eastAsiaTheme="minorHAnsi" w:hAnsi="Times New Roman" w:cs="Times New Roman"/>
          <w:sz w:val="24"/>
          <w:szCs w:val="24"/>
        </w:rPr>
        <w:t xml:space="preserve"> </w:t>
      </w:r>
      <w:r w:rsidR="00EF6DF3" w:rsidRPr="00305CDB">
        <w:rPr>
          <w:rFonts w:ascii="Times New Roman" w:eastAsiaTheme="minorHAnsi" w:hAnsi="Times New Roman" w:cs="Times New Roman"/>
          <w:sz w:val="24"/>
          <w:szCs w:val="24"/>
        </w:rPr>
        <w:t xml:space="preserve">supported </w:t>
      </w:r>
      <w:r w:rsidR="00EF6DF3">
        <w:rPr>
          <w:rFonts w:ascii="Times New Roman" w:eastAsiaTheme="minorHAnsi" w:hAnsi="Times New Roman" w:cs="Times New Roman"/>
          <w:sz w:val="24"/>
          <w:szCs w:val="24"/>
        </w:rPr>
        <w:t>MS</w:t>
      </w:r>
      <w:r w:rsidR="00EF6DF3" w:rsidRPr="00305CDB">
        <w:rPr>
          <w:rFonts w:ascii="Times New Roman" w:eastAsiaTheme="minorHAnsi" w:hAnsi="Times New Roman" w:cs="Times New Roman"/>
          <w:sz w:val="24"/>
          <w:szCs w:val="24"/>
        </w:rPr>
        <w:t xml:space="preserve"> enterprises</w:t>
      </w:r>
      <w:r w:rsidRPr="00305CDB">
        <w:rPr>
          <w:rFonts w:ascii="Times New Roman" w:eastAsiaTheme="minorHAnsi" w:hAnsi="Times New Roman" w:cs="Times New Roman"/>
          <w:sz w:val="24"/>
          <w:szCs w:val="24"/>
        </w:rPr>
        <w:t xml:space="preserve"> in </w:t>
      </w:r>
      <w:r w:rsidR="00EF6DF3" w:rsidRPr="00305CDB">
        <w:rPr>
          <w:rFonts w:ascii="Times New Roman" w:eastAsiaTheme="minorHAnsi" w:hAnsi="Times New Roman" w:cs="Times New Roman"/>
          <w:sz w:val="24"/>
          <w:szCs w:val="24"/>
        </w:rPr>
        <w:t>different ways</w:t>
      </w:r>
      <w:r>
        <w:rPr>
          <w:rFonts w:ascii="Times New Roman" w:eastAsiaTheme="minorHAnsi" w:hAnsi="Times New Roman" w:cs="Times New Roman"/>
          <w:sz w:val="24"/>
          <w:szCs w:val="24"/>
        </w:rPr>
        <w:t>,</w:t>
      </w:r>
      <w:r w:rsidRPr="00305CDB">
        <w:rPr>
          <w:rFonts w:ascii="Times New Roman" w:eastAsiaTheme="minorHAnsi" w:hAnsi="Times New Roman" w:cs="Times New Roman"/>
          <w:sz w:val="24"/>
          <w:szCs w:val="24"/>
        </w:rPr>
        <w:t xml:space="preserve"> among these the </w:t>
      </w:r>
      <w:proofErr w:type="gramStart"/>
      <w:r w:rsidRPr="00305CDB">
        <w:rPr>
          <w:rFonts w:ascii="Times New Roman" w:eastAsiaTheme="minorHAnsi" w:hAnsi="Times New Roman" w:cs="Times New Roman"/>
          <w:sz w:val="24"/>
          <w:szCs w:val="24"/>
        </w:rPr>
        <w:t>MSEs</w:t>
      </w:r>
      <w:proofErr w:type="gramEnd"/>
      <w:r w:rsidRPr="00305CDB">
        <w:rPr>
          <w:rFonts w:ascii="Times New Roman" w:eastAsiaTheme="minorHAnsi" w:hAnsi="Times New Roman" w:cs="Times New Roman"/>
          <w:sz w:val="24"/>
          <w:szCs w:val="24"/>
        </w:rPr>
        <w:t xml:space="preserve"> </w:t>
      </w:r>
      <w:r w:rsidR="000D7DA1" w:rsidRPr="00305CDB">
        <w:rPr>
          <w:rFonts w:ascii="Times New Roman" w:eastAsiaTheme="minorHAnsi" w:hAnsi="Times New Roman" w:cs="Times New Roman"/>
          <w:sz w:val="24"/>
          <w:szCs w:val="24"/>
        </w:rPr>
        <w:t>Sectors</w:t>
      </w:r>
      <w:r w:rsidRPr="00305CDB">
        <w:rPr>
          <w:rFonts w:ascii="Times New Roman" w:eastAsiaTheme="minorHAnsi" w:hAnsi="Times New Roman" w:cs="Times New Roman"/>
          <w:sz w:val="24"/>
          <w:szCs w:val="24"/>
        </w:rPr>
        <w:t xml:space="preserve"> supports in </w:t>
      </w:r>
      <w:r w:rsidR="00EF6DF3" w:rsidRPr="00305CDB">
        <w:rPr>
          <w:rFonts w:ascii="Times New Roman" w:eastAsiaTheme="minorHAnsi" w:hAnsi="Times New Roman" w:cs="Times New Roman"/>
          <w:sz w:val="24"/>
          <w:szCs w:val="24"/>
        </w:rPr>
        <w:t>training services, not</w:t>
      </w:r>
      <w:r w:rsidRPr="00305CDB">
        <w:rPr>
          <w:rFonts w:ascii="Times New Roman" w:eastAsiaTheme="minorHAnsi" w:hAnsi="Times New Roman" w:cs="Times New Roman"/>
          <w:sz w:val="24"/>
          <w:szCs w:val="24"/>
        </w:rPr>
        <w:t xml:space="preserve"> only these facilitation of marketing instance and also supports in financial activities.</w:t>
      </w:r>
    </w:p>
    <w:p w:rsidR="00846368" w:rsidRPr="00305CDB" w:rsidRDefault="00846368" w:rsidP="00846368">
      <w:pPr>
        <w:autoSpaceDE w:val="0"/>
        <w:autoSpaceDN w:val="0"/>
        <w:adjustRightInd w:val="0"/>
        <w:spacing w:after="0" w:line="240" w:lineRule="auto"/>
        <w:rPr>
          <w:rFonts w:ascii="Times New Roman" w:eastAsiaTheme="minorHAnsi" w:hAnsi="Times New Roman" w:cs="Times New Roman"/>
          <w:sz w:val="24"/>
          <w:szCs w:val="24"/>
        </w:rPr>
      </w:pPr>
    </w:p>
    <w:tbl>
      <w:tblPr>
        <w:tblW w:w="88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5"/>
        <w:gridCol w:w="735"/>
        <w:gridCol w:w="2040"/>
        <w:gridCol w:w="5040"/>
        <w:gridCol w:w="270"/>
      </w:tblGrid>
      <w:tr w:rsidR="00846368" w:rsidRPr="001006CA" w:rsidTr="00454EE2">
        <w:trPr>
          <w:gridAfter w:val="1"/>
          <w:wAfter w:w="270" w:type="dxa"/>
          <w:cantSplit/>
        </w:trPr>
        <w:tc>
          <w:tcPr>
            <w:tcW w:w="8550" w:type="dxa"/>
            <w:gridSpan w:val="4"/>
            <w:tcBorders>
              <w:top w:val="nil"/>
              <w:left w:val="nil"/>
              <w:bottom w:val="nil"/>
              <w:right w:val="nil"/>
            </w:tcBorders>
            <w:shd w:val="clear" w:color="auto" w:fill="FFFFFF"/>
          </w:tcPr>
          <w:p w:rsidR="00846368" w:rsidRPr="001006CA" w:rsidRDefault="00846368"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006CA">
              <w:rPr>
                <w:rFonts w:ascii="Times New Roman" w:eastAsiaTheme="minorHAnsi" w:hAnsi="Times New Roman" w:cs="Times New Roman"/>
                <w:b/>
                <w:bCs/>
                <w:color w:val="000000"/>
                <w:sz w:val="24"/>
                <w:szCs w:val="24"/>
              </w:rPr>
              <w:t>Table 4.4.5 rules and regulations for MSEs to indicate  a development strategies</w:t>
            </w:r>
          </w:p>
        </w:tc>
      </w:tr>
      <w:tr w:rsidR="00454EE2" w:rsidRPr="001006CA" w:rsidTr="00454EE2">
        <w:trPr>
          <w:cantSplit/>
        </w:trPr>
        <w:tc>
          <w:tcPr>
            <w:tcW w:w="1470" w:type="dxa"/>
            <w:gridSpan w:val="2"/>
            <w:tcBorders>
              <w:top w:val="single" w:sz="16" w:space="0" w:color="000000"/>
              <w:left w:val="single" w:sz="16" w:space="0" w:color="000000"/>
              <w:bottom w:val="single" w:sz="16" w:space="0" w:color="000000"/>
              <w:right w:val="nil"/>
            </w:tcBorders>
            <w:shd w:val="clear" w:color="auto" w:fill="FFFFFF"/>
          </w:tcPr>
          <w:p w:rsidR="00454EE2" w:rsidRPr="001006CA" w:rsidRDefault="00454EE2"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p>
        </w:tc>
        <w:tc>
          <w:tcPr>
            <w:tcW w:w="2040" w:type="dxa"/>
            <w:tcBorders>
              <w:top w:val="single" w:sz="16" w:space="0" w:color="000000"/>
              <w:left w:val="single" w:sz="16" w:space="0" w:color="000000"/>
              <w:bottom w:val="single" w:sz="16" w:space="0" w:color="000000"/>
            </w:tcBorders>
            <w:shd w:val="clear" w:color="auto" w:fill="FFFFFF"/>
          </w:tcPr>
          <w:p w:rsidR="00454EE2" w:rsidRPr="001006CA" w:rsidRDefault="00454EE2"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006CA">
              <w:rPr>
                <w:rFonts w:ascii="Times New Roman" w:eastAsiaTheme="minorHAnsi" w:hAnsi="Times New Roman" w:cs="Times New Roman"/>
                <w:color w:val="000000"/>
                <w:sz w:val="24"/>
                <w:szCs w:val="24"/>
              </w:rPr>
              <w:t>Frequency</w:t>
            </w:r>
          </w:p>
        </w:tc>
        <w:tc>
          <w:tcPr>
            <w:tcW w:w="5310" w:type="dxa"/>
            <w:gridSpan w:val="2"/>
            <w:tcBorders>
              <w:top w:val="single" w:sz="16" w:space="0" w:color="000000"/>
              <w:bottom w:val="single" w:sz="16" w:space="0" w:color="000000"/>
            </w:tcBorders>
            <w:shd w:val="clear" w:color="auto" w:fill="FFFFFF"/>
          </w:tcPr>
          <w:p w:rsidR="00454EE2" w:rsidRPr="001006CA" w:rsidRDefault="00454EE2"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006CA">
              <w:rPr>
                <w:rFonts w:ascii="Times New Roman" w:eastAsiaTheme="minorHAnsi" w:hAnsi="Times New Roman" w:cs="Times New Roman"/>
                <w:color w:val="000000"/>
                <w:sz w:val="24"/>
                <w:szCs w:val="24"/>
              </w:rPr>
              <w:t>Percent</w:t>
            </w:r>
          </w:p>
        </w:tc>
      </w:tr>
      <w:tr w:rsidR="00454EE2" w:rsidRPr="001006CA" w:rsidTr="00454EE2">
        <w:trPr>
          <w:cantSplit/>
        </w:trPr>
        <w:tc>
          <w:tcPr>
            <w:tcW w:w="735" w:type="dxa"/>
            <w:vMerge w:val="restart"/>
            <w:tcBorders>
              <w:top w:val="single" w:sz="16" w:space="0" w:color="000000"/>
              <w:left w:val="single" w:sz="16" w:space="0" w:color="000000"/>
              <w:bottom w:val="single" w:sz="16" w:space="0" w:color="000000"/>
              <w:right w:val="nil"/>
            </w:tcBorders>
            <w:shd w:val="clear" w:color="auto" w:fill="FFFFFF"/>
            <w:vAlign w:val="center"/>
          </w:tcPr>
          <w:p w:rsidR="00454EE2" w:rsidRPr="001006CA" w:rsidRDefault="00454EE2" w:rsidP="001006CA">
            <w:pPr>
              <w:autoSpaceDE w:val="0"/>
              <w:autoSpaceDN w:val="0"/>
              <w:adjustRightInd w:val="0"/>
              <w:spacing w:after="0" w:line="320" w:lineRule="atLeast"/>
              <w:ind w:right="60"/>
              <w:rPr>
                <w:rFonts w:ascii="Times New Roman" w:eastAsiaTheme="minorHAnsi" w:hAnsi="Times New Roman" w:cs="Times New Roman"/>
                <w:color w:val="000000"/>
                <w:sz w:val="24"/>
                <w:szCs w:val="24"/>
              </w:rPr>
            </w:pPr>
          </w:p>
        </w:tc>
        <w:tc>
          <w:tcPr>
            <w:tcW w:w="735" w:type="dxa"/>
            <w:tcBorders>
              <w:top w:val="single" w:sz="16" w:space="0" w:color="000000"/>
              <w:left w:val="nil"/>
              <w:bottom w:val="nil"/>
              <w:right w:val="single" w:sz="16" w:space="0" w:color="000000"/>
            </w:tcBorders>
            <w:shd w:val="clear" w:color="auto" w:fill="FFFFFF"/>
            <w:vAlign w:val="center"/>
          </w:tcPr>
          <w:p w:rsidR="00454EE2" w:rsidRPr="001006CA" w:rsidRDefault="00454EE2"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1006CA">
              <w:rPr>
                <w:rFonts w:ascii="Times New Roman" w:eastAsiaTheme="minorHAnsi" w:hAnsi="Times New Roman" w:cs="Times New Roman"/>
                <w:color w:val="000000"/>
                <w:sz w:val="24"/>
                <w:szCs w:val="24"/>
              </w:rPr>
              <w:t>yes</w:t>
            </w:r>
          </w:p>
        </w:tc>
        <w:tc>
          <w:tcPr>
            <w:tcW w:w="2040" w:type="dxa"/>
            <w:tcBorders>
              <w:top w:val="single" w:sz="16" w:space="0" w:color="000000"/>
              <w:left w:val="single" w:sz="16" w:space="0" w:color="000000"/>
              <w:bottom w:val="nil"/>
            </w:tcBorders>
            <w:shd w:val="clear" w:color="auto" w:fill="FFFFFF"/>
            <w:vAlign w:val="center"/>
          </w:tcPr>
          <w:p w:rsidR="00454EE2" w:rsidRPr="001006CA" w:rsidRDefault="00454EE2" w:rsidP="00454EE2">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006CA">
              <w:rPr>
                <w:rFonts w:ascii="Times New Roman" w:eastAsiaTheme="minorHAnsi" w:hAnsi="Times New Roman" w:cs="Times New Roman"/>
                <w:color w:val="000000"/>
                <w:sz w:val="24"/>
                <w:szCs w:val="24"/>
              </w:rPr>
              <w:t>4</w:t>
            </w:r>
          </w:p>
        </w:tc>
        <w:tc>
          <w:tcPr>
            <w:tcW w:w="5310" w:type="dxa"/>
            <w:gridSpan w:val="2"/>
            <w:tcBorders>
              <w:top w:val="single" w:sz="16" w:space="0" w:color="000000"/>
              <w:bottom w:val="nil"/>
            </w:tcBorders>
            <w:shd w:val="clear" w:color="auto" w:fill="FFFFFF"/>
            <w:vAlign w:val="center"/>
          </w:tcPr>
          <w:p w:rsidR="00454EE2" w:rsidRPr="001006CA" w:rsidRDefault="00454EE2" w:rsidP="00454EE2">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006CA">
              <w:rPr>
                <w:rFonts w:ascii="Times New Roman" w:eastAsiaTheme="minorHAnsi" w:hAnsi="Times New Roman" w:cs="Times New Roman"/>
                <w:color w:val="000000"/>
                <w:sz w:val="24"/>
                <w:szCs w:val="24"/>
              </w:rPr>
              <w:t>66.7</w:t>
            </w:r>
          </w:p>
        </w:tc>
      </w:tr>
      <w:tr w:rsidR="00454EE2" w:rsidRPr="001006CA" w:rsidTr="00454EE2">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454EE2" w:rsidRPr="001006CA" w:rsidRDefault="00454EE2" w:rsidP="00846368">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735" w:type="dxa"/>
            <w:tcBorders>
              <w:top w:val="nil"/>
              <w:left w:val="nil"/>
              <w:bottom w:val="nil"/>
              <w:right w:val="single" w:sz="16" w:space="0" w:color="000000"/>
            </w:tcBorders>
            <w:shd w:val="clear" w:color="auto" w:fill="FFFFFF"/>
            <w:vAlign w:val="center"/>
          </w:tcPr>
          <w:p w:rsidR="00454EE2" w:rsidRPr="001006CA" w:rsidRDefault="00454EE2"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N</w:t>
            </w:r>
            <w:r w:rsidRPr="001006CA">
              <w:rPr>
                <w:rFonts w:ascii="Times New Roman" w:eastAsiaTheme="minorHAnsi" w:hAnsi="Times New Roman" w:cs="Times New Roman"/>
                <w:color w:val="000000"/>
                <w:sz w:val="24"/>
                <w:szCs w:val="24"/>
              </w:rPr>
              <w:t>o</w:t>
            </w:r>
          </w:p>
        </w:tc>
        <w:tc>
          <w:tcPr>
            <w:tcW w:w="2040" w:type="dxa"/>
            <w:tcBorders>
              <w:top w:val="nil"/>
              <w:left w:val="single" w:sz="16" w:space="0" w:color="000000"/>
              <w:bottom w:val="nil"/>
            </w:tcBorders>
            <w:shd w:val="clear" w:color="auto" w:fill="FFFFFF"/>
            <w:vAlign w:val="center"/>
          </w:tcPr>
          <w:p w:rsidR="00454EE2" w:rsidRPr="001006CA" w:rsidRDefault="00454EE2" w:rsidP="00454EE2">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006CA">
              <w:rPr>
                <w:rFonts w:ascii="Times New Roman" w:eastAsiaTheme="minorHAnsi" w:hAnsi="Times New Roman" w:cs="Times New Roman"/>
                <w:color w:val="000000"/>
                <w:sz w:val="24"/>
                <w:szCs w:val="24"/>
              </w:rPr>
              <w:t>2</w:t>
            </w:r>
          </w:p>
        </w:tc>
        <w:tc>
          <w:tcPr>
            <w:tcW w:w="5310" w:type="dxa"/>
            <w:gridSpan w:val="2"/>
            <w:tcBorders>
              <w:top w:val="nil"/>
              <w:bottom w:val="nil"/>
            </w:tcBorders>
            <w:shd w:val="clear" w:color="auto" w:fill="FFFFFF"/>
            <w:vAlign w:val="center"/>
          </w:tcPr>
          <w:p w:rsidR="00454EE2" w:rsidRPr="001006CA" w:rsidRDefault="00454EE2" w:rsidP="00454EE2">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006CA">
              <w:rPr>
                <w:rFonts w:ascii="Times New Roman" w:eastAsiaTheme="minorHAnsi" w:hAnsi="Times New Roman" w:cs="Times New Roman"/>
                <w:color w:val="000000"/>
                <w:sz w:val="24"/>
                <w:szCs w:val="24"/>
              </w:rPr>
              <w:t>33.3</w:t>
            </w:r>
          </w:p>
        </w:tc>
      </w:tr>
      <w:tr w:rsidR="00454EE2" w:rsidRPr="001006CA" w:rsidTr="00454EE2">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454EE2" w:rsidRPr="001006CA" w:rsidRDefault="00454EE2" w:rsidP="00846368">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735" w:type="dxa"/>
            <w:tcBorders>
              <w:top w:val="nil"/>
              <w:left w:val="nil"/>
              <w:bottom w:val="single" w:sz="16" w:space="0" w:color="000000"/>
              <w:right w:val="single" w:sz="16" w:space="0" w:color="000000"/>
            </w:tcBorders>
            <w:shd w:val="clear" w:color="auto" w:fill="FFFFFF"/>
            <w:vAlign w:val="center"/>
          </w:tcPr>
          <w:p w:rsidR="00454EE2" w:rsidRPr="001006CA" w:rsidRDefault="00454EE2"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1006CA">
              <w:rPr>
                <w:rFonts w:ascii="Times New Roman" w:eastAsiaTheme="minorHAnsi" w:hAnsi="Times New Roman" w:cs="Times New Roman"/>
                <w:color w:val="000000"/>
                <w:sz w:val="24"/>
                <w:szCs w:val="24"/>
              </w:rPr>
              <w:t>Total</w:t>
            </w:r>
          </w:p>
        </w:tc>
        <w:tc>
          <w:tcPr>
            <w:tcW w:w="2040" w:type="dxa"/>
            <w:tcBorders>
              <w:top w:val="nil"/>
              <w:left w:val="single" w:sz="16" w:space="0" w:color="000000"/>
              <w:bottom w:val="single" w:sz="16" w:space="0" w:color="000000"/>
            </w:tcBorders>
            <w:shd w:val="clear" w:color="auto" w:fill="FFFFFF"/>
            <w:vAlign w:val="center"/>
          </w:tcPr>
          <w:p w:rsidR="00454EE2" w:rsidRPr="001006CA" w:rsidRDefault="00454EE2" w:rsidP="00454EE2">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006CA">
              <w:rPr>
                <w:rFonts w:ascii="Times New Roman" w:eastAsiaTheme="minorHAnsi" w:hAnsi="Times New Roman" w:cs="Times New Roman"/>
                <w:color w:val="000000"/>
                <w:sz w:val="24"/>
                <w:szCs w:val="24"/>
              </w:rPr>
              <w:t>6</w:t>
            </w:r>
          </w:p>
        </w:tc>
        <w:tc>
          <w:tcPr>
            <w:tcW w:w="5310" w:type="dxa"/>
            <w:gridSpan w:val="2"/>
            <w:tcBorders>
              <w:top w:val="nil"/>
              <w:bottom w:val="single" w:sz="16" w:space="0" w:color="000000"/>
            </w:tcBorders>
            <w:shd w:val="clear" w:color="auto" w:fill="FFFFFF"/>
            <w:vAlign w:val="center"/>
          </w:tcPr>
          <w:p w:rsidR="00454EE2" w:rsidRPr="001006CA" w:rsidRDefault="00454EE2" w:rsidP="00454EE2">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006CA">
              <w:rPr>
                <w:rFonts w:ascii="Times New Roman" w:eastAsiaTheme="minorHAnsi" w:hAnsi="Times New Roman" w:cs="Times New Roman"/>
                <w:color w:val="000000"/>
                <w:sz w:val="24"/>
                <w:szCs w:val="24"/>
              </w:rPr>
              <w:t>100.0</w:t>
            </w:r>
          </w:p>
        </w:tc>
      </w:tr>
    </w:tbl>
    <w:p w:rsidR="00870F1A" w:rsidRPr="00870F1A" w:rsidRDefault="00063173" w:rsidP="00870F1A">
      <w:pPr>
        <w:autoSpaceDE w:val="0"/>
        <w:autoSpaceDN w:val="0"/>
        <w:adjustRightInd w:val="0"/>
        <w:spacing w:after="0" w:line="360" w:lineRule="auto"/>
        <w:jc w:val="both"/>
        <w:rPr>
          <w:rFonts w:ascii="Times New Roman" w:eastAsiaTheme="minorHAnsi" w:hAnsi="Times New Roman" w:cs="Times New Roman"/>
          <w:sz w:val="24"/>
          <w:szCs w:val="24"/>
        </w:rPr>
      </w:pPr>
      <w:r>
        <w:rPr>
          <w:rFonts w:ascii="Times New Roman" w:eastAsiaTheme="minorHAnsi" w:hAnsi="Times New Roman" w:cs="Times New Roman"/>
          <w:sz w:val="24"/>
          <w:szCs w:val="24"/>
        </w:rPr>
        <w:t>Table 4.4.5</w:t>
      </w:r>
      <w:r w:rsidR="00870F1A" w:rsidRPr="00870F1A">
        <w:rPr>
          <w:rFonts w:ascii="Times New Roman" w:eastAsiaTheme="minorHAnsi" w:hAnsi="Times New Roman" w:cs="Times New Roman"/>
          <w:sz w:val="24"/>
          <w:szCs w:val="24"/>
        </w:rPr>
        <w:t xml:space="preserve"> indicates whether they had rules and regulations that indicated development strategies; almost all the group members discussed that there were rules and regulations that MSEs strategies of poverty reduction policy of the federal democratic republic of Ethiopia explain that the government has been reducing poverty through MSEs projects. So MSEs were the mechanism by which the government reduced poverty, which indicates development strategies.</w:t>
      </w:r>
    </w:p>
    <w:p w:rsidR="00846368" w:rsidRPr="00305CDB" w:rsidRDefault="00870F1A" w:rsidP="00870F1A">
      <w:pPr>
        <w:autoSpaceDE w:val="0"/>
        <w:autoSpaceDN w:val="0"/>
        <w:adjustRightInd w:val="0"/>
        <w:spacing w:after="0" w:line="240" w:lineRule="auto"/>
        <w:rPr>
          <w:rFonts w:ascii="Times New Roman" w:eastAsiaTheme="minorHAnsi" w:hAnsi="Times New Roman" w:cs="Times New Roman"/>
          <w:sz w:val="24"/>
          <w:szCs w:val="24"/>
        </w:rPr>
      </w:pPr>
      <w:r w:rsidRPr="00870F1A">
        <w:rPr>
          <w:rFonts w:ascii="Times New Roman" w:eastAsiaTheme="minorHAnsi" w:hAnsi="Times New Roman" w:cs="Times New Roman"/>
          <w:sz w:val="24"/>
          <w:szCs w:val="24"/>
        </w:rPr>
        <w:t> </w:t>
      </w:r>
    </w:p>
    <w:tbl>
      <w:tblPr>
        <w:tblW w:w="88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5"/>
        <w:gridCol w:w="1102"/>
        <w:gridCol w:w="3023"/>
        <w:gridCol w:w="3690"/>
        <w:gridCol w:w="270"/>
      </w:tblGrid>
      <w:tr w:rsidR="00846368" w:rsidRPr="001006CA" w:rsidTr="00454EE2">
        <w:trPr>
          <w:gridAfter w:val="1"/>
          <w:wAfter w:w="270" w:type="dxa"/>
          <w:cantSplit/>
        </w:trPr>
        <w:tc>
          <w:tcPr>
            <w:tcW w:w="8550" w:type="dxa"/>
            <w:gridSpan w:val="4"/>
            <w:tcBorders>
              <w:top w:val="nil"/>
              <w:left w:val="nil"/>
              <w:bottom w:val="nil"/>
              <w:right w:val="nil"/>
            </w:tcBorders>
            <w:shd w:val="clear" w:color="auto" w:fill="FFFFFF"/>
          </w:tcPr>
          <w:p w:rsidR="00846368" w:rsidRPr="001006CA" w:rsidRDefault="00846368" w:rsidP="00763E9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1006CA">
              <w:rPr>
                <w:rFonts w:ascii="Times New Roman" w:eastAsiaTheme="minorHAnsi" w:hAnsi="Times New Roman" w:cs="Times New Roman"/>
                <w:b/>
                <w:bCs/>
                <w:color w:val="000000"/>
                <w:sz w:val="24"/>
                <w:szCs w:val="24"/>
              </w:rPr>
              <w:t>Table 4.4.6 the evaluation of  MSEs in poverty reduction</w:t>
            </w:r>
          </w:p>
        </w:tc>
      </w:tr>
      <w:tr w:rsidR="00454EE2" w:rsidRPr="001006CA" w:rsidTr="00454EE2">
        <w:trPr>
          <w:cantSplit/>
        </w:trPr>
        <w:tc>
          <w:tcPr>
            <w:tcW w:w="1837" w:type="dxa"/>
            <w:gridSpan w:val="2"/>
            <w:tcBorders>
              <w:top w:val="single" w:sz="16" w:space="0" w:color="000000"/>
              <w:left w:val="single" w:sz="16" w:space="0" w:color="000000"/>
              <w:bottom w:val="single" w:sz="16" w:space="0" w:color="000000"/>
              <w:right w:val="nil"/>
            </w:tcBorders>
            <w:shd w:val="clear" w:color="auto" w:fill="FFFFFF"/>
          </w:tcPr>
          <w:p w:rsidR="00454EE2" w:rsidRPr="001006CA" w:rsidRDefault="00870F1A"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 xml:space="preserve">Items </w:t>
            </w:r>
          </w:p>
        </w:tc>
        <w:tc>
          <w:tcPr>
            <w:tcW w:w="3023" w:type="dxa"/>
            <w:tcBorders>
              <w:top w:val="single" w:sz="16" w:space="0" w:color="000000"/>
              <w:left w:val="single" w:sz="16" w:space="0" w:color="000000"/>
              <w:bottom w:val="single" w:sz="16" w:space="0" w:color="000000"/>
            </w:tcBorders>
            <w:shd w:val="clear" w:color="auto" w:fill="FFFFFF"/>
          </w:tcPr>
          <w:p w:rsidR="00454EE2" w:rsidRPr="001006CA" w:rsidRDefault="00454EE2" w:rsidP="00454EE2">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006CA">
              <w:rPr>
                <w:rFonts w:ascii="Times New Roman" w:eastAsiaTheme="minorHAnsi" w:hAnsi="Times New Roman" w:cs="Times New Roman"/>
                <w:color w:val="000000"/>
                <w:sz w:val="24"/>
                <w:szCs w:val="24"/>
              </w:rPr>
              <w:t>Frequency</w:t>
            </w:r>
          </w:p>
        </w:tc>
        <w:tc>
          <w:tcPr>
            <w:tcW w:w="3960" w:type="dxa"/>
            <w:gridSpan w:val="2"/>
            <w:tcBorders>
              <w:top w:val="single" w:sz="16" w:space="0" w:color="000000"/>
              <w:bottom w:val="single" w:sz="16" w:space="0" w:color="000000"/>
            </w:tcBorders>
            <w:shd w:val="clear" w:color="auto" w:fill="FFFFFF"/>
          </w:tcPr>
          <w:p w:rsidR="00454EE2" w:rsidRPr="001006CA" w:rsidRDefault="00454EE2" w:rsidP="00454EE2">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006CA">
              <w:rPr>
                <w:rFonts w:ascii="Times New Roman" w:eastAsiaTheme="minorHAnsi" w:hAnsi="Times New Roman" w:cs="Times New Roman"/>
                <w:color w:val="000000"/>
                <w:sz w:val="24"/>
                <w:szCs w:val="24"/>
              </w:rPr>
              <w:t>Percent</w:t>
            </w:r>
          </w:p>
        </w:tc>
      </w:tr>
      <w:tr w:rsidR="00454EE2" w:rsidRPr="001006CA" w:rsidTr="00454EE2">
        <w:trPr>
          <w:cantSplit/>
        </w:trPr>
        <w:tc>
          <w:tcPr>
            <w:tcW w:w="735" w:type="dxa"/>
            <w:vMerge w:val="restart"/>
            <w:tcBorders>
              <w:top w:val="single" w:sz="16" w:space="0" w:color="000000"/>
              <w:left w:val="single" w:sz="16" w:space="0" w:color="000000"/>
              <w:bottom w:val="single" w:sz="16" w:space="0" w:color="000000"/>
              <w:right w:val="nil"/>
            </w:tcBorders>
            <w:shd w:val="clear" w:color="auto" w:fill="FFFFFF"/>
            <w:vAlign w:val="center"/>
          </w:tcPr>
          <w:p w:rsidR="00454EE2" w:rsidRPr="001006CA" w:rsidRDefault="00454EE2" w:rsidP="001006CA">
            <w:pPr>
              <w:autoSpaceDE w:val="0"/>
              <w:autoSpaceDN w:val="0"/>
              <w:adjustRightInd w:val="0"/>
              <w:spacing w:after="0" w:line="320" w:lineRule="atLeast"/>
              <w:ind w:right="60"/>
              <w:rPr>
                <w:rFonts w:ascii="Times New Roman" w:eastAsiaTheme="minorHAnsi" w:hAnsi="Times New Roman" w:cs="Times New Roman"/>
                <w:color w:val="000000"/>
                <w:sz w:val="24"/>
                <w:szCs w:val="24"/>
              </w:rPr>
            </w:pPr>
          </w:p>
        </w:tc>
        <w:tc>
          <w:tcPr>
            <w:tcW w:w="1102" w:type="dxa"/>
            <w:tcBorders>
              <w:top w:val="single" w:sz="16" w:space="0" w:color="000000"/>
              <w:left w:val="nil"/>
              <w:bottom w:val="nil"/>
              <w:right w:val="single" w:sz="16" w:space="0" w:color="000000"/>
            </w:tcBorders>
            <w:shd w:val="clear" w:color="auto" w:fill="FFFFFF"/>
            <w:vAlign w:val="center"/>
          </w:tcPr>
          <w:p w:rsidR="00454EE2" w:rsidRPr="001006CA" w:rsidRDefault="00454EE2"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1006CA">
              <w:rPr>
                <w:rFonts w:ascii="Times New Roman" w:eastAsiaTheme="minorHAnsi" w:hAnsi="Times New Roman" w:cs="Times New Roman"/>
                <w:color w:val="000000"/>
                <w:sz w:val="24"/>
                <w:szCs w:val="24"/>
              </w:rPr>
              <w:t>Excellent</w:t>
            </w:r>
          </w:p>
        </w:tc>
        <w:tc>
          <w:tcPr>
            <w:tcW w:w="3023" w:type="dxa"/>
            <w:tcBorders>
              <w:top w:val="single" w:sz="16" w:space="0" w:color="000000"/>
              <w:left w:val="single" w:sz="16" w:space="0" w:color="000000"/>
              <w:bottom w:val="nil"/>
            </w:tcBorders>
            <w:shd w:val="clear" w:color="auto" w:fill="FFFFFF"/>
            <w:vAlign w:val="center"/>
          </w:tcPr>
          <w:p w:rsidR="00454EE2" w:rsidRPr="001006CA" w:rsidRDefault="00454EE2" w:rsidP="00454EE2">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006CA">
              <w:rPr>
                <w:rFonts w:ascii="Times New Roman" w:eastAsiaTheme="minorHAnsi" w:hAnsi="Times New Roman" w:cs="Times New Roman"/>
                <w:color w:val="000000"/>
                <w:sz w:val="24"/>
                <w:szCs w:val="24"/>
              </w:rPr>
              <w:t>2</w:t>
            </w:r>
          </w:p>
        </w:tc>
        <w:tc>
          <w:tcPr>
            <w:tcW w:w="3960" w:type="dxa"/>
            <w:gridSpan w:val="2"/>
            <w:tcBorders>
              <w:top w:val="single" w:sz="16" w:space="0" w:color="000000"/>
              <w:bottom w:val="nil"/>
            </w:tcBorders>
            <w:shd w:val="clear" w:color="auto" w:fill="FFFFFF"/>
            <w:vAlign w:val="center"/>
          </w:tcPr>
          <w:p w:rsidR="00454EE2" w:rsidRPr="001006CA" w:rsidRDefault="00454EE2" w:rsidP="00454EE2">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006CA">
              <w:rPr>
                <w:rFonts w:ascii="Times New Roman" w:eastAsiaTheme="minorHAnsi" w:hAnsi="Times New Roman" w:cs="Times New Roman"/>
                <w:color w:val="000000"/>
                <w:sz w:val="24"/>
                <w:szCs w:val="24"/>
              </w:rPr>
              <w:t>33.3</w:t>
            </w:r>
          </w:p>
        </w:tc>
      </w:tr>
      <w:tr w:rsidR="00454EE2" w:rsidRPr="001006CA" w:rsidTr="00454EE2">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454EE2" w:rsidRPr="001006CA" w:rsidRDefault="00454EE2" w:rsidP="00846368">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1102" w:type="dxa"/>
            <w:tcBorders>
              <w:top w:val="nil"/>
              <w:left w:val="nil"/>
              <w:bottom w:val="nil"/>
              <w:right w:val="single" w:sz="16" w:space="0" w:color="000000"/>
            </w:tcBorders>
            <w:shd w:val="clear" w:color="auto" w:fill="FFFFFF"/>
            <w:vAlign w:val="center"/>
          </w:tcPr>
          <w:p w:rsidR="00454EE2" w:rsidRPr="001006CA" w:rsidRDefault="00454EE2"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1006CA">
              <w:rPr>
                <w:rFonts w:ascii="Times New Roman" w:eastAsiaTheme="minorHAnsi" w:hAnsi="Times New Roman" w:cs="Times New Roman"/>
                <w:color w:val="000000"/>
                <w:sz w:val="24"/>
                <w:szCs w:val="24"/>
              </w:rPr>
              <w:t>Very good</w:t>
            </w:r>
          </w:p>
        </w:tc>
        <w:tc>
          <w:tcPr>
            <w:tcW w:w="3023" w:type="dxa"/>
            <w:tcBorders>
              <w:top w:val="nil"/>
              <w:left w:val="single" w:sz="16" w:space="0" w:color="000000"/>
              <w:bottom w:val="nil"/>
            </w:tcBorders>
            <w:shd w:val="clear" w:color="auto" w:fill="FFFFFF"/>
            <w:vAlign w:val="center"/>
          </w:tcPr>
          <w:p w:rsidR="00454EE2" w:rsidRPr="001006CA" w:rsidRDefault="00454EE2" w:rsidP="00454EE2">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006CA">
              <w:rPr>
                <w:rFonts w:ascii="Times New Roman" w:eastAsiaTheme="minorHAnsi" w:hAnsi="Times New Roman" w:cs="Times New Roman"/>
                <w:color w:val="000000"/>
                <w:sz w:val="24"/>
                <w:szCs w:val="24"/>
              </w:rPr>
              <w:t>1</w:t>
            </w:r>
          </w:p>
        </w:tc>
        <w:tc>
          <w:tcPr>
            <w:tcW w:w="3960" w:type="dxa"/>
            <w:gridSpan w:val="2"/>
            <w:tcBorders>
              <w:top w:val="nil"/>
              <w:bottom w:val="nil"/>
            </w:tcBorders>
            <w:shd w:val="clear" w:color="auto" w:fill="FFFFFF"/>
            <w:vAlign w:val="center"/>
          </w:tcPr>
          <w:p w:rsidR="00454EE2" w:rsidRPr="001006CA" w:rsidRDefault="00454EE2" w:rsidP="00454EE2">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006CA">
              <w:rPr>
                <w:rFonts w:ascii="Times New Roman" w:eastAsiaTheme="minorHAnsi" w:hAnsi="Times New Roman" w:cs="Times New Roman"/>
                <w:color w:val="000000"/>
                <w:sz w:val="24"/>
                <w:szCs w:val="24"/>
              </w:rPr>
              <w:t>16.7</w:t>
            </w:r>
          </w:p>
        </w:tc>
      </w:tr>
      <w:tr w:rsidR="00454EE2" w:rsidRPr="001006CA" w:rsidTr="00454EE2">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454EE2" w:rsidRPr="001006CA" w:rsidRDefault="00454EE2" w:rsidP="00846368">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1102" w:type="dxa"/>
            <w:tcBorders>
              <w:top w:val="nil"/>
              <w:left w:val="nil"/>
              <w:bottom w:val="nil"/>
              <w:right w:val="single" w:sz="16" w:space="0" w:color="000000"/>
            </w:tcBorders>
            <w:shd w:val="clear" w:color="auto" w:fill="FFFFFF"/>
            <w:vAlign w:val="center"/>
          </w:tcPr>
          <w:p w:rsidR="00454EE2" w:rsidRPr="001006CA" w:rsidRDefault="00454EE2"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1006CA">
              <w:rPr>
                <w:rFonts w:ascii="Times New Roman" w:eastAsiaTheme="minorHAnsi" w:hAnsi="Times New Roman" w:cs="Times New Roman"/>
                <w:color w:val="000000"/>
                <w:sz w:val="24"/>
                <w:szCs w:val="24"/>
              </w:rPr>
              <w:t>Good</w:t>
            </w:r>
          </w:p>
        </w:tc>
        <w:tc>
          <w:tcPr>
            <w:tcW w:w="3023" w:type="dxa"/>
            <w:tcBorders>
              <w:top w:val="nil"/>
              <w:left w:val="single" w:sz="16" w:space="0" w:color="000000"/>
              <w:bottom w:val="nil"/>
            </w:tcBorders>
            <w:shd w:val="clear" w:color="auto" w:fill="FFFFFF"/>
            <w:vAlign w:val="center"/>
          </w:tcPr>
          <w:p w:rsidR="00454EE2" w:rsidRPr="001006CA" w:rsidRDefault="00454EE2" w:rsidP="00454EE2">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006CA">
              <w:rPr>
                <w:rFonts w:ascii="Times New Roman" w:eastAsiaTheme="minorHAnsi" w:hAnsi="Times New Roman" w:cs="Times New Roman"/>
                <w:color w:val="000000"/>
                <w:sz w:val="24"/>
                <w:szCs w:val="24"/>
              </w:rPr>
              <w:t>3</w:t>
            </w:r>
          </w:p>
        </w:tc>
        <w:tc>
          <w:tcPr>
            <w:tcW w:w="3960" w:type="dxa"/>
            <w:gridSpan w:val="2"/>
            <w:tcBorders>
              <w:top w:val="nil"/>
              <w:bottom w:val="nil"/>
            </w:tcBorders>
            <w:shd w:val="clear" w:color="auto" w:fill="FFFFFF"/>
            <w:vAlign w:val="center"/>
          </w:tcPr>
          <w:p w:rsidR="00454EE2" w:rsidRPr="001006CA" w:rsidRDefault="00454EE2" w:rsidP="00454EE2">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006CA">
              <w:rPr>
                <w:rFonts w:ascii="Times New Roman" w:eastAsiaTheme="minorHAnsi" w:hAnsi="Times New Roman" w:cs="Times New Roman"/>
                <w:color w:val="000000"/>
                <w:sz w:val="24"/>
                <w:szCs w:val="24"/>
              </w:rPr>
              <w:t>50.0</w:t>
            </w:r>
          </w:p>
        </w:tc>
      </w:tr>
      <w:tr w:rsidR="00454EE2" w:rsidRPr="001006CA" w:rsidTr="00454EE2">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454EE2" w:rsidRPr="001006CA" w:rsidRDefault="00454EE2" w:rsidP="00846368">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1102" w:type="dxa"/>
            <w:tcBorders>
              <w:top w:val="nil"/>
              <w:left w:val="nil"/>
              <w:bottom w:val="single" w:sz="16" w:space="0" w:color="000000"/>
              <w:right w:val="single" w:sz="16" w:space="0" w:color="000000"/>
            </w:tcBorders>
            <w:shd w:val="clear" w:color="auto" w:fill="FFFFFF"/>
            <w:vAlign w:val="center"/>
          </w:tcPr>
          <w:p w:rsidR="00454EE2" w:rsidRPr="001006CA" w:rsidRDefault="00454EE2"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1006CA">
              <w:rPr>
                <w:rFonts w:ascii="Times New Roman" w:eastAsiaTheme="minorHAnsi" w:hAnsi="Times New Roman" w:cs="Times New Roman"/>
                <w:color w:val="000000"/>
                <w:sz w:val="24"/>
                <w:szCs w:val="24"/>
              </w:rPr>
              <w:t>Total</w:t>
            </w:r>
          </w:p>
        </w:tc>
        <w:tc>
          <w:tcPr>
            <w:tcW w:w="3023" w:type="dxa"/>
            <w:tcBorders>
              <w:top w:val="nil"/>
              <w:left w:val="single" w:sz="16" w:space="0" w:color="000000"/>
              <w:bottom w:val="single" w:sz="16" w:space="0" w:color="000000"/>
            </w:tcBorders>
            <w:shd w:val="clear" w:color="auto" w:fill="FFFFFF"/>
            <w:vAlign w:val="center"/>
          </w:tcPr>
          <w:p w:rsidR="00454EE2" w:rsidRPr="001006CA" w:rsidRDefault="00454EE2" w:rsidP="00454EE2">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006CA">
              <w:rPr>
                <w:rFonts w:ascii="Times New Roman" w:eastAsiaTheme="minorHAnsi" w:hAnsi="Times New Roman" w:cs="Times New Roman"/>
                <w:color w:val="000000"/>
                <w:sz w:val="24"/>
                <w:szCs w:val="24"/>
              </w:rPr>
              <w:t>6</w:t>
            </w:r>
          </w:p>
        </w:tc>
        <w:tc>
          <w:tcPr>
            <w:tcW w:w="3960" w:type="dxa"/>
            <w:gridSpan w:val="2"/>
            <w:tcBorders>
              <w:top w:val="nil"/>
              <w:bottom w:val="single" w:sz="16" w:space="0" w:color="000000"/>
            </w:tcBorders>
            <w:shd w:val="clear" w:color="auto" w:fill="FFFFFF"/>
            <w:vAlign w:val="center"/>
          </w:tcPr>
          <w:p w:rsidR="00454EE2" w:rsidRPr="001006CA" w:rsidRDefault="00454EE2" w:rsidP="00454EE2">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006CA">
              <w:rPr>
                <w:rFonts w:ascii="Times New Roman" w:eastAsiaTheme="minorHAnsi" w:hAnsi="Times New Roman" w:cs="Times New Roman"/>
                <w:color w:val="000000"/>
                <w:sz w:val="24"/>
                <w:szCs w:val="24"/>
              </w:rPr>
              <w:t>100.0</w:t>
            </w:r>
          </w:p>
        </w:tc>
      </w:tr>
    </w:tbl>
    <w:p w:rsidR="00846368" w:rsidRPr="00305CDB" w:rsidRDefault="00846368" w:rsidP="00846368">
      <w:pPr>
        <w:autoSpaceDE w:val="0"/>
        <w:autoSpaceDN w:val="0"/>
        <w:adjustRightInd w:val="0"/>
        <w:spacing w:after="0" w:line="400" w:lineRule="atLeast"/>
        <w:rPr>
          <w:rFonts w:ascii="Times New Roman" w:eastAsiaTheme="minorHAnsi" w:hAnsi="Times New Roman" w:cs="Times New Roman"/>
          <w:sz w:val="24"/>
          <w:szCs w:val="24"/>
        </w:rPr>
      </w:pPr>
    </w:p>
    <w:p w:rsidR="00846368" w:rsidRPr="00305CDB" w:rsidRDefault="00846368" w:rsidP="00763E98">
      <w:pPr>
        <w:autoSpaceDE w:val="0"/>
        <w:autoSpaceDN w:val="0"/>
        <w:adjustRightInd w:val="0"/>
        <w:spacing w:after="0" w:line="400" w:lineRule="atLeast"/>
        <w:jc w:val="both"/>
        <w:rPr>
          <w:rFonts w:ascii="Times New Roman" w:eastAsiaTheme="minorHAnsi" w:hAnsi="Times New Roman" w:cs="Times New Roman"/>
          <w:sz w:val="24"/>
          <w:szCs w:val="24"/>
        </w:rPr>
      </w:pPr>
      <w:r w:rsidRPr="00305CDB">
        <w:rPr>
          <w:rFonts w:ascii="Times New Roman" w:eastAsiaTheme="minorHAnsi" w:hAnsi="Times New Roman" w:cs="Times New Roman"/>
          <w:sz w:val="24"/>
          <w:szCs w:val="24"/>
        </w:rPr>
        <w:t>As explained in</w:t>
      </w:r>
      <w:r w:rsidR="00904AB5">
        <w:rPr>
          <w:rFonts w:ascii="Times New Roman" w:eastAsiaTheme="minorHAnsi" w:hAnsi="Times New Roman" w:cs="Times New Roman"/>
          <w:sz w:val="24"/>
          <w:szCs w:val="24"/>
        </w:rPr>
        <w:t xml:space="preserve"> T</w:t>
      </w:r>
      <w:r>
        <w:rPr>
          <w:rFonts w:ascii="Times New Roman" w:eastAsiaTheme="minorHAnsi" w:hAnsi="Times New Roman" w:cs="Times New Roman"/>
          <w:sz w:val="24"/>
          <w:szCs w:val="24"/>
        </w:rPr>
        <w:t xml:space="preserve">able 4.4.6 above </w:t>
      </w:r>
      <w:r w:rsidRPr="00305CDB">
        <w:rPr>
          <w:rFonts w:ascii="Times New Roman" w:eastAsiaTheme="minorHAnsi" w:hAnsi="Times New Roman" w:cs="Times New Roman"/>
          <w:sz w:val="24"/>
          <w:szCs w:val="24"/>
        </w:rPr>
        <w:t xml:space="preserve">they introduced how did they evaluated MSEs in poverty reduction that they focus some of them thought that an excellent ways of how to reduce poverty and some of them explained it in a very good way that they were reduce poverty and most of them were thought that how they MSEs was good way to reduce poverty, </w:t>
      </w:r>
    </w:p>
    <w:tbl>
      <w:tblPr>
        <w:tblW w:w="92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5"/>
        <w:gridCol w:w="735"/>
        <w:gridCol w:w="1410"/>
        <w:gridCol w:w="5580"/>
        <w:gridCol w:w="810"/>
      </w:tblGrid>
      <w:tr w:rsidR="00846368" w:rsidRPr="00144D1B" w:rsidTr="00870F1A">
        <w:trPr>
          <w:gridAfter w:val="1"/>
          <w:wAfter w:w="810" w:type="dxa"/>
          <w:cantSplit/>
        </w:trPr>
        <w:tc>
          <w:tcPr>
            <w:tcW w:w="8460" w:type="dxa"/>
            <w:gridSpan w:val="4"/>
            <w:tcBorders>
              <w:top w:val="nil"/>
              <w:left w:val="nil"/>
              <w:bottom w:val="nil"/>
              <w:right w:val="nil"/>
            </w:tcBorders>
            <w:shd w:val="clear" w:color="auto" w:fill="FFFFFF"/>
          </w:tcPr>
          <w:p w:rsidR="00846368" w:rsidRPr="00144D1B" w:rsidRDefault="00846368"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44D1B">
              <w:rPr>
                <w:rFonts w:ascii="Times New Roman" w:eastAsiaTheme="minorHAnsi" w:hAnsi="Times New Roman" w:cs="Times New Roman"/>
                <w:b/>
                <w:bCs/>
                <w:color w:val="000000"/>
                <w:sz w:val="24"/>
                <w:szCs w:val="24"/>
              </w:rPr>
              <w:tab/>
              <w:t>Table 4.5.1 the</w:t>
            </w:r>
            <w:r w:rsidR="00A12318" w:rsidRPr="00144D1B">
              <w:rPr>
                <w:rFonts w:ascii="Times New Roman" w:eastAsiaTheme="minorHAnsi" w:hAnsi="Times New Roman" w:cs="Times New Roman"/>
                <w:b/>
                <w:bCs/>
                <w:color w:val="000000"/>
                <w:sz w:val="24"/>
                <w:szCs w:val="24"/>
              </w:rPr>
              <w:t xml:space="preserve"> time</w:t>
            </w:r>
            <w:r w:rsidRPr="00144D1B">
              <w:rPr>
                <w:rFonts w:ascii="Times New Roman" w:eastAsiaTheme="minorHAnsi" w:hAnsi="Times New Roman" w:cs="Times New Roman"/>
                <w:b/>
                <w:bCs/>
                <w:color w:val="000000"/>
                <w:sz w:val="24"/>
                <w:szCs w:val="24"/>
              </w:rPr>
              <w:t xml:space="preserve"> they start at </w:t>
            </w:r>
            <w:proofErr w:type="spellStart"/>
            <w:r w:rsidRPr="00144D1B">
              <w:rPr>
                <w:rFonts w:ascii="Times New Roman" w:eastAsiaTheme="minorHAnsi" w:hAnsi="Times New Roman" w:cs="Times New Roman"/>
                <w:b/>
                <w:bCs/>
                <w:color w:val="000000"/>
                <w:sz w:val="24"/>
                <w:szCs w:val="24"/>
              </w:rPr>
              <w:t>Chobi</w:t>
            </w:r>
            <w:proofErr w:type="spellEnd"/>
            <w:r w:rsidRPr="00144D1B">
              <w:rPr>
                <w:rFonts w:ascii="Times New Roman" w:eastAsiaTheme="minorHAnsi" w:hAnsi="Times New Roman" w:cs="Times New Roman"/>
                <w:b/>
                <w:bCs/>
                <w:color w:val="000000"/>
                <w:sz w:val="24"/>
                <w:szCs w:val="24"/>
              </w:rPr>
              <w:t xml:space="preserve"> town.</w:t>
            </w:r>
          </w:p>
        </w:tc>
      </w:tr>
      <w:tr w:rsidR="00454EE2" w:rsidRPr="00144D1B" w:rsidTr="00870F1A">
        <w:trPr>
          <w:cantSplit/>
        </w:trPr>
        <w:tc>
          <w:tcPr>
            <w:tcW w:w="1470" w:type="dxa"/>
            <w:gridSpan w:val="2"/>
            <w:tcBorders>
              <w:top w:val="single" w:sz="16" w:space="0" w:color="000000"/>
              <w:left w:val="single" w:sz="16" w:space="0" w:color="000000"/>
              <w:bottom w:val="single" w:sz="16" w:space="0" w:color="000000"/>
              <w:right w:val="nil"/>
            </w:tcBorders>
            <w:shd w:val="clear" w:color="auto" w:fill="FFFFFF"/>
          </w:tcPr>
          <w:p w:rsidR="00454EE2" w:rsidRPr="00144D1B" w:rsidRDefault="00454EE2"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p>
        </w:tc>
        <w:tc>
          <w:tcPr>
            <w:tcW w:w="1410" w:type="dxa"/>
            <w:tcBorders>
              <w:top w:val="single" w:sz="16" w:space="0" w:color="000000"/>
              <w:left w:val="single" w:sz="16" w:space="0" w:color="000000"/>
              <w:bottom w:val="single" w:sz="16" w:space="0" w:color="000000"/>
            </w:tcBorders>
            <w:shd w:val="clear" w:color="auto" w:fill="FFFFFF"/>
          </w:tcPr>
          <w:p w:rsidR="00454EE2" w:rsidRPr="00144D1B" w:rsidRDefault="00454EE2"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44D1B">
              <w:rPr>
                <w:rFonts w:ascii="Times New Roman" w:eastAsiaTheme="minorHAnsi" w:hAnsi="Times New Roman" w:cs="Times New Roman"/>
                <w:color w:val="000000"/>
                <w:sz w:val="24"/>
                <w:szCs w:val="24"/>
              </w:rPr>
              <w:t>Frequency</w:t>
            </w:r>
          </w:p>
        </w:tc>
        <w:tc>
          <w:tcPr>
            <w:tcW w:w="6390" w:type="dxa"/>
            <w:gridSpan w:val="2"/>
            <w:tcBorders>
              <w:top w:val="single" w:sz="16" w:space="0" w:color="000000"/>
              <w:bottom w:val="single" w:sz="16" w:space="0" w:color="000000"/>
            </w:tcBorders>
            <w:shd w:val="clear" w:color="auto" w:fill="FFFFFF"/>
          </w:tcPr>
          <w:p w:rsidR="00454EE2" w:rsidRPr="00144D1B" w:rsidRDefault="00454EE2"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44D1B">
              <w:rPr>
                <w:rFonts w:ascii="Times New Roman" w:eastAsiaTheme="minorHAnsi" w:hAnsi="Times New Roman" w:cs="Times New Roman"/>
                <w:color w:val="000000"/>
                <w:sz w:val="24"/>
                <w:szCs w:val="24"/>
              </w:rPr>
              <w:t>Percent</w:t>
            </w:r>
          </w:p>
        </w:tc>
      </w:tr>
      <w:tr w:rsidR="00454EE2" w:rsidRPr="00144D1B" w:rsidTr="00870F1A">
        <w:trPr>
          <w:cantSplit/>
        </w:trPr>
        <w:tc>
          <w:tcPr>
            <w:tcW w:w="735" w:type="dxa"/>
            <w:tcBorders>
              <w:top w:val="single" w:sz="16" w:space="0" w:color="000000"/>
              <w:left w:val="single" w:sz="16" w:space="0" w:color="000000"/>
              <w:bottom w:val="single" w:sz="16" w:space="0" w:color="000000"/>
              <w:right w:val="nil"/>
            </w:tcBorders>
            <w:shd w:val="clear" w:color="auto" w:fill="FFFFFF"/>
            <w:vAlign w:val="center"/>
          </w:tcPr>
          <w:p w:rsidR="00454EE2" w:rsidRPr="00144D1B" w:rsidRDefault="00454EE2" w:rsidP="00870F1A">
            <w:pPr>
              <w:autoSpaceDE w:val="0"/>
              <w:autoSpaceDN w:val="0"/>
              <w:adjustRightInd w:val="0"/>
              <w:spacing w:after="0" w:line="320" w:lineRule="atLeast"/>
              <w:ind w:right="60"/>
              <w:rPr>
                <w:rFonts w:ascii="Times New Roman" w:eastAsiaTheme="minorHAnsi" w:hAnsi="Times New Roman" w:cs="Times New Roman"/>
                <w:color w:val="000000"/>
                <w:sz w:val="24"/>
                <w:szCs w:val="24"/>
              </w:rPr>
            </w:pPr>
          </w:p>
        </w:tc>
        <w:tc>
          <w:tcPr>
            <w:tcW w:w="735" w:type="dxa"/>
            <w:tcBorders>
              <w:top w:val="single" w:sz="16" w:space="0" w:color="000000"/>
              <w:left w:val="nil"/>
              <w:bottom w:val="single" w:sz="16" w:space="0" w:color="000000"/>
              <w:right w:val="single" w:sz="16" w:space="0" w:color="000000"/>
            </w:tcBorders>
            <w:shd w:val="clear" w:color="auto" w:fill="FFFFFF"/>
            <w:vAlign w:val="center"/>
          </w:tcPr>
          <w:p w:rsidR="00454EE2" w:rsidRPr="00144D1B" w:rsidRDefault="00454EE2"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144D1B">
              <w:rPr>
                <w:rFonts w:ascii="Times New Roman" w:eastAsiaTheme="minorHAnsi" w:hAnsi="Times New Roman" w:cs="Times New Roman"/>
                <w:color w:val="000000"/>
                <w:sz w:val="24"/>
                <w:szCs w:val="24"/>
              </w:rPr>
              <w:t>2009</w:t>
            </w:r>
          </w:p>
        </w:tc>
        <w:tc>
          <w:tcPr>
            <w:tcW w:w="1410" w:type="dxa"/>
            <w:tcBorders>
              <w:top w:val="single" w:sz="16" w:space="0" w:color="000000"/>
              <w:left w:val="single" w:sz="16" w:space="0" w:color="000000"/>
              <w:bottom w:val="single" w:sz="16" w:space="0" w:color="000000"/>
            </w:tcBorders>
            <w:shd w:val="clear" w:color="auto" w:fill="FFFFFF"/>
            <w:vAlign w:val="center"/>
          </w:tcPr>
          <w:p w:rsidR="00454EE2" w:rsidRPr="00144D1B" w:rsidRDefault="00454EE2" w:rsidP="00846368">
            <w:pPr>
              <w:autoSpaceDE w:val="0"/>
              <w:autoSpaceDN w:val="0"/>
              <w:adjustRightInd w:val="0"/>
              <w:spacing w:after="0" w:line="320" w:lineRule="atLeast"/>
              <w:ind w:left="60" w:right="60"/>
              <w:jc w:val="right"/>
              <w:rPr>
                <w:rFonts w:ascii="Times New Roman" w:eastAsiaTheme="minorHAnsi" w:hAnsi="Times New Roman" w:cs="Times New Roman"/>
                <w:color w:val="000000"/>
                <w:sz w:val="24"/>
                <w:szCs w:val="24"/>
              </w:rPr>
            </w:pPr>
            <w:r w:rsidRPr="00144D1B">
              <w:rPr>
                <w:rFonts w:ascii="Times New Roman" w:eastAsiaTheme="minorHAnsi" w:hAnsi="Times New Roman" w:cs="Times New Roman"/>
                <w:color w:val="000000"/>
                <w:sz w:val="24"/>
                <w:szCs w:val="24"/>
              </w:rPr>
              <w:t>4</w:t>
            </w:r>
          </w:p>
        </w:tc>
        <w:tc>
          <w:tcPr>
            <w:tcW w:w="6390" w:type="dxa"/>
            <w:gridSpan w:val="2"/>
            <w:tcBorders>
              <w:top w:val="single" w:sz="16" w:space="0" w:color="000000"/>
              <w:bottom w:val="single" w:sz="16" w:space="0" w:color="000000"/>
            </w:tcBorders>
            <w:shd w:val="clear" w:color="auto" w:fill="FFFFFF"/>
            <w:vAlign w:val="center"/>
          </w:tcPr>
          <w:p w:rsidR="00454EE2" w:rsidRPr="00144D1B" w:rsidRDefault="00454EE2" w:rsidP="00846368">
            <w:pPr>
              <w:autoSpaceDE w:val="0"/>
              <w:autoSpaceDN w:val="0"/>
              <w:adjustRightInd w:val="0"/>
              <w:spacing w:after="0" w:line="320" w:lineRule="atLeast"/>
              <w:ind w:left="60" w:right="60"/>
              <w:jc w:val="right"/>
              <w:rPr>
                <w:rFonts w:ascii="Times New Roman" w:eastAsiaTheme="minorHAnsi" w:hAnsi="Times New Roman" w:cs="Times New Roman"/>
                <w:color w:val="000000"/>
                <w:sz w:val="24"/>
                <w:szCs w:val="24"/>
              </w:rPr>
            </w:pPr>
            <w:r w:rsidRPr="00144D1B">
              <w:rPr>
                <w:rFonts w:ascii="Times New Roman" w:eastAsiaTheme="minorHAnsi" w:hAnsi="Times New Roman" w:cs="Times New Roman"/>
                <w:color w:val="000000"/>
                <w:sz w:val="24"/>
                <w:szCs w:val="24"/>
              </w:rPr>
              <w:t>100.0</w:t>
            </w:r>
          </w:p>
        </w:tc>
      </w:tr>
    </w:tbl>
    <w:p w:rsidR="00846368" w:rsidRPr="00305CDB" w:rsidRDefault="00846368" w:rsidP="00846368">
      <w:pPr>
        <w:autoSpaceDE w:val="0"/>
        <w:autoSpaceDN w:val="0"/>
        <w:adjustRightInd w:val="0"/>
        <w:spacing w:after="0" w:line="400" w:lineRule="atLeast"/>
        <w:rPr>
          <w:rFonts w:ascii="Times New Roman" w:eastAsiaTheme="minorHAnsi" w:hAnsi="Times New Roman" w:cs="Times New Roman"/>
          <w:sz w:val="24"/>
          <w:szCs w:val="24"/>
        </w:rPr>
      </w:pPr>
    </w:p>
    <w:p w:rsidR="00846368" w:rsidRPr="00305CDB" w:rsidRDefault="00904AB5" w:rsidP="00144D1B">
      <w:pPr>
        <w:autoSpaceDE w:val="0"/>
        <w:autoSpaceDN w:val="0"/>
        <w:adjustRightInd w:val="0"/>
        <w:spacing w:after="0" w:line="400" w:lineRule="atLeast"/>
        <w:jc w:val="both"/>
        <w:rPr>
          <w:rFonts w:ascii="Times New Roman" w:eastAsiaTheme="minorHAnsi" w:hAnsi="Times New Roman" w:cs="Times New Roman"/>
          <w:sz w:val="24"/>
          <w:szCs w:val="24"/>
        </w:rPr>
      </w:pPr>
      <w:r>
        <w:rPr>
          <w:rFonts w:ascii="Times New Roman" w:eastAsiaTheme="minorHAnsi" w:hAnsi="Times New Roman" w:cs="Times New Roman"/>
          <w:sz w:val="24"/>
          <w:szCs w:val="24"/>
        </w:rPr>
        <w:t>As the T</w:t>
      </w:r>
      <w:r w:rsidRPr="00904AB5">
        <w:rPr>
          <w:rFonts w:ascii="Times New Roman" w:eastAsiaTheme="minorHAnsi" w:hAnsi="Times New Roman" w:cs="Times New Roman"/>
          <w:sz w:val="24"/>
          <w:szCs w:val="24"/>
        </w:rPr>
        <w:t xml:space="preserve">able above indicates, they introduced microfinance institutions in </w:t>
      </w:r>
      <w:proofErr w:type="spellStart"/>
      <w:r w:rsidRPr="00904AB5">
        <w:rPr>
          <w:rFonts w:ascii="Times New Roman" w:eastAsiaTheme="minorHAnsi" w:hAnsi="Times New Roman" w:cs="Times New Roman"/>
          <w:sz w:val="24"/>
          <w:szCs w:val="24"/>
        </w:rPr>
        <w:t>Chobi</w:t>
      </w:r>
      <w:proofErr w:type="spellEnd"/>
      <w:r w:rsidRPr="00904AB5">
        <w:rPr>
          <w:rFonts w:ascii="Times New Roman" w:eastAsiaTheme="minorHAnsi" w:hAnsi="Times New Roman" w:cs="Times New Roman"/>
          <w:sz w:val="24"/>
          <w:szCs w:val="24"/>
        </w:rPr>
        <w:t xml:space="preserve"> for almost a short period of time in the year 2009 E.C. It was established a few years ago. Even though its establishment is not more than six years old, the acceleration of the institution is not much. It’s time to lend the money to MSE associations.</w:t>
      </w:r>
      <w:r w:rsidR="00846368">
        <w:rPr>
          <w:rFonts w:ascii="Times New Roman" w:eastAsiaTheme="minorHAnsi" w:hAnsi="Times New Roman" w:cs="Times New Roman"/>
          <w:sz w:val="24"/>
          <w:szCs w:val="24"/>
        </w:rPr>
        <w:t xml:space="preserve"> .</w:t>
      </w:r>
    </w:p>
    <w:tbl>
      <w:tblPr>
        <w:tblW w:w="88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4"/>
        <w:gridCol w:w="1285"/>
        <w:gridCol w:w="2391"/>
        <w:gridCol w:w="3960"/>
        <w:gridCol w:w="450"/>
      </w:tblGrid>
      <w:tr w:rsidR="00846368" w:rsidRPr="00144D1B" w:rsidTr="00870F1A">
        <w:trPr>
          <w:gridAfter w:val="1"/>
          <w:wAfter w:w="450" w:type="dxa"/>
          <w:cantSplit/>
        </w:trPr>
        <w:tc>
          <w:tcPr>
            <w:tcW w:w="8370" w:type="dxa"/>
            <w:gridSpan w:val="4"/>
            <w:tcBorders>
              <w:top w:val="nil"/>
              <w:left w:val="nil"/>
              <w:bottom w:val="nil"/>
              <w:right w:val="nil"/>
            </w:tcBorders>
            <w:shd w:val="clear" w:color="auto" w:fill="FFFFFF"/>
          </w:tcPr>
          <w:p w:rsidR="00846368" w:rsidRPr="00144D1B" w:rsidRDefault="00846368"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44D1B">
              <w:rPr>
                <w:rFonts w:ascii="Times New Roman" w:eastAsiaTheme="minorHAnsi" w:hAnsi="Times New Roman" w:cs="Times New Roman"/>
                <w:b/>
                <w:bCs/>
                <w:color w:val="000000"/>
                <w:sz w:val="24"/>
                <w:szCs w:val="24"/>
              </w:rPr>
              <w:t>Table 4.5.2</w:t>
            </w:r>
            <w:r w:rsidRPr="00144D1B">
              <w:rPr>
                <w:rFonts w:ascii="Times New Roman" w:eastAsiaTheme="minorHAnsi" w:hAnsi="Times New Roman" w:cs="Times New Roman"/>
                <w:b/>
                <w:bCs/>
                <w:color w:val="000000"/>
                <w:sz w:val="24"/>
                <w:szCs w:val="24"/>
              </w:rPr>
              <w:tab/>
              <w:t>The society part who use  their  credit</w:t>
            </w:r>
          </w:p>
        </w:tc>
      </w:tr>
      <w:tr w:rsidR="00454EE2" w:rsidRPr="00144D1B" w:rsidTr="00870F1A">
        <w:trPr>
          <w:cantSplit/>
        </w:trPr>
        <w:tc>
          <w:tcPr>
            <w:tcW w:w="2019" w:type="dxa"/>
            <w:gridSpan w:val="2"/>
            <w:tcBorders>
              <w:top w:val="single" w:sz="16" w:space="0" w:color="000000"/>
              <w:left w:val="single" w:sz="16" w:space="0" w:color="000000"/>
              <w:bottom w:val="single" w:sz="16" w:space="0" w:color="000000"/>
              <w:right w:val="nil"/>
            </w:tcBorders>
            <w:shd w:val="clear" w:color="auto" w:fill="FFFFFF"/>
          </w:tcPr>
          <w:p w:rsidR="00454EE2" w:rsidRPr="00144D1B" w:rsidRDefault="00454EE2"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p>
        </w:tc>
        <w:tc>
          <w:tcPr>
            <w:tcW w:w="2391" w:type="dxa"/>
            <w:tcBorders>
              <w:top w:val="single" w:sz="16" w:space="0" w:color="000000"/>
              <w:left w:val="single" w:sz="16" w:space="0" w:color="000000"/>
              <w:bottom w:val="single" w:sz="16" w:space="0" w:color="000000"/>
            </w:tcBorders>
            <w:shd w:val="clear" w:color="auto" w:fill="FFFFFF"/>
          </w:tcPr>
          <w:p w:rsidR="00454EE2" w:rsidRPr="00144D1B" w:rsidRDefault="00454EE2"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44D1B">
              <w:rPr>
                <w:rFonts w:ascii="Times New Roman" w:eastAsiaTheme="minorHAnsi" w:hAnsi="Times New Roman" w:cs="Times New Roman"/>
                <w:color w:val="000000"/>
                <w:sz w:val="24"/>
                <w:szCs w:val="24"/>
              </w:rPr>
              <w:t>Frequency</w:t>
            </w:r>
          </w:p>
        </w:tc>
        <w:tc>
          <w:tcPr>
            <w:tcW w:w="4410" w:type="dxa"/>
            <w:gridSpan w:val="2"/>
            <w:tcBorders>
              <w:top w:val="single" w:sz="16" w:space="0" w:color="000000"/>
              <w:bottom w:val="single" w:sz="16" w:space="0" w:color="000000"/>
            </w:tcBorders>
            <w:shd w:val="clear" w:color="auto" w:fill="FFFFFF"/>
          </w:tcPr>
          <w:p w:rsidR="00454EE2" w:rsidRPr="00144D1B" w:rsidRDefault="00454EE2"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44D1B">
              <w:rPr>
                <w:rFonts w:ascii="Times New Roman" w:eastAsiaTheme="minorHAnsi" w:hAnsi="Times New Roman" w:cs="Times New Roman"/>
                <w:color w:val="000000"/>
                <w:sz w:val="24"/>
                <w:szCs w:val="24"/>
              </w:rPr>
              <w:t>Percent</w:t>
            </w:r>
          </w:p>
        </w:tc>
      </w:tr>
      <w:tr w:rsidR="00454EE2" w:rsidRPr="00144D1B" w:rsidTr="00870F1A">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454EE2" w:rsidRPr="00144D1B" w:rsidRDefault="00454EE2" w:rsidP="00144D1B">
            <w:pPr>
              <w:autoSpaceDE w:val="0"/>
              <w:autoSpaceDN w:val="0"/>
              <w:adjustRightInd w:val="0"/>
              <w:spacing w:after="0" w:line="320" w:lineRule="atLeast"/>
              <w:ind w:right="60"/>
              <w:rPr>
                <w:rFonts w:ascii="Times New Roman" w:eastAsiaTheme="minorHAnsi" w:hAnsi="Times New Roman" w:cs="Times New Roman"/>
                <w:color w:val="000000"/>
                <w:sz w:val="24"/>
                <w:szCs w:val="24"/>
              </w:rPr>
            </w:pPr>
          </w:p>
        </w:tc>
        <w:tc>
          <w:tcPr>
            <w:tcW w:w="1285" w:type="dxa"/>
            <w:tcBorders>
              <w:top w:val="single" w:sz="16" w:space="0" w:color="000000"/>
              <w:left w:val="nil"/>
              <w:bottom w:val="nil"/>
              <w:right w:val="single" w:sz="16" w:space="0" w:color="000000"/>
            </w:tcBorders>
            <w:shd w:val="clear" w:color="auto" w:fill="FFFFFF"/>
            <w:vAlign w:val="center"/>
          </w:tcPr>
          <w:p w:rsidR="00454EE2" w:rsidRPr="00144D1B" w:rsidRDefault="00454EE2"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144D1B">
              <w:rPr>
                <w:rFonts w:ascii="Times New Roman" w:eastAsiaTheme="minorHAnsi" w:hAnsi="Times New Roman" w:cs="Times New Roman"/>
                <w:color w:val="000000"/>
                <w:sz w:val="24"/>
                <w:szCs w:val="24"/>
              </w:rPr>
              <w:t>poor society</w:t>
            </w:r>
          </w:p>
        </w:tc>
        <w:tc>
          <w:tcPr>
            <w:tcW w:w="2391" w:type="dxa"/>
            <w:tcBorders>
              <w:top w:val="single" w:sz="16" w:space="0" w:color="000000"/>
              <w:left w:val="single" w:sz="16" w:space="0" w:color="000000"/>
              <w:bottom w:val="nil"/>
            </w:tcBorders>
            <w:shd w:val="clear" w:color="auto" w:fill="FFFFFF"/>
            <w:vAlign w:val="center"/>
          </w:tcPr>
          <w:p w:rsidR="00454EE2" w:rsidRPr="00144D1B" w:rsidRDefault="00454EE2" w:rsidP="00454EE2">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44D1B">
              <w:rPr>
                <w:rFonts w:ascii="Times New Roman" w:eastAsiaTheme="minorHAnsi" w:hAnsi="Times New Roman" w:cs="Times New Roman"/>
                <w:color w:val="000000"/>
                <w:sz w:val="24"/>
                <w:szCs w:val="24"/>
              </w:rPr>
              <w:t>2</w:t>
            </w:r>
          </w:p>
        </w:tc>
        <w:tc>
          <w:tcPr>
            <w:tcW w:w="4410" w:type="dxa"/>
            <w:gridSpan w:val="2"/>
            <w:tcBorders>
              <w:top w:val="single" w:sz="16" w:space="0" w:color="000000"/>
              <w:bottom w:val="nil"/>
            </w:tcBorders>
            <w:shd w:val="clear" w:color="auto" w:fill="FFFFFF"/>
            <w:vAlign w:val="center"/>
          </w:tcPr>
          <w:p w:rsidR="00454EE2" w:rsidRPr="00144D1B" w:rsidRDefault="00454EE2" w:rsidP="00454EE2">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44D1B">
              <w:rPr>
                <w:rFonts w:ascii="Times New Roman" w:eastAsiaTheme="minorHAnsi" w:hAnsi="Times New Roman" w:cs="Times New Roman"/>
                <w:color w:val="000000"/>
                <w:sz w:val="24"/>
                <w:szCs w:val="24"/>
              </w:rPr>
              <w:t>50.0</w:t>
            </w:r>
          </w:p>
        </w:tc>
      </w:tr>
      <w:tr w:rsidR="00454EE2" w:rsidRPr="00144D1B" w:rsidTr="00870F1A">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454EE2" w:rsidRPr="00144D1B" w:rsidRDefault="00454EE2" w:rsidP="00846368">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1285" w:type="dxa"/>
            <w:tcBorders>
              <w:top w:val="nil"/>
              <w:left w:val="nil"/>
              <w:bottom w:val="nil"/>
              <w:right w:val="single" w:sz="16" w:space="0" w:color="000000"/>
            </w:tcBorders>
            <w:shd w:val="clear" w:color="auto" w:fill="FFFFFF"/>
            <w:vAlign w:val="center"/>
          </w:tcPr>
          <w:p w:rsidR="00454EE2" w:rsidRPr="00144D1B" w:rsidRDefault="00454EE2"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144D1B">
              <w:rPr>
                <w:rFonts w:ascii="Times New Roman" w:eastAsiaTheme="minorHAnsi" w:hAnsi="Times New Roman" w:cs="Times New Roman"/>
                <w:color w:val="000000"/>
                <w:sz w:val="24"/>
                <w:szCs w:val="24"/>
              </w:rPr>
              <w:t>All  society</w:t>
            </w:r>
          </w:p>
        </w:tc>
        <w:tc>
          <w:tcPr>
            <w:tcW w:w="2391" w:type="dxa"/>
            <w:tcBorders>
              <w:top w:val="nil"/>
              <w:left w:val="single" w:sz="16" w:space="0" w:color="000000"/>
              <w:bottom w:val="nil"/>
            </w:tcBorders>
            <w:shd w:val="clear" w:color="auto" w:fill="FFFFFF"/>
            <w:vAlign w:val="center"/>
          </w:tcPr>
          <w:p w:rsidR="00454EE2" w:rsidRPr="00144D1B" w:rsidRDefault="00454EE2" w:rsidP="00454EE2">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44D1B">
              <w:rPr>
                <w:rFonts w:ascii="Times New Roman" w:eastAsiaTheme="minorHAnsi" w:hAnsi="Times New Roman" w:cs="Times New Roman"/>
                <w:color w:val="000000"/>
                <w:sz w:val="24"/>
                <w:szCs w:val="24"/>
              </w:rPr>
              <w:t>2</w:t>
            </w:r>
          </w:p>
        </w:tc>
        <w:tc>
          <w:tcPr>
            <w:tcW w:w="4410" w:type="dxa"/>
            <w:gridSpan w:val="2"/>
            <w:tcBorders>
              <w:top w:val="nil"/>
              <w:bottom w:val="nil"/>
            </w:tcBorders>
            <w:shd w:val="clear" w:color="auto" w:fill="FFFFFF"/>
            <w:vAlign w:val="center"/>
          </w:tcPr>
          <w:p w:rsidR="00454EE2" w:rsidRPr="00144D1B" w:rsidRDefault="00454EE2" w:rsidP="00454EE2">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44D1B">
              <w:rPr>
                <w:rFonts w:ascii="Times New Roman" w:eastAsiaTheme="minorHAnsi" w:hAnsi="Times New Roman" w:cs="Times New Roman"/>
                <w:color w:val="000000"/>
                <w:sz w:val="24"/>
                <w:szCs w:val="24"/>
              </w:rPr>
              <w:t>50.0</w:t>
            </w:r>
          </w:p>
        </w:tc>
      </w:tr>
      <w:tr w:rsidR="00454EE2" w:rsidRPr="00144D1B" w:rsidTr="00870F1A">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454EE2" w:rsidRPr="00144D1B" w:rsidRDefault="00454EE2" w:rsidP="00846368">
            <w:pPr>
              <w:autoSpaceDE w:val="0"/>
              <w:autoSpaceDN w:val="0"/>
              <w:adjustRightInd w:val="0"/>
              <w:spacing w:after="0" w:line="240" w:lineRule="auto"/>
              <w:rPr>
                <w:rFonts w:ascii="Times New Roman" w:eastAsiaTheme="minorHAnsi" w:hAnsi="Times New Roman" w:cs="Times New Roman"/>
                <w:color w:val="000000"/>
                <w:sz w:val="24"/>
                <w:szCs w:val="24"/>
              </w:rPr>
            </w:pPr>
          </w:p>
        </w:tc>
        <w:tc>
          <w:tcPr>
            <w:tcW w:w="1285" w:type="dxa"/>
            <w:tcBorders>
              <w:top w:val="nil"/>
              <w:left w:val="nil"/>
              <w:bottom w:val="single" w:sz="16" w:space="0" w:color="000000"/>
              <w:right w:val="single" w:sz="16" w:space="0" w:color="000000"/>
            </w:tcBorders>
            <w:shd w:val="clear" w:color="auto" w:fill="FFFFFF"/>
            <w:vAlign w:val="center"/>
          </w:tcPr>
          <w:p w:rsidR="00454EE2" w:rsidRPr="00144D1B" w:rsidRDefault="00454EE2"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144D1B">
              <w:rPr>
                <w:rFonts w:ascii="Times New Roman" w:eastAsiaTheme="minorHAnsi" w:hAnsi="Times New Roman" w:cs="Times New Roman"/>
                <w:color w:val="000000"/>
                <w:sz w:val="24"/>
                <w:szCs w:val="24"/>
              </w:rPr>
              <w:t>Total</w:t>
            </w:r>
          </w:p>
        </w:tc>
        <w:tc>
          <w:tcPr>
            <w:tcW w:w="2391" w:type="dxa"/>
            <w:tcBorders>
              <w:top w:val="nil"/>
              <w:left w:val="single" w:sz="16" w:space="0" w:color="000000"/>
              <w:bottom w:val="single" w:sz="16" w:space="0" w:color="000000"/>
            </w:tcBorders>
            <w:shd w:val="clear" w:color="auto" w:fill="FFFFFF"/>
            <w:vAlign w:val="center"/>
          </w:tcPr>
          <w:p w:rsidR="00454EE2" w:rsidRPr="00144D1B" w:rsidRDefault="00454EE2" w:rsidP="00454EE2">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44D1B">
              <w:rPr>
                <w:rFonts w:ascii="Times New Roman" w:eastAsiaTheme="minorHAnsi" w:hAnsi="Times New Roman" w:cs="Times New Roman"/>
                <w:color w:val="000000"/>
                <w:sz w:val="24"/>
                <w:szCs w:val="24"/>
              </w:rPr>
              <w:t>4</w:t>
            </w:r>
          </w:p>
        </w:tc>
        <w:tc>
          <w:tcPr>
            <w:tcW w:w="4410" w:type="dxa"/>
            <w:gridSpan w:val="2"/>
            <w:tcBorders>
              <w:top w:val="nil"/>
              <w:bottom w:val="single" w:sz="16" w:space="0" w:color="000000"/>
            </w:tcBorders>
            <w:shd w:val="clear" w:color="auto" w:fill="FFFFFF"/>
            <w:vAlign w:val="center"/>
          </w:tcPr>
          <w:p w:rsidR="00454EE2" w:rsidRPr="00144D1B" w:rsidRDefault="00454EE2" w:rsidP="00454EE2">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44D1B">
              <w:rPr>
                <w:rFonts w:ascii="Times New Roman" w:eastAsiaTheme="minorHAnsi" w:hAnsi="Times New Roman" w:cs="Times New Roman"/>
                <w:color w:val="000000"/>
                <w:sz w:val="24"/>
                <w:szCs w:val="24"/>
              </w:rPr>
              <w:t>100.0</w:t>
            </w:r>
          </w:p>
        </w:tc>
      </w:tr>
    </w:tbl>
    <w:p w:rsidR="00846368" w:rsidRPr="00305CDB" w:rsidRDefault="00846368" w:rsidP="00846368">
      <w:pPr>
        <w:autoSpaceDE w:val="0"/>
        <w:autoSpaceDN w:val="0"/>
        <w:adjustRightInd w:val="0"/>
        <w:spacing w:after="0" w:line="400" w:lineRule="atLeast"/>
        <w:rPr>
          <w:rFonts w:ascii="Times New Roman" w:eastAsiaTheme="minorHAnsi" w:hAnsi="Times New Roman" w:cs="Times New Roman"/>
          <w:sz w:val="24"/>
          <w:szCs w:val="24"/>
        </w:rPr>
      </w:pPr>
    </w:p>
    <w:p w:rsidR="00846368" w:rsidRPr="00A12318" w:rsidRDefault="00846368" w:rsidP="00A12318">
      <w:pPr>
        <w:tabs>
          <w:tab w:val="left" w:pos="6768"/>
        </w:tabs>
        <w:spacing w:line="360" w:lineRule="auto"/>
        <w:jc w:val="both"/>
        <w:rPr>
          <w:rFonts w:ascii="Times New Roman" w:eastAsia="Yu Gothic UI Semilight" w:hAnsi="Times New Roman" w:cs="Times New Roman"/>
          <w:sz w:val="24"/>
          <w:szCs w:val="24"/>
        </w:rPr>
      </w:pPr>
      <w:r w:rsidRPr="00305CDB">
        <w:rPr>
          <w:rFonts w:ascii="Times New Roman" w:eastAsia="Yu Gothic UI Semilight" w:hAnsi="Times New Roman" w:cs="Times New Roman"/>
          <w:sz w:val="24"/>
          <w:szCs w:val="24"/>
        </w:rPr>
        <w:t>According to their judgment the part of society part which uses their institutions that all the society whether poor</w:t>
      </w:r>
      <w:r w:rsidR="00D743C1">
        <w:rPr>
          <w:rFonts w:ascii="Times New Roman" w:eastAsia="Yu Gothic UI Semilight" w:hAnsi="Times New Roman" w:cs="Times New Roman"/>
          <w:sz w:val="24"/>
          <w:szCs w:val="24"/>
        </w:rPr>
        <w:t xml:space="preserve">, </w:t>
      </w:r>
      <w:r w:rsidR="00D743C1" w:rsidRPr="00305CDB">
        <w:rPr>
          <w:rFonts w:ascii="Times New Roman" w:eastAsia="Yu Gothic UI Semilight" w:hAnsi="Times New Roman" w:cs="Times New Roman"/>
          <w:sz w:val="24"/>
          <w:szCs w:val="24"/>
        </w:rPr>
        <w:t>medium</w:t>
      </w:r>
      <w:r w:rsidRPr="00305CDB">
        <w:rPr>
          <w:rFonts w:ascii="Times New Roman" w:eastAsia="Yu Gothic UI Semilight" w:hAnsi="Times New Roman" w:cs="Times New Roman"/>
          <w:sz w:val="24"/>
          <w:szCs w:val="24"/>
        </w:rPr>
        <w:t xml:space="preserve"> people </w:t>
      </w:r>
      <w:r>
        <w:rPr>
          <w:rFonts w:ascii="Times New Roman" w:eastAsia="Yu Gothic UI Semilight" w:hAnsi="Times New Roman" w:cs="Times New Roman"/>
          <w:sz w:val="24"/>
          <w:szCs w:val="24"/>
        </w:rPr>
        <w:t xml:space="preserve">or </w:t>
      </w:r>
      <w:r w:rsidRPr="00305CDB">
        <w:rPr>
          <w:rFonts w:ascii="Times New Roman" w:eastAsia="Yu Gothic UI Semilight" w:hAnsi="Times New Roman" w:cs="Times New Roman"/>
          <w:sz w:val="24"/>
          <w:szCs w:val="24"/>
        </w:rPr>
        <w:t>youth, women were use their credits</w:t>
      </w:r>
      <w:r>
        <w:rPr>
          <w:rFonts w:ascii="Times New Roman" w:eastAsia="Yu Gothic UI Semilight" w:hAnsi="Times New Roman" w:cs="Times New Roman"/>
          <w:sz w:val="24"/>
          <w:szCs w:val="24"/>
        </w:rPr>
        <w:t xml:space="preserve"> </w:t>
      </w:r>
      <w:r w:rsidR="00D743C1">
        <w:rPr>
          <w:rFonts w:ascii="Times New Roman" w:eastAsia="Yu Gothic UI Semilight" w:hAnsi="Times New Roman" w:cs="Times New Roman"/>
          <w:sz w:val="24"/>
          <w:szCs w:val="24"/>
        </w:rPr>
        <w:t>services.</w:t>
      </w:r>
    </w:p>
    <w:tbl>
      <w:tblPr>
        <w:tblW w:w="91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5"/>
        <w:gridCol w:w="735"/>
        <w:gridCol w:w="3030"/>
        <w:gridCol w:w="3960"/>
        <w:gridCol w:w="720"/>
      </w:tblGrid>
      <w:tr w:rsidR="00846368" w:rsidRPr="00144D1B" w:rsidTr="00454EE2">
        <w:trPr>
          <w:gridAfter w:val="1"/>
          <w:wAfter w:w="720" w:type="dxa"/>
          <w:cantSplit/>
        </w:trPr>
        <w:tc>
          <w:tcPr>
            <w:tcW w:w="8460" w:type="dxa"/>
            <w:gridSpan w:val="4"/>
            <w:tcBorders>
              <w:top w:val="nil"/>
              <w:left w:val="nil"/>
              <w:bottom w:val="nil"/>
              <w:right w:val="nil"/>
            </w:tcBorders>
            <w:shd w:val="clear" w:color="auto" w:fill="FFFFFF"/>
          </w:tcPr>
          <w:p w:rsidR="00846368" w:rsidRPr="00144D1B" w:rsidRDefault="00846368"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44D1B">
              <w:rPr>
                <w:rFonts w:ascii="Times New Roman" w:eastAsiaTheme="minorHAnsi" w:hAnsi="Times New Roman" w:cs="Times New Roman"/>
                <w:b/>
                <w:bCs/>
                <w:color w:val="000000"/>
                <w:sz w:val="24"/>
                <w:szCs w:val="24"/>
              </w:rPr>
              <w:t xml:space="preserve"> Table 4.5.3 The  criteria of using the  credit service</w:t>
            </w:r>
          </w:p>
        </w:tc>
      </w:tr>
      <w:tr w:rsidR="00454EE2" w:rsidRPr="00144D1B" w:rsidTr="00454EE2">
        <w:trPr>
          <w:cantSplit/>
        </w:trPr>
        <w:tc>
          <w:tcPr>
            <w:tcW w:w="1470" w:type="dxa"/>
            <w:gridSpan w:val="2"/>
            <w:tcBorders>
              <w:top w:val="single" w:sz="16" w:space="0" w:color="000000"/>
              <w:left w:val="single" w:sz="16" w:space="0" w:color="000000"/>
              <w:bottom w:val="single" w:sz="16" w:space="0" w:color="000000"/>
              <w:right w:val="nil"/>
            </w:tcBorders>
            <w:shd w:val="clear" w:color="auto" w:fill="FFFFFF"/>
          </w:tcPr>
          <w:p w:rsidR="00454EE2" w:rsidRPr="00144D1B" w:rsidRDefault="00454EE2"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 xml:space="preserve">Response </w:t>
            </w:r>
          </w:p>
        </w:tc>
        <w:tc>
          <w:tcPr>
            <w:tcW w:w="3030" w:type="dxa"/>
            <w:tcBorders>
              <w:top w:val="single" w:sz="16" w:space="0" w:color="000000"/>
              <w:left w:val="single" w:sz="16" w:space="0" w:color="000000"/>
              <w:bottom w:val="single" w:sz="16" w:space="0" w:color="000000"/>
            </w:tcBorders>
            <w:shd w:val="clear" w:color="auto" w:fill="FFFFFF"/>
          </w:tcPr>
          <w:p w:rsidR="00454EE2" w:rsidRPr="00144D1B" w:rsidRDefault="00454EE2"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44D1B">
              <w:rPr>
                <w:rFonts w:ascii="Times New Roman" w:eastAsiaTheme="minorHAnsi" w:hAnsi="Times New Roman" w:cs="Times New Roman"/>
                <w:color w:val="000000"/>
                <w:sz w:val="24"/>
                <w:szCs w:val="24"/>
              </w:rPr>
              <w:t>Frequency</w:t>
            </w:r>
          </w:p>
        </w:tc>
        <w:tc>
          <w:tcPr>
            <w:tcW w:w="4680" w:type="dxa"/>
            <w:gridSpan w:val="2"/>
            <w:tcBorders>
              <w:top w:val="single" w:sz="16" w:space="0" w:color="000000"/>
              <w:bottom w:val="single" w:sz="16" w:space="0" w:color="000000"/>
            </w:tcBorders>
            <w:shd w:val="clear" w:color="auto" w:fill="FFFFFF"/>
          </w:tcPr>
          <w:p w:rsidR="00454EE2" w:rsidRPr="00144D1B" w:rsidRDefault="00454EE2"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44D1B">
              <w:rPr>
                <w:rFonts w:ascii="Times New Roman" w:eastAsiaTheme="minorHAnsi" w:hAnsi="Times New Roman" w:cs="Times New Roman"/>
                <w:color w:val="000000"/>
                <w:sz w:val="24"/>
                <w:szCs w:val="24"/>
              </w:rPr>
              <w:t>Percent</w:t>
            </w:r>
          </w:p>
        </w:tc>
      </w:tr>
      <w:tr w:rsidR="00454EE2" w:rsidRPr="00144D1B" w:rsidTr="00454EE2">
        <w:trPr>
          <w:cantSplit/>
        </w:trPr>
        <w:tc>
          <w:tcPr>
            <w:tcW w:w="735" w:type="dxa"/>
            <w:tcBorders>
              <w:top w:val="single" w:sz="16" w:space="0" w:color="000000"/>
              <w:left w:val="single" w:sz="16" w:space="0" w:color="000000"/>
              <w:bottom w:val="single" w:sz="16" w:space="0" w:color="000000"/>
              <w:right w:val="nil"/>
            </w:tcBorders>
            <w:shd w:val="clear" w:color="auto" w:fill="FFFFFF"/>
            <w:vAlign w:val="center"/>
          </w:tcPr>
          <w:p w:rsidR="00454EE2" w:rsidRPr="00144D1B" w:rsidRDefault="00454EE2" w:rsidP="00144D1B">
            <w:pPr>
              <w:autoSpaceDE w:val="0"/>
              <w:autoSpaceDN w:val="0"/>
              <w:adjustRightInd w:val="0"/>
              <w:spacing w:after="0" w:line="320" w:lineRule="atLeast"/>
              <w:ind w:right="60"/>
              <w:rPr>
                <w:rFonts w:ascii="Times New Roman" w:eastAsiaTheme="minorHAnsi" w:hAnsi="Times New Roman" w:cs="Times New Roman"/>
                <w:color w:val="000000"/>
                <w:sz w:val="24"/>
                <w:szCs w:val="24"/>
              </w:rPr>
            </w:pPr>
          </w:p>
        </w:tc>
        <w:tc>
          <w:tcPr>
            <w:tcW w:w="735" w:type="dxa"/>
            <w:tcBorders>
              <w:top w:val="single" w:sz="16" w:space="0" w:color="000000"/>
              <w:left w:val="nil"/>
              <w:bottom w:val="single" w:sz="16" w:space="0" w:color="000000"/>
              <w:right w:val="single" w:sz="16" w:space="0" w:color="000000"/>
            </w:tcBorders>
            <w:shd w:val="clear" w:color="auto" w:fill="FFFFFF"/>
            <w:vAlign w:val="center"/>
          </w:tcPr>
          <w:p w:rsidR="00454EE2" w:rsidRPr="00144D1B" w:rsidRDefault="00454EE2" w:rsidP="00454EE2">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44D1B">
              <w:rPr>
                <w:rFonts w:ascii="Times New Roman" w:eastAsiaTheme="minorHAnsi" w:hAnsi="Times New Roman" w:cs="Times New Roman"/>
                <w:color w:val="000000"/>
                <w:sz w:val="24"/>
                <w:szCs w:val="24"/>
              </w:rPr>
              <w:t>yes</w:t>
            </w:r>
          </w:p>
        </w:tc>
        <w:tc>
          <w:tcPr>
            <w:tcW w:w="3030" w:type="dxa"/>
            <w:tcBorders>
              <w:top w:val="single" w:sz="16" w:space="0" w:color="000000"/>
              <w:left w:val="single" w:sz="16" w:space="0" w:color="000000"/>
              <w:bottom w:val="single" w:sz="16" w:space="0" w:color="000000"/>
            </w:tcBorders>
            <w:shd w:val="clear" w:color="auto" w:fill="FFFFFF"/>
            <w:vAlign w:val="center"/>
          </w:tcPr>
          <w:p w:rsidR="00454EE2" w:rsidRPr="00144D1B" w:rsidRDefault="00454EE2" w:rsidP="00454EE2">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44D1B">
              <w:rPr>
                <w:rFonts w:ascii="Times New Roman" w:eastAsiaTheme="minorHAnsi" w:hAnsi="Times New Roman" w:cs="Times New Roman"/>
                <w:color w:val="000000"/>
                <w:sz w:val="24"/>
                <w:szCs w:val="24"/>
              </w:rPr>
              <w:t>4</w:t>
            </w:r>
          </w:p>
        </w:tc>
        <w:tc>
          <w:tcPr>
            <w:tcW w:w="4680" w:type="dxa"/>
            <w:gridSpan w:val="2"/>
            <w:tcBorders>
              <w:top w:val="single" w:sz="16" w:space="0" w:color="000000"/>
              <w:bottom w:val="single" w:sz="16" w:space="0" w:color="000000"/>
            </w:tcBorders>
            <w:shd w:val="clear" w:color="auto" w:fill="FFFFFF"/>
            <w:vAlign w:val="center"/>
          </w:tcPr>
          <w:p w:rsidR="00454EE2" w:rsidRPr="00144D1B" w:rsidRDefault="00454EE2" w:rsidP="00454EE2">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44D1B">
              <w:rPr>
                <w:rFonts w:ascii="Times New Roman" w:eastAsiaTheme="minorHAnsi" w:hAnsi="Times New Roman" w:cs="Times New Roman"/>
                <w:color w:val="000000"/>
                <w:sz w:val="24"/>
                <w:szCs w:val="24"/>
              </w:rPr>
              <w:t>100.0</w:t>
            </w:r>
          </w:p>
        </w:tc>
      </w:tr>
    </w:tbl>
    <w:p w:rsidR="00846368" w:rsidRPr="00305CDB" w:rsidRDefault="00846368" w:rsidP="00846368">
      <w:pPr>
        <w:autoSpaceDE w:val="0"/>
        <w:autoSpaceDN w:val="0"/>
        <w:adjustRightInd w:val="0"/>
        <w:spacing w:after="0" w:line="400" w:lineRule="atLeast"/>
        <w:rPr>
          <w:rFonts w:ascii="Times New Roman" w:eastAsiaTheme="minorHAnsi" w:hAnsi="Times New Roman" w:cs="Times New Roman"/>
          <w:sz w:val="24"/>
          <w:szCs w:val="24"/>
        </w:rPr>
      </w:pPr>
    </w:p>
    <w:p w:rsidR="00846368" w:rsidRPr="00144D1B" w:rsidRDefault="00846368" w:rsidP="00144D1B">
      <w:pPr>
        <w:tabs>
          <w:tab w:val="left" w:pos="6768"/>
        </w:tabs>
        <w:spacing w:line="360" w:lineRule="auto"/>
        <w:jc w:val="both"/>
        <w:rPr>
          <w:rFonts w:ascii="Times New Roman" w:eastAsia="Yu Gothic UI Semilight" w:hAnsi="Times New Roman" w:cs="Times New Roman"/>
          <w:sz w:val="24"/>
          <w:szCs w:val="24"/>
        </w:rPr>
      </w:pPr>
      <w:r w:rsidRPr="00305CDB">
        <w:rPr>
          <w:rFonts w:ascii="Times New Roman" w:eastAsia="Yu Gothic UI Semilight" w:hAnsi="Times New Roman" w:cs="Times New Roman"/>
          <w:sz w:val="24"/>
          <w:szCs w:val="24"/>
        </w:rPr>
        <w:t xml:space="preserve">All financial sectors as discussed that they had criteria’s to render credit services </w:t>
      </w:r>
      <w:r>
        <w:rPr>
          <w:rFonts w:ascii="Times New Roman" w:eastAsia="Yu Gothic UI Semilight" w:hAnsi="Times New Roman" w:cs="Times New Roman"/>
          <w:sz w:val="24"/>
          <w:szCs w:val="24"/>
        </w:rPr>
        <w:t xml:space="preserve"> Some of the criteria’s were taking training , the house they work the business activities the working license.</w:t>
      </w:r>
    </w:p>
    <w:tbl>
      <w:tblPr>
        <w:tblW w:w="89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5"/>
        <w:gridCol w:w="1194"/>
        <w:gridCol w:w="1221"/>
        <w:gridCol w:w="5220"/>
        <w:gridCol w:w="540"/>
      </w:tblGrid>
      <w:tr w:rsidR="00846368" w:rsidRPr="00144D1B" w:rsidTr="00454EE2">
        <w:trPr>
          <w:gridAfter w:val="1"/>
          <w:wAfter w:w="540" w:type="dxa"/>
          <w:cantSplit/>
        </w:trPr>
        <w:tc>
          <w:tcPr>
            <w:tcW w:w="8370" w:type="dxa"/>
            <w:gridSpan w:val="4"/>
            <w:tcBorders>
              <w:top w:val="nil"/>
              <w:left w:val="nil"/>
              <w:bottom w:val="nil"/>
              <w:right w:val="nil"/>
            </w:tcBorders>
            <w:shd w:val="clear" w:color="auto" w:fill="FFFFFF"/>
          </w:tcPr>
          <w:p w:rsidR="00846368" w:rsidRPr="00144D1B" w:rsidRDefault="00846368"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44D1B">
              <w:rPr>
                <w:rFonts w:ascii="Times New Roman" w:eastAsiaTheme="minorHAnsi" w:hAnsi="Times New Roman" w:cs="Times New Roman"/>
                <w:b/>
                <w:bCs/>
                <w:color w:val="000000"/>
                <w:sz w:val="24"/>
                <w:szCs w:val="24"/>
              </w:rPr>
              <w:t>Table 4.5.4</w:t>
            </w:r>
            <w:r w:rsidRPr="00144D1B">
              <w:rPr>
                <w:rFonts w:ascii="Times New Roman" w:eastAsiaTheme="minorHAnsi" w:hAnsi="Times New Roman" w:cs="Times New Roman"/>
                <w:b/>
                <w:bCs/>
                <w:color w:val="000000"/>
                <w:sz w:val="24"/>
                <w:szCs w:val="24"/>
              </w:rPr>
              <w:tab/>
              <w:t>The clients they had from last 2009 EC to now</w:t>
            </w:r>
          </w:p>
        </w:tc>
      </w:tr>
      <w:tr w:rsidR="00454EE2" w:rsidRPr="00144D1B" w:rsidTr="00454EE2">
        <w:trPr>
          <w:cantSplit/>
        </w:trPr>
        <w:tc>
          <w:tcPr>
            <w:tcW w:w="1929" w:type="dxa"/>
            <w:gridSpan w:val="2"/>
            <w:tcBorders>
              <w:top w:val="single" w:sz="16" w:space="0" w:color="000000"/>
              <w:left w:val="single" w:sz="16" w:space="0" w:color="000000"/>
              <w:bottom w:val="single" w:sz="16" w:space="0" w:color="000000"/>
              <w:right w:val="nil"/>
            </w:tcBorders>
            <w:shd w:val="clear" w:color="auto" w:fill="FFFFFF"/>
          </w:tcPr>
          <w:p w:rsidR="00454EE2" w:rsidRPr="00144D1B" w:rsidRDefault="00454EE2"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p>
        </w:tc>
        <w:tc>
          <w:tcPr>
            <w:tcW w:w="1221" w:type="dxa"/>
            <w:tcBorders>
              <w:top w:val="single" w:sz="16" w:space="0" w:color="000000"/>
              <w:left w:val="single" w:sz="16" w:space="0" w:color="000000"/>
              <w:bottom w:val="single" w:sz="16" w:space="0" w:color="000000"/>
            </w:tcBorders>
            <w:shd w:val="clear" w:color="auto" w:fill="FFFFFF"/>
          </w:tcPr>
          <w:p w:rsidR="00454EE2" w:rsidRPr="00144D1B" w:rsidRDefault="00454EE2"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44D1B">
              <w:rPr>
                <w:rFonts w:ascii="Times New Roman" w:eastAsiaTheme="minorHAnsi" w:hAnsi="Times New Roman" w:cs="Times New Roman"/>
                <w:color w:val="000000"/>
                <w:sz w:val="24"/>
                <w:szCs w:val="24"/>
              </w:rPr>
              <w:t>Frequency</w:t>
            </w:r>
          </w:p>
        </w:tc>
        <w:tc>
          <w:tcPr>
            <w:tcW w:w="5760" w:type="dxa"/>
            <w:gridSpan w:val="2"/>
            <w:tcBorders>
              <w:top w:val="single" w:sz="16" w:space="0" w:color="000000"/>
              <w:bottom w:val="single" w:sz="16" w:space="0" w:color="000000"/>
            </w:tcBorders>
            <w:shd w:val="clear" w:color="auto" w:fill="FFFFFF"/>
          </w:tcPr>
          <w:p w:rsidR="00454EE2" w:rsidRPr="00144D1B" w:rsidRDefault="00454EE2"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44D1B">
              <w:rPr>
                <w:rFonts w:ascii="Times New Roman" w:eastAsiaTheme="minorHAnsi" w:hAnsi="Times New Roman" w:cs="Times New Roman"/>
                <w:color w:val="000000"/>
                <w:sz w:val="24"/>
                <w:szCs w:val="24"/>
              </w:rPr>
              <w:t>Percent</w:t>
            </w:r>
          </w:p>
        </w:tc>
      </w:tr>
      <w:tr w:rsidR="00454EE2" w:rsidRPr="00144D1B" w:rsidTr="00454EE2">
        <w:trPr>
          <w:cantSplit/>
        </w:trPr>
        <w:tc>
          <w:tcPr>
            <w:tcW w:w="735" w:type="dxa"/>
            <w:tcBorders>
              <w:top w:val="single" w:sz="16" w:space="0" w:color="000000"/>
              <w:left w:val="single" w:sz="16" w:space="0" w:color="000000"/>
              <w:bottom w:val="single" w:sz="16" w:space="0" w:color="000000"/>
              <w:right w:val="nil"/>
            </w:tcBorders>
            <w:shd w:val="clear" w:color="auto" w:fill="FFFFFF"/>
            <w:vAlign w:val="center"/>
          </w:tcPr>
          <w:p w:rsidR="00454EE2" w:rsidRPr="00144D1B" w:rsidRDefault="00454EE2" w:rsidP="00144D1B">
            <w:pPr>
              <w:autoSpaceDE w:val="0"/>
              <w:autoSpaceDN w:val="0"/>
              <w:adjustRightInd w:val="0"/>
              <w:spacing w:after="0" w:line="320" w:lineRule="atLeast"/>
              <w:ind w:right="60"/>
              <w:rPr>
                <w:rFonts w:ascii="Times New Roman" w:eastAsiaTheme="minorHAnsi" w:hAnsi="Times New Roman" w:cs="Times New Roman"/>
                <w:color w:val="000000"/>
                <w:sz w:val="24"/>
                <w:szCs w:val="24"/>
              </w:rPr>
            </w:pPr>
          </w:p>
        </w:tc>
        <w:tc>
          <w:tcPr>
            <w:tcW w:w="1194" w:type="dxa"/>
            <w:tcBorders>
              <w:top w:val="single" w:sz="16" w:space="0" w:color="000000"/>
              <w:left w:val="nil"/>
              <w:bottom w:val="single" w:sz="16" w:space="0" w:color="000000"/>
              <w:right w:val="single" w:sz="16" w:space="0" w:color="000000"/>
            </w:tcBorders>
            <w:shd w:val="clear" w:color="auto" w:fill="FFFFFF"/>
            <w:vAlign w:val="center"/>
          </w:tcPr>
          <w:p w:rsidR="00454EE2" w:rsidRPr="00144D1B" w:rsidRDefault="00454EE2"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r w:rsidRPr="00144D1B">
              <w:rPr>
                <w:rFonts w:ascii="Times New Roman" w:eastAsiaTheme="minorHAnsi" w:hAnsi="Times New Roman" w:cs="Times New Roman"/>
                <w:color w:val="000000"/>
                <w:sz w:val="24"/>
                <w:szCs w:val="24"/>
              </w:rPr>
              <w:t>2501-2700</w:t>
            </w:r>
          </w:p>
        </w:tc>
        <w:tc>
          <w:tcPr>
            <w:tcW w:w="1221" w:type="dxa"/>
            <w:tcBorders>
              <w:top w:val="single" w:sz="16" w:space="0" w:color="000000"/>
              <w:left w:val="single" w:sz="16" w:space="0" w:color="000000"/>
              <w:bottom w:val="single" w:sz="16" w:space="0" w:color="000000"/>
            </w:tcBorders>
            <w:shd w:val="clear" w:color="auto" w:fill="FFFFFF"/>
            <w:vAlign w:val="center"/>
          </w:tcPr>
          <w:p w:rsidR="00454EE2" w:rsidRPr="00144D1B" w:rsidRDefault="00454EE2" w:rsidP="00846368">
            <w:pPr>
              <w:autoSpaceDE w:val="0"/>
              <w:autoSpaceDN w:val="0"/>
              <w:adjustRightInd w:val="0"/>
              <w:spacing w:after="0" w:line="320" w:lineRule="atLeast"/>
              <w:ind w:left="60" w:right="60"/>
              <w:jc w:val="right"/>
              <w:rPr>
                <w:rFonts w:ascii="Times New Roman" w:eastAsiaTheme="minorHAnsi" w:hAnsi="Times New Roman" w:cs="Times New Roman"/>
                <w:color w:val="000000"/>
                <w:sz w:val="24"/>
                <w:szCs w:val="24"/>
              </w:rPr>
            </w:pPr>
            <w:r w:rsidRPr="00144D1B">
              <w:rPr>
                <w:rFonts w:ascii="Times New Roman" w:eastAsiaTheme="minorHAnsi" w:hAnsi="Times New Roman" w:cs="Times New Roman"/>
                <w:color w:val="000000"/>
                <w:sz w:val="24"/>
                <w:szCs w:val="24"/>
              </w:rPr>
              <w:t>4</w:t>
            </w:r>
          </w:p>
        </w:tc>
        <w:tc>
          <w:tcPr>
            <w:tcW w:w="5760" w:type="dxa"/>
            <w:gridSpan w:val="2"/>
            <w:tcBorders>
              <w:top w:val="single" w:sz="16" w:space="0" w:color="000000"/>
              <w:bottom w:val="single" w:sz="16" w:space="0" w:color="000000"/>
            </w:tcBorders>
            <w:shd w:val="clear" w:color="auto" w:fill="FFFFFF"/>
            <w:vAlign w:val="center"/>
          </w:tcPr>
          <w:p w:rsidR="00454EE2" w:rsidRPr="00144D1B" w:rsidRDefault="00454EE2" w:rsidP="00846368">
            <w:pPr>
              <w:autoSpaceDE w:val="0"/>
              <w:autoSpaceDN w:val="0"/>
              <w:adjustRightInd w:val="0"/>
              <w:spacing w:after="0" w:line="320" w:lineRule="atLeast"/>
              <w:ind w:left="60" w:right="60"/>
              <w:jc w:val="right"/>
              <w:rPr>
                <w:rFonts w:ascii="Times New Roman" w:eastAsiaTheme="minorHAnsi" w:hAnsi="Times New Roman" w:cs="Times New Roman"/>
                <w:color w:val="000000"/>
                <w:sz w:val="24"/>
                <w:szCs w:val="24"/>
              </w:rPr>
            </w:pPr>
            <w:r w:rsidRPr="00144D1B">
              <w:rPr>
                <w:rFonts w:ascii="Times New Roman" w:eastAsiaTheme="minorHAnsi" w:hAnsi="Times New Roman" w:cs="Times New Roman"/>
                <w:color w:val="000000"/>
                <w:sz w:val="24"/>
                <w:szCs w:val="24"/>
              </w:rPr>
              <w:t>100.0</w:t>
            </w:r>
          </w:p>
        </w:tc>
      </w:tr>
    </w:tbl>
    <w:p w:rsidR="00846368" w:rsidRPr="00305CDB" w:rsidRDefault="00846368" w:rsidP="00846368">
      <w:pPr>
        <w:autoSpaceDE w:val="0"/>
        <w:autoSpaceDN w:val="0"/>
        <w:adjustRightInd w:val="0"/>
        <w:spacing w:after="0" w:line="400" w:lineRule="atLeast"/>
        <w:rPr>
          <w:rFonts w:ascii="Times New Roman" w:eastAsiaTheme="minorHAnsi" w:hAnsi="Times New Roman" w:cs="Times New Roman"/>
          <w:sz w:val="24"/>
          <w:szCs w:val="24"/>
        </w:rPr>
      </w:pPr>
    </w:p>
    <w:p w:rsidR="00846368" w:rsidRPr="00A12318" w:rsidRDefault="00846368" w:rsidP="00A12318">
      <w:pPr>
        <w:tabs>
          <w:tab w:val="left" w:pos="6768"/>
        </w:tabs>
        <w:spacing w:line="360" w:lineRule="auto"/>
        <w:jc w:val="both"/>
        <w:rPr>
          <w:rFonts w:ascii="Times New Roman" w:eastAsia="Yu Gothic UI Semilight" w:hAnsi="Times New Roman" w:cs="Times New Roman"/>
          <w:sz w:val="24"/>
          <w:szCs w:val="24"/>
        </w:rPr>
      </w:pPr>
      <w:r>
        <w:rPr>
          <w:rFonts w:ascii="Times New Roman" w:eastAsia="Yu Gothic UI Semilight" w:hAnsi="Times New Roman" w:cs="Times New Roman"/>
          <w:sz w:val="24"/>
          <w:szCs w:val="24"/>
        </w:rPr>
        <w:t>As the</w:t>
      </w:r>
      <w:r w:rsidR="008D6B3B">
        <w:rPr>
          <w:rFonts w:ascii="Times New Roman" w:eastAsia="Yu Gothic UI Semilight" w:hAnsi="Times New Roman" w:cs="Times New Roman"/>
          <w:sz w:val="24"/>
          <w:szCs w:val="24"/>
        </w:rPr>
        <w:t xml:space="preserve"> micro finance institutions of </w:t>
      </w:r>
      <w:proofErr w:type="spellStart"/>
      <w:r w:rsidR="008D6B3B">
        <w:rPr>
          <w:rFonts w:ascii="Times New Roman" w:eastAsia="Yu Gothic UI Semilight" w:hAnsi="Times New Roman" w:cs="Times New Roman"/>
          <w:sz w:val="24"/>
          <w:szCs w:val="24"/>
        </w:rPr>
        <w:t>C</w:t>
      </w:r>
      <w:r>
        <w:rPr>
          <w:rFonts w:ascii="Times New Roman" w:eastAsia="Yu Gothic UI Semilight" w:hAnsi="Times New Roman" w:cs="Times New Roman"/>
          <w:sz w:val="24"/>
          <w:szCs w:val="24"/>
        </w:rPr>
        <w:t>hobi</w:t>
      </w:r>
      <w:proofErr w:type="spellEnd"/>
      <w:r>
        <w:rPr>
          <w:rFonts w:ascii="Times New Roman" w:eastAsia="Yu Gothic UI Semilight" w:hAnsi="Times New Roman" w:cs="Times New Roman"/>
          <w:sz w:val="24"/>
          <w:szCs w:val="24"/>
        </w:rPr>
        <w:t xml:space="preserve"> district </w:t>
      </w:r>
      <w:r w:rsidRPr="00305CDB">
        <w:rPr>
          <w:rFonts w:ascii="Times New Roman" w:eastAsia="Yu Gothic UI Semilight" w:hAnsi="Times New Roman" w:cs="Times New Roman"/>
          <w:sz w:val="24"/>
          <w:szCs w:val="24"/>
        </w:rPr>
        <w:t xml:space="preserve">explained that after 2009 E.C or after establishment the total clients </w:t>
      </w:r>
      <w:r>
        <w:rPr>
          <w:rFonts w:ascii="Times New Roman" w:eastAsia="Yu Gothic UI Semilight" w:hAnsi="Times New Roman" w:cs="Times New Roman"/>
          <w:sz w:val="24"/>
          <w:szCs w:val="24"/>
        </w:rPr>
        <w:t xml:space="preserve">who receive credits </w:t>
      </w:r>
      <w:r w:rsidRPr="00305CDB">
        <w:rPr>
          <w:rFonts w:ascii="Times New Roman" w:eastAsia="Yu Gothic UI Semilight" w:hAnsi="Times New Roman" w:cs="Times New Roman"/>
          <w:sz w:val="24"/>
          <w:szCs w:val="24"/>
        </w:rPr>
        <w:t>were not mor</w:t>
      </w:r>
      <w:r>
        <w:rPr>
          <w:rFonts w:ascii="Times New Roman" w:eastAsia="Yu Gothic UI Semilight" w:hAnsi="Times New Roman" w:cs="Times New Roman"/>
          <w:sz w:val="24"/>
          <w:szCs w:val="24"/>
        </w:rPr>
        <w:t>e than 2700 peoples until today. In the last six years the number of clients the MFI earns was not equival</w:t>
      </w:r>
      <w:r w:rsidR="00A12318">
        <w:rPr>
          <w:rFonts w:ascii="Times New Roman" w:eastAsia="Yu Gothic UI Semilight" w:hAnsi="Times New Roman" w:cs="Times New Roman"/>
          <w:sz w:val="24"/>
          <w:szCs w:val="24"/>
        </w:rPr>
        <w:t xml:space="preserve">ent with the </w:t>
      </w:r>
      <w:r w:rsidR="000D7DA1">
        <w:rPr>
          <w:rFonts w:ascii="Times New Roman" w:eastAsia="Yu Gothic UI Semilight" w:hAnsi="Times New Roman" w:cs="Times New Roman"/>
          <w:sz w:val="24"/>
          <w:szCs w:val="24"/>
        </w:rPr>
        <w:t>society’s</w:t>
      </w:r>
      <w:r w:rsidR="00A12318">
        <w:rPr>
          <w:rFonts w:ascii="Times New Roman" w:eastAsia="Yu Gothic UI Semilight" w:hAnsi="Times New Roman" w:cs="Times New Roman"/>
          <w:sz w:val="24"/>
          <w:szCs w:val="24"/>
        </w:rPr>
        <w:t xml:space="preserve"> interest</w:t>
      </w:r>
    </w:p>
    <w:tbl>
      <w:tblPr>
        <w:tblW w:w="89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4"/>
        <w:gridCol w:w="1024"/>
        <w:gridCol w:w="2292"/>
        <w:gridCol w:w="4770"/>
        <w:gridCol w:w="90"/>
      </w:tblGrid>
      <w:tr w:rsidR="00846368" w:rsidRPr="00144D1B" w:rsidTr="00454EE2">
        <w:trPr>
          <w:gridAfter w:val="1"/>
          <w:wAfter w:w="90" w:type="dxa"/>
          <w:cantSplit/>
        </w:trPr>
        <w:tc>
          <w:tcPr>
            <w:tcW w:w="8820" w:type="dxa"/>
            <w:gridSpan w:val="4"/>
            <w:tcBorders>
              <w:top w:val="nil"/>
              <w:left w:val="nil"/>
              <w:bottom w:val="nil"/>
              <w:right w:val="nil"/>
            </w:tcBorders>
            <w:shd w:val="clear" w:color="auto" w:fill="FFFFFF"/>
          </w:tcPr>
          <w:p w:rsidR="00846368" w:rsidRPr="00144D1B" w:rsidRDefault="00846368" w:rsidP="00A12318">
            <w:pPr>
              <w:autoSpaceDE w:val="0"/>
              <w:autoSpaceDN w:val="0"/>
              <w:adjustRightInd w:val="0"/>
              <w:spacing w:after="0" w:line="320" w:lineRule="atLeast"/>
              <w:ind w:right="60"/>
              <w:rPr>
                <w:rFonts w:ascii="Times New Roman" w:eastAsiaTheme="minorHAnsi" w:hAnsi="Times New Roman" w:cs="Times New Roman"/>
                <w:b/>
                <w:bCs/>
                <w:color w:val="000000"/>
                <w:sz w:val="24"/>
                <w:szCs w:val="24"/>
              </w:rPr>
            </w:pPr>
          </w:p>
          <w:p w:rsidR="00846368" w:rsidRPr="00144D1B" w:rsidRDefault="00846368" w:rsidP="00846368">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44D1B">
              <w:rPr>
                <w:rFonts w:ascii="Times New Roman" w:eastAsiaTheme="minorHAnsi" w:hAnsi="Times New Roman" w:cs="Times New Roman"/>
                <w:b/>
                <w:bCs/>
                <w:color w:val="000000"/>
                <w:sz w:val="24"/>
                <w:szCs w:val="24"/>
              </w:rPr>
              <w:t>Table 4.5.5</w:t>
            </w:r>
            <w:r w:rsidRPr="00144D1B">
              <w:rPr>
                <w:rFonts w:ascii="Times New Roman" w:eastAsiaTheme="minorHAnsi" w:hAnsi="Times New Roman" w:cs="Times New Roman"/>
                <w:b/>
                <w:bCs/>
                <w:color w:val="000000"/>
                <w:sz w:val="24"/>
                <w:szCs w:val="24"/>
              </w:rPr>
              <w:tab/>
              <w:t>The evaluation of MSEs in employment opportunity to facilitate poverty reduction</w:t>
            </w:r>
          </w:p>
        </w:tc>
      </w:tr>
      <w:tr w:rsidR="00454EE2" w:rsidRPr="00144D1B" w:rsidTr="00454EE2">
        <w:trPr>
          <w:cantSplit/>
        </w:trPr>
        <w:tc>
          <w:tcPr>
            <w:tcW w:w="1758" w:type="dxa"/>
            <w:gridSpan w:val="2"/>
            <w:tcBorders>
              <w:top w:val="single" w:sz="16" w:space="0" w:color="000000"/>
              <w:left w:val="single" w:sz="16" w:space="0" w:color="000000"/>
              <w:bottom w:val="single" w:sz="16" w:space="0" w:color="000000"/>
              <w:right w:val="nil"/>
            </w:tcBorders>
            <w:shd w:val="clear" w:color="auto" w:fill="FFFFFF"/>
          </w:tcPr>
          <w:p w:rsidR="00454EE2" w:rsidRPr="00144D1B" w:rsidRDefault="00454EE2" w:rsidP="00846368">
            <w:pPr>
              <w:autoSpaceDE w:val="0"/>
              <w:autoSpaceDN w:val="0"/>
              <w:adjustRightInd w:val="0"/>
              <w:spacing w:after="0" w:line="320" w:lineRule="atLeast"/>
              <w:ind w:left="60" w:right="60"/>
              <w:rPr>
                <w:rFonts w:ascii="Times New Roman" w:eastAsiaTheme="minorHAnsi" w:hAnsi="Times New Roman" w:cs="Times New Roman"/>
                <w:color w:val="000000"/>
                <w:sz w:val="24"/>
                <w:szCs w:val="24"/>
              </w:rPr>
            </w:pPr>
          </w:p>
        </w:tc>
        <w:tc>
          <w:tcPr>
            <w:tcW w:w="2292" w:type="dxa"/>
            <w:tcBorders>
              <w:top w:val="single" w:sz="16" w:space="0" w:color="000000"/>
              <w:left w:val="single" w:sz="16" w:space="0" w:color="000000"/>
              <w:bottom w:val="single" w:sz="16" w:space="0" w:color="000000"/>
            </w:tcBorders>
            <w:shd w:val="clear" w:color="auto" w:fill="FFFFFF"/>
          </w:tcPr>
          <w:p w:rsidR="00454EE2" w:rsidRPr="00144D1B" w:rsidRDefault="00454EE2" w:rsidP="00454EE2">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44D1B">
              <w:rPr>
                <w:rFonts w:ascii="Times New Roman" w:eastAsiaTheme="minorHAnsi" w:hAnsi="Times New Roman" w:cs="Times New Roman"/>
                <w:color w:val="000000"/>
                <w:sz w:val="24"/>
                <w:szCs w:val="24"/>
              </w:rPr>
              <w:t>Frequency</w:t>
            </w:r>
          </w:p>
        </w:tc>
        <w:tc>
          <w:tcPr>
            <w:tcW w:w="4860" w:type="dxa"/>
            <w:gridSpan w:val="2"/>
            <w:tcBorders>
              <w:top w:val="single" w:sz="16" w:space="0" w:color="000000"/>
              <w:bottom w:val="single" w:sz="16" w:space="0" w:color="000000"/>
            </w:tcBorders>
            <w:shd w:val="clear" w:color="auto" w:fill="FFFFFF"/>
          </w:tcPr>
          <w:p w:rsidR="00454EE2" w:rsidRPr="00144D1B" w:rsidRDefault="00454EE2" w:rsidP="00454EE2">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44D1B">
              <w:rPr>
                <w:rFonts w:ascii="Times New Roman" w:eastAsiaTheme="minorHAnsi" w:hAnsi="Times New Roman" w:cs="Times New Roman"/>
                <w:color w:val="000000"/>
                <w:sz w:val="24"/>
                <w:szCs w:val="24"/>
              </w:rPr>
              <w:t>Percent</w:t>
            </w:r>
          </w:p>
        </w:tc>
      </w:tr>
      <w:tr w:rsidR="00454EE2" w:rsidRPr="00144D1B" w:rsidTr="00454EE2">
        <w:trPr>
          <w:cantSplit/>
        </w:trPr>
        <w:tc>
          <w:tcPr>
            <w:tcW w:w="734" w:type="dxa"/>
            <w:tcBorders>
              <w:top w:val="single" w:sz="16" w:space="0" w:color="000000"/>
              <w:left w:val="single" w:sz="16" w:space="0" w:color="000000"/>
              <w:bottom w:val="single" w:sz="16" w:space="0" w:color="000000"/>
              <w:right w:val="nil"/>
            </w:tcBorders>
            <w:shd w:val="clear" w:color="auto" w:fill="FFFFFF"/>
            <w:vAlign w:val="center"/>
          </w:tcPr>
          <w:p w:rsidR="00454EE2" w:rsidRPr="00144D1B" w:rsidRDefault="00454EE2" w:rsidP="00144D1B">
            <w:pPr>
              <w:autoSpaceDE w:val="0"/>
              <w:autoSpaceDN w:val="0"/>
              <w:adjustRightInd w:val="0"/>
              <w:spacing w:after="0" w:line="320" w:lineRule="atLeast"/>
              <w:ind w:right="60"/>
              <w:rPr>
                <w:rFonts w:ascii="Times New Roman" w:eastAsiaTheme="minorHAnsi" w:hAnsi="Times New Roman" w:cs="Times New Roman"/>
                <w:color w:val="000000"/>
                <w:sz w:val="24"/>
                <w:szCs w:val="24"/>
              </w:rPr>
            </w:pPr>
          </w:p>
        </w:tc>
        <w:tc>
          <w:tcPr>
            <w:tcW w:w="1024" w:type="dxa"/>
            <w:tcBorders>
              <w:top w:val="single" w:sz="16" w:space="0" w:color="000000"/>
              <w:left w:val="nil"/>
              <w:bottom w:val="single" w:sz="16" w:space="0" w:color="000000"/>
              <w:right w:val="single" w:sz="16" w:space="0" w:color="000000"/>
            </w:tcBorders>
            <w:shd w:val="clear" w:color="auto" w:fill="FFFFFF"/>
            <w:vAlign w:val="center"/>
          </w:tcPr>
          <w:p w:rsidR="00454EE2" w:rsidRPr="00144D1B" w:rsidRDefault="00454EE2" w:rsidP="00144D1B">
            <w:pPr>
              <w:autoSpaceDE w:val="0"/>
              <w:autoSpaceDN w:val="0"/>
              <w:adjustRightInd w:val="0"/>
              <w:spacing w:after="0" w:line="320" w:lineRule="atLeast"/>
              <w:ind w:right="60"/>
              <w:rPr>
                <w:rFonts w:ascii="Times New Roman" w:eastAsiaTheme="minorHAnsi" w:hAnsi="Times New Roman" w:cs="Times New Roman"/>
                <w:color w:val="000000"/>
                <w:sz w:val="24"/>
                <w:szCs w:val="24"/>
              </w:rPr>
            </w:pPr>
            <w:r w:rsidRPr="00144D1B">
              <w:rPr>
                <w:rFonts w:ascii="Times New Roman" w:eastAsiaTheme="minorHAnsi" w:hAnsi="Times New Roman" w:cs="Times New Roman"/>
                <w:color w:val="000000"/>
                <w:sz w:val="24"/>
                <w:szCs w:val="24"/>
              </w:rPr>
              <w:t>Excellent</w:t>
            </w:r>
          </w:p>
        </w:tc>
        <w:tc>
          <w:tcPr>
            <w:tcW w:w="2292" w:type="dxa"/>
            <w:tcBorders>
              <w:top w:val="single" w:sz="16" w:space="0" w:color="000000"/>
              <w:left w:val="single" w:sz="16" w:space="0" w:color="000000"/>
              <w:bottom w:val="single" w:sz="16" w:space="0" w:color="000000"/>
            </w:tcBorders>
            <w:shd w:val="clear" w:color="auto" w:fill="FFFFFF"/>
            <w:vAlign w:val="center"/>
          </w:tcPr>
          <w:p w:rsidR="00454EE2" w:rsidRPr="00144D1B" w:rsidRDefault="00454EE2" w:rsidP="00454EE2">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44D1B">
              <w:rPr>
                <w:rFonts w:ascii="Times New Roman" w:eastAsiaTheme="minorHAnsi" w:hAnsi="Times New Roman" w:cs="Times New Roman"/>
                <w:color w:val="000000"/>
                <w:sz w:val="24"/>
                <w:szCs w:val="24"/>
              </w:rPr>
              <w:t>4</w:t>
            </w:r>
          </w:p>
        </w:tc>
        <w:tc>
          <w:tcPr>
            <w:tcW w:w="4860" w:type="dxa"/>
            <w:gridSpan w:val="2"/>
            <w:tcBorders>
              <w:top w:val="single" w:sz="16" w:space="0" w:color="000000"/>
              <w:bottom w:val="single" w:sz="16" w:space="0" w:color="000000"/>
            </w:tcBorders>
            <w:shd w:val="clear" w:color="auto" w:fill="FFFFFF"/>
            <w:vAlign w:val="center"/>
          </w:tcPr>
          <w:p w:rsidR="00454EE2" w:rsidRPr="00144D1B" w:rsidRDefault="00454EE2" w:rsidP="00454EE2">
            <w:pPr>
              <w:autoSpaceDE w:val="0"/>
              <w:autoSpaceDN w:val="0"/>
              <w:adjustRightInd w:val="0"/>
              <w:spacing w:after="0" w:line="320" w:lineRule="atLeast"/>
              <w:ind w:left="60" w:right="60"/>
              <w:jc w:val="center"/>
              <w:rPr>
                <w:rFonts w:ascii="Times New Roman" w:eastAsiaTheme="minorHAnsi" w:hAnsi="Times New Roman" w:cs="Times New Roman"/>
                <w:color w:val="000000"/>
                <w:sz w:val="24"/>
                <w:szCs w:val="24"/>
              </w:rPr>
            </w:pPr>
            <w:r w:rsidRPr="00144D1B">
              <w:rPr>
                <w:rFonts w:ascii="Times New Roman" w:eastAsiaTheme="minorHAnsi" w:hAnsi="Times New Roman" w:cs="Times New Roman"/>
                <w:color w:val="000000"/>
                <w:sz w:val="24"/>
                <w:szCs w:val="24"/>
              </w:rPr>
              <w:t>100.0</w:t>
            </w:r>
          </w:p>
        </w:tc>
      </w:tr>
    </w:tbl>
    <w:p w:rsidR="008D6B3B" w:rsidRPr="008D6B3B" w:rsidRDefault="008D6B3B" w:rsidP="008D6B3B">
      <w:pPr>
        <w:tabs>
          <w:tab w:val="left" w:pos="6768"/>
        </w:tabs>
        <w:spacing w:line="360" w:lineRule="auto"/>
        <w:jc w:val="both"/>
        <w:rPr>
          <w:rFonts w:ascii="Times New Roman" w:eastAsiaTheme="minorHAnsi" w:hAnsi="Times New Roman" w:cs="Times New Roman"/>
          <w:sz w:val="24"/>
          <w:szCs w:val="24"/>
        </w:rPr>
      </w:pPr>
      <w:r w:rsidRPr="008D6B3B">
        <w:rPr>
          <w:rFonts w:ascii="Times New Roman" w:eastAsiaTheme="minorHAnsi" w:hAnsi="Times New Roman" w:cs="Times New Roman"/>
          <w:sz w:val="24"/>
          <w:szCs w:val="24"/>
        </w:rPr>
        <w:t xml:space="preserve">As Tables 4.5.5 indicates, all the respondents </w:t>
      </w:r>
      <w:proofErr w:type="gramStart"/>
      <w:r w:rsidRPr="008D6B3B">
        <w:rPr>
          <w:rFonts w:ascii="Times New Roman" w:eastAsiaTheme="minorHAnsi" w:hAnsi="Times New Roman" w:cs="Times New Roman"/>
          <w:sz w:val="24"/>
          <w:szCs w:val="24"/>
        </w:rPr>
        <w:t>MSEs</w:t>
      </w:r>
      <w:proofErr w:type="gramEnd"/>
      <w:r w:rsidRPr="008D6B3B">
        <w:rPr>
          <w:rFonts w:ascii="Times New Roman" w:eastAsiaTheme="minorHAnsi" w:hAnsi="Times New Roman" w:cs="Times New Roman"/>
          <w:sz w:val="24"/>
          <w:szCs w:val="24"/>
        </w:rPr>
        <w:t xml:space="preserve"> Activities have been the activities of employment opportunity, passing all the criteria   of MSEs which leads to facilitate the poverty reduction strategies.</w:t>
      </w:r>
    </w:p>
    <w:p w:rsidR="00846368" w:rsidRDefault="008D6B3B" w:rsidP="008D6B3B">
      <w:pPr>
        <w:tabs>
          <w:tab w:val="left" w:pos="6768"/>
        </w:tabs>
        <w:spacing w:line="360" w:lineRule="auto"/>
        <w:jc w:val="both"/>
        <w:rPr>
          <w:rFonts w:ascii="Times New Roman" w:eastAsia="Yu Gothic UI Semilight" w:hAnsi="Times New Roman" w:cs="Times New Roman"/>
          <w:sz w:val="24"/>
          <w:szCs w:val="24"/>
        </w:rPr>
      </w:pPr>
      <w:r w:rsidRPr="008D6B3B">
        <w:rPr>
          <w:rFonts w:ascii="Times New Roman" w:eastAsiaTheme="minorHAnsi" w:hAnsi="Times New Roman" w:cs="Times New Roman"/>
          <w:sz w:val="24"/>
          <w:szCs w:val="24"/>
        </w:rPr>
        <w:t> </w:t>
      </w:r>
    </w:p>
    <w:p w:rsidR="008006DD" w:rsidRDefault="008006DD" w:rsidP="00846368">
      <w:pPr>
        <w:tabs>
          <w:tab w:val="left" w:pos="6768"/>
        </w:tabs>
        <w:spacing w:line="360" w:lineRule="auto"/>
        <w:jc w:val="both"/>
        <w:rPr>
          <w:rFonts w:ascii="Times New Roman" w:eastAsia="Yu Gothic UI Semilight" w:hAnsi="Times New Roman" w:cs="Times New Roman"/>
          <w:sz w:val="24"/>
          <w:szCs w:val="24"/>
        </w:rPr>
      </w:pPr>
    </w:p>
    <w:p w:rsidR="008006DD" w:rsidRDefault="008006DD" w:rsidP="00846368">
      <w:pPr>
        <w:tabs>
          <w:tab w:val="left" w:pos="6768"/>
        </w:tabs>
        <w:spacing w:line="360" w:lineRule="auto"/>
        <w:jc w:val="both"/>
        <w:rPr>
          <w:rFonts w:ascii="Times New Roman" w:eastAsia="Yu Gothic UI Semilight" w:hAnsi="Times New Roman" w:cs="Times New Roman"/>
          <w:sz w:val="24"/>
          <w:szCs w:val="24"/>
        </w:rPr>
      </w:pPr>
    </w:p>
    <w:p w:rsidR="008006DD" w:rsidRDefault="008006DD" w:rsidP="00846368">
      <w:pPr>
        <w:tabs>
          <w:tab w:val="left" w:pos="6768"/>
        </w:tabs>
        <w:spacing w:line="360" w:lineRule="auto"/>
        <w:jc w:val="both"/>
        <w:rPr>
          <w:rFonts w:ascii="Times New Roman" w:eastAsia="Yu Gothic UI Semilight" w:hAnsi="Times New Roman" w:cs="Times New Roman"/>
          <w:sz w:val="24"/>
          <w:szCs w:val="24"/>
        </w:rPr>
      </w:pPr>
    </w:p>
    <w:p w:rsidR="008006DD" w:rsidRDefault="008006DD" w:rsidP="00846368">
      <w:pPr>
        <w:tabs>
          <w:tab w:val="left" w:pos="6768"/>
        </w:tabs>
        <w:spacing w:line="360" w:lineRule="auto"/>
        <w:jc w:val="both"/>
        <w:rPr>
          <w:rFonts w:ascii="Times New Roman" w:eastAsia="Yu Gothic UI Semilight" w:hAnsi="Times New Roman" w:cs="Times New Roman"/>
          <w:sz w:val="24"/>
          <w:szCs w:val="24"/>
        </w:rPr>
      </w:pPr>
    </w:p>
    <w:p w:rsidR="008006DD" w:rsidRDefault="008006DD" w:rsidP="00846368">
      <w:pPr>
        <w:tabs>
          <w:tab w:val="left" w:pos="6768"/>
        </w:tabs>
        <w:spacing w:line="360" w:lineRule="auto"/>
        <w:jc w:val="both"/>
        <w:rPr>
          <w:rFonts w:ascii="Times New Roman" w:eastAsia="Yu Gothic UI Semilight" w:hAnsi="Times New Roman" w:cs="Times New Roman"/>
          <w:sz w:val="24"/>
          <w:szCs w:val="24"/>
        </w:rPr>
      </w:pPr>
    </w:p>
    <w:p w:rsidR="008006DD" w:rsidRDefault="008006DD" w:rsidP="00846368">
      <w:pPr>
        <w:tabs>
          <w:tab w:val="left" w:pos="6768"/>
        </w:tabs>
        <w:spacing w:line="360" w:lineRule="auto"/>
        <w:jc w:val="both"/>
        <w:rPr>
          <w:rFonts w:ascii="Times New Roman" w:eastAsia="Yu Gothic UI Semilight" w:hAnsi="Times New Roman" w:cs="Times New Roman"/>
          <w:sz w:val="24"/>
          <w:szCs w:val="24"/>
        </w:rPr>
      </w:pPr>
    </w:p>
    <w:p w:rsidR="008006DD" w:rsidRDefault="008006DD" w:rsidP="00846368">
      <w:pPr>
        <w:tabs>
          <w:tab w:val="left" w:pos="6768"/>
        </w:tabs>
        <w:spacing w:line="360" w:lineRule="auto"/>
        <w:jc w:val="both"/>
        <w:rPr>
          <w:rFonts w:ascii="Times New Roman" w:eastAsia="Yu Gothic UI Semilight" w:hAnsi="Times New Roman" w:cs="Times New Roman"/>
          <w:sz w:val="24"/>
          <w:szCs w:val="24"/>
        </w:rPr>
      </w:pPr>
    </w:p>
    <w:p w:rsidR="008006DD" w:rsidRDefault="008006DD" w:rsidP="00846368">
      <w:pPr>
        <w:tabs>
          <w:tab w:val="left" w:pos="6768"/>
        </w:tabs>
        <w:spacing w:line="360" w:lineRule="auto"/>
        <w:jc w:val="both"/>
        <w:rPr>
          <w:rFonts w:ascii="Times New Roman" w:eastAsia="Yu Gothic UI Semilight" w:hAnsi="Times New Roman" w:cs="Times New Roman"/>
          <w:sz w:val="24"/>
          <w:szCs w:val="24"/>
        </w:rPr>
      </w:pPr>
    </w:p>
    <w:p w:rsidR="008006DD" w:rsidRDefault="008006DD" w:rsidP="00846368">
      <w:pPr>
        <w:tabs>
          <w:tab w:val="left" w:pos="6768"/>
        </w:tabs>
        <w:spacing w:line="360" w:lineRule="auto"/>
        <w:jc w:val="both"/>
        <w:rPr>
          <w:rFonts w:ascii="Times New Roman" w:eastAsia="Yu Gothic UI Semilight" w:hAnsi="Times New Roman" w:cs="Times New Roman"/>
          <w:sz w:val="24"/>
          <w:szCs w:val="24"/>
        </w:rPr>
      </w:pPr>
    </w:p>
    <w:p w:rsidR="00904AB5" w:rsidRDefault="00904AB5" w:rsidP="00846368">
      <w:pPr>
        <w:tabs>
          <w:tab w:val="left" w:pos="6768"/>
        </w:tabs>
        <w:spacing w:line="360" w:lineRule="auto"/>
        <w:jc w:val="both"/>
        <w:rPr>
          <w:rFonts w:ascii="Times New Roman" w:eastAsia="Yu Gothic UI Semilight" w:hAnsi="Times New Roman" w:cs="Times New Roman"/>
          <w:sz w:val="24"/>
          <w:szCs w:val="24"/>
        </w:rPr>
      </w:pPr>
    </w:p>
    <w:p w:rsidR="00904AB5" w:rsidRDefault="00904AB5" w:rsidP="00846368">
      <w:pPr>
        <w:tabs>
          <w:tab w:val="left" w:pos="6768"/>
        </w:tabs>
        <w:spacing w:line="360" w:lineRule="auto"/>
        <w:jc w:val="both"/>
        <w:rPr>
          <w:rFonts w:ascii="Times New Roman" w:eastAsia="Yu Gothic UI Semilight" w:hAnsi="Times New Roman" w:cs="Times New Roman"/>
          <w:sz w:val="24"/>
          <w:szCs w:val="24"/>
        </w:rPr>
      </w:pPr>
    </w:p>
    <w:p w:rsidR="00904AB5" w:rsidRDefault="00904AB5" w:rsidP="00846368">
      <w:pPr>
        <w:tabs>
          <w:tab w:val="left" w:pos="6768"/>
        </w:tabs>
        <w:spacing w:line="360" w:lineRule="auto"/>
        <w:jc w:val="both"/>
        <w:rPr>
          <w:rFonts w:ascii="Times New Roman" w:eastAsia="Yu Gothic UI Semilight" w:hAnsi="Times New Roman" w:cs="Times New Roman"/>
          <w:sz w:val="24"/>
          <w:szCs w:val="24"/>
        </w:rPr>
      </w:pPr>
    </w:p>
    <w:p w:rsidR="00904AB5" w:rsidRPr="00305CDB" w:rsidRDefault="00904AB5" w:rsidP="00846368">
      <w:pPr>
        <w:tabs>
          <w:tab w:val="left" w:pos="6768"/>
        </w:tabs>
        <w:spacing w:line="360" w:lineRule="auto"/>
        <w:jc w:val="both"/>
        <w:rPr>
          <w:rFonts w:ascii="Times New Roman" w:eastAsia="Yu Gothic UI Semilight" w:hAnsi="Times New Roman" w:cs="Times New Roman"/>
          <w:sz w:val="24"/>
          <w:szCs w:val="24"/>
        </w:rPr>
      </w:pPr>
    </w:p>
    <w:p w:rsidR="008006DD" w:rsidRPr="000E7963" w:rsidRDefault="008006DD" w:rsidP="000E7963">
      <w:pPr>
        <w:pStyle w:val="Heading1"/>
        <w:spacing w:before="0" w:line="360" w:lineRule="auto"/>
        <w:jc w:val="both"/>
        <w:rPr>
          <w:rFonts w:ascii="Times New Roman" w:hAnsi="Times New Roman" w:cs="Times New Roman"/>
        </w:rPr>
      </w:pPr>
      <w:r w:rsidRPr="008006DD">
        <w:t xml:space="preserve">                 </w:t>
      </w:r>
      <w:bookmarkStart w:id="81" w:name="_Toc147693426"/>
      <w:r w:rsidRPr="000E7963">
        <w:rPr>
          <w:rFonts w:ascii="Times New Roman" w:hAnsi="Times New Roman" w:cs="Times New Roman"/>
          <w:color w:val="auto"/>
        </w:rPr>
        <w:t xml:space="preserve">CHAPTER </w:t>
      </w:r>
      <w:r w:rsidR="000E7963" w:rsidRPr="000E7963">
        <w:rPr>
          <w:rFonts w:ascii="Times New Roman" w:hAnsi="Times New Roman" w:cs="Times New Roman"/>
          <w:color w:val="auto"/>
        </w:rPr>
        <w:t xml:space="preserve">FIVE: </w:t>
      </w:r>
      <w:r w:rsidRPr="000E7963">
        <w:rPr>
          <w:rFonts w:ascii="Times New Roman" w:hAnsi="Times New Roman" w:cs="Times New Roman"/>
          <w:color w:val="auto"/>
        </w:rPr>
        <w:t>Summary, Conclusion and Recommendations</w:t>
      </w:r>
      <w:bookmarkEnd w:id="81"/>
      <w:r w:rsidRPr="000E7963">
        <w:rPr>
          <w:rFonts w:ascii="Times New Roman" w:hAnsi="Times New Roman" w:cs="Times New Roman"/>
          <w:color w:val="auto"/>
        </w:rPr>
        <w:t xml:space="preserve"> </w:t>
      </w:r>
    </w:p>
    <w:p w:rsidR="00763E98" w:rsidRDefault="008006DD" w:rsidP="00763E98">
      <w:pPr>
        <w:spacing w:after="0" w:line="360" w:lineRule="auto"/>
        <w:jc w:val="both"/>
        <w:rPr>
          <w:rFonts w:ascii="Times New Roman" w:hAnsi="Times New Roman" w:cs="Times New Roman"/>
          <w:color w:val="000000"/>
        </w:rPr>
      </w:pPr>
      <w:r w:rsidRPr="008006DD">
        <w:rPr>
          <w:rFonts w:ascii="Times New Roman" w:hAnsi="Times New Roman" w:cs="Times New Roman"/>
          <w:color w:val="000000"/>
          <w:sz w:val="24"/>
          <w:szCs w:val="24"/>
        </w:rPr>
        <w:t>In this chapter, the findings of the study are summarized and conclusion is drawn based on the</w:t>
      </w:r>
      <w:r w:rsidRPr="008006DD">
        <w:rPr>
          <w:rFonts w:ascii="Times New Roman" w:hAnsi="Times New Roman" w:cs="Times New Roman"/>
          <w:color w:val="000000"/>
        </w:rPr>
        <w:br/>
      </w:r>
      <w:r w:rsidRPr="008006DD">
        <w:rPr>
          <w:rFonts w:ascii="Times New Roman" w:hAnsi="Times New Roman" w:cs="Times New Roman"/>
          <w:color w:val="000000"/>
          <w:sz w:val="24"/>
          <w:szCs w:val="24"/>
        </w:rPr>
        <w:t>findings. Furthermore based on the findings recommendations are forwarded so that the</w:t>
      </w:r>
      <w:r w:rsidRPr="008006DD">
        <w:rPr>
          <w:rFonts w:ascii="Times New Roman" w:hAnsi="Times New Roman" w:cs="Times New Roman"/>
          <w:color w:val="000000"/>
        </w:rPr>
        <w:br/>
      </w:r>
      <w:r w:rsidRPr="008006DD">
        <w:rPr>
          <w:rFonts w:ascii="Times New Roman" w:hAnsi="Times New Roman" w:cs="Times New Roman"/>
          <w:color w:val="000000"/>
          <w:sz w:val="24"/>
          <w:szCs w:val="24"/>
        </w:rPr>
        <w:t>concerned stakeholders can play their respective roles.</w:t>
      </w:r>
      <w:r w:rsidRPr="008006DD">
        <w:rPr>
          <w:rFonts w:ascii="Times New Roman" w:hAnsi="Times New Roman" w:cs="Times New Roman"/>
          <w:color w:val="000000"/>
        </w:rPr>
        <w:t xml:space="preserve"> </w:t>
      </w:r>
      <w:r w:rsidRPr="008006DD">
        <w:rPr>
          <w:rFonts w:ascii="Times New Roman" w:hAnsi="Times New Roman" w:cs="Times New Roman"/>
          <w:color w:val="000000"/>
          <w:sz w:val="24"/>
          <w:szCs w:val="24"/>
        </w:rPr>
        <w:t xml:space="preserve">The study was conducted with the view to knowing </w:t>
      </w:r>
      <w:r w:rsidRPr="008006DD">
        <w:rPr>
          <w:rFonts w:ascii="Times New Roman" w:eastAsia="Calibri" w:hAnsi="Times New Roman" w:cs="Times New Roman"/>
          <w:sz w:val="24"/>
          <w:szCs w:val="24"/>
        </w:rPr>
        <w:t xml:space="preserve">practices, challenges and opportunities of community participation in local poverty reduction strategies, </w:t>
      </w:r>
      <w:r w:rsidRPr="008006DD">
        <w:rPr>
          <w:rFonts w:ascii="Times New Roman" w:hAnsi="Times New Roman" w:cs="Times New Roman"/>
          <w:color w:val="000000"/>
          <w:sz w:val="24"/>
          <w:szCs w:val="24"/>
        </w:rPr>
        <w:t>In this regard, the study tried to address challenges and opportunities of</w:t>
      </w:r>
      <w:r w:rsidRPr="008006DD">
        <w:rPr>
          <w:rFonts w:ascii="Times New Roman" w:hAnsi="Times New Roman" w:cs="Times New Roman"/>
          <w:color w:val="000000"/>
        </w:rPr>
        <w:t xml:space="preserve"> </w:t>
      </w:r>
      <w:r w:rsidRPr="008006DD">
        <w:rPr>
          <w:rFonts w:ascii="Times New Roman" w:hAnsi="Times New Roman" w:cs="Times New Roman"/>
          <w:color w:val="000000"/>
          <w:sz w:val="24"/>
          <w:szCs w:val="24"/>
        </w:rPr>
        <w:t>the society  as well as the respective support they  need from government  to poverty reduction strategies .</w:t>
      </w:r>
      <w:r w:rsidRPr="008006DD">
        <w:rPr>
          <w:rFonts w:ascii="Times New Roman" w:hAnsi="Times New Roman" w:cs="Times New Roman"/>
          <w:color w:val="000000"/>
        </w:rPr>
        <w:t xml:space="preserve"> </w:t>
      </w:r>
      <w:r w:rsidRPr="008006DD">
        <w:rPr>
          <w:rFonts w:ascii="Times New Roman" w:hAnsi="Times New Roman" w:cs="Times New Roman"/>
          <w:color w:val="000000"/>
          <w:sz w:val="24"/>
          <w:szCs w:val="24"/>
        </w:rPr>
        <w:t>A sample of</w:t>
      </w:r>
      <w:r w:rsidRPr="008006DD">
        <w:rPr>
          <w:rFonts w:ascii="Times New Roman" w:hAnsi="Times New Roman" w:cs="Times New Roman"/>
          <w:sz w:val="24"/>
          <w:szCs w:val="24"/>
        </w:rPr>
        <w:t xml:space="preserve"> 150</w:t>
      </w:r>
      <w:r w:rsidRPr="008006DD">
        <w:rPr>
          <w:rFonts w:ascii="Times New Roman" w:hAnsi="Times New Roman" w:cs="Times New Roman"/>
          <w:color w:val="000000"/>
          <w:sz w:val="24"/>
          <w:szCs w:val="24"/>
        </w:rPr>
        <w:t xml:space="preserve"> respondents engaged in </w:t>
      </w:r>
      <w:proofErr w:type="gramStart"/>
      <w:r w:rsidRPr="008006DD">
        <w:rPr>
          <w:rFonts w:ascii="Times New Roman" w:hAnsi="Times New Roman" w:cs="Times New Roman"/>
          <w:color w:val="000000"/>
          <w:sz w:val="24"/>
          <w:szCs w:val="24"/>
        </w:rPr>
        <w:t>MSEs</w:t>
      </w:r>
      <w:proofErr w:type="gramEnd"/>
      <w:r w:rsidRPr="008006DD">
        <w:rPr>
          <w:rFonts w:ascii="Times New Roman" w:hAnsi="Times New Roman" w:cs="Times New Roman"/>
          <w:color w:val="000000"/>
          <w:sz w:val="24"/>
          <w:szCs w:val="24"/>
        </w:rPr>
        <w:t xml:space="preserve"> activities, rural </w:t>
      </w:r>
      <w:proofErr w:type="spellStart"/>
      <w:r w:rsidRPr="008006DD">
        <w:rPr>
          <w:rFonts w:ascii="Times New Roman" w:hAnsi="Times New Roman" w:cs="Times New Roman"/>
          <w:color w:val="000000"/>
          <w:sz w:val="24"/>
          <w:szCs w:val="24"/>
        </w:rPr>
        <w:t>keeles</w:t>
      </w:r>
      <w:proofErr w:type="spellEnd"/>
      <w:r w:rsidRPr="008006DD">
        <w:rPr>
          <w:rFonts w:ascii="Times New Roman" w:hAnsi="Times New Roman" w:cs="Times New Roman"/>
          <w:color w:val="000000"/>
          <w:sz w:val="24"/>
          <w:szCs w:val="24"/>
        </w:rPr>
        <w:t>, and concerned sectors. In an attempt to providing, answer to the basic research questions a questionnaire that includes</w:t>
      </w:r>
      <w:r w:rsidRPr="008006DD">
        <w:rPr>
          <w:rFonts w:ascii="Times New Roman" w:hAnsi="Times New Roman" w:cs="Times New Roman"/>
          <w:color w:val="000000"/>
        </w:rPr>
        <w:t xml:space="preserve"> </w:t>
      </w:r>
      <w:r w:rsidRPr="008006DD">
        <w:rPr>
          <w:rFonts w:ascii="Times New Roman" w:hAnsi="Times New Roman" w:cs="Times New Roman"/>
          <w:color w:val="000000"/>
          <w:sz w:val="24"/>
          <w:szCs w:val="24"/>
        </w:rPr>
        <w:t>family size, educational status and their responsibilities. Sectors</w:t>
      </w:r>
      <w:r w:rsidRPr="008006DD">
        <w:rPr>
          <w:rFonts w:ascii="Times New Roman" w:hAnsi="Times New Roman" w:cs="Times New Roman"/>
          <w:color w:val="000000"/>
        </w:rPr>
        <w:t xml:space="preserve"> </w:t>
      </w:r>
      <w:r w:rsidRPr="008006DD">
        <w:rPr>
          <w:rFonts w:ascii="Times New Roman" w:hAnsi="Times New Roman" w:cs="Times New Roman"/>
          <w:color w:val="000000"/>
          <w:sz w:val="24"/>
          <w:szCs w:val="24"/>
        </w:rPr>
        <w:t>in which they operate in employment opportunity they were able to generate, legal status of their</w:t>
      </w:r>
      <w:r w:rsidRPr="008006DD">
        <w:rPr>
          <w:rFonts w:ascii="Times New Roman" w:hAnsi="Times New Roman" w:cs="Times New Roman"/>
          <w:color w:val="000000"/>
        </w:rPr>
        <w:t xml:space="preserve"> </w:t>
      </w:r>
      <w:r w:rsidRPr="008006DD">
        <w:rPr>
          <w:rFonts w:ascii="Times New Roman" w:hAnsi="Times New Roman" w:cs="Times New Roman"/>
          <w:color w:val="000000"/>
          <w:sz w:val="24"/>
          <w:szCs w:val="24"/>
        </w:rPr>
        <w:t>business and reasons to start their own business activities.</w:t>
      </w:r>
      <w:r w:rsidRPr="008006DD">
        <w:rPr>
          <w:rFonts w:ascii="Times New Roman" w:hAnsi="Times New Roman" w:cs="Times New Roman"/>
          <w:color w:val="000000"/>
        </w:rPr>
        <w:t xml:space="preserve"> </w:t>
      </w:r>
    </w:p>
    <w:p w:rsidR="00A62D3E" w:rsidRPr="00763E98" w:rsidRDefault="008006DD" w:rsidP="00763E98">
      <w:pPr>
        <w:spacing w:after="0" w:line="360" w:lineRule="auto"/>
        <w:jc w:val="both"/>
        <w:rPr>
          <w:rFonts w:ascii="Times New Roman" w:hAnsi="Times New Roman" w:cs="Times New Roman"/>
          <w:b/>
          <w:color w:val="000000"/>
        </w:rPr>
      </w:pPr>
      <w:r w:rsidRPr="00763E98">
        <w:rPr>
          <w:rFonts w:ascii="Times New Roman" w:hAnsi="Times New Roman" w:cs="Times New Roman"/>
          <w:b/>
          <w:sz w:val="24"/>
          <w:szCs w:val="24"/>
        </w:rPr>
        <w:t xml:space="preserve">5.1. Summary of findings </w:t>
      </w:r>
    </w:p>
    <w:p w:rsidR="008006DD" w:rsidRPr="008006DD" w:rsidRDefault="008006DD" w:rsidP="00A62D3E">
      <w:pPr>
        <w:spacing w:line="360" w:lineRule="auto"/>
        <w:jc w:val="both"/>
        <w:rPr>
          <w:rFonts w:ascii="Times New Roman" w:hAnsi="Times New Roman" w:cs="Times New Roman"/>
          <w:color w:val="000000"/>
          <w:sz w:val="24"/>
          <w:szCs w:val="24"/>
        </w:rPr>
      </w:pPr>
      <w:r w:rsidRPr="008006DD">
        <w:rPr>
          <w:rFonts w:ascii="Times New Roman" w:hAnsi="Times New Roman" w:cs="Times New Roman"/>
          <w:color w:val="000000"/>
          <w:sz w:val="24"/>
          <w:szCs w:val="24"/>
        </w:rPr>
        <w:t xml:space="preserve">After having collected the necessary data simple statistical technique like table and percentage analysis are applied. Based </w:t>
      </w:r>
      <w:r w:rsidR="00A62D3E" w:rsidRPr="008006DD">
        <w:rPr>
          <w:rFonts w:ascii="Times New Roman" w:hAnsi="Times New Roman" w:cs="Times New Roman"/>
          <w:color w:val="000000"/>
          <w:sz w:val="24"/>
          <w:szCs w:val="24"/>
        </w:rPr>
        <w:t>on respondents</w:t>
      </w:r>
      <w:r w:rsidRPr="008006DD">
        <w:rPr>
          <w:rFonts w:ascii="Times New Roman" w:hAnsi="Times New Roman" w:cs="Times New Roman"/>
          <w:color w:val="000000"/>
          <w:sz w:val="24"/>
          <w:szCs w:val="24"/>
        </w:rPr>
        <w:t xml:space="preserve"> and results acquired the</w:t>
      </w:r>
      <w:r w:rsidRPr="008006DD">
        <w:rPr>
          <w:color w:val="000000"/>
          <w:sz w:val="24"/>
          <w:szCs w:val="24"/>
        </w:rPr>
        <w:t xml:space="preserve"> </w:t>
      </w:r>
      <w:r w:rsidRPr="008006DD">
        <w:rPr>
          <w:rFonts w:ascii="Times New Roman" w:hAnsi="Times New Roman" w:cs="Times New Roman"/>
          <w:color w:val="000000"/>
          <w:sz w:val="24"/>
          <w:szCs w:val="24"/>
        </w:rPr>
        <w:t>findings of the study are summarized as follows:-</w:t>
      </w:r>
    </w:p>
    <w:p w:rsidR="008006DD" w:rsidRPr="008006DD" w:rsidRDefault="008006DD" w:rsidP="008006DD">
      <w:pPr>
        <w:numPr>
          <w:ilvl w:val="0"/>
          <w:numId w:val="32"/>
        </w:numPr>
        <w:spacing w:line="360" w:lineRule="auto"/>
        <w:contextualSpacing/>
        <w:jc w:val="both"/>
        <w:rPr>
          <w:rFonts w:ascii="Times New Roman" w:hAnsi="Times New Roman" w:cs="Times New Roman"/>
          <w:color w:val="FF0000"/>
          <w:sz w:val="24"/>
          <w:szCs w:val="24"/>
        </w:rPr>
      </w:pPr>
      <w:r w:rsidRPr="008006DD">
        <w:rPr>
          <w:rFonts w:ascii="Times New Roman" w:hAnsi="Times New Roman" w:cs="Times New Roman"/>
          <w:color w:val="000000"/>
          <w:sz w:val="24"/>
        </w:rPr>
        <w:t xml:space="preserve">Most of the respondents  are lies  between  the age category of </w:t>
      </w:r>
      <w:r w:rsidRPr="008006DD">
        <w:rPr>
          <w:rFonts w:ascii="Times New Roman" w:hAnsi="Times New Roman" w:cs="Times New Roman"/>
          <w:sz w:val="24"/>
          <w:szCs w:val="24"/>
        </w:rPr>
        <w:t>21-30 (34.5%)</w:t>
      </w:r>
      <w:r w:rsidRPr="008006DD">
        <w:rPr>
          <w:rFonts w:ascii="Times New Roman" w:hAnsi="Times New Roman" w:cs="Times New Roman"/>
          <w:color w:val="000000"/>
          <w:sz w:val="24"/>
          <w:szCs w:val="24"/>
        </w:rPr>
        <w:t xml:space="preserve"> years old </w:t>
      </w:r>
      <w:r w:rsidRPr="008006DD">
        <w:rPr>
          <w:rFonts w:ascii="Times New Roman" w:hAnsi="Times New Roman" w:cs="Times New Roman"/>
          <w:color w:val="000000"/>
          <w:sz w:val="24"/>
        </w:rPr>
        <w:t xml:space="preserve">and  </w:t>
      </w:r>
      <w:r w:rsidRPr="008006DD">
        <w:rPr>
          <w:rFonts w:ascii="Times New Roman" w:eastAsia="Yu Gothic UI Semilight" w:hAnsi="Times New Roman" w:cs="Times New Roman"/>
          <w:sz w:val="24"/>
          <w:szCs w:val="24"/>
        </w:rPr>
        <w:t xml:space="preserve">42 / 34 % </w:t>
      </w:r>
      <w:r w:rsidRPr="008006DD">
        <w:rPr>
          <w:rFonts w:ascii="Times New Roman" w:hAnsi="Times New Roman" w:cs="Times New Roman"/>
          <w:color w:val="000000"/>
          <w:sz w:val="24"/>
        </w:rPr>
        <w:t>educational status  of</w:t>
      </w:r>
      <w:r w:rsidRPr="008006DD">
        <w:rPr>
          <w:rFonts w:ascii="Times New Roman" w:eastAsia="Yu Gothic UI Semilight" w:hAnsi="Times New Roman" w:cs="Times New Roman"/>
          <w:sz w:val="24"/>
          <w:szCs w:val="24"/>
        </w:rPr>
        <w:t xml:space="preserve">  grade 12 complete and  60 / 48 % of the respondents had large family size which is five to seven families, </w:t>
      </w:r>
    </w:p>
    <w:p w:rsidR="008006DD" w:rsidRPr="00917056" w:rsidRDefault="008006DD" w:rsidP="00917056">
      <w:pPr>
        <w:numPr>
          <w:ilvl w:val="0"/>
          <w:numId w:val="32"/>
        </w:numPr>
        <w:spacing w:line="360" w:lineRule="auto"/>
        <w:contextualSpacing/>
        <w:jc w:val="both"/>
        <w:rPr>
          <w:rFonts w:ascii="Times New Roman" w:hAnsi="Times New Roman" w:cs="Times New Roman"/>
          <w:color w:val="FF0000"/>
          <w:sz w:val="24"/>
          <w:szCs w:val="24"/>
        </w:rPr>
      </w:pPr>
      <w:r w:rsidRPr="008006DD">
        <w:rPr>
          <w:rFonts w:ascii="Times New Roman" w:eastAsia="Yu Gothic UI Semilight" w:hAnsi="Times New Roman" w:cs="Times New Roman"/>
          <w:sz w:val="24"/>
          <w:szCs w:val="24"/>
        </w:rPr>
        <w:t xml:space="preserve">The majority of the respondents  labor source were their own families  which indicates  39/93 % of their labor source  were their own families   18/43 % the activities of MSEs  working at small merchandising activities  which indicates most of the respondents were working the small merchandise activities next to this 14/33.3% of them were  working food and  drinking activities in a minor way, small business and constructions were the low activities of the respondents of the MSEs performance   </w:t>
      </w:r>
    </w:p>
    <w:p w:rsidR="008006DD" w:rsidRPr="008006DD" w:rsidRDefault="008006DD" w:rsidP="008006DD">
      <w:pPr>
        <w:numPr>
          <w:ilvl w:val="0"/>
          <w:numId w:val="32"/>
        </w:numPr>
        <w:spacing w:line="360" w:lineRule="auto"/>
        <w:contextualSpacing/>
        <w:jc w:val="both"/>
        <w:rPr>
          <w:rFonts w:ascii="Times New Roman" w:hAnsi="Times New Roman" w:cs="Times New Roman"/>
          <w:sz w:val="24"/>
          <w:szCs w:val="24"/>
        </w:rPr>
      </w:pPr>
      <w:r w:rsidRPr="008006DD">
        <w:rPr>
          <w:rFonts w:ascii="Times New Roman" w:hAnsi="Times New Roman" w:cs="Times New Roman"/>
          <w:sz w:val="24"/>
          <w:szCs w:val="24"/>
        </w:rPr>
        <w:t xml:space="preserve">The majority of respondents capital investment source </w:t>
      </w:r>
      <w:r w:rsidRPr="008006DD">
        <w:rPr>
          <w:rFonts w:ascii="Times New Roman" w:eastAsia="Yu Gothic UI Semilight" w:hAnsi="Times New Roman" w:cs="Times New Roman"/>
          <w:sz w:val="24"/>
          <w:szCs w:val="24"/>
        </w:rPr>
        <w:t xml:space="preserve"> indicated that 26/62% were got their initial capital investment from micro finance institutions </w:t>
      </w:r>
      <w:r w:rsidRPr="008006DD">
        <w:rPr>
          <w:rFonts w:ascii="Times New Roman" w:hAnsi="Times New Roman" w:cs="Times New Roman"/>
          <w:sz w:val="24"/>
          <w:szCs w:val="24"/>
        </w:rPr>
        <w:t xml:space="preserve">and </w:t>
      </w:r>
      <w:r w:rsidRPr="008006DD">
        <w:rPr>
          <w:rFonts w:ascii="Times New Roman" w:eastAsia="Yu Gothic UI Semilight" w:hAnsi="Times New Roman" w:cs="Times New Roman"/>
          <w:sz w:val="24"/>
          <w:szCs w:val="24"/>
        </w:rPr>
        <w:t xml:space="preserve">the other of the respondents 15/ 36 % got their initial capital investments from informal credits, borrowing from relatives and  community based organizations </w:t>
      </w:r>
    </w:p>
    <w:p w:rsidR="008006DD" w:rsidRPr="008006DD" w:rsidRDefault="008006DD" w:rsidP="008006DD">
      <w:pPr>
        <w:numPr>
          <w:ilvl w:val="0"/>
          <w:numId w:val="32"/>
        </w:numPr>
        <w:spacing w:line="360" w:lineRule="auto"/>
        <w:contextualSpacing/>
        <w:jc w:val="both"/>
        <w:rPr>
          <w:rFonts w:ascii="Times New Roman" w:eastAsia="Yu Gothic UI Semilight" w:hAnsi="Times New Roman" w:cs="Times New Roman"/>
          <w:sz w:val="24"/>
          <w:szCs w:val="24"/>
        </w:rPr>
      </w:pPr>
      <w:r w:rsidRPr="008006DD">
        <w:rPr>
          <w:rFonts w:ascii="Times New Roman" w:eastAsia="Yu Gothic UI Semilight" w:hAnsi="Times New Roman" w:cs="Times New Roman"/>
          <w:sz w:val="24"/>
          <w:szCs w:val="24"/>
        </w:rPr>
        <w:t xml:space="preserve">The majority of the respondents 24/57% get the credit facility from micro finance institutions found in their town and next to this 18/43 % were get their credit facilities from local individuals such as their relatives and </w:t>
      </w:r>
      <w:proofErr w:type="spellStart"/>
      <w:r w:rsidRPr="008006DD">
        <w:rPr>
          <w:rFonts w:ascii="Times New Roman" w:eastAsia="Yu Gothic UI Semilight" w:hAnsi="Times New Roman" w:cs="Times New Roman"/>
          <w:sz w:val="24"/>
          <w:szCs w:val="24"/>
        </w:rPr>
        <w:t>equb</w:t>
      </w:r>
      <w:proofErr w:type="spellEnd"/>
      <w:r w:rsidRPr="008006DD">
        <w:rPr>
          <w:rFonts w:ascii="Times New Roman" w:eastAsia="Yu Gothic UI Semilight" w:hAnsi="Times New Roman" w:cs="Times New Roman"/>
          <w:sz w:val="24"/>
          <w:szCs w:val="24"/>
        </w:rPr>
        <w:t xml:space="preserve">. But the amounts of the credit facilities that they got from micro finance institution to run their business activities were unsatisfactory.  </w:t>
      </w:r>
    </w:p>
    <w:p w:rsidR="008006DD" w:rsidRPr="008006DD" w:rsidRDefault="008006DD" w:rsidP="008006DD">
      <w:pPr>
        <w:numPr>
          <w:ilvl w:val="0"/>
          <w:numId w:val="32"/>
        </w:numPr>
        <w:spacing w:line="360" w:lineRule="auto"/>
        <w:contextualSpacing/>
        <w:jc w:val="both"/>
        <w:rPr>
          <w:rFonts w:ascii="Times New Roman" w:eastAsia="Yu Gothic UI Semilight" w:hAnsi="Times New Roman" w:cs="Times New Roman"/>
          <w:sz w:val="24"/>
          <w:szCs w:val="24"/>
        </w:rPr>
      </w:pPr>
      <w:r w:rsidRPr="008006DD">
        <w:rPr>
          <w:rFonts w:ascii="Times New Roman" w:eastAsia="Yu Gothic UI Semilight" w:hAnsi="Times New Roman" w:cs="Times New Roman"/>
          <w:sz w:val="24"/>
          <w:szCs w:val="24"/>
        </w:rPr>
        <w:t>Almost the respondents face different constraints, most of them 21/50 % face lack of enough capital to facilitate their business activities. 9/21.4% faced the constraints of working place So, most of the respondents faced on finical scarcities which is the common problem to run their business activities</w:t>
      </w:r>
    </w:p>
    <w:p w:rsidR="008006DD" w:rsidRPr="008006DD" w:rsidRDefault="008006DD" w:rsidP="008006DD">
      <w:pPr>
        <w:numPr>
          <w:ilvl w:val="0"/>
          <w:numId w:val="32"/>
        </w:numPr>
        <w:spacing w:line="360" w:lineRule="auto"/>
        <w:contextualSpacing/>
        <w:jc w:val="both"/>
        <w:rPr>
          <w:rFonts w:ascii="Times New Roman" w:eastAsia="Yu Gothic UI Semilight" w:hAnsi="Times New Roman" w:cs="Times New Roman"/>
          <w:sz w:val="24"/>
          <w:szCs w:val="24"/>
        </w:rPr>
      </w:pPr>
      <w:r w:rsidRPr="008006DD">
        <w:rPr>
          <w:rFonts w:ascii="Times New Roman" w:eastAsia="Yu Gothic UI Semilight" w:hAnsi="Times New Roman" w:cs="Times New Roman"/>
          <w:sz w:val="24"/>
          <w:szCs w:val="24"/>
        </w:rPr>
        <w:t xml:space="preserve">The majority of the saving accounts of the respondents 39/93 % had a saving accounts but, respondents saving account system were unsatisfactory and 3 /7 % of the respondents had no saving accounts, without saving accounts there was no credit </w:t>
      </w:r>
    </w:p>
    <w:p w:rsidR="008006DD" w:rsidRPr="008006DD" w:rsidRDefault="008006DD" w:rsidP="008006DD">
      <w:pPr>
        <w:numPr>
          <w:ilvl w:val="0"/>
          <w:numId w:val="32"/>
        </w:numPr>
        <w:autoSpaceDE w:val="0"/>
        <w:autoSpaceDN w:val="0"/>
        <w:adjustRightInd w:val="0"/>
        <w:spacing w:after="0" w:line="360" w:lineRule="auto"/>
        <w:contextualSpacing/>
        <w:jc w:val="both"/>
        <w:rPr>
          <w:rFonts w:ascii="Times New Roman" w:eastAsia="Yu Gothic UI Semilight" w:hAnsi="Times New Roman" w:cs="Times New Roman"/>
          <w:sz w:val="24"/>
          <w:szCs w:val="24"/>
        </w:rPr>
      </w:pPr>
      <w:r w:rsidRPr="008006DD">
        <w:rPr>
          <w:rFonts w:ascii="Times New Roman" w:eastAsia="Yu Gothic UI Semilight" w:hAnsi="Times New Roman" w:cs="Times New Roman"/>
          <w:sz w:val="24"/>
          <w:szCs w:val="24"/>
        </w:rPr>
        <w:t xml:space="preserve">The majority of the respondents had different evaluation about the Micro and small enterprise activities.  26/62% of the respondents have a good evaluation about the performance of </w:t>
      </w:r>
      <w:proofErr w:type="gramStart"/>
      <w:r w:rsidRPr="008006DD">
        <w:rPr>
          <w:rFonts w:ascii="Times New Roman" w:eastAsia="Yu Gothic UI Semilight" w:hAnsi="Times New Roman" w:cs="Times New Roman"/>
          <w:sz w:val="24"/>
          <w:szCs w:val="24"/>
        </w:rPr>
        <w:t>MSEs</w:t>
      </w:r>
      <w:proofErr w:type="gramEnd"/>
      <w:r w:rsidRPr="008006DD">
        <w:rPr>
          <w:rFonts w:ascii="Times New Roman" w:eastAsia="Yu Gothic UI Semilight" w:hAnsi="Times New Roman" w:cs="Times New Roman"/>
          <w:sz w:val="24"/>
          <w:szCs w:val="24"/>
        </w:rPr>
        <w:t xml:space="preserve"> activities. Some of the respondents 9 /21 % have performance of MSE activities were fairly understood its performance. Some of the respondents 6 /14 % evaluate the performance of  MSE activities in a very good manner</w:t>
      </w:r>
    </w:p>
    <w:p w:rsidR="008006DD" w:rsidRDefault="008006DD" w:rsidP="008006DD">
      <w:pPr>
        <w:numPr>
          <w:ilvl w:val="0"/>
          <w:numId w:val="32"/>
        </w:numPr>
        <w:spacing w:line="360" w:lineRule="auto"/>
        <w:contextualSpacing/>
        <w:jc w:val="both"/>
        <w:rPr>
          <w:rFonts w:ascii="Times New Roman" w:eastAsia="Yu Gothic UI Semilight" w:hAnsi="Times New Roman" w:cs="Times New Roman"/>
          <w:sz w:val="24"/>
          <w:szCs w:val="24"/>
        </w:rPr>
      </w:pPr>
      <w:r w:rsidRPr="008006DD">
        <w:rPr>
          <w:rFonts w:ascii="Times New Roman" w:eastAsia="Yu Gothic UI Semilight" w:hAnsi="Times New Roman" w:cs="Times New Roman"/>
          <w:sz w:val="24"/>
          <w:szCs w:val="24"/>
        </w:rPr>
        <w:t xml:space="preserve">The majority of the respondents thought that the </w:t>
      </w:r>
      <w:proofErr w:type="gramStart"/>
      <w:r w:rsidRPr="008006DD">
        <w:rPr>
          <w:rFonts w:ascii="Times New Roman" w:eastAsia="Yu Gothic UI Semilight" w:hAnsi="Times New Roman" w:cs="Times New Roman"/>
          <w:sz w:val="24"/>
          <w:szCs w:val="24"/>
        </w:rPr>
        <w:t>MSEs</w:t>
      </w:r>
      <w:proofErr w:type="gramEnd"/>
      <w:r w:rsidRPr="008006DD">
        <w:rPr>
          <w:rFonts w:ascii="Times New Roman" w:eastAsia="Yu Gothic UI Semilight" w:hAnsi="Times New Roman" w:cs="Times New Roman"/>
          <w:sz w:val="24"/>
          <w:szCs w:val="24"/>
        </w:rPr>
        <w:t xml:space="preserve"> activities were necessary for poverty reduction and employment opportunities differently. Thus 26 /62% of the respondents thought that </w:t>
      </w:r>
      <w:proofErr w:type="gramStart"/>
      <w:r w:rsidRPr="008006DD">
        <w:rPr>
          <w:rFonts w:ascii="Times New Roman" w:eastAsia="Yu Gothic UI Semilight" w:hAnsi="Times New Roman" w:cs="Times New Roman"/>
          <w:sz w:val="24"/>
          <w:szCs w:val="24"/>
        </w:rPr>
        <w:t>MSEs</w:t>
      </w:r>
      <w:proofErr w:type="gramEnd"/>
      <w:r w:rsidRPr="008006DD">
        <w:rPr>
          <w:rFonts w:ascii="Times New Roman" w:eastAsia="Yu Gothic UI Semilight" w:hAnsi="Times New Roman" w:cs="Times New Roman"/>
          <w:sz w:val="24"/>
          <w:szCs w:val="24"/>
        </w:rPr>
        <w:t xml:space="preserve"> activities were necessary for poverty reduction and employment opportunity, and 16 /38 % of the respondents think MSEs activities were not a necessary for poverty reduction and employment opportunity.</w:t>
      </w:r>
    </w:p>
    <w:p w:rsidR="00917056" w:rsidRPr="00917056" w:rsidRDefault="00917056" w:rsidP="00917056">
      <w:pPr>
        <w:spacing w:line="360" w:lineRule="auto"/>
        <w:ind w:left="1080"/>
        <w:contextualSpacing/>
        <w:jc w:val="both"/>
        <w:rPr>
          <w:rFonts w:ascii="Times New Roman" w:eastAsia="Yu Gothic UI Semilight" w:hAnsi="Times New Roman" w:cs="Times New Roman"/>
          <w:sz w:val="24"/>
          <w:szCs w:val="24"/>
        </w:rPr>
      </w:pPr>
    </w:p>
    <w:p w:rsidR="008006DD" w:rsidRPr="008006DD" w:rsidRDefault="008006DD" w:rsidP="008006DD">
      <w:pPr>
        <w:numPr>
          <w:ilvl w:val="0"/>
          <w:numId w:val="32"/>
        </w:numPr>
        <w:spacing w:line="360" w:lineRule="auto"/>
        <w:contextualSpacing/>
        <w:jc w:val="both"/>
        <w:rPr>
          <w:rFonts w:ascii="Times New Roman" w:eastAsia="Yu Gothic UI Semilight" w:hAnsi="Times New Roman" w:cs="Times New Roman"/>
          <w:sz w:val="24"/>
          <w:szCs w:val="24"/>
        </w:rPr>
      </w:pPr>
      <w:r w:rsidRPr="008006DD">
        <w:rPr>
          <w:rFonts w:ascii="Times New Roman" w:eastAsia="Yu Gothic UI Semilight" w:hAnsi="Times New Roman" w:cs="Times New Roman"/>
          <w:sz w:val="24"/>
          <w:szCs w:val="24"/>
        </w:rPr>
        <w:t xml:space="preserve">The majority of the rural </w:t>
      </w:r>
      <w:proofErr w:type="spellStart"/>
      <w:r w:rsidRPr="008006DD">
        <w:rPr>
          <w:rFonts w:ascii="Times New Roman" w:eastAsia="Yu Gothic UI Semilight" w:hAnsi="Times New Roman" w:cs="Times New Roman"/>
          <w:sz w:val="24"/>
          <w:szCs w:val="24"/>
        </w:rPr>
        <w:t>kebeles</w:t>
      </w:r>
      <w:proofErr w:type="spellEnd"/>
      <w:r w:rsidRPr="008006DD">
        <w:rPr>
          <w:rFonts w:ascii="Times New Roman" w:eastAsia="Yu Gothic UI Semilight" w:hAnsi="Times New Roman" w:cs="Times New Roman"/>
          <w:sz w:val="24"/>
          <w:szCs w:val="24"/>
        </w:rPr>
        <w:t xml:space="preserve"> respondents have a discussion of poverty reduction activities in far dates for instance  29/36 % of them participated the community participation in poverty reduction discussion  in their local areas monthly, in the other hand,  24 /29 % of them were participated the community participation even  every two months.</w:t>
      </w:r>
    </w:p>
    <w:p w:rsidR="008006DD" w:rsidRPr="008006DD" w:rsidRDefault="008006DD" w:rsidP="008006DD">
      <w:pPr>
        <w:numPr>
          <w:ilvl w:val="0"/>
          <w:numId w:val="32"/>
        </w:numPr>
        <w:tabs>
          <w:tab w:val="left" w:pos="6768"/>
        </w:tabs>
        <w:spacing w:line="360" w:lineRule="auto"/>
        <w:contextualSpacing/>
        <w:jc w:val="both"/>
        <w:rPr>
          <w:rFonts w:ascii="Times New Roman" w:eastAsia="Yu Gothic UI Semilight" w:hAnsi="Times New Roman" w:cs="Times New Roman"/>
          <w:sz w:val="24"/>
          <w:szCs w:val="24"/>
        </w:rPr>
      </w:pPr>
      <w:r w:rsidRPr="008006DD">
        <w:rPr>
          <w:rFonts w:ascii="Times New Roman" w:eastAsia="Yu Gothic UI Semilight" w:hAnsi="Times New Roman" w:cs="Times New Roman"/>
          <w:sz w:val="24"/>
          <w:szCs w:val="24"/>
        </w:rPr>
        <w:t xml:space="preserve">Most of the respondent’s regular activities, 25 /30% of them had been working the agricultural activities. 42 / 51 % of them were working agricultural and small merchandise activities in their local area.  15 /18% of the respondents had the regular activities of raring of cattle.  They almost work agricultural  activities </w:t>
      </w:r>
    </w:p>
    <w:p w:rsidR="008006DD" w:rsidRPr="008006DD" w:rsidRDefault="008006DD" w:rsidP="008006DD">
      <w:pPr>
        <w:numPr>
          <w:ilvl w:val="0"/>
          <w:numId w:val="32"/>
        </w:numPr>
        <w:tabs>
          <w:tab w:val="left" w:pos="6768"/>
        </w:tabs>
        <w:autoSpaceDE w:val="0"/>
        <w:autoSpaceDN w:val="0"/>
        <w:adjustRightInd w:val="0"/>
        <w:spacing w:after="0" w:line="360" w:lineRule="auto"/>
        <w:contextualSpacing/>
        <w:jc w:val="both"/>
        <w:rPr>
          <w:rFonts w:ascii="Times New Roman" w:hAnsi="Times New Roman" w:cs="Times New Roman"/>
          <w:sz w:val="24"/>
          <w:szCs w:val="24"/>
        </w:rPr>
      </w:pPr>
      <w:r w:rsidRPr="008006DD">
        <w:rPr>
          <w:rFonts w:ascii="Times New Roman" w:eastAsia="Yu Gothic UI Semilight" w:hAnsi="Times New Roman" w:cs="Times New Roman"/>
          <w:sz w:val="24"/>
          <w:szCs w:val="24"/>
        </w:rPr>
        <w:t xml:space="preserve">The majority of rural </w:t>
      </w:r>
      <w:proofErr w:type="spellStart"/>
      <w:r w:rsidRPr="008006DD">
        <w:rPr>
          <w:rFonts w:ascii="Times New Roman" w:eastAsia="Yu Gothic UI Semilight" w:hAnsi="Times New Roman" w:cs="Times New Roman"/>
          <w:sz w:val="24"/>
          <w:szCs w:val="24"/>
        </w:rPr>
        <w:t>kebeles</w:t>
      </w:r>
      <w:proofErr w:type="spellEnd"/>
      <w:r w:rsidRPr="008006DD">
        <w:rPr>
          <w:rFonts w:ascii="Times New Roman" w:eastAsia="Yu Gothic UI Semilight" w:hAnsi="Times New Roman" w:cs="Times New Roman"/>
          <w:sz w:val="24"/>
          <w:szCs w:val="24"/>
        </w:rPr>
        <w:t xml:space="preserve"> financial source 30/36% of the respondent’s financial source to do merchandise activities got finance </w:t>
      </w:r>
      <w:r w:rsidRPr="008006DD">
        <w:rPr>
          <w:rFonts w:ascii="Times New Roman" w:hAnsi="Times New Roman" w:cs="Times New Roman"/>
          <w:sz w:val="24"/>
          <w:szCs w:val="24"/>
        </w:rPr>
        <w:t xml:space="preserve">by selling their own cattle, and also 30 /36 % of the respondents borrowing money from local area through </w:t>
      </w:r>
      <w:proofErr w:type="spellStart"/>
      <w:r w:rsidRPr="008006DD">
        <w:rPr>
          <w:rFonts w:ascii="Times New Roman" w:hAnsi="Times New Roman" w:cs="Times New Roman"/>
          <w:sz w:val="24"/>
          <w:szCs w:val="24"/>
        </w:rPr>
        <w:t>areta</w:t>
      </w:r>
      <w:proofErr w:type="spellEnd"/>
      <w:r w:rsidRPr="008006DD">
        <w:rPr>
          <w:rFonts w:ascii="Times New Roman" w:hAnsi="Times New Roman" w:cs="Times New Roman"/>
          <w:sz w:val="24"/>
          <w:szCs w:val="24"/>
        </w:rPr>
        <w:t xml:space="preserve"> process. In the other case 23 /28 % of the respondents financial sources micro finance institutions the local area.  </w:t>
      </w:r>
    </w:p>
    <w:p w:rsidR="008006DD" w:rsidRPr="008006DD" w:rsidRDefault="008006DD" w:rsidP="008006DD">
      <w:pPr>
        <w:numPr>
          <w:ilvl w:val="0"/>
          <w:numId w:val="32"/>
        </w:numPr>
        <w:autoSpaceDE w:val="0"/>
        <w:autoSpaceDN w:val="0"/>
        <w:adjustRightInd w:val="0"/>
        <w:spacing w:after="0" w:line="360" w:lineRule="auto"/>
        <w:contextualSpacing/>
        <w:jc w:val="both"/>
        <w:rPr>
          <w:rFonts w:ascii="Times New Roman" w:hAnsi="Times New Roman" w:cs="Times New Roman"/>
          <w:sz w:val="24"/>
          <w:szCs w:val="24"/>
        </w:rPr>
      </w:pPr>
      <w:r w:rsidRPr="008006DD">
        <w:rPr>
          <w:rFonts w:ascii="Times New Roman" w:hAnsi="Times New Roman" w:cs="Times New Roman"/>
          <w:sz w:val="24"/>
          <w:szCs w:val="24"/>
        </w:rPr>
        <w:t xml:space="preserve">All of the respondents maximum amounts of finance they could borrow from micro finance institutions were limited that </w:t>
      </w:r>
      <w:r w:rsidRPr="008006DD">
        <w:rPr>
          <w:rFonts w:ascii="Times New Roman" w:eastAsia="Yu Gothic UI Semilight" w:hAnsi="Times New Roman" w:cs="Times New Roman"/>
          <w:sz w:val="24"/>
          <w:szCs w:val="24"/>
        </w:rPr>
        <w:t xml:space="preserve">83 /100 % they could borrow from 5000 -10000 birr only. </w:t>
      </w:r>
    </w:p>
    <w:p w:rsidR="008006DD" w:rsidRPr="00A62D3E" w:rsidRDefault="008006DD" w:rsidP="00A62D3E">
      <w:pPr>
        <w:pStyle w:val="Heading1"/>
        <w:spacing w:before="0" w:line="360" w:lineRule="auto"/>
        <w:jc w:val="both"/>
        <w:rPr>
          <w:rFonts w:ascii="Times New Roman" w:hAnsi="Times New Roman" w:cs="Times New Roman"/>
          <w:color w:val="auto"/>
          <w:sz w:val="24"/>
          <w:szCs w:val="24"/>
        </w:rPr>
      </w:pPr>
      <w:r w:rsidRPr="00A62D3E">
        <w:rPr>
          <w:rFonts w:ascii="Times New Roman" w:hAnsi="Times New Roman" w:cs="Times New Roman"/>
          <w:color w:val="auto"/>
          <w:sz w:val="24"/>
          <w:szCs w:val="24"/>
        </w:rPr>
        <w:t xml:space="preserve">    </w:t>
      </w:r>
      <w:r w:rsidR="00630149">
        <w:rPr>
          <w:rFonts w:ascii="Times New Roman" w:hAnsi="Times New Roman" w:cs="Times New Roman"/>
          <w:color w:val="auto"/>
          <w:sz w:val="24"/>
          <w:szCs w:val="24"/>
        </w:rPr>
        <w:t xml:space="preserve">               </w:t>
      </w:r>
      <w:bookmarkStart w:id="82" w:name="_Toc147693427"/>
      <w:r w:rsidRPr="00A62D3E">
        <w:rPr>
          <w:rFonts w:ascii="Times New Roman" w:hAnsi="Times New Roman" w:cs="Times New Roman"/>
          <w:color w:val="auto"/>
          <w:sz w:val="24"/>
          <w:szCs w:val="24"/>
        </w:rPr>
        <w:t>5.2</w:t>
      </w:r>
      <w:r w:rsidR="00A62D3E" w:rsidRPr="00A62D3E">
        <w:rPr>
          <w:rFonts w:ascii="Times New Roman" w:hAnsi="Times New Roman" w:cs="Times New Roman"/>
          <w:color w:val="auto"/>
          <w:sz w:val="24"/>
          <w:szCs w:val="24"/>
        </w:rPr>
        <w:t>.</w:t>
      </w:r>
      <w:r w:rsidRPr="00A62D3E">
        <w:rPr>
          <w:rFonts w:ascii="Times New Roman" w:hAnsi="Times New Roman" w:cs="Times New Roman"/>
          <w:color w:val="auto"/>
          <w:sz w:val="24"/>
          <w:szCs w:val="24"/>
        </w:rPr>
        <w:t xml:space="preserve"> Conclusion</w:t>
      </w:r>
      <w:bookmarkEnd w:id="82"/>
    </w:p>
    <w:p w:rsidR="008006DD" w:rsidRPr="008006DD" w:rsidRDefault="008006DD" w:rsidP="00763E98">
      <w:pPr>
        <w:spacing w:line="360" w:lineRule="auto"/>
        <w:ind w:left="1080"/>
        <w:contextualSpacing/>
        <w:jc w:val="both"/>
        <w:rPr>
          <w:rFonts w:ascii="Times New Roman" w:hAnsi="Times New Roman" w:cs="Times New Roman"/>
          <w:sz w:val="24"/>
          <w:szCs w:val="24"/>
        </w:rPr>
      </w:pPr>
      <w:r w:rsidRPr="008006DD">
        <w:rPr>
          <w:rFonts w:ascii="Times New Roman" w:hAnsi="Times New Roman" w:cs="Times New Roman"/>
          <w:sz w:val="24"/>
          <w:szCs w:val="24"/>
        </w:rPr>
        <w:t xml:space="preserve">The major agenda  of developing counties  are how to improve the living standards of the society and to reduce the level of poverty of their populations, Our country  is one a developing countries  that money of its  populations  under poverty line. Even though </w:t>
      </w:r>
      <w:proofErr w:type="spellStart"/>
      <w:r w:rsidRPr="008006DD">
        <w:rPr>
          <w:rFonts w:ascii="Times New Roman" w:hAnsi="Times New Roman" w:cs="Times New Roman"/>
          <w:sz w:val="24"/>
          <w:szCs w:val="24"/>
        </w:rPr>
        <w:t>Chobi</w:t>
      </w:r>
      <w:proofErr w:type="spellEnd"/>
      <w:r w:rsidRPr="008006DD">
        <w:rPr>
          <w:rFonts w:ascii="Times New Roman" w:hAnsi="Times New Roman" w:cs="Times New Roman"/>
          <w:sz w:val="24"/>
          <w:szCs w:val="24"/>
        </w:rPr>
        <w:t xml:space="preserve"> district has many natural resources due to lack of infrastructure problems the majority of the societies have eco</w:t>
      </w:r>
      <w:r w:rsidR="00763E98">
        <w:rPr>
          <w:rFonts w:ascii="Times New Roman" w:hAnsi="Times New Roman" w:cs="Times New Roman"/>
          <w:sz w:val="24"/>
          <w:szCs w:val="24"/>
        </w:rPr>
        <w:t xml:space="preserve">nomically back worded district </w:t>
      </w:r>
    </w:p>
    <w:p w:rsidR="008006DD" w:rsidRPr="008006DD" w:rsidRDefault="008006DD" w:rsidP="008006DD">
      <w:pPr>
        <w:spacing w:line="360" w:lineRule="auto"/>
        <w:ind w:left="1080"/>
        <w:contextualSpacing/>
        <w:jc w:val="both"/>
        <w:rPr>
          <w:rFonts w:ascii="Times New Roman" w:hAnsi="Times New Roman" w:cs="Times New Roman"/>
          <w:sz w:val="24"/>
          <w:szCs w:val="24"/>
        </w:rPr>
      </w:pPr>
      <w:r w:rsidRPr="008006DD">
        <w:rPr>
          <w:rFonts w:ascii="Times New Roman" w:hAnsi="Times New Roman" w:cs="Times New Roman"/>
          <w:sz w:val="24"/>
          <w:szCs w:val="24"/>
        </w:rPr>
        <w:t xml:space="preserve">Besides, the survey found out the opportunity of community participation in development activities are the major aspect of what to do governments with communities to get  the targeted need of discussing development activities  in planning ,mobilizing, training, and in implementing activities to survive the challenges of community. Poverty reduction performance in </w:t>
      </w:r>
      <w:proofErr w:type="spellStart"/>
      <w:r w:rsidRPr="008006DD">
        <w:rPr>
          <w:rFonts w:ascii="Times New Roman" w:hAnsi="Times New Roman" w:cs="Times New Roman"/>
          <w:sz w:val="24"/>
          <w:szCs w:val="24"/>
        </w:rPr>
        <w:t>Chobi</w:t>
      </w:r>
      <w:proofErr w:type="spellEnd"/>
      <w:r w:rsidRPr="008006DD">
        <w:rPr>
          <w:rFonts w:ascii="Times New Roman" w:hAnsi="Times New Roman" w:cs="Times New Roman"/>
          <w:sz w:val="24"/>
          <w:szCs w:val="24"/>
        </w:rPr>
        <w:t xml:space="preserve"> district is the issue that all government body and societies participating actively motivating their society reducing poverty to change the life style of the societies to prosperity.</w:t>
      </w:r>
    </w:p>
    <w:p w:rsidR="008006DD" w:rsidRPr="008006DD" w:rsidRDefault="008006DD" w:rsidP="008006DD">
      <w:pPr>
        <w:spacing w:line="360" w:lineRule="auto"/>
        <w:ind w:left="1080"/>
        <w:contextualSpacing/>
        <w:jc w:val="both"/>
        <w:rPr>
          <w:rFonts w:ascii="Times New Roman" w:hAnsi="Times New Roman" w:cs="Times New Roman"/>
          <w:sz w:val="24"/>
          <w:szCs w:val="24"/>
        </w:rPr>
      </w:pPr>
    </w:p>
    <w:p w:rsidR="008006DD" w:rsidRPr="008006DD" w:rsidRDefault="008006DD" w:rsidP="008006DD">
      <w:pPr>
        <w:spacing w:line="360" w:lineRule="auto"/>
        <w:ind w:left="1080"/>
        <w:contextualSpacing/>
        <w:jc w:val="both"/>
        <w:rPr>
          <w:rFonts w:ascii="Times New Roman" w:hAnsi="Times New Roman" w:cs="Times New Roman"/>
          <w:sz w:val="24"/>
          <w:szCs w:val="24"/>
        </w:rPr>
      </w:pPr>
      <w:r w:rsidRPr="008006DD">
        <w:rPr>
          <w:rFonts w:ascii="Times New Roman" w:hAnsi="Times New Roman" w:cs="Times New Roman"/>
          <w:sz w:val="24"/>
          <w:szCs w:val="24"/>
        </w:rPr>
        <w:t xml:space="preserve">The economic factor of the society depends on the policy of the government designed to reduce poverty, </w:t>
      </w:r>
      <w:proofErr w:type="spellStart"/>
      <w:r w:rsidRPr="008006DD">
        <w:rPr>
          <w:rFonts w:ascii="Times New Roman" w:hAnsi="Times New Roman" w:cs="Times New Roman"/>
          <w:sz w:val="24"/>
          <w:szCs w:val="24"/>
        </w:rPr>
        <w:t>chobi</w:t>
      </w:r>
      <w:proofErr w:type="spellEnd"/>
      <w:r w:rsidRPr="008006DD">
        <w:rPr>
          <w:rFonts w:ascii="Times New Roman" w:hAnsi="Times New Roman" w:cs="Times New Roman"/>
          <w:sz w:val="24"/>
          <w:szCs w:val="24"/>
        </w:rPr>
        <w:t xml:space="preserve"> district is one of the district which plan and implement the poverty reduction strategy policy </w:t>
      </w:r>
      <w:proofErr w:type="spellStart"/>
      <w:r w:rsidRPr="008006DD">
        <w:rPr>
          <w:rFonts w:ascii="Times New Roman" w:hAnsi="Times New Roman" w:cs="Times New Roman"/>
          <w:sz w:val="24"/>
          <w:szCs w:val="24"/>
        </w:rPr>
        <w:t>programmes</w:t>
      </w:r>
      <w:proofErr w:type="spellEnd"/>
      <w:r w:rsidRPr="008006DD">
        <w:rPr>
          <w:rFonts w:ascii="Times New Roman" w:hAnsi="Times New Roman" w:cs="Times New Roman"/>
          <w:sz w:val="24"/>
          <w:szCs w:val="24"/>
        </w:rPr>
        <w:t xml:space="preserve">, based on this different mechanisms, to apply the </w:t>
      </w:r>
      <w:proofErr w:type="spellStart"/>
      <w:r w:rsidRPr="008006DD">
        <w:rPr>
          <w:rFonts w:ascii="Times New Roman" w:hAnsi="Times New Roman" w:cs="Times New Roman"/>
          <w:sz w:val="24"/>
          <w:szCs w:val="24"/>
        </w:rPr>
        <w:t>labour</w:t>
      </w:r>
      <w:proofErr w:type="spellEnd"/>
      <w:r w:rsidRPr="008006DD">
        <w:rPr>
          <w:rFonts w:ascii="Times New Roman" w:hAnsi="Times New Roman" w:cs="Times New Roman"/>
          <w:sz w:val="24"/>
          <w:szCs w:val="24"/>
        </w:rPr>
        <w:t xml:space="preserve"> source of the district is the productive society, So, job opportunity and skill development office has a great chance to reduce poverty through poverty reduction policy of the country.</w:t>
      </w:r>
    </w:p>
    <w:p w:rsidR="008006DD" w:rsidRPr="008006DD" w:rsidRDefault="008006DD" w:rsidP="008006DD">
      <w:pPr>
        <w:spacing w:line="360" w:lineRule="auto"/>
        <w:ind w:left="1080"/>
        <w:contextualSpacing/>
        <w:jc w:val="both"/>
        <w:rPr>
          <w:rFonts w:ascii="Times New Roman" w:hAnsi="Times New Roman" w:cs="Times New Roman"/>
          <w:sz w:val="24"/>
          <w:szCs w:val="24"/>
        </w:rPr>
      </w:pPr>
    </w:p>
    <w:p w:rsidR="008006DD" w:rsidRPr="008006DD" w:rsidRDefault="008006DD" w:rsidP="008006DD">
      <w:pPr>
        <w:spacing w:line="360" w:lineRule="auto"/>
        <w:ind w:left="1080"/>
        <w:contextualSpacing/>
        <w:jc w:val="both"/>
        <w:rPr>
          <w:rFonts w:ascii="Times New Roman" w:hAnsi="Times New Roman" w:cs="Times New Roman"/>
          <w:sz w:val="24"/>
          <w:szCs w:val="24"/>
        </w:rPr>
      </w:pPr>
      <w:r w:rsidRPr="008006DD">
        <w:rPr>
          <w:rFonts w:ascii="Times New Roman" w:hAnsi="Times New Roman" w:cs="Times New Roman"/>
          <w:sz w:val="24"/>
          <w:szCs w:val="24"/>
        </w:rPr>
        <w:t xml:space="preserve">Dealing all these practice challenge and opportunity of poverty reduction in </w:t>
      </w:r>
      <w:proofErr w:type="spellStart"/>
      <w:r w:rsidRPr="008006DD">
        <w:rPr>
          <w:rFonts w:ascii="Times New Roman" w:hAnsi="Times New Roman" w:cs="Times New Roman"/>
          <w:sz w:val="24"/>
          <w:szCs w:val="24"/>
        </w:rPr>
        <w:t>Chobi</w:t>
      </w:r>
      <w:proofErr w:type="spellEnd"/>
      <w:r w:rsidRPr="008006DD">
        <w:rPr>
          <w:rFonts w:ascii="Times New Roman" w:hAnsi="Times New Roman" w:cs="Times New Roman"/>
          <w:sz w:val="24"/>
          <w:szCs w:val="24"/>
        </w:rPr>
        <w:t xml:space="preserve"> district could pay attention to the productive society. The capital investment of the borrower should preferable from micro finance institutions rather than selling their own cattle’s or selling another raw properties or borrowing from local rural </w:t>
      </w:r>
      <w:proofErr w:type="spellStart"/>
      <w:r w:rsidRPr="008006DD">
        <w:rPr>
          <w:rFonts w:ascii="Times New Roman" w:hAnsi="Times New Roman" w:cs="Times New Roman"/>
          <w:sz w:val="24"/>
          <w:szCs w:val="24"/>
        </w:rPr>
        <w:t>Kebele’s</w:t>
      </w:r>
      <w:proofErr w:type="spellEnd"/>
      <w:r w:rsidRPr="008006DD">
        <w:rPr>
          <w:rFonts w:ascii="Times New Roman" w:hAnsi="Times New Roman" w:cs="Times New Roman"/>
          <w:sz w:val="24"/>
          <w:szCs w:val="24"/>
        </w:rPr>
        <w:t xml:space="preserve"> individuals through </w:t>
      </w:r>
      <w:proofErr w:type="spellStart"/>
      <w:r w:rsidRPr="008006DD">
        <w:rPr>
          <w:rFonts w:ascii="Times New Roman" w:hAnsi="Times New Roman" w:cs="Times New Roman"/>
          <w:sz w:val="24"/>
          <w:szCs w:val="24"/>
        </w:rPr>
        <w:t>areta</w:t>
      </w:r>
      <w:proofErr w:type="spellEnd"/>
      <w:r w:rsidRPr="008006DD">
        <w:rPr>
          <w:rFonts w:ascii="Times New Roman" w:hAnsi="Times New Roman" w:cs="Times New Roman"/>
          <w:sz w:val="24"/>
          <w:szCs w:val="24"/>
        </w:rPr>
        <w:t xml:space="preserve">. The amount of money borrowed from micro finance institutions should be the balanced of their business activities these helps them to perform their business activities easily.   </w:t>
      </w:r>
    </w:p>
    <w:p w:rsidR="008006DD" w:rsidRPr="008006DD" w:rsidRDefault="008006DD" w:rsidP="008006DD">
      <w:pPr>
        <w:spacing w:line="360" w:lineRule="auto"/>
        <w:ind w:left="1080"/>
        <w:contextualSpacing/>
        <w:jc w:val="both"/>
        <w:rPr>
          <w:rFonts w:ascii="Times New Roman" w:hAnsi="Times New Roman" w:cs="Times New Roman"/>
          <w:sz w:val="24"/>
          <w:szCs w:val="24"/>
        </w:rPr>
      </w:pPr>
    </w:p>
    <w:p w:rsidR="008006DD" w:rsidRDefault="008006DD" w:rsidP="00917056">
      <w:pPr>
        <w:spacing w:line="360" w:lineRule="auto"/>
        <w:ind w:left="1080"/>
        <w:contextualSpacing/>
        <w:jc w:val="both"/>
        <w:rPr>
          <w:rFonts w:ascii="Times New Roman" w:hAnsi="Times New Roman" w:cs="Times New Roman"/>
          <w:sz w:val="24"/>
          <w:szCs w:val="24"/>
        </w:rPr>
      </w:pPr>
      <w:r w:rsidRPr="008006DD">
        <w:rPr>
          <w:rFonts w:ascii="Times New Roman" w:hAnsi="Times New Roman" w:cs="Times New Roman"/>
          <w:sz w:val="24"/>
          <w:szCs w:val="24"/>
        </w:rPr>
        <w:t xml:space="preserve">The micro finance institutions service of </w:t>
      </w:r>
      <w:proofErr w:type="spellStart"/>
      <w:r w:rsidRPr="008006DD">
        <w:rPr>
          <w:rFonts w:ascii="Times New Roman" w:hAnsi="Times New Roman" w:cs="Times New Roman"/>
          <w:sz w:val="24"/>
          <w:szCs w:val="24"/>
        </w:rPr>
        <w:t>chobi</w:t>
      </w:r>
      <w:proofErr w:type="spellEnd"/>
      <w:r w:rsidRPr="008006DD">
        <w:rPr>
          <w:rFonts w:ascii="Times New Roman" w:hAnsi="Times New Roman" w:cs="Times New Roman"/>
          <w:sz w:val="24"/>
          <w:szCs w:val="24"/>
        </w:rPr>
        <w:t xml:space="preserve"> district not an expected within the duration of five years the total client they service 2700 customer only.</w:t>
      </w:r>
      <w:r w:rsidR="00917056">
        <w:rPr>
          <w:rFonts w:ascii="Times New Roman" w:hAnsi="Times New Roman" w:cs="Times New Roman"/>
          <w:sz w:val="24"/>
          <w:szCs w:val="24"/>
        </w:rPr>
        <w:t xml:space="preserve"> </w:t>
      </w:r>
      <w:r w:rsidRPr="008006DD">
        <w:rPr>
          <w:rFonts w:ascii="Times New Roman" w:hAnsi="Times New Roman" w:cs="Times New Roman"/>
          <w:sz w:val="24"/>
          <w:szCs w:val="24"/>
        </w:rPr>
        <w:t xml:space="preserve">The challenges for both clients and institution itself, for instance if it has more customers the profitability of the institution more they becomes competent to </w:t>
      </w:r>
      <w:r w:rsidR="00917056" w:rsidRPr="008006DD">
        <w:rPr>
          <w:rFonts w:ascii="Times New Roman" w:hAnsi="Times New Roman" w:cs="Times New Roman"/>
          <w:sz w:val="24"/>
          <w:szCs w:val="24"/>
        </w:rPr>
        <w:t xml:space="preserve">survive. </w:t>
      </w:r>
      <w:r w:rsidRPr="008006DD">
        <w:rPr>
          <w:rFonts w:ascii="Times New Roman" w:hAnsi="Times New Roman" w:cs="Times New Roman"/>
          <w:sz w:val="24"/>
          <w:szCs w:val="24"/>
        </w:rPr>
        <w:t xml:space="preserve">The criteria of   </w:t>
      </w:r>
      <w:proofErr w:type="gramStart"/>
      <w:r w:rsidRPr="008006DD">
        <w:rPr>
          <w:rFonts w:ascii="Times New Roman" w:hAnsi="Times New Roman" w:cs="Times New Roman"/>
          <w:sz w:val="24"/>
          <w:szCs w:val="24"/>
        </w:rPr>
        <w:t>MSEs</w:t>
      </w:r>
      <w:proofErr w:type="gramEnd"/>
      <w:r w:rsidRPr="008006DD">
        <w:rPr>
          <w:rFonts w:ascii="Times New Roman" w:hAnsi="Times New Roman" w:cs="Times New Roman"/>
          <w:sz w:val="24"/>
          <w:szCs w:val="24"/>
        </w:rPr>
        <w:t xml:space="preserve"> activities tied with the municipality of the town it becomes the guarantee for MSEs associations so that both clients and profitability of the institution should be increased.</w:t>
      </w:r>
    </w:p>
    <w:p w:rsidR="00917056" w:rsidRDefault="00917056" w:rsidP="00917056">
      <w:pPr>
        <w:spacing w:line="360" w:lineRule="auto"/>
        <w:ind w:left="1080"/>
        <w:contextualSpacing/>
        <w:jc w:val="both"/>
        <w:rPr>
          <w:rFonts w:ascii="Times New Roman" w:hAnsi="Times New Roman" w:cs="Times New Roman"/>
          <w:sz w:val="24"/>
          <w:szCs w:val="24"/>
        </w:rPr>
      </w:pPr>
    </w:p>
    <w:p w:rsidR="00917056" w:rsidRDefault="00917056" w:rsidP="00917056">
      <w:pPr>
        <w:spacing w:line="360" w:lineRule="auto"/>
        <w:ind w:left="1080"/>
        <w:contextualSpacing/>
        <w:jc w:val="both"/>
        <w:rPr>
          <w:rFonts w:ascii="Times New Roman" w:hAnsi="Times New Roman" w:cs="Times New Roman"/>
          <w:sz w:val="24"/>
          <w:szCs w:val="24"/>
        </w:rPr>
      </w:pPr>
    </w:p>
    <w:p w:rsidR="00630149" w:rsidRDefault="00630149" w:rsidP="00917056">
      <w:pPr>
        <w:spacing w:line="360" w:lineRule="auto"/>
        <w:ind w:left="1080"/>
        <w:contextualSpacing/>
        <w:jc w:val="both"/>
        <w:rPr>
          <w:rFonts w:ascii="Times New Roman" w:hAnsi="Times New Roman" w:cs="Times New Roman"/>
          <w:sz w:val="24"/>
          <w:szCs w:val="24"/>
        </w:rPr>
      </w:pPr>
    </w:p>
    <w:p w:rsidR="00630149" w:rsidRDefault="00630149" w:rsidP="00917056">
      <w:pPr>
        <w:spacing w:line="360" w:lineRule="auto"/>
        <w:ind w:left="1080"/>
        <w:contextualSpacing/>
        <w:jc w:val="both"/>
        <w:rPr>
          <w:rFonts w:ascii="Times New Roman" w:hAnsi="Times New Roman" w:cs="Times New Roman"/>
          <w:sz w:val="24"/>
          <w:szCs w:val="24"/>
        </w:rPr>
      </w:pPr>
    </w:p>
    <w:p w:rsidR="00630149" w:rsidRDefault="00630149" w:rsidP="00917056">
      <w:pPr>
        <w:spacing w:line="360" w:lineRule="auto"/>
        <w:ind w:left="1080"/>
        <w:contextualSpacing/>
        <w:jc w:val="both"/>
        <w:rPr>
          <w:rFonts w:ascii="Times New Roman" w:hAnsi="Times New Roman" w:cs="Times New Roman"/>
          <w:sz w:val="24"/>
          <w:szCs w:val="24"/>
        </w:rPr>
      </w:pPr>
    </w:p>
    <w:p w:rsidR="00630149" w:rsidRDefault="00630149" w:rsidP="00917056">
      <w:pPr>
        <w:spacing w:line="360" w:lineRule="auto"/>
        <w:ind w:left="1080"/>
        <w:contextualSpacing/>
        <w:jc w:val="both"/>
        <w:rPr>
          <w:rFonts w:ascii="Times New Roman" w:hAnsi="Times New Roman" w:cs="Times New Roman"/>
          <w:sz w:val="24"/>
          <w:szCs w:val="24"/>
        </w:rPr>
      </w:pPr>
    </w:p>
    <w:p w:rsidR="00630149" w:rsidRDefault="00630149" w:rsidP="00917056">
      <w:pPr>
        <w:spacing w:line="360" w:lineRule="auto"/>
        <w:ind w:left="1080"/>
        <w:contextualSpacing/>
        <w:jc w:val="both"/>
        <w:rPr>
          <w:rFonts w:ascii="Times New Roman" w:hAnsi="Times New Roman" w:cs="Times New Roman"/>
          <w:sz w:val="24"/>
          <w:szCs w:val="24"/>
        </w:rPr>
      </w:pPr>
    </w:p>
    <w:p w:rsidR="00630149" w:rsidRDefault="00630149" w:rsidP="00917056">
      <w:pPr>
        <w:spacing w:line="360" w:lineRule="auto"/>
        <w:ind w:left="1080"/>
        <w:contextualSpacing/>
        <w:jc w:val="both"/>
        <w:rPr>
          <w:rFonts w:ascii="Times New Roman" w:hAnsi="Times New Roman" w:cs="Times New Roman"/>
          <w:sz w:val="24"/>
          <w:szCs w:val="24"/>
        </w:rPr>
      </w:pPr>
    </w:p>
    <w:p w:rsidR="00630149" w:rsidRDefault="00630149" w:rsidP="00917056">
      <w:pPr>
        <w:spacing w:line="360" w:lineRule="auto"/>
        <w:ind w:left="1080"/>
        <w:contextualSpacing/>
        <w:jc w:val="both"/>
        <w:rPr>
          <w:rFonts w:ascii="Times New Roman" w:hAnsi="Times New Roman" w:cs="Times New Roman"/>
          <w:sz w:val="24"/>
          <w:szCs w:val="24"/>
        </w:rPr>
      </w:pPr>
    </w:p>
    <w:p w:rsidR="00630149" w:rsidRDefault="00630149" w:rsidP="00917056">
      <w:pPr>
        <w:spacing w:line="360" w:lineRule="auto"/>
        <w:ind w:left="1080"/>
        <w:contextualSpacing/>
        <w:jc w:val="both"/>
        <w:rPr>
          <w:rFonts w:ascii="Times New Roman" w:hAnsi="Times New Roman" w:cs="Times New Roman"/>
          <w:sz w:val="24"/>
          <w:szCs w:val="24"/>
        </w:rPr>
      </w:pPr>
    </w:p>
    <w:p w:rsidR="00630149" w:rsidRDefault="00630149" w:rsidP="00917056">
      <w:pPr>
        <w:spacing w:line="360" w:lineRule="auto"/>
        <w:ind w:left="1080"/>
        <w:contextualSpacing/>
        <w:jc w:val="both"/>
        <w:rPr>
          <w:rFonts w:ascii="Times New Roman" w:hAnsi="Times New Roman" w:cs="Times New Roman"/>
          <w:sz w:val="24"/>
          <w:szCs w:val="24"/>
        </w:rPr>
      </w:pPr>
    </w:p>
    <w:p w:rsidR="00630149" w:rsidRDefault="00630149" w:rsidP="00917056">
      <w:pPr>
        <w:spacing w:line="360" w:lineRule="auto"/>
        <w:ind w:left="1080"/>
        <w:contextualSpacing/>
        <w:jc w:val="both"/>
        <w:rPr>
          <w:rFonts w:ascii="Times New Roman" w:hAnsi="Times New Roman" w:cs="Times New Roman"/>
          <w:sz w:val="24"/>
          <w:szCs w:val="24"/>
        </w:rPr>
      </w:pPr>
    </w:p>
    <w:p w:rsidR="00917056" w:rsidRDefault="00917056" w:rsidP="00630149">
      <w:pPr>
        <w:spacing w:line="360" w:lineRule="auto"/>
        <w:contextualSpacing/>
        <w:jc w:val="both"/>
        <w:rPr>
          <w:rFonts w:ascii="Times New Roman" w:hAnsi="Times New Roman" w:cs="Times New Roman"/>
          <w:sz w:val="24"/>
          <w:szCs w:val="24"/>
        </w:rPr>
      </w:pPr>
    </w:p>
    <w:p w:rsidR="00917056" w:rsidRDefault="00917056" w:rsidP="00917056">
      <w:pPr>
        <w:spacing w:line="360" w:lineRule="auto"/>
        <w:ind w:left="1080"/>
        <w:contextualSpacing/>
        <w:jc w:val="both"/>
        <w:rPr>
          <w:rFonts w:ascii="Times New Roman" w:hAnsi="Times New Roman" w:cs="Times New Roman"/>
          <w:sz w:val="24"/>
          <w:szCs w:val="24"/>
        </w:rPr>
      </w:pPr>
    </w:p>
    <w:p w:rsidR="00917056" w:rsidRDefault="00917056" w:rsidP="00917056">
      <w:pPr>
        <w:spacing w:line="360" w:lineRule="auto"/>
        <w:ind w:left="1080"/>
        <w:contextualSpacing/>
        <w:jc w:val="both"/>
        <w:rPr>
          <w:rFonts w:ascii="Times New Roman" w:hAnsi="Times New Roman" w:cs="Times New Roman"/>
          <w:sz w:val="24"/>
          <w:szCs w:val="24"/>
        </w:rPr>
      </w:pPr>
    </w:p>
    <w:p w:rsidR="00917056" w:rsidRPr="008006DD" w:rsidRDefault="00917056" w:rsidP="00917056">
      <w:pPr>
        <w:spacing w:line="360" w:lineRule="auto"/>
        <w:ind w:left="1080"/>
        <w:contextualSpacing/>
        <w:jc w:val="both"/>
        <w:rPr>
          <w:rFonts w:ascii="Times New Roman" w:hAnsi="Times New Roman" w:cs="Times New Roman"/>
          <w:sz w:val="24"/>
          <w:szCs w:val="24"/>
        </w:rPr>
      </w:pPr>
    </w:p>
    <w:p w:rsidR="008006DD" w:rsidRPr="00A62D3E" w:rsidRDefault="00917056" w:rsidP="00A62D3E">
      <w:pPr>
        <w:pStyle w:val="Heading1"/>
        <w:spacing w:before="0" w:line="360" w:lineRule="auto"/>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                  </w:t>
      </w:r>
      <w:bookmarkStart w:id="83" w:name="_Toc147693428"/>
      <w:r w:rsidR="008006DD" w:rsidRPr="00A62D3E">
        <w:rPr>
          <w:rFonts w:ascii="Times New Roman" w:hAnsi="Times New Roman" w:cs="Times New Roman"/>
          <w:color w:val="auto"/>
          <w:sz w:val="24"/>
          <w:szCs w:val="24"/>
        </w:rPr>
        <w:t>5.3. Recommendations</w:t>
      </w:r>
      <w:bookmarkEnd w:id="83"/>
    </w:p>
    <w:p w:rsidR="008006DD" w:rsidRPr="008006DD" w:rsidRDefault="008006DD" w:rsidP="008006DD">
      <w:pPr>
        <w:spacing w:line="360" w:lineRule="auto"/>
        <w:ind w:left="1080"/>
        <w:contextualSpacing/>
        <w:jc w:val="both"/>
        <w:rPr>
          <w:rFonts w:ascii="Times New Roman" w:hAnsi="Times New Roman" w:cs="Times New Roman"/>
          <w:color w:val="000000"/>
          <w:sz w:val="24"/>
        </w:rPr>
      </w:pPr>
      <w:r w:rsidRPr="008006DD">
        <w:rPr>
          <w:rFonts w:ascii="Times New Roman" w:hAnsi="Times New Roman" w:cs="Times New Roman"/>
          <w:color w:val="000000"/>
          <w:sz w:val="24"/>
        </w:rPr>
        <w:t xml:space="preserve">Based on the findings of the study, the following recommendation is forwarded to office of job opportunity and skill development, </w:t>
      </w:r>
      <w:proofErr w:type="spellStart"/>
      <w:r w:rsidRPr="008006DD">
        <w:rPr>
          <w:rFonts w:ascii="Times New Roman" w:hAnsi="Times New Roman" w:cs="Times New Roman"/>
          <w:color w:val="000000"/>
          <w:sz w:val="24"/>
        </w:rPr>
        <w:t>Chobi</w:t>
      </w:r>
      <w:proofErr w:type="spellEnd"/>
      <w:r w:rsidRPr="008006DD">
        <w:rPr>
          <w:rFonts w:ascii="Times New Roman" w:hAnsi="Times New Roman" w:cs="Times New Roman"/>
          <w:color w:val="000000"/>
          <w:sz w:val="24"/>
        </w:rPr>
        <w:t xml:space="preserve"> town municipality, </w:t>
      </w:r>
      <w:proofErr w:type="spellStart"/>
      <w:r w:rsidRPr="008006DD">
        <w:rPr>
          <w:rFonts w:ascii="Times New Roman" w:hAnsi="Times New Roman" w:cs="Times New Roman"/>
          <w:color w:val="000000"/>
          <w:sz w:val="24"/>
        </w:rPr>
        <w:t>Chobii</w:t>
      </w:r>
      <w:proofErr w:type="spellEnd"/>
      <w:r w:rsidRPr="008006DD">
        <w:rPr>
          <w:rFonts w:ascii="Times New Roman" w:hAnsi="Times New Roman" w:cs="Times New Roman"/>
          <w:color w:val="000000"/>
          <w:sz w:val="24"/>
        </w:rPr>
        <w:t xml:space="preserve"> micro finance institutions, office of attorney and police stations and all the societies of </w:t>
      </w:r>
      <w:proofErr w:type="spellStart"/>
      <w:r w:rsidRPr="008006DD">
        <w:rPr>
          <w:rFonts w:ascii="Times New Roman" w:hAnsi="Times New Roman" w:cs="Times New Roman"/>
          <w:color w:val="000000"/>
          <w:sz w:val="24"/>
        </w:rPr>
        <w:t>chobi</w:t>
      </w:r>
      <w:proofErr w:type="spellEnd"/>
      <w:r w:rsidRPr="008006DD">
        <w:rPr>
          <w:rFonts w:ascii="Times New Roman" w:hAnsi="Times New Roman" w:cs="Times New Roman"/>
          <w:color w:val="000000"/>
          <w:sz w:val="24"/>
        </w:rPr>
        <w:t xml:space="preserve"> district.</w:t>
      </w:r>
    </w:p>
    <w:p w:rsidR="008006DD" w:rsidRPr="008006DD" w:rsidRDefault="008006DD" w:rsidP="008006DD">
      <w:pPr>
        <w:numPr>
          <w:ilvl w:val="0"/>
          <w:numId w:val="34"/>
        </w:numPr>
        <w:spacing w:line="360" w:lineRule="auto"/>
        <w:contextualSpacing/>
        <w:jc w:val="both"/>
        <w:rPr>
          <w:rFonts w:ascii="Times New Roman" w:hAnsi="Times New Roman" w:cs="Times New Roman"/>
          <w:b/>
          <w:color w:val="000000"/>
          <w:sz w:val="24"/>
        </w:rPr>
      </w:pPr>
      <w:r w:rsidRPr="008006DD">
        <w:rPr>
          <w:rFonts w:ascii="Times New Roman" w:hAnsi="Times New Roman" w:cs="Times New Roman"/>
          <w:b/>
          <w:color w:val="000000"/>
          <w:sz w:val="24"/>
        </w:rPr>
        <w:t xml:space="preserve">To job opportunity and skill development office. </w:t>
      </w:r>
    </w:p>
    <w:p w:rsidR="008006DD" w:rsidRPr="008006DD" w:rsidRDefault="008006DD" w:rsidP="008006DD">
      <w:pPr>
        <w:spacing w:line="360" w:lineRule="auto"/>
        <w:ind w:left="1080"/>
        <w:contextualSpacing/>
        <w:jc w:val="both"/>
        <w:rPr>
          <w:rFonts w:ascii="Times New Roman" w:hAnsi="Times New Roman" w:cs="Times New Roman"/>
          <w:color w:val="000000"/>
          <w:sz w:val="24"/>
        </w:rPr>
      </w:pPr>
      <w:r w:rsidRPr="008006DD">
        <w:rPr>
          <w:rFonts w:ascii="Times New Roman" w:hAnsi="Times New Roman" w:cs="Times New Roman"/>
          <w:color w:val="000000"/>
          <w:sz w:val="24"/>
        </w:rPr>
        <w:t xml:space="preserve">The study reveals that the majority of the MSEs associations need supports from government organization specially from the job opportunity and skill development office concerning training, business area facilitations, and any other professional motivation concerning their business leading them to become more active and more productive in their business . In addition to this adaptation of new technology should be given to the </w:t>
      </w:r>
      <w:proofErr w:type="gramStart"/>
      <w:r w:rsidRPr="008006DD">
        <w:rPr>
          <w:rFonts w:ascii="Times New Roman" w:hAnsi="Times New Roman" w:cs="Times New Roman"/>
          <w:color w:val="000000"/>
          <w:sz w:val="24"/>
        </w:rPr>
        <w:t>MSEs</w:t>
      </w:r>
      <w:proofErr w:type="gramEnd"/>
      <w:r w:rsidRPr="008006DD">
        <w:rPr>
          <w:rFonts w:ascii="Times New Roman" w:hAnsi="Times New Roman" w:cs="Times New Roman"/>
          <w:color w:val="000000"/>
          <w:sz w:val="24"/>
        </w:rPr>
        <w:t xml:space="preserve"> associations to become more adaptive and active in today’s world of competence.  </w:t>
      </w:r>
    </w:p>
    <w:p w:rsidR="008006DD" w:rsidRPr="008006DD" w:rsidRDefault="008006DD" w:rsidP="00630149">
      <w:pPr>
        <w:spacing w:line="360" w:lineRule="auto"/>
        <w:ind w:left="1080"/>
        <w:contextualSpacing/>
        <w:jc w:val="both"/>
        <w:rPr>
          <w:rFonts w:ascii="Times New Roman" w:hAnsi="Times New Roman" w:cs="Times New Roman"/>
          <w:b/>
          <w:color w:val="000000"/>
          <w:sz w:val="24"/>
        </w:rPr>
      </w:pPr>
      <w:r w:rsidRPr="008006DD">
        <w:rPr>
          <w:rFonts w:ascii="Times New Roman" w:hAnsi="Times New Roman" w:cs="Times New Roman"/>
          <w:color w:val="000000"/>
          <w:sz w:val="24"/>
        </w:rPr>
        <w:t xml:space="preserve">Furthermore, bringing both town municipality and rural </w:t>
      </w:r>
      <w:proofErr w:type="spellStart"/>
      <w:r w:rsidRPr="008006DD">
        <w:rPr>
          <w:rFonts w:ascii="Times New Roman" w:hAnsi="Times New Roman" w:cs="Times New Roman"/>
          <w:color w:val="000000"/>
          <w:sz w:val="24"/>
        </w:rPr>
        <w:t>kebele</w:t>
      </w:r>
      <w:proofErr w:type="spellEnd"/>
      <w:r w:rsidRPr="008006DD">
        <w:rPr>
          <w:rFonts w:ascii="Times New Roman" w:hAnsi="Times New Roman" w:cs="Times New Roman"/>
          <w:color w:val="000000"/>
          <w:sz w:val="24"/>
        </w:rPr>
        <w:t xml:space="preserve"> MSEs in the sprite of competitions and experience sharing of them should be </w:t>
      </w:r>
      <w:proofErr w:type="gramStart"/>
      <w:r w:rsidRPr="008006DD">
        <w:rPr>
          <w:rFonts w:ascii="Times New Roman" w:hAnsi="Times New Roman" w:cs="Times New Roman"/>
          <w:color w:val="000000"/>
          <w:sz w:val="24"/>
        </w:rPr>
        <w:t>taken  to</w:t>
      </w:r>
      <w:proofErr w:type="gramEnd"/>
      <w:r w:rsidRPr="008006DD">
        <w:rPr>
          <w:rFonts w:ascii="Times New Roman" w:hAnsi="Times New Roman" w:cs="Times New Roman"/>
          <w:color w:val="000000"/>
          <w:sz w:val="24"/>
        </w:rPr>
        <w:t xml:space="preserve"> make them those who have no more attention on their duties to get more information activity skills and knowledge’s .</w:t>
      </w:r>
    </w:p>
    <w:p w:rsidR="008006DD" w:rsidRPr="008006DD" w:rsidRDefault="008006DD" w:rsidP="008006DD">
      <w:pPr>
        <w:numPr>
          <w:ilvl w:val="0"/>
          <w:numId w:val="33"/>
        </w:numPr>
        <w:spacing w:line="360" w:lineRule="auto"/>
        <w:contextualSpacing/>
        <w:jc w:val="both"/>
        <w:rPr>
          <w:rFonts w:ascii="Times New Roman" w:hAnsi="Times New Roman" w:cs="Times New Roman"/>
          <w:b/>
          <w:color w:val="000000"/>
          <w:sz w:val="24"/>
        </w:rPr>
      </w:pPr>
      <w:r w:rsidRPr="008006DD">
        <w:rPr>
          <w:rFonts w:ascii="Times New Roman" w:hAnsi="Times New Roman" w:cs="Times New Roman"/>
          <w:b/>
          <w:color w:val="000000"/>
          <w:sz w:val="24"/>
        </w:rPr>
        <w:t xml:space="preserve">TO </w:t>
      </w:r>
      <w:proofErr w:type="spellStart"/>
      <w:r w:rsidRPr="008006DD">
        <w:rPr>
          <w:rFonts w:ascii="Times New Roman" w:hAnsi="Times New Roman" w:cs="Times New Roman"/>
          <w:b/>
          <w:color w:val="000000"/>
          <w:sz w:val="24"/>
        </w:rPr>
        <w:t>Chobi</w:t>
      </w:r>
      <w:proofErr w:type="spellEnd"/>
      <w:r w:rsidRPr="008006DD">
        <w:rPr>
          <w:rFonts w:ascii="Times New Roman" w:hAnsi="Times New Roman" w:cs="Times New Roman"/>
          <w:b/>
          <w:color w:val="000000"/>
          <w:sz w:val="24"/>
        </w:rPr>
        <w:t xml:space="preserve"> town municipality</w:t>
      </w:r>
    </w:p>
    <w:p w:rsidR="008006DD" w:rsidRPr="008006DD" w:rsidRDefault="008006DD" w:rsidP="008006DD">
      <w:pPr>
        <w:spacing w:line="360" w:lineRule="auto"/>
        <w:jc w:val="both"/>
        <w:rPr>
          <w:rFonts w:ascii="Times New Roman" w:hAnsi="Times New Roman" w:cs="Times New Roman"/>
          <w:color w:val="000000"/>
          <w:sz w:val="24"/>
        </w:rPr>
      </w:pPr>
      <w:r w:rsidRPr="008006DD">
        <w:rPr>
          <w:rFonts w:ascii="Times New Roman" w:hAnsi="Times New Roman" w:cs="Times New Roman"/>
          <w:color w:val="000000"/>
          <w:sz w:val="24"/>
        </w:rPr>
        <w:t>The town municipality can play different development activities to town society through rules and regulations of the government applied. Concerning these it can solve the operation problems of MSEs facilitating various motivations through negotiation of concerned sectors and fallowing evaluation of targeted activities, more it should be done in community participation in different planned duties to reduce poverty to come to the life of prosperity</w:t>
      </w:r>
    </w:p>
    <w:p w:rsidR="008006DD" w:rsidRPr="008006DD" w:rsidRDefault="008006DD" w:rsidP="008006DD">
      <w:pPr>
        <w:numPr>
          <w:ilvl w:val="0"/>
          <w:numId w:val="33"/>
        </w:numPr>
        <w:spacing w:line="360" w:lineRule="auto"/>
        <w:contextualSpacing/>
        <w:jc w:val="both"/>
        <w:rPr>
          <w:rFonts w:ascii="Times New Roman" w:hAnsi="Times New Roman" w:cs="Times New Roman"/>
          <w:color w:val="000000"/>
          <w:sz w:val="24"/>
        </w:rPr>
      </w:pPr>
      <w:r w:rsidRPr="008006DD">
        <w:rPr>
          <w:rFonts w:ascii="Times New Roman" w:hAnsi="Times New Roman" w:cs="Times New Roman"/>
          <w:color w:val="000000"/>
          <w:sz w:val="24"/>
        </w:rPr>
        <w:t xml:space="preserve">To </w:t>
      </w:r>
      <w:proofErr w:type="spellStart"/>
      <w:r w:rsidRPr="008006DD">
        <w:rPr>
          <w:rFonts w:ascii="Times New Roman" w:hAnsi="Times New Roman" w:cs="Times New Roman"/>
          <w:color w:val="000000"/>
          <w:sz w:val="24"/>
        </w:rPr>
        <w:t>chobi</w:t>
      </w:r>
      <w:proofErr w:type="spellEnd"/>
      <w:r w:rsidRPr="008006DD">
        <w:rPr>
          <w:rFonts w:ascii="Times New Roman" w:hAnsi="Times New Roman" w:cs="Times New Roman"/>
          <w:color w:val="000000"/>
          <w:sz w:val="24"/>
        </w:rPr>
        <w:t xml:space="preserve"> microfinance institutions.</w:t>
      </w:r>
    </w:p>
    <w:p w:rsidR="008006DD" w:rsidRPr="008006DD" w:rsidRDefault="008006DD" w:rsidP="008006DD">
      <w:pPr>
        <w:spacing w:line="360" w:lineRule="auto"/>
        <w:jc w:val="both"/>
        <w:rPr>
          <w:rFonts w:ascii="Times New Roman" w:hAnsi="Times New Roman" w:cs="Times New Roman"/>
          <w:color w:val="000000"/>
          <w:sz w:val="24"/>
        </w:rPr>
      </w:pPr>
      <w:r w:rsidRPr="008006DD">
        <w:rPr>
          <w:rFonts w:ascii="Times New Roman" w:hAnsi="Times New Roman" w:cs="Times New Roman"/>
          <w:color w:val="000000"/>
          <w:sz w:val="24"/>
        </w:rPr>
        <w:t xml:space="preserve">The aim of microfinance finance institutions is to facilitate credit facility through balancing the profitability of its organization with good client’s services, doing such profitability with maximum clients is mandatory. Best and modern microfinance instructions should make community participation activities will done time to time to advise community taking the credit facility with good </w:t>
      </w:r>
      <w:proofErr w:type="spellStart"/>
      <w:r w:rsidRPr="008006DD">
        <w:rPr>
          <w:rFonts w:ascii="Times New Roman" w:hAnsi="Times New Roman" w:cs="Times New Roman"/>
          <w:color w:val="000000"/>
          <w:sz w:val="24"/>
        </w:rPr>
        <w:t>services.Doing</w:t>
      </w:r>
      <w:proofErr w:type="spellEnd"/>
      <w:r w:rsidRPr="008006DD">
        <w:rPr>
          <w:rFonts w:ascii="Times New Roman" w:hAnsi="Times New Roman" w:cs="Times New Roman"/>
          <w:color w:val="000000"/>
          <w:sz w:val="24"/>
        </w:rPr>
        <w:t xml:space="preserve"> these </w:t>
      </w:r>
      <w:proofErr w:type="spellStart"/>
      <w:r w:rsidRPr="008006DD">
        <w:rPr>
          <w:rFonts w:ascii="Times New Roman" w:hAnsi="Times New Roman" w:cs="Times New Roman"/>
          <w:color w:val="000000"/>
          <w:sz w:val="24"/>
        </w:rPr>
        <w:t>chobi</w:t>
      </w:r>
      <w:proofErr w:type="spellEnd"/>
      <w:r w:rsidRPr="008006DD">
        <w:rPr>
          <w:rFonts w:ascii="Times New Roman" w:hAnsi="Times New Roman" w:cs="Times New Roman"/>
          <w:color w:val="000000"/>
          <w:sz w:val="24"/>
        </w:rPr>
        <w:t xml:space="preserve"> micro fiancé institutions should increase the amount of customers to become more active and rational institution, But within six years the amount of customer it earned was not satisfactory almost the number its customers </w:t>
      </w:r>
      <w:proofErr w:type="gramStart"/>
      <w:r w:rsidRPr="008006DD">
        <w:rPr>
          <w:rFonts w:ascii="Times New Roman" w:hAnsi="Times New Roman" w:cs="Times New Roman"/>
          <w:color w:val="000000"/>
          <w:sz w:val="24"/>
        </w:rPr>
        <w:t>was  not</w:t>
      </w:r>
      <w:proofErr w:type="gramEnd"/>
      <w:r w:rsidRPr="008006DD">
        <w:rPr>
          <w:rFonts w:ascii="Times New Roman" w:hAnsi="Times New Roman" w:cs="Times New Roman"/>
          <w:color w:val="000000"/>
          <w:sz w:val="24"/>
        </w:rPr>
        <w:t xml:space="preserve"> more than 2700 people.   </w:t>
      </w:r>
    </w:p>
    <w:p w:rsidR="008006DD" w:rsidRPr="008006DD" w:rsidRDefault="008006DD" w:rsidP="008006DD">
      <w:pPr>
        <w:spacing w:line="360" w:lineRule="auto"/>
        <w:jc w:val="both"/>
        <w:rPr>
          <w:rFonts w:ascii="Times New Roman" w:hAnsi="Times New Roman" w:cs="Times New Roman"/>
          <w:color w:val="000000"/>
          <w:sz w:val="24"/>
        </w:rPr>
      </w:pPr>
      <w:r w:rsidRPr="008006DD">
        <w:rPr>
          <w:rFonts w:ascii="Times New Roman" w:hAnsi="Times New Roman" w:cs="Times New Roman"/>
          <w:color w:val="000000"/>
          <w:sz w:val="24"/>
        </w:rPr>
        <w:t xml:space="preserve"> In addition to these </w:t>
      </w:r>
      <w:proofErr w:type="spellStart"/>
      <w:r w:rsidRPr="008006DD">
        <w:rPr>
          <w:rFonts w:ascii="Times New Roman" w:hAnsi="Times New Roman" w:cs="Times New Roman"/>
          <w:color w:val="000000"/>
          <w:sz w:val="24"/>
        </w:rPr>
        <w:t>Chobi</w:t>
      </w:r>
      <w:proofErr w:type="spellEnd"/>
      <w:r w:rsidRPr="008006DD">
        <w:rPr>
          <w:rFonts w:ascii="Times New Roman" w:hAnsi="Times New Roman" w:cs="Times New Roman"/>
          <w:color w:val="000000"/>
          <w:sz w:val="24"/>
        </w:rPr>
        <w:t xml:space="preserve"> micro finance institution has the capacity to increase the amount of credit facilities to their customers. The last experience of the availability of credit facility system is not satisfactory to their customers even today before inflation the amount of money facilitated to customers is not so much enough because it is more ordinary amount of money which did not satisfy the minimum interest of the customers borrowed It shouldn’t fair because it can’t run their business activities such an activity can make the customers to loss the money they borrowed.</w:t>
      </w:r>
    </w:p>
    <w:p w:rsidR="008006DD" w:rsidRPr="008006DD" w:rsidRDefault="008006DD" w:rsidP="008006DD">
      <w:pPr>
        <w:numPr>
          <w:ilvl w:val="0"/>
          <w:numId w:val="33"/>
        </w:numPr>
        <w:spacing w:line="360" w:lineRule="auto"/>
        <w:contextualSpacing/>
        <w:jc w:val="both"/>
        <w:rPr>
          <w:rFonts w:ascii="Times New Roman" w:hAnsi="Times New Roman" w:cs="Times New Roman"/>
          <w:color w:val="000000"/>
          <w:sz w:val="24"/>
        </w:rPr>
      </w:pPr>
      <w:r w:rsidRPr="008006DD">
        <w:rPr>
          <w:rFonts w:ascii="Times New Roman" w:hAnsi="Times New Roman" w:cs="Times New Roman"/>
          <w:color w:val="000000"/>
          <w:sz w:val="24"/>
        </w:rPr>
        <w:t xml:space="preserve">To </w:t>
      </w:r>
      <w:proofErr w:type="spellStart"/>
      <w:r w:rsidRPr="008006DD">
        <w:rPr>
          <w:rFonts w:ascii="Times New Roman" w:hAnsi="Times New Roman" w:cs="Times New Roman"/>
          <w:color w:val="000000"/>
          <w:sz w:val="24"/>
        </w:rPr>
        <w:t>Chobi</w:t>
      </w:r>
      <w:proofErr w:type="spellEnd"/>
      <w:r w:rsidRPr="008006DD">
        <w:rPr>
          <w:rFonts w:ascii="Times New Roman" w:hAnsi="Times New Roman" w:cs="Times New Roman"/>
          <w:color w:val="000000"/>
          <w:sz w:val="24"/>
        </w:rPr>
        <w:t xml:space="preserve"> office attorney and police stations </w:t>
      </w:r>
    </w:p>
    <w:p w:rsidR="00630149" w:rsidRDefault="008006DD" w:rsidP="008006DD">
      <w:pPr>
        <w:spacing w:line="360" w:lineRule="auto"/>
        <w:jc w:val="both"/>
        <w:rPr>
          <w:rFonts w:ascii="Times New Roman" w:hAnsi="Times New Roman" w:cs="Times New Roman"/>
          <w:color w:val="000000"/>
          <w:sz w:val="24"/>
        </w:rPr>
      </w:pPr>
      <w:r w:rsidRPr="008006DD">
        <w:rPr>
          <w:rFonts w:ascii="Times New Roman" w:hAnsi="Times New Roman" w:cs="Times New Roman"/>
          <w:color w:val="000000"/>
          <w:sz w:val="24"/>
        </w:rPr>
        <w:t xml:space="preserve">To have business activities initial capital investment is necessary, somebody should have source of capital investments from micro finance institutions which are mandatory, in addition to these society use simple credits from their relatives and friends can be possible through such process from community based organization for example local </w:t>
      </w:r>
      <w:proofErr w:type="spellStart"/>
      <w:r w:rsidRPr="008006DD">
        <w:rPr>
          <w:rFonts w:ascii="Times New Roman" w:hAnsi="Times New Roman" w:cs="Times New Roman"/>
          <w:color w:val="000000"/>
          <w:sz w:val="24"/>
        </w:rPr>
        <w:t>equb</w:t>
      </w:r>
      <w:proofErr w:type="spellEnd"/>
      <w:r w:rsidRPr="008006DD">
        <w:rPr>
          <w:rFonts w:ascii="Times New Roman" w:hAnsi="Times New Roman" w:cs="Times New Roman"/>
          <w:color w:val="000000"/>
          <w:sz w:val="24"/>
        </w:rPr>
        <w:t xml:space="preserve"> is common that all business person  can use. These systems of supporting each other are appreciative supportable activities.</w:t>
      </w:r>
      <w:r w:rsidR="00630149">
        <w:rPr>
          <w:rFonts w:ascii="Times New Roman" w:hAnsi="Times New Roman" w:cs="Times New Roman"/>
          <w:color w:val="000000"/>
          <w:sz w:val="24"/>
        </w:rPr>
        <w:t xml:space="preserve"> </w:t>
      </w:r>
    </w:p>
    <w:p w:rsidR="008006DD" w:rsidRPr="008006DD" w:rsidRDefault="008006DD" w:rsidP="008006DD">
      <w:pPr>
        <w:spacing w:line="360" w:lineRule="auto"/>
        <w:jc w:val="both"/>
        <w:rPr>
          <w:rFonts w:ascii="Times New Roman" w:hAnsi="Times New Roman" w:cs="Times New Roman"/>
          <w:color w:val="000000"/>
          <w:sz w:val="24"/>
        </w:rPr>
      </w:pPr>
      <w:r w:rsidRPr="008006DD">
        <w:rPr>
          <w:rFonts w:ascii="Times New Roman" w:hAnsi="Times New Roman" w:cs="Times New Roman"/>
          <w:color w:val="000000"/>
          <w:sz w:val="24"/>
        </w:rPr>
        <w:t xml:space="preserve">But, somebody can use other way of earning initial capital investment from their local areas through </w:t>
      </w:r>
      <w:proofErr w:type="spellStart"/>
      <w:r w:rsidRPr="008006DD">
        <w:rPr>
          <w:rFonts w:ascii="Times New Roman" w:hAnsi="Times New Roman" w:cs="Times New Roman"/>
          <w:color w:val="000000"/>
          <w:sz w:val="24"/>
        </w:rPr>
        <w:t>areta</w:t>
      </w:r>
      <w:proofErr w:type="spellEnd"/>
      <w:r w:rsidRPr="008006DD">
        <w:rPr>
          <w:rFonts w:ascii="Times New Roman" w:hAnsi="Times New Roman" w:cs="Times New Roman"/>
          <w:color w:val="000000"/>
          <w:sz w:val="24"/>
        </w:rPr>
        <w:t xml:space="preserve"> process. It is the process of borrowing money from local private body with high interest which is not necessary to all societies. To avoid such activities legal concerned sectors like police station and attorney office should take necessary legal action and give legal information about </w:t>
      </w:r>
      <w:proofErr w:type="spellStart"/>
      <w:r w:rsidRPr="008006DD">
        <w:rPr>
          <w:rFonts w:ascii="Times New Roman" w:hAnsi="Times New Roman" w:cs="Times New Roman"/>
          <w:color w:val="000000"/>
          <w:sz w:val="24"/>
        </w:rPr>
        <w:t>areta</w:t>
      </w:r>
      <w:proofErr w:type="spellEnd"/>
      <w:r w:rsidRPr="008006DD">
        <w:rPr>
          <w:rFonts w:ascii="Times New Roman" w:hAnsi="Times New Roman" w:cs="Times New Roman"/>
          <w:color w:val="000000"/>
          <w:sz w:val="24"/>
        </w:rPr>
        <w:t xml:space="preserve"> process to all societies s of the district.   </w:t>
      </w:r>
      <w:proofErr w:type="spellStart"/>
      <w:r w:rsidRPr="008006DD">
        <w:rPr>
          <w:rFonts w:ascii="Times New Roman" w:hAnsi="Times New Roman" w:cs="Times New Roman"/>
          <w:color w:val="000000"/>
          <w:sz w:val="24"/>
        </w:rPr>
        <w:t>Areta</w:t>
      </w:r>
      <w:proofErr w:type="spellEnd"/>
      <w:r w:rsidRPr="008006DD">
        <w:rPr>
          <w:rFonts w:ascii="Times New Roman" w:hAnsi="Times New Roman" w:cs="Times New Roman"/>
          <w:color w:val="000000"/>
          <w:sz w:val="24"/>
        </w:rPr>
        <w:t xml:space="preserve"> process of borrowing money illegal and crime police and attorney make discussion with all society of the district and following the societies not to agree to do such crime.</w:t>
      </w:r>
    </w:p>
    <w:p w:rsidR="008006DD" w:rsidRPr="008006DD" w:rsidRDefault="008006DD" w:rsidP="008006DD">
      <w:pPr>
        <w:numPr>
          <w:ilvl w:val="0"/>
          <w:numId w:val="33"/>
        </w:numPr>
        <w:spacing w:line="360" w:lineRule="auto"/>
        <w:contextualSpacing/>
        <w:jc w:val="both"/>
        <w:rPr>
          <w:rFonts w:ascii="Times New Roman" w:hAnsi="Times New Roman" w:cs="Times New Roman"/>
          <w:color w:val="000000"/>
          <w:sz w:val="24"/>
        </w:rPr>
      </w:pPr>
      <w:r w:rsidRPr="008006DD">
        <w:rPr>
          <w:rFonts w:ascii="Times New Roman" w:hAnsi="Times New Roman" w:cs="Times New Roman"/>
          <w:color w:val="000000"/>
          <w:sz w:val="24"/>
        </w:rPr>
        <w:t xml:space="preserve">To </w:t>
      </w:r>
      <w:proofErr w:type="spellStart"/>
      <w:r w:rsidRPr="008006DD">
        <w:rPr>
          <w:rFonts w:ascii="Times New Roman" w:hAnsi="Times New Roman" w:cs="Times New Roman"/>
          <w:color w:val="000000"/>
          <w:sz w:val="24"/>
        </w:rPr>
        <w:t>Chobi</w:t>
      </w:r>
      <w:proofErr w:type="spellEnd"/>
      <w:r w:rsidRPr="008006DD">
        <w:rPr>
          <w:rFonts w:ascii="Times New Roman" w:hAnsi="Times New Roman" w:cs="Times New Roman"/>
          <w:color w:val="000000"/>
          <w:sz w:val="24"/>
        </w:rPr>
        <w:t xml:space="preserve"> administration office </w:t>
      </w:r>
    </w:p>
    <w:p w:rsidR="008006DD" w:rsidRPr="008006DD" w:rsidRDefault="008006DD" w:rsidP="008006DD">
      <w:pPr>
        <w:spacing w:line="360" w:lineRule="auto"/>
        <w:jc w:val="both"/>
        <w:rPr>
          <w:rFonts w:ascii="Times New Roman" w:hAnsi="Times New Roman" w:cs="Times New Roman"/>
          <w:color w:val="000000"/>
          <w:sz w:val="24"/>
        </w:rPr>
      </w:pPr>
      <w:r w:rsidRPr="008006DD">
        <w:rPr>
          <w:rFonts w:ascii="Times New Roman" w:hAnsi="Times New Roman" w:cs="Times New Roman"/>
          <w:color w:val="000000"/>
          <w:sz w:val="24"/>
        </w:rPr>
        <w:t xml:space="preserve">District administration office is the higher position organization which leads all the districts sectors and all the societies, using its legal power; it should have to do the following activities .It makes negotiations with different offices. For instance with the office of micro finance institutions  to increase the amount of credit services and all concerned sectors and how to  facilitate all concerned sectors, how the societies service can be done easily. And finally the societies of the district should pay attention what training and discussion by concerned sector done to what training gave to them considering the reduction of </w:t>
      </w:r>
      <w:proofErr w:type="spellStart"/>
      <w:r w:rsidRPr="008006DD">
        <w:rPr>
          <w:rFonts w:ascii="Times New Roman" w:hAnsi="Times New Roman" w:cs="Times New Roman"/>
          <w:color w:val="000000"/>
          <w:sz w:val="24"/>
        </w:rPr>
        <w:t>areta</w:t>
      </w:r>
      <w:proofErr w:type="spellEnd"/>
      <w:r w:rsidRPr="008006DD">
        <w:rPr>
          <w:rFonts w:ascii="Times New Roman" w:hAnsi="Times New Roman" w:cs="Times New Roman"/>
          <w:color w:val="000000"/>
          <w:sz w:val="24"/>
        </w:rPr>
        <w:t xml:space="preserve"> process from the societies and facilitation of legal money borrowing process from micro finance institutions.</w:t>
      </w:r>
    </w:p>
    <w:p w:rsidR="00041F25" w:rsidRDefault="00041F25" w:rsidP="00A62D3E">
      <w:pPr>
        <w:pStyle w:val="Heading1"/>
        <w:jc w:val="center"/>
        <w:rPr>
          <w:rFonts w:ascii="Times New Roman" w:hAnsi="Times New Roman" w:cs="Times New Roman"/>
          <w:b w:val="0"/>
          <w:color w:val="auto"/>
          <w:sz w:val="36"/>
        </w:rPr>
        <w:sectPr w:rsidR="00041F25" w:rsidSect="00C14D37">
          <w:footerReference w:type="default" r:id="rId37"/>
          <w:pgSz w:w="12240" w:h="15840"/>
          <w:pgMar w:top="1440" w:right="1440" w:bottom="1440" w:left="1440" w:header="720" w:footer="720" w:gutter="0"/>
          <w:pgNumType w:start="1"/>
          <w:cols w:space="720"/>
        </w:sectPr>
      </w:pPr>
    </w:p>
    <w:p w:rsidR="00E9352F" w:rsidRPr="00252E4A" w:rsidRDefault="00AD4CA3" w:rsidP="00A62D3E">
      <w:pPr>
        <w:pStyle w:val="Heading1"/>
        <w:jc w:val="center"/>
        <w:rPr>
          <w:rFonts w:ascii="Times New Roman" w:hAnsi="Times New Roman" w:cs="Times New Roman"/>
          <w:b w:val="0"/>
          <w:color w:val="auto"/>
          <w:sz w:val="36"/>
        </w:rPr>
      </w:pPr>
      <w:bookmarkStart w:id="84" w:name="_Toc147693429"/>
      <w:r w:rsidRPr="00252E4A">
        <w:rPr>
          <w:rFonts w:ascii="Times New Roman" w:hAnsi="Times New Roman" w:cs="Times New Roman"/>
          <w:b w:val="0"/>
          <w:color w:val="auto"/>
          <w:sz w:val="36"/>
        </w:rPr>
        <w:t>REFERENCES</w:t>
      </w:r>
      <w:bookmarkEnd w:id="77"/>
      <w:bookmarkEnd w:id="84"/>
    </w:p>
    <w:p w:rsidR="00A62D3E" w:rsidRPr="00252E4A" w:rsidRDefault="00A62D3E" w:rsidP="00A62D3E">
      <w:pPr>
        <w:spacing w:before="139" w:after="0" w:line="360" w:lineRule="auto"/>
        <w:ind w:left="785" w:hangingChars="327" w:hanging="785"/>
        <w:jc w:val="both"/>
        <w:rPr>
          <w:rFonts w:ascii="Times New Roman" w:hAnsi="Times New Roman" w:cs="Times New Roman"/>
          <w:sz w:val="24"/>
          <w:szCs w:val="24"/>
          <w:shd w:val="clear" w:color="auto" w:fill="FFFFFF"/>
        </w:rPr>
      </w:pPr>
      <w:proofErr w:type="spellStart"/>
      <w:r w:rsidRPr="00252E4A">
        <w:rPr>
          <w:rFonts w:ascii="Times New Roman" w:hAnsi="Times New Roman" w:cs="Times New Roman"/>
          <w:sz w:val="24"/>
          <w:szCs w:val="24"/>
          <w:shd w:val="clear" w:color="auto" w:fill="FFFFFF"/>
        </w:rPr>
        <w:t>Abiche</w:t>
      </w:r>
      <w:proofErr w:type="spellEnd"/>
      <w:r w:rsidRPr="00252E4A">
        <w:rPr>
          <w:rFonts w:ascii="Times New Roman" w:hAnsi="Times New Roman" w:cs="Times New Roman"/>
          <w:sz w:val="24"/>
          <w:szCs w:val="24"/>
          <w:shd w:val="clear" w:color="auto" w:fill="FFFFFF"/>
        </w:rPr>
        <w:t>, T. T. (2004). </w:t>
      </w:r>
      <w:r w:rsidRPr="00252E4A">
        <w:rPr>
          <w:rFonts w:ascii="Times New Roman" w:hAnsi="Times New Roman" w:cs="Times New Roman"/>
          <w:i/>
          <w:iCs/>
          <w:sz w:val="24"/>
          <w:szCs w:val="24"/>
          <w:shd w:val="clear" w:color="auto" w:fill="FFFFFF"/>
        </w:rPr>
        <w:t xml:space="preserve">Community development initiatives and poverty reduction: the role of the Ethiopian Kale </w:t>
      </w:r>
      <w:proofErr w:type="spellStart"/>
      <w:r w:rsidRPr="00252E4A">
        <w:rPr>
          <w:rFonts w:ascii="Times New Roman" w:hAnsi="Times New Roman" w:cs="Times New Roman"/>
          <w:i/>
          <w:iCs/>
          <w:sz w:val="24"/>
          <w:szCs w:val="24"/>
          <w:shd w:val="clear" w:color="auto" w:fill="FFFFFF"/>
        </w:rPr>
        <w:t>Heywot</w:t>
      </w:r>
      <w:proofErr w:type="spellEnd"/>
      <w:r w:rsidRPr="00252E4A">
        <w:rPr>
          <w:rFonts w:ascii="Times New Roman" w:hAnsi="Times New Roman" w:cs="Times New Roman"/>
          <w:i/>
          <w:iCs/>
          <w:sz w:val="24"/>
          <w:szCs w:val="24"/>
          <w:shd w:val="clear" w:color="auto" w:fill="FFFFFF"/>
        </w:rPr>
        <w:t xml:space="preserve"> church in Ethiopia</w:t>
      </w:r>
      <w:r w:rsidRPr="00252E4A">
        <w:rPr>
          <w:rFonts w:ascii="Times New Roman" w:hAnsi="Times New Roman" w:cs="Times New Roman"/>
          <w:sz w:val="24"/>
          <w:szCs w:val="24"/>
          <w:shd w:val="clear" w:color="auto" w:fill="FFFFFF"/>
        </w:rPr>
        <w:t> (Doctoral dissertation, University of the Western Cape).</w:t>
      </w:r>
    </w:p>
    <w:p w:rsidR="00A62D3E" w:rsidRPr="00252E4A" w:rsidRDefault="00A62D3E" w:rsidP="00A62D3E">
      <w:pPr>
        <w:pBdr>
          <w:top w:val="nil"/>
          <w:left w:val="nil"/>
          <w:bottom w:val="nil"/>
          <w:right w:val="nil"/>
          <w:between w:val="nil"/>
        </w:pBdr>
        <w:spacing w:line="360" w:lineRule="auto"/>
        <w:ind w:left="785" w:hangingChars="327" w:hanging="785"/>
        <w:jc w:val="both"/>
        <w:rPr>
          <w:rFonts w:ascii="Times New Roman" w:eastAsia="Times New Roman" w:hAnsi="Times New Roman" w:cs="Times New Roman"/>
          <w:b/>
          <w:sz w:val="24"/>
          <w:szCs w:val="24"/>
        </w:rPr>
      </w:pPr>
      <w:proofErr w:type="spellStart"/>
      <w:proofErr w:type="gramStart"/>
      <w:r w:rsidRPr="00252E4A">
        <w:rPr>
          <w:rFonts w:ascii="Times New Roman" w:hAnsi="Times New Roman" w:cs="Times New Roman"/>
          <w:sz w:val="24"/>
          <w:szCs w:val="24"/>
          <w:shd w:val="clear" w:color="auto" w:fill="FFFFFF"/>
        </w:rPr>
        <w:t>Afolabi</w:t>
      </w:r>
      <w:proofErr w:type="spellEnd"/>
      <w:r w:rsidRPr="00252E4A">
        <w:rPr>
          <w:rFonts w:ascii="Times New Roman" w:hAnsi="Times New Roman" w:cs="Times New Roman"/>
          <w:sz w:val="24"/>
          <w:szCs w:val="24"/>
          <w:shd w:val="clear" w:color="auto" w:fill="FFFFFF"/>
        </w:rPr>
        <w:t>, T. (2017).</w:t>
      </w:r>
      <w:proofErr w:type="gramEnd"/>
      <w:r w:rsidRPr="00252E4A">
        <w:rPr>
          <w:rFonts w:ascii="Times New Roman" w:hAnsi="Times New Roman" w:cs="Times New Roman"/>
          <w:sz w:val="24"/>
          <w:szCs w:val="24"/>
          <w:shd w:val="clear" w:color="auto" w:fill="FFFFFF"/>
        </w:rPr>
        <w:t xml:space="preserve"> Theatre and participation: Towards a holistic notion of participation. </w:t>
      </w:r>
      <w:proofErr w:type="gramStart"/>
      <w:r w:rsidRPr="00252E4A">
        <w:rPr>
          <w:rFonts w:ascii="Times New Roman" w:hAnsi="Times New Roman" w:cs="Times New Roman"/>
          <w:i/>
          <w:iCs/>
          <w:sz w:val="24"/>
          <w:szCs w:val="24"/>
          <w:shd w:val="clear" w:color="auto" w:fill="FFFFFF"/>
        </w:rPr>
        <w:t>Applied Theatre Research</w:t>
      </w:r>
      <w:r w:rsidRPr="00252E4A">
        <w:rPr>
          <w:rFonts w:ascii="Times New Roman" w:hAnsi="Times New Roman" w:cs="Times New Roman"/>
          <w:sz w:val="24"/>
          <w:szCs w:val="24"/>
          <w:shd w:val="clear" w:color="auto" w:fill="FFFFFF"/>
        </w:rPr>
        <w:t>, </w:t>
      </w:r>
      <w:r w:rsidRPr="00252E4A">
        <w:rPr>
          <w:rFonts w:ascii="Times New Roman" w:hAnsi="Times New Roman" w:cs="Times New Roman"/>
          <w:i/>
          <w:iCs/>
          <w:sz w:val="24"/>
          <w:szCs w:val="24"/>
          <w:shd w:val="clear" w:color="auto" w:fill="FFFFFF"/>
        </w:rPr>
        <w:t>5</w:t>
      </w:r>
      <w:r w:rsidRPr="00252E4A">
        <w:rPr>
          <w:rFonts w:ascii="Times New Roman" w:hAnsi="Times New Roman" w:cs="Times New Roman"/>
          <w:sz w:val="24"/>
          <w:szCs w:val="24"/>
          <w:shd w:val="clear" w:color="auto" w:fill="FFFFFF"/>
        </w:rPr>
        <w:t>(2), 67-82.</w:t>
      </w:r>
      <w:proofErr w:type="gramEnd"/>
    </w:p>
    <w:p w:rsidR="00A62D3E" w:rsidRPr="00252E4A" w:rsidRDefault="00A62D3E" w:rsidP="00A62D3E">
      <w:pPr>
        <w:tabs>
          <w:tab w:val="left" w:pos="2430"/>
        </w:tabs>
        <w:spacing w:line="360" w:lineRule="auto"/>
        <w:ind w:left="785" w:hangingChars="327" w:hanging="785"/>
        <w:jc w:val="both"/>
        <w:rPr>
          <w:rFonts w:ascii="Times New Roman" w:hAnsi="Times New Roman" w:cs="Times New Roman"/>
          <w:sz w:val="24"/>
          <w:szCs w:val="24"/>
          <w:shd w:val="clear" w:color="auto" w:fill="FFFFFF"/>
        </w:rPr>
      </w:pPr>
      <w:proofErr w:type="spellStart"/>
      <w:proofErr w:type="gramStart"/>
      <w:r w:rsidRPr="00252E4A">
        <w:rPr>
          <w:rFonts w:ascii="Times New Roman" w:hAnsi="Times New Roman" w:cs="Times New Roman"/>
          <w:sz w:val="24"/>
          <w:szCs w:val="24"/>
          <w:shd w:val="clear" w:color="auto" w:fill="FFFFFF"/>
        </w:rPr>
        <w:t>Almfraji</w:t>
      </w:r>
      <w:proofErr w:type="spellEnd"/>
      <w:r w:rsidRPr="00252E4A">
        <w:rPr>
          <w:rFonts w:ascii="Times New Roman" w:hAnsi="Times New Roman" w:cs="Times New Roman"/>
          <w:sz w:val="24"/>
          <w:szCs w:val="24"/>
          <w:shd w:val="clear" w:color="auto" w:fill="FFFFFF"/>
        </w:rPr>
        <w:t xml:space="preserve">, M. A., &amp; </w:t>
      </w:r>
      <w:proofErr w:type="spellStart"/>
      <w:r w:rsidRPr="00252E4A">
        <w:rPr>
          <w:rFonts w:ascii="Times New Roman" w:hAnsi="Times New Roman" w:cs="Times New Roman"/>
          <w:sz w:val="24"/>
          <w:szCs w:val="24"/>
          <w:shd w:val="clear" w:color="auto" w:fill="FFFFFF"/>
        </w:rPr>
        <w:t>Almsafir</w:t>
      </w:r>
      <w:proofErr w:type="spellEnd"/>
      <w:r w:rsidRPr="00252E4A">
        <w:rPr>
          <w:rFonts w:ascii="Times New Roman" w:hAnsi="Times New Roman" w:cs="Times New Roman"/>
          <w:sz w:val="24"/>
          <w:szCs w:val="24"/>
          <w:shd w:val="clear" w:color="auto" w:fill="FFFFFF"/>
        </w:rPr>
        <w:t>, M. K. (2014).</w:t>
      </w:r>
      <w:proofErr w:type="gramEnd"/>
      <w:r w:rsidRPr="00252E4A">
        <w:rPr>
          <w:rFonts w:ascii="Times New Roman" w:hAnsi="Times New Roman" w:cs="Times New Roman"/>
          <w:sz w:val="24"/>
          <w:szCs w:val="24"/>
          <w:shd w:val="clear" w:color="auto" w:fill="FFFFFF"/>
        </w:rPr>
        <w:t xml:space="preserve"> Foreign direct investment and economic growth literature review from 1994 to 2012. </w:t>
      </w:r>
      <w:proofErr w:type="spellStart"/>
      <w:r w:rsidRPr="00252E4A">
        <w:rPr>
          <w:rFonts w:ascii="Times New Roman" w:hAnsi="Times New Roman" w:cs="Times New Roman"/>
          <w:i/>
          <w:iCs/>
          <w:sz w:val="24"/>
          <w:szCs w:val="24"/>
          <w:shd w:val="clear" w:color="auto" w:fill="FFFFFF"/>
        </w:rPr>
        <w:t>Procedia</w:t>
      </w:r>
      <w:proofErr w:type="spellEnd"/>
      <w:r w:rsidRPr="00252E4A">
        <w:rPr>
          <w:rFonts w:ascii="Times New Roman" w:hAnsi="Times New Roman" w:cs="Times New Roman"/>
          <w:i/>
          <w:iCs/>
          <w:sz w:val="24"/>
          <w:szCs w:val="24"/>
          <w:shd w:val="clear" w:color="auto" w:fill="FFFFFF"/>
        </w:rPr>
        <w:t>-Social and Behavioral Sciences</w:t>
      </w:r>
      <w:r w:rsidRPr="00252E4A">
        <w:rPr>
          <w:rFonts w:ascii="Times New Roman" w:hAnsi="Times New Roman" w:cs="Times New Roman"/>
          <w:sz w:val="24"/>
          <w:szCs w:val="24"/>
          <w:shd w:val="clear" w:color="auto" w:fill="FFFFFF"/>
        </w:rPr>
        <w:t>, </w:t>
      </w:r>
      <w:r w:rsidRPr="00252E4A">
        <w:rPr>
          <w:rFonts w:ascii="Times New Roman" w:hAnsi="Times New Roman" w:cs="Times New Roman"/>
          <w:i/>
          <w:iCs/>
          <w:sz w:val="24"/>
          <w:szCs w:val="24"/>
          <w:shd w:val="clear" w:color="auto" w:fill="FFFFFF"/>
        </w:rPr>
        <w:t>129</w:t>
      </w:r>
      <w:r w:rsidRPr="00252E4A">
        <w:rPr>
          <w:rFonts w:ascii="Times New Roman" w:hAnsi="Times New Roman" w:cs="Times New Roman"/>
          <w:sz w:val="24"/>
          <w:szCs w:val="24"/>
          <w:shd w:val="clear" w:color="auto" w:fill="FFFFFF"/>
        </w:rPr>
        <w:t>, 206-213.</w:t>
      </w:r>
    </w:p>
    <w:p w:rsidR="00A62D3E" w:rsidRPr="00252E4A" w:rsidRDefault="00A62D3E" w:rsidP="00A62D3E">
      <w:pPr>
        <w:spacing w:before="139" w:after="0" w:line="360" w:lineRule="auto"/>
        <w:ind w:left="785" w:hangingChars="327" w:hanging="785"/>
        <w:jc w:val="both"/>
        <w:rPr>
          <w:rFonts w:ascii="Times New Roman" w:eastAsia="Gill Sans MT" w:hAnsi="Times New Roman" w:cs="Times New Roman"/>
          <w:i/>
          <w:spacing w:val="12"/>
          <w:sz w:val="24"/>
          <w:szCs w:val="24"/>
        </w:rPr>
      </w:pPr>
      <w:proofErr w:type="spellStart"/>
      <w:proofErr w:type="gramStart"/>
      <w:r w:rsidRPr="00252E4A">
        <w:rPr>
          <w:rFonts w:ascii="Times New Roman" w:hAnsi="Times New Roman" w:cs="Times New Roman"/>
          <w:sz w:val="24"/>
          <w:szCs w:val="24"/>
          <w:shd w:val="clear" w:color="auto" w:fill="FFFFFF"/>
        </w:rPr>
        <w:t>Arestis</w:t>
      </w:r>
      <w:proofErr w:type="spellEnd"/>
      <w:r w:rsidRPr="00252E4A">
        <w:rPr>
          <w:rFonts w:ascii="Times New Roman" w:hAnsi="Times New Roman" w:cs="Times New Roman"/>
          <w:sz w:val="24"/>
          <w:szCs w:val="24"/>
          <w:shd w:val="clear" w:color="auto" w:fill="FFFFFF"/>
        </w:rPr>
        <w:t>, P., &amp; Caner, A. (2004).</w:t>
      </w:r>
      <w:proofErr w:type="gramEnd"/>
      <w:r w:rsidRPr="00252E4A">
        <w:rPr>
          <w:rFonts w:ascii="Times New Roman" w:hAnsi="Times New Roman" w:cs="Times New Roman"/>
          <w:sz w:val="24"/>
          <w:szCs w:val="24"/>
          <w:shd w:val="clear" w:color="auto" w:fill="FFFFFF"/>
        </w:rPr>
        <w:t xml:space="preserve"> Financial liberalization and poverty: channels of influence.</w:t>
      </w:r>
    </w:p>
    <w:p w:rsidR="00A62D3E" w:rsidRPr="00252E4A" w:rsidRDefault="00A62D3E" w:rsidP="00A62D3E">
      <w:pPr>
        <w:spacing w:before="139" w:after="0" w:line="360" w:lineRule="auto"/>
        <w:ind w:left="785" w:hangingChars="327" w:hanging="785"/>
        <w:jc w:val="both"/>
        <w:rPr>
          <w:rFonts w:ascii="Times New Roman" w:hAnsi="Times New Roman" w:cs="Times New Roman"/>
          <w:sz w:val="24"/>
          <w:szCs w:val="24"/>
          <w:shd w:val="clear" w:color="auto" w:fill="FFFFFF"/>
        </w:rPr>
      </w:pPr>
      <w:proofErr w:type="spellStart"/>
      <w:proofErr w:type="gramStart"/>
      <w:r w:rsidRPr="00252E4A">
        <w:rPr>
          <w:rFonts w:ascii="Times New Roman" w:hAnsi="Times New Roman" w:cs="Times New Roman"/>
          <w:sz w:val="24"/>
          <w:szCs w:val="24"/>
          <w:shd w:val="clear" w:color="auto" w:fill="FFFFFF"/>
        </w:rPr>
        <w:t>Besley</w:t>
      </w:r>
      <w:proofErr w:type="spellEnd"/>
      <w:r w:rsidRPr="00252E4A">
        <w:rPr>
          <w:rFonts w:ascii="Times New Roman" w:hAnsi="Times New Roman" w:cs="Times New Roman"/>
          <w:sz w:val="24"/>
          <w:szCs w:val="24"/>
          <w:shd w:val="clear" w:color="auto" w:fill="FFFFFF"/>
        </w:rPr>
        <w:t>, T., &amp; Burgess, R. (2003).Halving global poverty.</w:t>
      </w:r>
      <w:proofErr w:type="gramEnd"/>
      <w:r w:rsidRPr="00252E4A">
        <w:rPr>
          <w:rFonts w:ascii="Times New Roman" w:hAnsi="Times New Roman" w:cs="Times New Roman"/>
          <w:sz w:val="24"/>
          <w:szCs w:val="24"/>
          <w:shd w:val="clear" w:color="auto" w:fill="FFFFFF"/>
        </w:rPr>
        <w:t> </w:t>
      </w:r>
      <w:r w:rsidRPr="00252E4A">
        <w:rPr>
          <w:rFonts w:ascii="Times New Roman" w:hAnsi="Times New Roman" w:cs="Times New Roman"/>
          <w:i/>
          <w:iCs/>
          <w:sz w:val="24"/>
          <w:szCs w:val="24"/>
          <w:shd w:val="clear" w:color="auto" w:fill="FFFFFF"/>
        </w:rPr>
        <w:t>Journal of economic perspectives</w:t>
      </w:r>
      <w:r w:rsidRPr="00252E4A">
        <w:rPr>
          <w:rFonts w:ascii="Times New Roman" w:hAnsi="Times New Roman" w:cs="Times New Roman"/>
          <w:sz w:val="24"/>
          <w:szCs w:val="24"/>
          <w:shd w:val="clear" w:color="auto" w:fill="FFFFFF"/>
        </w:rPr>
        <w:t>, </w:t>
      </w:r>
      <w:r w:rsidRPr="00252E4A">
        <w:rPr>
          <w:rFonts w:ascii="Times New Roman" w:hAnsi="Times New Roman" w:cs="Times New Roman"/>
          <w:i/>
          <w:iCs/>
          <w:sz w:val="24"/>
          <w:szCs w:val="24"/>
          <w:shd w:val="clear" w:color="auto" w:fill="FFFFFF"/>
        </w:rPr>
        <w:t>17</w:t>
      </w:r>
      <w:r w:rsidRPr="00252E4A">
        <w:rPr>
          <w:rFonts w:ascii="Times New Roman" w:hAnsi="Times New Roman" w:cs="Times New Roman"/>
          <w:sz w:val="24"/>
          <w:szCs w:val="24"/>
          <w:shd w:val="clear" w:color="auto" w:fill="FFFFFF"/>
        </w:rPr>
        <w:t>(3), 3-22.</w:t>
      </w:r>
    </w:p>
    <w:p w:rsidR="00A62D3E" w:rsidRPr="00252E4A" w:rsidRDefault="00A62D3E" w:rsidP="00A62D3E">
      <w:pPr>
        <w:tabs>
          <w:tab w:val="left" w:pos="2430"/>
        </w:tabs>
        <w:spacing w:line="360" w:lineRule="auto"/>
        <w:ind w:left="785" w:hangingChars="327" w:hanging="785"/>
        <w:jc w:val="both"/>
        <w:rPr>
          <w:rFonts w:ascii="Times New Roman" w:hAnsi="Times New Roman" w:cs="Times New Roman"/>
          <w:sz w:val="24"/>
          <w:szCs w:val="24"/>
          <w:shd w:val="clear" w:color="auto" w:fill="FFFFFF"/>
        </w:rPr>
      </w:pPr>
      <w:proofErr w:type="spellStart"/>
      <w:proofErr w:type="gramStart"/>
      <w:r w:rsidRPr="00252E4A">
        <w:rPr>
          <w:rFonts w:ascii="Times New Roman" w:hAnsi="Times New Roman" w:cs="Times New Roman"/>
          <w:sz w:val="24"/>
          <w:szCs w:val="24"/>
          <w:shd w:val="clear" w:color="auto" w:fill="FFFFFF"/>
        </w:rPr>
        <w:t>Blomstrom</w:t>
      </w:r>
      <w:proofErr w:type="spellEnd"/>
      <w:r w:rsidRPr="00252E4A">
        <w:rPr>
          <w:rFonts w:ascii="Times New Roman" w:hAnsi="Times New Roman" w:cs="Times New Roman"/>
          <w:sz w:val="24"/>
          <w:szCs w:val="24"/>
          <w:shd w:val="clear" w:color="auto" w:fill="FFFFFF"/>
        </w:rPr>
        <w:t xml:space="preserve">, M., &amp; </w:t>
      </w:r>
      <w:proofErr w:type="spellStart"/>
      <w:r w:rsidRPr="00252E4A">
        <w:rPr>
          <w:rFonts w:ascii="Times New Roman" w:hAnsi="Times New Roman" w:cs="Times New Roman"/>
          <w:sz w:val="24"/>
          <w:szCs w:val="24"/>
          <w:shd w:val="clear" w:color="auto" w:fill="FFFFFF"/>
        </w:rPr>
        <w:t>Kokko</w:t>
      </w:r>
      <w:proofErr w:type="spellEnd"/>
      <w:r w:rsidRPr="00252E4A">
        <w:rPr>
          <w:rFonts w:ascii="Times New Roman" w:hAnsi="Times New Roman" w:cs="Times New Roman"/>
          <w:sz w:val="24"/>
          <w:szCs w:val="24"/>
          <w:shd w:val="clear" w:color="auto" w:fill="FFFFFF"/>
        </w:rPr>
        <w:t>, A. (2001).</w:t>
      </w:r>
      <w:proofErr w:type="gramEnd"/>
      <w:r w:rsidRPr="00252E4A">
        <w:rPr>
          <w:rFonts w:ascii="Times New Roman" w:hAnsi="Times New Roman" w:cs="Times New Roman"/>
          <w:sz w:val="24"/>
          <w:szCs w:val="24"/>
          <w:shd w:val="clear" w:color="auto" w:fill="FFFFFF"/>
        </w:rPr>
        <w:t xml:space="preserve"> </w:t>
      </w:r>
      <w:proofErr w:type="gramStart"/>
      <w:r w:rsidRPr="00252E4A">
        <w:rPr>
          <w:rFonts w:ascii="Times New Roman" w:hAnsi="Times New Roman" w:cs="Times New Roman"/>
          <w:sz w:val="24"/>
          <w:szCs w:val="24"/>
          <w:shd w:val="clear" w:color="auto" w:fill="FFFFFF"/>
        </w:rPr>
        <w:t>Foreign direct investment and spillovers of technology.</w:t>
      </w:r>
      <w:proofErr w:type="gramEnd"/>
      <w:r w:rsidRPr="00252E4A">
        <w:rPr>
          <w:rFonts w:ascii="Times New Roman" w:hAnsi="Times New Roman" w:cs="Times New Roman"/>
          <w:sz w:val="24"/>
          <w:szCs w:val="24"/>
          <w:shd w:val="clear" w:color="auto" w:fill="FFFFFF"/>
        </w:rPr>
        <w:t> </w:t>
      </w:r>
      <w:proofErr w:type="gramStart"/>
      <w:r w:rsidRPr="00252E4A">
        <w:rPr>
          <w:rFonts w:ascii="Times New Roman" w:hAnsi="Times New Roman" w:cs="Times New Roman"/>
          <w:i/>
          <w:iCs/>
          <w:sz w:val="24"/>
          <w:szCs w:val="24"/>
          <w:shd w:val="clear" w:color="auto" w:fill="FFFFFF"/>
        </w:rPr>
        <w:t>International journal of technology management</w:t>
      </w:r>
      <w:r w:rsidRPr="00252E4A">
        <w:rPr>
          <w:rFonts w:ascii="Times New Roman" w:hAnsi="Times New Roman" w:cs="Times New Roman"/>
          <w:sz w:val="24"/>
          <w:szCs w:val="24"/>
          <w:shd w:val="clear" w:color="auto" w:fill="FFFFFF"/>
        </w:rPr>
        <w:t>, </w:t>
      </w:r>
      <w:r w:rsidRPr="00252E4A">
        <w:rPr>
          <w:rFonts w:ascii="Times New Roman" w:hAnsi="Times New Roman" w:cs="Times New Roman"/>
          <w:i/>
          <w:iCs/>
          <w:sz w:val="24"/>
          <w:szCs w:val="24"/>
          <w:shd w:val="clear" w:color="auto" w:fill="FFFFFF"/>
        </w:rPr>
        <w:t>22</w:t>
      </w:r>
      <w:r w:rsidRPr="00252E4A">
        <w:rPr>
          <w:rFonts w:ascii="Times New Roman" w:hAnsi="Times New Roman" w:cs="Times New Roman"/>
          <w:sz w:val="24"/>
          <w:szCs w:val="24"/>
          <w:shd w:val="clear" w:color="auto" w:fill="FFFFFF"/>
        </w:rPr>
        <w:t>(5-6), 435-454.</w:t>
      </w:r>
      <w:proofErr w:type="gramEnd"/>
    </w:p>
    <w:p w:rsidR="00A62D3E" w:rsidRPr="00252E4A" w:rsidRDefault="00A62D3E" w:rsidP="00A62D3E">
      <w:pPr>
        <w:spacing w:before="139" w:after="0" w:line="360" w:lineRule="auto"/>
        <w:ind w:left="785" w:hangingChars="327" w:hanging="785"/>
        <w:jc w:val="both"/>
        <w:rPr>
          <w:rFonts w:ascii="Times New Roman" w:eastAsia="Gill Sans MT" w:hAnsi="Times New Roman" w:cs="Times New Roman"/>
          <w:i/>
          <w:spacing w:val="12"/>
          <w:sz w:val="24"/>
          <w:szCs w:val="24"/>
        </w:rPr>
      </w:pPr>
      <w:r w:rsidRPr="00252E4A">
        <w:rPr>
          <w:rFonts w:ascii="Times New Roman" w:hAnsi="Times New Roman" w:cs="Times New Roman"/>
          <w:sz w:val="24"/>
          <w:szCs w:val="24"/>
          <w:shd w:val="clear" w:color="auto" w:fill="FFFFFF"/>
        </w:rPr>
        <w:t xml:space="preserve">Bradshaw, T. K. (2007). </w:t>
      </w:r>
      <w:proofErr w:type="gramStart"/>
      <w:r w:rsidRPr="00252E4A">
        <w:rPr>
          <w:rFonts w:ascii="Times New Roman" w:hAnsi="Times New Roman" w:cs="Times New Roman"/>
          <w:sz w:val="24"/>
          <w:szCs w:val="24"/>
          <w:shd w:val="clear" w:color="auto" w:fill="FFFFFF"/>
        </w:rPr>
        <w:t>Theories of poverty and anti-poverty programs in community development.</w:t>
      </w:r>
      <w:proofErr w:type="gramEnd"/>
      <w:r w:rsidRPr="00252E4A">
        <w:rPr>
          <w:rFonts w:ascii="Times New Roman" w:hAnsi="Times New Roman" w:cs="Times New Roman"/>
          <w:sz w:val="24"/>
          <w:szCs w:val="24"/>
          <w:shd w:val="clear" w:color="auto" w:fill="FFFFFF"/>
        </w:rPr>
        <w:t> </w:t>
      </w:r>
      <w:r w:rsidRPr="00252E4A">
        <w:rPr>
          <w:rFonts w:ascii="Times New Roman" w:hAnsi="Times New Roman" w:cs="Times New Roman"/>
          <w:i/>
          <w:iCs/>
          <w:sz w:val="24"/>
          <w:szCs w:val="24"/>
          <w:shd w:val="clear" w:color="auto" w:fill="FFFFFF"/>
        </w:rPr>
        <w:t>Community Development</w:t>
      </w:r>
      <w:r w:rsidRPr="00252E4A">
        <w:rPr>
          <w:rFonts w:ascii="Times New Roman" w:hAnsi="Times New Roman" w:cs="Times New Roman"/>
          <w:sz w:val="24"/>
          <w:szCs w:val="24"/>
          <w:shd w:val="clear" w:color="auto" w:fill="FFFFFF"/>
        </w:rPr>
        <w:t>, </w:t>
      </w:r>
      <w:r w:rsidRPr="00252E4A">
        <w:rPr>
          <w:rFonts w:ascii="Times New Roman" w:hAnsi="Times New Roman" w:cs="Times New Roman"/>
          <w:i/>
          <w:iCs/>
          <w:sz w:val="24"/>
          <w:szCs w:val="24"/>
          <w:shd w:val="clear" w:color="auto" w:fill="FFFFFF"/>
        </w:rPr>
        <w:t>38</w:t>
      </w:r>
      <w:r w:rsidRPr="00252E4A">
        <w:rPr>
          <w:rFonts w:ascii="Times New Roman" w:hAnsi="Times New Roman" w:cs="Times New Roman"/>
          <w:sz w:val="24"/>
          <w:szCs w:val="24"/>
          <w:shd w:val="clear" w:color="auto" w:fill="FFFFFF"/>
        </w:rPr>
        <w:t>(1), 7-25.</w:t>
      </w:r>
    </w:p>
    <w:p w:rsidR="00A62D3E" w:rsidRPr="00252E4A" w:rsidRDefault="00A62D3E" w:rsidP="00A62D3E">
      <w:pPr>
        <w:spacing w:before="139" w:after="0" w:line="360" w:lineRule="auto"/>
        <w:ind w:left="785" w:hangingChars="327" w:hanging="785"/>
        <w:jc w:val="both"/>
        <w:rPr>
          <w:rFonts w:ascii="Times New Roman" w:hAnsi="Times New Roman" w:cs="Times New Roman"/>
          <w:sz w:val="24"/>
          <w:szCs w:val="24"/>
          <w:shd w:val="clear" w:color="auto" w:fill="FFFFFF"/>
        </w:rPr>
      </w:pPr>
      <w:proofErr w:type="spellStart"/>
      <w:r w:rsidRPr="00252E4A">
        <w:rPr>
          <w:rFonts w:ascii="Times New Roman" w:hAnsi="Times New Roman" w:cs="Times New Roman"/>
          <w:sz w:val="24"/>
          <w:szCs w:val="24"/>
          <w:shd w:val="clear" w:color="auto" w:fill="FFFFFF"/>
        </w:rPr>
        <w:t>Chifamba</w:t>
      </w:r>
      <w:proofErr w:type="spellEnd"/>
      <w:r w:rsidRPr="00252E4A">
        <w:rPr>
          <w:rFonts w:ascii="Times New Roman" w:hAnsi="Times New Roman" w:cs="Times New Roman"/>
          <w:sz w:val="24"/>
          <w:szCs w:val="24"/>
          <w:shd w:val="clear" w:color="auto" w:fill="FFFFFF"/>
        </w:rPr>
        <w:t xml:space="preserve">, E. (2013). </w:t>
      </w:r>
      <w:proofErr w:type="gramStart"/>
      <w:r w:rsidRPr="00252E4A">
        <w:rPr>
          <w:rFonts w:ascii="Times New Roman" w:hAnsi="Times New Roman" w:cs="Times New Roman"/>
          <w:sz w:val="24"/>
          <w:szCs w:val="24"/>
          <w:shd w:val="clear" w:color="auto" w:fill="FFFFFF"/>
        </w:rPr>
        <w:t xml:space="preserve">Confronting the challenges and barriers to community participation in rural development initiatives in </w:t>
      </w:r>
      <w:proofErr w:type="spellStart"/>
      <w:r w:rsidRPr="00252E4A">
        <w:rPr>
          <w:rFonts w:ascii="Times New Roman" w:hAnsi="Times New Roman" w:cs="Times New Roman"/>
          <w:sz w:val="24"/>
          <w:szCs w:val="24"/>
          <w:shd w:val="clear" w:color="auto" w:fill="FFFFFF"/>
        </w:rPr>
        <w:t>Duhera</w:t>
      </w:r>
      <w:proofErr w:type="spellEnd"/>
      <w:r w:rsidRPr="00252E4A">
        <w:rPr>
          <w:rFonts w:ascii="Times New Roman" w:hAnsi="Times New Roman" w:cs="Times New Roman"/>
          <w:sz w:val="24"/>
          <w:szCs w:val="24"/>
          <w:shd w:val="clear" w:color="auto" w:fill="FFFFFF"/>
        </w:rPr>
        <w:t xml:space="preserve"> district, ward 12 Zimbabwe.</w:t>
      </w:r>
      <w:proofErr w:type="gramEnd"/>
      <w:r w:rsidRPr="00252E4A">
        <w:rPr>
          <w:rFonts w:ascii="Times New Roman" w:hAnsi="Times New Roman" w:cs="Times New Roman"/>
          <w:sz w:val="24"/>
          <w:szCs w:val="24"/>
          <w:shd w:val="clear" w:color="auto" w:fill="FFFFFF"/>
        </w:rPr>
        <w:t> </w:t>
      </w:r>
      <w:r w:rsidRPr="00252E4A">
        <w:rPr>
          <w:rFonts w:ascii="Times New Roman" w:hAnsi="Times New Roman" w:cs="Times New Roman"/>
          <w:i/>
          <w:iCs/>
          <w:sz w:val="24"/>
          <w:szCs w:val="24"/>
          <w:shd w:val="clear" w:color="auto" w:fill="FFFFFF"/>
        </w:rPr>
        <w:t>International journal of current research and academic review</w:t>
      </w:r>
      <w:r w:rsidRPr="00252E4A">
        <w:rPr>
          <w:rFonts w:ascii="Times New Roman" w:hAnsi="Times New Roman" w:cs="Times New Roman"/>
          <w:sz w:val="24"/>
          <w:szCs w:val="24"/>
          <w:shd w:val="clear" w:color="auto" w:fill="FFFFFF"/>
        </w:rPr>
        <w:t>, </w:t>
      </w:r>
      <w:r w:rsidRPr="00252E4A">
        <w:rPr>
          <w:rFonts w:ascii="Times New Roman" w:hAnsi="Times New Roman" w:cs="Times New Roman"/>
          <w:i/>
          <w:iCs/>
          <w:sz w:val="24"/>
          <w:szCs w:val="24"/>
          <w:shd w:val="clear" w:color="auto" w:fill="FFFFFF"/>
        </w:rPr>
        <w:t>1</w:t>
      </w:r>
      <w:r w:rsidRPr="00252E4A">
        <w:rPr>
          <w:rFonts w:ascii="Times New Roman" w:hAnsi="Times New Roman" w:cs="Times New Roman"/>
          <w:sz w:val="24"/>
          <w:szCs w:val="24"/>
          <w:shd w:val="clear" w:color="auto" w:fill="FFFFFF"/>
        </w:rPr>
        <w:t>(2), 01-19.</w:t>
      </w:r>
    </w:p>
    <w:p w:rsidR="00A62D3E" w:rsidRPr="00252E4A" w:rsidRDefault="00A62D3E" w:rsidP="00A62D3E">
      <w:pPr>
        <w:spacing w:before="139" w:after="0" w:line="360" w:lineRule="auto"/>
        <w:ind w:left="785" w:hangingChars="327" w:hanging="785"/>
        <w:jc w:val="both"/>
        <w:rPr>
          <w:rFonts w:ascii="Times New Roman" w:hAnsi="Times New Roman" w:cs="Times New Roman"/>
          <w:sz w:val="24"/>
          <w:szCs w:val="24"/>
          <w:shd w:val="clear" w:color="auto" w:fill="FFFFFF"/>
        </w:rPr>
      </w:pPr>
      <w:proofErr w:type="gramStart"/>
      <w:r w:rsidRPr="00252E4A">
        <w:rPr>
          <w:rFonts w:ascii="Times New Roman" w:hAnsi="Times New Roman" w:cs="Times New Roman"/>
          <w:sz w:val="24"/>
          <w:szCs w:val="24"/>
          <w:shd w:val="clear" w:color="auto" w:fill="FFFFFF"/>
        </w:rPr>
        <w:t xml:space="preserve">Davies, J. B., </w:t>
      </w:r>
      <w:proofErr w:type="spellStart"/>
      <w:r w:rsidRPr="00252E4A">
        <w:rPr>
          <w:rFonts w:ascii="Times New Roman" w:hAnsi="Times New Roman" w:cs="Times New Roman"/>
          <w:sz w:val="24"/>
          <w:szCs w:val="24"/>
          <w:shd w:val="clear" w:color="auto" w:fill="FFFFFF"/>
        </w:rPr>
        <w:t>Sandstrom</w:t>
      </w:r>
      <w:proofErr w:type="spellEnd"/>
      <w:r w:rsidRPr="00252E4A">
        <w:rPr>
          <w:rFonts w:ascii="Times New Roman" w:hAnsi="Times New Roman" w:cs="Times New Roman"/>
          <w:sz w:val="24"/>
          <w:szCs w:val="24"/>
          <w:shd w:val="clear" w:color="auto" w:fill="FFFFFF"/>
        </w:rPr>
        <w:t xml:space="preserve">, S., </w:t>
      </w:r>
      <w:proofErr w:type="spellStart"/>
      <w:r w:rsidRPr="00252E4A">
        <w:rPr>
          <w:rFonts w:ascii="Times New Roman" w:hAnsi="Times New Roman" w:cs="Times New Roman"/>
          <w:sz w:val="24"/>
          <w:szCs w:val="24"/>
          <w:shd w:val="clear" w:color="auto" w:fill="FFFFFF"/>
        </w:rPr>
        <w:t>Shorrocks</w:t>
      </w:r>
      <w:proofErr w:type="spellEnd"/>
      <w:r w:rsidRPr="00252E4A">
        <w:rPr>
          <w:rFonts w:ascii="Times New Roman" w:hAnsi="Times New Roman" w:cs="Times New Roman"/>
          <w:sz w:val="24"/>
          <w:szCs w:val="24"/>
          <w:shd w:val="clear" w:color="auto" w:fill="FFFFFF"/>
        </w:rPr>
        <w:t>, A., &amp; Wolff, E. N. (2006).The world distribution of household wealth.</w:t>
      </w:r>
      <w:proofErr w:type="gramEnd"/>
    </w:p>
    <w:p w:rsidR="00A62D3E" w:rsidRPr="00252E4A" w:rsidRDefault="00A62D3E" w:rsidP="00A62D3E">
      <w:pPr>
        <w:tabs>
          <w:tab w:val="left" w:pos="2430"/>
        </w:tabs>
        <w:spacing w:line="360" w:lineRule="auto"/>
        <w:ind w:left="785" w:hangingChars="327" w:hanging="785"/>
        <w:jc w:val="both"/>
        <w:rPr>
          <w:rFonts w:ascii="Times New Roman" w:hAnsi="Times New Roman" w:cs="Times New Roman"/>
          <w:sz w:val="24"/>
          <w:szCs w:val="24"/>
          <w:shd w:val="clear" w:color="auto" w:fill="FFFFFF"/>
        </w:rPr>
      </w:pPr>
      <w:proofErr w:type="gramStart"/>
      <w:r w:rsidRPr="00252E4A">
        <w:rPr>
          <w:rFonts w:ascii="Times New Roman" w:hAnsi="Times New Roman" w:cs="Times New Roman"/>
          <w:sz w:val="24"/>
          <w:szCs w:val="24"/>
          <w:shd w:val="clear" w:color="auto" w:fill="FFFFFF"/>
        </w:rPr>
        <w:t>De Beer, F. (2009).</w:t>
      </w:r>
      <w:proofErr w:type="gramEnd"/>
      <w:r w:rsidRPr="00252E4A">
        <w:rPr>
          <w:rFonts w:ascii="Times New Roman" w:hAnsi="Times New Roman" w:cs="Times New Roman"/>
          <w:sz w:val="24"/>
          <w:szCs w:val="24"/>
          <w:shd w:val="clear" w:color="auto" w:fill="FFFFFF"/>
        </w:rPr>
        <w:t xml:space="preserve"> Environmental conservation and community participation: some issues for consideration. </w:t>
      </w:r>
      <w:proofErr w:type="spellStart"/>
      <w:r w:rsidRPr="00252E4A">
        <w:rPr>
          <w:rFonts w:ascii="Times New Roman" w:hAnsi="Times New Roman" w:cs="Times New Roman"/>
          <w:i/>
          <w:iCs/>
          <w:sz w:val="24"/>
          <w:szCs w:val="24"/>
          <w:shd w:val="clear" w:color="auto" w:fill="FFFFFF"/>
        </w:rPr>
        <w:t>Politeia</w:t>
      </w:r>
      <w:proofErr w:type="spellEnd"/>
      <w:r w:rsidRPr="00252E4A">
        <w:rPr>
          <w:rFonts w:ascii="Times New Roman" w:hAnsi="Times New Roman" w:cs="Times New Roman"/>
          <w:sz w:val="24"/>
          <w:szCs w:val="24"/>
          <w:shd w:val="clear" w:color="auto" w:fill="FFFFFF"/>
        </w:rPr>
        <w:t>, </w:t>
      </w:r>
      <w:r w:rsidRPr="00252E4A">
        <w:rPr>
          <w:rFonts w:ascii="Times New Roman" w:hAnsi="Times New Roman" w:cs="Times New Roman"/>
          <w:i/>
          <w:iCs/>
          <w:sz w:val="24"/>
          <w:szCs w:val="24"/>
          <w:shd w:val="clear" w:color="auto" w:fill="FFFFFF"/>
        </w:rPr>
        <w:t>28</w:t>
      </w:r>
      <w:r w:rsidRPr="00252E4A">
        <w:rPr>
          <w:rFonts w:ascii="Times New Roman" w:hAnsi="Times New Roman" w:cs="Times New Roman"/>
          <w:sz w:val="24"/>
          <w:szCs w:val="24"/>
          <w:shd w:val="clear" w:color="auto" w:fill="FFFFFF"/>
        </w:rPr>
        <w:t>(2), 60-73.</w:t>
      </w:r>
    </w:p>
    <w:p w:rsidR="00A62D3E" w:rsidRPr="00252E4A" w:rsidRDefault="00A62D3E" w:rsidP="00A62D3E">
      <w:pPr>
        <w:spacing w:line="360" w:lineRule="auto"/>
        <w:ind w:left="785" w:hangingChars="327" w:hanging="785"/>
        <w:jc w:val="both"/>
        <w:rPr>
          <w:rFonts w:ascii="Times New Roman" w:hAnsi="Times New Roman" w:cs="Times New Roman"/>
          <w:sz w:val="24"/>
          <w:szCs w:val="24"/>
          <w:shd w:val="clear" w:color="auto" w:fill="FFFFFF"/>
        </w:rPr>
      </w:pPr>
      <w:proofErr w:type="spellStart"/>
      <w:proofErr w:type="gramStart"/>
      <w:r w:rsidRPr="00252E4A">
        <w:rPr>
          <w:rFonts w:ascii="Times New Roman" w:hAnsi="Times New Roman" w:cs="Times New Roman"/>
          <w:sz w:val="24"/>
          <w:szCs w:val="24"/>
          <w:shd w:val="clear" w:color="auto" w:fill="FFFFFF"/>
        </w:rPr>
        <w:t>Dolberg</w:t>
      </w:r>
      <w:proofErr w:type="spellEnd"/>
      <w:r w:rsidRPr="00252E4A">
        <w:rPr>
          <w:rFonts w:ascii="Times New Roman" w:hAnsi="Times New Roman" w:cs="Times New Roman"/>
          <w:sz w:val="24"/>
          <w:szCs w:val="24"/>
          <w:shd w:val="clear" w:color="auto" w:fill="FFFFFF"/>
        </w:rPr>
        <w:t>, F. (2001).</w:t>
      </w:r>
      <w:proofErr w:type="gramEnd"/>
      <w:r w:rsidRPr="00252E4A">
        <w:rPr>
          <w:rFonts w:ascii="Times New Roman" w:hAnsi="Times New Roman" w:cs="Times New Roman"/>
          <w:sz w:val="24"/>
          <w:szCs w:val="24"/>
          <w:shd w:val="clear" w:color="auto" w:fill="FFFFFF"/>
        </w:rPr>
        <w:t xml:space="preserve"> </w:t>
      </w:r>
      <w:proofErr w:type="gramStart"/>
      <w:r w:rsidRPr="00252E4A">
        <w:rPr>
          <w:rFonts w:ascii="Times New Roman" w:hAnsi="Times New Roman" w:cs="Times New Roman"/>
          <w:sz w:val="24"/>
          <w:szCs w:val="24"/>
          <w:shd w:val="clear" w:color="auto" w:fill="FFFFFF"/>
        </w:rPr>
        <w:t>A livestock development approach that contributes to poverty alleviation and widespread improvement of nutrition among the poor.</w:t>
      </w:r>
      <w:proofErr w:type="gramEnd"/>
      <w:r w:rsidRPr="00252E4A">
        <w:rPr>
          <w:rFonts w:ascii="Times New Roman" w:hAnsi="Times New Roman" w:cs="Times New Roman"/>
          <w:sz w:val="24"/>
          <w:szCs w:val="24"/>
          <w:shd w:val="clear" w:color="auto" w:fill="FFFFFF"/>
        </w:rPr>
        <w:t> </w:t>
      </w:r>
      <w:r w:rsidRPr="00252E4A">
        <w:rPr>
          <w:rFonts w:ascii="Times New Roman" w:hAnsi="Times New Roman" w:cs="Times New Roman"/>
          <w:i/>
          <w:iCs/>
          <w:sz w:val="24"/>
          <w:szCs w:val="24"/>
          <w:shd w:val="clear" w:color="auto" w:fill="FFFFFF"/>
        </w:rPr>
        <w:t>Livestock research for rural development</w:t>
      </w:r>
      <w:r w:rsidRPr="00252E4A">
        <w:rPr>
          <w:rFonts w:ascii="Times New Roman" w:hAnsi="Times New Roman" w:cs="Times New Roman"/>
          <w:sz w:val="24"/>
          <w:szCs w:val="24"/>
          <w:shd w:val="clear" w:color="auto" w:fill="FFFFFF"/>
        </w:rPr>
        <w:t>, </w:t>
      </w:r>
      <w:r w:rsidRPr="00252E4A">
        <w:rPr>
          <w:rFonts w:ascii="Times New Roman" w:hAnsi="Times New Roman" w:cs="Times New Roman"/>
          <w:i/>
          <w:iCs/>
          <w:sz w:val="24"/>
          <w:szCs w:val="24"/>
          <w:shd w:val="clear" w:color="auto" w:fill="FFFFFF"/>
        </w:rPr>
        <w:t>13</w:t>
      </w:r>
      <w:r w:rsidRPr="00252E4A">
        <w:rPr>
          <w:rFonts w:ascii="Times New Roman" w:hAnsi="Times New Roman" w:cs="Times New Roman"/>
          <w:sz w:val="24"/>
          <w:szCs w:val="24"/>
          <w:shd w:val="clear" w:color="auto" w:fill="FFFFFF"/>
        </w:rPr>
        <w:t>(5), 2001.</w:t>
      </w:r>
    </w:p>
    <w:p w:rsidR="00A62D3E" w:rsidRPr="00252E4A" w:rsidRDefault="00A62D3E" w:rsidP="00A62D3E">
      <w:pPr>
        <w:pStyle w:val="Subtitle"/>
        <w:spacing w:line="360" w:lineRule="auto"/>
        <w:ind w:left="834" w:hangingChars="327" w:hanging="834"/>
        <w:jc w:val="both"/>
        <w:rPr>
          <w:rFonts w:ascii="Times New Roman" w:hAnsi="Times New Roman" w:cs="Times New Roman"/>
          <w:color w:val="auto"/>
          <w:sz w:val="24"/>
          <w:szCs w:val="24"/>
        </w:rPr>
      </w:pPr>
      <w:proofErr w:type="spellStart"/>
      <w:proofErr w:type="gramStart"/>
      <w:r w:rsidRPr="00252E4A">
        <w:rPr>
          <w:rFonts w:ascii="Times New Roman" w:hAnsi="Times New Roman" w:cs="Times New Roman"/>
          <w:color w:val="auto"/>
          <w:sz w:val="24"/>
          <w:szCs w:val="24"/>
        </w:rPr>
        <w:t>Durevall</w:t>
      </w:r>
      <w:proofErr w:type="spellEnd"/>
      <w:r w:rsidRPr="00252E4A">
        <w:rPr>
          <w:rFonts w:ascii="Times New Roman" w:hAnsi="Times New Roman" w:cs="Times New Roman"/>
          <w:color w:val="auto"/>
          <w:sz w:val="24"/>
          <w:szCs w:val="24"/>
        </w:rPr>
        <w:t xml:space="preserve">, D., </w:t>
      </w:r>
      <w:proofErr w:type="spellStart"/>
      <w:r w:rsidRPr="00252E4A">
        <w:rPr>
          <w:rFonts w:ascii="Times New Roman" w:hAnsi="Times New Roman" w:cs="Times New Roman"/>
          <w:color w:val="auto"/>
          <w:sz w:val="24"/>
          <w:szCs w:val="24"/>
        </w:rPr>
        <w:t>Loening</w:t>
      </w:r>
      <w:proofErr w:type="spellEnd"/>
      <w:r w:rsidRPr="00252E4A">
        <w:rPr>
          <w:rFonts w:ascii="Times New Roman" w:hAnsi="Times New Roman" w:cs="Times New Roman"/>
          <w:color w:val="auto"/>
          <w:sz w:val="24"/>
          <w:szCs w:val="24"/>
        </w:rPr>
        <w:t>, J. L., &amp;</w:t>
      </w:r>
      <w:proofErr w:type="spellStart"/>
      <w:r w:rsidRPr="00252E4A">
        <w:rPr>
          <w:rFonts w:ascii="Times New Roman" w:hAnsi="Times New Roman" w:cs="Times New Roman"/>
          <w:color w:val="auto"/>
          <w:sz w:val="24"/>
          <w:szCs w:val="24"/>
        </w:rPr>
        <w:t>Birru</w:t>
      </w:r>
      <w:proofErr w:type="spellEnd"/>
      <w:r w:rsidRPr="00252E4A">
        <w:rPr>
          <w:rFonts w:ascii="Times New Roman" w:hAnsi="Times New Roman" w:cs="Times New Roman"/>
          <w:color w:val="auto"/>
          <w:sz w:val="24"/>
          <w:szCs w:val="24"/>
        </w:rPr>
        <w:t>, Y. A. (2013).Inflation dynamics and food prices in Ethiopia.</w:t>
      </w:r>
      <w:proofErr w:type="gramEnd"/>
      <w:r w:rsidRPr="00252E4A">
        <w:rPr>
          <w:rFonts w:ascii="Times New Roman" w:hAnsi="Times New Roman" w:cs="Times New Roman"/>
          <w:color w:val="auto"/>
          <w:sz w:val="24"/>
          <w:szCs w:val="24"/>
        </w:rPr>
        <w:t> Journal of Development Economics, 104, 89-106.</w:t>
      </w:r>
    </w:p>
    <w:p w:rsidR="00A62D3E" w:rsidRPr="00252E4A" w:rsidRDefault="00A62D3E" w:rsidP="00A62D3E">
      <w:pPr>
        <w:spacing w:before="139" w:after="0" w:line="360" w:lineRule="auto"/>
        <w:ind w:left="785" w:hangingChars="327" w:hanging="785"/>
        <w:jc w:val="both"/>
        <w:rPr>
          <w:rFonts w:ascii="Times New Roman" w:eastAsia="Gill Sans MT" w:hAnsi="Times New Roman" w:cs="Times New Roman"/>
          <w:i/>
          <w:spacing w:val="12"/>
          <w:sz w:val="24"/>
          <w:szCs w:val="24"/>
        </w:rPr>
      </w:pPr>
      <w:proofErr w:type="spellStart"/>
      <w:r w:rsidRPr="00252E4A">
        <w:rPr>
          <w:rFonts w:ascii="Times New Roman" w:hAnsi="Times New Roman" w:cs="Times New Roman"/>
          <w:sz w:val="24"/>
          <w:szCs w:val="24"/>
          <w:shd w:val="clear" w:color="auto" w:fill="FFFFFF"/>
        </w:rPr>
        <w:t>Gallie</w:t>
      </w:r>
      <w:proofErr w:type="spellEnd"/>
      <w:r w:rsidRPr="00252E4A">
        <w:rPr>
          <w:rFonts w:ascii="Times New Roman" w:hAnsi="Times New Roman" w:cs="Times New Roman"/>
          <w:sz w:val="24"/>
          <w:szCs w:val="24"/>
          <w:shd w:val="clear" w:color="auto" w:fill="FFFFFF"/>
        </w:rPr>
        <w:t xml:space="preserve">, D., </w:t>
      </w:r>
      <w:proofErr w:type="spellStart"/>
      <w:r w:rsidRPr="00252E4A">
        <w:rPr>
          <w:rFonts w:ascii="Times New Roman" w:hAnsi="Times New Roman" w:cs="Times New Roman"/>
          <w:sz w:val="24"/>
          <w:szCs w:val="24"/>
          <w:shd w:val="clear" w:color="auto" w:fill="FFFFFF"/>
        </w:rPr>
        <w:t>Paugam</w:t>
      </w:r>
      <w:proofErr w:type="spellEnd"/>
      <w:r w:rsidRPr="00252E4A">
        <w:rPr>
          <w:rFonts w:ascii="Times New Roman" w:hAnsi="Times New Roman" w:cs="Times New Roman"/>
          <w:sz w:val="24"/>
          <w:szCs w:val="24"/>
          <w:shd w:val="clear" w:color="auto" w:fill="FFFFFF"/>
        </w:rPr>
        <w:t>, S., &amp; Jacobs, S. (2003). Unemployment, poverty and social isolation: Is there a vicious circle of social exclusion</w:t>
      </w:r>
      <w:proofErr w:type="gramStart"/>
      <w:r w:rsidRPr="00252E4A">
        <w:rPr>
          <w:rFonts w:ascii="Times New Roman" w:hAnsi="Times New Roman" w:cs="Times New Roman"/>
          <w:sz w:val="24"/>
          <w:szCs w:val="24"/>
          <w:shd w:val="clear" w:color="auto" w:fill="FFFFFF"/>
        </w:rPr>
        <w:t>?.</w:t>
      </w:r>
      <w:proofErr w:type="gramEnd"/>
      <w:r w:rsidRPr="00252E4A">
        <w:rPr>
          <w:rFonts w:ascii="Times New Roman" w:hAnsi="Times New Roman" w:cs="Times New Roman"/>
          <w:sz w:val="24"/>
          <w:szCs w:val="24"/>
          <w:shd w:val="clear" w:color="auto" w:fill="FFFFFF"/>
        </w:rPr>
        <w:t> </w:t>
      </w:r>
      <w:r w:rsidRPr="00252E4A">
        <w:rPr>
          <w:rFonts w:ascii="Times New Roman" w:hAnsi="Times New Roman" w:cs="Times New Roman"/>
          <w:i/>
          <w:iCs/>
          <w:sz w:val="24"/>
          <w:szCs w:val="24"/>
          <w:shd w:val="clear" w:color="auto" w:fill="FFFFFF"/>
        </w:rPr>
        <w:t>European societies</w:t>
      </w:r>
      <w:r w:rsidRPr="00252E4A">
        <w:rPr>
          <w:rFonts w:ascii="Times New Roman" w:hAnsi="Times New Roman" w:cs="Times New Roman"/>
          <w:sz w:val="24"/>
          <w:szCs w:val="24"/>
          <w:shd w:val="clear" w:color="auto" w:fill="FFFFFF"/>
        </w:rPr>
        <w:t>, </w:t>
      </w:r>
      <w:r w:rsidRPr="00252E4A">
        <w:rPr>
          <w:rFonts w:ascii="Times New Roman" w:hAnsi="Times New Roman" w:cs="Times New Roman"/>
          <w:i/>
          <w:iCs/>
          <w:sz w:val="24"/>
          <w:szCs w:val="24"/>
          <w:shd w:val="clear" w:color="auto" w:fill="FFFFFF"/>
        </w:rPr>
        <w:t>5</w:t>
      </w:r>
      <w:r w:rsidRPr="00252E4A">
        <w:rPr>
          <w:rFonts w:ascii="Times New Roman" w:hAnsi="Times New Roman" w:cs="Times New Roman"/>
          <w:sz w:val="24"/>
          <w:szCs w:val="24"/>
          <w:shd w:val="clear" w:color="auto" w:fill="FFFFFF"/>
        </w:rPr>
        <w:t>(1), 1-32.</w:t>
      </w:r>
    </w:p>
    <w:p w:rsidR="00A62D3E" w:rsidRPr="00252E4A" w:rsidRDefault="00A62D3E" w:rsidP="00A62D3E">
      <w:pPr>
        <w:spacing w:before="139" w:after="0" w:line="360" w:lineRule="auto"/>
        <w:ind w:left="785" w:hangingChars="327" w:hanging="785"/>
        <w:jc w:val="both"/>
        <w:rPr>
          <w:rFonts w:ascii="Times New Roman" w:eastAsia="Times New Roman" w:hAnsi="Times New Roman" w:cs="Times New Roman"/>
          <w:sz w:val="24"/>
          <w:szCs w:val="24"/>
        </w:rPr>
      </w:pPr>
      <w:proofErr w:type="spellStart"/>
      <w:r w:rsidRPr="00252E4A">
        <w:rPr>
          <w:rFonts w:ascii="Times New Roman" w:hAnsi="Times New Roman" w:cs="Times New Roman"/>
          <w:sz w:val="24"/>
          <w:szCs w:val="24"/>
          <w:shd w:val="clear" w:color="auto" w:fill="FFFFFF"/>
        </w:rPr>
        <w:t>Gaventa</w:t>
      </w:r>
      <w:proofErr w:type="spellEnd"/>
      <w:r w:rsidRPr="00252E4A">
        <w:rPr>
          <w:rFonts w:ascii="Times New Roman" w:hAnsi="Times New Roman" w:cs="Times New Roman"/>
          <w:sz w:val="24"/>
          <w:szCs w:val="24"/>
          <w:shd w:val="clear" w:color="auto" w:fill="FFFFFF"/>
        </w:rPr>
        <w:t xml:space="preserve">, J. (2006). </w:t>
      </w:r>
      <w:proofErr w:type="gramStart"/>
      <w:r w:rsidRPr="00252E4A">
        <w:rPr>
          <w:rFonts w:ascii="Times New Roman" w:hAnsi="Times New Roman" w:cs="Times New Roman"/>
          <w:sz w:val="24"/>
          <w:szCs w:val="24"/>
          <w:shd w:val="clear" w:color="auto" w:fill="FFFFFF"/>
        </w:rPr>
        <w:t>Perspectives on participation and citizenship.</w:t>
      </w:r>
      <w:proofErr w:type="gramEnd"/>
      <w:r w:rsidRPr="00252E4A">
        <w:rPr>
          <w:rFonts w:ascii="Times New Roman" w:hAnsi="Times New Roman" w:cs="Times New Roman"/>
          <w:sz w:val="24"/>
          <w:szCs w:val="24"/>
          <w:shd w:val="clear" w:color="auto" w:fill="FFFFFF"/>
        </w:rPr>
        <w:t> </w:t>
      </w:r>
      <w:r w:rsidRPr="00252E4A">
        <w:rPr>
          <w:rFonts w:ascii="Times New Roman" w:hAnsi="Times New Roman" w:cs="Times New Roman"/>
          <w:i/>
          <w:iCs/>
          <w:sz w:val="24"/>
          <w:szCs w:val="24"/>
          <w:shd w:val="clear" w:color="auto" w:fill="FFFFFF"/>
        </w:rPr>
        <w:t>Participatory Citizenship: Identity, exclusion, inclusion</w:t>
      </w:r>
      <w:r w:rsidRPr="00252E4A">
        <w:rPr>
          <w:rFonts w:ascii="Times New Roman" w:hAnsi="Times New Roman" w:cs="Times New Roman"/>
          <w:sz w:val="24"/>
          <w:szCs w:val="24"/>
          <w:shd w:val="clear" w:color="auto" w:fill="FFFFFF"/>
        </w:rPr>
        <w:t>.</w:t>
      </w:r>
      <w:r w:rsidRPr="00252E4A">
        <w:rPr>
          <w:rFonts w:ascii="Times New Roman" w:eastAsia="Times New Roman" w:hAnsi="Times New Roman" w:cs="Times New Roman"/>
          <w:sz w:val="24"/>
          <w:szCs w:val="24"/>
        </w:rPr>
        <w:t xml:space="preserve">        </w:t>
      </w:r>
    </w:p>
    <w:p w:rsidR="00A62D3E" w:rsidRPr="00252E4A" w:rsidRDefault="00A62D3E" w:rsidP="00A62D3E">
      <w:pPr>
        <w:spacing w:before="139" w:after="0" w:line="360" w:lineRule="auto"/>
        <w:ind w:left="785" w:hangingChars="327" w:hanging="785"/>
        <w:jc w:val="both"/>
        <w:rPr>
          <w:rFonts w:ascii="Times New Roman" w:eastAsia="Times New Roman" w:hAnsi="Times New Roman" w:cs="Times New Roman"/>
          <w:sz w:val="24"/>
          <w:szCs w:val="24"/>
        </w:rPr>
      </w:pPr>
      <w:r w:rsidRPr="00252E4A">
        <w:rPr>
          <w:rFonts w:ascii="Times New Roman" w:eastAsia="Times New Roman" w:hAnsi="Times New Roman" w:cs="Times New Roman"/>
          <w:sz w:val="24"/>
          <w:szCs w:val="24"/>
        </w:rPr>
        <w:t xml:space="preserve"> </w:t>
      </w:r>
      <w:proofErr w:type="spellStart"/>
      <w:r w:rsidRPr="00252E4A">
        <w:rPr>
          <w:rFonts w:ascii="Times New Roman" w:hAnsi="Times New Roman" w:cs="Times New Roman"/>
          <w:sz w:val="24"/>
          <w:szCs w:val="24"/>
          <w:shd w:val="clear" w:color="auto" w:fill="FFFFFF"/>
        </w:rPr>
        <w:t>Gunasekare</w:t>
      </w:r>
      <w:proofErr w:type="spellEnd"/>
      <w:r w:rsidRPr="00252E4A">
        <w:rPr>
          <w:rFonts w:ascii="Times New Roman" w:hAnsi="Times New Roman" w:cs="Times New Roman"/>
          <w:sz w:val="24"/>
          <w:szCs w:val="24"/>
          <w:shd w:val="clear" w:color="auto" w:fill="FFFFFF"/>
        </w:rPr>
        <w:t xml:space="preserve">, D. U. (2015). </w:t>
      </w:r>
      <w:proofErr w:type="gramStart"/>
      <w:r w:rsidRPr="00252E4A">
        <w:rPr>
          <w:rFonts w:ascii="Times New Roman" w:hAnsi="Times New Roman" w:cs="Times New Roman"/>
          <w:sz w:val="24"/>
          <w:szCs w:val="24"/>
          <w:shd w:val="clear" w:color="auto" w:fill="FFFFFF"/>
        </w:rPr>
        <w:t>Mixed research method as the third research paradigm: a literature review.</w:t>
      </w:r>
      <w:proofErr w:type="gramEnd"/>
      <w:r w:rsidRPr="00252E4A">
        <w:rPr>
          <w:rFonts w:ascii="Times New Roman" w:hAnsi="Times New Roman" w:cs="Times New Roman"/>
          <w:sz w:val="24"/>
          <w:szCs w:val="24"/>
          <w:shd w:val="clear" w:color="auto" w:fill="FFFFFF"/>
        </w:rPr>
        <w:t> </w:t>
      </w:r>
      <w:proofErr w:type="gramStart"/>
      <w:r w:rsidRPr="00252E4A">
        <w:rPr>
          <w:rFonts w:ascii="Times New Roman" w:hAnsi="Times New Roman" w:cs="Times New Roman"/>
          <w:i/>
          <w:iCs/>
          <w:sz w:val="24"/>
          <w:szCs w:val="24"/>
          <w:shd w:val="clear" w:color="auto" w:fill="FFFFFF"/>
        </w:rPr>
        <w:t>International Journal of Science and Research (IJSR)</w:t>
      </w:r>
      <w:r w:rsidRPr="00252E4A">
        <w:rPr>
          <w:rFonts w:ascii="Times New Roman" w:hAnsi="Times New Roman" w:cs="Times New Roman"/>
          <w:sz w:val="24"/>
          <w:szCs w:val="24"/>
          <w:shd w:val="clear" w:color="auto" w:fill="FFFFFF"/>
        </w:rPr>
        <w:t>.</w:t>
      </w:r>
      <w:proofErr w:type="gramEnd"/>
    </w:p>
    <w:p w:rsidR="00A62D3E" w:rsidRPr="00252E4A" w:rsidRDefault="00A62D3E" w:rsidP="00A62D3E">
      <w:pPr>
        <w:spacing w:before="139" w:after="0" w:line="360" w:lineRule="auto"/>
        <w:ind w:left="785" w:hangingChars="327" w:hanging="785"/>
        <w:jc w:val="both"/>
        <w:rPr>
          <w:rFonts w:ascii="Times New Roman" w:hAnsi="Times New Roman" w:cs="Times New Roman"/>
          <w:sz w:val="24"/>
          <w:szCs w:val="24"/>
          <w:shd w:val="clear" w:color="auto" w:fill="FFFFFF"/>
        </w:rPr>
      </w:pPr>
      <w:r w:rsidRPr="00252E4A">
        <w:rPr>
          <w:rFonts w:ascii="Times New Roman" w:hAnsi="Times New Roman" w:cs="Times New Roman"/>
          <w:sz w:val="24"/>
          <w:szCs w:val="24"/>
          <w:shd w:val="clear" w:color="auto" w:fill="FFFFFF"/>
        </w:rPr>
        <w:t>Hall, A. (2007). Social policies in the World Bank: Paradigms and challenges. </w:t>
      </w:r>
      <w:r w:rsidRPr="00252E4A">
        <w:rPr>
          <w:rFonts w:ascii="Times New Roman" w:hAnsi="Times New Roman" w:cs="Times New Roman"/>
          <w:i/>
          <w:iCs/>
          <w:sz w:val="24"/>
          <w:szCs w:val="24"/>
          <w:shd w:val="clear" w:color="auto" w:fill="FFFFFF"/>
        </w:rPr>
        <w:t>Global social policy</w:t>
      </w:r>
      <w:r w:rsidRPr="00252E4A">
        <w:rPr>
          <w:rFonts w:ascii="Times New Roman" w:hAnsi="Times New Roman" w:cs="Times New Roman"/>
          <w:sz w:val="24"/>
          <w:szCs w:val="24"/>
          <w:shd w:val="clear" w:color="auto" w:fill="FFFFFF"/>
        </w:rPr>
        <w:t>, </w:t>
      </w:r>
      <w:r w:rsidRPr="00252E4A">
        <w:rPr>
          <w:rFonts w:ascii="Times New Roman" w:hAnsi="Times New Roman" w:cs="Times New Roman"/>
          <w:i/>
          <w:iCs/>
          <w:sz w:val="24"/>
          <w:szCs w:val="24"/>
          <w:shd w:val="clear" w:color="auto" w:fill="FFFFFF"/>
        </w:rPr>
        <w:t>7</w:t>
      </w:r>
      <w:r w:rsidRPr="00252E4A">
        <w:rPr>
          <w:rFonts w:ascii="Times New Roman" w:hAnsi="Times New Roman" w:cs="Times New Roman"/>
          <w:sz w:val="24"/>
          <w:szCs w:val="24"/>
          <w:shd w:val="clear" w:color="auto" w:fill="FFFFFF"/>
        </w:rPr>
        <w:t>(2), 151-175.</w:t>
      </w:r>
    </w:p>
    <w:p w:rsidR="00A62D3E" w:rsidRPr="00252E4A" w:rsidRDefault="00A62D3E" w:rsidP="00A62D3E">
      <w:pPr>
        <w:spacing w:before="139" w:after="0" w:line="360" w:lineRule="auto"/>
        <w:ind w:left="785" w:hangingChars="327" w:hanging="785"/>
        <w:jc w:val="both"/>
        <w:rPr>
          <w:rFonts w:ascii="Times New Roman" w:eastAsia="Times New Roman" w:hAnsi="Times New Roman" w:cs="Times New Roman"/>
          <w:sz w:val="24"/>
          <w:szCs w:val="24"/>
        </w:rPr>
      </w:pPr>
      <w:proofErr w:type="spellStart"/>
      <w:r w:rsidRPr="00252E4A">
        <w:rPr>
          <w:rFonts w:ascii="Times New Roman" w:hAnsi="Times New Roman" w:cs="Times New Roman"/>
          <w:sz w:val="24"/>
          <w:szCs w:val="24"/>
          <w:shd w:val="clear" w:color="auto" w:fill="FFFFFF"/>
        </w:rPr>
        <w:t>Hanieh</w:t>
      </w:r>
      <w:proofErr w:type="spellEnd"/>
      <w:r w:rsidRPr="00252E4A">
        <w:rPr>
          <w:rFonts w:ascii="Times New Roman" w:hAnsi="Times New Roman" w:cs="Times New Roman"/>
          <w:sz w:val="24"/>
          <w:szCs w:val="24"/>
          <w:shd w:val="clear" w:color="auto" w:fill="FFFFFF"/>
        </w:rPr>
        <w:t>, A. (2015). Shifting priorities or business as usual? Continuity and change in the post-2011 IMF and World Bank engagement with Tunisia, Morocco and Egypt. </w:t>
      </w:r>
      <w:r w:rsidRPr="00252E4A">
        <w:rPr>
          <w:rFonts w:ascii="Times New Roman" w:hAnsi="Times New Roman" w:cs="Times New Roman"/>
          <w:i/>
          <w:iCs/>
          <w:sz w:val="24"/>
          <w:szCs w:val="24"/>
          <w:shd w:val="clear" w:color="auto" w:fill="FFFFFF"/>
        </w:rPr>
        <w:t>British Journal of Middle Eastern Studies</w:t>
      </w:r>
      <w:r w:rsidRPr="00252E4A">
        <w:rPr>
          <w:rFonts w:ascii="Times New Roman" w:hAnsi="Times New Roman" w:cs="Times New Roman"/>
          <w:sz w:val="24"/>
          <w:szCs w:val="24"/>
          <w:shd w:val="clear" w:color="auto" w:fill="FFFFFF"/>
        </w:rPr>
        <w:t>, </w:t>
      </w:r>
      <w:r w:rsidRPr="00252E4A">
        <w:rPr>
          <w:rFonts w:ascii="Times New Roman" w:hAnsi="Times New Roman" w:cs="Times New Roman"/>
          <w:i/>
          <w:iCs/>
          <w:sz w:val="24"/>
          <w:szCs w:val="24"/>
          <w:shd w:val="clear" w:color="auto" w:fill="FFFFFF"/>
        </w:rPr>
        <w:t>42</w:t>
      </w:r>
      <w:r w:rsidRPr="00252E4A">
        <w:rPr>
          <w:rFonts w:ascii="Times New Roman" w:hAnsi="Times New Roman" w:cs="Times New Roman"/>
          <w:sz w:val="24"/>
          <w:szCs w:val="24"/>
          <w:shd w:val="clear" w:color="auto" w:fill="FFFFFF"/>
        </w:rPr>
        <w:t>(1), 119-134.</w:t>
      </w:r>
    </w:p>
    <w:p w:rsidR="00A62D3E" w:rsidRPr="00252E4A" w:rsidRDefault="00A62D3E" w:rsidP="00A62D3E">
      <w:pPr>
        <w:spacing w:before="139" w:after="0" w:line="360" w:lineRule="auto"/>
        <w:ind w:left="785" w:hangingChars="327" w:hanging="785"/>
        <w:jc w:val="both"/>
        <w:rPr>
          <w:rFonts w:ascii="Times New Roman" w:eastAsia="Gill Sans MT" w:hAnsi="Times New Roman" w:cs="Times New Roman"/>
          <w:i/>
          <w:spacing w:val="12"/>
          <w:sz w:val="24"/>
          <w:szCs w:val="24"/>
        </w:rPr>
      </w:pPr>
      <w:r w:rsidRPr="00252E4A">
        <w:rPr>
          <w:rFonts w:ascii="Times New Roman" w:hAnsi="Times New Roman" w:cs="Times New Roman"/>
          <w:sz w:val="24"/>
          <w:szCs w:val="24"/>
          <w:shd w:val="clear" w:color="auto" w:fill="FFFFFF"/>
        </w:rPr>
        <w:t xml:space="preserve">Harrison, A. (2007). Globalization and poverty: An introduction. </w:t>
      </w:r>
      <w:proofErr w:type="gramStart"/>
      <w:r w:rsidRPr="00252E4A">
        <w:rPr>
          <w:rFonts w:ascii="Times New Roman" w:hAnsi="Times New Roman" w:cs="Times New Roman"/>
          <w:sz w:val="24"/>
          <w:szCs w:val="24"/>
          <w:shd w:val="clear" w:color="auto" w:fill="FFFFFF"/>
        </w:rPr>
        <w:t>In </w:t>
      </w:r>
      <w:r w:rsidRPr="00252E4A">
        <w:rPr>
          <w:rFonts w:ascii="Times New Roman" w:hAnsi="Times New Roman" w:cs="Times New Roman"/>
          <w:i/>
          <w:iCs/>
          <w:sz w:val="24"/>
          <w:szCs w:val="24"/>
          <w:shd w:val="clear" w:color="auto" w:fill="FFFFFF"/>
        </w:rPr>
        <w:t>Globalization and poverty</w:t>
      </w:r>
      <w:r w:rsidRPr="00252E4A">
        <w:rPr>
          <w:rFonts w:ascii="Times New Roman" w:hAnsi="Times New Roman" w:cs="Times New Roman"/>
          <w:sz w:val="24"/>
          <w:szCs w:val="24"/>
          <w:shd w:val="clear" w:color="auto" w:fill="FFFFFF"/>
        </w:rPr>
        <w:t> (pp. 1-32).University of Chicago Press.</w:t>
      </w:r>
      <w:proofErr w:type="gramEnd"/>
    </w:p>
    <w:p w:rsidR="00A62D3E" w:rsidRPr="00252E4A" w:rsidRDefault="00A62D3E" w:rsidP="00A62D3E">
      <w:pPr>
        <w:tabs>
          <w:tab w:val="left" w:pos="2430"/>
        </w:tabs>
        <w:spacing w:line="360" w:lineRule="auto"/>
        <w:ind w:left="785" w:hangingChars="327" w:hanging="785"/>
        <w:jc w:val="both"/>
        <w:rPr>
          <w:rFonts w:ascii="Times New Roman" w:hAnsi="Times New Roman" w:cs="Times New Roman"/>
          <w:sz w:val="24"/>
          <w:szCs w:val="24"/>
          <w:shd w:val="clear" w:color="auto" w:fill="FFFFFF"/>
        </w:rPr>
      </w:pPr>
      <w:proofErr w:type="gramStart"/>
      <w:r w:rsidRPr="00252E4A">
        <w:rPr>
          <w:rFonts w:ascii="Times New Roman" w:hAnsi="Times New Roman" w:cs="Times New Roman"/>
          <w:sz w:val="24"/>
          <w:szCs w:val="24"/>
          <w:shd w:val="clear" w:color="auto" w:fill="FFFFFF"/>
        </w:rPr>
        <w:t>Hill, T. R., &amp; Birch-Thomsen, T. Theoretical background5.</w:t>
      </w:r>
      <w:proofErr w:type="gramEnd"/>
    </w:p>
    <w:p w:rsidR="00A62D3E" w:rsidRPr="00252E4A" w:rsidRDefault="00A62D3E" w:rsidP="00A62D3E">
      <w:pPr>
        <w:spacing w:before="139" w:after="0" w:line="360" w:lineRule="auto"/>
        <w:ind w:left="785" w:hangingChars="327" w:hanging="785"/>
        <w:jc w:val="both"/>
        <w:rPr>
          <w:rFonts w:ascii="Times New Roman" w:eastAsia="Gill Sans MT" w:hAnsi="Times New Roman" w:cs="Times New Roman"/>
          <w:i/>
          <w:spacing w:val="12"/>
          <w:sz w:val="24"/>
          <w:szCs w:val="24"/>
        </w:rPr>
      </w:pPr>
      <w:proofErr w:type="spellStart"/>
      <w:r w:rsidRPr="00252E4A">
        <w:rPr>
          <w:rFonts w:ascii="Times New Roman" w:hAnsi="Times New Roman" w:cs="Times New Roman"/>
          <w:sz w:val="24"/>
          <w:szCs w:val="24"/>
          <w:shd w:val="clear" w:color="auto" w:fill="FFFFFF"/>
        </w:rPr>
        <w:t>Kabeer</w:t>
      </w:r>
      <w:proofErr w:type="spellEnd"/>
      <w:r w:rsidRPr="00252E4A">
        <w:rPr>
          <w:rFonts w:ascii="Times New Roman" w:hAnsi="Times New Roman" w:cs="Times New Roman"/>
          <w:sz w:val="24"/>
          <w:szCs w:val="24"/>
          <w:shd w:val="clear" w:color="auto" w:fill="FFFFFF"/>
        </w:rPr>
        <w:t xml:space="preserve">, N. (2000). </w:t>
      </w:r>
      <w:proofErr w:type="gramStart"/>
      <w:r w:rsidRPr="00252E4A">
        <w:rPr>
          <w:rFonts w:ascii="Times New Roman" w:hAnsi="Times New Roman" w:cs="Times New Roman"/>
          <w:sz w:val="24"/>
          <w:szCs w:val="24"/>
          <w:shd w:val="clear" w:color="auto" w:fill="FFFFFF"/>
        </w:rPr>
        <w:t>Social exclusion, poverty and discrimination towards an analytical framework.</w:t>
      </w:r>
      <w:proofErr w:type="gramEnd"/>
      <w:r w:rsidRPr="00252E4A">
        <w:rPr>
          <w:rFonts w:ascii="Times New Roman" w:hAnsi="Times New Roman" w:cs="Times New Roman"/>
          <w:sz w:val="24"/>
          <w:szCs w:val="24"/>
          <w:shd w:val="clear" w:color="auto" w:fill="FFFFFF"/>
        </w:rPr>
        <w:t> </w:t>
      </w:r>
      <w:r w:rsidRPr="00252E4A">
        <w:rPr>
          <w:rFonts w:ascii="Times New Roman" w:hAnsi="Times New Roman" w:cs="Times New Roman"/>
          <w:i/>
          <w:iCs/>
          <w:sz w:val="24"/>
          <w:szCs w:val="24"/>
          <w:shd w:val="clear" w:color="auto" w:fill="FFFFFF"/>
        </w:rPr>
        <w:t>IDS bulletin</w:t>
      </w:r>
      <w:r w:rsidRPr="00252E4A">
        <w:rPr>
          <w:rFonts w:ascii="Times New Roman" w:hAnsi="Times New Roman" w:cs="Times New Roman"/>
          <w:sz w:val="24"/>
          <w:szCs w:val="24"/>
          <w:shd w:val="clear" w:color="auto" w:fill="FFFFFF"/>
        </w:rPr>
        <w:t>, </w:t>
      </w:r>
      <w:r w:rsidRPr="00252E4A">
        <w:rPr>
          <w:rFonts w:ascii="Times New Roman" w:hAnsi="Times New Roman" w:cs="Times New Roman"/>
          <w:i/>
          <w:iCs/>
          <w:sz w:val="24"/>
          <w:szCs w:val="24"/>
          <w:shd w:val="clear" w:color="auto" w:fill="FFFFFF"/>
        </w:rPr>
        <w:t>31</w:t>
      </w:r>
      <w:r w:rsidRPr="00252E4A">
        <w:rPr>
          <w:rFonts w:ascii="Times New Roman" w:hAnsi="Times New Roman" w:cs="Times New Roman"/>
          <w:sz w:val="24"/>
          <w:szCs w:val="24"/>
          <w:shd w:val="clear" w:color="auto" w:fill="FFFFFF"/>
        </w:rPr>
        <w:t>(4), 83-97.</w:t>
      </w:r>
    </w:p>
    <w:p w:rsidR="00A62D3E" w:rsidRPr="00252E4A" w:rsidRDefault="00A62D3E" w:rsidP="00A62D3E">
      <w:pPr>
        <w:spacing w:before="139" w:after="0" w:line="360" w:lineRule="auto"/>
        <w:ind w:left="785" w:hangingChars="327" w:hanging="785"/>
        <w:jc w:val="both"/>
        <w:rPr>
          <w:rFonts w:ascii="Times New Roman" w:eastAsia="Gill Sans MT" w:hAnsi="Times New Roman" w:cs="Times New Roman"/>
          <w:i/>
          <w:spacing w:val="12"/>
          <w:sz w:val="24"/>
          <w:szCs w:val="24"/>
        </w:rPr>
      </w:pPr>
      <w:proofErr w:type="spellStart"/>
      <w:r w:rsidRPr="00252E4A">
        <w:rPr>
          <w:rFonts w:ascii="Times New Roman" w:hAnsi="Times New Roman" w:cs="Times New Roman"/>
          <w:sz w:val="24"/>
          <w:szCs w:val="24"/>
          <w:shd w:val="clear" w:color="auto" w:fill="FFFFFF"/>
        </w:rPr>
        <w:t>Khosla</w:t>
      </w:r>
      <w:proofErr w:type="spellEnd"/>
      <w:r w:rsidRPr="00252E4A">
        <w:rPr>
          <w:rFonts w:ascii="Times New Roman" w:hAnsi="Times New Roman" w:cs="Times New Roman"/>
          <w:sz w:val="24"/>
          <w:szCs w:val="24"/>
          <w:shd w:val="clear" w:color="auto" w:fill="FFFFFF"/>
        </w:rPr>
        <w:t xml:space="preserve">, P. (2009). </w:t>
      </w:r>
      <w:proofErr w:type="gramStart"/>
      <w:r w:rsidRPr="00252E4A">
        <w:rPr>
          <w:rFonts w:ascii="Times New Roman" w:hAnsi="Times New Roman" w:cs="Times New Roman"/>
          <w:sz w:val="24"/>
          <w:szCs w:val="24"/>
          <w:shd w:val="clear" w:color="auto" w:fill="FFFFFF"/>
        </w:rPr>
        <w:t>An Overview of Capacity Building on Gender Equity in the Water Sector.</w:t>
      </w:r>
      <w:proofErr w:type="gramEnd"/>
      <w:r w:rsidRPr="00252E4A">
        <w:rPr>
          <w:rFonts w:ascii="Times New Roman" w:hAnsi="Times New Roman" w:cs="Times New Roman"/>
          <w:sz w:val="24"/>
          <w:szCs w:val="24"/>
          <w:shd w:val="clear" w:color="auto" w:fill="FFFFFF"/>
        </w:rPr>
        <w:t> </w:t>
      </w:r>
      <w:proofErr w:type="gramStart"/>
      <w:r w:rsidRPr="00252E4A">
        <w:rPr>
          <w:rFonts w:ascii="Times New Roman" w:hAnsi="Times New Roman" w:cs="Times New Roman"/>
          <w:i/>
          <w:iCs/>
          <w:sz w:val="24"/>
          <w:szCs w:val="24"/>
          <w:shd w:val="clear" w:color="auto" w:fill="FFFFFF"/>
        </w:rPr>
        <w:t>Capacity Development for Improved Water Management</w:t>
      </w:r>
      <w:r w:rsidRPr="00252E4A">
        <w:rPr>
          <w:rFonts w:ascii="Times New Roman" w:hAnsi="Times New Roman" w:cs="Times New Roman"/>
          <w:sz w:val="24"/>
          <w:szCs w:val="24"/>
          <w:shd w:val="clear" w:color="auto" w:fill="FFFFFF"/>
        </w:rPr>
        <w:t>, 237.</w:t>
      </w:r>
      <w:proofErr w:type="gramEnd"/>
    </w:p>
    <w:p w:rsidR="00A62D3E" w:rsidRPr="00252E4A" w:rsidRDefault="00A62D3E" w:rsidP="00A62D3E">
      <w:pPr>
        <w:spacing w:before="139" w:after="0" w:line="360" w:lineRule="auto"/>
        <w:ind w:left="785" w:hangingChars="327" w:hanging="785"/>
        <w:jc w:val="both"/>
        <w:rPr>
          <w:rFonts w:ascii="Times New Roman" w:hAnsi="Times New Roman" w:cs="Times New Roman"/>
          <w:sz w:val="24"/>
          <w:szCs w:val="24"/>
          <w:shd w:val="clear" w:color="auto" w:fill="FFFFFF"/>
        </w:rPr>
      </w:pPr>
      <w:proofErr w:type="spellStart"/>
      <w:r w:rsidRPr="00252E4A">
        <w:rPr>
          <w:rFonts w:ascii="Times New Roman" w:hAnsi="Times New Roman" w:cs="Times New Roman"/>
          <w:sz w:val="24"/>
          <w:szCs w:val="24"/>
          <w:shd w:val="clear" w:color="auto" w:fill="FFFFFF"/>
        </w:rPr>
        <w:t>Kraay</w:t>
      </w:r>
      <w:proofErr w:type="spellEnd"/>
      <w:r w:rsidRPr="00252E4A">
        <w:rPr>
          <w:rFonts w:ascii="Times New Roman" w:hAnsi="Times New Roman" w:cs="Times New Roman"/>
          <w:sz w:val="24"/>
          <w:szCs w:val="24"/>
          <w:shd w:val="clear" w:color="auto" w:fill="FFFFFF"/>
        </w:rPr>
        <w:t>, A. (2019). The World Bank human capital index: a guide. </w:t>
      </w:r>
      <w:r w:rsidRPr="00252E4A">
        <w:rPr>
          <w:rFonts w:ascii="Times New Roman" w:hAnsi="Times New Roman" w:cs="Times New Roman"/>
          <w:i/>
          <w:iCs/>
          <w:sz w:val="24"/>
          <w:szCs w:val="24"/>
          <w:shd w:val="clear" w:color="auto" w:fill="FFFFFF"/>
        </w:rPr>
        <w:t>The World Bank Research Observer</w:t>
      </w:r>
      <w:r w:rsidRPr="00252E4A">
        <w:rPr>
          <w:rFonts w:ascii="Times New Roman" w:hAnsi="Times New Roman" w:cs="Times New Roman"/>
          <w:sz w:val="24"/>
          <w:szCs w:val="24"/>
          <w:shd w:val="clear" w:color="auto" w:fill="FFFFFF"/>
        </w:rPr>
        <w:t>, </w:t>
      </w:r>
      <w:r w:rsidRPr="00252E4A">
        <w:rPr>
          <w:rFonts w:ascii="Times New Roman" w:hAnsi="Times New Roman" w:cs="Times New Roman"/>
          <w:i/>
          <w:iCs/>
          <w:sz w:val="24"/>
          <w:szCs w:val="24"/>
          <w:shd w:val="clear" w:color="auto" w:fill="FFFFFF"/>
        </w:rPr>
        <w:t>34</w:t>
      </w:r>
      <w:r w:rsidRPr="00252E4A">
        <w:rPr>
          <w:rFonts w:ascii="Times New Roman" w:hAnsi="Times New Roman" w:cs="Times New Roman"/>
          <w:sz w:val="24"/>
          <w:szCs w:val="24"/>
          <w:shd w:val="clear" w:color="auto" w:fill="FFFFFF"/>
        </w:rPr>
        <w:t>(1), 1-33.</w:t>
      </w:r>
    </w:p>
    <w:p w:rsidR="00A62D3E" w:rsidRPr="00252E4A" w:rsidRDefault="00A62D3E" w:rsidP="00A62D3E">
      <w:pPr>
        <w:spacing w:before="139" w:after="0" w:line="360" w:lineRule="auto"/>
        <w:ind w:left="785" w:hangingChars="327" w:hanging="785"/>
        <w:jc w:val="both"/>
        <w:rPr>
          <w:rFonts w:ascii="Times New Roman" w:eastAsia="Gill Sans MT" w:hAnsi="Times New Roman" w:cs="Times New Roman"/>
          <w:i/>
          <w:spacing w:val="12"/>
          <w:sz w:val="24"/>
          <w:szCs w:val="24"/>
        </w:rPr>
      </w:pPr>
      <w:proofErr w:type="spellStart"/>
      <w:proofErr w:type="gramStart"/>
      <w:r w:rsidRPr="00252E4A">
        <w:rPr>
          <w:rFonts w:ascii="Times New Roman" w:hAnsi="Times New Roman" w:cs="Times New Roman"/>
          <w:sz w:val="24"/>
          <w:szCs w:val="24"/>
          <w:shd w:val="clear" w:color="auto" w:fill="FFFFFF"/>
        </w:rPr>
        <w:t>Kwadzo</w:t>
      </w:r>
      <w:proofErr w:type="spellEnd"/>
      <w:r w:rsidRPr="00252E4A">
        <w:rPr>
          <w:rFonts w:ascii="Times New Roman" w:hAnsi="Times New Roman" w:cs="Times New Roman"/>
          <w:sz w:val="24"/>
          <w:szCs w:val="24"/>
          <w:shd w:val="clear" w:color="auto" w:fill="FFFFFF"/>
        </w:rPr>
        <w:t>, M. (2010).</w:t>
      </w:r>
      <w:proofErr w:type="gramEnd"/>
      <w:r w:rsidRPr="00252E4A">
        <w:rPr>
          <w:rFonts w:ascii="Times New Roman" w:hAnsi="Times New Roman" w:cs="Times New Roman"/>
          <w:sz w:val="24"/>
          <w:szCs w:val="24"/>
          <w:shd w:val="clear" w:color="auto" w:fill="FFFFFF"/>
        </w:rPr>
        <w:t> </w:t>
      </w:r>
      <w:r w:rsidRPr="00252E4A">
        <w:rPr>
          <w:rFonts w:ascii="Times New Roman" w:hAnsi="Times New Roman" w:cs="Times New Roman"/>
          <w:i/>
          <w:iCs/>
          <w:sz w:val="24"/>
          <w:szCs w:val="24"/>
          <w:shd w:val="clear" w:color="auto" w:fill="FFFFFF"/>
        </w:rPr>
        <w:t>Conceptualization and measurement of poverty: A comparative analysis</w:t>
      </w:r>
      <w:r w:rsidRPr="00252E4A">
        <w:rPr>
          <w:rFonts w:ascii="Times New Roman" w:hAnsi="Times New Roman" w:cs="Times New Roman"/>
          <w:sz w:val="24"/>
          <w:szCs w:val="24"/>
          <w:shd w:val="clear" w:color="auto" w:fill="FFFFFF"/>
        </w:rPr>
        <w:t xml:space="preserve">. </w:t>
      </w:r>
      <w:proofErr w:type="gramStart"/>
      <w:r w:rsidRPr="00252E4A">
        <w:rPr>
          <w:rFonts w:ascii="Times New Roman" w:hAnsi="Times New Roman" w:cs="Times New Roman"/>
          <w:sz w:val="24"/>
          <w:szCs w:val="24"/>
          <w:shd w:val="clear" w:color="auto" w:fill="FFFFFF"/>
        </w:rPr>
        <w:t>Indiana University of Pennsylvania.</w:t>
      </w:r>
      <w:proofErr w:type="gramEnd"/>
    </w:p>
    <w:p w:rsidR="00A62D3E" w:rsidRPr="00252E4A" w:rsidRDefault="00A62D3E" w:rsidP="00A62D3E">
      <w:pPr>
        <w:spacing w:before="139" w:after="0" w:line="360" w:lineRule="auto"/>
        <w:ind w:left="785" w:hangingChars="327" w:hanging="785"/>
        <w:jc w:val="both"/>
        <w:rPr>
          <w:rFonts w:ascii="Times New Roman" w:hAnsi="Times New Roman" w:cs="Times New Roman"/>
          <w:sz w:val="24"/>
          <w:szCs w:val="24"/>
          <w:shd w:val="clear" w:color="auto" w:fill="FFFFFF"/>
        </w:rPr>
      </w:pPr>
      <w:bookmarkStart w:id="85" w:name="_Hlk75820745"/>
      <w:bookmarkStart w:id="86" w:name="_Hlk75820398"/>
      <w:proofErr w:type="spellStart"/>
      <w:r w:rsidRPr="00252E4A">
        <w:rPr>
          <w:rFonts w:ascii="Times New Roman" w:hAnsi="Times New Roman" w:cs="Times New Roman"/>
          <w:sz w:val="24"/>
          <w:szCs w:val="24"/>
          <w:shd w:val="clear" w:color="auto" w:fill="FFFFFF"/>
        </w:rPr>
        <w:t>Kwadzo</w:t>
      </w:r>
      <w:proofErr w:type="spellEnd"/>
      <w:r w:rsidRPr="00252E4A">
        <w:rPr>
          <w:rFonts w:ascii="Times New Roman" w:hAnsi="Times New Roman" w:cs="Times New Roman"/>
          <w:sz w:val="24"/>
          <w:szCs w:val="24"/>
          <w:shd w:val="clear" w:color="auto" w:fill="FFFFFF"/>
        </w:rPr>
        <w:t>, M. (2015).</w:t>
      </w:r>
      <w:bookmarkEnd w:id="85"/>
      <w:r w:rsidRPr="00252E4A">
        <w:rPr>
          <w:rFonts w:ascii="Times New Roman" w:hAnsi="Times New Roman" w:cs="Times New Roman"/>
          <w:sz w:val="24"/>
          <w:szCs w:val="24"/>
          <w:shd w:val="clear" w:color="auto" w:fill="FFFFFF"/>
        </w:rPr>
        <w:t>Choosing concepts and measurements of poverty: A comparison of three major poverty approaches. </w:t>
      </w:r>
      <w:r w:rsidRPr="00252E4A">
        <w:rPr>
          <w:rFonts w:ascii="Times New Roman" w:hAnsi="Times New Roman" w:cs="Times New Roman"/>
          <w:i/>
          <w:iCs/>
          <w:sz w:val="24"/>
          <w:szCs w:val="24"/>
          <w:shd w:val="clear" w:color="auto" w:fill="FFFFFF"/>
        </w:rPr>
        <w:t>Journal of Poverty</w:t>
      </w:r>
      <w:r w:rsidRPr="00252E4A">
        <w:rPr>
          <w:rFonts w:ascii="Times New Roman" w:hAnsi="Times New Roman" w:cs="Times New Roman"/>
          <w:sz w:val="24"/>
          <w:szCs w:val="24"/>
          <w:shd w:val="clear" w:color="auto" w:fill="FFFFFF"/>
        </w:rPr>
        <w:t>, </w:t>
      </w:r>
      <w:r w:rsidRPr="00252E4A">
        <w:rPr>
          <w:rFonts w:ascii="Times New Roman" w:hAnsi="Times New Roman" w:cs="Times New Roman"/>
          <w:i/>
          <w:iCs/>
          <w:sz w:val="24"/>
          <w:szCs w:val="24"/>
          <w:shd w:val="clear" w:color="auto" w:fill="FFFFFF"/>
        </w:rPr>
        <w:t>19</w:t>
      </w:r>
      <w:r w:rsidRPr="00252E4A">
        <w:rPr>
          <w:rFonts w:ascii="Times New Roman" w:hAnsi="Times New Roman" w:cs="Times New Roman"/>
          <w:sz w:val="24"/>
          <w:szCs w:val="24"/>
          <w:shd w:val="clear" w:color="auto" w:fill="FFFFFF"/>
        </w:rPr>
        <w:t>(4), 409-423.</w:t>
      </w:r>
    </w:p>
    <w:p w:rsidR="00A62D3E" w:rsidRPr="00252E4A" w:rsidRDefault="00A62D3E" w:rsidP="00A62D3E">
      <w:pPr>
        <w:spacing w:before="139" w:after="0" w:line="360" w:lineRule="auto"/>
        <w:ind w:left="785" w:hangingChars="327" w:hanging="785"/>
        <w:jc w:val="both"/>
        <w:rPr>
          <w:rFonts w:ascii="Times New Roman" w:eastAsia="Gill Sans MT" w:hAnsi="Times New Roman" w:cs="Times New Roman"/>
          <w:i/>
          <w:spacing w:val="12"/>
          <w:sz w:val="24"/>
          <w:szCs w:val="24"/>
        </w:rPr>
      </w:pPr>
      <w:bookmarkStart w:id="87" w:name="_Hlk75824820"/>
      <w:bookmarkEnd w:id="86"/>
      <w:proofErr w:type="spellStart"/>
      <w:r w:rsidRPr="00252E4A">
        <w:rPr>
          <w:rFonts w:ascii="Times New Roman" w:hAnsi="Times New Roman" w:cs="Times New Roman"/>
          <w:sz w:val="24"/>
          <w:szCs w:val="24"/>
          <w:shd w:val="clear" w:color="auto" w:fill="FFFFFF"/>
        </w:rPr>
        <w:t>Laderchi</w:t>
      </w:r>
      <w:proofErr w:type="spellEnd"/>
      <w:r w:rsidRPr="00252E4A">
        <w:rPr>
          <w:rFonts w:ascii="Times New Roman" w:hAnsi="Times New Roman" w:cs="Times New Roman"/>
          <w:sz w:val="24"/>
          <w:szCs w:val="24"/>
          <w:shd w:val="clear" w:color="auto" w:fill="FFFFFF"/>
        </w:rPr>
        <w:t xml:space="preserve">, C. R., </w:t>
      </w:r>
      <w:proofErr w:type="spellStart"/>
      <w:r w:rsidRPr="00252E4A">
        <w:rPr>
          <w:rFonts w:ascii="Times New Roman" w:hAnsi="Times New Roman" w:cs="Times New Roman"/>
          <w:sz w:val="24"/>
          <w:szCs w:val="24"/>
          <w:shd w:val="clear" w:color="auto" w:fill="FFFFFF"/>
        </w:rPr>
        <w:t>Saith</w:t>
      </w:r>
      <w:proofErr w:type="spellEnd"/>
      <w:r w:rsidRPr="00252E4A">
        <w:rPr>
          <w:rFonts w:ascii="Times New Roman" w:hAnsi="Times New Roman" w:cs="Times New Roman"/>
          <w:sz w:val="24"/>
          <w:szCs w:val="24"/>
          <w:shd w:val="clear" w:color="auto" w:fill="FFFFFF"/>
        </w:rPr>
        <w:t xml:space="preserve">, R., &amp; Stewart, F. (2003, May). </w:t>
      </w:r>
      <w:bookmarkEnd w:id="87"/>
      <w:r w:rsidRPr="00252E4A">
        <w:rPr>
          <w:rFonts w:ascii="Times New Roman" w:hAnsi="Times New Roman" w:cs="Times New Roman"/>
          <w:sz w:val="24"/>
          <w:szCs w:val="24"/>
          <w:shd w:val="clear" w:color="auto" w:fill="FFFFFF"/>
        </w:rPr>
        <w:t xml:space="preserve">Everyone agrees we need poverty reduction, but not what this means: does this matter. </w:t>
      </w:r>
      <w:proofErr w:type="gramStart"/>
      <w:r w:rsidRPr="00252E4A">
        <w:rPr>
          <w:rFonts w:ascii="Times New Roman" w:hAnsi="Times New Roman" w:cs="Times New Roman"/>
          <w:sz w:val="24"/>
          <w:szCs w:val="24"/>
          <w:shd w:val="clear" w:color="auto" w:fill="FFFFFF"/>
        </w:rPr>
        <w:t>In </w:t>
      </w:r>
      <w:r w:rsidRPr="00252E4A">
        <w:rPr>
          <w:rFonts w:ascii="Times New Roman" w:hAnsi="Times New Roman" w:cs="Times New Roman"/>
          <w:i/>
          <w:iCs/>
          <w:sz w:val="24"/>
          <w:szCs w:val="24"/>
          <w:shd w:val="clear" w:color="auto" w:fill="FFFFFF"/>
        </w:rPr>
        <w:t>Paper for WIDER Conference on Inequality, Poverty and Human Well-being, Helsinki</w:t>
      </w:r>
      <w:r w:rsidRPr="00252E4A">
        <w:rPr>
          <w:rFonts w:ascii="Times New Roman" w:hAnsi="Times New Roman" w:cs="Times New Roman"/>
          <w:sz w:val="24"/>
          <w:szCs w:val="24"/>
          <w:shd w:val="clear" w:color="auto" w:fill="FFFFFF"/>
        </w:rPr>
        <w:t> (pp. 1-42).</w:t>
      </w:r>
      <w:proofErr w:type="gramEnd"/>
    </w:p>
    <w:p w:rsidR="00A62D3E" w:rsidRPr="00252E4A" w:rsidRDefault="00A62D3E" w:rsidP="00A62D3E">
      <w:pPr>
        <w:spacing w:before="139" w:after="0" w:line="360" w:lineRule="auto"/>
        <w:ind w:left="785" w:hangingChars="327" w:hanging="785"/>
        <w:jc w:val="both"/>
        <w:rPr>
          <w:rFonts w:ascii="Times New Roman" w:hAnsi="Times New Roman" w:cs="Times New Roman"/>
          <w:sz w:val="24"/>
          <w:szCs w:val="24"/>
          <w:shd w:val="clear" w:color="auto" w:fill="FFFFFF"/>
        </w:rPr>
      </w:pPr>
      <w:proofErr w:type="spellStart"/>
      <w:proofErr w:type="gramStart"/>
      <w:r w:rsidRPr="00252E4A">
        <w:rPr>
          <w:rFonts w:ascii="Times New Roman" w:hAnsi="Times New Roman" w:cs="Times New Roman"/>
          <w:sz w:val="24"/>
          <w:szCs w:val="24"/>
          <w:shd w:val="clear" w:color="auto" w:fill="FFFFFF"/>
        </w:rPr>
        <w:t>Marlier</w:t>
      </w:r>
      <w:proofErr w:type="spellEnd"/>
      <w:r w:rsidRPr="00252E4A">
        <w:rPr>
          <w:rFonts w:ascii="Times New Roman" w:hAnsi="Times New Roman" w:cs="Times New Roman"/>
          <w:sz w:val="24"/>
          <w:szCs w:val="24"/>
          <w:shd w:val="clear" w:color="auto" w:fill="FFFFFF"/>
        </w:rPr>
        <w:t>, E., &amp; Atkinson, A. B. (2010).Indicators of poverty and social exclusion in a global context.</w:t>
      </w:r>
      <w:proofErr w:type="gramEnd"/>
      <w:r w:rsidRPr="00252E4A">
        <w:rPr>
          <w:rFonts w:ascii="Times New Roman" w:hAnsi="Times New Roman" w:cs="Times New Roman"/>
          <w:sz w:val="24"/>
          <w:szCs w:val="24"/>
          <w:shd w:val="clear" w:color="auto" w:fill="FFFFFF"/>
        </w:rPr>
        <w:t> </w:t>
      </w:r>
      <w:r w:rsidRPr="00252E4A">
        <w:rPr>
          <w:rFonts w:ascii="Times New Roman" w:hAnsi="Times New Roman" w:cs="Times New Roman"/>
          <w:i/>
          <w:iCs/>
          <w:sz w:val="24"/>
          <w:szCs w:val="24"/>
          <w:shd w:val="clear" w:color="auto" w:fill="FFFFFF"/>
        </w:rPr>
        <w:t>Journal of Policy Analysis and Management</w:t>
      </w:r>
      <w:r w:rsidRPr="00252E4A">
        <w:rPr>
          <w:rFonts w:ascii="Times New Roman" w:hAnsi="Times New Roman" w:cs="Times New Roman"/>
          <w:sz w:val="24"/>
          <w:szCs w:val="24"/>
          <w:shd w:val="clear" w:color="auto" w:fill="FFFFFF"/>
        </w:rPr>
        <w:t>, </w:t>
      </w:r>
      <w:r w:rsidRPr="00252E4A">
        <w:rPr>
          <w:rFonts w:ascii="Times New Roman" w:hAnsi="Times New Roman" w:cs="Times New Roman"/>
          <w:i/>
          <w:iCs/>
          <w:sz w:val="24"/>
          <w:szCs w:val="24"/>
          <w:shd w:val="clear" w:color="auto" w:fill="FFFFFF"/>
        </w:rPr>
        <w:t>29</w:t>
      </w:r>
      <w:r w:rsidRPr="00252E4A">
        <w:rPr>
          <w:rFonts w:ascii="Times New Roman" w:hAnsi="Times New Roman" w:cs="Times New Roman"/>
          <w:sz w:val="24"/>
          <w:szCs w:val="24"/>
          <w:shd w:val="clear" w:color="auto" w:fill="FFFFFF"/>
        </w:rPr>
        <w:t>(2), 285-304.</w:t>
      </w:r>
    </w:p>
    <w:p w:rsidR="00A62D3E" w:rsidRPr="00252E4A" w:rsidRDefault="00A62D3E" w:rsidP="00A62D3E">
      <w:pPr>
        <w:spacing w:line="360" w:lineRule="auto"/>
        <w:ind w:left="785" w:hangingChars="327" w:hanging="785"/>
        <w:jc w:val="both"/>
        <w:rPr>
          <w:rFonts w:ascii="Times New Roman" w:hAnsi="Times New Roman" w:cs="Times New Roman"/>
          <w:sz w:val="24"/>
          <w:szCs w:val="24"/>
          <w:shd w:val="clear" w:color="auto" w:fill="FFFFFF"/>
        </w:rPr>
      </w:pPr>
      <w:proofErr w:type="spellStart"/>
      <w:proofErr w:type="gramStart"/>
      <w:r w:rsidRPr="00252E4A">
        <w:rPr>
          <w:rFonts w:ascii="Times New Roman" w:hAnsi="Times New Roman" w:cs="Times New Roman"/>
          <w:sz w:val="24"/>
          <w:szCs w:val="24"/>
          <w:shd w:val="clear" w:color="auto" w:fill="FFFFFF"/>
        </w:rPr>
        <w:t>Mazerolle</w:t>
      </w:r>
      <w:proofErr w:type="spellEnd"/>
      <w:r w:rsidRPr="00252E4A">
        <w:rPr>
          <w:rFonts w:ascii="Times New Roman" w:hAnsi="Times New Roman" w:cs="Times New Roman"/>
          <w:sz w:val="24"/>
          <w:szCs w:val="24"/>
          <w:shd w:val="clear" w:color="auto" w:fill="FFFFFF"/>
        </w:rPr>
        <w:t xml:space="preserve">, L., </w:t>
      </w:r>
      <w:proofErr w:type="spellStart"/>
      <w:r w:rsidRPr="00252E4A">
        <w:rPr>
          <w:rFonts w:ascii="Times New Roman" w:hAnsi="Times New Roman" w:cs="Times New Roman"/>
          <w:sz w:val="24"/>
          <w:szCs w:val="24"/>
          <w:shd w:val="clear" w:color="auto" w:fill="FFFFFF"/>
        </w:rPr>
        <w:t>Cherney</w:t>
      </w:r>
      <w:proofErr w:type="spellEnd"/>
      <w:r w:rsidRPr="00252E4A">
        <w:rPr>
          <w:rFonts w:ascii="Times New Roman" w:hAnsi="Times New Roman" w:cs="Times New Roman"/>
          <w:sz w:val="24"/>
          <w:szCs w:val="24"/>
          <w:shd w:val="clear" w:color="auto" w:fill="FFFFFF"/>
        </w:rPr>
        <w:t xml:space="preserve">, A., </w:t>
      </w:r>
      <w:proofErr w:type="spellStart"/>
      <w:r w:rsidRPr="00252E4A">
        <w:rPr>
          <w:rFonts w:ascii="Times New Roman" w:hAnsi="Times New Roman" w:cs="Times New Roman"/>
          <w:sz w:val="24"/>
          <w:szCs w:val="24"/>
          <w:shd w:val="clear" w:color="auto" w:fill="FFFFFF"/>
        </w:rPr>
        <w:t>Eggins</w:t>
      </w:r>
      <w:proofErr w:type="spellEnd"/>
      <w:r w:rsidRPr="00252E4A">
        <w:rPr>
          <w:rFonts w:ascii="Times New Roman" w:hAnsi="Times New Roman" w:cs="Times New Roman"/>
          <w:sz w:val="24"/>
          <w:szCs w:val="24"/>
          <w:shd w:val="clear" w:color="auto" w:fill="FFFFFF"/>
        </w:rPr>
        <w:t>, E., Higginson, A., Hine, L., &amp; Belton, E. (2020).</w:t>
      </w:r>
      <w:proofErr w:type="gramEnd"/>
      <w:r w:rsidRPr="00252E4A">
        <w:rPr>
          <w:rFonts w:ascii="Times New Roman" w:hAnsi="Times New Roman" w:cs="Times New Roman"/>
          <w:sz w:val="24"/>
          <w:szCs w:val="24"/>
          <w:shd w:val="clear" w:color="auto" w:fill="FFFFFF"/>
        </w:rPr>
        <w:t xml:space="preserve"> PROTOCOL: Multiagency </w:t>
      </w:r>
      <w:proofErr w:type="spellStart"/>
      <w:r w:rsidRPr="00252E4A">
        <w:rPr>
          <w:rFonts w:ascii="Times New Roman" w:hAnsi="Times New Roman" w:cs="Times New Roman"/>
          <w:sz w:val="24"/>
          <w:szCs w:val="24"/>
          <w:shd w:val="clear" w:color="auto" w:fill="FFFFFF"/>
        </w:rPr>
        <w:t>programmes</w:t>
      </w:r>
      <w:proofErr w:type="spellEnd"/>
      <w:r w:rsidRPr="00252E4A">
        <w:rPr>
          <w:rFonts w:ascii="Times New Roman" w:hAnsi="Times New Roman" w:cs="Times New Roman"/>
          <w:sz w:val="24"/>
          <w:szCs w:val="24"/>
          <w:shd w:val="clear" w:color="auto" w:fill="FFFFFF"/>
        </w:rPr>
        <w:t xml:space="preserve"> with police as a partner for reducing </w:t>
      </w:r>
      <w:proofErr w:type="spellStart"/>
      <w:r w:rsidRPr="00252E4A">
        <w:rPr>
          <w:rFonts w:ascii="Times New Roman" w:hAnsi="Times New Roman" w:cs="Times New Roman"/>
          <w:sz w:val="24"/>
          <w:szCs w:val="24"/>
          <w:shd w:val="clear" w:color="auto" w:fill="FFFFFF"/>
        </w:rPr>
        <w:t>radicalisation</w:t>
      </w:r>
      <w:proofErr w:type="spellEnd"/>
      <w:r w:rsidRPr="00252E4A">
        <w:rPr>
          <w:rFonts w:ascii="Times New Roman" w:hAnsi="Times New Roman" w:cs="Times New Roman"/>
          <w:sz w:val="24"/>
          <w:szCs w:val="24"/>
          <w:shd w:val="clear" w:color="auto" w:fill="FFFFFF"/>
        </w:rPr>
        <w:t xml:space="preserve"> to violence. </w:t>
      </w:r>
      <w:r w:rsidRPr="00252E4A">
        <w:rPr>
          <w:rFonts w:ascii="Times New Roman" w:hAnsi="Times New Roman" w:cs="Times New Roman"/>
          <w:i/>
          <w:iCs/>
          <w:sz w:val="24"/>
          <w:szCs w:val="24"/>
          <w:shd w:val="clear" w:color="auto" w:fill="FFFFFF"/>
        </w:rPr>
        <w:t>Campbell Systematic Reviews</w:t>
      </w:r>
      <w:r w:rsidRPr="00252E4A">
        <w:rPr>
          <w:rFonts w:ascii="Times New Roman" w:hAnsi="Times New Roman" w:cs="Times New Roman"/>
          <w:sz w:val="24"/>
          <w:szCs w:val="24"/>
          <w:shd w:val="clear" w:color="auto" w:fill="FFFFFF"/>
        </w:rPr>
        <w:t>, </w:t>
      </w:r>
      <w:r w:rsidRPr="00252E4A">
        <w:rPr>
          <w:rFonts w:ascii="Times New Roman" w:hAnsi="Times New Roman" w:cs="Times New Roman"/>
          <w:i/>
          <w:iCs/>
          <w:sz w:val="24"/>
          <w:szCs w:val="24"/>
          <w:shd w:val="clear" w:color="auto" w:fill="FFFFFF"/>
        </w:rPr>
        <w:t>16</w:t>
      </w:r>
      <w:r w:rsidRPr="00252E4A">
        <w:rPr>
          <w:rFonts w:ascii="Times New Roman" w:hAnsi="Times New Roman" w:cs="Times New Roman"/>
          <w:sz w:val="24"/>
          <w:szCs w:val="24"/>
          <w:shd w:val="clear" w:color="auto" w:fill="FFFFFF"/>
        </w:rPr>
        <w:t>(3), Article-number.</w:t>
      </w:r>
    </w:p>
    <w:p w:rsidR="00A62D3E" w:rsidRPr="00252E4A" w:rsidRDefault="00A62D3E" w:rsidP="00A62D3E">
      <w:pPr>
        <w:spacing w:line="360" w:lineRule="auto"/>
        <w:ind w:left="785" w:hangingChars="327" w:hanging="785"/>
        <w:jc w:val="both"/>
        <w:rPr>
          <w:rFonts w:ascii="Times New Roman" w:hAnsi="Times New Roman" w:cs="Times New Roman"/>
          <w:sz w:val="24"/>
          <w:szCs w:val="24"/>
          <w:shd w:val="clear" w:color="auto" w:fill="FFFFFF"/>
        </w:rPr>
      </w:pPr>
      <w:proofErr w:type="gramStart"/>
      <w:r w:rsidRPr="00252E4A">
        <w:rPr>
          <w:rFonts w:ascii="Times New Roman" w:hAnsi="Times New Roman" w:cs="Times New Roman"/>
          <w:sz w:val="24"/>
          <w:szCs w:val="24"/>
          <w:shd w:val="clear" w:color="auto" w:fill="FFFFFF"/>
        </w:rPr>
        <w:t>McFarlane, A. C., &amp; Norris, F. H. (2006).</w:t>
      </w:r>
      <w:proofErr w:type="gramEnd"/>
      <w:r w:rsidRPr="00252E4A">
        <w:rPr>
          <w:rFonts w:ascii="Times New Roman" w:hAnsi="Times New Roman" w:cs="Times New Roman"/>
          <w:sz w:val="24"/>
          <w:szCs w:val="24"/>
          <w:shd w:val="clear" w:color="auto" w:fill="FFFFFF"/>
        </w:rPr>
        <w:t xml:space="preserve"> </w:t>
      </w:r>
      <w:proofErr w:type="gramStart"/>
      <w:r w:rsidRPr="00252E4A">
        <w:rPr>
          <w:rFonts w:ascii="Times New Roman" w:hAnsi="Times New Roman" w:cs="Times New Roman"/>
          <w:sz w:val="24"/>
          <w:szCs w:val="24"/>
          <w:shd w:val="clear" w:color="auto" w:fill="FFFFFF"/>
        </w:rPr>
        <w:t>Definitions and concepts in disaster research.</w:t>
      </w:r>
      <w:proofErr w:type="gramEnd"/>
      <w:r w:rsidRPr="00252E4A">
        <w:rPr>
          <w:rFonts w:ascii="Times New Roman" w:hAnsi="Times New Roman" w:cs="Times New Roman"/>
          <w:sz w:val="24"/>
          <w:szCs w:val="24"/>
          <w:shd w:val="clear" w:color="auto" w:fill="FFFFFF"/>
        </w:rPr>
        <w:t> </w:t>
      </w:r>
      <w:r w:rsidRPr="00252E4A">
        <w:rPr>
          <w:rFonts w:ascii="Times New Roman" w:hAnsi="Times New Roman" w:cs="Times New Roman"/>
          <w:i/>
          <w:iCs/>
          <w:sz w:val="24"/>
          <w:szCs w:val="24"/>
          <w:shd w:val="clear" w:color="auto" w:fill="FFFFFF"/>
        </w:rPr>
        <w:t>Methods for disaster mental health research</w:t>
      </w:r>
      <w:r w:rsidRPr="00252E4A">
        <w:rPr>
          <w:rFonts w:ascii="Times New Roman" w:hAnsi="Times New Roman" w:cs="Times New Roman"/>
          <w:sz w:val="24"/>
          <w:szCs w:val="24"/>
          <w:shd w:val="clear" w:color="auto" w:fill="FFFFFF"/>
        </w:rPr>
        <w:t>, </w:t>
      </w:r>
      <w:r w:rsidRPr="00252E4A">
        <w:rPr>
          <w:rFonts w:ascii="Times New Roman" w:hAnsi="Times New Roman" w:cs="Times New Roman"/>
          <w:i/>
          <w:iCs/>
          <w:sz w:val="24"/>
          <w:szCs w:val="24"/>
          <w:shd w:val="clear" w:color="auto" w:fill="FFFFFF"/>
        </w:rPr>
        <w:t>2006</w:t>
      </w:r>
      <w:r w:rsidRPr="00252E4A">
        <w:rPr>
          <w:rFonts w:ascii="Times New Roman" w:hAnsi="Times New Roman" w:cs="Times New Roman"/>
          <w:sz w:val="24"/>
          <w:szCs w:val="24"/>
          <w:shd w:val="clear" w:color="auto" w:fill="FFFFFF"/>
        </w:rPr>
        <w:t>, 3-19.</w:t>
      </w:r>
    </w:p>
    <w:p w:rsidR="00A62D3E" w:rsidRPr="00252E4A" w:rsidRDefault="00A62D3E" w:rsidP="00A62D3E">
      <w:pPr>
        <w:spacing w:line="360" w:lineRule="auto"/>
        <w:ind w:left="785" w:hangingChars="327" w:hanging="785"/>
        <w:jc w:val="both"/>
        <w:rPr>
          <w:rFonts w:ascii="Times New Roman" w:hAnsi="Times New Roman" w:cs="Times New Roman"/>
          <w:sz w:val="24"/>
          <w:szCs w:val="24"/>
          <w:shd w:val="clear" w:color="auto" w:fill="FFFFFF"/>
        </w:rPr>
      </w:pPr>
      <w:proofErr w:type="gramStart"/>
      <w:r w:rsidRPr="00252E4A">
        <w:rPr>
          <w:rFonts w:ascii="Times New Roman" w:hAnsi="Times New Roman" w:cs="Times New Roman"/>
          <w:sz w:val="24"/>
          <w:szCs w:val="24"/>
          <w:shd w:val="clear" w:color="auto" w:fill="FFFFFF"/>
        </w:rPr>
        <w:t xml:space="preserve">Meier, M., &amp; </w:t>
      </w:r>
      <w:proofErr w:type="spellStart"/>
      <w:r w:rsidRPr="00252E4A">
        <w:rPr>
          <w:rFonts w:ascii="Times New Roman" w:hAnsi="Times New Roman" w:cs="Times New Roman"/>
          <w:sz w:val="24"/>
          <w:szCs w:val="24"/>
          <w:shd w:val="clear" w:color="auto" w:fill="FFFFFF"/>
        </w:rPr>
        <w:t>Saavedra</w:t>
      </w:r>
      <w:proofErr w:type="spellEnd"/>
      <w:r w:rsidRPr="00252E4A">
        <w:rPr>
          <w:rFonts w:ascii="Times New Roman" w:hAnsi="Times New Roman" w:cs="Times New Roman"/>
          <w:sz w:val="24"/>
          <w:szCs w:val="24"/>
          <w:shd w:val="clear" w:color="auto" w:fill="FFFFFF"/>
        </w:rPr>
        <w:t>, M. (2009).</w:t>
      </w:r>
      <w:proofErr w:type="gramEnd"/>
      <w:r w:rsidRPr="00252E4A">
        <w:rPr>
          <w:rFonts w:ascii="Times New Roman" w:hAnsi="Times New Roman" w:cs="Times New Roman"/>
          <w:sz w:val="24"/>
          <w:szCs w:val="24"/>
          <w:shd w:val="clear" w:color="auto" w:fill="FFFFFF"/>
        </w:rPr>
        <w:t xml:space="preserve"> Esther </w:t>
      </w:r>
      <w:proofErr w:type="spellStart"/>
      <w:r w:rsidRPr="00252E4A">
        <w:rPr>
          <w:rFonts w:ascii="Times New Roman" w:hAnsi="Times New Roman" w:cs="Times New Roman"/>
          <w:sz w:val="24"/>
          <w:szCs w:val="24"/>
          <w:shd w:val="clear" w:color="auto" w:fill="FFFFFF"/>
        </w:rPr>
        <w:t>Phiri</w:t>
      </w:r>
      <w:proofErr w:type="spellEnd"/>
      <w:r w:rsidRPr="00252E4A">
        <w:rPr>
          <w:rFonts w:ascii="Times New Roman" w:hAnsi="Times New Roman" w:cs="Times New Roman"/>
          <w:sz w:val="24"/>
          <w:szCs w:val="24"/>
          <w:shd w:val="clear" w:color="auto" w:fill="FFFFFF"/>
        </w:rPr>
        <w:t xml:space="preserve"> and the </w:t>
      </w:r>
      <w:proofErr w:type="spellStart"/>
      <w:r w:rsidRPr="00252E4A">
        <w:rPr>
          <w:rFonts w:ascii="Times New Roman" w:hAnsi="Times New Roman" w:cs="Times New Roman"/>
          <w:sz w:val="24"/>
          <w:szCs w:val="24"/>
          <w:shd w:val="clear" w:color="auto" w:fill="FFFFFF"/>
        </w:rPr>
        <w:t>Moutawakel</w:t>
      </w:r>
      <w:proofErr w:type="spellEnd"/>
      <w:r w:rsidRPr="00252E4A">
        <w:rPr>
          <w:rFonts w:ascii="Times New Roman" w:hAnsi="Times New Roman" w:cs="Times New Roman"/>
          <w:sz w:val="24"/>
          <w:szCs w:val="24"/>
          <w:shd w:val="clear" w:color="auto" w:fill="FFFFFF"/>
        </w:rPr>
        <w:t xml:space="preserve"> effect in Zambia: An analysis of the use of female role models in sport-for-development. </w:t>
      </w:r>
      <w:r w:rsidRPr="00252E4A">
        <w:rPr>
          <w:rFonts w:ascii="Times New Roman" w:hAnsi="Times New Roman" w:cs="Times New Roman"/>
          <w:i/>
          <w:iCs/>
          <w:sz w:val="24"/>
          <w:szCs w:val="24"/>
          <w:shd w:val="clear" w:color="auto" w:fill="FFFFFF"/>
        </w:rPr>
        <w:t>Sport in society</w:t>
      </w:r>
      <w:r w:rsidRPr="00252E4A">
        <w:rPr>
          <w:rFonts w:ascii="Times New Roman" w:hAnsi="Times New Roman" w:cs="Times New Roman"/>
          <w:sz w:val="24"/>
          <w:szCs w:val="24"/>
          <w:shd w:val="clear" w:color="auto" w:fill="FFFFFF"/>
        </w:rPr>
        <w:t>, </w:t>
      </w:r>
      <w:r w:rsidRPr="00252E4A">
        <w:rPr>
          <w:rFonts w:ascii="Times New Roman" w:hAnsi="Times New Roman" w:cs="Times New Roman"/>
          <w:i/>
          <w:iCs/>
          <w:sz w:val="24"/>
          <w:szCs w:val="24"/>
          <w:shd w:val="clear" w:color="auto" w:fill="FFFFFF"/>
        </w:rPr>
        <w:t>12</w:t>
      </w:r>
      <w:r w:rsidRPr="00252E4A">
        <w:rPr>
          <w:rFonts w:ascii="Times New Roman" w:hAnsi="Times New Roman" w:cs="Times New Roman"/>
          <w:sz w:val="24"/>
          <w:szCs w:val="24"/>
          <w:shd w:val="clear" w:color="auto" w:fill="FFFFFF"/>
        </w:rPr>
        <w:t>(9), 1158-1176.</w:t>
      </w:r>
    </w:p>
    <w:p w:rsidR="00A62D3E" w:rsidRPr="00252E4A" w:rsidRDefault="00A62D3E" w:rsidP="00A62D3E">
      <w:pPr>
        <w:spacing w:before="139" w:after="0" w:line="360" w:lineRule="auto"/>
        <w:ind w:left="785" w:hangingChars="327" w:hanging="785"/>
        <w:jc w:val="both"/>
        <w:rPr>
          <w:rFonts w:ascii="Times New Roman" w:hAnsi="Times New Roman" w:cs="Times New Roman"/>
          <w:sz w:val="24"/>
          <w:szCs w:val="24"/>
          <w:shd w:val="clear" w:color="auto" w:fill="FFFFFF"/>
        </w:rPr>
      </w:pPr>
      <w:proofErr w:type="spellStart"/>
      <w:r w:rsidRPr="00252E4A">
        <w:rPr>
          <w:rFonts w:ascii="Times New Roman" w:hAnsi="Times New Roman" w:cs="Times New Roman"/>
          <w:sz w:val="24"/>
          <w:szCs w:val="24"/>
          <w:shd w:val="clear" w:color="auto" w:fill="FFFFFF"/>
        </w:rPr>
        <w:t>Meja</w:t>
      </w:r>
      <w:proofErr w:type="spellEnd"/>
      <w:r w:rsidRPr="00252E4A">
        <w:rPr>
          <w:rFonts w:ascii="Times New Roman" w:hAnsi="Times New Roman" w:cs="Times New Roman"/>
          <w:sz w:val="24"/>
          <w:szCs w:val="24"/>
          <w:shd w:val="clear" w:color="auto" w:fill="FFFFFF"/>
        </w:rPr>
        <w:t xml:space="preserve">, M. F. (2017). </w:t>
      </w:r>
      <w:proofErr w:type="gramStart"/>
      <w:r w:rsidRPr="00252E4A">
        <w:rPr>
          <w:rFonts w:ascii="Times New Roman" w:hAnsi="Times New Roman" w:cs="Times New Roman"/>
          <w:sz w:val="24"/>
          <w:szCs w:val="24"/>
          <w:shd w:val="clear" w:color="auto" w:fill="FFFFFF"/>
        </w:rPr>
        <w:t xml:space="preserve">Challenges and Opportunities of Community Driven Socio-economic Development in </w:t>
      </w:r>
      <w:proofErr w:type="spellStart"/>
      <w:r w:rsidRPr="00252E4A">
        <w:rPr>
          <w:rFonts w:ascii="Times New Roman" w:hAnsi="Times New Roman" w:cs="Times New Roman"/>
          <w:sz w:val="24"/>
          <w:szCs w:val="24"/>
          <w:shd w:val="clear" w:color="auto" w:fill="FFFFFF"/>
        </w:rPr>
        <w:t>Damota</w:t>
      </w:r>
      <w:proofErr w:type="spellEnd"/>
      <w:r w:rsidRPr="00252E4A">
        <w:rPr>
          <w:rFonts w:ascii="Times New Roman" w:hAnsi="Times New Roman" w:cs="Times New Roman"/>
          <w:sz w:val="24"/>
          <w:szCs w:val="24"/>
          <w:shd w:val="clear" w:color="auto" w:fill="FFFFFF"/>
        </w:rPr>
        <w:t xml:space="preserve"> Mountain Hill </w:t>
      </w:r>
      <w:proofErr w:type="spellStart"/>
      <w:r w:rsidRPr="00252E4A">
        <w:rPr>
          <w:rFonts w:ascii="Times New Roman" w:hAnsi="Times New Roman" w:cs="Times New Roman"/>
          <w:sz w:val="24"/>
          <w:szCs w:val="24"/>
          <w:shd w:val="clear" w:color="auto" w:fill="FFFFFF"/>
        </w:rPr>
        <w:t>Woliata</w:t>
      </w:r>
      <w:proofErr w:type="spellEnd"/>
      <w:r w:rsidRPr="00252E4A">
        <w:rPr>
          <w:rFonts w:ascii="Times New Roman" w:hAnsi="Times New Roman" w:cs="Times New Roman"/>
          <w:sz w:val="24"/>
          <w:szCs w:val="24"/>
          <w:shd w:val="clear" w:color="auto" w:fill="FFFFFF"/>
        </w:rPr>
        <w:t xml:space="preserve"> Zone SNNPR Ethiopia.</w:t>
      </w:r>
      <w:proofErr w:type="gramEnd"/>
      <w:r w:rsidRPr="00252E4A">
        <w:rPr>
          <w:rFonts w:ascii="Times New Roman" w:hAnsi="Times New Roman" w:cs="Times New Roman"/>
          <w:sz w:val="24"/>
          <w:szCs w:val="24"/>
          <w:shd w:val="clear" w:color="auto" w:fill="FFFFFF"/>
        </w:rPr>
        <w:t> </w:t>
      </w:r>
      <w:r w:rsidRPr="00252E4A">
        <w:rPr>
          <w:rFonts w:ascii="Times New Roman" w:hAnsi="Times New Roman" w:cs="Times New Roman"/>
          <w:i/>
          <w:iCs/>
          <w:sz w:val="24"/>
          <w:szCs w:val="24"/>
          <w:shd w:val="clear" w:color="auto" w:fill="FFFFFF"/>
        </w:rPr>
        <w:t xml:space="preserve">Global Journal of Current Research </w:t>
      </w:r>
      <w:proofErr w:type="spellStart"/>
      <w:r w:rsidRPr="00252E4A">
        <w:rPr>
          <w:rFonts w:ascii="Times New Roman" w:hAnsi="Times New Roman" w:cs="Times New Roman"/>
          <w:i/>
          <w:iCs/>
          <w:sz w:val="24"/>
          <w:szCs w:val="24"/>
          <w:shd w:val="clear" w:color="auto" w:fill="FFFFFF"/>
        </w:rPr>
        <w:t>Vol</w:t>
      </w:r>
      <w:proofErr w:type="spellEnd"/>
      <w:r w:rsidRPr="00252E4A">
        <w:rPr>
          <w:rFonts w:ascii="Times New Roman" w:hAnsi="Times New Roman" w:cs="Times New Roman"/>
          <w:sz w:val="24"/>
          <w:szCs w:val="24"/>
          <w:shd w:val="clear" w:color="auto" w:fill="FFFFFF"/>
        </w:rPr>
        <w:t>, </w:t>
      </w:r>
      <w:r w:rsidRPr="00252E4A">
        <w:rPr>
          <w:rFonts w:ascii="Times New Roman" w:hAnsi="Times New Roman" w:cs="Times New Roman"/>
          <w:i/>
          <w:iCs/>
          <w:sz w:val="24"/>
          <w:szCs w:val="24"/>
          <w:shd w:val="clear" w:color="auto" w:fill="FFFFFF"/>
        </w:rPr>
        <w:t>5</w:t>
      </w:r>
      <w:r w:rsidRPr="00252E4A">
        <w:rPr>
          <w:rFonts w:ascii="Times New Roman" w:hAnsi="Times New Roman" w:cs="Times New Roman"/>
          <w:sz w:val="24"/>
          <w:szCs w:val="24"/>
          <w:shd w:val="clear" w:color="auto" w:fill="FFFFFF"/>
        </w:rPr>
        <w:t>(1), 41-46.</w:t>
      </w:r>
    </w:p>
    <w:p w:rsidR="00A62D3E" w:rsidRPr="00252E4A" w:rsidRDefault="00A62D3E" w:rsidP="00A62D3E">
      <w:pPr>
        <w:spacing w:before="139" w:after="0" w:line="360" w:lineRule="auto"/>
        <w:ind w:left="785" w:hangingChars="327" w:hanging="785"/>
        <w:jc w:val="both"/>
        <w:rPr>
          <w:rFonts w:ascii="Times New Roman" w:eastAsia="Gill Sans MT" w:hAnsi="Times New Roman" w:cs="Times New Roman"/>
          <w:i/>
          <w:spacing w:val="12"/>
          <w:sz w:val="24"/>
          <w:szCs w:val="24"/>
        </w:rPr>
      </w:pPr>
      <w:proofErr w:type="spellStart"/>
      <w:r w:rsidRPr="00252E4A">
        <w:rPr>
          <w:rFonts w:ascii="Times New Roman" w:hAnsi="Times New Roman" w:cs="Times New Roman"/>
          <w:sz w:val="24"/>
          <w:szCs w:val="24"/>
          <w:shd w:val="clear" w:color="auto" w:fill="FFFFFF"/>
        </w:rPr>
        <w:t>Michaelowa</w:t>
      </w:r>
      <w:proofErr w:type="spellEnd"/>
      <w:r w:rsidRPr="00252E4A">
        <w:rPr>
          <w:rFonts w:ascii="Times New Roman" w:hAnsi="Times New Roman" w:cs="Times New Roman"/>
          <w:sz w:val="24"/>
          <w:szCs w:val="24"/>
          <w:shd w:val="clear" w:color="auto" w:fill="FFFFFF"/>
        </w:rPr>
        <w:t>, A., &amp;</w:t>
      </w:r>
      <w:proofErr w:type="spellStart"/>
      <w:r w:rsidRPr="00252E4A">
        <w:rPr>
          <w:rFonts w:ascii="Times New Roman" w:hAnsi="Times New Roman" w:cs="Times New Roman"/>
          <w:sz w:val="24"/>
          <w:szCs w:val="24"/>
          <w:shd w:val="clear" w:color="auto" w:fill="FFFFFF"/>
        </w:rPr>
        <w:t>Michaelowa</w:t>
      </w:r>
      <w:proofErr w:type="spellEnd"/>
      <w:r w:rsidRPr="00252E4A">
        <w:rPr>
          <w:rFonts w:ascii="Times New Roman" w:hAnsi="Times New Roman" w:cs="Times New Roman"/>
          <w:sz w:val="24"/>
          <w:szCs w:val="24"/>
          <w:shd w:val="clear" w:color="auto" w:fill="FFFFFF"/>
        </w:rPr>
        <w:t xml:space="preserve">, K. (2011).Climate business for poverty </w:t>
      </w:r>
      <w:proofErr w:type="spellStart"/>
      <w:r w:rsidRPr="00252E4A">
        <w:rPr>
          <w:rFonts w:ascii="Times New Roman" w:hAnsi="Times New Roman" w:cs="Times New Roman"/>
          <w:sz w:val="24"/>
          <w:szCs w:val="24"/>
          <w:shd w:val="clear" w:color="auto" w:fill="FFFFFF"/>
        </w:rPr>
        <w:t>reduction</w:t>
      </w:r>
      <w:proofErr w:type="gramStart"/>
      <w:r w:rsidRPr="00252E4A">
        <w:rPr>
          <w:rFonts w:ascii="Times New Roman" w:hAnsi="Times New Roman" w:cs="Times New Roman"/>
          <w:sz w:val="24"/>
          <w:szCs w:val="24"/>
          <w:shd w:val="clear" w:color="auto" w:fill="FFFFFF"/>
        </w:rPr>
        <w:t>?The</w:t>
      </w:r>
      <w:proofErr w:type="spellEnd"/>
      <w:proofErr w:type="gramEnd"/>
      <w:r w:rsidRPr="00252E4A">
        <w:rPr>
          <w:rFonts w:ascii="Times New Roman" w:hAnsi="Times New Roman" w:cs="Times New Roman"/>
          <w:sz w:val="24"/>
          <w:szCs w:val="24"/>
          <w:shd w:val="clear" w:color="auto" w:fill="FFFFFF"/>
        </w:rPr>
        <w:t xml:space="preserve"> role of the World Bank. </w:t>
      </w:r>
      <w:r w:rsidRPr="00252E4A">
        <w:rPr>
          <w:rFonts w:ascii="Times New Roman" w:hAnsi="Times New Roman" w:cs="Times New Roman"/>
          <w:i/>
          <w:iCs/>
          <w:sz w:val="24"/>
          <w:szCs w:val="24"/>
          <w:shd w:val="clear" w:color="auto" w:fill="FFFFFF"/>
        </w:rPr>
        <w:t>The Review of International Organizations</w:t>
      </w:r>
      <w:r w:rsidRPr="00252E4A">
        <w:rPr>
          <w:rFonts w:ascii="Times New Roman" w:hAnsi="Times New Roman" w:cs="Times New Roman"/>
          <w:sz w:val="24"/>
          <w:szCs w:val="24"/>
          <w:shd w:val="clear" w:color="auto" w:fill="FFFFFF"/>
        </w:rPr>
        <w:t>, </w:t>
      </w:r>
      <w:r w:rsidRPr="00252E4A">
        <w:rPr>
          <w:rFonts w:ascii="Times New Roman" w:hAnsi="Times New Roman" w:cs="Times New Roman"/>
          <w:i/>
          <w:iCs/>
          <w:sz w:val="24"/>
          <w:szCs w:val="24"/>
          <w:shd w:val="clear" w:color="auto" w:fill="FFFFFF"/>
        </w:rPr>
        <w:t>6</w:t>
      </w:r>
      <w:r w:rsidRPr="00252E4A">
        <w:rPr>
          <w:rFonts w:ascii="Times New Roman" w:hAnsi="Times New Roman" w:cs="Times New Roman"/>
          <w:sz w:val="24"/>
          <w:szCs w:val="24"/>
          <w:shd w:val="clear" w:color="auto" w:fill="FFFFFF"/>
        </w:rPr>
        <w:t>(3-4), 259-286.</w:t>
      </w:r>
    </w:p>
    <w:p w:rsidR="00A62D3E" w:rsidRPr="00252E4A" w:rsidRDefault="00A62D3E" w:rsidP="00A62D3E">
      <w:pPr>
        <w:spacing w:before="139" w:after="0" w:line="360" w:lineRule="auto"/>
        <w:ind w:left="785" w:hangingChars="327" w:hanging="785"/>
        <w:jc w:val="both"/>
        <w:rPr>
          <w:rFonts w:ascii="Times New Roman" w:hAnsi="Times New Roman" w:cs="Times New Roman"/>
          <w:sz w:val="24"/>
          <w:szCs w:val="24"/>
          <w:shd w:val="clear" w:color="auto" w:fill="FFFFFF"/>
        </w:rPr>
      </w:pPr>
      <w:proofErr w:type="spellStart"/>
      <w:r w:rsidRPr="00252E4A">
        <w:rPr>
          <w:rFonts w:ascii="Times New Roman" w:hAnsi="Times New Roman" w:cs="Times New Roman"/>
          <w:sz w:val="24"/>
          <w:szCs w:val="24"/>
          <w:shd w:val="clear" w:color="auto" w:fill="FFFFFF"/>
        </w:rPr>
        <w:t>Milanovic</w:t>
      </w:r>
      <w:proofErr w:type="spellEnd"/>
      <w:r w:rsidRPr="00252E4A">
        <w:rPr>
          <w:rFonts w:ascii="Times New Roman" w:hAnsi="Times New Roman" w:cs="Times New Roman"/>
          <w:sz w:val="24"/>
          <w:szCs w:val="24"/>
          <w:shd w:val="clear" w:color="auto" w:fill="FFFFFF"/>
        </w:rPr>
        <w:t>, B. (2005). Half a World: Regional inequality in five great federations. </w:t>
      </w:r>
      <w:r w:rsidRPr="00252E4A">
        <w:rPr>
          <w:rFonts w:ascii="Times New Roman" w:hAnsi="Times New Roman" w:cs="Times New Roman"/>
          <w:i/>
          <w:iCs/>
          <w:sz w:val="24"/>
          <w:szCs w:val="24"/>
          <w:shd w:val="clear" w:color="auto" w:fill="FFFFFF"/>
        </w:rPr>
        <w:t>Journal of the Asia Pacific Economy</w:t>
      </w:r>
      <w:r w:rsidRPr="00252E4A">
        <w:rPr>
          <w:rFonts w:ascii="Times New Roman" w:hAnsi="Times New Roman" w:cs="Times New Roman"/>
          <w:sz w:val="24"/>
          <w:szCs w:val="24"/>
          <w:shd w:val="clear" w:color="auto" w:fill="FFFFFF"/>
        </w:rPr>
        <w:t>, </w:t>
      </w:r>
      <w:r w:rsidRPr="00252E4A">
        <w:rPr>
          <w:rFonts w:ascii="Times New Roman" w:hAnsi="Times New Roman" w:cs="Times New Roman"/>
          <w:i/>
          <w:iCs/>
          <w:sz w:val="24"/>
          <w:szCs w:val="24"/>
          <w:shd w:val="clear" w:color="auto" w:fill="FFFFFF"/>
        </w:rPr>
        <w:t>10</w:t>
      </w:r>
      <w:r w:rsidRPr="00252E4A">
        <w:rPr>
          <w:rFonts w:ascii="Times New Roman" w:hAnsi="Times New Roman" w:cs="Times New Roman"/>
          <w:sz w:val="24"/>
          <w:szCs w:val="24"/>
          <w:shd w:val="clear" w:color="auto" w:fill="FFFFFF"/>
        </w:rPr>
        <w:t>(4), 408-445.</w:t>
      </w:r>
    </w:p>
    <w:p w:rsidR="00A62D3E" w:rsidRPr="00252E4A" w:rsidRDefault="00A62D3E" w:rsidP="00A62D3E">
      <w:pPr>
        <w:spacing w:before="139" w:after="0" w:line="360" w:lineRule="auto"/>
        <w:ind w:left="785" w:hangingChars="327" w:hanging="785"/>
        <w:jc w:val="both"/>
        <w:rPr>
          <w:rFonts w:ascii="Times New Roman" w:hAnsi="Times New Roman" w:cs="Times New Roman"/>
          <w:sz w:val="24"/>
          <w:szCs w:val="24"/>
          <w:shd w:val="clear" w:color="auto" w:fill="FFFFFF"/>
        </w:rPr>
      </w:pPr>
      <w:r w:rsidRPr="00252E4A">
        <w:rPr>
          <w:rFonts w:ascii="Times New Roman" w:hAnsi="Times New Roman" w:cs="Times New Roman"/>
          <w:sz w:val="24"/>
          <w:szCs w:val="24"/>
          <w:shd w:val="clear" w:color="auto" w:fill="FFFFFF"/>
        </w:rPr>
        <w:t>Minot, N. (2010). </w:t>
      </w:r>
      <w:r w:rsidRPr="00252E4A">
        <w:rPr>
          <w:rFonts w:ascii="Times New Roman" w:hAnsi="Times New Roman" w:cs="Times New Roman"/>
          <w:i/>
          <w:iCs/>
          <w:sz w:val="24"/>
          <w:szCs w:val="24"/>
          <w:shd w:val="clear" w:color="auto" w:fill="FFFFFF"/>
        </w:rPr>
        <w:t>Transmission of world food price changes to markets in Sub-Saharan Africa</w:t>
      </w:r>
      <w:r w:rsidRPr="00252E4A">
        <w:rPr>
          <w:rFonts w:ascii="Times New Roman" w:hAnsi="Times New Roman" w:cs="Times New Roman"/>
          <w:sz w:val="24"/>
          <w:szCs w:val="24"/>
          <w:shd w:val="clear" w:color="auto" w:fill="FFFFFF"/>
        </w:rPr>
        <w:t>. Washington: International Food Policy Research Institute.</w:t>
      </w:r>
    </w:p>
    <w:p w:rsidR="00A62D3E" w:rsidRPr="00252E4A" w:rsidRDefault="00A62D3E" w:rsidP="00A62D3E">
      <w:pPr>
        <w:spacing w:before="139" w:after="0" w:line="360" w:lineRule="auto"/>
        <w:ind w:left="785" w:hangingChars="327" w:hanging="785"/>
        <w:jc w:val="both"/>
        <w:rPr>
          <w:rFonts w:ascii="Times New Roman" w:hAnsi="Times New Roman" w:cs="Times New Roman"/>
          <w:sz w:val="24"/>
          <w:szCs w:val="24"/>
          <w:shd w:val="clear" w:color="auto" w:fill="FFFFFF"/>
        </w:rPr>
      </w:pPr>
      <w:proofErr w:type="spellStart"/>
      <w:r w:rsidRPr="00252E4A">
        <w:rPr>
          <w:rFonts w:ascii="Times New Roman" w:hAnsi="Times New Roman" w:cs="Times New Roman"/>
          <w:sz w:val="24"/>
          <w:szCs w:val="24"/>
          <w:shd w:val="clear" w:color="auto" w:fill="FFFFFF"/>
        </w:rPr>
        <w:t>Moges</w:t>
      </w:r>
      <w:proofErr w:type="spellEnd"/>
      <w:r w:rsidRPr="00252E4A">
        <w:rPr>
          <w:rFonts w:ascii="Times New Roman" w:hAnsi="Times New Roman" w:cs="Times New Roman"/>
          <w:sz w:val="24"/>
          <w:szCs w:val="24"/>
          <w:shd w:val="clear" w:color="auto" w:fill="FFFFFF"/>
        </w:rPr>
        <w:t xml:space="preserve">, A. G. (2007). </w:t>
      </w:r>
      <w:proofErr w:type="gramStart"/>
      <w:r w:rsidRPr="00252E4A">
        <w:rPr>
          <w:rFonts w:ascii="Times New Roman" w:hAnsi="Times New Roman" w:cs="Times New Roman"/>
          <w:sz w:val="24"/>
          <w:szCs w:val="24"/>
          <w:shd w:val="clear" w:color="auto" w:fill="FFFFFF"/>
        </w:rPr>
        <w:t>The Political Economy of Poverty Reduction Policies in Ethiopia.</w:t>
      </w:r>
      <w:proofErr w:type="gramEnd"/>
    </w:p>
    <w:p w:rsidR="00A62D3E" w:rsidRPr="00252E4A" w:rsidRDefault="00A62D3E" w:rsidP="00A62D3E">
      <w:pPr>
        <w:spacing w:before="139" w:after="0" w:line="360" w:lineRule="auto"/>
        <w:ind w:left="785" w:hangingChars="327" w:hanging="785"/>
        <w:jc w:val="both"/>
        <w:rPr>
          <w:rFonts w:ascii="Times New Roman" w:eastAsia="Gill Sans MT" w:hAnsi="Times New Roman" w:cs="Times New Roman"/>
          <w:i/>
          <w:spacing w:val="12"/>
          <w:sz w:val="24"/>
          <w:szCs w:val="24"/>
        </w:rPr>
      </w:pPr>
      <w:r w:rsidRPr="00252E4A">
        <w:rPr>
          <w:rFonts w:ascii="Times New Roman" w:hAnsi="Times New Roman" w:cs="Times New Roman"/>
          <w:sz w:val="24"/>
          <w:szCs w:val="24"/>
          <w:shd w:val="clear" w:color="auto" w:fill="FFFFFF"/>
        </w:rPr>
        <w:t>Mohan, G. (2006). Beyond participation: strategies for deeper empowerment</w:t>
      </w:r>
    </w:p>
    <w:p w:rsidR="00A62D3E" w:rsidRPr="00252E4A" w:rsidRDefault="00A62D3E" w:rsidP="00A62D3E">
      <w:pPr>
        <w:spacing w:before="139" w:after="0" w:line="360" w:lineRule="auto"/>
        <w:ind w:left="785" w:hangingChars="327" w:hanging="785"/>
        <w:jc w:val="both"/>
        <w:rPr>
          <w:rFonts w:ascii="Times New Roman" w:eastAsia="Gill Sans MT" w:hAnsi="Times New Roman" w:cs="Times New Roman"/>
          <w:i/>
          <w:spacing w:val="12"/>
          <w:sz w:val="24"/>
          <w:szCs w:val="24"/>
        </w:rPr>
      </w:pPr>
      <w:r w:rsidRPr="00252E4A">
        <w:rPr>
          <w:rFonts w:ascii="Times New Roman" w:hAnsi="Times New Roman" w:cs="Times New Roman"/>
          <w:sz w:val="24"/>
          <w:szCs w:val="24"/>
          <w:shd w:val="clear" w:color="auto" w:fill="FFFFFF"/>
        </w:rPr>
        <w:t xml:space="preserve">Molina, R. S. (2008). Modes of incorporation, social exclusion, and </w:t>
      </w:r>
      <w:proofErr w:type="spellStart"/>
      <w:r w:rsidRPr="00252E4A">
        <w:rPr>
          <w:rFonts w:ascii="Times New Roman" w:hAnsi="Times New Roman" w:cs="Times New Roman"/>
          <w:sz w:val="24"/>
          <w:szCs w:val="24"/>
          <w:shd w:val="clear" w:color="auto" w:fill="FFFFFF"/>
        </w:rPr>
        <w:t>transnationalism</w:t>
      </w:r>
      <w:proofErr w:type="spellEnd"/>
      <w:r w:rsidRPr="00252E4A">
        <w:rPr>
          <w:rFonts w:ascii="Times New Roman" w:hAnsi="Times New Roman" w:cs="Times New Roman"/>
          <w:sz w:val="24"/>
          <w:szCs w:val="24"/>
          <w:shd w:val="clear" w:color="auto" w:fill="FFFFFF"/>
        </w:rPr>
        <w:t>: Salvadoran's adaptation to the Washington, DC Metropolitan Area. </w:t>
      </w:r>
      <w:r w:rsidRPr="00252E4A">
        <w:rPr>
          <w:rFonts w:ascii="Times New Roman" w:hAnsi="Times New Roman" w:cs="Times New Roman"/>
          <w:i/>
          <w:iCs/>
          <w:sz w:val="24"/>
          <w:szCs w:val="24"/>
          <w:shd w:val="clear" w:color="auto" w:fill="FFFFFF"/>
        </w:rPr>
        <w:t>Human organization</w:t>
      </w:r>
      <w:r w:rsidRPr="00252E4A">
        <w:rPr>
          <w:rFonts w:ascii="Times New Roman" w:hAnsi="Times New Roman" w:cs="Times New Roman"/>
          <w:sz w:val="24"/>
          <w:szCs w:val="24"/>
          <w:shd w:val="clear" w:color="auto" w:fill="FFFFFF"/>
        </w:rPr>
        <w:t>, 269-280.</w:t>
      </w:r>
    </w:p>
    <w:p w:rsidR="00A62D3E" w:rsidRPr="00252E4A" w:rsidRDefault="00A62D3E" w:rsidP="00A62D3E">
      <w:pPr>
        <w:spacing w:line="360" w:lineRule="auto"/>
        <w:ind w:left="785" w:hangingChars="327" w:hanging="785"/>
        <w:jc w:val="both"/>
        <w:rPr>
          <w:rFonts w:ascii="Times New Roman" w:hAnsi="Times New Roman" w:cs="Times New Roman"/>
          <w:sz w:val="24"/>
          <w:szCs w:val="24"/>
          <w:shd w:val="clear" w:color="auto" w:fill="FFFFFF"/>
        </w:rPr>
      </w:pPr>
      <w:proofErr w:type="spellStart"/>
      <w:proofErr w:type="gramStart"/>
      <w:r w:rsidRPr="00252E4A">
        <w:rPr>
          <w:rFonts w:ascii="Times New Roman" w:hAnsi="Times New Roman" w:cs="Times New Roman"/>
          <w:sz w:val="24"/>
          <w:szCs w:val="24"/>
          <w:shd w:val="clear" w:color="auto" w:fill="FFFFFF"/>
        </w:rPr>
        <w:t>Nampila</w:t>
      </w:r>
      <w:proofErr w:type="spellEnd"/>
      <w:r w:rsidRPr="00252E4A">
        <w:rPr>
          <w:rFonts w:ascii="Times New Roman" w:hAnsi="Times New Roman" w:cs="Times New Roman"/>
          <w:sz w:val="24"/>
          <w:szCs w:val="24"/>
          <w:shd w:val="clear" w:color="auto" w:fill="FFFFFF"/>
        </w:rPr>
        <w:t>, T. (2005).</w:t>
      </w:r>
      <w:proofErr w:type="gramEnd"/>
      <w:r w:rsidRPr="00252E4A">
        <w:rPr>
          <w:rFonts w:ascii="Times New Roman" w:hAnsi="Times New Roman" w:cs="Times New Roman"/>
          <w:sz w:val="24"/>
          <w:szCs w:val="24"/>
          <w:shd w:val="clear" w:color="auto" w:fill="FFFFFF"/>
        </w:rPr>
        <w:t> </w:t>
      </w:r>
      <w:r w:rsidRPr="00252E4A">
        <w:rPr>
          <w:rFonts w:ascii="Times New Roman" w:hAnsi="Times New Roman" w:cs="Times New Roman"/>
          <w:i/>
          <w:iCs/>
          <w:sz w:val="24"/>
          <w:szCs w:val="24"/>
          <w:shd w:val="clear" w:color="auto" w:fill="FFFFFF"/>
        </w:rPr>
        <w:t xml:space="preserve">Assessing community participation: the </w:t>
      </w:r>
      <w:proofErr w:type="spellStart"/>
      <w:r w:rsidRPr="00252E4A">
        <w:rPr>
          <w:rFonts w:ascii="Times New Roman" w:hAnsi="Times New Roman" w:cs="Times New Roman"/>
          <w:i/>
          <w:iCs/>
          <w:sz w:val="24"/>
          <w:szCs w:val="24"/>
          <w:shd w:val="clear" w:color="auto" w:fill="FFFFFF"/>
        </w:rPr>
        <w:t>Huidare</w:t>
      </w:r>
      <w:proofErr w:type="spellEnd"/>
      <w:r w:rsidRPr="00252E4A">
        <w:rPr>
          <w:rFonts w:ascii="Times New Roman" w:hAnsi="Times New Roman" w:cs="Times New Roman"/>
          <w:i/>
          <w:iCs/>
          <w:sz w:val="24"/>
          <w:szCs w:val="24"/>
          <w:shd w:val="clear" w:color="auto" w:fill="FFFFFF"/>
        </w:rPr>
        <w:t xml:space="preserve"> informal settlement</w:t>
      </w:r>
      <w:r w:rsidRPr="00252E4A">
        <w:rPr>
          <w:rFonts w:ascii="Times New Roman" w:hAnsi="Times New Roman" w:cs="Times New Roman"/>
          <w:sz w:val="24"/>
          <w:szCs w:val="24"/>
          <w:shd w:val="clear" w:color="auto" w:fill="FFFFFF"/>
        </w:rPr>
        <w:t> (Doctoral dissertation, Stellenbosch: University of Stellenbosch).</w:t>
      </w:r>
    </w:p>
    <w:p w:rsidR="00A62D3E" w:rsidRPr="00252E4A" w:rsidRDefault="00A62D3E" w:rsidP="00A62D3E">
      <w:pPr>
        <w:spacing w:before="139" w:after="0" w:line="360" w:lineRule="auto"/>
        <w:ind w:left="785" w:hangingChars="327" w:hanging="785"/>
        <w:jc w:val="both"/>
        <w:rPr>
          <w:rFonts w:ascii="Times New Roman" w:hAnsi="Times New Roman" w:cs="Times New Roman"/>
          <w:sz w:val="24"/>
          <w:szCs w:val="24"/>
          <w:shd w:val="clear" w:color="auto" w:fill="FFFFFF"/>
        </w:rPr>
      </w:pPr>
      <w:r w:rsidRPr="00252E4A">
        <w:rPr>
          <w:rFonts w:ascii="Times New Roman" w:hAnsi="Times New Roman" w:cs="Times New Roman"/>
          <w:sz w:val="24"/>
          <w:szCs w:val="24"/>
          <w:shd w:val="clear" w:color="auto" w:fill="FFFFFF"/>
        </w:rPr>
        <w:t>Nelson, K. (2008). </w:t>
      </w:r>
      <w:r w:rsidRPr="00252E4A">
        <w:rPr>
          <w:rFonts w:ascii="Times New Roman" w:hAnsi="Times New Roman" w:cs="Times New Roman"/>
          <w:i/>
          <w:iCs/>
          <w:sz w:val="24"/>
          <w:szCs w:val="24"/>
          <w:shd w:val="clear" w:color="auto" w:fill="FFFFFF"/>
        </w:rPr>
        <w:t>Adequacy of social minimums: Workfare, gender and poverty alleviation in welfare democracies</w:t>
      </w:r>
      <w:r w:rsidRPr="00252E4A">
        <w:rPr>
          <w:rFonts w:ascii="Times New Roman" w:hAnsi="Times New Roman" w:cs="Times New Roman"/>
          <w:sz w:val="24"/>
          <w:szCs w:val="24"/>
          <w:shd w:val="clear" w:color="auto" w:fill="FFFFFF"/>
        </w:rPr>
        <w:t xml:space="preserve"> (No. 474). </w:t>
      </w:r>
      <w:proofErr w:type="gramStart"/>
      <w:r w:rsidRPr="00252E4A">
        <w:rPr>
          <w:rFonts w:ascii="Times New Roman" w:hAnsi="Times New Roman" w:cs="Times New Roman"/>
          <w:sz w:val="24"/>
          <w:szCs w:val="24"/>
          <w:shd w:val="clear" w:color="auto" w:fill="FFFFFF"/>
        </w:rPr>
        <w:t>LIS Working Paper Series.</w:t>
      </w:r>
      <w:proofErr w:type="gramEnd"/>
    </w:p>
    <w:p w:rsidR="00A62D3E" w:rsidRPr="00252E4A" w:rsidRDefault="00A62D3E" w:rsidP="00A62D3E">
      <w:pPr>
        <w:spacing w:line="360" w:lineRule="auto"/>
        <w:ind w:left="785" w:hangingChars="327" w:hanging="785"/>
        <w:jc w:val="both"/>
        <w:rPr>
          <w:rFonts w:ascii="Times New Roman" w:hAnsi="Times New Roman" w:cs="Times New Roman"/>
          <w:sz w:val="24"/>
          <w:szCs w:val="24"/>
          <w:shd w:val="clear" w:color="auto" w:fill="FFFFFF"/>
        </w:rPr>
      </w:pPr>
      <w:proofErr w:type="spellStart"/>
      <w:r w:rsidRPr="00252E4A">
        <w:rPr>
          <w:rFonts w:ascii="Times New Roman" w:hAnsi="Times New Roman" w:cs="Times New Roman"/>
          <w:sz w:val="24"/>
          <w:szCs w:val="24"/>
          <w:shd w:val="clear" w:color="auto" w:fill="FFFFFF"/>
        </w:rPr>
        <w:t>Rahman</w:t>
      </w:r>
      <w:proofErr w:type="spellEnd"/>
      <w:r w:rsidRPr="00252E4A">
        <w:rPr>
          <w:rFonts w:ascii="Times New Roman" w:hAnsi="Times New Roman" w:cs="Times New Roman"/>
          <w:sz w:val="24"/>
          <w:szCs w:val="24"/>
          <w:shd w:val="clear" w:color="auto" w:fill="FFFFFF"/>
        </w:rPr>
        <w:t xml:space="preserve">, M. L. (2019). </w:t>
      </w:r>
      <w:proofErr w:type="gramStart"/>
      <w:r w:rsidRPr="00252E4A">
        <w:rPr>
          <w:rFonts w:ascii="Times New Roman" w:hAnsi="Times New Roman" w:cs="Times New Roman"/>
          <w:sz w:val="24"/>
          <w:szCs w:val="24"/>
          <w:shd w:val="clear" w:color="auto" w:fill="FFFFFF"/>
        </w:rPr>
        <w:t>Participatory monitoring and evaluation in development projects of Bangladesh.</w:t>
      </w:r>
      <w:proofErr w:type="gramEnd"/>
      <w:r w:rsidRPr="00252E4A">
        <w:rPr>
          <w:rFonts w:ascii="Times New Roman" w:hAnsi="Times New Roman" w:cs="Times New Roman"/>
          <w:sz w:val="24"/>
          <w:szCs w:val="24"/>
          <w:shd w:val="clear" w:color="auto" w:fill="FFFFFF"/>
        </w:rPr>
        <w:t> </w:t>
      </w:r>
      <w:r w:rsidRPr="00252E4A">
        <w:rPr>
          <w:rFonts w:ascii="Times New Roman" w:hAnsi="Times New Roman" w:cs="Times New Roman"/>
          <w:i/>
          <w:iCs/>
          <w:sz w:val="24"/>
          <w:szCs w:val="24"/>
          <w:shd w:val="clear" w:color="auto" w:fill="FFFFFF"/>
        </w:rPr>
        <w:t xml:space="preserve">International Journal of Project </w:t>
      </w:r>
      <w:proofErr w:type="spellStart"/>
      <w:r w:rsidRPr="00252E4A">
        <w:rPr>
          <w:rFonts w:ascii="Times New Roman" w:hAnsi="Times New Roman" w:cs="Times New Roman"/>
          <w:i/>
          <w:iCs/>
          <w:sz w:val="24"/>
          <w:szCs w:val="24"/>
          <w:shd w:val="clear" w:color="auto" w:fill="FFFFFF"/>
        </w:rPr>
        <w:t>Organisation</w:t>
      </w:r>
      <w:proofErr w:type="spellEnd"/>
      <w:r w:rsidRPr="00252E4A">
        <w:rPr>
          <w:rFonts w:ascii="Times New Roman" w:hAnsi="Times New Roman" w:cs="Times New Roman"/>
          <w:i/>
          <w:iCs/>
          <w:sz w:val="24"/>
          <w:szCs w:val="24"/>
          <w:shd w:val="clear" w:color="auto" w:fill="FFFFFF"/>
        </w:rPr>
        <w:t xml:space="preserve"> and Management</w:t>
      </w:r>
      <w:r w:rsidRPr="00252E4A">
        <w:rPr>
          <w:rFonts w:ascii="Times New Roman" w:hAnsi="Times New Roman" w:cs="Times New Roman"/>
          <w:sz w:val="24"/>
          <w:szCs w:val="24"/>
          <w:shd w:val="clear" w:color="auto" w:fill="FFFFFF"/>
        </w:rPr>
        <w:t>, </w:t>
      </w:r>
      <w:r w:rsidRPr="00252E4A">
        <w:rPr>
          <w:rFonts w:ascii="Times New Roman" w:hAnsi="Times New Roman" w:cs="Times New Roman"/>
          <w:i/>
          <w:iCs/>
          <w:sz w:val="24"/>
          <w:szCs w:val="24"/>
          <w:shd w:val="clear" w:color="auto" w:fill="FFFFFF"/>
        </w:rPr>
        <w:t>11</w:t>
      </w:r>
      <w:r w:rsidRPr="00252E4A">
        <w:rPr>
          <w:rFonts w:ascii="Times New Roman" w:hAnsi="Times New Roman" w:cs="Times New Roman"/>
          <w:sz w:val="24"/>
          <w:szCs w:val="24"/>
          <w:shd w:val="clear" w:color="auto" w:fill="FFFFFF"/>
        </w:rPr>
        <w:t>(2), 93-109.</w:t>
      </w:r>
    </w:p>
    <w:p w:rsidR="00A62D3E" w:rsidRPr="00252E4A" w:rsidRDefault="00A62D3E" w:rsidP="00A62D3E">
      <w:pPr>
        <w:spacing w:before="139" w:after="0" w:line="360" w:lineRule="auto"/>
        <w:ind w:left="785" w:hangingChars="327" w:hanging="785"/>
        <w:jc w:val="both"/>
        <w:rPr>
          <w:rFonts w:ascii="Times New Roman" w:eastAsia="Gill Sans MT" w:hAnsi="Times New Roman" w:cs="Times New Roman"/>
          <w:i/>
          <w:spacing w:val="12"/>
          <w:sz w:val="24"/>
          <w:szCs w:val="24"/>
        </w:rPr>
      </w:pPr>
      <w:bookmarkStart w:id="88" w:name="_Hlk75821211"/>
      <w:proofErr w:type="gramStart"/>
      <w:r w:rsidRPr="00252E4A">
        <w:rPr>
          <w:rFonts w:ascii="Times New Roman" w:hAnsi="Times New Roman" w:cs="Times New Roman"/>
          <w:sz w:val="24"/>
          <w:szCs w:val="24"/>
          <w:shd w:val="clear" w:color="auto" w:fill="FFFFFF"/>
        </w:rPr>
        <w:t>Rank, M. R. (2004).</w:t>
      </w:r>
      <w:proofErr w:type="gramEnd"/>
      <w:r w:rsidRPr="00252E4A">
        <w:rPr>
          <w:rFonts w:ascii="Times New Roman" w:hAnsi="Times New Roman" w:cs="Times New Roman"/>
          <w:sz w:val="24"/>
          <w:szCs w:val="24"/>
          <w:shd w:val="clear" w:color="auto" w:fill="FFFFFF"/>
        </w:rPr>
        <w:t> </w:t>
      </w:r>
      <w:bookmarkEnd w:id="88"/>
      <w:r w:rsidRPr="00252E4A">
        <w:rPr>
          <w:rFonts w:ascii="Times New Roman" w:hAnsi="Times New Roman" w:cs="Times New Roman"/>
          <w:i/>
          <w:iCs/>
          <w:sz w:val="24"/>
          <w:szCs w:val="24"/>
          <w:shd w:val="clear" w:color="auto" w:fill="FFFFFF"/>
        </w:rPr>
        <w:t>One nation, underprivileged: Why American poverty affects us all</w:t>
      </w:r>
      <w:r w:rsidRPr="00252E4A">
        <w:rPr>
          <w:rFonts w:ascii="Times New Roman" w:hAnsi="Times New Roman" w:cs="Times New Roman"/>
          <w:sz w:val="24"/>
          <w:szCs w:val="24"/>
          <w:shd w:val="clear" w:color="auto" w:fill="FFFFFF"/>
        </w:rPr>
        <w:t xml:space="preserve">. </w:t>
      </w:r>
      <w:proofErr w:type="gramStart"/>
      <w:r w:rsidRPr="00252E4A">
        <w:rPr>
          <w:rFonts w:ascii="Times New Roman" w:hAnsi="Times New Roman" w:cs="Times New Roman"/>
          <w:sz w:val="24"/>
          <w:szCs w:val="24"/>
          <w:shd w:val="clear" w:color="auto" w:fill="FFFFFF"/>
        </w:rPr>
        <w:t>Oxford University Press.</w:t>
      </w:r>
      <w:proofErr w:type="gramEnd"/>
    </w:p>
    <w:p w:rsidR="00A62D3E" w:rsidRPr="00252E4A" w:rsidRDefault="00A62D3E" w:rsidP="00A62D3E">
      <w:pPr>
        <w:spacing w:before="139" w:after="0" w:line="360" w:lineRule="auto"/>
        <w:ind w:left="785" w:hangingChars="327" w:hanging="785"/>
        <w:jc w:val="both"/>
        <w:rPr>
          <w:rFonts w:ascii="Times New Roman" w:eastAsia="Gill Sans MT" w:hAnsi="Times New Roman" w:cs="Times New Roman"/>
          <w:i/>
          <w:spacing w:val="12"/>
          <w:sz w:val="24"/>
          <w:szCs w:val="24"/>
        </w:rPr>
      </w:pPr>
      <w:bookmarkStart w:id="89" w:name="_Hlk75822919"/>
      <w:r w:rsidRPr="00252E4A">
        <w:rPr>
          <w:rFonts w:ascii="Times New Roman" w:hAnsi="Times New Roman" w:cs="Times New Roman"/>
          <w:sz w:val="24"/>
          <w:szCs w:val="24"/>
          <w:shd w:val="clear" w:color="auto" w:fill="FFFFFF"/>
        </w:rPr>
        <w:t>Rank, M. R., &amp;</w:t>
      </w:r>
      <w:proofErr w:type="spellStart"/>
      <w:r w:rsidRPr="00252E4A">
        <w:rPr>
          <w:rFonts w:ascii="Times New Roman" w:hAnsi="Times New Roman" w:cs="Times New Roman"/>
          <w:sz w:val="24"/>
          <w:szCs w:val="24"/>
          <w:shd w:val="clear" w:color="auto" w:fill="FFFFFF"/>
        </w:rPr>
        <w:t>Hirschl</w:t>
      </w:r>
      <w:proofErr w:type="spellEnd"/>
      <w:r w:rsidRPr="00252E4A">
        <w:rPr>
          <w:rFonts w:ascii="Times New Roman" w:hAnsi="Times New Roman" w:cs="Times New Roman"/>
          <w:sz w:val="24"/>
          <w:szCs w:val="24"/>
          <w:shd w:val="clear" w:color="auto" w:fill="FFFFFF"/>
        </w:rPr>
        <w:t>, T. A. (2001).</w:t>
      </w:r>
      <w:bookmarkEnd w:id="89"/>
      <w:r w:rsidRPr="00252E4A">
        <w:rPr>
          <w:rFonts w:ascii="Times New Roman" w:hAnsi="Times New Roman" w:cs="Times New Roman"/>
          <w:sz w:val="24"/>
          <w:szCs w:val="24"/>
          <w:shd w:val="clear" w:color="auto" w:fill="FFFFFF"/>
        </w:rPr>
        <w:t>Poverty across the Life Cycle: Evidence from the PSID. </w:t>
      </w:r>
      <w:r w:rsidRPr="00252E4A">
        <w:rPr>
          <w:rFonts w:ascii="Times New Roman" w:hAnsi="Times New Roman" w:cs="Times New Roman"/>
          <w:i/>
          <w:iCs/>
          <w:sz w:val="24"/>
          <w:szCs w:val="24"/>
          <w:shd w:val="clear" w:color="auto" w:fill="FFFFFF"/>
        </w:rPr>
        <w:t>Journal of Policy Analysis and Management: The Journal of the Association for Public Policy Analysis and Management</w:t>
      </w:r>
      <w:r w:rsidRPr="00252E4A">
        <w:rPr>
          <w:rFonts w:ascii="Times New Roman" w:hAnsi="Times New Roman" w:cs="Times New Roman"/>
          <w:sz w:val="24"/>
          <w:szCs w:val="24"/>
          <w:shd w:val="clear" w:color="auto" w:fill="FFFFFF"/>
        </w:rPr>
        <w:t>, </w:t>
      </w:r>
      <w:r w:rsidRPr="00252E4A">
        <w:rPr>
          <w:rFonts w:ascii="Times New Roman" w:hAnsi="Times New Roman" w:cs="Times New Roman"/>
          <w:i/>
          <w:iCs/>
          <w:sz w:val="24"/>
          <w:szCs w:val="24"/>
          <w:shd w:val="clear" w:color="auto" w:fill="FFFFFF"/>
        </w:rPr>
        <w:t>20</w:t>
      </w:r>
      <w:r w:rsidRPr="00252E4A">
        <w:rPr>
          <w:rFonts w:ascii="Times New Roman" w:hAnsi="Times New Roman" w:cs="Times New Roman"/>
          <w:sz w:val="24"/>
          <w:szCs w:val="24"/>
          <w:shd w:val="clear" w:color="auto" w:fill="FFFFFF"/>
        </w:rPr>
        <w:t>(4), 737-755.</w:t>
      </w:r>
    </w:p>
    <w:p w:rsidR="00A62D3E" w:rsidRPr="00252E4A" w:rsidRDefault="00A62D3E" w:rsidP="00A62D3E">
      <w:pPr>
        <w:spacing w:before="139" w:after="0" w:line="360" w:lineRule="auto"/>
        <w:ind w:left="785" w:hangingChars="327" w:hanging="785"/>
        <w:jc w:val="both"/>
        <w:rPr>
          <w:rFonts w:ascii="Times New Roman" w:eastAsia="Gill Sans MT" w:hAnsi="Times New Roman" w:cs="Times New Roman"/>
          <w:i/>
          <w:spacing w:val="12"/>
          <w:sz w:val="24"/>
          <w:szCs w:val="24"/>
        </w:rPr>
      </w:pPr>
      <w:proofErr w:type="gramStart"/>
      <w:r w:rsidRPr="00252E4A">
        <w:rPr>
          <w:rFonts w:ascii="Times New Roman" w:hAnsi="Times New Roman" w:cs="Times New Roman"/>
          <w:sz w:val="24"/>
          <w:szCs w:val="24"/>
          <w:shd w:val="clear" w:color="auto" w:fill="FFFFFF"/>
        </w:rPr>
        <w:t>Rank, M. R., Yoon, H. S., &amp;</w:t>
      </w:r>
      <w:proofErr w:type="spellStart"/>
      <w:r w:rsidRPr="00252E4A">
        <w:rPr>
          <w:rFonts w:ascii="Times New Roman" w:hAnsi="Times New Roman" w:cs="Times New Roman"/>
          <w:sz w:val="24"/>
          <w:szCs w:val="24"/>
          <w:shd w:val="clear" w:color="auto" w:fill="FFFFFF"/>
        </w:rPr>
        <w:t>Hirschl</w:t>
      </w:r>
      <w:proofErr w:type="spellEnd"/>
      <w:r w:rsidRPr="00252E4A">
        <w:rPr>
          <w:rFonts w:ascii="Times New Roman" w:hAnsi="Times New Roman" w:cs="Times New Roman"/>
          <w:sz w:val="24"/>
          <w:szCs w:val="24"/>
          <w:shd w:val="clear" w:color="auto" w:fill="FFFFFF"/>
        </w:rPr>
        <w:t>, T. A. (2003).</w:t>
      </w:r>
      <w:proofErr w:type="gramEnd"/>
      <w:r w:rsidRPr="00252E4A">
        <w:rPr>
          <w:rFonts w:ascii="Times New Roman" w:hAnsi="Times New Roman" w:cs="Times New Roman"/>
          <w:sz w:val="24"/>
          <w:szCs w:val="24"/>
          <w:shd w:val="clear" w:color="auto" w:fill="FFFFFF"/>
        </w:rPr>
        <w:t xml:space="preserve"> American poverty as a structural failing: Evidence and arguments. </w:t>
      </w:r>
      <w:r w:rsidRPr="00252E4A">
        <w:rPr>
          <w:rFonts w:ascii="Times New Roman" w:hAnsi="Times New Roman" w:cs="Times New Roman"/>
          <w:i/>
          <w:iCs/>
          <w:sz w:val="24"/>
          <w:szCs w:val="24"/>
          <w:shd w:val="clear" w:color="auto" w:fill="FFFFFF"/>
        </w:rPr>
        <w:t>J. Soc. &amp; Soc. Welfare</w:t>
      </w:r>
      <w:r w:rsidRPr="00252E4A">
        <w:rPr>
          <w:rFonts w:ascii="Times New Roman" w:hAnsi="Times New Roman" w:cs="Times New Roman"/>
          <w:sz w:val="24"/>
          <w:szCs w:val="24"/>
          <w:shd w:val="clear" w:color="auto" w:fill="FFFFFF"/>
        </w:rPr>
        <w:t>, </w:t>
      </w:r>
      <w:r w:rsidRPr="00252E4A">
        <w:rPr>
          <w:rFonts w:ascii="Times New Roman" w:hAnsi="Times New Roman" w:cs="Times New Roman"/>
          <w:i/>
          <w:iCs/>
          <w:sz w:val="24"/>
          <w:szCs w:val="24"/>
          <w:shd w:val="clear" w:color="auto" w:fill="FFFFFF"/>
        </w:rPr>
        <w:t>30</w:t>
      </w:r>
      <w:r w:rsidRPr="00252E4A">
        <w:rPr>
          <w:rFonts w:ascii="Times New Roman" w:hAnsi="Times New Roman" w:cs="Times New Roman"/>
          <w:sz w:val="24"/>
          <w:szCs w:val="24"/>
          <w:shd w:val="clear" w:color="auto" w:fill="FFFFFF"/>
        </w:rPr>
        <w:t>, 3.</w:t>
      </w:r>
    </w:p>
    <w:p w:rsidR="00A62D3E" w:rsidRPr="00252E4A" w:rsidRDefault="00A62D3E" w:rsidP="00A62D3E">
      <w:pPr>
        <w:spacing w:before="139" w:after="0" w:line="360" w:lineRule="auto"/>
        <w:ind w:left="785" w:hangingChars="327" w:hanging="785"/>
        <w:jc w:val="both"/>
        <w:rPr>
          <w:rFonts w:ascii="Times New Roman" w:eastAsia="Gill Sans MT" w:hAnsi="Times New Roman" w:cs="Times New Roman"/>
          <w:i/>
          <w:spacing w:val="12"/>
          <w:sz w:val="24"/>
          <w:szCs w:val="24"/>
        </w:rPr>
      </w:pPr>
      <w:proofErr w:type="spellStart"/>
      <w:proofErr w:type="gramStart"/>
      <w:r w:rsidRPr="00252E4A">
        <w:rPr>
          <w:rFonts w:ascii="Times New Roman" w:hAnsi="Times New Roman" w:cs="Times New Roman"/>
          <w:sz w:val="24"/>
          <w:szCs w:val="24"/>
          <w:shd w:val="clear" w:color="auto" w:fill="FFFFFF"/>
        </w:rPr>
        <w:t>Roodt</w:t>
      </w:r>
      <w:proofErr w:type="spellEnd"/>
      <w:r w:rsidRPr="00252E4A">
        <w:rPr>
          <w:rFonts w:ascii="Times New Roman" w:hAnsi="Times New Roman" w:cs="Times New Roman"/>
          <w:sz w:val="24"/>
          <w:szCs w:val="24"/>
          <w:shd w:val="clear" w:color="auto" w:fill="FFFFFF"/>
        </w:rPr>
        <w:t>, M. (2001).Participation, civil society and development.</w:t>
      </w:r>
      <w:proofErr w:type="gramEnd"/>
      <w:r w:rsidRPr="00252E4A">
        <w:rPr>
          <w:rFonts w:ascii="Times New Roman" w:hAnsi="Times New Roman" w:cs="Times New Roman"/>
          <w:sz w:val="24"/>
          <w:szCs w:val="24"/>
          <w:shd w:val="clear" w:color="auto" w:fill="FFFFFF"/>
        </w:rPr>
        <w:t> </w:t>
      </w:r>
      <w:proofErr w:type="gramStart"/>
      <w:r w:rsidRPr="00252E4A">
        <w:rPr>
          <w:rFonts w:ascii="Times New Roman" w:hAnsi="Times New Roman" w:cs="Times New Roman"/>
          <w:i/>
          <w:iCs/>
          <w:sz w:val="24"/>
          <w:szCs w:val="24"/>
          <w:shd w:val="clear" w:color="auto" w:fill="FFFFFF"/>
        </w:rPr>
        <w:t>Development Theory, Policy and Practice.</w:t>
      </w:r>
      <w:proofErr w:type="gramEnd"/>
      <w:r w:rsidRPr="00252E4A">
        <w:rPr>
          <w:rFonts w:ascii="Times New Roman" w:hAnsi="Times New Roman" w:cs="Times New Roman"/>
          <w:i/>
          <w:iCs/>
          <w:sz w:val="24"/>
          <w:szCs w:val="24"/>
          <w:shd w:val="clear" w:color="auto" w:fill="FFFFFF"/>
        </w:rPr>
        <w:t xml:space="preserve"> Cape </w:t>
      </w:r>
      <w:proofErr w:type="gramStart"/>
      <w:r w:rsidRPr="00252E4A">
        <w:rPr>
          <w:rFonts w:ascii="Times New Roman" w:hAnsi="Times New Roman" w:cs="Times New Roman"/>
          <w:i/>
          <w:iCs/>
          <w:sz w:val="24"/>
          <w:szCs w:val="24"/>
          <w:shd w:val="clear" w:color="auto" w:fill="FFFFFF"/>
        </w:rPr>
        <w:t>town</w:t>
      </w:r>
      <w:proofErr w:type="gramEnd"/>
      <w:r w:rsidRPr="00252E4A">
        <w:rPr>
          <w:rFonts w:ascii="Times New Roman" w:hAnsi="Times New Roman" w:cs="Times New Roman"/>
          <w:i/>
          <w:iCs/>
          <w:sz w:val="24"/>
          <w:szCs w:val="24"/>
          <w:shd w:val="clear" w:color="auto" w:fill="FFFFFF"/>
        </w:rPr>
        <w:t>: Oxford University Press Southern Africa</w:t>
      </w:r>
      <w:r w:rsidRPr="00252E4A">
        <w:rPr>
          <w:rFonts w:ascii="Times New Roman" w:hAnsi="Times New Roman" w:cs="Times New Roman"/>
          <w:sz w:val="24"/>
          <w:szCs w:val="24"/>
          <w:shd w:val="clear" w:color="auto" w:fill="FFFFFF"/>
        </w:rPr>
        <w:t>.</w:t>
      </w:r>
    </w:p>
    <w:p w:rsidR="00A62D3E" w:rsidRPr="00252E4A" w:rsidRDefault="00A62D3E" w:rsidP="00A62D3E">
      <w:pPr>
        <w:spacing w:before="139" w:after="0" w:line="360" w:lineRule="auto"/>
        <w:ind w:left="785" w:hangingChars="327" w:hanging="785"/>
        <w:jc w:val="both"/>
        <w:rPr>
          <w:rFonts w:ascii="Times New Roman" w:hAnsi="Times New Roman" w:cs="Times New Roman"/>
          <w:sz w:val="24"/>
          <w:szCs w:val="24"/>
          <w:shd w:val="clear" w:color="auto" w:fill="FFFFFF"/>
        </w:rPr>
      </w:pPr>
      <w:proofErr w:type="spellStart"/>
      <w:proofErr w:type="gramStart"/>
      <w:r w:rsidRPr="00252E4A">
        <w:rPr>
          <w:rFonts w:ascii="Times New Roman" w:hAnsi="Times New Roman" w:cs="Times New Roman"/>
          <w:sz w:val="24"/>
          <w:szCs w:val="24"/>
          <w:shd w:val="clear" w:color="auto" w:fill="FFFFFF"/>
        </w:rPr>
        <w:t>Saith</w:t>
      </w:r>
      <w:proofErr w:type="spellEnd"/>
      <w:r w:rsidRPr="00252E4A">
        <w:rPr>
          <w:rFonts w:ascii="Times New Roman" w:hAnsi="Times New Roman" w:cs="Times New Roman"/>
          <w:sz w:val="24"/>
          <w:szCs w:val="24"/>
          <w:shd w:val="clear" w:color="auto" w:fill="FFFFFF"/>
        </w:rPr>
        <w:t>, R. (2001).</w:t>
      </w:r>
      <w:proofErr w:type="gramEnd"/>
      <w:r w:rsidRPr="00252E4A">
        <w:rPr>
          <w:rFonts w:ascii="Times New Roman" w:hAnsi="Times New Roman" w:cs="Times New Roman"/>
          <w:sz w:val="24"/>
          <w:szCs w:val="24"/>
          <w:shd w:val="clear" w:color="auto" w:fill="FFFFFF"/>
        </w:rPr>
        <w:t> </w:t>
      </w:r>
      <w:r w:rsidRPr="00252E4A">
        <w:rPr>
          <w:rFonts w:ascii="Times New Roman" w:hAnsi="Times New Roman" w:cs="Times New Roman"/>
          <w:i/>
          <w:iCs/>
          <w:sz w:val="24"/>
          <w:szCs w:val="24"/>
          <w:shd w:val="clear" w:color="auto" w:fill="FFFFFF"/>
        </w:rPr>
        <w:t>Social exclusion: the concept and application to developing countries</w:t>
      </w:r>
      <w:r w:rsidRPr="00252E4A">
        <w:rPr>
          <w:rFonts w:ascii="Times New Roman" w:hAnsi="Times New Roman" w:cs="Times New Roman"/>
          <w:sz w:val="24"/>
          <w:szCs w:val="24"/>
          <w:shd w:val="clear" w:color="auto" w:fill="FFFFFF"/>
        </w:rPr>
        <w:t>. Oxford: Queen Elizabeth House.</w:t>
      </w:r>
    </w:p>
    <w:p w:rsidR="00A62D3E" w:rsidRPr="00252E4A" w:rsidRDefault="00A62D3E" w:rsidP="00A62D3E">
      <w:pPr>
        <w:spacing w:before="139" w:after="0" w:line="360" w:lineRule="auto"/>
        <w:ind w:left="785" w:hangingChars="327" w:hanging="785"/>
        <w:jc w:val="both"/>
        <w:rPr>
          <w:rFonts w:ascii="Times New Roman" w:eastAsia="Gill Sans MT" w:hAnsi="Times New Roman" w:cs="Times New Roman"/>
          <w:i/>
          <w:spacing w:val="12"/>
          <w:sz w:val="24"/>
          <w:szCs w:val="24"/>
        </w:rPr>
      </w:pPr>
      <w:proofErr w:type="spellStart"/>
      <w:proofErr w:type="gramStart"/>
      <w:r w:rsidRPr="00252E4A">
        <w:rPr>
          <w:rFonts w:ascii="Times New Roman" w:hAnsi="Times New Roman" w:cs="Times New Roman"/>
          <w:sz w:val="24"/>
          <w:szCs w:val="24"/>
          <w:shd w:val="clear" w:color="auto" w:fill="FFFFFF"/>
        </w:rPr>
        <w:t>Sameti</w:t>
      </w:r>
      <w:proofErr w:type="spellEnd"/>
      <w:r w:rsidRPr="00252E4A">
        <w:rPr>
          <w:rFonts w:ascii="Times New Roman" w:hAnsi="Times New Roman" w:cs="Times New Roman"/>
          <w:sz w:val="24"/>
          <w:szCs w:val="24"/>
          <w:shd w:val="clear" w:color="auto" w:fill="FFFFFF"/>
        </w:rPr>
        <w:t xml:space="preserve">, M., </w:t>
      </w:r>
      <w:proofErr w:type="spellStart"/>
      <w:r w:rsidRPr="00252E4A">
        <w:rPr>
          <w:rFonts w:ascii="Times New Roman" w:hAnsi="Times New Roman" w:cs="Times New Roman"/>
          <w:sz w:val="24"/>
          <w:szCs w:val="24"/>
          <w:shd w:val="clear" w:color="auto" w:fill="FFFFFF"/>
        </w:rPr>
        <w:t>Esfahani</w:t>
      </w:r>
      <w:proofErr w:type="spellEnd"/>
      <w:r w:rsidRPr="00252E4A">
        <w:rPr>
          <w:rFonts w:ascii="Times New Roman" w:hAnsi="Times New Roman" w:cs="Times New Roman"/>
          <w:sz w:val="24"/>
          <w:szCs w:val="24"/>
          <w:shd w:val="clear" w:color="auto" w:fill="FFFFFF"/>
        </w:rPr>
        <w:t>, R. D., &amp;</w:t>
      </w:r>
      <w:proofErr w:type="spellStart"/>
      <w:r w:rsidRPr="00252E4A">
        <w:rPr>
          <w:rFonts w:ascii="Times New Roman" w:hAnsi="Times New Roman" w:cs="Times New Roman"/>
          <w:sz w:val="24"/>
          <w:szCs w:val="24"/>
          <w:shd w:val="clear" w:color="auto" w:fill="FFFFFF"/>
        </w:rPr>
        <w:t>Haghighi</w:t>
      </w:r>
      <w:proofErr w:type="spellEnd"/>
      <w:r w:rsidRPr="00252E4A">
        <w:rPr>
          <w:rFonts w:ascii="Times New Roman" w:hAnsi="Times New Roman" w:cs="Times New Roman"/>
          <w:sz w:val="24"/>
          <w:szCs w:val="24"/>
          <w:shd w:val="clear" w:color="auto" w:fill="FFFFFF"/>
        </w:rPr>
        <w:t>, H. K. (2012).</w:t>
      </w:r>
      <w:proofErr w:type="gramEnd"/>
      <w:r w:rsidRPr="00252E4A">
        <w:rPr>
          <w:rFonts w:ascii="Times New Roman" w:hAnsi="Times New Roman" w:cs="Times New Roman"/>
          <w:sz w:val="24"/>
          <w:szCs w:val="24"/>
          <w:shd w:val="clear" w:color="auto" w:fill="FFFFFF"/>
        </w:rPr>
        <w:t xml:space="preserve"> Theories of poverty: A comparative analysis. </w:t>
      </w:r>
      <w:proofErr w:type="gramStart"/>
      <w:r w:rsidRPr="00252E4A">
        <w:rPr>
          <w:rFonts w:ascii="Times New Roman" w:hAnsi="Times New Roman" w:cs="Times New Roman"/>
          <w:i/>
          <w:iCs/>
          <w:sz w:val="24"/>
          <w:szCs w:val="24"/>
          <w:shd w:val="clear" w:color="auto" w:fill="FFFFFF"/>
        </w:rPr>
        <w:t>Kuwait chapter of Arabian journal of business and management review</w:t>
      </w:r>
      <w:r w:rsidRPr="00252E4A">
        <w:rPr>
          <w:rFonts w:ascii="Times New Roman" w:hAnsi="Times New Roman" w:cs="Times New Roman"/>
          <w:sz w:val="24"/>
          <w:szCs w:val="24"/>
          <w:shd w:val="clear" w:color="auto" w:fill="FFFFFF"/>
        </w:rPr>
        <w:t>, </w:t>
      </w:r>
      <w:r w:rsidRPr="00252E4A">
        <w:rPr>
          <w:rFonts w:ascii="Times New Roman" w:hAnsi="Times New Roman" w:cs="Times New Roman"/>
          <w:i/>
          <w:iCs/>
          <w:sz w:val="24"/>
          <w:szCs w:val="24"/>
          <w:shd w:val="clear" w:color="auto" w:fill="FFFFFF"/>
        </w:rPr>
        <w:t>33</w:t>
      </w:r>
      <w:r w:rsidRPr="00252E4A">
        <w:rPr>
          <w:rFonts w:ascii="Times New Roman" w:hAnsi="Times New Roman" w:cs="Times New Roman"/>
          <w:sz w:val="24"/>
          <w:szCs w:val="24"/>
          <w:shd w:val="clear" w:color="auto" w:fill="FFFFFF"/>
        </w:rPr>
        <w:t>(835), 1-16.</w:t>
      </w:r>
      <w:proofErr w:type="gramEnd"/>
    </w:p>
    <w:p w:rsidR="00A62D3E" w:rsidRPr="00252E4A" w:rsidRDefault="00A62D3E" w:rsidP="00A62D3E">
      <w:pPr>
        <w:spacing w:line="360" w:lineRule="auto"/>
        <w:ind w:left="785" w:hangingChars="327" w:hanging="785"/>
        <w:jc w:val="both"/>
        <w:rPr>
          <w:rFonts w:ascii="Times New Roman" w:hAnsi="Times New Roman" w:cs="Times New Roman"/>
          <w:sz w:val="24"/>
          <w:szCs w:val="24"/>
          <w:shd w:val="clear" w:color="auto" w:fill="FFFFFF"/>
        </w:rPr>
      </w:pPr>
      <w:proofErr w:type="spellStart"/>
      <w:r w:rsidRPr="00252E4A">
        <w:rPr>
          <w:rFonts w:ascii="Times New Roman" w:hAnsi="Times New Roman" w:cs="Times New Roman"/>
          <w:sz w:val="24"/>
          <w:szCs w:val="24"/>
          <w:shd w:val="clear" w:color="auto" w:fill="FFFFFF"/>
        </w:rPr>
        <w:t>Sheng</w:t>
      </w:r>
      <w:proofErr w:type="spellEnd"/>
      <w:r w:rsidRPr="00252E4A">
        <w:rPr>
          <w:rFonts w:ascii="Times New Roman" w:hAnsi="Times New Roman" w:cs="Times New Roman"/>
          <w:sz w:val="24"/>
          <w:szCs w:val="24"/>
          <w:shd w:val="clear" w:color="auto" w:fill="FFFFFF"/>
        </w:rPr>
        <w:t>, Y. K. (1990). Community participation in low-income housing projects: problems and prospects. </w:t>
      </w:r>
      <w:r w:rsidRPr="00252E4A">
        <w:rPr>
          <w:rFonts w:ascii="Times New Roman" w:hAnsi="Times New Roman" w:cs="Times New Roman"/>
          <w:i/>
          <w:iCs/>
          <w:sz w:val="24"/>
          <w:szCs w:val="24"/>
          <w:shd w:val="clear" w:color="auto" w:fill="FFFFFF"/>
        </w:rPr>
        <w:t>Community Development Journal</w:t>
      </w:r>
      <w:r w:rsidRPr="00252E4A">
        <w:rPr>
          <w:rFonts w:ascii="Times New Roman" w:hAnsi="Times New Roman" w:cs="Times New Roman"/>
          <w:sz w:val="24"/>
          <w:szCs w:val="24"/>
          <w:shd w:val="clear" w:color="auto" w:fill="FFFFFF"/>
        </w:rPr>
        <w:t>, </w:t>
      </w:r>
      <w:r w:rsidRPr="00252E4A">
        <w:rPr>
          <w:rFonts w:ascii="Times New Roman" w:hAnsi="Times New Roman" w:cs="Times New Roman"/>
          <w:i/>
          <w:iCs/>
          <w:sz w:val="24"/>
          <w:szCs w:val="24"/>
          <w:shd w:val="clear" w:color="auto" w:fill="FFFFFF"/>
        </w:rPr>
        <w:t>25</w:t>
      </w:r>
      <w:r w:rsidRPr="00252E4A">
        <w:rPr>
          <w:rFonts w:ascii="Times New Roman" w:hAnsi="Times New Roman" w:cs="Times New Roman"/>
          <w:sz w:val="24"/>
          <w:szCs w:val="24"/>
          <w:shd w:val="clear" w:color="auto" w:fill="FFFFFF"/>
        </w:rPr>
        <w:t>(1), 56-65.</w:t>
      </w:r>
    </w:p>
    <w:p w:rsidR="00A62D3E" w:rsidRPr="00252E4A" w:rsidRDefault="00A62D3E" w:rsidP="00A62D3E">
      <w:pPr>
        <w:spacing w:before="139" w:after="0" w:line="360" w:lineRule="auto"/>
        <w:ind w:left="785" w:hangingChars="327" w:hanging="785"/>
        <w:jc w:val="both"/>
        <w:rPr>
          <w:rFonts w:ascii="Times New Roman" w:eastAsia="Gill Sans MT" w:hAnsi="Times New Roman" w:cs="Times New Roman"/>
          <w:i/>
          <w:spacing w:val="12"/>
          <w:sz w:val="24"/>
          <w:szCs w:val="24"/>
        </w:rPr>
      </w:pPr>
      <w:proofErr w:type="spellStart"/>
      <w:r w:rsidRPr="00252E4A">
        <w:rPr>
          <w:rFonts w:ascii="Times New Roman" w:hAnsi="Times New Roman" w:cs="Times New Roman"/>
          <w:sz w:val="24"/>
          <w:szCs w:val="24"/>
          <w:shd w:val="clear" w:color="auto" w:fill="FFFFFF"/>
        </w:rPr>
        <w:t>Shyam</w:t>
      </w:r>
      <w:proofErr w:type="spellEnd"/>
      <w:r w:rsidRPr="00252E4A">
        <w:rPr>
          <w:rFonts w:ascii="Times New Roman" w:hAnsi="Times New Roman" w:cs="Times New Roman"/>
          <w:sz w:val="24"/>
          <w:szCs w:val="24"/>
          <w:shd w:val="clear" w:color="auto" w:fill="FFFFFF"/>
        </w:rPr>
        <w:t>, K. C. (2015). Cost benefit studies on disaster risk reduction in developing countries.</w:t>
      </w:r>
    </w:p>
    <w:p w:rsidR="00A62D3E" w:rsidRPr="00252E4A" w:rsidRDefault="00A62D3E" w:rsidP="00A62D3E">
      <w:pPr>
        <w:tabs>
          <w:tab w:val="left" w:pos="7785"/>
        </w:tabs>
        <w:spacing w:before="139" w:after="0" w:line="360" w:lineRule="auto"/>
        <w:ind w:left="785" w:hangingChars="327" w:hanging="785"/>
        <w:jc w:val="both"/>
        <w:rPr>
          <w:rFonts w:ascii="Times New Roman" w:hAnsi="Times New Roman" w:cs="Times New Roman"/>
          <w:sz w:val="24"/>
          <w:szCs w:val="24"/>
          <w:shd w:val="clear" w:color="auto" w:fill="FFFFFF"/>
        </w:rPr>
      </w:pPr>
      <w:bookmarkStart w:id="90" w:name="_Hlk75824256"/>
      <w:r w:rsidRPr="00252E4A">
        <w:rPr>
          <w:rFonts w:ascii="Times New Roman" w:hAnsi="Times New Roman" w:cs="Times New Roman"/>
          <w:sz w:val="24"/>
          <w:szCs w:val="24"/>
          <w:shd w:val="clear" w:color="auto" w:fill="FFFFFF"/>
          <w:lang w:val="de-DE"/>
        </w:rPr>
        <w:t xml:space="preserve">Silver, H., &amp; Miller, S. M. (2003). </w:t>
      </w:r>
      <w:bookmarkEnd w:id="90"/>
      <w:proofErr w:type="gramStart"/>
      <w:r w:rsidRPr="00252E4A">
        <w:rPr>
          <w:rFonts w:ascii="Times New Roman" w:hAnsi="Times New Roman" w:cs="Times New Roman"/>
          <w:sz w:val="24"/>
          <w:szCs w:val="24"/>
          <w:shd w:val="clear" w:color="auto" w:fill="FFFFFF"/>
        </w:rPr>
        <w:t>Social exclusion.</w:t>
      </w:r>
      <w:proofErr w:type="gramEnd"/>
      <w:r w:rsidRPr="00252E4A">
        <w:rPr>
          <w:rFonts w:ascii="Times New Roman" w:hAnsi="Times New Roman" w:cs="Times New Roman"/>
          <w:sz w:val="24"/>
          <w:szCs w:val="24"/>
          <w:shd w:val="clear" w:color="auto" w:fill="FFFFFF"/>
        </w:rPr>
        <w:t> </w:t>
      </w:r>
      <w:r w:rsidRPr="00252E4A">
        <w:rPr>
          <w:rFonts w:ascii="Times New Roman" w:hAnsi="Times New Roman" w:cs="Times New Roman"/>
          <w:i/>
          <w:iCs/>
          <w:sz w:val="24"/>
          <w:szCs w:val="24"/>
          <w:shd w:val="clear" w:color="auto" w:fill="FFFFFF"/>
        </w:rPr>
        <w:t>Indicators</w:t>
      </w:r>
      <w:r w:rsidRPr="00252E4A">
        <w:rPr>
          <w:rFonts w:ascii="Times New Roman" w:hAnsi="Times New Roman" w:cs="Times New Roman"/>
          <w:sz w:val="24"/>
          <w:szCs w:val="24"/>
          <w:shd w:val="clear" w:color="auto" w:fill="FFFFFF"/>
        </w:rPr>
        <w:t>, </w:t>
      </w:r>
      <w:r w:rsidRPr="00252E4A">
        <w:rPr>
          <w:rFonts w:ascii="Times New Roman" w:hAnsi="Times New Roman" w:cs="Times New Roman"/>
          <w:i/>
          <w:iCs/>
          <w:sz w:val="24"/>
          <w:szCs w:val="24"/>
          <w:shd w:val="clear" w:color="auto" w:fill="FFFFFF"/>
        </w:rPr>
        <w:t>2</w:t>
      </w:r>
      <w:r w:rsidRPr="00252E4A">
        <w:rPr>
          <w:rFonts w:ascii="Times New Roman" w:hAnsi="Times New Roman" w:cs="Times New Roman"/>
          <w:sz w:val="24"/>
          <w:szCs w:val="24"/>
          <w:shd w:val="clear" w:color="auto" w:fill="FFFFFF"/>
        </w:rPr>
        <w:t>(2), 5-21.</w:t>
      </w:r>
    </w:p>
    <w:p w:rsidR="00A62D3E" w:rsidRPr="00252E4A" w:rsidRDefault="00A62D3E" w:rsidP="00A62D3E">
      <w:pPr>
        <w:tabs>
          <w:tab w:val="left" w:pos="2430"/>
        </w:tabs>
        <w:spacing w:line="360" w:lineRule="auto"/>
        <w:ind w:left="785" w:hangingChars="327" w:hanging="785"/>
        <w:jc w:val="both"/>
        <w:rPr>
          <w:rFonts w:ascii="Times New Roman" w:hAnsi="Times New Roman" w:cs="Times New Roman"/>
          <w:sz w:val="24"/>
          <w:szCs w:val="24"/>
          <w:shd w:val="clear" w:color="auto" w:fill="FFFFFF"/>
        </w:rPr>
      </w:pPr>
      <w:r w:rsidRPr="00252E4A">
        <w:rPr>
          <w:rFonts w:ascii="Times New Roman" w:hAnsi="Times New Roman" w:cs="Times New Roman"/>
          <w:sz w:val="24"/>
          <w:szCs w:val="24"/>
          <w:shd w:val="clear" w:color="auto" w:fill="FFFFFF"/>
        </w:rPr>
        <w:t xml:space="preserve">Stephen, M. R. (2012). </w:t>
      </w:r>
      <w:proofErr w:type="gramStart"/>
      <w:r w:rsidRPr="00252E4A">
        <w:rPr>
          <w:rFonts w:ascii="Times New Roman" w:hAnsi="Times New Roman" w:cs="Times New Roman"/>
          <w:sz w:val="24"/>
          <w:szCs w:val="24"/>
          <w:shd w:val="clear" w:color="auto" w:fill="FFFFFF"/>
        </w:rPr>
        <w:t>Counterpart funding and sustainable rural development in Nigeria.</w:t>
      </w:r>
      <w:proofErr w:type="gramEnd"/>
      <w:r w:rsidRPr="00252E4A">
        <w:rPr>
          <w:rFonts w:ascii="Times New Roman" w:hAnsi="Times New Roman" w:cs="Times New Roman"/>
          <w:sz w:val="24"/>
          <w:szCs w:val="24"/>
          <w:shd w:val="clear" w:color="auto" w:fill="FFFFFF"/>
        </w:rPr>
        <w:t> </w:t>
      </w:r>
      <w:proofErr w:type="gramStart"/>
      <w:r w:rsidRPr="00252E4A">
        <w:rPr>
          <w:rFonts w:ascii="Times New Roman" w:hAnsi="Times New Roman" w:cs="Times New Roman"/>
          <w:i/>
          <w:iCs/>
          <w:sz w:val="24"/>
          <w:szCs w:val="24"/>
          <w:shd w:val="clear" w:color="auto" w:fill="FFFFFF"/>
        </w:rPr>
        <w:t>Journal of Business and Organizational Development</w:t>
      </w:r>
      <w:r w:rsidRPr="00252E4A">
        <w:rPr>
          <w:rFonts w:ascii="Times New Roman" w:hAnsi="Times New Roman" w:cs="Times New Roman"/>
          <w:sz w:val="24"/>
          <w:szCs w:val="24"/>
          <w:shd w:val="clear" w:color="auto" w:fill="FFFFFF"/>
        </w:rPr>
        <w:t>, </w:t>
      </w:r>
      <w:r w:rsidRPr="00252E4A">
        <w:rPr>
          <w:rFonts w:ascii="Times New Roman" w:hAnsi="Times New Roman" w:cs="Times New Roman"/>
          <w:i/>
          <w:iCs/>
          <w:sz w:val="24"/>
          <w:szCs w:val="24"/>
          <w:shd w:val="clear" w:color="auto" w:fill="FFFFFF"/>
        </w:rPr>
        <w:t>4</w:t>
      </w:r>
      <w:r w:rsidRPr="00252E4A">
        <w:rPr>
          <w:rFonts w:ascii="Times New Roman" w:hAnsi="Times New Roman" w:cs="Times New Roman"/>
          <w:sz w:val="24"/>
          <w:szCs w:val="24"/>
          <w:shd w:val="clear" w:color="auto" w:fill="FFFFFF"/>
        </w:rPr>
        <w:t>.</w:t>
      </w:r>
      <w:proofErr w:type="gramEnd"/>
    </w:p>
    <w:p w:rsidR="00A62D3E" w:rsidRPr="00252E4A" w:rsidRDefault="00A62D3E" w:rsidP="00A62D3E">
      <w:pPr>
        <w:tabs>
          <w:tab w:val="left" w:pos="7785"/>
        </w:tabs>
        <w:spacing w:before="139" w:after="0" w:line="360" w:lineRule="auto"/>
        <w:ind w:left="785" w:hangingChars="327" w:hanging="785"/>
        <w:jc w:val="both"/>
        <w:rPr>
          <w:rFonts w:ascii="Times New Roman" w:eastAsia="Gill Sans MT" w:hAnsi="Times New Roman" w:cs="Times New Roman"/>
          <w:i/>
          <w:spacing w:val="12"/>
          <w:sz w:val="24"/>
          <w:szCs w:val="24"/>
        </w:rPr>
      </w:pPr>
      <w:proofErr w:type="spellStart"/>
      <w:proofErr w:type="gramStart"/>
      <w:r w:rsidRPr="00252E4A">
        <w:rPr>
          <w:rFonts w:ascii="Times New Roman" w:hAnsi="Times New Roman" w:cs="Times New Roman"/>
          <w:sz w:val="24"/>
          <w:szCs w:val="24"/>
          <w:shd w:val="clear" w:color="auto" w:fill="FFFFFF"/>
        </w:rPr>
        <w:t>Tashakkori</w:t>
      </w:r>
      <w:proofErr w:type="spellEnd"/>
      <w:r w:rsidRPr="00252E4A">
        <w:rPr>
          <w:rFonts w:ascii="Times New Roman" w:hAnsi="Times New Roman" w:cs="Times New Roman"/>
          <w:sz w:val="24"/>
          <w:szCs w:val="24"/>
          <w:shd w:val="clear" w:color="auto" w:fill="FFFFFF"/>
        </w:rPr>
        <w:t>, A., &amp; Creswell, J. W. (2007).The new era of mixed methods.</w:t>
      </w:r>
      <w:proofErr w:type="gramEnd"/>
    </w:p>
    <w:p w:rsidR="00A62D3E" w:rsidRPr="00252E4A" w:rsidRDefault="00A62D3E" w:rsidP="00A62D3E">
      <w:pPr>
        <w:spacing w:before="139" w:after="0" w:line="360" w:lineRule="auto"/>
        <w:ind w:left="785" w:hangingChars="327" w:hanging="785"/>
        <w:jc w:val="both"/>
        <w:rPr>
          <w:rFonts w:ascii="Times New Roman" w:eastAsia="Gill Sans MT" w:hAnsi="Times New Roman" w:cs="Times New Roman"/>
          <w:i/>
          <w:spacing w:val="12"/>
          <w:sz w:val="24"/>
          <w:szCs w:val="24"/>
        </w:rPr>
      </w:pPr>
      <w:r w:rsidRPr="00252E4A">
        <w:rPr>
          <w:rFonts w:ascii="Times New Roman" w:hAnsi="Times New Roman" w:cs="Times New Roman"/>
          <w:sz w:val="24"/>
          <w:szCs w:val="24"/>
          <w:shd w:val="clear" w:color="auto" w:fill="FFFFFF"/>
        </w:rPr>
        <w:t xml:space="preserve">Van </w:t>
      </w:r>
      <w:proofErr w:type="spellStart"/>
      <w:r w:rsidRPr="00252E4A">
        <w:rPr>
          <w:rFonts w:ascii="Times New Roman" w:hAnsi="Times New Roman" w:cs="Times New Roman"/>
          <w:sz w:val="24"/>
          <w:szCs w:val="24"/>
          <w:shd w:val="clear" w:color="auto" w:fill="FFFFFF"/>
        </w:rPr>
        <w:t>Empel</w:t>
      </w:r>
      <w:proofErr w:type="spellEnd"/>
      <w:r w:rsidRPr="00252E4A">
        <w:rPr>
          <w:rFonts w:ascii="Times New Roman" w:hAnsi="Times New Roman" w:cs="Times New Roman"/>
          <w:sz w:val="24"/>
          <w:szCs w:val="24"/>
          <w:shd w:val="clear" w:color="auto" w:fill="FFFFFF"/>
        </w:rPr>
        <w:t xml:space="preserve">, C. (2008). </w:t>
      </w:r>
      <w:proofErr w:type="gramStart"/>
      <w:r w:rsidRPr="00252E4A">
        <w:rPr>
          <w:rFonts w:ascii="Times New Roman" w:hAnsi="Times New Roman" w:cs="Times New Roman"/>
          <w:sz w:val="24"/>
          <w:szCs w:val="24"/>
          <w:shd w:val="clear" w:color="auto" w:fill="FFFFFF"/>
        </w:rPr>
        <w:t>The effectiveness of community participation in planning and urban development.</w:t>
      </w:r>
      <w:proofErr w:type="gramEnd"/>
      <w:r w:rsidRPr="00252E4A">
        <w:rPr>
          <w:rFonts w:ascii="Times New Roman" w:hAnsi="Times New Roman" w:cs="Times New Roman"/>
          <w:sz w:val="24"/>
          <w:szCs w:val="24"/>
          <w:shd w:val="clear" w:color="auto" w:fill="FFFFFF"/>
        </w:rPr>
        <w:t> </w:t>
      </w:r>
      <w:r w:rsidRPr="00252E4A">
        <w:rPr>
          <w:rFonts w:ascii="Times New Roman" w:hAnsi="Times New Roman" w:cs="Times New Roman"/>
          <w:i/>
          <w:iCs/>
          <w:sz w:val="24"/>
          <w:szCs w:val="24"/>
          <w:shd w:val="clear" w:color="auto" w:fill="FFFFFF"/>
        </w:rPr>
        <w:t>WIT Transactions on Ecology and the Environment</w:t>
      </w:r>
      <w:r w:rsidRPr="00252E4A">
        <w:rPr>
          <w:rFonts w:ascii="Times New Roman" w:hAnsi="Times New Roman" w:cs="Times New Roman"/>
          <w:sz w:val="24"/>
          <w:szCs w:val="24"/>
          <w:shd w:val="clear" w:color="auto" w:fill="FFFFFF"/>
        </w:rPr>
        <w:t>, </w:t>
      </w:r>
      <w:r w:rsidRPr="00252E4A">
        <w:rPr>
          <w:rFonts w:ascii="Times New Roman" w:hAnsi="Times New Roman" w:cs="Times New Roman"/>
          <w:i/>
          <w:iCs/>
          <w:sz w:val="24"/>
          <w:szCs w:val="24"/>
          <w:shd w:val="clear" w:color="auto" w:fill="FFFFFF"/>
        </w:rPr>
        <w:t>117</w:t>
      </w:r>
      <w:r w:rsidRPr="00252E4A">
        <w:rPr>
          <w:rFonts w:ascii="Times New Roman" w:hAnsi="Times New Roman" w:cs="Times New Roman"/>
          <w:sz w:val="24"/>
          <w:szCs w:val="24"/>
          <w:shd w:val="clear" w:color="auto" w:fill="FFFFFF"/>
        </w:rPr>
        <w:t>, 549-556.</w:t>
      </w:r>
    </w:p>
    <w:p w:rsidR="00A62D3E" w:rsidRPr="00252E4A" w:rsidRDefault="00A62D3E" w:rsidP="00A62D3E">
      <w:pPr>
        <w:spacing w:before="139" w:after="0" w:line="360" w:lineRule="auto"/>
        <w:ind w:left="785" w:hangingChars="327" w:hanging="785"/>
        <w:jc w:val="both"/>
        <w:rPr>
          <w:rFonts w:ascii="Times New Roman" w:eastAsia="Gill Sans MT" w:hAnsi="Times New Roman" w:cs="Times New Roman"/>
          <w:i/>
          <w:spacing w:val="12"/>
          <w:sz w:val="24"/>
          <w:szCs w:val="24"/>
        </w:rPr>
      </w:pPr>
      <w:bookmarkStart w:id="91" w:name="_Hlk75823595"/>
      <w:r w:rsidRPr="00252E4A">
        <w:rPr>
          <w:rFonts w:ascii="Times New Roman" w:hAnsi="Times New Roman" w:cs="Times New Roman"/>
          <w:sz w:val="24"/>
          <w:szCs w:val="24"/>
          <w:shd w:val="clear" w:color="auto" w:fill="FFFFFF"/>
        </w:rPr>
        <w:t xml:space="preserve">Wells, T. R. (2012). </w:t>
      </w:r>
      <w:bookmarkEnd w:id="91"/>
      <w:proofErr w:type="spellStart"/>
      <w:r w:rsidRPr="00252E4A">
        <w:rPr>
          <w:rFonts w:ascii="Times New Roman" w:hAnsi="Times New Roman" w:cs="Times New Roman"/>
          <w:sz w:val="24"/>
          <w:szCs w:val="24"/>
          <w:shd w:val="clear" w:color="auto" w:fill="FFFFFF"/>
        </w:rPr>
        <w:t>Sen's</w:t>
      </w:r>
      <w:proofErr w:type="spellEnd"/>
      <w:r w:rsidRPr="00252E4A">
        <w:rPr>
          <w:rFonts w:ascii="Times New Roman" w:hAnsi="Times New Roman" w:cs="Times New Roman"/>
          <w:sz w:val="24"/>
          <w:szCs w:val="24"/>
          <w:shd w:val="clear" w:color="auto" w:fill="FFFFFF"/>
        </w:rPr>
        <w:t xml:space="preserve"> capability approach</w:t>
      </w:r>
    </w:p>
    <w:p w:rsidR="00A62D3E" w:rsidRPr="00252E4A" w:rsidRDefault="00A62D3E" w:rsidP="00A62D3E">
      <w:pPr>
        <w:spacing w:before="139" w:after="0" w:line="360" w:lineRule="auto"/>
        <w:ind w:left="824" w:hangingChars="327" w:hanging="824"/>
        <w:jc w:val="both"/>
        <w:rPr>
          <w:rFonts w:ascii="Times New Roman" w:eastAsia="Gill Sans MT" w:hAnsi="Times New Roman" w:cs="Times New Roman"/>
          <w:i/>
          <w:spacing w:val="12"/>
          <w:sz w:val="24"/>
          <w:szCs w:val="24"/>
        </w:rPr>
      </w:pPr>
      <w:r w:rsidRPr="00252E4A">
        <w:rPr>
          <w:rFonts w:ascii="Times New Roman" w:eastAsia="Gill Sans MT" w:hAnsi="Times New Roman" w:cs="Times New Roman"/>
          <w:i/>
          <w:spacing w:val="12"/>
          <w:sz w:val="24"/>
          <w:szCs w:val="24"/>
        </w:rPr>
        <w:t>World Bank 2020</w:t>
      </w:r>
    </w:p>
    <w:p w:rsidR="00A62D3E" w:rsidRPr="00252E4A" w:rsidRDefault="00A62D3E" w:rsidP="00A62D3E">
      <w:pPr>
        <w:spacing w:before="139" w:after="0" w:line="360" w:lineRule="auto"/>
        <w:ind w:left="785" w:hangingChars="327" w:hanging="785"/>
        <w:jc w:val="both"/>
        <w:rPr>
          <w:rFonts w:ascii="Times New Roman" w:hAnsi="Times New Roman" w:cs="Times New Roman"/>
          <w:sz w:val="24"/>
          <w:szCs w:val="24"/>
          <w:shd w:val="clear" w:color="auto" w:fill="FFFFFF"/>
        </w:rPr>
      </w:pPr>
      <w:proofErr w:type="gramStart"/>
      <w:r w:rsidRPr="00252E4A">
        <w:rPr>
          <w:rFonts w:ascii="Times New Roman" w:hAnsi="Times New Roman" w:cs="Times New Roman"/>
          <w:sz w:val="24"/>
          <w:szCs w:val="24"/>
          <w:shd w:val="clear" w:color="auto" w:fill="FFFFFF"/>
        </w:rPr>
        <w:t>World Bank.</w:t>
      </w:r>
      <w:proofErr w:type="gramEnd"/>
      <w:r w:rsidRPr="00252E4A">
        <w:rPr>
          <w:rFonts w:ascii="Times New Roman" w:hAnsi="Times New Roman" w:cs="Times New Roman"/>
          <w:sz w:val="24"/>
          <w:szCs w:val="24"/>
          <w:shd w:val="clear" w:color="auto" w:fill="FFFFFF"/>
        </w:rPr>
        <w:t xml:space="preserve"> (2001). </w:t>
      </w:r>
      <w:r w:rsidRPr="00252E4A">
        <w:rPr>
          <w:rFonts w:ascii="Times New Roman" w:hAnsi="Times New Roman" w:cs="Times New Roman"/>
          <w:i/>
          <w:iCs/>
          <w:sz w:val="24"/>
          <w:szCs w:val="24"/>
          <w:shd w:val="clear" w:color="auto" w:fill="FFFFFF"/>
        </w:rPr>
        <w:t>World development report 2002: Building institutions for markets</w:t>
      </w:r>
      <w:r w:rsidRPr="00252E4A">
        <w:rPr>
          <w:rFonts w:ascii="Times New Roman" w:hAnsi="Times New Roman" w:cs="Times New Roman"/>
          <w:sz w:val="24"/>
          <w:szCs w:val="24"/>
          <w:shd w:val="clear" w:color="auto" w:fill="FFFFFF"/>
        </w:rPr>
        <w:t>. The World Bank</w:t>
      </w:r>
    </w:p>
    <w:p w:rsidR="00A62D3E" w:rsidRPr="00252E4A" w:rsidRDefault="00A62D3E" w:rsidP="00A62D3E">
      <w:pPr>
        <w:spacing w:before="139" w:after="0" w:line="360" w:lineRule="auto"/>
        <w:ind w:left="785" w:hangingChars="327" w:hanging="785"/>
        <w:jc w:val="both"/>
        <w:rPr>
          <w:rFonts w:ascii="Times New Roman" w:hAnsi="Times New Roman" w:cs="Times New Roman"/>
          <w:sz w:val="24"/>
          <w:szCs w:val="24"/>
          <w:shd w:val="clear" w:color="auto" w:fill="FFFFFF"/>
        </w:rPr>
      </w:pPr>
      <w:proofErr w:type="spellStart"/>
      <w:proofErr w:type="gramStart"/>
      <w:r w:rsidRPr="00252E4A">
        <w:rPr>
          <w:rFonts w:ascii="Times New Roman" w:hAnsi="Times New Roman" w:cs="Times New Roman"/>
          <w:sz w:val="24"/>
          <w:szCs w:val="24"/>
          <w:shd w:val="clear" w:color="auto" w:fill="FFFFFF"/>
        </w:rPr>
        <w:t>Yemane</w:t>
      </w:r>
      <w:proofErr w:type="spellEnd"/>
      <w:r w:rsidRPr="00252E4A">
        <w:rPr>
          <w:rFonts w:ascii="Times New Roman" w:hAnsi="Times New Roman" w:cs="Times New Roman"/>
          <w:sz w:val="24"/>
          <w:szCs w:val="24"/>
          <w:shd w:val="clear" w:color="auto" w:fill="FFFFFF"/>
        </w:rPr>
        <w:t>, M. (1967).</w:t>
      </w:r>
      <w:proofErr w:type="gramEnd"/>
      <w:r w:rsidRPr="00252E4A">
        <w:rPr>
          <w:rFonts w:ascii="Times New Roman" w:hAnsi="Times New Roman" w:cs="Times New Roman"/>
          <w:sz w:val="24"/>
          <w:szCs w:val="24"/>
          <w:shd w:val="clear" w:color="auto" w:fill="FFFFFF"/>
        </w:rPr>
        <w:t xml:space="preserve"> </w:t>
      </w:r>
      <w:proofErr w:type="spellStart"/>
      <w:r w:rsidRPr="00252E4A">
        <w:rPr>
          <w:rFonts w:ascii="Times New Roman" w:hAnsi="Times New Roman" w:cs="Times New Roman"/>
          <w:sz w:val="24"/>
          <w:szCs w:val="24"/>
          <w:shd w:val="clear" w:color="auto" w:fill="FFFFFF"/>
        </w:rPr>
        <w:t>Elemantary</w:t>
      </w:r>
      <w:proofErr w:type="spellEnd"/>
      <w:r w:rsidRPr="00252E4A">
        <w:rPr>
          <w:rFonts w:ascii="Times New Roman" w:hAnsi="Times New Roman" w:cs="Times New Roman"/>
          <w:sz w:val="24"/>
          <w:szCs w:val="24"/>
          <w:shd w:val="clear" w:color="auto" w:fill="FFFFFF"/>
        </w:rPr>
        <w:t xml:space="preserve"> Sampling Theory, </w:t>
      </w:r>
      <w:proofErr w:type="spellStart"/>
      <w:r w:rsidRPr="00252E4A">
        <w:rPr>
          <w:rFonts w:ascii="Times New Roman" w:hAnsi="Times New Roman" w:cs="Times New Roman"/>
          <w:sz w:val="24"/>
          <w:szCs w:val="24"/>
          <w:shd w:val="clear" w:color="auto" w:fill="FFFFFF"/>
        </w:rPr>
        <w:t>Printice</w:t>
      </w:r>
      <w:proofErr w:type="spellEnd"/>
      <w:r w:rsidRPr="00252E4A">
        <w:rPr>
          <w:rFonts w:ascii="Times New Roman" w:hAnsi="Times New Roman" w:cs="Times New Roman"/>
          <w:sz w:val="24"/>
          <w:szCs w:val="24"/>
          <w:shd w:val="clear" w:color="auto" w:fill="FFFFFF"/>
        </w:rPr>
        <w:t>-Hall Inc. </w:t>
      </w:r>
      <w:r w:rsidRPr="00252E4A">
        <w:rPr>
          <w:rFonts w:ascii="Times New Roman" w:hAnsi="Times New Roman" w:cs="Times New Roman"/>
          <w:i/>
          <w:iCs/>
          <w:sz w:val="24"/>
          <w:szCs w:val="24"/>
          <w:shd w:val="clear" w:color="auto" w:fill="FFFFFF"/>
        </w:rPr>
        <w:t>Englewood Cliffs, New Jersey, USA</w:t>
      </w:r>
      <w:r w:rsidRPr="00252E4A">
        <w:rPr>
          <w:rFonts w:ascii="Times New Roman" w:hAnsi="Times New Roman" w:cs="Times New Roman"/>
          <w:sz w:val="24"/>
          <w:szCs w:val="24"/>
          <w:shd w:val="clear" w:color="auto" w:fill="FFFFFF"/>
        </w:rPr>
        <w:t>.</w:t>
      </w:r>
    </w:p>
    <w:p w:rsidR="00A62D3E" w:rsidRPr="00252E4A" w:rsidRDefault="00A62D3E" w:rsidP="00A62D3E">
      <w:pPr>
        <w:spacing w:line="360" w:lineRule="auto"/>
        <w:ind w:left="785" w:hangingChars="327" w:hanging="785"/>
        <w:jc w:val="both"/>
        <w:rPr>
          <w:rFonts w:ascii="Times New Roman" w:hAnsi="Times New Roman" w:cs="Times New Roman"/>
          <w:sz w:val="24"/>
          <w:szCs w:val="24"/>
          <w:shd w:val="clear" w:color="auto" w:fill="FFFFFF"/>
        </w:rPr>
      </w:pPr>
      <w:r w:rsidRPr="00252E4A">
        <w:rPr>
          <w:rFonts w:ascii="Times New Roman" w:hAnsi="Times New Roman" w:cs="Times New Roman"/>
          <w:sz w:val="24"/>
          <w:szCs w:val="24"/>
          <w:shd w:val="clear" w:color="auto" w:fill="FFFFFF"/>
        </w:rPr>
        <w:t xml:space="preserve">Yusuf, M., </w:t>
      </w:r>
      <w:proofErr w:type="spellStart"/>
      <w:r w:rsidRPr="00252E4A">
        <w:rPr>
          <w:rFonts w:ascii="Times New Roman" w:hAnsi="Times New Roman" w:cs="Times New Roman"/>
          <w:sz w:val="24"/>
          <w:szCs w:val="24"/>
          <w:shd w:val="clear" w:color="auto" w:fill="FFFFFF"/>
        </w:rPr>
        <w:t>Otonde</w:t>
      </w:r>
      <w:proofErr w:type="spellEnd"/>
      <w:r w:rsidRPr="00252E4A">
        <w:rPr>
          <w:rFonts w:ascii="Times New Roman" w:hAnsi="Times New Roman" w:cs="Times New Roman"/>
          <w:sz w:val="24"/>
          <w:szCs w:val="24"/>
          <w:shd w:val="clear" w:color="auto" w:fill="FFFFFF"/>
        </w:rPr>
        <w:t xml:space="preserve">, M. G., &amp; </w:t>
      </w:r>
      <w:proofErr w:type="spellStart"/>
      <w:r w:rsidRPr="00252E4A">
        <w:rPr>
          <w:rFonts w:ascii="Times New Roman" w:hAnsi="Times New Roman" w:cs="Times New Roman"/>
          <w:sz w:val="24"/>
          <w:szCs w:val="24"/>
          <w:shd w:val="clear" w:color="auto" w:fill="FFFFFF"/>
        </w:rPr>
        <w:t>Achayo</w:t>
      </w:r>
      <w:proofErr w:type="spellEnd"/>
      <w:r w:rsidRPr="00252E4A">
        <w:rPr>
          <w:rFonts w:ascii="Times New Roman" w:hAnsi="Times New Roman" w:cs="Times New Roman"/>
          <w:sz w:val="24"/>
          <w:szCs w:val="24"/>
          <w:shd w:val="clear" w:color="auto" w:fill="FFFFFF"/>
        </w:rPr>
        <w:t xml:space="preserve">, M. S. (2017). Influence of monitoring and evaluation on performance of constituency development fund projects In </w:t>
      </w:r>
      <w:proofErr w:type="spellStart"/>
      <w:r w:rsidRPr="00252E4A">
        <w:rPr>
          <w:rFonts w:ascii="Times New Roman" w:hAnsi="Times New Roman" w:cs="Times New Roman"/>
          <w:sz w:val="24"/>
          <w:szCs w:val="24"/>
          <w:shd w:val="clear" w:color="auto" w:fill="FFFFFF"/>
        </w:rPr>
        <w:t>Kajiado</w:t>
      </w:r>
      <w:proofErr w:type="spellEnd"/>
      <w:r w:rsidRPr="00252E4A">
        <w:rPr>
          <w:rFonts w:ascii="Times New Roman" w:hAnsi="Times New Roman" w:cs="Times New Roman"/>
          <w:sz w:val="24"/>
          <w:szCs w:val="24"/>
          <w:shd w:val="clear" w:color="auto" w:fill="FFFFFF"/>
        </w:rPr>
        <w:t xml:space="preserve"> East Sub-County, Kenya. </w:t>
      </w:r>
      <w:r w:rsidRPr="00252E4A">
        <w:rPr>
          <w:rFonts w:ascii="Times New Roman" w:hAnsi="Times New Roman" w:cs="Times New Roman"/>
          <w:i/>
          <w:iCs/>
          <w:sz w:val="24"/>
          <w:szCs w:val="24"/>
          <w:shd w:val="clear" w:color="auto" w:fill="FFFFFF"/>
        </w:rPr>
        <w:t>The International Journal of Management Science and Information Technology (IJMSIT)</w:t>
      </w:r>
      <w:r w:rsidRPr="00252E4A">
        <w:rPr>
          <w:rFonts w:ascii="Times New Roman" w:hAnsi="Times New Roman" w:cs="Times New Roman"/>
          <w:sz w:val="24"/>
          <w:szCs w:val="24"/>
          <w:shd w:val="clear" w:color="auto" w:fill="FFFFFF"/>
        </w:rPr>
        <w:t>, (23), 12-26.</w:t>
      </w:r>
    </w:p>
    <w:p w:rsidR="00A62D3E" w:rsidRPr="00252E4A" w:rsidRDefault="00A62D3E" w:rsidP="00A62D3E">
      <w:pPr>
        <w:spacing w:line="360" w:lineRule="auto"/>
        <w:ind w:left="785" w:hangingChars="327" w:hanging="785"/>
        <w:jc w:val="both"/>
        <w:rPr>
          <w:rFonts w:ascii="Times New Roman" w:hAnsi="Times New Roman" w:cs="Times New Roman"/>
          <w:sz w:val="24"/>
          <w:szCs w:val="24"/>
          <w:shd w:val="clear" w:color="auto" w:fill="FFFFFF"/>
        </w:rPr>
      </w:pPr>
      <w:proofErr w:type="spellStart"/>
      <w:proofErr w:type="gramStart"/>
      <w:r w:rsidRPr="00252E4A">
        <w:rPr>
          <w:rFonts w:ascii="Times New Roman" w:hAnsi="Times New Roman" w:cs="Times New Roman"/>
          <w:sz w:val="24"/>
          <w:szCs w:val="24"/>
          <w:shd w:val="clear" w:color="auto" w:fill="FFFFFF"/>
        </w:rPr>
        <w:t>Zukoski</w:t>
      </w:r>
      <w:proofErr w:type="spellEnd"/>
      <w:r w:rsidRPr="00252E4A">
        <w:rPr>
          <w:rFonts w:ascii="Times New Roman" w:hAnsi="Times New Roman" w:cs="Times New Roman"/>
          <w:sz w:val="24"/>
          <w:szCs w:val="24"/>
          <w:shd w:val="clear" w:color="auto" w:fill="FFFFFF"/>
        </w:rPr>
        <w:t>, A. P., Harvey, S. M., Oakley, L., &amp; Branch, M. (2011).</w:t>
      </w:r>
      <w:proofErr w:type="gramEnd"/>
      <w:r w:rsidRPr="00252E4A">
        <w:rPr>
          <w:rFonts w:ascii="Times New Roman" w:hAnsi="Times New Roman" w:cs="Times New Roman"/>
          <w:sz w:val="24"/>
          <w:szCs w:val="24"/>
          <w:shd w:val="clear" w:color="auto" w:fill="FFFFFF"/>
        </w:rPr>
        <w:t xml:space="preserve"> </w:t>
      </w:r>
      <w:proofErr w:type="gramStart"/>
      <w:r w:rsidRPr="00252E4A">
        <w:rPr>
          <w:rFonts w:ascii="Times New Roman" w:hAnsi="Times New Roman" w:cs="Times New Roman"/>
          <w:sz w:val="24"/>
          <w:szCs w:val="24"/>
          <w:shd w:val="clear" w:color="auto" w:fill="FFFFFF"/>
        </w:rPr>
        <w:t>Exploring power and sexual decision making among young Latinos residing in rural communities.</w:t>
      </w:r>
      <w:proofErr w:type="gramEnd"/>
      <w:r w:rsidRPr="00252E4A">
        <w:rPr>
          <w:rFonts w:ascii="Times New Roman" w:hAnsi="Times New Roman" w:cs="Times New Roman"/>
          <w:sz w:val="24"/>
          <w:szCs w:val="24"/>
          <w:shd w:val="clear" w:color="auto" w:fill="FFFFFF"/>
        </w:rPr>
        <w:t> </w:t>
      </w:r>
      <w:r w:rsidRPr="00252E4A">
        <w:rPr>
          <w:rFonts w:ascii="Times New Roman" w:hAnsi="Times New Roman" w:cs="Times New Roman"/>
          <w:i/>
          <w:iCs/>
          <w:sz w:val="24"/>
          <w:szCs w:val="24"/>
          <w:shd w:val="clear" w:color="auto" w:fill="FFFFFF"/>
        </w:rPr>
        <w:t>Women's Health Issues</w:t>
      </w:r>
      <w:r w:rsidRPr="00252E4A">
        <w:rPr>
          <w:rFonts w:ascii="Times New Roman" w:hAnsi="Times New Roman" w:cs="Times New Roman"/>
          <w:sz w:val="24"/>
          <w:szCs w:val="24"/>
          <w:shd w:val="clear" w:color="auto" w:fill="FFFFFF"/>
        </w:rPr>
        <w:t>, </w:t>
      </w:r>
      <w:r w:rsidRPr="00252E4A">
        <w:rPr>
          <w:rFonts w:ascii="Times New Roman" w:hAnsi="Times New Roman" w:cs="Times New Roman"/>
          <w:i/>
          <w:iCs/>
          <w:sz w:val="24"/>
          <w:szCs w:val="24"/>
          <w:shd w:val="clear" w:color="auto" w:fill="FFFFFF"/>
        </w:rPr>
        <w:t>21</w:t>
      </w:r>
      <w:r w:rsidRPr="00252E4A">
        <w:rPr>
          <w:rFonts w:ascii="Times New Roman" w:hAnsi="Times New Roman" w:cs="Times New Roman"/>
          <w:sz w:val="24"/>
          <w:szCs w:val="24"/>
          <w:shd w:val="clear" w:color="auto" w:fill="FFFFFF"/>
        </w:rPr>
        <w:t>(6), 450-457.</w:t>
      </w:r>
    </w:p>
    <w:p w:rsidR="00AB7C9D" w:rsidRPr="00252E4A" w:rsidRDefault="00AB7C9D" w:rsidP="00FC3C13">
      <w:pPr>
        <w:spacing w:before="139" w:after="0" w:line="360" w:lineRule="auto"/>
        <w:jc w:val="both"/>
        <w:rPr>
          <w:rFonts w:ascii="Times New Roman" w:eastAsia="Gill Sans MT" w:hAnsi="Times New Roman" w:cs="Times New Roman"/>
          <w:i/>
          <w:spacing w:val="12"/>
          <w:sz w:val="24"/>
          <w:szCs w:val="24"/>
        </w:rPr>
      </w:pPr>
    </w:p>
    <w:p w:rsidR="00933E36" w:rsidRDefault="00933E36" w:rsidP="00933E36">
      <w:pPr>
        <w:spacing w:before="139" w:after="0"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w:t>
      </w:r>
    </w:p>
    <w:p w:rsidR="00933E36" w:rsidRDefault="00933E36" w:rsidP="00933E36">
      <w:pPr>
        <w:spacing w:before="139" w:after="0" w:line="360" w:lineRule="auto"/>
        <w:jc w:val="both"/>
        <w:rPr>
          <w:rFonts w:ascii="Times New Roman" w:hAnsi="Times New Roman" w:cs="Times New Roman"/>
          <w:sz w:val="24"/>
          <w:szCs w:val="24"/>
          <w:shd w:val="clear" w:color="auto" w:fill="FFFFFF"/>
        </w:rPr>
      </w:pPr>
    </w:p>
    <w:p w:rsidR="00933E36" w:rsidRDefault="00933E36" w:rsidP="00933E36">
      <w:pPr>
        <w:spacing w:before="139" w:after="0" w:line="360" w:lineRule="auto"/>
        <w:jc w:val="both"/>
        <w:rPr>
          <w:rFonts w:ascii="Times New Roman" w:hAnsi="Times New Roman" w:cs="Times New Roman"/>
          <w:sz w:val="24"/>
          <w:szCs w:val="24"/>
          <w:shd w:val="clear" w:color="auto" w:fill="FFFFFF"/>
        </w:rPr>
      </w:pPr>
    </w:p>
    <w:p w:rsidR="00933E36" w:rsidRDefault="00933E36" w:rsidP="00933E36">
      <w:pPr>
        <w:spacing w:before="139" w:after="0" w:line="360" w:lineRule="auto"/>
        <w:jc w:val="both"/>
        <w:rPr>
          <w:rFonts w:ascii="Times New Roman" w:hAnsi="Times New Roman" w:cs="Times New Roman"/>
          <w:sz w:val="24"/>
          <w:szCs w:val="24"/>
          <w:shd w:val="clear" w:color="auto" w:fill="FFFFFF"/>
        </w:rPr>
      </w:pPr>
    </w:p>
    <w:p w:rsidR="00933E36" w:rsidRDefault="00933E36" w:rsidP="00933E36">
      <w:pPr>
        <w:spacing w:before="139" w:after="0" w:line="360" w:lineRule="auto"/>
        <w:jc w:val="both"/>
        <w:rPr>
          <w:rFonts w:ascii="Times New Roman" w:hAnsi="Times New Roman" w:cs="Times New Roman"/>
          <w:sz w:val="24"/>
          <w:szCs w:val="24"/>
          <w:shd w:val="clear" w:color="auto" w:fill="FFFFFF"/>
        </w:rPr>
      </w:pPr>
    </w:p>
    <w:p w:rsidR="00933E36" w:rsidRDefault="00933E36" w:rsidP="00933E36">
      <w:pPr>
        <w:spacing w:before="139" w:after="0" w:line="360" w:lineRule="auto"/>
        <w:jc w:val="both"/>
        <w:rPr>
          <w:rFonts w:ascii="Times New Roman" w:hAnsi="Times New Roman" w:cs="Times New Roman"/>
          <w:sz w:val="24"/>
          <w:szCs w:val="24"/>
          <w:shd w:val="clear" w:color="auto" w:fill="FFFFFF"/>
        </w:rPr>
      </w:pPr>
    </w:p>
    <w:p w:rsidR="00A12318" w:rsidRPr="00933E36" w:rsidRDefault="00933E36" w:rsidP="00933E36">
      <w:pPr>
        <w:pStyle w:val="Heading1"/>
        <w:jc w:val="both"/>
        <w:rPr>
          <w:rFonts w:ascii="Times New Roman" w:hAnsi="Times New Roman" w:cs="Times New Roman"/>
          <w:sz w:val="24"/>
          <w:szCs w:val="24"/>
          <w:shd w:val="clear" w:color="auto" w:fill="FFFFFF"/>
        </w:rPr>
      </w:pPr>
      <w:bookmarkStart w:id="92" w:name="_Toc147693430"/>
      <w:r>
        <w:rPr>
          <w:rFonts w:ascii="Times New Roman" w:hAnsi="Times New Roman" w:cs="Times New Roman"/>
        </w:rPr>
        <w:t>APPENDIX 1</w:t>
      </w:r>
      <w:bookmarkEnd w:id="92"/>
      <w:r w:rsidR="00791028" w:rsidRPr="00933E36">
        <w:rPr>
          <w:rFonts w:ascii="Times New Roman" w:hAnsi="Times New Roman" w:cs="Times New Roman"/>
        </w:rPr>
        <w:t xml:space="preserve">  </w:t>
      </w:r>
    </w:p>
    <w:p w:rsidR="00791028" w:rsidRPr="00252E4A" w:rsidRDefault="00791028" w:rsidP="00933E36">
      <w:pPr>
        <w:pStyle w:val="Heading1"/>
        <w:spacing w:before="0" w:line="360" w:lineRule="auto"/>
        <w:jc w:val="center"/>
        <w:rPr>
          <w:rFonts w:ascii="Times New Roman" w:hAnsi="Times New Roman" w:cs="Times New Roman"/>
          <w:b w:val="0"/>
          <w:color w:val="auto"/>
          <w:sz w:val="36"/>
        </w:rPr>
      </w:pPr>
      <w:bookmarkStart w:id="93" w:name="_Toc147693431"/>
      <w:r w:rsidRPr="00252E4A">
        <w:rPr>
          <w:rFonts w:ascii="Times New Roman" w:hAnsi="Times New Roman" w:cs="Times New Roman"/>
          <w:b w:val="0"/>
          <w:color w:val="auto"/>
          <w:sz w:val="36"/>
        </w:rPr>
        <w:t>QUESTIONNAIREs</w:t>
      </w:r>
      <w:bookmarkEnd w:id="93"/>
    </w:p>
    <w:p w:rsidR="00791028" w:rsidRPr="00252E4A" w:rsidRDefault="00791028" w:rsidP="00933E36">
      <w:pPr>
        <w:spacing w:after="0" w:line="360" w:lineRule="auto"/>
        <w:jc w:val="center"/>
        <w:rPr>
          <w:rFonts w:ascii="Times New Roman" w:eastAsia="Times New Roman" w:hAnsi="Times New Roman" w:cs="Times New Roman"/>
          <w:b/>
          <w:sz w:val="24"/>
          <w:szCs w:val="24"/>
        </w:rPr>
      </w:pPr>
      <w:r w:rsidRPr="00252E4A">
        <w:rPr>
          <w:rFonts w:ascii="Times New Roman" w:eastAsia="Times New Roman" w:hAnsi="Times New Roman" w:cs="Times New Roman"/>
          <w:b/>
          <w:sz w:val="24"/>
          <w:szCs w:val="24"/>
        </w:rPr>
        <w:t>SCHOOL OF BUSINESS AND ECONOMICS</w:t>
      </w:r>
    </w:p>
    <w:p w:rsidR="00791028" w:rsidRPr="00252E4A" w:rsidRDefault="00791028" w:rsidP="00933E36">
      <w:pPr>
        <w:spacing w:after="0" w:line="360" w:lineRule="auto"/>
        <w:jc w:val="center"/>
        <w:rPr>
          <w:rFonts w:ascii="Times New Roman" w:eastAsia="Times New Roman" w:hAnsi="Times New Roman" w:cs="Times New Roman"/>
          <w:b/>
          <w:sz w:val="24"/>
          <w:szCs w:val="24"/>
        </w:rPr>
      </w:pPr>
      <w:r w:rsidRPr="00252E4A">
        <w:rPr>
          <w:rFonts w:ascii="Times New Roman" w:eastAsia="Times New Roman" w:hAnsi="Times New Roman" w:cs="Times New Roman"/>
          <w:b/>
          <w:sz w:val="24"/>
          <w:szCs w:val="24"/>
        </w:rPr>
        <w:t>DEPARTMENT OF   DEVELOPMENT STUDY</w:t>
      </w:r>
    </w:p>
    <w:p w:rsidR="00791028" w:rsidRPr="00252E4A" w:rsidRDefault="00791028" w:rsidP="00933E36">
      <w:pPr>
        <w:spacing w:after="0" w:line="360" w:lineRule="auto"/>
        <w:jc w:val="center"/>
        <w:rPr>
          <w:rFonts w:ascii="Times New Roman" w:eastAsia="Times New Roman" w:hAnsi="Times New Roman" w:cs="Times New Roman"/>
          <w:b/>
          <w:sz w:val="24"/>
          <w:szCs w:val="24"/>
        </w:rPr>
      </w:pPr>
      <w:r w:rsidRPr="00252E4A">
        <w:rPr>
          <w:rFonts w:ascii="Times New Roman" w:eastAsia="Times New Roman" w:hAnsi="Times New Roman" w:cs="Times New Roman"/>
          <w:b/>
          <w:sz w:val="24"/>
          <w:szCs w:val="24"/>
        </w:rPr>
        <w:t>POST GRADUATE PROGRAM (MA) IN DEVELOPMENT STUDY</w:t>
      </w:r>
    </w:p>
    <w:p w:rsidR="00791028" w:rsidRPr="00252E4A" w:rsidRDefault="00791028" w:rsidP="00791028">
      <w:pPr>
        <w:spacing w:before="302" w:after="0" w:line="360" w:lineRule="auto"/>
        <w:jc w:val="both"/>
        <w:rPr>
          <w:rFonts w:ascii="Times New Roman" w:eastAsia="Times New Roman" w:hAnsi="Times New Roman" w:cs="Times New Roman"/>
          <w:b/>
          <w:sz w:val="24"/>
          <w:szCs w:val="24"/>
        </w:rPr>
      </w:pPr>
      <w:r w:rsidRPr="00252E4A">
        <w:rPr>
          <w:rFonts w:ascii="Times New Roman" w:eastAsia="Times New Roman" w:hAnsi="Times New Roman" w:cs="Times New Roman"/>
          <w:b/>
          <w:sz w:val="23"/>
          <w:szCs w:val="23"/>
        </w:rPr>
        <w:t>Dear Sir/Madam</w:t>
      </w:r>
    </w:p>
    <w:p w:rsidR="003D32EF" w:rsidRPr="00252E4A" w:rsidRDefault="00791028" w:rsidP="00791028">
      <w:pPr>
        <w:spacing w:after="0" w:line="360" w:lineRule="auto"/>
        <w:jc w:val="both"/>
        <w:rPr>
          <w:rFonts w:ascii="Times New Roman" w:hAnsi="Times New Roman" w:cs="Times New Roman"/>
          <w:sz w:val="24"/>
        </w:rPr>
      </w:pPr>
      <w:r w:rsidRPr="00252E4A">
        <w:rPr>
          <w:rFonts w:ascii="Times New Roman" w:hAnsi="Times New Roman" w:cs="Times New Roman"/>
          <w:sz w:val="24"/>
        </w:rPr>
        <w:t xml:space="preserve">I am a post graduate student (MA </w:t>
      </w:r>
      <w:r w:rsidRPr="00252E4A">
        <w:rPr>
          <w:rFonts w:ascii="Times New Roman" w:eastAsia="Times New Roman" w:hAnsi="Times New Roman" w:cs="Times New Roman"/>
          <w:sz w:val="24"/>
          <w:szCs w:val="24"/>
        </w:rPr>
        <w:t>in development study</w:t>
      </w:r>
      <w:r w:rsidRPr="00252E4A">
        <w:rPr>
          <w:rFonts w:ascii="Times New Roman" w:hAnsi="Times New Roman" w:cs="Times New Roman"/>
          <w:sz w:val="24"/>
        </w:rPr>
        <w:t xml:space="preserve">) from Ambo University, undertaking a research on </w:t>
      </w:r>
      <w:r w:rsidR="00222FDC" w:rsidRPr="00252E4A">
        <w:rPr>
          <w:rFonts w:ascii="Times New Roman" w:hAnsi="Times New Roman" w:cs="Times New Roman"/>
          <w:sz w:val="24"/>
        </w:rPr>
        <w:t>PRACTICE,</w:t>
      </w:r>
      <w:r w:rsidR="00F262F8" w:rsidRPr="00252E4A">
        <w:rPr>
          <w:rFonts w:ascii="Times New Roman" w:hAnsi="Times New Roman" w:cs="Times New Roman"/>
          <w:sz w:val="24"/>
        </w:rPr>
        <w:t xml:space="preserve"> CHALLENGE </w:t>
      </w:r>
      <w:r w:rsidRPr="00252E4A">
        <w:rPr>
          <w:rFonts w:ascii="Times New Roman" w:hAnsi="Times New Roman" w:cs="Times New Roman"/>
          <w:sz w:val="24"/>
        </w:rPr>
        <w:t>AND OPPORTUNITY</w:t>
      </w:r>
      <w:r w:rsidRPr="00252E4A">
        <w:rPr>
          <w:rFonts w:ascii="Times New Roman" w:hAnsi="Times New Roman" w:cs="Times New Roman"/>
          <w:b/>
          <w:sz w:val="24"/>
        </w:rPr>
        <w:t xml:space="preserve"> </w:t>
      </w:r>
      <w:r w:rsidRPr="00252E4A">
        <w:rPr>
          <w:rFonts w:ascii="Times New Roman" w:hAnsi="Times New Roman" w:cs="Times New Roman"/>
          <w:sz w:val="24"/>
        </w:rPr>
        <w:t xml:space="preserve">OF COMMUNITY PARTICIPATION ON POVERTY REDUCTION STRATEGIES in </w:t>
      </w:r>
      <w:proofErr w:type="spellStart"/>
      <w:r w:rsidRPr="00252E4A">
        <w:rPr>
          <w:rFonts w:ascii="Times New Roman" w:hAnsi="Times New Roman" w:cs="Times New Roman"/>
          <w:sz w:val="24"/>
        </w:rPr>
        <w:t>chobi</w:t>
      </w:r>
      <w:proofErr w:type="spellEnd"/>
      <w:r w:rsidRPr="00252E4A">
        <w:rPr>
          <w:rFonts w:ascii="Times New Roman" w:hAnsi="Times New Roman" w:cs="Times New Roman"/>
          <w:sz w:val="24"/>
        </w:rPr>
        <w:t xml:space="preserve"> District. </w:t>
      </w:r>
    </w:p>
    <w:p w:rsidR="00791028" w:rsidRPr="00252E4A" w:rsidRDefault="00791028" w:rsidP="00791028">
      <w:pPr>
        <w:spacing w:before="123" w:line="360" w:lineRule="auto"/>
        <w:jc w:val="both"/>
        <w:rPr>
          <w:rFonts w:ascii="Times New Roman" w:hAnsi="Times New Roman" w:cs="Times New Roman"/>
          <w:sz w:val="24"/>
        </w:rPr>
      </w:pPr>
      <w:r w:rsidRPr="00252E4A">
        <w:rPr>
          <w:rFonts w:ascii="Times New Roman" w:hAnsi="Times New Roman" w:cs="Times New Roman"/>
          <w:spacing w:val="1"/>
          <w:sz w:val="24"/>
        </w:rPr>
        <w:t>The quality of the result of this research is</w:t>
      </w:r>
      <w:r w:rsidRPr="00252E4A">
        <w:rPr>
          <w:rFonts w:ascii="Times New Roman" w:hAnsi="Times New Roman" w:cs="Times New Roman"/>
          <w:sz w:val="24"/>
        </w:rPr>
        <w:t xml:space="preserve"> based on the accuracy of the information you provided. </w:t>
      </w:r>
      <w:r w:rsidRPr="00252E4A">
        <w:rPr>
          <w:rFonts w:ascii="Times New Roman" w:hAnsi="Times New Roman" w:cs="Times New Roman"/>
          <w:spacing w:val="-3"/>
          <w:sz w:val="24"/>
          <w:szCs w:val="24"/>
        </w:rPr>
        <w:t>Be sure that I</w:t>
      </w:r>
      <w:r w:rsidRPr="00252E4A">
        <w:rPr>
          <w:rFonts w:ascii="Times New Roman" w:eastAsia="Times New Roman" w:hAnsi="Times New Roman" w:cs="Times New Roman"/>
          <w:color w:val="000000"/>
          <w:sz w:val="24"/>
          <w:szCs w:val="24"/>
          <w:lang w:val="ru-RU"/>
        </w:rPr>
        <w:t xml:space="preserve"> guarantee any information provided will be held in confidence and shall only be utilizedfor the purpose of this academic study</w:t>
      </w:r>
      <w:r w:rsidRPr="00252E4A">
        <w:rPr>
          <w:rFonts w:ascii="Times New Roman" w:hAnsi="Times New Roman" w:cs="Times New Roman"/>
          <w:spacing w:val="-3"/>
          <w:sz w:val="24"/>
        </w:rPr>
        <w:t xml:space="preserve">.  No </w:t>
      </w:r>
      <w:r w:rsidRPr="00252E4A">
        <w:rPr>
          <w:rFonts w:ascii="Times New Roman" w:hAnsi="Times New Roman" w:cs="Times New Roman"/>
          <w:spacing w:val="2"/>
          <w:sz w:val="24"/>
        </w:rPr>
        <w:t>need of writing your name. Please tick appropriate responses, where alternative responses have</w:t>
      </w:r>
      <w:r w:rsidRPr="00252E4A">
        <w:rPr>
          <w:rFonts w:ascii="Times New Roman" w:hAnsi="Times New Roman" w:cs="Times New Roman"/>
          <w:sz w:val="24"/>
        </w:rPr>
        <w:t xml:space="preserve"> been given.</w:t>
      </w:r>
    </w:p>
    <w:p w:rsidR="002E2B14" w:rsidRPr="00252E4A" w:rsidRDefault="002E2B14" w:rsidP="00791028">
      <w:pPr>
        <w:spacing w:before="123" w:line="360" w:lineRule="auto"/>
        <w:jc w:val="both"/>
        <w:rPr>
          <w:rFonts w:ascii="Times New Roman" w:eastAsia="Times New Roman" w:hAnsi="Times New Roman" w:cs="Times New Roman"/>
          <w:color w:val="000000"/>
          <w:sz w:val="24"/>
          <w:szCs w:val="24"/>
          <w:lang w:val="ru-RU"/>
        </w:rPr>
      </w:pPr>
      <w:r w:rsidRPr="00252E4A">
        <w:rPr>
          <w:rFonts w:ascii="Times New Roman" w:hAnsi="Times New Roman" w:cs="Times New Roman"/>
          <w:sz w:val="24"/>
        </w:rPr>
        <w:t xml:space="preserve">                                                               </w:t>
      </w:r>
      <w:proofErr w:type="spellStart"/>
      <w:r w:rsidRPr="00252E4A">
        <w:rPr>
          <w:rFonts w:ascii="Times New Roman" w:hAnsi="Times New Roman" w:cs="Times New Roman"/>
          <w:sz w:val="24"/>
        </w:rPr>
        <w:t>Girma</w:t>
      </w:r>
      <w:proofErr w:type="spellEnd"/>
      <w:r w:rsidRPr="00252E4A">
        <w:rPr>
          <w:rFonts w:ascii="Times New Roman" w:hAnsi="Times New Roman" w:cs="Times New Roman"/>
          <w:sz w:val="24"/>
        </w:rPr>
        <w:t xml:space="preserve"> </w:t>
      </w:r>
      <w:proofErr w:type="spellStart"/>
      <w:r w:rsidR="00096BA1" w:rsidRPr="00252E4A">
        <w:rPr>
          <w:rFonts w:ascii="Times New Roman" w:hAnsi="Times New Roman" w:cs="Times New Roman"/>
          <w:sz w:val="24"/>
        </w:rPr>
        <w:t>Di</w:t>
      </w:r>
      <w:r w:rsidRPr="00252E4A">
        <w:rPr>
          <w:rFonts w:ascii="Times New Roman" w:hAnsi="Times New Roman" w:cs="Times New Roman"/>
          <w:sz w:val="24"/>
        </w:rPr>
        <w:t>baba</w:t>
      </w:r>
      <w:proofErr w:type="spellEnd"/>
      <w:r w:rsidRPr="00252E4A">
        <w:rPr>
          <w:rFonts w:ascii="Times New Roman" w:hAnsi="Times New Roman" w:cs="Times New Roman"/>
          <w:sz w:val="24"/>
        </w:rPr>
        <w:t xml:space="preserve"> </w:t>
      </w:r>
      <w:proofErr w:type="spellStart"/>
      <w:r w:rsidR="00096BA1" w:rsidRPr="00252E4A">
        <w:rPr>
          <w:rFonts w:ascii="Times New Roman" w:hAnsi="Times New Roman" w:cs="Times New Roman"/>
          <w:sz w:val="24"/>
        </w:rPr>
        <w:t>W</w:t>
      </w:r>
      <w:r w:rsidRPr="00252E4A">
        <w:rPr>
          <w:rFonts w:ascii="Times New Roman" w:hAnsi="Times New Roman" w:cs="Times New Roman"/>
          <w:sz w:val="24"/>
        </w:rPr>
        <w:t>eya</w:t>
      </w:r>
      <w:proofErr w:type="spellEnd"/>
      <w:r w:rsidRPr="00252E4A">
        <w:rPr>
          <w:rFonts w:ascii="Times New Roman" w:hAnsi="Times New Roman" w:cs="Times New Roman"/>
          <w:sz w:val="24"/>
        </w:rPr>
        <w:t xml:space="preserve"> </w:t>
      </w:r>
    </w:p>
    <w:p w:rsidR="00791028" w:rsidRPr="00252E4A" w:rsidRDefault="00791028" w:rsidP="00C97F2C">
      <w:pPr>
        <w:spacing w:before="126" w:after="0"/>
        <w:jc w:val="center"/>
        <w:rPr>
          <w:rFonts w:ascii="Times New Roman" w:hAnsi="Times New Roman" w:cs="Times New Roman"/>
          <w:spacing w:val="7"/>
          <w:sz w:val="23"/>
          <w:szCs w:val="23"/>
        </w:rPr>
      </w:pPr>
      <w:r w:rsidRPr="00252E4A">
        <w:rPr>
          <w:rFonts w:ascii="Times New Roman" w:hAnsi="Times New Roman" w:cs="Times New Roman"/>
          <w:spacing w:val="7"/>
          <w:sz w:val="23"/>
          <w:szCs w:val="23"/>
        </w:rPr>
        <w:t>Thank you for your cooperatio</w:t>
      </w:r>
      <w:r w:rsidR="00C97F2C" w:rsidRPr="00252E4A">
        <w:rPr>
          <w:rFonts w:ascii="Times New Roman" w:hAnsi="Times New Roman" w:cs="Times New Roman"/>
          <w:spacing w:val="7"/>
          <w:sz w:val="23"/>
          <w:szCs w:val="23"/>
        </w:rPr>
        <w:t>n</w:t>
      </w:r>
    </w:p>
    <w:p w:rsidR="00C97F2C" w:rsidRPr="00252E4A" w:rsidRDefault="00C97F2C" w:rsidP="00CF5EA7">
      <w:pPr>
        <w:tabs>
          <w:tab w:val="left" w:pos="1260"/>
        </w:tabs>
        <w:spacing w:before="207" w:after="0"/>
        <w:jc w:val="both"/>
        <w:rPr>
          <w:rFonts w:ascii="Times New Roman" w:eastAsia="Times New Roman" w:hAnsi="Times New Roman" w:cs="Times New Roman"/>
          <w:b/>
          <w:sz w:val="28"/>
          <w:szCs w:val="24"/>
        </w:rPr>
      </w:pPr>
      <w:r w:rsidRPr="00252E4A">
        <w:rPr>
          <w:rFonts w:ascii="Times New Roman" w:hAnsi="Times New Roman" w:cs="Times New Roman"/>
          <w:b/>
          <w:sz w:val="24"/>
          <w:szCs w:val="24"/>
        </w:rPr>
        <w:t>Dear respondents</w:t>
      </w:r>
      <w:r w:rsidRPr="00252E4A">
        <w:rPr>
          <w:rFonts w:ascii="Times New Roman" w:hAnsi="Times New Roman" w:cs="Times New Roman"/>
          <w:sz w:val="24"/>
          <w:szCs w:val="24"/>
        </w:rPr>
        <w:t xml:space="preserve"> I expect you that you will fill all the questionnaires with your full confidence.</w:t>
      </w:r>
    </w:p>
    <w:p w:rsidR="00C97F2C" w:rsidRPr="00252E4A" w:rsidRDefault="00C97F2C" w:rsidP="00C97F2C">
      <w:pPr>
        <w:rPr>
          <w:rFonts w:ascii="Times New Roman" w:hAnsi="Times New Roman" w:cs="Times New Roman"/>
          <w:b/>
          <w:sz w:val="24"/>
          <w:szCs w:val="24"/>
        </w:rPr>
      </w:pPr>
      <w:r w:rsidRPr="00252E4A">
        <w:rPr>
          <w:rFonts w:ascii="Times New Roman" w:hAnsi="Times New Roman" w:cs="Times New Roman"/>
          <w:b/>
          <w:sz w:val="24"/>
          <w:szCs w:val="24"/>
        </w:rPr>
        <w:t xml:space="preserve">I </w:t>
      </w:r>
      <w:r w:rsidR="00E008FD" w:rsidRPr="00252E4A">
        <w:rPr>
          <w:rFonts w:ascii="Times New Roman" w:hAnsi="Times New Roman" w:cs="Times New Roman"/>
          <w:b/>
          <w:sz w:val="24"/>
          <w:szCs w:val="24"/>
        </w:rPr>
        <w:t xml:space="preserve"> </w:t>
      </w:r>
      <w:r w:rsidRPr="00252E4A">
        <w:rPr>
          <w:rFonts w:ascii="Times New Roman" w:hAnsi="Times New Roman" w:cs="Times New Roman"/>
          <w:b/>
          <w:sz w:val="24"/>
          <w:szCs w:val="24"/>
        </w:rPr>
        <w:t xml:space="preserve">Questionnaires for households (residences) of MSEs of </w:t>
      </w:r>
      <w:proofErr w:type="spellStart"/>
      <w:r w:rsidRPr="00252E4A">
        <w:rPr>
          <w:rFonts w:ascii="Times New Roman" w:hAnsi="Times New Roman" w:cs="Times New Roman"/>
          <w:b/>
          <w:sz w:val="24"/>
          <w:szCs w:val="24"/>
        </w:rPr>
        <w:t>Chobi</w:t>
      </w:r>
      <w:proofErr w:type="spellEnd"/>
      <w:r w:rsidRPr="00252E4A">
        <w:rPr>
          <w:rFonts w:ascii="Times New Roman" w:hAnsi="Times New Roman" w:cs="Times New Roman"/>
          <w:b/>
          <w:sz w:val="24"/>
          <w:szCs w:val="24"/>
        </w:rPr>
        <w:t xml:space="preserve"> town</w:t>
      </w:r>
      <w:r w:rsidR="007A34B1">
        <w:rPr>
          <w:rFonts w:ascii="Times New Roman" w:hAnsi="Times New Roman" w:cs="Times New Roman"/>
          <w:b/>
          <w:sz w:val="24"/>
          <w:szCs w:val="24"/>
        </w:rPr>
        <w:t xml:space="preserve"> </w:t>
      </w:r>
    </w:p>
    <w:p w:rsidR="007A34B1" w:rsidRDefault="006A3670" w:rsidP="004559E3">
      <w:pPr>
        <w:tabs>
          <w:tab w:val="left" w:pos="3105"/>
          <w:tab w:val="left" w:pos="4558"/>
          <w:tab w:val="left" w:pos="5496"/>
          <w:tab w:val="right" w:pos="9360"/>
        </w:tabs>
        <w:rPr>
          <w:rFonts w:ascii="Times New Roman" w:hAnsi="Times New Roman" w:cs="Times New Roman"/>
          <w:sz w:val="24"/>
          <w:szCs w:val="24"/>
        </w:rPr>
      </w:pPr>
      <w:r>
        <w:rPr>
          <w:rFonts w:ascii="Times New Roman" w:hAnsi="Times New Roman" w:cs="Times New Roman"/>
          <w:noProof/>
          <w:sz w:val="24"/>
          <w:szCs w:val="24"/>
        </w:rPr>
        <w:pict>
          <v:rect id="Rectangle 172" o:spid="_x0000_s1201" style="position:absolute;margin-left:252pt;margin-top:2.2pt;width:18pt;height:9pt;z-index:251831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"/>
        </w:pict>
      </w:r>
      <w:r>
        <w:rPr>
          <w:rFonts w:ascii="Times New Roman" w:hAnsi="Times New Roman" w:cs="Times New Roman"/>
          <w:noProof/>
          <w:sz w:val="24"/>
          <w:szCs w:val="24"/>
        </w:rPr>
        <w:pict>
          <v:rect id="Rectangle 171" o:spid="_x0000_s1200" style="position:absolute;margin-left:150pt;margin-top:1.7pt;width:18pt;height:9.5pt;flip:y;z-index:251830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"/>
        </w:pict>
      </w:r>
      <w:r w:rsidR="00C97F2C" w:rsidRPr="00252E4A">
        <w:rPr>
          <w:rFonts w:ascii="Times New Roman" w:hAnsi="Times New Roman" w:cs="Times New Roman"/>
          <w:sz w:val="24"/>
          <w:szCs w:val="24"/>
        </w:rPr>
        <w:t>1.  Background: sex         Male                    Female</w:t>
      </w:r>
      <w:r w:rsidR="005B2E6B" w:rsidRPr="00252E4A">
        <w:rPr>
          <w:rFonts w:ascii="Times New Roman" w:hAnsi="Times New Roman" w:cs="Times New Roman"/>
          <w:sz w:val="24"/>
          <w:szCs w:val="24"/>
        </w:rPr>
        <w:tab/>
      </w:r>
    </w:p>
    <w:p w:rsidR="007A34B1" w:rsidRDefault="006A3670" w:rsidP="004559E3">
      <w:pPr>
        <w:tabs>
          <w:tab w:val="left" w:pos="3105"/>
          <w:tab w:val="left" w:pos="4558"/>
          <w:tab w:val="left" w:pos="5496"/>
          <w:tab w:val="right" w:pos="9360"/>
        </w:tabs>
        <w:rPr>
          <w:rFonts w:ascii="Times New Roman" w:hAnsi="Times New Roman" w:cs="Times New Roman"/>
          <w:sz w:val="24"/>
          <w:szCs w:val="24"/>
        </w:rPr>
      </w:pPr>
      <w:r>
        <w:rPr>
          <w:rFonts w:ascii="Times New Roman" w:hAnsi="Times New Roman" w:cs="Times New Roman"/>
          <w:noProof/>
          <w:sz w:val="24"/>
          <w:szCs w:val="24"/>
        </w:rPr>
        <w:pict>
          <v:rect id="Rectangle 371" o:spid="_x0000_s1199" style="position:absolute;margin-left:329.1pt;margin-top:1.55pt;width:18pt;height:9pt;z-index:252036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"/>
        </w:pict>
      </w:r>
      <w:r>
        <w:rPr>
          <w:rFonts w:ascii="Times New Roman" w:hAnsi="Times New Roman" w:cs="Times New Roman"/>
          <w:noProof/>
          <w:sz w:val="24"/>
          <w:szCs w:val="24"/>
        </w:rPr>
        <w:pict>
          <v:rect id="Rectangle 370" o:spid="_x0000_s1198" style="position:absolute;margin-left:259.5pt;margin-top:5.95pt;width:18pt;height:9pt;z-index:252035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"/>
        </w:pict>
      </w:r>
      <w:r>
        <w:rPr>
          <w:rFonts w:ascii="Times New Roman" w:hAnsi="Times New Roman" w:cs="Times New Roman"/>
          <w:noProof/>
          <w:sz w:val="24"/>
          <w:szCs w:val="24"/>
        </w:rPr>
        <w:pict>
          <v:rect id="Rectangle 369" o:spid="_x0000_s1197" style="position:absolute;margin-left:198.75pt;margin-top:1.55pt;width:18pt;height:9pt;z-index:2520340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"/>
        </w:pict>
      </w:r>
      <w:r>
        <w:rPr>
          <w:rFonts w:ascii="Times New Roman" w:hAnsi="Times New Roman" w:cs="Times New Roman"/>
          <w:noProof/>
          <w:sz w:val="24"/>
          <w:szCs w:val="24"/>
        </w:rPr>
        <w:pict>
          <v:rect id="Rectangle 368" o:spid="_x0000_s1196" style="position:absolute;margin-left:75pt;margin-top:1.55pt;width:18pt;height:9pt;z-index:2520330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"/>
        </w:pict>
      </w:r>
      <w:proofErr w:type="gramStart"/>
      <w:r w:rsidR="007A34B1">
        <w:rPr>
          <w:rFonts w:ascii="Times New Roman" w:hAnsi="Times New Roman" w:cs="Times New Roman"/>
          <w:sz w:val="24"/>
          <w:szCs w:val="24"/>
        </w:rPr>
        <w:t>2 .</w:t>
      </w:r>
      <w:proofErr w:type="gramEnd"/>
      <w:r w:rsidR="007A34B1">
        <w:rPr>
          <w:rFonts w:ascii="Times New Roman" w:hAnsi="Times New Roman" w:cs="Times New Roman"/>
          <w:sz w:val="24"/>
          <w:szCs w:val="24"/>
        </w:rPr>
        <w:t xml:space="preserve"> </w:t>
      </w:r>
      <w:proofErr w:type="gramStart"/>
      <w:r w:rsidR="007A34B1">
        <w:rPr>
          <w:rFonts w:ascii="Times New Roman" w:hAnsi="Times New Roman" w:cs="Times New Roman"/>
          <w:sz w:val="24"/>
          <w:szCs w:val="24"/>
        </w:rPr>
        <w:t>Age  &lt;</w:t>
      </w:r>
      <w:proofErr w:type="gramEnd"/>
      <w:r w:rsidR="007A34B1">
        <w:rPr>
          <w:rFonts w:ascii="Times New Roman" w:hAnsi="Times New Roman" w:cs="Times New Roman"/>
          <w:sz w:val="24"/>
          <w:szCs w:val="24"/>
        </w:rPr>
        <w:t xml:space="preserve"> 20</w:t>
      </w:r>
      <w:r w:rsidR="007A34B1">
        <w:rPr>
          <w:rFonts w:ascii="Times New Roman" w:hAnsi="Times New Roman" w:cs="Times New Roman"/>
          <w:sz w:val="24"/>
          <w:szCs w:val="24"/>
        </w:rPr>
        <w:tab/>
        <w:t xml:space="preserve">21-30              31-40           41-50 </w:t>
      </w:r>
    </w:p>
    <w:p w:rsidR="00C97F2C" w:rsidRPr="00252E4A" w:rsidRDefault="006A3670" w:rsidP="004559E3">
      <w:pPr>
        <w:tabs>
          <w:tab w:val="left" w:pos="3105"/>
          <w:tab w:val="left" w:pos="4558"/>
          <w:tab w:val="left" w:pos="5496"/>
          <w:tab w:val="right" w:pos="9360"/>
        </w:tabs>
        <w:rPr>
          <w:rFonts w:ascii="Times New Roman" w:hAnsi="Times New Roman" w:cs="Times New Roman"/>
          <w:sz w:val="24"/>
          <w:szCs w:val="24"/>
        </w:rPr>
      </w:pPr>
      <w:r>
        <w:rPr>
          <w:rFonts w:ascii="Times New Roman" w:hAnsi="Times New Roman" w:cs="Times New Roman"/>
          <w:noProof/>
          <w:sz w:val="24"/>
          <w:szCs w:val="24"/>
        </w:rPr>
        <w:pict>
          <v:rect id="Rectangle 375" o:spid="_x0000_s1195" style="position:absolute;margin-left:444.3pt;margin-top:3.6pt;width:18pt;height:9pt;z-index:252040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"/>
        </w:pict>
      </w:r>
      <w:r w:rsidRPr="006A3670">
        <w:rPr>
          <w:rFonts w:ascii="Times New Roman" w:hAnsi="Times New Roman" w:cs="Times New Roman"/>
          <w:noProof/>
          <w:sz w:val="24"/>
          <w:szCs w:val="24"/>
          <w:vertAlign w:val="superscript"/>
        </w:rPr>
        <w:pict>
          <v:rect id="Rectangle 373" o:spid="_x0000_s1194" style="position:absolute;margin-left:342.75pt;margin-top:5.3pt;width:18pt;height:9pt;z-index:252038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"/>
        </w:pict>
      </w:r>
      <w:r w:rsidRPr="006A3670">
        <w:rPr>
          <w:rFonts w:ascii="Times New Roman" w:hAnsi="Times New Roman" w:cs="Times New Roman"/>
          <w:noProof/>
          <w:sz w:val="24"/>
          <w:szCs w:val="24"/>
          <w:vertAlign w:val="superscript"/>
        </w:rPr>
        <w:pict>
          <v:rect id="Rectangle 372" o:spid="_x0000_s1193" style="position:absolute;margin-left:255.9pt;margin-top:3.6pt;width:18pt;height:9pt;z-index:252037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"/>
        </w:pict>
      </w:r>
      <w:r>
        <w:rPr>
          <w:rFonts w:ascii="Times New Roman" w:hAnsi="Times New Roman" w:cs="Times New Roman"/>
          <w:noProof/>
          <w:sz w:val="24"/>
          <w:szCs w:val="24"/>
        </w:rPr>
        <w:pict>
          <v:rect id="Rectangle 174" o:spid="_x0000_s1192" style="position:absolute;margin-left:198pt;margin-top:3.6pt;width:18pt;height:9pt;z-index:251833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"/>
        </w:pict>
      </w:r>
      <w:r w:rsidRPr="006A3670">
        <w:rPr>
          <w:rFonts w:ascii="Times New Roman" w:hAnsi="Times New Roman" w:cs="Times New Roman"/>
          <w:noProof/>
          <w:sz w:val="24"/>
          <w:szCs w:val="24"/>
          <w:vertAlign w:val="superscript"/>
        </w:rPr>
        <w:pict>
          <v:rect id="Rectangle 374" o:spid="_x0000_s1191" style="position:absolute;margin-left:132pt;margin-top:1pt;width:18pt;height:13.3pt;z-index:252039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"/>
        </w:pict>
      </w:r>
      <w:r w:rsidR="007A34B1">
        <w:rPr>
          <w:rFonts w:ascii="Times New Roman" w:hAnsi="Times New Roman" w:cs="Times New Roman"/>
          <w:sz w:val="24"/>
          <w:szCs w:val="24"/>
        </w:rPr>
        <w:t>3</w:t>
      </w:r>
      <w:r w:rsidR="00675EFB">
        <w:rPr>
          <w:rFonts w:ascii="Times New Roman" w:hAnsi="Times New Roman" w:cs="Times New Roman"/>
          <w:sz w:val="24"/>
          <w:szCs w:val="24"/>
        </w:rPr>
        <w:t xml:space="preserve">.  Educational status   5-8           </w:t>
      </w:r>
      <w:r w:rsidR="00C97F2C" w:rsidRPr="00252E4A">
        <w:rPr>
          <w:rFonts w:ascii="Times New Roman" w:hAnsi="Times New Roman" w:cs="Times New Roman"/>
          <w:sz w:val="24"/>
          <w:szCs w:val="24"/>
        </w:rPr>
        <w:t xml:space="preserve"> 9-10            </w:t>
      </w:r>
      <w:r w:rsidR="007A34B1">
        <w:rPr>
          <w:rFonts w:ascii="Times New Roman" w:hAnsi="Times New Roman" w:cs="Times New Roman"/>
          <w:sz w:val="24"/>
          <w:szCs w:val="24"/>
        </w:rPr>
        <w:t xml:space="preserve"> </w:t>
      </w:r>
      <w:r w:rsidR="00C97F2C" w:rsidRPr="00252E4A">
        <w:rPr>
          <w:rFonts w:ascii="Times New Roman" w:hAnsi="Times New Roman" w:cs="Times New Roman"/>
          <w:sz w:val="24"/>
          <w:szCs w:val="24"/>
        </w:rPr>
        <w:t>1</w:t>
      </w:r>
      <w:r w:rsidR="00552B80">
        <w:rPr>
          <w:rFonts w:ascii="Times New Roman" w:hAnsi="Times New Roman" w:cs="Times New Roman"/>
          <w:sz w:val="24"/>
          <w:szCs w:val="24"/>
        </w:rPr>
        <w:t>1-12</w:t>
      </w:r>
      <w:r w:rsidR="00675EFB">
        <w:rPr>
          <w:rFonts w:ascii="Times New Roman" w:hAnsi="Times New Roman" w:cs="Times New Roman"/>
          <w:sz w:val="24"/>
          <w:szCs w:val="24"/>
          <w:vertAlign w:val="superscript"/>
        </w:rPr>
        <w:t xml:space="preserve"> </w:t>
      </w:r>
      <w:r w:rsidR="00675EFB">
        <w:rPr>
          <w:rFonts w:ascii="Times New Roman" w:hAnsi="Times New Roman" w:cs="Times New Roman"/>
          <w:sz w:val="24"/>
          <w:szCs w:val="24"/>
        </w:rPr>
        <w:t xml:space="preserve">         12 </w:t>
      </w:r>
      <w:r w:rsidR="00896966">
        <w:rPr>
          <w:rFonts w:ascii="Times New Roman" w:hAnsi="Times New Roman" w:cs="Times New Roman"/>
          <w:sz w:val="24"/>
          <w:szCs w:val="24"/>
        </w:rPr>
        <w:t>complete</w:t>
      </w:r>
      <w:r w:rsidR="00675EFB">
        <w:rPr>
          <w:rFonts w:ascii="Times New Roman" w:hAnsi="Times New Roman" w:cs="Times New Roman"/>
          <w:sz w:val="24"/>
          <w:szCs w:val="24"/>
        </w:rPr>
        <w:t xml:space="preserve">          </w:t>
      </w:r>
      <w:r w:rsidR="00C97F2C" w:rsidRPr="00252E4A">
        <w:rPr>
          <w:rFonts w:ascii="Times New Roman" w:hAnsi="Times New Roman" w:cs="Times New Roman"/>
          <w:sz w:val="24"/>
          <w:szCs w:val="24"/>
        </w:rPr>
        <w:t>10+3</w:t>
      </w:r>
      <w:r w:rsidR="00675EFB">
        <w:rPr>
          <w:rFonts w:ascii="Times New Roman" w:hAnsi="Times New Roman" w:cs="Times New Roman"/>
          <w:sz w:val="24"/>
          <w:szCs w:val="24"/>
        </w:rPr>
        <w:t>/</w:t>
      </w:r>
      <w:r w:rsidR="00896966">
        <w:rPr>
          <w:rFonts w:ascii="Times New Roman" w:hAnsi="Times New Roman" w:cs="Times New Roman"/>
          <w:sz w:val="24"/>
          <w:szCs w:val="24"/>
        </w:rPr>
        <w:t>diploma</w:t>
      </w:r>
      <w:r w:rsidR="00C97F2C" w:rsidRPr="00252E4A">
        <w:rPr>
          <w:rFonts w:ascii="Times New Roman" w:hAnsi="Times New Roman" w:cs="Times New Roman"/>
          <w:sz w:val="24"/>
          <w:szCs w:val="24"/>
        </w:rPr>
        <w:tab/>
      </w:r>
    </w:p>
    <w:p w:rsidR="00C97F2C" w:rsidRPr="00252E4A" w:rsidRDefault="00675EFB" w:rsidP="00862737">
      <w:pPr>
        <w:tabs>
          <w:tab w:val="left" w:pos="5856"/>
        </w:tabs>
        <w:rPr>
          <w:rFonts w:ascii="Times New Roman" w:hAnsi="Times New Roman" w:cs="Times New Roman"/>
          <w:sz w:val="24"/>
          <w:szCs w:val="24"/>
        </w:rPr>
      </w:pPr>
      <w:r>
        <w:rPr>
          <w:rFonts w:ascii="Times New Roman" w:hAnsi="Times New Roman" w:cs="Times New Roman"/>
          <w:sz w:val="24"/>
          <w:szCs w:val="24"/>
        </w:rPr>
        <w:t xml:space="preserve">  </w:t>
      </w:r>
      <w:r w:rsidR="00C97F2C" w:rsidRPr="00252E4A">
        <w:rPr>
          <w:rFonts w:ascii="Times New Roman" w:hAnsi="Times New Roman" w:cs="Times New Roman"/>
          <w:sz w:val="24"/>
          <w:szCs w:val="24"/>
        </w:rPr>
        <w:t xml:space="preserve">                   </w:t>
      </w:r>
      <w:r w:rsidR="00862737">
        <w:rPr>
          <w:rFonts w:ascii="Times New Roman" w:hAnsi="Times New Roman" w:cs="Times New Roman"/>
          <w:sz w:val="24"/>
          <w:szCs w:val="24"/>
        </w:rPr>
        <w:t xml:space="preserve">      </w:t>
      </w:r>
      <w:r w:rsidR="006A3670">
        <w:rPr>
          <w:rFonts w:ascii="Times New Roman" w:hAnsi="Times New Roman" w:cs="Times New Roman"/>
          <w:noProof/>
          <w:sz w:val="24"/>
          <w:szCs w:val="24"/>
        </w:rPr>
        <w:pict>
          <v:rect id="Rectangle 180" o:spid="_x0000_s1190" style="position:absolute;margin-left:43.8pt;margin-top:2pt;width:25.8pt;height:15pt;z-index:25183948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"/>
        </w:pict>
      </w:r>
      <w:r w:rsidR="00C97F2C" w:rsidRPr="00252E4A">
        <w:rPr>
          <w:rFonts w:ascii="Times New Roman" w:hAnsi="Times New Roman" w:cs="Times New Roman"/>
          <w:sz w:val="24"/>
          <w:szCs w:val="24"/>
        </w:rPr>
        <w:t xml:space="preserve"> </w:t>
      </w:r>
      <w:proofErr w:type="gramStart"/>
      <w:r>
        <w:rPr>
          <w:rFonts w:ascii="Times New Roman" w:hAnsi="Times New Roman" w:cs="Times New Roman"/>
          <w:sz w:val="24"/>
          <w:szCs w:val="24"/>
        </w:rPr>
        <w:t>degree</w:t>
      </w:r>
      <w:proofErr w:type="gramEnd"/>
      <w:r>
        <w:rPr>
          <w:rFonts w:ascii="Times New Roman" w:hAnsi="Times New Roman" w:cs="Times New Roman"/>
          <w:sz w:val="24"/>
          <w:szCs w:val="24"/>
        </w:rPr>
        <w:t xml:space="preserve"> </w:t>
      </w:r>
      <w:r w:rsidR="00C97F2C" w:rsidRPr="00252E4A">
        <w:rPr>
          <w:rFonts w:ascii="Times New Roman" w:hAnsi="Times New Roman" w:cs="Times New Roman"/>
          <w:sz w:val="24"/>
          <w:szCs w:val="24"/>
        </w:rPr>
        <w:t xml:space="preserve">           </w:t>
      </w:r>
    </w:p>
    <w:p w:rsidR="00C97F2C" w:rsidRPr="00252E4A" w:rsidRDefault="006A3670" w:rsidP="004559E3">
      <w:pPr>
        <w:rPr>
          <w:rFonts w:ascii="Times New Roman" w:hAnsi="Times New Roman" w:cs="Times New Roman"/>
          <w:sz w:val="24"/>
          <w:szCs w:val="24"/>
        </w:rPr>
      </w:pPr>
      <w:r>
        <w:rPr>
          <w:rFonts w:ascii="Times New Roman" w:hAnsi="Times New Roman" w:cs="Times New Roman"/>
          <w:noProof/>
          <w:sz w:val="24"/>
          <w:szCs w:val="24"/>
        </w:rPr>
        <w:pict>
          <v:rect id="Rectangle 182" o:spid="_x0000_s1189" style="position:absolute;margin-left:277.5pt;margin-top:2.35pt;width:36pt;height:12.85pt;z-index:251841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"/>
        </w:pict>
      </w:r>
      <w:r>
        <w:rPr>
          <w:rFonts w:ascii="Times New Roman" w:hAnsi="Times New Roman" w:cs="Times New Roman"/>
          <w:noProof/>
          <w:sz w:val="24"/>
          <w:szCs w:val="24"/>
        </w:rPr>
        <w:pict>
          <v:rect id="Rectangle 183" o:spid="_x0000_s1188" style="position:absolute;margin-left:155.25pt;margin-top:1.3pt;width:37.5pt;height:13.9pt;z-index:251842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"/>
        </w:pict>
      </w:r>
      <w:r w:rsidR="00C97F2C" w:rsidRPr="00252E4A">
        <w:rPr>
          <w:rFonts w:ascii="Times New Roman" w:hAnsi="Times New Roman" w:cs="Times New Roman"/>
          <w:sz w:val="24"/>
          <w:szCs w:val="24"/>
        </w:rPr>
        <w:t>3.  Marital status           married                      unmarried</w:t>
      </w:r>
    </w:p>
    <w:p w:rsidR="00C97F2C" w:rsidRPr="00252E4A" w:rsidRDefault="006A3670" w:rsidP="004559E3">
      <w:pPr>
        <w:rPr>
          <w:rFonts w:ascii="Times New Roman" w:hAnsi="Times New Roman" w:cs="Times New Roman"/>
          <w:sz w:val="24"/>
          <w:szCs w:val="24"/>
        </w:rPr>
      </w:pPr>
      <w:r>
        <w:rPr>
          <w:rFonts w:ascii="Times New Roman" w:hAnsi="Times New Roman" w:cs="Times New Roman"/>
          <w:noProof/>
          <w:sz w:val="24"/>
          <w:szCs w:val="24"/>
        </w:rPr>
        <w:pict>
          <v:rect id="Rectangle 185" o:spid="_x0000_s1187" style="position:absolute;margin-left:342.75pt;margin-top:3.15pt;width:18pt;height:9pt;z-index:251844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"/>
        </w:pict>
      </w:r>
      <w:r>
        <w:rPr>
          <w:rFonts w:ascii="Times New Roman" w:hAnsi="Times New Roman" w:cs="Times New Roman"/>
          <w:noProof/>
          <w:sz w:val="24"/>
          <w:szCs w:val="24"/>
        </w:rPr>
        <w:pict>
          <v:rect id="Rectangle 186" o:spid="_x0000_s1186" style="position:absolute;margin-left:277.5pt;margin-top:3.15pt;width:18pt;height:9pt;z-index:251845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"/>
        </w:pict>
      </w:r>
      <w:r>
        <w:rPr>
          <w:rFonts w:ascii="Times New Roman" w:hAnsi="Times New Roman" w:cs="Times New Roman"/>
          <w:noProof/>
          <w:sz w:val="24"/>
          <w:szCs w:val="24"/>
        </w:rPr>
        <w:pict>
          <v:rect id="Rectangle 184" o:spid="_x0000_s1185" style="position:absolute;margin-left:3in;margin-top:3.15pt;width:18pt;height:9pt;z-index:251843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"/>
        </w:pict>
      </w:r>
      <w:r w:rsidR="00C97F2C" w:rsidRPr="00252E4A">
        <w:rPr>
          <w:rFonts w:ascii="Times New Roman" w:hAnsi="Times New Roman" w:cs="Times New Roman"/>
          <w:sz w:val="24"/>
          <w:szCs w:val="24"/>
        </w:rPr>
        <w:t>4.  If you are married family size        only 2              3-4               5-7</w:t>
      </w:r>
    </w:p>
    <w:p w:rsidR="00C97F2C" w:rsidRPr="00252E4A" w:rsidRDefault="00A46F7E" w:rsidP="004559E3">
      <w:pPr>
        <w:rPr>
          <w:rFonts w:ascii="Times New Roman" w:hAnsi="Times New Roman" w:cs="Times New Roman"/>
          <w:sz w:val="24"/>
          <w:szCs w:val="24"/>
        </w:rPr>
      </w:pPr>
      <w:r w:rsidRPr="00A46F7E">
        <w:rPr>
          <w:rFonts w:ascii="Times New Roman" w:hAnsi="Times New Roman" w:cs="Times New Roman"/>
          <w:color w:val="FF0000"/>
          <w:sz w:val="24"/>
          <w:szCs w:val="24"/>
        </w:rPr>
        <w:t>1</w:t>
      </w:r>
      <w:r w:rsidR="00C97F2C" w:rsidRPr="00A46F7E">
        <w:rPr>
          <w:rFonts w:ascii="Times New Roman" w:hAnsi="Times New Roman" w:cs="Times New Roman"/>
          <w:color w:val="FF0000"/>
          <w:sz w:val="24"/>
          <w:szCs w:val="24"/>
        </w:rPr>
        <w:t>.</w:t>
      </w:r>
      <w:r w:rsidR="00C97F2C" w:rsidRPr="00252E4A">
        <w:rPr>
          <w:rFonts w:ascii="Times New Roman" w:hAnsi="Times New Roman" w:cs="Times New Roman"/>
          <w:sz w:val="24"/>
          <w:szCs w:val="24"/>
        </w:rPr>
        <w:t xml:space="preserve">  Which part of the business you are running?</w:t>
      </w:r>
    </w:p>
    <w:p w:rsidR="00C97F2C" w:rsidRPr="00252E4A" w:rsidRDefault="006A3670" w:rsidP="00862737">
      <w:pPr>
        <w:rPr>
          <w:rFonts w:ascii="Times New Roman" w:hAnsi="Times New Roman" w:cs="Times New Roman"/>
          <w:sz w:val="24"/>
          <w:szCs w:val="24"/>
        </w:rPr>
      </w:pPr>
      <w:r>
        <w:rPr>
          <w:rFonts w:ascii="Times New Roman" w:hAnsi="Times New Roman" w:cs="Times New Roman"/>
          <w:noProof/>
          <w:sz w:val="24"/>
          <w:szCs w:val="24"/>
        </w:rPr>
        <w:pict>
          <v:rect id="Rectangle 188" o:spid="_x0000_s1184" style="position:absolute;margin-left:321.5pt;margin-top:3.6pt;width:18pt;height:9.8pt;z-index:251847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"/>
        </w:pict>
      </w:r>
      <w:r>
        <w:rPr>
          <w:rFonts w:ascii="Times New Roman" w:hAnsi="Times New Roman" w:cs="Times New Roman"/>
          <w:noProof/>
          <w:sz w:val="24"/>
          <w:szCs w:val="24"/>
        </w:rPr>
        <w:pict>
          <v:rect id="Rectangle 187" o:spid="_x0000_s1183" style="position:absolute;margin-left:180pt;margin-top:3.6pt;width:18pt;height:9.8pt;z-index:251846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"/>
        </w:pict>
      </w:r>
      <w:r w:rsidR="00C97F2C" w:rsidRPr="00252E4A">
        <w:rPr>
          <w:rFonts w:ascii="Times New Roman" w:hAnsi="Times New Roman" w:cs="Times New Roman"/>
          <w:sz w:val="24"/>
          <w:szCs w:val="24"/>
        </w:rPr>
        <w:t xml:space="preserve">Construction (carpentry or masonry)                  Food and drinking </w:t>
      </w:r>
    </w:p>
    <w:p w:rsidR="0026338B" w:rsidRPr="00252E4A" w:rsidRDefault="006A3670" w:rsidP="004559E3">
      <w:pPr>
        <w:rPr>
          <w:rFonts w:ascii="Times New Roman" w:hAnsi="Times New Roman" w:cs="Times New Roman"/>
          <w:sz w:val="24"/>
          <w:szCs w:val="24"/>
        </w:rPr>
      </w:pPr>
      <w:r>
        <w:rPr>
          <w:rFonts w:ascii="Times New Roman" w:hAnsi="Times New Roman" w:cs="Times New Roman"/>
          <w:noProof/>
          <w:sz w:val="24"/>
          <w:szCs w:val="24"/>
        </w:rPr>
        <w:pict>
          <v:rect id="Rectangle 190" o:spid="_x0000_s1182" style="position:absolute;margin-left:117pt;margin-top:-2.25pt;width:25.5pt;height:11.65pt;z-index:251849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"/>
        </w:pict>
      </w:r>
      <w:r>
        <w:rPr>
          <w:rFonts w:ascii="Times New Roman" w:hAnsi="Times New Roman" w:cs="Times New Roman"/>
          <w:noProof/>
          <w:sz w:val="24"/>
          <w:szCs w:val="24"/>
        </w:rPr>
        <w:pict>
          <v:rect id="Rectangle 189" o:spid="_x0000_s1181" style="position:absolute;margin-left:331.5pt;margin-top:-2.25pt;width:26.25pt;height:11.65pt;z-index:251848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"/>
        </w:pict>
      </w:r>
      <w:r w:rsidR="00C97F2C" w:rsidRPr="00252E4A">
        <w:rPr>
          <w:rFonts w:ascii="Times New Roman" w:hAnsi="Times New Roman" w:cs="Times New Roman"/>
          <w:sz w:val="24"/>
          <w:szCs w:val="24"/>
        </w:rPr>
        <w:t>Wood and metal work                      Small merchandising activitie</w:t>
      </w:r>
      <w:r w:rsidR="00862737">
        <w:rPr>
          <w:rFonts w:ascii="Times New Roman" w:hAnsi="Times New Roman" w:cs="Times New Roman"/>
          <w:sz w:val="24"/>
          <w:szCs w:val="24"/>
        </w:rPr>
        <w:t>s</w:t>
      </w:r>
    </w:p>
    <w:p w:rsidR="0026338B" w:rsidRPr="00252E4A" w:rsidRDefault="00896966" w:rsidP="004559E3">
      <w:pPr>
        <w:rPr>
          <w:rFonts w:ascii="Times New Roman" w:hAnsi="Times New Roman" w:cs="Times New Roman"/>
          <w:sz w:val="24"/>
          <w:szCs w:val="24"/>
        </w:rPr>
      </w:pPr>
      <w:r>
        <w:rPr>
          <w:rFonts w:ascii="Times New Roman" w:hAnsi="Times New Roman" w:cs="Times New Roman"/>
          <w:sz w:val="24"/>
          <w:szCs w:val="24"/>
        </w:rPr>
        <w:t>2</w:t>
      </w:r>
      <w:r w:rsidR="0026338B" w:rsidRPr="00252E4A">
        <w:rPr>
          <w:rFonts w:ascii="Times New Roman" w:hAnsi="Times New Roman" w:cs="Times New Roman"/>
          <w:sz w:val="24"/>
          <w:szCs w:val="24"/>
        </w:rPr>
        <w:t>.  What type of labor amount do you use in your business?</w:t>
      </w:r>
    </w:p>
    <w:p w:rsidR="0026338B" w:rsidRPr="00252E4A" w:rsidRDefault="006A3670" w:rsidP="00862737">
      <w:pPr>
        <w:spacing w:before="240"/>
        <w:rPr>
          <w:rFonts w:ascii="Times New Roman" w:hAnsi="Times New Roman" w:cs="Times New Roman"/>
          <w:sz w:val="24"/>
          <w:szCs w:val="24"/>
        </w:rPr>
      </w:pPr>
      <w:r>
        <w:rPr>
          <w:rFonts w:ascii="Times New Roman" w:hAnsi="Times New Roman" w:cs="Times New Roman"/>
          <w:noProof/>
          <w:sz w:val="24"/>
          <w:szCs w:val="24"/>
        </w:rPr>
        <w:pict>
          <v:rect id="Rectangle 193" o:spid="_x0000_s1180" style="position:absolute;margin-left:177pt;margin-top:2.75pt;width:18pt;height:9pt;z-index:251853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"/>
        </w:pict>
      </w:r>
      <w:r>
        <w:rPr>
          <w:rFonts w:ascii="Times New Roman" w:hAnsi="Times New Roman" w:cs="Times New Roman"/>
          <w:noProof/>
          <w:sz w:val="24"/>
          <w:szCs w:val="24"/>
        </w:rPr>
        <w:pict>
          <v:rect id="Rectangle 194" o:spid="_x0000_s1179" style="position:absolute;margin-left:81.75pt;margin-top:2.7pt;width:18pt;height:9pt;z-index:251854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"/>
        </w:pict>
      </w:r>
      <w:r w:rsidR="0026338B" w:rsidRPr="00252E4A">
        <w:rPr>
          <w:rFonts w:ascii="Times New Roman" w:hAnsi="Times New Roman" w:cs="Times New Roman"/>
          <w:sz w:val="24"/>
          <w:szCs w:val="24"/>
        </w:rPr>
        <w:t>Family member           N</w:t>
      </w:r>
      <w:r w:rsidR="0026338B" w:rsidRPr="00252E4A">
        <w:rPr>
          <w:rFonts w:ascii="Times New Roman" w:hAnsi="Times New Roman" w:cs="Times New Roman"/>
          <w:sz w:val="24"/>
          <w:szCs w:val="24"/>
          <w:u w:val="single"/>
        </w:rPr>
        <w:t>o</w:t>
      </w:r>
      <w:r w:rsidR="0026338B" w:rsidRPr="00252E4A">
        <w:rPr>
          <w:rFonts w:ascii="Times New Roman" w:hAnsi="Times New Roman" w:cs="Times New Roman"/>
          <w:sz w:val="24"/>
          <w:szCs w:val="24"/>
        </w:rPr>
        <w:t xml:space="preserve"> of male            </w:t>
      </w:r>
      <w:r w:rsidR="00896966" w:rsidRPr="00252E4A">
        <w:rPr>
          <w:rFonts w:ascii="Times New Roman" w:hAnsi="Times New Roman" w:cs="Times New Roman"/>
          <w:sz w:val="24"/>
          <w:szCs w:val="24"/>
        </w:rPr>
        <w:t>Hired</w:t>
      </w:r>
    </w:p>
    <w:p w:rsidR="0026338B" w:rsidRPr="00252E4A" w:rsidRDefault="00896966" w:rsidP="004559E3">
      <w:pPr>
        <w:tabs>
          <w:tab w:val="left" w:pos="3243"/>
        </w:tabs>
        <w:rPr>
          <w:rFonts w:ascii="Times New Roman" w:hAnsi="Times New Roman" w:cs="Times New Roman"/>
          <w:sz w:val="24"/>
          <w:szCs w:val="24"/>
        </w:rPr>
      </w:pPr>
      <w:r>
        <w:rPr>
          <w:rFonts w:ascii="Times New Roman" w:hAnsi="Times New Roman" w:cs="Times New Roman"/>
          <w:sz w:val="24"/>
          <w:szCs w:val="24"/>
        </w:rPr>
        <w:t>3</w:t>
      </w:r>
      <w:r w:rsidR="0026338B" w:rsidRPr="00252E4A">
        <w:rPr>
          <w:rFonts w:ascii="Times New Roman" w:hAnsi="Times New Roman" w:cs="Times New Roman"/>
          <w:sz w:val="24"/>
          <w:szCs w:val="24"/>
        </w:rPr>
        <w:t>.  From where did you get your initial capital investment?</w:t>
      </w:r>
    </w:p>
    <w:p w:rsidR="0026338B" w:rsidRPr="00252E4A" w:rsidRDefault="006A3670" w:rsidP="00862737">
      <w:pPr>
        <w:tabs>
          <w:tab w:val="left" w:pos="3243"/>
        </w:tabs>
        <w:rPr>
          <w:rFonts w:ascii="Times New Roman" w:hAnsi="Times New Roman" w:cs="Times New Roman"/>
          <w:sz w:val="24"/>
          <w:szCs w:val="24"/>
        </w:rPr>
      </w:pPr>
      <w:r>
        <w:rPr>
          <w:rFonts w:ascii="Times New Roman" w:hAnsi="Times New Roman" w:cs="Times New Roman"/>
          <w:noProof/>
          <w:sz w:val="24"/>
          <w:szCs w:val="24"/>
        </w:rPr>
        <w:pict>
          <v:rect id="Rectangle 200" o:spid="_x0000_s1178" style="position:absolute;margin-left:428.25pt;margin-top:1.75pt;width:18pt;height:9pt;z-index:251860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"/>
        </w:pict>
      </w:r>
      <w:r>
        <w:rPr>
          <w:rFonts w:ascii="Times New Roman" w:hAnsi="Times New Roman" w:cs="Times New Roman"/>
          <w:noProof/>
          <w:sz w:val="24"/>
          <w:szCs w:val="24"/>
        </w:rPr>
        <w:pict>
          <v:rect id="Rectangle 201" o:spid="_x0000_s1177" style="position:absolute;margin-left:311.25pt;margin-top:1.75pt;width:18pt;height:9pt;z-index:251862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"/>
        </w:pict>
      </w:r>
      <w:r>
        <w:rPr>
          <w:rFonts w:ascii="Times New Roman" w:hAnsi="Times New Roman" w:cs="Times New Roman"/>
          <w:noProof/>
          <w:sz w:val="24"/>
          <w:szCs w:val="24"/>
        </w:rPr>
        <w:pict>
          <v:rect id="Rectangle 199" o:spid="_x0000_s1176" style="position:absolute;margin-left:159.75pt;margin-top:1.75pt;width:18pt;height:9pt;z-index:251859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"/>
        </w:pict>
      </w:r>
      <w:r w:rsidR="0026338B" w:rsidRPr="00252E4A">
        <w:rPr>
          <w:rFonts w:ascii="Times New Roman" w:hAnsi="Times New Roman" w:cs="Times New Roman"/>
          <w:sz w:val="24"/>
          <w:szCs w:val="24"/>
        </w:rPr>
        <w:t xml:space="preserve">  Commercial Bank of Ethiopia            Micro finance institution</w:t>
      </w:r>
      <w:r w:rsidR="00862737">
        <w:rPr>
          <w:rFonts w:ascii="Times New Roman" w:hAnsi="Times New Roman" w:cs="Times New Roman"/>
          <w:sz w:val="24"/>
          <w:szCs w:val="24"/>
        </w:rPr>
        <w:t xml:space="preserve">            Informal credit   </w:t>
      </w:r>
      <w:r w:rsidR="0026338B" w:rsidRPr="00252E4A">
        <w:rPr>
          <w:rFonts w:ascii="Times New Roman" w:hAnsi="Times New Roman" w:cs="Times New Roman"/>
          <w:sz w:val="24"/>
          <w:szCs w:val="24"/>
        </w:rPr>
        <w:t xml:space="preserve">       </w:t>
      </w:r>
      <w:r w:rsidR="00DF6CF7">
        <w:rPr>
          <w:rFonts w:ascii="Times New Roman" w:hAnsi="Times New Roman" w:cs="Times New Roman"/>
          <w:sz w:val="24"/>
          <w:szCs w:val="24"/>
        </w:rPr>
        <w:t xml:space="preserve"> </w:t>
      </w:r>
      <w:r w:rsidR="0026338B" w:rsidRPr="00252E4A">
        <w:rPr>
          <w:rFonts w:ascii="Times New Roman" w:hAnsi="Times New Roman" w:cs="Times New Roman"/>
          <w:sz w:val="24"/>
          <w:szCs w:val="24"/>
        </w:rPr>
        <w:t xml:space="preserve">   </w:t>
      </w:r>
    </w:p>
    <w:p w:rsidR="0026338B" w:rsidRPr="00252E4A" w:rsidRDefault="006A3670" w:rsidP="004559E3">
      <w:pPr>
        <w:rPr>
          <w:rFonts w:ascii="Times New Roman" w:hAnsi="Times New Roman" w:cs="Times New Roman"/>
          <w:sz w:val="24"/>
          <w:szCs w:val="24"/>
        </w:rPr>
      </w:pPr>
      <w:r>
        <w:rPr>
          <w:rFonts w:ascii="Times New Roman" w:hAnsi="Times New Roman" w:cs="Times New Roman"/>
          <w:noProof/>
          <w:sz w:val="24"/>
          <w:szCs w:val="24"/>
        </w:rPr>
        <w:pict>
          <v:rect id="Rectangle 203" o:spid="_x0000_s1175" style="position:absolute;margin-left:297pt;margin-top:4.15pt;width:18pt;height:9pt;z-index:251864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"/>
        </w:pict>
      </w:r>
      <w:r>
        <w:rPr>
          <w:rFonts w:ascii="Times New Roman" w:hAnsi="Times New Roman" w:cs="Times New Roman"/>
          <w:noProof/>
          <w:sz w:val="24"/>
          <w:szCs w:val="24"/>
        </w:rPr>
        <w:pict>
          <v:rect id="Rectangle 202" o:spid="_x0000_s1174" style="position:absolute;margin-left:212.25pt;margin-top:4.15pt;width:18pt;height:9pt;z-index:251863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"/>
        </w:pict>
      </w:r>
      <w:r w:rsidR="00896966">
        <w:rPr>
          <w:rFonts w:ascii="Times New Roman" w:hAnsi="Times New Roman" w:cs="Times New Roman"/>
          <w:sz w:val="24"/>
          <w:szCs w:val="24"/>
        </w:rPr>
        <w:t>4</w:t>
      </w:r>
      <w:r w:rsidR="0026338B" w:rsidRPr="00252E4A">
        <w:rPr>
          <w:rFonts w:ascii="Times New Roman" w:hAnsi="Times New Roman" w:cs="Times New Roman"/>
          <w:sz w:val="24"/>
          <w:szCs w:val="24"/>
        </w:rPr>
        <w:t>.  Is there any credit facility?              Yes                     No</w:t>
      </w:r>
    </w:p>
    <w:p w:rsidR="0026338B" w:rsidRPr="00252E4A" w:rsidRDefault="006A3670" w:rsidP="004559E3">
      <w:pPr>
        <w:rPr>
          <w:rFonts w:ascii="Times New Roman" w:hAnsi="Times New Roman" w:cs="Times New Roman"/>
          <w:sz w:val="24"/>
          <w:szCs w:val="24"/>
        </w:rPr>
      </w:pPr>
      <w:r>
        <w:rPr>
          <w:rFonts w:ascii="Times New Roman" w:hAnsi="Times New Roman" w:cs="Times New Roman"/>
          <w:noProof/>
          <w:sz w:val="24"/>
          <w:szCs w:val="24"/>
        </w:rPr>
        <w:pict>
          <v:rect id="Rectangle 205" o:spid="_x0000_s1173" style="position:absolute;margin-left:313.5pt;margin-top:1.2pt;width:18pt;height:9pt;z-index:251866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"/>
        </w:pict>
      </w:r>
      <w:r>
        <w:rPr>
          <w:rFonts w:ascii="Times New Roman" w:hAnsi="Times New Roman" w:cs="Times New Roman"/>
          <w:noProof/>
          <w:sz w:val="24"/>
          <w:szCs w:val="24"/>
        </w:rPr>
        <w:pict>
          <v:rect id="Rectangle 204" o:spid="_x0000_s1172" style="position:absolute;margin-left:198.8pt;margin-top:4.2pt;width:18pt;height:9pt;z-index:251865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"/>
        </w:pict>
      </w:r>
      <w:r w:rsidR="001C6D24">
        <w:rPr>
          <w:rFonts w:ascii="Times New Roman" w:hAnsi="Times New Roman" w:cs="Times New Roman"/>
          <w:sz w:val="24"/>
          <w:szCs w:val="24"/>
        </w:rPr>
        <w:t>5.</w:t>
      </w:r>
      <w:r w:rsidR="0026338B" w:rsidRPr="00252E4A">
        <w:rPr>
          <w:rFonts w:ascii="Times New Roman" w:hAnsi="Times New Roman" w:cs="Times New Roman"/>
          <w:sz w:val="24"/>
          <w:szCs w:val="24"/>
        </w:rPr>
        <w:t xml:space="preserve">  </w:t>
      </w:r>
      <w:r w:rsidR="001C6D24">
        <w:rPr>
          <w:rFonts w:ascii="Times New Roman" w:hAnsi="Times New Roman" w:cs="Times New Roman"/>
          <w:sz w:val="24"/>
          <w:szCs w:val="24"/>
        </w:rPr>
        <w:t xml:space="preserve"> </w:t>
      </w:r>
      <w:r w:rsidR="0026338B" w:rsidRPr="00252E4A">
        <w:rPr>
          <w:rFonts w:ascii="Times New Roman" w:hAnsi="Times New Roman" w:cs="Times New Roman"/>
          <w:sz w:val="24"/>
          <w:szCs w:val="24"/>
        </w:rPr>
        <w:t xml:space="preserve">  If</w:t>
      </w:r>
      <w:r w:rsidR="001C6D24">
        <w:rPr>
          <w:rFonts w:ascii="Times New Roman" w:hAnsi="Times New Roman" w:cs="Times New Roman"/>
          <w:sz w:val="24"/>
          <w:szCs w:val="24"/>
        </w:rPr>
        <w:t xml:space="preserve"> your answer is </w:t>
      </w:r>
      <w:r w:rsidR="001C6D24" w:rsidRPr="00252E4A">
        <w:rPr>
          <w:rFonts w:ascii="Times New Roman" w:hAnsi="Times New Roman" w:cs="Times New Roman"/>
          <w:sz w:val="24"/>
          <w:szCs w:val="24"/>
        </w:rPr>
        <w:t>yes</w:t>
      </w:r>
      <w:r w:rsidR="00862737">
        <w:rPr>
          <w:rFonts w:ascii="Times New Roman" w:hAnsi="Times New Roman" w:cs="Times New Roman"/>
          <w:sz w:val="24"/>
          <w:szCs w:val="24"/>
        </w:rPr>
        <w:t xml:space="preserve">      </w:t>
      </w:r>
      <w:r w:rsidR="0026338B" w:rsidRPr="00252E4A">
        <w:rPr>
          <w:rFonts w:ascii="Times New Roman" w:hAnsi="Times New Roman" w:cs="Times New Roman"/>
          <w:sz w:val="24"/>
          <w:szCs w:val="24"/>
        </w:rPr>
        <w:t>Normal                        Informal</w:t>
      </w:r>
    </w:p>
    <w:p w:rsidR="0026338B" w:rsidRPr="00252E4A" w:rsidRDefault="006A3670" w:rsidP="004559E3">
      <w:pPr>
        <w:rPr>
          <w:rFonts w:ascii="Times New Roman" w:hAnsi="Times New Roman" w:cs="Times New Roman"/>
          <w:sz w:val="24"/>
          <w:szCs w:val="24"/>
        </w:rPr>
      </w:pPr>
      <w:r>
        <w:rPr>
          <w:rFonts w:ascii="Times New Roman" w:hAnsi="Times New Roman" w:cs="Times New Roman"/>
          <w:noProof/>
          <w:sz w:val="24"/>
          <w:szCs w:val="24"/>
        </w:rPr>
        <w:pict>
          <v:rect id="Rectangle 209" o:spid="_x0000_s1171" style="position:absolute;margin-left:352.5pt;margin-top:3.35pt;width:18pt;height:9pt;z-index:251870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"/>
        </w:pict>
      </w:r>
      <w:r>
        <w:rPr>
          <w:rFonts w:ascii="Times New Roman" w:hAnsi="Times New Roman" w:cs="Times New Roman"/>
          <w:noProof/>
          <w:sz w:val="24"/>
          <w:szCs w:val="24"/>
        </w:rPr>
        <w:pict>
          <v:rect id="Rectangle 206" o:spid="_x0000_s1170" style="position:absolute;margin-left:219.75pt;margin-top:3.35pt;width:18pt;height:9pt;z-index:251867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"/>
        </w:pict>
      </w:r>
      <w:proofErr w:type="gramStart"/>
      <w:r w:rsidR="001C6D24">
        <w:rPr>
          <w:rFonts w:ascii="Times New Roman" w:hAnsi="Times New Roman" w:cs="Times New Roman"/>
          <w:sz w:val="24"/>
          <w:szCs w:val="24"/>
        </w:rPr>
        <w:t xml:space="preserve">6 </w:t>
      </w:r>
      <w:r w:rsidR="0026338B" w:rsidRPr="00252E4A">
        <w:rPr>
          <w:rFonts w:ascii="Times New Roman" w:hAnsi="Times New Roman" w:cs="Times New Roman"/>
          <w:sz w:val="24"/>
          <w:szCs w:val="24"/>
        </w:rPr>
        <w:t>.</w:t>
      </w:r>
      <w:proofErr w:type="gramEnd"/>
      <w:r w:rsidR="0026338B" w:rsidRPr="00252E4A">
        <w:rPr>
          <w:rFonts w:ascii="Times New Roman" w:hAnsi="Times New Roman" w:cs="Times New Roman"/>
          <w:sz w:val="24"/>
          <w:szCs w:val="24"/>
        </w:rPr>
        <w:t xml:space="preserve">  What are the constraints you are facing?             </w:t>
      </w:r>
      <w:r w:rsidR="00CE321B" w:rsidRPr="00252E4A">
        <w:rPr>
          <w:rFonts w:ascii="Times New Roman" w:hAnsi="Times New Roman" w:cs="Times New Roman"/>
          <w:sz w:val="24"/>
          <w:szCs w:val="24"/>
        </w:rPr>
        <w:t>Lack of collateral</w:t>
      </w:r>
    </w:p>
    <w:p w:rsidR="0026338B" w:rsidRPr="00252E4A" w:rsidRDefault="006A3670" w:rsidP="004559E3">
      <w:pPr>
        <w:ind w:left="720" w:hanging="720"/>
        <w:rPr>
          <w:rFonts w:ascii="Times New Roman" w:hAnsi="Times New Roman" w:cs="Times New Roman"/>
          <w:sz w:val="24"/>
          <w:szCs w:val="24"/>
        </w:rPr>
      </w:pPr>
      <w:r>
        <w:rPr>
          <w:rFonts w:ascii="Times New Roman" w:hAnsi="Times New Roman" w:cs="Times New Roman"/>
          <w:noProof/>
          <w:sz w:val="24"/>
          <w:szCs w:val="24"/>
        </w:rPr>
        <w:pict>
          <v:rect id="Rectangle 210" o:spid="_x0000_s1169" style="position:absolute;left:0;text-align:left;margin-left:330.75pt;margin-top:1.4pt;width:18pt;height:9pt;z-index:2518712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"/>
        </w:pict>
      </w:r>
      <w:r>
        <w:rPr>
          <w:rFonts w:ascii="Times New Roman" w:hAnsi="Times New Roman" w:cs="Times New Roman"/>
          <w:noProof/>
          <w:sz w:val="24"/>
          <w:szCs w:val="24"/>
        </w:rPr>
        <w:pict>
          <v:rect id="Rectangle 207" o:spid="_x0000_s1168" style="position:absolute;left:0;text-align:left;margin-left:194.25pt;margin-top:5.15pt;width:18pt;height:9pt;z-index:251868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"/>
        </w:pict>
      </w:r>
      <w:r>
        <w:rPr>
          <w:rFonts w:ascii="Times New Roman" w:hAnsi="Times New Roman" w:cs="Times New Roman"/>
          <w:noProof/>
          <w:sz w:val="24"/>
          <w:szCs w:val="24"/>
        </w:rPr>
        <w:pict>
          <v:rect id="Rectangle 208" o:spid="_x0000_s1167" style="position:absolute;left:0;text-align:left;margin-left:90pt;margin-top:1.4pt;width:30pt;height:12.75pt;z-index:251869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"/>
        </w:pict>
      </w:r>
      <w:r w:rsidR="0026338B" w:rsidRPr="00252E4A">
        <w:rPr>
          <w:rFonts w:ascii="Times New Roman" w:hAnsi="Times New Roman" w:cs="Times New Roman"/>
          <w:sz w:val="24"/>
          <w:szCs w:val="24"/>
        </w:rPr>
        <w:t xml:space="preserve">     </w:t>
      </w:r>
      <w:r w:rsidR="00CE321B">
        <w:rPr>
          <w:rFonts w:ascii="Times New Roman" w:hAnsi="Times New Roman" w:cs="Times New Roman"/>
          <w:sz w:val="24"/>
          <w:szCs w:val="24"/>
        </w:rPr>
        <w:t xml:space="preserve">Working place </w:t>
      </w:r>
      <w:r w:rsidR="0026338B" w:rsidRPr="00252E4A">
        <w:rPr>
          <w:rFonts w:ascii="Times New Roman" w:hAnsi="Times New Roman" w:cs="Times New Roman"/>
          <w:sz w:val="24"/>
          <w:szCs w:val="24"/>
        </w:rPr>
        <w:t xml:space="preserve">            </w:t>
      </w:r>
      <w:r w:rsidR="00CE321B">
        <w:rPr>
          <w:rFonts w:ascii="Times New Roman" w:hAnsi="Times New Roman" w:cs="Times New Roman"/>
          <w:sz w:val="24"/>
          <w:szCs w:val="24"/>
        </w:rPr>
        <w:t xml:space="preserve">             </w:t>
      </w:r>
      <w:r w:rsidR="0026338B" w:rsidRPr="00252E4A">
        <w:rPr>
          <w:rFonts w:ascii="Times New Roman" w:hAnsi="Times New Roman" w:cs="Times New Roman"/>
          <w:sz w:val="24"/>
          <w:szCs w:val="24"/>
        </w:rPr>
        <w:t xml:space="preserve">Tax               </w:t>
      </w:r>
      <w:r w:rsidR="00CE321B">
        <w:rPr>
          <w:rFonts w:ascii="Times New Roman" w:hAnsi="Times New Roman" w:cs="Times New Roman"/>
          <w:sz w:val="24"/>
          <w:szCs w:val="24"/>
        </w:rPr>
        <w:t xml:space="preserve">     </w:t>
      </w:r>
      <w:r w:rsidR="0026338B" w:rsidRPr="00252E4A">
        <w:rPr>
          <w:rFonts w:ascii="Times New Roman" w:hAnsi="Times New Roman" w:cs="Times New Roman"/>
          <w:sz w:val="24"/>
          <w:szCs w:val="24"/>
        </w:rPr>
        <w:t xml:space="preserve">enough capital  </w:t>
      </w:r>
      <w:r w:rsidR="0029542C">
        <w:rPr>
          <w:rFonts w:ascii="Times New Roman" w:hAnsi="Times New Roman" w:cs="Times New Roman"/>
          <w:sz w:val="24"/>
          <w:szCs w:val="24"/>
        </w:rPr>
        <w:t xml:space="preserve">            </w:t>
      </w:r>
    </w:p>
    <w:p w:rsidR="0026338B" w:rsidRPr="00252E4A" w:rsidRDefault="00DF6CF7" w:rsidP="004559E3">
      <w:pPr>
        <w:ind w:left="720" w:hanging="720"/>
        <w:rPr>
          <w:rFonts w:ascii="Times New Roman" w:hAnsi="Times New Roman" w:cs="Times New Roman"/>
          <w:sz w:val="24"/>
          <w:szCs w:val="24"/>
        </w:rPr>
      </w:pPr>
      <w:r>
        <w:rPr>
          <w:rFonts w:ascii="Times New Roman" w:hAnsi="Times New Roman" w:cs="Times New Roman"/>
          <w:sz w:val="24"/>
          <w:szCs w:val="24"/>
        </w:rPr>
        <w:t>7</w:t>
      </w:r>
      <w:r w:rsidR="0026338B" w:rsidRPr="00252E4A">
        <w:rPr>
          <w:rFonts w:ascii="Times New Roman" w:hAnsi="Times New Roman" w:cs="Times New Roman"/>
          <w:sz w:val="24"/>
          <w:szCs w:val="24"/>
        </w:rPr>
        <w:t>.  Have you taken any training concerning your particular activities?</w:t>
      </w:r>
    </w:p>
    <w:p w:rsidR="0026338B" w:rsidRPr="00252E4A" w:rsidRDefault="006A3670" w:rsidP="00862737">
      <w:pPr>
        <w:ind w:left="720" w:hanging="720"/>
        <w:rPr>
          <w:rFonts w:ascii="Times New Roman" w:hAnsi="Times New Roman" w:cs="Times New Roman"/>
          <w:sz w:val="24"/>
          <w:szCs w:val="24"/>
        </w:rPr>
      </w:pPr>
      <w:r>
        <w:rPr>
          <w:rFonts w:ascii="Times New Roman" w:hAnsi="Times New Roman" w:cs="Times New Roman"/>
          <w:noProof/>
          <w:sz w:val="24"/>
          <w:szCs w:val="24"/>
        </w:rPr>
        <w:pict>
          <v:rect id="Rectangle 211" o:spid="_x0000_s1166" style="position:absolute;left:0;text-align:left;margin-left:124.5pt;margin-top:3.6pt;width:18pt;height:9pt;flip:y;z-index:2518722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"/>
        </w:pict>
      </w:r>
      <w:r>
        <w:rPr>
          <w:rFonts w:ascii="Times New Roman" w:hAnsi="Times New Roman" w:cs="Times New Roman"/>
          <w:noProof/>
          <w:sz w:val="24"/>
          <w:szCs w:val="24"/>
        </w:rPr>
        <w:pict>
          <v:rect id="Rectangle 212" o:spid="_x0000_s1165" style="position:absolute;left:0;text-align:left;margin-left:45pt;margin-top:3.6pt;width:18pt;height:9pt;z-index:251873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"/>
        </w:pict>
      </w:r>
      <w:r w:rsidR="0026338B" w:rsidRPr="00252E4A">
        <w:rPr>
          <w:rFonts w:ascii="Times New Roman" w:hAnsi="Times New Roman" w:cs="Times New Roman"/>
          <w:sz w:val="24"/>
          <w:szCs w:val="24"/>
        </w:rPr>
        <w:t xml:space="preserve">        Yes                   N</w:t>
      </w:r>
      <w:r w:rsidR="00862737">
        <w:rPr>
          <w:rFonts w:ascii="Times New Roman" w:hAnsi="Times New Roman" w:cs="Times New Roman"/>
          <w:sz w:val="24"/>
          <w:szCs w:val="24"/>
        </w:rPr>
        <w:t>o</w:t>
      </w:r>
      <w:r w:rsidR="0026338B" w:rsidRPr="00252E4A">
        <w:rPr>
          <w:rFonts w:ascii="Times New Roman" w:hAnsi="Times New Roman" w:cs="Times New Roman"/>
          <w:sz w:val="24"/>
          <w:szCs w:val="24"/>
        </w:rPr>
        <w:t xml:space="preserve">                             </w:t>
      </w:r>
    </w:p>
    <w:p w:rsidR="0026338B" w:rsidRPr="00252E4A" w:rsidRDefault="00DF6CF7" w:rsidP="004559E3">
      <w:pPr>
        <w:ind w:left="720" w:hanging="720"/>
        <w:rPr>
          <w:rFonts w:ascii="Times New Roman" w:hAnsi="Times New Roman" w:cs="Times New Roman"/>
          <w:sz w:val="24"/>
          <w:szCs w:val="24"/>
        </w:rPr>
      </w:pPr>
      <w:proofErr w:type="gramStart"/>
      <w:r>
        <w:rPr>
          <w:rFonts w:ascii="Times New Roman" w:hAnsi="Times New Roman" w:cs="Times New Roman"/>
          <w:sz w:val="24"/>
          <w:szCs w:val="24"/>
        </w:rPr>
        <w:t xml:space="preserve">8 </w:t>
      </w:r>
      <w:r w:rsidR="0026338B" w:rsidRPr="00252E4A">
        <w:rPr>
          <w:rFonts w:ascii="Times New Roman" w:hAnsi="Times New Roman" w:cs="Times New Roman"/>
          <w:sz w:val="24"/>
          <w:szCs w:val="24"/>
        </w:rPr>
        <w:t>.</w:t>
      </w:r>
      <w:proofErr w:type="gramEnd"/>
      <w:r w:rsidR="0026338B" w:rsidRPr="00252E4A">
        <w:rPr>
          <w:rFonts w:ascii="Times New Roman" w:hAnsi="Times New Roman" w:cs="Times New Roman"/>
          <w:sz w:val="24"/>
          <w:szCs w:val="24"/>
        </w:rPr>
        <w:t xml:space="preserve">  What are your main operational problems?</w:t>
      </w:r>
      <w:r w:rsidR="00F34C7D" w:rsidRPr="00252E4A">
        <w:rPr>
          <w:rFonts w:ascii="Times New Roman" w:hAnsi="Times New Roman" w:cs="Times New Roman"/>
          <w:sz w:val="24"/>
          <w:szCs w:val="24"/>
        </w:rPr>
        <w:t xml:space="preserve"> </w:t>
      </w:r>
    </w:p>
    <w:p w:rsidR="0026338B" w:rsidRPr="00252E4A" w:rsidRDefault="006A3670" w:rsidP="004559E3">
      <w:pPr>
        <w:tabs>
          <w:tab w:val="left" w:pos="1980"/>
        </w:tabs>
        <w:ind w:left="720" w:hanging="720"/>
        <w:rPr>
          <w:rFonts w:ascii="Times New Roman" w:hAnsi="Times New Roman" w:cs="Times New Roman"/>
          <w:sz w:val="24"/>
          <w:szCs w:val="24"/>
        </w:rPr>
      </w:pPr>
      <w:r>
        <w:rPr>
          <w:rFonts w:ascii="Times New Roman" w:hAnsi="Times New Roman" w:cs="Times New Roman"/>
          <w:noProof/>
          <w:sz w:val="24"/>
          <w:szCs w:val="24"/>
        </w:rPr>
        <w:pict>
          <v:rect id="Rectangle 214" o:spid="_x0000_s1164" style="position:absolute;left:0;text-align:left;margin-left:128.25pt;margin-top:2.45pt;width:26.25pt;height:13.7pt;z-index:2518753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"/>
        </w:pict>
      </w:r>
      <w:r>
        <w:rPr>
          <w:rFonts w:ascii="Times New Roman" w:hAnsi="Times New Roman" w:cs="Times New Roman"/>
          <w:noProof/>
          <w:sz w:val="24"/>
          <w:szCs w:val="24"/>
        </w:rPr>
        <w:pict>
          <v:rect id="Rectangle 213" o:spid="_x0000_s1163" style="position:absolute;left:0;text-align:left;margin-left:261pt;margin-top:2.45pt;width:18pt;height:9pt;z-index:251874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"/>
        </w:pict>
      </w:r>
      <w:r w:rsidR="0026338B" w:rsidRPr="00252E4A">
        <w:rPr>
          <w:rFonts w:ascii="Times New Roman" w:hAnsi="Times New Roman" w:cs="Times New Roman"/>
          <w:sz w:val="24"/>
          <w:szCs w:val="24"/>
        </w:rPr>
        <w:t xml:space="preserve">Operating capital problem                 Market problem             Demand of your product </w:t>
      </w:r>
    </w:p>
    <w:p w:rsidR="0026338B" w:rsidRPr="00252E4A" w:rsidRDefault="006A3670" w:rsidP="004559E3">
      <w:pPr>
        <w:tabs>
          <w:tab w:val="left" w:pos="1980"/>
        </w:tabs>
        <w:rPr>
          <w:rFonts w:ascii="Times New Roman" w:hAnsi="Times New Roman" w:cs="Times New Roman"/>
          <w:sz w:val="24"/>
          <w:szCs w:val="24"/>
        </w:rPr>
      </w:pPr>
      <w:r>
        <w:rPr>
          <w:rFonts w:ascii="Times New Roman" w:hAnsi="Times New Roman" w:cs="Times New Roman"/>
          <w:noProof/>
          <w:sz w:val="24"/>
          <w:szCs w:val="24"/>
        </w:rPr>
        <w:pict>
          <v:rect id="Rectangle 270" o:spid="_x0000_s1162" style="position:absolute;margin-left:76.5pt;margin-top:.6pt;width:18pt;height:9pt;z-index:251932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"/>
        </w:pict>
      </w:r>
      <w:proofErr w:type="gramStart"/>
      <w:r w:rsidR="0026338B" w:rsidRPr="00252E4A">
        <w:rPr>
          <w:rFonts w:ascii="Times New Roman" w:hAnsi="Times New Roman" w:cs="Times New Roman"/>
          <w:sz w:val="24"/>
          <w:szCs w:val="24"/>
        </w:rPr>
        <w:t>and</w:t>
      </w:r>
      <w:proofErr w:type="gramEnd"/>
      <w:r w:rsidR="0026338B" w:rsidRPr="00252E4A">
        <w:rPr>
          <w:rFonts w:ascii="Times New Roman" w:hAnsi="Times New Roman" w:cs="Times New Roman"/>
          <w:sz w:val="24"/>
          <w:szCs w:val="24"/>
        </w:rPr>
        <w:t xml:space="preserve"> service     </w:t>
      </w:r>
    </w:p>
    <w:p w:rsidR="0026338B" w:rsidRPr="00252E4A" w:rsidRDefault="006A3670" w:rsidP="00862737">
      <w:pPr>
        <w:ind w:left="720" w:hanging="720"/>
        <w:rPr>
          <w:rFonts w:ascii="Times New Roman" w:hAnsi="Times New Roman" w:cs="Times New Roman"/>
          <w:sz w:val="24"/>
          <w:szCs w:val="24"/>
        </w:rPr>
      </w:pPr>
      <w:r>
        <w:rPr>
          <w:rFonts w:ascii="Times New Roman" w:hAnsi="Times New Roman" w:cs="Times New Roman"/>
          <w:noProof/>
          <w:sz w:val="24"/>
          <w:szCs w:val="24"/>
        </w:rPr>
        <w:pict>
          <v:rect id="Rectangle 215" o:spid="_x0000_s1161" style="position:absolute;left:0;text-align:left;margin-left:344.25pt;margin-top:2.75pt;width:18pt;height:9pt;z-index:2518763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"/>
        </w:pict>
      </w:r>
      <w:r>
        <w:rPr>
          <w:rFonts w:ascii="Times New Roman" w:hAnsi="Times New Roman" w:cs="Times New Roman"/>
          <w:noProof/>
          <w:sz w:val="24"/>
          <w:szCs w:val="24"/>
        </w:rPr>
        <w:pict>
          <v:rect id="Rectangle 216" o:spid="_x0000_s1160" style="position:absolute;left:0;text-align:left;margin-left:237.75pt;margin-top:2.75pt;width:18pt;height:9pt;z-index:2518773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"/>
        </w:pict>
      </w:r>
      <w:r w:rsidR="00DF6CF7">
        <w:rPr>
          <w:rFonts w:ascii="Times New Roman" w:hAnsi="Times New Roman" w:cs="Times New Roman"/>
          <w:sz w:val="24"/>
          <w:szCs w:val="24"/>
        </w:rPr>
        <w:t>9</w:t>
      </w:r>
      <w:r w:rsidR="0026338B" w:rsidRPr="00252E4A">
        <w:rPr>
          <w:rFonts w:ascii="Times New Roman" w:hAnsi="Times New Roman" w:cs="Times New Roman"/>
          <w:sz w:val="24"/>
          <w:szCs w:val="24"/>
        </w:rPr>
        <w:t>.  Do you have saving accounts?               Yes                         No</w:t>
      </w:r>
    </w:p>
    <w:p w:rsidR="0026338B" w:rsidRPr="00252E4A" w:rsidRDefault="009E6082" w:rsidP="004559E3">
      <w:pPr>
        <w:ind w:left="720" w:hanging="720"/>
        <w:rPr>
          <w:rFonts w:ascii="Times New Roman" w:hAnsi="Times New Roman" w:cs="Times New Roman"/>
          <w:sz w:val="24"/>
          <w:szCs w:val="24"/>
        </w:rPr>
      </w:pPr>
      <w:r>
        <w:rPr>
          <w:rFonts w:ascii="Times New Roman" w:hAnsi="Times New Roman" w:cs="Times New Roman"/>
          <w:sz w:val="24"/>
          <w:szCs w:val="24"/>
        </w:rPr>
        <w:t>10.</w:t>
      </w:r>
      <w:r w:rsidR="0026338B" w:rsidRPr="00252E4A">
        <w:rPr>
          <w:rFonts w:ascii="Times New Roman" w:hAnsi="Times New Roman" w:cs="Times New Roman"/>
          <w:sz w:val="24"/>
          <w:szCs w:val="24"/>
        </w:rPr>
        <w:t xml:space="preserve">  If y</w:t>
      </w:r>
      <w:r w:rsidR="00DF6CF7">
        <w:rPr>
          <w:rFonts w:ascii="Times New Roman" w:hAnsi="Times New Roman" w:cs="Times New Roman"/>
          <w:sz w:val="24"/>
          <w:szCs w:val="24"/>
        </w:rPr>
        <w:t xml:space="preserve">our answer is yes in question </w:t>
      </w:r>
      <w:r>
        <w:rPr>
          <w:rFonts w:ascii="Times New Roman" w:hAnsi="Times New Roman" w:cs="Times New Roman"/>
          <w:sz w:val="24"/>
          <w:szCs w:val="24"/>
        </w:rPr>
        <w:t xml:space="preserve">9 </w:t>
      </w:r>
      <w:r w:rsidRPr="00252E4A">
        <w:rPr>
          <w:rFonts w:ascii="Times New Roman" w:hAnsi="Times New Roman" w:cs="Times New Roman"/>
          <w:sz w:val="24"/>
          <w:szCs w:val="24"/>
        </w:rPr>
        <w:t>above</w:t>
      </w:r>
      <w:r w:rsidR="0026338B" w:rsidRPr="00252E4A">
        <w:rPr>
          <w:rFonts w:ascii="Times New Roman" w:hAnsi="Times New Roman" w:cs="Times New Roman"/>
          <w:sz w:val="24"/>
          <w:szCs w:val="24"/>
        </w:rPr>
        <w:t xml:space="preserve"> where do you save?</w:t>
      </w:r>
    </w:p>
    <w:p w:rsidR="0026338B" w:rsidRPr="00252E4A" w:rsidRDefault="006A3670" w:rsidP="004559E3">
      <w:pPr>
        <w:tabs>
          <w:tab w:val="left" w:pos="5370"/>
        </w:tabs>
        <w:ind w:left="720" w:hanging="720"/>
        <w:rPr>
          <w:rFonts w:ascii="Times New Roman" w:hAnsi="Times New Roman" w:cs="Times New Roman"/>
          <w:sz w:val="24"/>
          <w:szCs w:val="24"/>
        </w:rPr>
      </w:pPr>
      <w:r>
        <w:rPr>
          <w:rFonts w:ascii="Times New Roman" w:hAnsi="Times New Roman" w:cs="Times New Roman"/>
          <w:noProof/>
          <w:sz w:val="24"/>
          <w:szCs w:val="24"/>
        </w:rPr>
        <w:pict>
          <v:rect id="Rectangle 218" o:spid="_x0000_s1159" style="position:absolute;left:0;text-align:left;margin-left:344.25pt;margin-top:.05pt;width:18pt;height:9pt;z-index:2518794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"/>
        </w:pict>
      </w:r>
      <w:r>
        <w:rPr>
          <w:rFonts w:ascii="Times New Roman" w:hAnsi="Times New Roman" w:cs="Times New Roman"/>
          <w:noProof/>
          <w:sz w:val="24"/>
          <w:szCs w:val="24"/>
        </w:rPr>
        <w:pict>
          <v:rect id="Rectangle 217" o:spid="_x0000_s1158" style="position:absolute;left:0;text-align:left;margin-left:160.5pt;margin-top:.05pt;width:18pt;height:9pt;z-index:2518784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"/>
        </w:pict>
      </w:r>
      <w:r w:rsidR="0026338B" w:rsidRPr="00252E4A">
        <w:rPr>
          <w:rFonts w:ascii="Times New Roman" w:hAnsi="Times New Roman" w:cs="Times New Roman"/>
          <w:sz w:val="24"/>
          <w:szCs w:val="24"/>
        </w:rPr>
        <w:t xml:space="preserve">   Commercial Bank of Ethiopia                 </w:t>
      </w:r>
      <w:proofErr w:type="spellStart"/>
      <w:r w:rsidR="0026338B" w:rsidRPr="00252E4A">
        <w:rPr>
          <w:rFonts w:ascii="Times New Roman" w:hAnsi="Times New Roman" w:cs="Times New Roman"/>
          <w:sz w:val="24"/>
          <w:szCs w:val="24"/>
        </w:rPr>
        <w:t>Oromia</w:t>
      </w:r>
      <w:proofErr w:type="spellEnd"/>
      <w:r w:rsidR="0026338B" w:rsidRPr="00252E4A">
        <w:rPr>
          <w:rFonts w:ascii="Times New Roman" w:hAnsi="Times New Roman" w:cs="Times New Roman"/>
          <w:sz w:val="24"/>
          <w:szCs w:val="24"/>
        </w:rPr>
        <w:t xml:space="preserve"> cooperative bank                                                                                                         </w:t>
      </w:r>
    </w:p>
    <w:p w:rsidR="0026338B" w:rsidRPr="00252E4A" w:rsidRDefault="006A3670" w:rsidP="004559E3">
      <w:pPr>
        <w:ind w:left="720" w:hanging="720"/>
        <w:rPr>
          <w:rFonts w:ascii="Times New Roman" w:hAnsi="Times New Roman" w:cs="Times New Roman"/>
          <w:sz w:val="24"/>
          <w:szCs w:val="24"/>
        </w:rPr>
      </w:pPr>
      <w:r>
        <w:rPr>
          <w:rFonts w:ascii="Times New Roman" w:hAnsi="Times New Roman" w:cs="Times New Roman"/>
          <w:noProof/>
          <w:sz w:val="24"/>
          <w:szCs w:val="24"/>
        </w:rPr>
        <w:pict>
          <v:rect id="Rectangle 220" o:spid="_x0000_s1157" style="position:absolute;left:0;text-align:left;margin-left:370.5pt;margin-top:4.65pt;width:18pt;height:9pt;z-index:2518814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"/>
        </w:pict>
      </w:r>
      <w:r>
        <w:rPr>
          <w:rFonts w:ascii="Times New Roman" w:hAnsi="Times New Roman" w:cs="Times New Roman"/>
          <w:noProof/>
          <w:sz w:val="24"/>
          <w:szCs w:val="24"/>
        </w:rPr>
        <w:pict>
          <v:rect id="Rectangle 401" o:spid="_x0000_s1156" style="position:absolute;left:0;text-align:left;margin-left:154.5pt;margin-top:4.65pt;width:18pt;height:9pt;z-index:252064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"/>
        </w:pict>
      </w:r>
      <w:r w:rsidR="00862737">
        <w:rPr>
          <w:rFonts w:ascii="Times New Roman" w:hAnsi="Times New Roman" w:cs="Times New Roman"/>
          <w:sz w:val="24"/>
          <w:szCs w:val="24"/>
        </w:rPr>
        <w:t xml:space="preserve">         </w:t>
      </w:r>
      <w:r w:rsidR="0026338B" w:rsidRPr="00252E4A">
        <w:rPr>
          <w:rFonts w:ascii="Times New Roman" w:hAnsi="Times New Roman" w:cs="Times New Roman"/>
          <w:sz w:val="24"/>
          <w:szCs w:val="24"/>
        </w:rPr>
        <w:t xml:space="preserve"> Micro-finance institution      </w:t>
      </w:r>
      <w:r w:rsidR="00862737">
        <w:rPr>
          <w:rFonts w:ascii="Times New Roman" w:hAnsi="Times New Roman" w:cs="Times New Roman"/>
          <w:sz w:val="24"/>
          <w:szCs w:val="24"/>
        </w:rPr>
        <w:t xml:space="preserve">   </w:t>
      </w:r>
      <w:r w:rsidR="0026338B" w:rsidRPr="00252E4A">
        <w:rPr>
          <w:rFonts w:ascii="Times New Roman" w:hAnsi="Times New Roman" w:cs="Times New Roman"/>
          <w:sz w:val="24"/>
          <w:szCs w:val="24"/>
        </w:rPr>
        <w:t>Community based organization (</w:t>
      </w:r>
      <w:proofErr w:type="spellStart"/>
      <w:r w:rsidR="0026338B" w:rsidRPr="00252E4A">
        <w:rPr>
          <w:rFonts w:ascii="Times New Roman" w:hAnsi="Times New Roman" w:cs="Times New Roman"/>
          <w:sz w:val="24"/>
          <w:szCs w:val="24"/>
        </w:rPr>
        <w:t>Iqub</w:t>
      </w:r>
      <w:proofErr w:type="spellEnd"/>
      <w:r w:rsidR="0026338B" w:rsidRPr="00252E4A">
        <w:rPr>
          <w:rFonts w:ascii="Times New Roman" w:hAnsi="Times New Roman" w:cs="Times New Roman"/>
          <w:sz w:val="24"/>
          <w:szCs w:val="24"/>
        </w:rPr>
        <w:t>)</w:t>
      </w:r>
    </w:p>
    <w:p w:rsidR="0026338B" w:rsidRPr="00252E4A" w:rsidRDefault="009E6082" w:rsidP="004559E3">
      <w:pPr>
        <w:ind w:left="720" w:hanging="720"/>
        <w:rPr>
          <w:rFonts w:ascii="Times New Roman" w:hAnsi="Times New Roman" w:cs="Times New Roman"/>
          <w:sz w:val="24"/>
          <w:szCs w:val="24"/>
        </w:rPr>
      </w:pPr>
      <w:r>
        <w:rPr>
          <w:rFonts w:ascii="Times New Roman" w:hAnsi="Times New Roman" w:cs="Times New Roman"/>
          <w:sz w:val="24"/>
          <w:szCs w:val="24"/>
        </w:rPr>
        <w:t>11.</w:t>
      </w:r>
      <w:r w:rsidR="0026338B" w:rsidRPr="00252E4A">
        <w:rPr>
          <w:rFonts w:ascii="Times New Roman" w:hAnsi="Times New Roman" w:cs="Times New Roman"/>
          <w:sz w:val="24"/>
          <w:szCs w:val="24"/>
        </w:rPr>
        <w:t xml:space="preserve">  How do you often save?</w:t>
      </w:r>
    </w:p>
    <w:p w:rsidR="0026338B" w:rsidRPr="00252E4A" w:rsidRDefault="006A3670" w:rsidP="004559E3">
      <w:pPr>
        <w:ind w:left="720" w:hanging="720"/>
        <w:rPr>
          <w:rFonts w:ascii="Times New Roman" w:hAnsi="Times New Roman" w:cs="Times New Roman"/>
          <w:sz w:val="24"/>
          <w:szCs w:val="24"/>
        </w:rPr>
      </w:pPr>
      <w:r>
        <w:rPr>
          <w:rFonts w:ascii="Times New Roman" w:hAnsi="Times New Roman" w:cs="Times New Roman"/>
          <w:noProof/>
          <w:sz w:val="24"/>
          <w:szCs w:val="24"/>
        </w:rPr>
        <w:pict>
          <v:rect id="Rectangle 307" o:spid="_x0000_s1155" style="position:absolute;left:0;text-align:left;margin-left:408pt;margin-top:3.55pt;width:18pt;height:9pt;z-index:251970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"/>
        </w:pict>
      </w:r>
      <w:r>
        <w:rPr>
          <w:rFonts w:ascii="Times New Roman" w:hAnsi="Times New Roman" w:cs="Times New Roman"/>
          <w:noProof/>
          <w:sz w:val="24"/>
          <w:szCs w:val="24"/>
        </w:rPr>
        <w:pict>
          <v:rect id="Rectangle 306" o:spid="_x0000_s1154" style="position:absolute;left:0;text-align:left;margin-left:326.25pt;margin-top:3.55pt;width:18pt;height:9pt;z-index:251969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"/>
        </w:pict>
      </w:r>
      <w:r>
        <w:rPr>
          <w:rFonts w:ascii="Times New Roman" w:hAnsi="Times New Roman" w:cs="Times New Roman"/>
          <w:noProof/>
          <w:sz w:val="24"/>
          <w:szCs w:val="24"/>
        </w:rPr>
        <w:pict>
          <v:rect id="Rectangle 305" o:spid="_x0000_s1153" style="position:absolute;left:0;text-align:left;margin-left:243pt;margin-top:3.55pt;width:18pt;height:9pt;z-index:251968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"/>
        </w:pict>
      </w:r>
      <w:r>
        <w:rPr>
          <w:rFonts w:ascii="Times New Roman" w:hAnsi="Times New Roman" w:cs="Times New Roman"/>
          <w:noProof/>
          <w:sz w:val="24"/>
          <w:szCs w:val="24"/>
        </w:rPr>
        <w:pict>
          <v:rect id="Rectangle 304" o:spid="_x0000_s1152" style="position:absolute;left:0;text-align:left;margin-left:160.5pt;margin-top:3.55pt;width:18pt;height:9pt;z-index:251967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"/>
        </w:pict>
      </w:r>
      <w:r>
        <w:rPr>
          <w:rFonts w:ascii="Times New Roman" w:hAnsi="Times New Roman" w:cs="Times New Roman"/>
          <w:noProof/>
          <w:sz w:val="24"/>
          <w:szCs w:val="24"/>
        </w:rPr>
        <w:pict>
          <v:rect id="Rectangle 303" o:spid="_x0000_s1151" style="position:absolute;left:0;text-align:left;margin-left:53.25pt;margin-top:3.55pt;width:18pt;height:9pt;z-index:251966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"/>
        </w:pict>
      </w:r>
      <w:r w:rsidR="0026338B" w:rsidRPr="00252E4A">
        <w:rPr>
          <w:rFonts w:ascii="Times New Roman" w:hAnsi="Times New Roman" w:cs="Times New Roman"/>
          <w:sz w:val="24"/>
          <w:szCs w:val="24"/>
        </w:rPr>
        <w:t xml:space="preserve">     Weekly           Every 15 days            Monthly               Quarterly           Annually</w:t>
      </w:r>
    </w:p>
    <w:p w:rsidR="0026338B" w:rsidRPr="00252E4A" w:rsidRDefault="0026338B" w:rsidP="004559E3">
      <w:pPr>
        <w:rPr>
          <w:rFonts w:ascii="Times New Roman" w:hAnsi="Times New Roman" w:cs="Times New Roman"/>
          <w:sz w:val="24"/>
          <w:szCs w:val="24"/>
        </w:rPr>
      </w:pPr>
      <w:r w:rsidRPr="00252E4A">
        <w:rPr>
          <w:rFonts w:ascii="Times New Roman" w:hAnsi="Times New Roman" w:cs="Times New Roman"/>
          <w:sz w:val="24"/>
          <w:szCs w:val="24"/>
        </w:rPr>
        <w:t>1</w:t>
      </w:r>
      <w:r w:rsidR="009E6082">
        <w:rPr>
          <w:rFonts w:ascii="Times New Roman" w:hAnsi="Times New Roman" w:cs="Times New Roman"/>
          <w:sz w:val="24"/>
          <w:szCs w:val="24"/>
        </w:rPr>
        <w:t>2</w:t>
      </w:r>
      <w:r w:rsidRPr="00252E4A">
        <w:rPr>
          <w:rFonts w:ascii="Times New Roman" w:hAnsi="Times New Roman" w:cs="Times New Roman"/>
          <w:sz w:val="24"/>
          <w:szCs w:val="24"/>
        </w:rPr>
        <w:t>.  What type of assistance do you need from the government?</w:t>
      </w:r>
    </w:p>
    <w:p w:rsidR="0026338B" w:rsidRPr="00252E4A" w:rsidRDefault="006A3670" w:rsidP="004559E3">
      <w:pPr>
        <w:rPr>
          <w:rFonts w:ascii="Times New Roman" w:hAnsi="Times New Roman" w:cs="Times New Roman"/>
          <w:sz w:val="24"/>
          <w:szCs w:val="24"/>
        </w:rPr>
      </w:pPr>
      <w:r>
        <w:rPr>
          <w:rFonts w:ascii="Times New Roman" w:hAnsi="Times New Roman" w:cs="Times New Roman"/>
          <w:noProof/>
          <w:sz w:val="24"/>
          <w:szCs w:val="24"/>
        </w:rPr>
        <w:pict>
          <v:rect id="Rectangle 308" o:spid="_x0000_s1150" style="position:absolute;margin-left:130.5pt;margin-top:3.25pt;width:18pt;height:9pt;z-index:251971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"/>
        </w:pict>
      </w:r>
      <w:r>
        <w:rPr>
          <w:rFonts w:ascii="Times New Roman" w:hAnsi="Times New Roman" w:cs="Times New Roman"/>
          <w:noProof/>
          <w:sz w:val="24"/>
          <w:szCs w:val="24"/>
        </w:rPr>
        <w:pict>
          <v:rect id="Rectangle 310" o:spid="_x0000_s1149" style="position:absolute;margin-left:400.5pt;margin-top:3.25pt;width:18pt;height:9pt;z-index:251973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"/>
        </w:pict>
      </w:r>
      <w:r>
        <w:rPr>
          <w:rFonts w:ascii="Times New Roman" w:hAnsi="Times New Roman" w:cs="Times New Roman"/>
          <w:noProof/>
          <w:sz w:val="24"/>
          <w:szCs w:val="24"/>
        </w:rPr>
        <w:pict>
          <v:rect id="Rectangle 309" o:spid="_x0000_s1148" style="position:absolute;margin-left:275.25pt;margin-top:3.25pt;width:18pt;height:9pt;z-index:251972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"/>
        </w:pict>
      </w:r>
      <w:r w:rsidR="0026338B" w:rsidRPr="00252E4A">
        <w:rPr>
          <w:rFonts w:ascii="Times New Roman" w:hAnsi="Times New Roman" w:cs="Times New Roman"/>
          <w:sz w:val="24"/>
          <w:szCs w:val="24"/>
        </w:rPr>
        <w:t xml:space="preserve">          Training assistance                 </w:t>
      </w:r>
      <w:r w:rsidR="00F34C7D" w:rsidRPr="00252E4A">
        <w:rPr>
          <w:rFonts w:ascii="Times New Roman" w:hAnsi="Times New Roman" w:cs="Times New Roman"/>
          <w:sz w:val="24"/>
          <w:szCs w:val="24"/>
        </w:rPr>
        <w:t>financial</w:t>
      </w:r>
      <w:r w:rsidR="0026338B" w:rsidRPr="00252E4A">
        <w:rPr>
          <w:rFonts w:ascii="Times New Roman" w:hAnsi="Times New Roman" w:cs="Times New Roman"/>
          <w:sz w:val="24"/>
          <w:szCs w:val="24"/>
        </w:rPr>
        <w:t xml:space="preserve"> assistance            Market assistance                 </w:t>
      </w:r>
    </w:p>
    <w:p w:rsidR="0026338B" w:rsidRPr="00252E4A" w:rsidRDefault="0026338B" w:rsidP="004559E3">
      <w:pPr>
        <w:rPr>
          <w:rFonts w:ascii="Times New Roman" w:hAnsi="Times New Roman" w:cs="Times New Roman"/>
          <w:sz w:val="24"/>
          <w:szCs w:val="24"/>
        </w:rPr>
      </w:pPr>
      <w:r w:rsidRPr="00252E4A">
        <w:rPr>
          <w:rFonts w:ascii="Times New Roman" w:hAnsi="Times New Roman" w:cs="Times New Roman"/>
          <w:sz w:val="24"/>
          <w:szCs w:val="24"/>
        </w:rPr>
        <w:t>1</w:t>
      </w:r>
      <w:r w:rsidR="009E6082">
        <w:rPr>
          <w:rFonts w:ascii="Times New Roman" w:hAnsi="Times New Roman" w:cs="Times New Roman"/>
          <w:sz w:val="24"/>
          <w:szCs w:val="24"/>
        </w:rPr>
        <w:t>3</w:t>
      </w:r>
      <w:r w:rsidRPr="00252E4A">
        <w:rPr>
          <w:rFonts w:ascii="Times New Roman" w:hAnsi="Times New Roman" w:cs="Times New Roman"/>
          <w:sz w:val="24"/>
          <w:szCs w:val="24"/>
        </w:rPr>
        <w:t xml:space="preserve">.  What is your evaluation on the performance of </w:t>
      </w:r>
      <w:proofErr w:type="spellStart"/>
      <w:r w:rsidRPr="00252E4A">
        <w:rPr>
          <w:rFonts w:ascii="Times New Roman" w:hAnsi="Times New Roman" w:cs="Times New Roman"/>
          <w:sz w:val="24"/>
          <w:szCs w:val="24"/>
        </w:rPr>
        <w:t>Mses</w:t>
      </w:r>
      <w:proofErr w:type="spellEnd"/>
      <w:r w:rsidRPr="00252E4A">
        <w:rPr>
          <w:rFonts w:ascii="Times New Roman" w:hAnsi="Times New Roman" w:cs="Times New Roman"/>
          <w:sz w:val="24"/>
          <w:szCs w:val="24"/>
        </w:rPr>
        <w:t xml:space="preserve"> Activity? </w:t>
      </w:r>
    </w:p>
    <w:p w:rsidR="0026338B" w:rsidRPr="00252E4A" w:rsidRDefault="006A3670" w:rsidP="004559E3">
      <w:pPr>
        <w:rPr>
          <w:rFonts w:ascii="Times New Roman" w:hAnsi="Times New Roman" w:cs="Times New Roman"/>
          <w:sz w:val="24"/>
          <w:szCs w:val="24"/>
        </w:rPr>
      </w:pPr>
      <w:r>
        <w:rPr>
          <w:rFonts w:ascii="Times New Roman" w:hAnsi="Times New Roman" w:cs="Times New Roman"/>
          <w:noProof/>
          <w:sz w:val="24"/>
          <w:szCs w:val="24"/>
        </w:rPr>
        <w:pict>
          <v:rect id="Rectangle 314" o:spid="_x0000_s1147" style="position:absolute;margin-left:348.75pt;margin-top:4.75pt;width:18pt;height:9pt;z-index:25197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"/>
        </w:pict>
      </w:r>
      <w:r>
        <w:rPr>
          <w:rFonts w:ascii="Times New Roman" w:hAnsi="Times New Roman" w:cs="Times New Roman"/>
          <w:noProof/>
          <w:sz w:val="24"/>
          <w:szCs w:val="24"/>
        </w:rPr>
        <w:pict>
          <v:rect id="Rectangle 313" o:spid="_x0000_s1146" style="position:absolute;margin-left:267pt;margin-top:4.75pt;width:18pt;height:9pt;z-index:25197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"/>
        </w:pict>
      </w:r>
      <w:r>
        <w:rPr>
          <w:rFonts w:ascii="Times New Roman" w:hAnsi="Times New Roman" w:cs="Times New Roman"/>
          <w:noProof/>
          <w:sz w:val="24"/>
          <w:szCs w:val="24"/>
        </w:rPr>
        <w:pict>
          <v:rect id="Rectangle 312" o:spid="_x0000_s1145" style="position:absolute;margin-left:197.25pt;margin-top:4.75pt;width:18pt;height:9pt;z-index:25197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"/>
        </w:pict>
      </w:r>
      <w:r>
        <w:rPr>
          <w:rFonts w:ascii="Times New Roman" w:hAnsi="Times New Roman" w:cs="Times New Roman"/>
          <w:noProof/>
          <w:sz w:val="24"/>
          <w:szCs w:val="24"/>
        </w:rPr>
        <w:pict>
          <v:rect id="Rectangle 311" o:spid="_x0000_s1144" style="position:absolute;margin-left:120pt;margin-top:4.75pt;width:18pt;height:9pt;z-index:251974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"/>
        </w:pict>
      </w:r>
      <w:r w:rsidR="0026338B" w:rsidRPr="00252E4A">
        <w:rPr>
          <w:rFonts w:ascii="Times New Roman" w:hAnsi="Times New Roman" w:cs="Times New Roman"/>
          <w:sz w:val="24"/>
          <w:szCs w:val="24"/>
        </w:rPr>
        <w:t xml:space="preserve">            Very good                       </w:t>
      </w:r>
      <w:proofErr w:type="spellStart"/>
      <w:r w:rsidR="0026338B" w:rsidRPr="00252E4A">
        <w:rPr>
          <w:rFonts w:ascii="Times New Roman" w:hAnsi="Times New Roman" w:cs="Times New Roman"/>
          <w:sz w:val="24"/>
          <w:szCs w:val="24"/>
        </w:rPr>
        <w:t>Good</w:t>
      </w:r>
      <w:proofErr w:type="spellEnd"/>
      <w:r w:rsidR="0026338B" w:rsidRPr="00252E4A">
        <w:rPr>
          <w:rFonts w:ascii="Times New Roman" w:hAnsi="Times New Roman" w:cs="Times New Roman"/>
          <w:sz w:val="24"/>
          <w:szCs w:val="24"/>
        </w:rPr>
        <w:t xml:space="preserve">                   Fair                   Bad </w:t>
      </w:r>
    </w:p>
    <w:p w:rsidR="0026338B" w:rsidRPr="00252E4A" w:rsidRDefault="009E6082" w:rsidP="004559E3">
      <w:pPr>
        <w:rPr>
          <w:rFonts w:ascii="Times New Roman" w:hAnsi="Times New Roman" w:cs="Times New Roman"/>
          <w:sz w:val="24"/>
          <w:szCs w:val="24"/>
        </w:rPr>
      </w:pPr>
      <w:r>
        <w:rPr>
          <w:rFonts w:ascii="Times New Roman" w:hAnsi="Times New Roman" w:cs="Times New Roman"/>
          <w:sz w:val="24"/>
          <w:szCs w:val="24"/>
        </w:rPr>
        <w:t>14</w:t>
      </w:r>
      <w:r w:rsidR="0026338B" w:rsidRPr="00252E4A">
        <w:rPr>
          <w:rFonts w:ascii="Times New Roman" w:hAnsi="Times New Roman" w:cs="Times New Roman"/>
          <w:sz w:val="24"/>
          <w:szCs w:val="24"/>
        </w:rPr>
        <w:t xml:space="preserve">.  How do you compare your life </w:t>
      </w:r>
      <w:r w:rsidR="005B2E6B" w:rsidRPr="00252E4A">
        <w:rPr>
          <w:rFonts w:ascii="Times New Roman" w:hAnsi="Times New Roman" w:cs="Times New Roman"/>
          <w:sz w:val="24"/>
          <w:szCs w:val="24"/>
        </w:rPr>
        <w:t xml:space="preserve">now and before you start the </w:t>
      </w:r>
      <w:proofErr w:type="gramStart"/>
      <w:r w:rsidR="005B2E6B" w:rsidRPr="00252E4A">
        <w:rPr>
          <w:rFonts w:ascii="Times New Roman" w:hAnsi="Times New Roman" w:cs="Times New Roman"/>
          <w:sz w:val="24"/>
          <w:szCs w:val="24"/>
        </w:rPr>
        <w:t>MSE</w:t>
      </w:r>
      <w:r w:rsidR="0026338B" w:rsidRPr="00252E4A">
        <w:rPr>
          <w:rFonts w:ascii="Times New Roman" w:hAnsi="Times New Roman" w:cs="Times New Roman"/>
          <w:sz w:val="24"/>
          <w:szCs w:val="24"/>
        </w:rPr>
        <w:t>s</w:t>
      </w:r>
      <w:proofErr w:type="gramEnd"/>
      <w:r w:rsidR="0026338B" w:rsidRPr="00252E4A">
        <w:rPr>
          <w:rFonts w:ascii="Times New Roman" w:hAnsi="Times New Roman" w:cs="Times New Roman"/>
          <w:sz w:val="24"/>
          <w:szCs w:val="24"/>
        </w:rPr>
        <w:t xml:space="preserve"> enterprises?</w:t>
      </w:r>
    </w:p>
    <w:p w:rsidR="0026338B" w:rsidRPr="00252E4A" w:rsidRDefault="006A3670" w:rsidP="004559E3">
      <w:pPr>
        <w:rPr>
          <w:rFonts w:ascii="Times New Roman" w:hAnsi="Times New Roman" w:cs="Times New Roman"/>
          <w:sz w:val="24"/>
          <w:szCs w:val="24"/>
        </w:rPr>
      </w:pPr>
      <w:r>
        <w:rPr>
          <w:rFonts w:ascii="Times New Roman" w:hAnsi="Times New Roman" w:cs="Times New Roman"/>
          <w:noProof/>
          <w:sz w:val="24"/>
          <w:szCs w:val="24"/>
        </w:rPr>
        <w:pict>
          <v:rect id="Rectangle 302" o:spid="_x0000_s1143" style="position:absolute;margin-left:82.3pt;margin-top:2.55pt;width:18pt;height:10.85pt;z-index:251965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"/>
        </w:pict>
      </w:r>
      <w:r>
        <w:rPr>
          <w:rFonts w:ascii="Times New Roman" w:hAnsi="Times New Roman" w:cs="Times New Roman"/>
          <w:noProof/>
          <w:sz w:val="24"/>
          <w:szCs w:val="24"/>
        </w:rPr>
        <w:pict>
          <v:rect id="Rectangle 222" o:spid="_x0000_s1142" style="position:absolute;margin-left:198pt;margin-top:-.4pt;width:18pt;height:10.1pt;z-index:2518835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"/>
        </w:pict>
      </w:r>
      <w:r>
        <w:rPr>
          <w:rFonts w:ascii="Times New Roman" w:hAnsi="Times New Roman" w:cs="Times New Roman"/>
          <w:noProof/>
          <w:sz w:val="24"/>
          <w:szCs w:val="24"/>
        </w:rPr>
        <w:pict>
          <v:rect id="Rectangle 221" o:spid="_x0000_s1141" style="position:absolute;margin-left:315pt;margin-top:-.4pt;width:18pt;height:10.1pt;z-index:2518824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"/>
        </w:pict>
      </w:r>
      <w:r>
        <w:rPr>
          <w:rFonts w:ascii="Times New Roman" w:hAnsi="Times New Roman" w:cs="Times New Roman"/>
          <w:noProof/>
          <w:sz w:val="24"/>
          <w:szCs w:val="24"/>
        </w:rPr>
        <w:pict>
          <v:rect id="Rectangle 223" o:spid="_x0000_s1140" style="position:absolute;margin-left:407.7pt;margin-top:-.4pt;width:18pt;height:10.1pt;z-index:2518845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"/>
        </w:pict>
      </w:r>
      <w:r w:rsidR="0026338B" w:rsidRPr="00252E4A">
        <w:rPr>
          <w:rFonts w:ascii="Times New Roman" w:hAnsi="Times New Roman" w:cs="Times New Roman"/>
          <w:sz w:val="24"/>
          <w:szCs w:val="24"/>
        </w:rPr>
        <w:t>Now very good                Now good                Now moderate                    Now bad</w:t>
      </w:r>
    </w:p>
    <w:p w:rsidR="0026338B" w:rsidRPr="00252E4A" w:rsidRDefault="009E6082" w:rsidP="004559E3">
      <w:pPr>
        <w:rPr>
          <w:rFonts w:ascii="Times New Roman" w:hAnsi="Times New Roman" w:cs="Times New Roman"/>
          <w:sz w:val="24"/>
          <w:szCs w:val="24"/>
        </w:rPr>
      </w:pPr>
      <w:r>
        <w:rPr>
          <w:rFonts w:ascii="Times New Roman" w:hAnsi="Times New Roman" w:cs="Times New Roman"/>
          <w:sz w:val="24"/>
          <w:szCs w:val="24"/>
        </w:rPr>
        <w:t>15</w:t>
      </w:r>
      <w:r w:rsidR="0026338B" w:rsidRPr="00252E4A">
        <w:rPr>
          <w:rFonts w:ascii="Times New Roman" w:hAnsi="Times New Roman" w:cs="Times New Roman"/>
          <w:sz w:val="24"/>
          <w:szCs w:val="24"/>
        </w:rPr>
        <w:t>.  Are there any NGOs which support your enterprise?</w:t>
      </w:r>
    </w:p>
    <w:p w:rsidR="00D46606" w:rsidRPr="00D46606" w:rsidRDefault="006A3670" w:rsidP="004559E3">
      <w:pPr>
        <w:pStyle w:val="ListParagraph"/>
        <w:ind w:left="450"/>
        <w:rPr>
          <w:rFonts w:ascii="Times New Roman" w:hAnsi="Times New Roman" w:cs="Times New Roman"/>
          <w:color w:val="FF0000"/>
          <w:sz w:val="24"/>
          <w:szCs w:val="24"/>
        </w:rPr>
      </w:pPr>
      <w:r w:rsidRPr="006A3670">
        <w:rPr>
          <w:rFonts w:ascii="Times New Roman" w:hAnsi="Times New Roman" w:cs="Times New Roman"/>
          <w:noProof/>
          <w:sz w:val="24"/>
          <w:szCs w:val="24"/>
        </w:rPr>
        <w:pict>
          <v:rect id="Rectangle 225" o:spid="_x0000_s1139" style="position:absolute;left:0;text-align:left;margin-left:94.05pt;margin-top:-.1pt;width:18pt;height:9pt;z-index:2518865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"/>
        </w:pict>
      </w:r>
      <w:r w:rsidRPr="006A3670">
        <w:rPr>
          <w:rFonts w:ascii="Times New Roman" w:hAnsi="Times New Roman" w:cs="Times New Roman"/>
          <w:noProof/>
          <w:sz w:val="24"/>
          <w:szCs w:val="24"/>
        </w:rPr>
        <w:pict>
          <v:rect id="Rectangle 224" o:spid="_x0000_s1138" style="position:absolute;left:0;text-align:left;margin-left:3in;margin-top:-.1pt;width:18pt;height:9pt;z-index:2518855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"/>
        </w:pict>
      </w:r>
      <w:r w:rsidR="0026338B" w:rsidRPr="00252E4A">
        <w:rPr>
          <w:rFonts w:ascii="Times New Roman" w:hAnsi="Times New Roman" w:cs="Times New Roman"/>
          <w:sz w:val="24"/>
          <w:szCs w:val="24"/>
        </w:rPr>
        <w:t xml:space="preserve">               </w:t>
      </w:r>
      <w:r w:rsidR="0026338B" w:rsidRPr="008968C2">
        <w:rPr>
          <w:rFonts w:ascii="Times New Roman" w:hAnsi="Times New Roman" w:cs="Times New Roman"/>
          <w:sz w:val="24"/>
          <w:szCs w:val="24"/>
        </w:rPr>
        <w:t xml:space="preserve">Yes </w:t>
      </w:r>
      <w:r w:rsidR="0026338B" w:rsidRPr="00252E4A">
        <w:rPr>
          <w:rFonts w:ascii="Times New Roman" w:hAnsi="Times New Roman" w:cs="Times New Roman"/>
          <w:sz w:val="24"/>
          <w:szCs w:val="24"/>
        </w:rPr>
        <w:t xml:space="preserve">                                  No          </w:t>
      </w:r>
    </w:p>
    <w:p w:rsidR="00D46606" w:rsidRPr="00D46606" w:rsidRDefault="009E6082" w:rsidP="004559E3">
      <w:pPr>
        <w:rPr>
          <w:rFonts w:ascii="Times New Roman" w:hAnsi="Times New Roman" w:cs="Times New Roman"/>
          <w:sz w:val="24"/>
          <w:szCs w:val="24"/>
        </w:rPr>
      </w:pPr>
      <w:r>
        <w:rPr>
          <w:rFonts w:ascii="Times New Roman" w:hAnsi="Times New Roman" w:cs="Times New Roman"/>
          <w:sz w:val="24"/>
          <w:szCs w:val="24"/>
        </w:rPr>
        <w:t>16</w:t>
      </w:r>
      <w:r w:rsidR="00085B80">
        <w:rPr>
          <w:rFonts w:ascii="Times New Roman" w:hAnsi="Times New Roman" w:cs="Times New Roman"/>
          <w:sz w:val="24"/>
          <w:szCs w:val="24"/>
        </w:rPr>
        <w:t>,</w:t>
      </w:r>
      <w:r w:rsidR="00085B80" w:rsidRPr="00D46606">
        <w:rPr>
          <w:rFonts w:ascii="Times New Roman" w:hAnsi="Times New Roman" w:cs="Times New Roman"/>
          <w:sz w:val="24"/>
          <w:szCs w:val="24"/>
        </w:rPr>
        <w:t xml:space="preserve"> </w:t>
      </w:r>
      <w:r w:rsidR="00085B80">
        <w:rPr>
          <w:rFonts w:ascii="Times New Roman" w:hAnsi="Times New Roman" w:cs="Times New Roman"/>
          <w:sz w:val="24"/>
          <w:szCs w:val="24"/>
        </w:rPr>
        <w:t>what</w:t>
      </w:r>
      <w:r w:rsidR="00D46606" w:rsidRPr="00D46606">
        <w:rPr>
          <w:rFonts w:ascii="Times New Roman" w:hAnsi="Times New Roman" w:cs="Times New Roman"/>
          <w:sz w:val="24"/>
          <w:szCs w:val="24"/>
        </w:rPr>
        <w:t xml:space="preserve"> types of activities are </w:t>
      </w:r>
      <w:r w:rsidR="00085B80">
        <w:rPr>
          <w:rFonts w:ascii="Times New Roman" w:hAnsi="Times New Roman" w:cs="Times New Roman"/>
          <w:sz w:val="24"/>
          <w:szCs w:val="24"/>
        </w:rPr>
        <w:t>they</w:t>
      </w:r>
      <w:r w:rsidR="00D46606" w:rsidRPr="00D46606">
        <w:rPr>
          <w:rFonts w:ascii="Times New Roman" w:hAnsi="Times New Roman" w:cs="Times New Roman"/>
          <w:sz w:val="24"/>
          <w:szCs w:val="24"/>
        </w:rPr>
        <w:t xml:space="preserve"> doing in the </w:t>
      </w:r>
      <w:proofErr w:type="spellStart"/>
      <w:r w:rsidR="00D46606" w:rsidRPr="00D46606">
        <w:rPr>
          <w:rFonts w:ascii="Times New Roman" w:hAnsi="Times New Roman" w:cs="Times New Roman"/>
          <w:sz w:val="24"/>
          <w:szCs w:val="24"/>
        </w:rPr>
        <w:t>woreda</w:t>
      </w:r>
      <w:proofErr w:type="spellEnd"/>
      <w:r w:rsidR="00D46606" w:rsidRPr="00D46606">
        <w:rPr>
          <w:rFonts w:ascii="Times New Roman" w:hAnsi="Times New Roman" w:cs="Times New Roman"/>
          <w:sz w:val="24"/>
          <w:szCs w:val="24"/>
        </w:rPr>
        <w:t xml:space="preserve">?  </w:t>
      </w:r>
    </w:p>
    <w:p w:rsidR="00D46606" w:rsidRPr="00D46606" w:rsidRDefault="006A3670" w:rsidP="004559E3">
      <w:pPr>
        <w:rPr>
          <w:rFonts w:ascii="Times New Roman" w:hAnsi="Times New Roman" w:cs="Times New Roman"/>
          <w:sz w:val="24"/>
          <w:szCs w:val="24"/>
        </w:rPr>
      </w:pPr>
      <w:r w:rsidRPr="006A3670">
        <w:rPr>
          <w:b/>
          <w:noProof/>
        </w:rPr>
        <w:pict>
          <v:rect id="Rectangle 352" o:spid="_x0000_s1137" style="position:absolute;margin-left:434.1pt;margin-top:3.1pt;width:15pt;height:7.15pt;z-index:2520166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"/>
        </w:pict>
      </w:r>
      <w:r w:rsidRPr="006A3670">
        <w:rPr>
          <w:b/>
          <w:noProof/>
        </w:rPr>
        <w:pict>
          <v:rect id="Rectangle 351" o:spid="_x0000_s1136" style="position:absolute;margin-left:146.25pt;margin-top:17.4pt;width:15pt;height:7.15pt;z-index:2520156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"/>
        </w:pict>
      </w:r>
      <w:r w:rsidRPr="006A3670">
        <w:rPr>
          <w:b/>
          <w:noProof/>
        </w:rPr>
        <w:pict>
          <v:rect id="Rectangle 350" o:spid="_x0000_s1135" style="position:absolute;margin-left:300pt;margin-top:7.25pt;width:15pt;height:7.15pt;z-index:2520145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"/>
        </w:pict>
      </w:r>
      <w:r w:rsidRPr="006A3670">
        <w:rPr>
          <w:b/>
          <w:noProof/>
        </w:rPr>
        <w:pict>
          <v:rect id="Rectangle 349" o:spid="_x0000_s1134" style="position:absolute;margin-left:166.95pt;margin-top:3.1pt;width:15pt;height:7.15pt;z-index:2520135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"/>
        </w:pict>
      </w:r>
      <w:r w:rsidRPr="006A3670">
        <w:rPr>
          <w:b/>
          <w:noProof/>
        </w:rPr>
        <w:pict>
          <v:rect id="Rectangle 348" o:spid="_x0000_s1133" style="position:absolute;margin-left:73.65pt;margin-top:3.1pt;width:15pt;height:7.15pt;z-index:2520125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"/>
        </w:pict>
      </w:r>
      <w:proofErr w:type="gramStart"/>
      <w:r w:rsidR="00862737">
        <w:rPr>
          <w:rFonts w:ascii="Times New Roman" w:hAnsi="Times New Roman" w:cs="Times New Roman"/>
          <w:sz w:val="24"/>
          <w:szCs w:val="24"/>
        </w:rPr>
        <w:t>o</w:t>
      </w:r>
      <w:r w:rsidR="00862737" w:rsidRPr="00D46606">
        <w:rPr>
          <w:rFonts w:ascii="Times New Roman" w:hAnsi="Times New Roman" w:cs="Times New Roman"/>
          <w:sz w:val="24"/>
          <w:szCs w:val="24"/>
        </w:rPr>
        <w:t>n</w:t>
      </w:r>
      <w:proofErr w:type="gramEnd"/>
      <w:r w:rsidR="00D46606" w:rsidRPr="00D46606">
        <w:rPr>
          <w:rFonts w:ascii="Times New Roman" w:hAnsi="Times New Roman" w:cs="Times New Roman"/>
          <w:sz w:val="24"/>
          <w:szCs w:val="24"/>
        </w:rPr>
        <w:t xml:space="preserve"> agriculture           raring cows              giving credit service      .    Provide food for life           constructing infrastructures                             </w:t>
      </w:r>
    </w:p>
    <w:p w:rsidR="00D46606" w:rsidRPr="009E6082" w:rsidRDefault="008968C2" w:rsidP="004559E3">
      <w:pPr>
        <w:pStyle w:val="ListParagraph"/>
        <w:numPr>
          <w:ilvl w:val="0"/>
          <w:numId w:val="30"/>
        </w:numPr>
        <w:rPr>
          <w:rFonts w:ascii="Times New Roman" w:hAnsi="Times New Roman" w:cs="Times New Roman"/>
          <w:sz w:val="24"/>
          <w:szCs w:val="24"/>
        </w:rPr>
      </w:pPr>
      <w:r w:rsidRPr="009E6082">
        <w:rPr>
          <w:rFonts w:ascii="Times New Roman" w:hAnsi="Times New Roman" w:cs="Times New Roman"/>
          <w:sz w:val="24"/>
          <w:szCs w:val="24"/>
        </w:rPr>
        <w:t xml:space="preserve">How </w:t>
      </w:r>
      <w:r w:rsidR="00862737">
        <w:rPr>
          <w:rFonts w:ascii="Times New Roman" w:hAnsi="Times New Roman" w:cs="Times New Roman"/>
          <w:sz w:val="24"/>
          <w:szCs w:val="24"/>
        </w:rPr>
        <w:t xml:space="preserve">could </w:t>
      </w:r>
      <w:r w:rsidR="00E614CF" w:rsidRPr="009E6082">
        <w:rPr>
          <w:rFonts w:ascii="Times New Roman" w:hAnsi="Times New Roman" w:cs="Times New Roman"/>
          <w:sz w:val="24"/>
          <w:szCs w:val="24"/>
        </w:rPr>
        <w:t xml:space="preserve">NGOs </w:t>
      </w:r>
      <w:proofErr w:type="gramStart"/>
      <w:r w:rsidR="00E614CF" w:rsidRPr="009E6082">
        <w:rPr>
          <w:rFonts w:ascii="Times New Roman" w:hAnsi="Times New Roman" w:cs="Times New Roman"/>
          <w:sz w:val="24"/>
          <w:szCs w:val="24"/>
        </w:rPr>
        <w:t>participate</w:t>
      </w:r>
      <w:proofErr w:type="gramEnd"/>
      <w:r w:rsidR="00085B80" w:rsidRPr="009E6082">
        <w:rPr>
          <w:rFonts w:ascii="Times New Roman" w:hAnsi="Times New Roman" w:cs="Times New Roman"/>
          <w:sz w:val="24"/>
          <w:szCs w:val="24"/>
        </w:rPr>
        <w:t xml:space="preserve"> the</w:t>
      </w:r>
      <w:r w:rsidR="00D46606" w:rsidRPr="009E6082">
        <w:rPr>
          <w:rFonts w:ascii="Times New Roman" w:hAnsi="Times New Roman" w:cs="Times New Roman"/>
          <w:sz w:val="24"/>
          <w:szCs w:val="24"/>
        </w:rPr>
        <w:t xml:space="preserve"> community in development activities?   </w:t>
      </w:r>
    </w:p>
    <w:p w:rsidR="00D46606" w:rsidRPr="00D46606" w:rsidRDefault="006A3670" w:rsidP="004559E3">
      <w:pPr>
        <w:pStyle w:val="ListParagraph"/>
        <w:ind w:left="810"/>
        <w:rPr>
          <w:rFonts w:ascii="Times New Roman" w:hAnsi="Times New Roman" w:cs="Times New Roman"/>
          <w:sz w:val="24"/>
          <w:szCs w:val="24"/>
        </w:rPr>
      </w:pPr>
      <w:r>
        <w:rPr>
          <w:rFonts w:ascii="Times New Roman" w:hAnsi="Times New Roman" w:cs="Times New Roman"/>
          <w:noProof/>
          <w:sz w:val="24"/>
          <w:szCs w:val="24"/>
        </w:rPr>
        <w:pict>
          <v:rect id="Rectangle 356" o:spid="_x0000_s1132" style="position:absolute;left:0;text-align:left;margin-left:315pt;margin-top:5.45pt;width:15pt;height:7.15pt;z-index:2520207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"/>
        </w:pict>
      </w:r>
      <w:r>
        <w:rPr>
          <w:rFonts w:ascii="Times New Roman" w:hAnsi="Times New Roman" w:cs="Times New Roman"/>
          <w:noProof/>
          <w:sz w:val="24"/>
          <w:szCs w:val="24"/>
        </w:rPr>
        <w:pict>
          <v:rect id="Rectangle 355" o:spid="_x0000_s1131" style="position:absolute;left:0;text-align:left;margin-left:254.7pt;margin-top:5.45pt;width:15pt;height:7.15pt;z-index:2520197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"/>
        </w:pict>
      </w:r>
      <w:r>
        <w:rPr>
          <w:rFonts w:ascii="Times New Roman" w:hAnsi="Times New Roman" w:cs="Times New Roman"/>
          <w:noProof/>
          <w:sz w:val="24"/>
          <w:szCs w:val="24"/>
        </w:rPr>
        <w:pict>
          <v:rect id="Rectangle 354" o:spid="_x0000_s1130" style="position:absolute;left:0;text-align:left;margin-left:189.15pt;margin-top:5.45pt;width:15pt;height:7.15pt;z-index:2520186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"/>
        </w:pict>
      </w:r>
      <w:r>
        <w:rPr>
          <w:rFonts w:ascii="Times New Roman" w:hAnsi="Times New Roman" w:cs="Times New Roman"/>
          <w:noProof/>
          <w:sz w:val="24"/>
          <w:szCs w:val="24"/>
        </w:rPr>
        <w:pict>
          <v:rect id="Rectangle 353" o:spid="_x0000_s1129" style="position:absolute;left:0;text-align:left;margin-left:113.25pt;margin-top:5.45pt;width:15pt;height:7.15pt;z-index:2520176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"/>
        </w:pict>
      </w:r>
      <w:r w:rsidR="00E614CF">
        <w:rPr>
          <w:rFonts w:ascii="Times New Roman" w:hAnsi="Times New Roman" w:cs="Times New Roman"/>
          <w:sz w:val="24"/>
          <w:szCs w:val="24"/>
        </w:rPr>
        <w:t xml:space="preserve">Very strongly            </w:t>
      </w:r>
      <w:proofErr w:type="spellStart"/>
      <w:r w:rsidR="00E614CF">
        <w:rPr>
          <w:rFonts w:ascii="Times New Roman" w:hAnsi="Times New Roman" w:cs="Times New Roman"/>
          <w:sz w:val="24"/>
          <w:szCs w:val="24"/>
        </w:rPr>
        <w:t>strongly</w:t>
      </w:r>
      <w:proofErr w:type="spellEnd"/>
      <w:r w:rsidR="00E614CF">
        <w:rPr>
          <w:rFonts w:ascii="Times New Roman" w:hAnsi="Times New Roman" w:cs="Times New Roman"/>
          <w:sz w:val="24"/>
          <w:szCs w:val="24"/>
        </w:rPr>
        <w:t xml:space="preserve"> </w:t>
      </w:r>
      <w:r w:rsidR="00D46606" w:rsidRPr="00D46606">
        <w:rPr>
          <w:rFonts w:ascii="Times New Roman" w:hAnsi="Times New Roman" w:cs="Times New Roman"/>
          <w:sz w:val="24"/>
          <w:szCs w:val="24"/>
        </w:rPr>
        <w:t xml:space="preserve">        Good               fairly </w:t>
      </w:r>
    </w:p>
    <w:p w:rsidR="00E614CF" w:rsidRPr="009E6082" w:rsidRDefault="00AD4D59" w:rsidP="004559E3">
      <w:pPr>
        <w:pStyle w:val="ListParagraph"/>
        <w:numPr>
          <w:ilvl w:val="0"/>
          <w:numId w:val="30"/>
        </w:numPr>
        <w:rPr>
          <w:rFonts w:ascii="Times New Roman" w:hAnsi="Times New Roman" w:cs="Times New Roman"/>
          <w:sz w:val="24"/>
          <w:szCs w:val="24"/>
        </w:rPr>
      </w:pPr>
      <w:r w:rsidRPr="009E6082">
        <w:rPr>
          <w:rFonts w:ascii="Times New Roman" w:hAnsi="Times New Roman" w:cs="Times New Roman"/>
          <w:sz w:val="24"/>
          <w:szCs w:val="24"/>
        </w:rPr>
        <w:t xml:space="preserve">What challenges could NGOs face on </w:t>
      </w:r>
      <w:r w:rsidR="00E614CF" w:rsidRPr="009E6082">
        <w:rPr>
          <w:rFonts w:ascii="Times New Roman" w:hAnsi="Times New Roman" w:cs="Times New Roman"/>
          <w:sz w:val="24"/>
          <w:szCs w:val="24"/>
        </w:rPr>
        <w:t xml:space="preserve">their </w:t>
      </w:r>
      <w:r w:rsidR="003D32EF">
        <w:rPr>
          <w:rFonts w:ascii="Times New Roman" w:hAnsi="Times New Roman" w:cs="Times New Roman"/>
          <w:sz w:val="24"/>
          <w:szCs w:val="24"/>
        </w:rPr>
        <w:t xml:space="preserve">activities to support </w:t>
      </w:r>
      <w:r w:rsidR="003470A6">
        <w:rPr>
          <w:rFonts w:ascii="Times New Roman" w:hAnsi="Times New Roman" w:cs="Times New Roman"/>
          <w:sz w:val="24"/>
          <w:szCs w:val="24"/>
        </w:rPr>
        <w:t>the community</w:t>
      </w:r>
      <w:r w:rsidR="003D32EF">
        <w:rPr>
          <w:rFonts w:ascii="Times New Roman" w:hAnsi="Times New Roman" w:cs="Times New Roman"/>
          <w:sz w:val="24"/>
          <w:szCs w:val="24"/>
        </w:rPr>
        <w:t>?</w:t>
      </w:r>
    </w:p>
    <w:p w:rsidR="00D46606" w:rsidRDefault="006A3670" w:rsidP="004559E3">
      <w:pPr>
        <w:pStyle w:val="ListParagraph"/>
        <w:ind w:left="450"/>
        <w:rPr>
          <w:rFonts w:ascii="Times New Roman" w:hAnsi="Times New Roman" w:cs="Times New Roman"/>
          <w:sz w:val="24"/>
          <w:szCs w:val="24"/>
        </w:rPr>
      </w:pPr>
      <w:r w:rsidRPr="006A3670">
        <w:rPr>
          <w:noProof/>
        </w:rPr>
        <w:pict>
          <v:rect id="Rectangle 358" o:spid="_x0000_s1128" style="position:absolute;left:0;text-align:left;margin-left:297.2pt;margin-top:19.6pt;width:15pt;height:7.15pt;z-index:2520238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"/>
        </w:pict>
      </w:r>
      <w:r w:rsidRPr="006A3670">
        <w:rPr>
          <w:noProof/>
        </w:rPr>
        <w:pict>
          <v:rect id="Rectangle 360" o:spid="_x0000_s1127" style="position:absolute;left:0;text-align:left;margin-left:151.95pt;margin-top:19.6pt;width:15pt;height:7.15pt;z-index:2520258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"/>
        </w:pict>
      </w:r>
      <w:r w:rsidRPr="006A3670">
        <w:rPr>
          <w:b/>
          <w:noProof/>
        </w:rPr>
        <w:pict>
          <v:rect id="Rectangle 357" o:spid="_x0000_s1126" style="position:absolute;left:0;text-align:left;margin-left:174.15pt;margin-top:2.25pt;width:15pt;height:10.7pt;flip:y;z-index:2520227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"/>
        </w:pict>
      </w:r>
      <w:r w:rsidRPr="006A3670">
        <w:rPr>
          <w:noProof/>
        </w:rPr>
        <w:pict>
          <v:rect id="Rectangle 361" o:spid="_x0000_s1125" style="position:absolute;left:0;text-align:left;margin-left:368.1pt;margin-top:5.8pt;width:15pt;height:7.15pt;z-index:2520268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"/>
        </w:pict>
      </w:r>
      <w:r w:rsidR="00AD4D59" w:rsidRPr="00E614CF">
        <w:rPr>
          <w:rFonts w:ascii="Times New Roman" w:hAnsi="Times New Roman" w:cs="Times New Roman"/>
          <w:sz w:val="24"/>
          <w:szCs w:val="24"/>
        </w:rPr>
        <w:t xml:space="preserve"> </w:t>
      </w:r>
      <w:proofErr w:type="gramStart"/>
      <w:r w:rsidR="00AD4D59" w:rsidRPr="00E614CF">
        <w:rPr>
          <w:rFonts w:ascii="Times New Roman" w:hAnsi="Times New Roman" w:cs="Times New Roman"/>
          <w:sz w:val="24"/>
          <w:szCs w:val="24"/>
        </w:rPr>
        <w:t>lack</w:t>
      </w:r>
      <w:proofErr w:type="gramEnd"/>
      <w:r w:rsidR="00AD4D59" w:rsidRPr="00E614CF">
        <w:rPr>
          <w:rFonts w:ascii="Times New Roman" w:hAnsi="Times New Roman" w:cs="Times New Roman"/>
          <w:sz w:val="24"/>
          <w:szCs w:val="24"/>
        </w:rPr>
        <w:t xml:space="preserve"> of community awareness.          </w:t>
      </w:r>
      <w:proofErr w:type="gramStart"/>
      <w:r w:rsidR="00AD4D59" w:rsidRPr="00E614CF">
        <w:rPr>
          <w:rFonts w:ascii="Times New Roman" w:hAnsi="Times New Roman" w:cs="Times New Roman"/>
          <w:sz w:val="24"/>
          <w:szCs w:val="24"/>
        </w:rPr>
        <w:t>lack</w:t>
      </w:r>
      <w:proofErr w:type="gramEnd"/>
      <w:r w:rsidR="00AD4D59" w:rsidRPr="00E614CF">
        <w:rPr>
          <w:rFonts w:ascii="Times New Roman" w:hAnsi="Times New Roman" w:cs="Times New Roman"/>
          <w:sz w:val="24"/>
          <w:szCs w:val="24"/>
        </w:rPr>
        <w:t xml:space="preserve"> of community participation.       </w:t>
      </w:r>
      <w:r w:rsidR="008968C2" w:rsidRPr="00E614CF">
        <w:rPr>
          <w:rFonts w:ascii="Times New Roman" w:hAnsi="Times New Roman" w:cs="Times New Roman"/>
          <w:sz w:val="24"/>
          <w:szCs w:val="24"/>
        </w:rPr>
        <w:t xml:space="preserve">  </w:t>
      </w:r>
      <w:r w:rsidR="00AD4D59" w:rsidRPr="00E614CF">
        <w:rPr>
          <w:rFonts w:ascii="Times New Roman" w:hAnsi="Times New Roman" w:cs="Times New Roman"/>
          <w:sz w:val="24"/>
          <w:szCs w:val="24"/>
        </w:rPr>
        <w:t xml:space="preserve"> </w:t>
      </w:r>
      <w:proofErr w:type="gramStart"/>
      <w:r w:rsidR="00AD4D59" w:rsidRPr="00E614CF">
        <w:rPr>
          <w:rFonts w:ascii="Times New Roman" w:hAnsi="Times New Roman" w:cs="Times New Roman"/>
          <w:sz w:val="24"/>
          <w:szCs w:val="24"/>
        </w:rPr>
        <w:t>assistance</w:t>
      </w:r>
      <w:proofErr w:type="gramEnd"/>
      <w:r w:rsidR="00AD4D59" w:rsidRPr="00E614CF">
        <w:rPr>
          <w:rFonts w:ascii="Times New Roman" w:hAnsi="Times New Roman" w:cs="Times New Roman"/>
          <w:sz w:val="24"/>
          <w:szCs w:val="24"/>
        </w:rPr>
        <w:t xml:space="preserve"> of government organizations.      </w:t>
      </w:r>
      <w:r w:rsidR="00E614CF">
        <w:rPr>
          <w:rFonts w:ascii="Times New Roman" w:hAnsi="Times New Roman" w:cs="Times New Roman"/>
          <w:sz w:val="24"/>
          <w:szCs w:val="24"/>
        </w:rPr>
        <w:t xml:space="preserve">     </w:t>
      </w:r>
      <w:r w:rsidR="00AD4D59" w:rsidRPr="00E614CF">
        <w:rPr>
          <w:rFonts w:ascii="Times New Roman" w:hAnsi="Times New Roman" w:cs="Times New Roman"/>
          <w:sz w:val="24"/>
          <w:szCs w:val="24"/>
        </w:rPr>
        <w:t xml:space="preserve"> Infrastructure problem </w:t>
      </w:r>
    </w:p>
    <w:p w:rsidR="00CA6FA8" w:rsidRPr="00252E4A" w:rsidRDefault="00112CFE" w:rsidP="004559E3">
      <w:pPr>
        <w:rPr>
          <w:rFonts w:ascii="Times New Roman" w:hAnsi="Times New Roman" w:cs="Times New Roman"/>
          <w:sz w:val="24"/>
          <w:szCs w:val="24"/>
        </w:rPr>
      </w:pPr>
      <w:r>
        <w:rPr>
          <w:rFonts w:ascii="Times New Roman" w:hAnsi="Times New Roman" w:cs="Times New Roman"/>
          <w:sz w:val="24"/>
          <w:szCs w:val="24"/>
        </w:rPr>
        <w:t xml:space="preserve"> </w:t>
      </w:r>
      <w:r w:rsidR="009E6082">
        <w:rPr>
          <w:rFonts w:ascii="Times New Roman" w:hAnsi="Times New Roman" w:cs="Times New Roman"/>
          <w:sz w:val="24"/>
          <w:szCs w:val="24"/>
        </w:rPr>
        <w:t xml:space="preserve">19 </w:t>
      </w:r>
      <w:r w:rsidR="00D46606">
        <w:rPr>
          <w:rFonts w:ascii="Times New Roman" w:hAnsi="Times New Roman" w:cs="Times New Roman"/>
          <w:sz w:val="24"/>
          <w:szCs w:val="24"/>
        </w:rPr>
        <w:t xml:space="preserve"> </w:t>
      </w:r>
      <w:r w:rsidR="00CA6FA8" w:rsidRPr="00252E4A">
        <w:rPr>
          <w:rFonts w:ascii="Times New Roman" w:hAnsi="Times New Roman" w:cs="Times New Roman"/>
          <w:sz w:val="24"/>
          <w:szCs w:val="24"/>
        </w:rPr>
        <w:t xml:space="preserve">  Do you think MSEs are remedy for poverty reduction and employment opportunity?</w:t>
      </w:r>
    </w:p>
    <w:p w:rsidR="00CA6FA8" w:rsidRPr="00252E4A" w:rsidRDefault="006A3670" w:rsidP="004559E3">
      <w:pPr>
        <w:tabs>
          <w:tab w:val="left" w:pos="1691"/>
          <w:tab w:val="left" w:pos="5593"/>
        </w:tabs>
        <w:ind w:left="360"/>
        <w:rPr>
          <w:rFonts w:ascii="Times New Roman" w:hAnsi="Times New Roman" w:cs="Times New Roman"/>
          <w:sz w:val="24"/>
          <w:szCs w:val="24"/>
        </w:rPr>
      </w:pPr>
      <w:r>
        <w:rPr>
          <w:rFonts w:ascii="Times New Roman" w:hAnsi="Times New Roman" w:cs="Times New Roman"/>
          <w:noProof/>
          <w:sz w:val="24"/>
          <w:szCs w:val="24"/>
        </w:rPr>
        <w:pict>
          <v:rect id="Rectangle 346" o:spid="_x0000_s1124" style="position:absolute;left:0;text-align:left;margin-left:40.5pt;margin-top:3.6pt;width:18pt;height:9pt;z-index:2520094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"/>
        </w:pict>
      </w:r>
      <w:r>
        <w:rPr>
          <w:rFonts w:ascii="Times New Roman" w:hAnsi="Times New Roman" w:cs="Times New Roman"/>
          <w:noProof/>
          <w:sz w:val="24"/>
          <w:szCs w:val="24"/>
        </w:rPr>
        <w:pict>
          <v:rect id="Rectangle 347" o:spid="_x0000_s1123" style="position:absolute;left:0;text-align:left;margin-left:248.25pt;margin-top:3.6pt;width:18pt;height:9pt;z-index:2520104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"/>
        </w:pict>
      </w:r>
      <w:r w:rsidR="00CA6FA8" w:rsidRPr="00252E4A">
        <w:rPr>
          <w:rFonts w:ascii="Times New Roman" w:hAnsi="Times New Roman" w:cs="Times New Roman"/>
          <w:sz w:val="24"/>
          <w:szCs w:val="24"/>
        </w:rPr>
        <w:t xml:space="preserve">               Yes, I think</w:t>
      </w:r>
      <w:r w:rsidR="00CA6FA8" w:rsidRPr="00252E4A">
        <w:rPr>
          <w:rFonts w:ascii="Times New Roman" w:hAnsi="Times New Roman" w:cs="Times New Roman"/>
          <w:sz w:val="24"/>
          <w:szCs w:val="24"/>
        </w:rPr>
        <w:tab/>
        <w:t>No I don’t think?</w:t>
      </w:r>
    </w:p>
    <w:p w:rsidR="000424E0" w:rsidRDefault="000424E0" w:rsidP="000424E0">
      <w:pPr>
        <w:spacing w:after="0" w:line="360" w:lineRule="auto"/>
        <w:rPr>
          <w:rFonts w:ascii="Times New Roman" w:hAnsi="Times New Roman" w:cs="Times New Roman"/>
          <w:sz w:val="24"/>
          <w:szCs w:val="24"/>
        </w:rPr>
      </w:pPr>
    </w:p>
    <w:p w:rsidR="00495AAE" w:rsidRDefault="00495AAE" w:rsidP="00495AAE">
      <w:pPr>
        <w:spacing w:after="0" w:line="360" w:lineRule="auto"/>
        <w:rPr>
          <w:rFonts w:ascii="Times New Roman" w:hAnsi="Times New Roman" w:cs="Times New Roman"/>
          <w:b/>
          <w:sz w:val="24"/>
          <w:szCs w:val="24"/>
        </w:rPr>
      </w:pPr>
    </w:p>
    <w:p w:rsidR="0026338B" w:rsidRDefault="00495AAE" w:rsidP="00105A41">
      <w:pPr>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               </w:t>
      </w:r>
    </w:p>
    <w:p w:rsidR="00105A41" w:rsidRPr="00105A41" w:rsidRDefault="00105A41" w:rsidP="00105A41">
      <w:pPr>
        <w:spacing w:after="0" w:line="360" w:lineRule="auto"/>
        <w:rPr>
          <w:rFonts w:ascii="Times New Roman" w:hAnsi="Times New Roman" w:cs="Times New Roman"/>
          <w:b/>
          <w:sz w:val="24"/>
          <w:szCs w:val="24"/>
        </w:rPr>
        <w:sectPr w:rsidR="00105A41" w:rsidRPr="00105A41" w:rsidSect="00791028">
          <w:footerReference w:type="default" r:id="rId38"/>
          <w:pgSz w:w="12240" w:h="15840"/>
          <w:pgMar w:top="1440" w:right="1440" w:bottom="1440" w:left="1440" w:header="720" w:footer="720" w:gutter="0"/>
          <w:cols w:space="720"/>
        </w:sectPr>
      </w:pPr>
    </w:p>
    <w:p w:rsidR="00457E47" w:rsidRPr="00105A41" w:rsidRDefault="00105A41" w:rsidP="00105A41">
      <w:pPr>
        <w:tabs>
          <w:tab w:val="left" w:pos="1691"/>
          <w:tab w:val="center" w:pos="4320"/>
        </w:tabs>
        <w:spacing w:line="360" w:lineRule="auto"/>
        <w:rPr>
          <w:rFonts w:ascii="Times New Roman" w:hAnsi="Times New Roman" w:cs="Times New Roman"/>
          <w:b/>
          <w:sz w:val="32"/>
          <w:szCs w:val="24"/>
        </w:rPr>
      </w:pPr>
      <w:r w:rsidRPr="00105A41">
        <w:rPr>
          <w:rFonts w:ascii="Times New Roman" w:hAnsi="Times New Roman" w:cs="Times New Roman"/>
          <w:b/>
          <w:sz w:val="32"/>
          <w:szCs w:val="24"/>
        </w:rPr>
        <w:t>II</w:t>
      </w:r>
      <w:r w:rsidR="00457E47" w:rsidRPr="00105A41">
        <w:rPr>
          <w:rFonts w:ascii="Times New Roman" w:hAnsi="Times New Roman" w:cs="Times New Roman"/>
          <w:b/>
          <w:sz w:val="32"/>
          <w:szCs w:val="24"/>
        </w:rPr>
        <w:t xml:space="preserve">. Questionnaires for the household of selected </w:t>
      </w:r>
      <w:proofErr w:type="spellStart"/>
      <w:r w:rsidR="00457E47" w:rsidRPr="00105A41">
        <w:rPr>
          <w:rFonts w:ascii="Times New Roman" w:hAnsi="Times New Roman" w:cs="Times New Roman"/>
          <w:b/>
          <w:sz w:val="32"/>
          <w:szCs w:val="24"/>
        </w:rPr>
        <w:t>kebele’s</w:t>
      </w:r>
      <w:proofErr w:type="spellEnd"/>
      <w:r w:rsidR="00457E47" w:rsidRPr="00105A41">
        <w:rPr>
          <w:rFonts w:ascii="Times New Roman" w:hAnsi="Times New Roman" w:cs="Times New Roman"/>
          <w:b/>
          <w:sz w:val="32"/>
          <w:szCs w:val="24"/>
        </w:rPr>
        <w:t xml:space="preserve"> </w:t>
      </w:r>
    </w:p>
    <w:p w:rsidR="00457E47" w:rsidRPr="00252E4A" w:rsidRDefault="00457E47" w:rsidP="00457E47">
      <w:pPr>
        <w:pStyle w:val="ListParagraph"/>
        <w:numPr>
          <w:ilvl w:val="1"/>
          <w:numId w:val="20"/>
        </w:numPr>
        <w:tabs>
          <w:tab w:val="clear" w:pos="465"/>
          <w:tab w:val="num" w:pos="375"/>
          <w:tab w:val="left" w:pos="1691"/>
          <w:tab w:val="center" w:pos="4320"/>
        </w:tabs>
        <w:spacing w:line="360" w:lineRule="auto"/>
        <w:ind w:left="375"/>
        <w:rPr>
          <w:rFonts w:ascii="Times New Roman" w:hAnsi="Times New Roman" w:cs="Times New Roman"/>
          <w:sz w:val="24"/>
          <w:szCs w:val="24"/>
        </w:rPr>
      </w:pPr>
      <w:r w:rsidRPr="00252E4A">
        <w:rPr>
          <w:rFonts w:ascii="Times New Roman" w:hAnsi="Times New Roman" w:cs="Times New Roman"/>
          <w:sz w:val="24"/>
          <w:szCs w:val="24"/>
        </w:rPr>
        <w:t xml:space="preserve">Do you participate the meeting of the community participation in your area? </w:t>
      </w:r>
    </w:p>
    <w:p w:rsidR="00457E47" w:rsidRPr="00252E4A" w:rsidRDefault="006A3670" w:rsidP="00457E47">
      <w:pPr>
        <w:pStyle w:val="ListParagraph"/>
        <w:tabs>
          <w:tab w:val="left" w:pos="1691"/>
          <w:tab w:val="center" w:pos="4320"/>
        </w:tabs>
        <w:spacing w:before="240" w:line="360" w:lineRule="auto"/>
        <w:ind w:left="1095"/>
        <w:rPr>
          <w:rFonts w:ascii="Times New Roman" w:hAnsi="Times New Roman" w:cs="Times New Roman"/>
          <w:sz w:val="24"/>
          <w:szCs w:val="24"/>
        </w:rPr>
      </w:pPr>
      <w:r>
        <w:rPr>
          <w:rFonts w:ascii="Times New Roman" w:hAnsi="Times New Roman" w:cs="Times New Roman"/>
          <w:noProof/>
          <w:sz w:val="24"/>
          <w:szCs w:val="24"/>
        </w:rPr>
        <w:pict>
          <v:roundrect id="AutoShape 498" o:spid="_x0000_s1122" style="position:absolute;left:0;text-align:left;margin-left:177.3pt;margin-top:2.45pt;width:26.7pt;height:11.95pt;z-index:25215897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"/>
        </w:pict>
      </w:r>
      <w:r>
        <w:rPr>
          <w:rFonts w:ascii="Times New Roman" w:hAnsi="Times New Roman" w:cs="Times New Roman"/>
          <w:noProof/>
          <w:sz w:val="24"/>
          <w:szCs w:val="24"/>
        </w:rPr>
        <w:pict>
          <v:roundrect id="AutoShape 499" o:spid="_x0000_s1121" style="position:absolute;left:0;text-align:left;margin-left:102.2pt;margin-top:2.45pt;width:27.45pt;height:11.95pt;z-index:25216000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"/>
        </w:pict>
      </w:r>
      <w:r w:rsidR="00457E47" w:rsidRPr="00252E4A">
        <w:rPr>
          <w:rFonts w:ascii="Times New Roman" w:hAnsi="Times New Roman" w:cs="Times New Roman"/>
          <w:sz w:val="24"/>
          <w:szCs w:val="24"/>
        </w:rPr>
        <w:t xml:space="preserve">       Yes    </w:t>
      </w:r>
      <w:r w:rsidR="00457E47">
        <w:rPr>
          <w:rFonts w:ascii="Times New Roman" w:hAnsi="Times New Roman" w:cs="Times New Roman"/>
          <w:sz w:val="24"/>
          <w:szCs w:val="24"/>
        </w:rPr>
        <w:t xml:space="preserve">              </w:t>
      </w:r>
      <w:r w:rsidR="00457E47" w:rsidRPr="00252E4A">
        <w:rPr>
          <w:rFonts w:ascii="Times New Roman" w:hAnsi="Times New Roman" w:cs="Times New Roman"/>
          <w:sz w:val="24"/>
          <w:szCs w:val="24"/>
        </w:rPr>
        <w:t xml:space="preserve">No              </w:t>
      </w:r>
    </w:p>
    <w:p w:rsidR="00457E47" w:rsidRPr="00252E4A" w:rsidRDefault="006A3670" w:rsidP="00457E47">
      <w:pPr>
        <w:tabs>
          <w:tab w:val="left" w:pos="1691"/>
          <w:tab w:val="center" w:pos="4320"/>
        </w:tabs>
        <w:spacing w:before="240" w:line="360" w:lineRule="auto"/>
        <w:rPr>
          <w:rFonts w:ascii="Times New Roman" w:hAnsi="Times New Roman" w:cs="Times New Roman"/>
          <w:sz w:val="24"/>
          <w:szCs w:val="24"/>
        </w:rPr>
      </w:pPr>
      <w:r w:rsidRPr="006A3670">
        <w:rPr>
          <w:rFonts w:ascii="Times New Roman" w:hAnsi="Times New Roman" w:cs="Times New Roman"/>
          <w:noProof/>
        </w:rPr>
        <w:pict>
          <v:rect id="Rectangle 503" o:spid="_x0000_s1120" style="position:absolute;margin-left:425.05pt;margin-top:23.7pt;width:31.45pt;height:11.6pt;z-index:252164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"/>
        </w:pict>
      </w:r>
      <w:r w:rsidRPr="006A3670">
        <w:rPr>
          <w:rFonts w:ascii="Times New Roman" w:hAnsi="Times New Roman" w:cs="Times New Roman"/>
          <w:noProof/>
        </w:rPr>
        <w:pict>
          <v:rect id="Rectangle 502" o:spid="_x0000_s1119" style="position:absolute;margin-left:289.4pt;margin-top:25.55pt;width:33.7pt;height:11.5pt;z-index:252163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"/>
        </w:pict>
      </w:r>
      <w:r w:rsidRPr="006A3670">
        <w:rPr>
          <w:rFonts w:ascii="Times New Roman" w:hAnsi="Times New Roman" w:cs="Times New Roman"/>
          <w:noProof/>
        </w:rPr>
        <w:pict>
          <v:roundrect id="AutoShape 501" o:spid="_x0000_s1118" style="position:absolute;margin-left:163.5pt;margin-top:25.55pt;width:30.1pt;height:11.5pt;z-index:25216204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"/>
        </w:pict>
      </w:r>
      <w:r w:rsidRPr="006A3670">
        <w:rPr>
          <w:rFonts w:ascii="Times New Roman" w:hAnsi="Times New Roman" w:cs="Times New Roman"/>
          <w:noProof/>
        </w:rPr>
        <w:pict>
          <v:roundrect id="AutoShape 500" o:spid="_x0000_s1117" style="position:absolute;margin-left:90.35pt;margin-top:23.7pt;width:27.4pt;height:13.35pt;z-index:25216102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"/>
        </w:pict>
      </w:r>
      <w:r w:rsidR="00457E47" w:rsidRPr="00252E4A">
        <w:rPr>
          <w:rFonts w:ascii="Times New Roman" w:hAnsi="Times New Roman" w:cs="Times New Roman"/>
          <w:sz w:val="24"/>
          <w:szCs w:val="24"/>
        </w:rPr>
        <w:t xml:space="preserve">  2.   If your answer is yes in question number 1 above what is the duration of your             </w:t>
      </w:r>
      <w:r w:rsidR="00457E47" w:rsidRPr="006A4595">
        <w:rPr>
          <w:rFonts w:ascii="Times New Roman" w:hAnsi="Times New Roman" w:cs="Times New Roman"/>
          <w:i/>
          <w:sz w:val="24"/>
          <w:szCs w:val="24"/>
        </w:rPr>
        <w:t>meeting?</w:t>
      </w:r>
      <w:r w:rsidR="00457E47">
        <w:rPr>
          <w:rFonts w:ascii="Times New Roman" w:hAnsi="Times New Roman" w:cs="Times New Roman"/>
          <w:sz w:val="24"/>
          <w:szCs w:val="24"/>
        </w:rPr>
        <w:t xml:space="preserve">  Weekly            </w:t>
      </w:r>
      <w:r w:rsidR="00457E47" w:rsidRPr="00252E4A">
        <w:rPr>
          <w:rFonts w:ascii="Times New Roman" w:hAnsi="Times New Roman" w:cs="Times New Roman"/>
          <w:sz w:val="24"/>
          <w:szCs w:val="24"/>
        </w:rPr>
        <w:t xml:space="preserve">monthly </w:t>
      </w:r>
      <w:r w:rsidR="00457E47">
        <w:rPr>
          <w:rFonts w:ascii="Times New Roman" w:hAnsi="Times New Roman" w:cs="Times New Roman"/>
          <w:sz w:val="24"/>
          <w:szCs w:val="24"/>
        </w:rPr>
        <w:t xml:space="preserve">           </w:t>
      </w:r>
      <w:proofErr w:type="gramStart"/>
      <w:r w:rsidR="00457E47" w:rsidRPr="00252E4A">
        <w:rPr>
          <w:rFonts w:ascii="Times New Roman" w:hAnsi="Times New Roman" w:cs="Times New Roman"/>
          <w:sz w:val="24"/>
          <w:szCs w:val="24"/>
        </w:rPr>
        <w:t>Every</w:t>
      </w:r>
      <w:proofErr w:type="gramEnd"/>
      <w:r w:rsidR="00457E47" w:rsidRPr="00252E4A">
        <w:rPr>
          <w:rFonts w:ascii="Times New Roman" w:hAnsi="Times New Roman" w:cs="Times New Roman"/>
          <w:sz w:val="24"/>
          <w:szCs w:val="24"/>
        </w:rPr>
        <w:t xml:space="preserve"> two months     </w:t>
      </w:r>
      <w:r w:rsidR="00457E47">
        <w:rPr>
          <w:rFonts w:ascii="Times New Roman" w:hAnsi="Times New Roman" w:cs="Times New Roman"/>
          <w:sz w:val="24"/>
          <w:szCs w:val="24"/>
        </w:rPr>
        <w:t xml:space="preserve">        </w:t>
      </w:r>
      <w:r w:rsidR="00457E47" w:rsidRPr="00252E4A">
        <w:rPr>
          <w:rFonts w:ascii="Times New Roman" w:hAnsi="Times New Roman" w:cs="Times New Roman"/>
          <w:sz w:val="24"/>
          <w:szCs w:val="24"/>
        </w:rPr>
        <w:t xml:space="preserve"> Every three months  </w:t>
      </w:r>
    </w:p>
    <w:p w:rsidR="00457E47" w:rsidRPr="00252E4A" w:rsidRDefault="00457E47" w:rsidP="00457E47">
      <w:pPr>
        <w:tabs>
          <w:tab w:val="left" w:pos="1691"/>
          <w:tab w:val="center" w:pos="4320"/>
        </w:tabs>
        <w:spacing w:line="360" w:lineRule="auto"/>
        <w:rPr>
          <w:rFonts w:ascii="Times New Roman" w:hAnsi="Times New Roman" w:cs="Times New Roman"/>
          <w:color w:val="FF0000"/>
          <w:sz w:val="24"/>
          <w:szCs w:val="24"/>
        </w:rPr>
      </w:pPr>
      <w:r w:rsidRPr="00252E4A">
        <w:rPr>
          <w:rFonts w:ascii="Times New Roman" w:hAnsi="Times New Roman" w:cs="Times New Roman"/>
          <w:sz w:val="24"/>
          <w:szCs w:val="24"/>
        </w:rPr>
        <w:t>3. Do you discus about poverty reduction activities in your meeting?</w:t>
      </w:r>
      <w:r w:rsidRPr="00252E4A">
        <w:rPr>
          <w:rFonts w:ascii="Times New Roman" w:hAnsi="Times New Roman" w:cs="Times New Roman"/>
          <w:color w:val="FF0000"/>
          <w:sz w:val="24"/>
          <w:szCs w:val="24"/>
        </w:rPr>
        <w:t xml:space="preserve">    </w:t>
      </w:r>
    </w:p>
    <w:p w:rsidR="00457E47" w:rsidRPr="00252E4A" w:rsidRDefault="006A3670" w:rsidP="00457E47">
      <w:pPr>
        <w:tabs>
          <w:tab w:val="left" w:pos="1691"/>
          <w:tab w:val="center" w:pos="4320"/>
        </w:tabs>
        <w:spacing w:line="360" w:lineRule="auto"/>
        <w:rPr>
          <w:rFonts w:ascii="Times New Roman" w:hAnsi="Times New Roman" w:cs="Times New Roman"/>
          <w:sz w:val="24"/>
          <w:szCs w:val="24"/>
        </w:rPr>
      </w:pPr>
      <w:r w:rsidRPr="006A3670">
        <w:rPr>
          <w:rFonts w:ascii="Times New Roman" w:hAnsi="Times New Roman" w:cs="Times New Roman"/>
          <w:noProof/>
          <w:color w:val="FF0000"/>
          <w:sz w:val="24"/>
          <w:szCs w:val="24"/>
        </w:rPr>
        <w:pict>
          <v:rect id="Rectangle 504" o:spid="_x0000_s1116" style="position:absolute;margin-left:168.45pt;margin-top:.65pt;width:25.15pt;height:13.95pt;z-index:252165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"/>
        </w:pict>
      </w:r>
      <w:r w:rsidRPr="006A3670">
        <w:rPr>
          <w:rFonts w:ascii="Times New Roman" w:hAnsi="Times New Roman" w:cs="Times New Roman"/>
          <w:noProof/>
          <w:color w:val="FF0000"/>
          <w:sz w:val="24"/>
          <w:szCs w:val="24"/>
        </w:rPr>
        <w:pict>
          <v:rect id="Rectangle 505" o:spid="_x0000_s1115" style="position:absolute;margin-left:61.85pt;margin-top:.65pt;width:33.25pt;height:13.95pt;z-index:252166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"/>
        </w:pict>
      </w:r>
      <w:r w:rsidR="00457E47" w:rsidRPr="00252E4A">
        <w:rPr>
          <w:rFonts w:ascii="Times New Roman" w:hAnsi="Times New Roman" w:cs="Times New Roman"/>
          <w:color w:val="FF0000"/>
          <w:sz w:val="24"/>
          <w:szCs w:val="24"/>
        </w:rPr>
        <w:t xml:space="preserve">    </w:t>
      </w:r>
      <w:r w:rsidR="00457E47" w:rsidRPr="00252E4A">
        <w:rPr>
          <w:rFonts w:ascii="Times New Roman" w:hAnsi="Times New Roman" w:cs="Times New Roman"/>
          <w:sz w:val="24"/>
          <w:szCs w:val="24"/>
        </w:rPr>
        <w:t xml:space="preserve">A)  Yes                               No </w:t>
      </w:r>
    </w:p>
    <w:p w:rsidR="00457E47" w:rsidRPr="00252E4A" w:rsidRDefault="006A3670" w:rsidP="00457E47">
      <w:pPr>
        <w:tabs>
          <w:tab w:val="left" w:pos="1691"/>
          <w:tab w:val="center" w:pos="4320"/>
        </w:tabs>
        <w:spacing w:line="360" w:lineRule="auto"/>
        <w:rPr>
          <w:rFonts w:ascii="Times New Roman" w:hAnsi="Times New Roman" w:cs="Times New Roman"/>
          <w:sz w:val="24"/>
          <w:szCs w:val="24"/>
        </w:rPr>
      </w:pPr>
      <w:r>
        <w:rPr>
          <w:rFonts w:ascii="Times New Roman" w:hAnsi="Times New Roman" w:cs="Times New Roman"/>
          <w:noProof/>
          <w:sz w:val="24"/>
          <w:szCs w:val="24"/>
        </w:rPr>
        <w:pict>
          <v:roundrect id="AutoShape 507" o:spid="_x0000_s1114" style="position:absolute;margin-left:381.75pt;margin-top:30pt;width:29.95pt;height:12.5pt;z-index:25216819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"/>
        </w:pict>
      </w:r>
      <w:r w:rsidR="00457E47">
        <w:rPr>
          <w:rFonts w:ascii="Times New Roman" w:hAnsi="Times New Roman" w:cs="Times New Roman"/>
          <w:sz w:val="24"/>
          <w:szCs w:val="24"/>
        </w:rPr>
        <w:t>4</w:t>
      </w:r>
      <w:r w:rsidR="00457E47" w:rsidRPr="00252E4A">
        <w:rPr>
          <w:rFonts w:ascii="Times New Roman" w:hAnsi="Times New Roman" w:cs="Times New Roman"/>
          <w:sz w:val="24"/>
          <w:szCs w:val="24"/>
        </w:rPr>
        <w:t xml:space="preserve">)  What are your regular activities?      </w:t>
      </w:r>
    </w:p>
    <w:p w:rsidR="00457E47" w:rsidRPr="00252E4A" w:rsidRDefault="006A3670" w:rsidP="00457E47">
      <w:pPr>
        <w:tabs>
          <w:tab w:val="left" w:pos="1691"/>
          <w:tab w:val="center" w:pos="4320"/>
        </w:tabs>
        <w:spacing w:line="360" w:lineRule="auto"/>
        <w:rPr>
          <w:rFonts w:ascii="Times New Roman" w:hAnsi="Times New Roman" w:cs="Times New Roman"/>
          <w:sz w:val="24"/>
          <w:szCs w:val="24"/>
        </w:rPr>
      </w:pPr>
      <w:r>
        <w:rPr>
          <w:rFonts w:ascii="Times New Roman" w:hAnsi="Times New Roman" w:cs="Times New Roman"/>
          <w:noProof/>
          <w:sz w:val="24"/>
          <w:szCs w:val="24"/>
        </w:rPr>
        <w:pict>
          <v:roundrect id="AutoShape 508" o:spid="_x0000_s1113" style="position:absolute;margin-left:102.2pt;margin-top:27.8pt;width:23.8pt;height:14pt;z-index:25216921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"/>
        </w:pict>
      </w:r>
      <w:r>
        <w:rPr>
          <w:rFonts w:ascii="Times New Roman" w:hAnsi="Times New Roman" w:cs="Times New Roman"/>
          <w:noProof/>
          <w:sz w:val="24"/>
          <w:szCs w:val="24"/>
        </w:rPr>
        <w:pict>
          <v:roundrect id="AutoShape 506" o:spid="_x0000_s1112" style="position:absolute;margin-left:90.35pt;margin-top:3.05pt;width:31.3pt;height:13.5pt;z-index:25216716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"/>
        </w:pict>
      </w:r>
      <w:r w:rsidR="00457E47" w:rsidRPr="00252E4A">
        <w:rPr>
          <w:rFonts w:ascii="Times New Roman" w:hAnsi="Times New Roman" w:cs="Times New Roman"/>
          <w:sz w:val="24"/>
          <w:szCs w:val="24"/>
        </w:rPr>
        <w:t xml:space="preserve">A)  Agriculture                      B) Agriculture and small merchandise activities                        </w:t>
      </w:r>
    </w:p>
    <w:p w:rsidR="00457E47" w:rsidRPr="00252E4A" w:rsidRDefault="00457E47" w:rsidP="00457E47">
      <w:pPr>
        <w:tabs>
          <w:tab w:val="left" w:pos="1691"/>
          <w:tab w:val="center" w:pos="4320"/>
        </w:tabs>
        <w:spacing w:line="360" w:lineRule="auto"/>
        <w:rPr>
          <w:rFonts w:ascii="Times New Roman" w:hAnsi="Times New Roman" w:cs="Times New Roman"/>
          <w:sz w:val="24"/>
          <w:szCs w:val="24"/>
        </w:rPr>
      </w:pPr>
      <w:r w:rsidRPr="00252E4A">
        <w:rPr>
          <w:rFonts w:ascii="Times New Roman" w:hAnsi="Times New Roman" w:cs="Times New Roman"/>
          <w:sz w:val="24"/>
          <w:szCs w:val="24"/>
        </w:rPr>
        <w:t xml:space="preserve"> Raring of cattle   </w:t>
      </w:r>
      <w:r>
        <w:rPr>
          <w:rFonts w:ascii="Times New Roman" w:hAnsi="Times New Roman" w:cs="Times New Roman"/>
          <w:sz w:val="24"/>
          <w:szCs w:val="24"/>
        </w:rPr>
        <w:t xml:space="preserve">                  </w:t>
      </w:r>
    </w:p>
    <w:p w:rsidR="00457E47" w:rsidRPr="00252E4A" w:rsidRDefault="00457E47" w:rsidP="00457E47">
      <w:pPr>
        <w:tabs>
          <w:tab w:val="left" w:pos="1691"/>
          <w:tab w:val="center" w:pos="4320"/>
        </w:tabs>
        <w:spacing w:line="360" w:lineRule="auto"/>
        <w:rPr>
          <w:rFonts w:ascii="Times New Roman" w:hAnsi="Times New Roman" w:cs="Times New Roman"/>
          <w:sz w:val="24"/>
          <w:szCs w:val="24"/>
        </w:rPr>
      </w:pPr>
      <w:r>
        <w:rPr>
          <w:rFonts w:ascii="Times New Roman" w:hAnsi="Times New Roman" w:cs="Times New Roman"/>
          <w:sz w:val="24"/>
          <w:szCs w:val="24"/>
        </w:rPr>
        <w:t>5</w:t>
      </w:r>
      <w:r w:rsidRPr="00252E4A">
        <w:rPr>
          <w:rFonts w:ascii="Times New Roman" w:hAnsi="Times New Roman" w:cs="Times New Roman"/>
          <w:sz w:val="24"/>
          <w:szCs w:val="24"/>
        </w:rPr>
        <w:t>) If your answer in question No.4</w:t>
      </w:r>
      <w:r w:rsidRPr="00E24148">
        <w:rPr>
          <w:rFonts w:ascii="Times New Roman" w:hAnsi="Times New Roman" w:cs="Times New Roman"/>
          <w:color w:val="FF0000"/>
          <w:sz w:val="24"/>
          <w:szCs w:val="24"/>
        </w:rPr>
        <w:t xml:space="preserve"> </w:t>
      </w:r>
      <w:r w:rsidRPr="00252E4A">
        <w:rPr>
          <w:rFonts w:ascii="Times New Roman" w:hAnsi="Times New Roman" w:cs="Times New Roman"/>
          <w:sz w:val="24"/>
          <w:szCs w:val="24"/>
        </w:rPr>
        <w:t xml:space="preserve">.above is Agriculture and small merchandise </w:t>
      </w:r>
      <w:r>
        <w:rPr>
          <w:rFonts w:ascii="Times New Roman" w:hAnsi="Times New Roman" w:cs="Times New Roman"/>
          <w:sz w:val="24"/>
          <w:szCs w:val="24"/>
        </w:rPr>
        <w:t xml:space="preserve">activities   from where you </w:t>
      </w:r>
      <w:r w:rsidRPr="00252E4A">
        <w:rPr>
          <w:rFonts w:ascii="Times New Roman" w:hAnsi="Times New Roman" w:cs="Times New Roman"/>
          <w:sz w:val="24"/>
          <w:szCs w:val="24"/>
        </w:rPr>
        <w:t xml:space="preserve">get money? </w:t>
      </w:r>
    </w:p>
    <w:p w:rsidR="00457E47" w:rsidRPr="00252E4A" w:rsidRDefault="006A3670" w:rsidP="00457E47">
      <w:pPr>
        <w:tabs>
          <w:tab w:val="left" w:pos="1691"/>
          <w:tab w:val="center" w:pos="4320"/>
        </w:tabs>
        <w:spacing w:line="360" w:lineRule="auto"/>
        <w:rPr>
          <w:rFonts w:ascii="Times New Roman" w:hAnsi="Times New Roman" w:cs="Times New Roman"/>
          <w:sz w:val="24"/>
          <w:szCs w:val="24"/>
        </w:rPr>
      </w:pPr>
      <w:r>
        <w:rPr>
          <w:rFonts w:ascii="Times New Roman" w:hAnsi="Times New Roman" w:cs="Times New Roman"/>
          <w:noProof/>
          <w:sz w:val="24"/>
          <w:szCs w:val="24"/>
        </w:rPr>
        <w:pict>
          <v:roundrect id="AutoShape 511" o:spid="_x0000_s1111" style="position:absolute;margin-left:213pt;margin-top:18.25pt;width:28pt;height:13.2pt;z-index:25217228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"/>
        </w:pict>
      </w:r>
      <w:r>
        <w:rPr>
          <w:rFonts w:ascii="Times New Roman" w:hAnsi="Times New Roman" w:cs="Times New Roman"/>
          <w:noProof/>
          <w:sz w:val="24"/>
          <w:szCs w:val="24"/>
        </w:rPr>
        <w:pict>
          <v:roundrect id="AutoShape 510" o:spid="_x0000_s1110" style="position:absolute;margin-left:378.45pt;margin-top:1pt;width:30pt;height:10.6pt;z-index:25217126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"/>
        </w:pict>
      </w:r>
      <w:r>
        <w:rPr>
          <w:rFonts w:ascii="Times New Roman" w:hAnsi="Times New Roman" w:cs="Times New Roman"/>
          <w:noProof/>
          <w:sz w:val="24"/>
          <w:szCs w:val="24"/>
        </w:rPr>
        <w:pict>
          <v:roundrect id="AutoShape 509" o:spid="_x0000_s1109" style="position:absolute;margin-left:117.75pt;margin-top:1pt;width:26.7pt;height:10.6pt;z-index:25217024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"/>
        </w:pict>
      </w:r>
      <w:r w:rsidR="00457E47" w:rsidRPr="00252E4A">
        <w:rPr>
          <w:rFonts w:ascii="Times New Roman" w:hAnsi="Times New Roman" w:cs="Times New Roman"/>
          <w:sz w:val="24"/>
          <w:szCs w:val="24"/>
        </w:rPr>
        <w:t xml:space="preserve"> By selling the cattle                         borrowing from other person though </w:t>
      </w:r>
      <w:proofErr w:type="spellStart"/>
      <w:r w:rsidR="00457E47" w:rsidRPr="00252E4A">
        <w:rPr>
          <w:rFonts w:ascii="Times New Roman" w:hAnsi="Times New Roman" w:cs="Times New Roman"/>
          <w:sz w:val="24"/>
          <w:szCs w:val="24"/>
        </w:rPr>
        <w:t>areta</w:t>
      </w:r>
      <w:proofErr w:type="spellEnd"/>
      <w:r w:rsidR="00457E47" w:rsidRPr="00252E4A">
        <w:rPr>
          <w:rFonts w:ascii="Times New Roman" w:hAnsi="Times New Roman" w:cs="Times New Roman"/>
          <w:sz w:val="24"/>
          <w:szCs w:val="24"/>
        </w:rPr>
        <w:t xml:space="preserve">               borrowing from micro finance institutions  </w:t>
      </w:r>
    </w:p>
    <w:p w:rsidR="00457E47" w:rsidRPr="00252E4A" w:rsidRDefault="006A3670" w:rsidP="00457E47">
      <w:pPr>
        <w:tabs>
          <w:tab w:val="left" w:pos="1691"/>
          <w:tab w:val="center" w:pos="4320"/>
        </w:tabs>
        <w:spacing w:line="360" w:lineRule="auto"/>
        <w:rPr>
          <w:rFonts w:ascii="Times New Roman" w:hAnsi="Times New Roman" w:cs="Times New Roman"/>
          <w:sz w:val="24"/>
          <w:szCs w:val="24"/>
        </w:rPr>
      </w:pPr>
      <w:r>
        <w:rPr>
          <w:rFonts w:ascii="Times New Roman" w:hAnsi="Times New Roman" w:cs="Times New Roman"/>
          <w:noProof/>
          <w:sz w:val="24"/>
          <w:szCs w:val="24"/>
        </w:rPr>
        <w:pict>
          <v:rect id="Rectangle 512" o:spid="_x0000_s1108" style="position:absolute;margin-left:312.8pt;margin-top:1.65pt;width:31.45pt;height:13.2pt;z-index:252173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"/>
        </w:pict>
      </w:r>
      <w:r>
        <w:rPr>
          <w:rFonts w:ascii="Times New Roman" w:hAnsi="Times New Roman" w:cs="Times New Roman"/>
          <w:noProof/>
          <w:sz w:val="24"/>
          <w:szCs w:val="24"/>
        </w:rPr>
        <w:pict>
          <v:rect id="Rectangle 513" o:spid="_x0000_s1107" style="position:absolute;margin-left:193.6pt;margin-top:1.65pt;width:34.25pt;height:13.2pt;z-index:252174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"/>
        </w:pict>
      </w:r>
      <w:proofErr w:type="gramStart"/>
      <w:r w:rsidR="00457E47">
        <w:rPr>
          <w:rFonts w:ascii="Times New Roman" w:hAnsi="Times New Roman" w:cs="Times New Roman"/>
          <w:sz w:val="24"/>
          <w:szCs w:val="24"/>
        </w:rPr>
        <w:t>6 .</w:t>
      </w:r>
      <w:proofErr w:type="gramEnd"/>
      <w:r w:rsidR="00457E47" w:rsidRPr="00252E4A">
        <w:rPr>
          <w:rFonts w:ascii="Times New Roman" w:hAnsi="Times New Roman" w:cs="Times New Roman"/>
          <w:sz w:val="24"/>
          <w:szCs w:val="24"/>
        </w:rPr>
        <w:t xml:space="preserve"> Is there any credit facility?         Yes                                  No</w:t>
      </w:r>
    </w:p>
    <w:p w:rsidR="00457E47" w:rsidRDefault="00457E47" w:rsidP="00457E47">
      <w:pPr>
        <w:tabs>
          <w:tab w:val="left" w:pos="1691"/>
          <w:tab w:val="center" w:pos="4320"/>
        </w:tabs>
        <w:spacing w:line="360" w:lineRule="auto"/>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7 .</w:t>
      </w:r>
      <w:proofErr w:type="gramEnd"/>
      <w:r w:rsidRPr="00252E4A">
        <w:rPr>
          <w:rFonts w:ascii="Times New Roman" w:hAnsi="Times New Roman" w:cs="Times New Roman"/>
          <w:sz w:val="24"/>
          <w:szCs w:val="24"/>
        </w:rPr>
        <w:t xml:space="preserve">  What are the maximum credits you can borrow from micro finance institution?</w:t>
      </w:r>
    </w:p>
    <w:p w:rsidR="00457E47" w:rsidRPr="00252E4A" w:rsidRDefault="006A3670" w:rsidP="00457E47">
      <w:pPr>
        <w:tabs>
          <w:tab w:val="left" w:pos="1691"/>
          <w:tab w:val="center" w:pos="4320"/>
        </w:tabs>
        <w:spacing w:line="360" w:lineRule="auto"/>
        <w:rPr>
          <w:rFonts w:ascii="Times New Roman" w:hAnsi="Times New Roman" w:cs="Times New Roman"/>
          <w:sz w:val="24"/>
          <w:szCs w:val="24"/>
        </w:rPr>
      </w:pPr>
      <w:r>
        <w:rPr>
          <w:rFonts w:ascii="Times New Roman" w:hAnsi="Times New Roman" w:cs="Times New Roman"/>
          <w:noProof/>
          <w:sz w:val="24"/>
          <w:szCs w:val="24"/>
        </w:rPr>
        <w:pict>
          <v:rect id="Rectangle 531" o:spid="_x0000_s1106" style="position:absolute;margin-left:318pt;margin-top:3.45pt;width:18pt;height:9pt;z-index:252192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"/>
        </w:pict>
      </w:r>
      <w:r>
        <w:rPr>
          <w:rFonts w:ascii="Times New Roman" w:hAnsi="Times New Roman" w:cs="Times New Roman"/>
          <w:noProof/>
          <w:sz w:val="24"/>
          <w:szCs w:val="24"/>
        </w:rPr>
        <w:pict>
          <v:rect id="Rectangle 530" o:spid="_x0000_s1105" style="position:absolute;margin-left:204pt;margin-top:3.45pt;width:18pt;height:9pt;z-index:252191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"/>
        </w:pict>
      </w:r>
      <w:r>
        <w:rPr>
          <w:rFonts w:ascii="Times New Roman" w:hAnsi="Times New Roman" w:cs="Times New Roman"/>
          <w:noProof/>
          <w:sz w:val="24"/>
          <w:szCs w:val="24"/>
        </w:rPr>
        <w:pict>
          <v:rect id="Rectangle 529" o:spid="_x0000_s1104" style="position:absolute;margin-left:93.65pt;margin-top:3.45pt;width:18pt;height:9pt;z-index:252190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"/>
        </w:pict>
      </w:r>
      <w:r w:rsidR="00457E47">
        <w:rPr>
          <w:rFonts w:ascii="Times New Roman" w:hAnsi="Times New Roman" w:cs="Times New Roman"/>
          <w:sz w:val="24"/>
          <w:szCs w:val="24"/>
        </w:rPr>
        <w:t xml:space="preserve">     5000-10000birr         15000-20000 birr         40000-50000 birr             &gt;100000 birr</w:t>
      </w:r>
    </w:p>
    <w:p w:rsidR="00457E47" w:rsidRPr="00252E4A" w:rsidRDefault="006A3670" w:rsidP="00457E47">
      <w:pPr>
        <w:spacing w:before="240"/>
        <w:ind w:left="630" w:hanging="720"/>
        <w:rPr>
          <w:rFonts w:ascii="Times New Roman" w:hAnsi="Times New Roman" w:cs="Times New Roman"/>
          <w:sz w:val="24"/>
          <w:szCs w:val="24"/>
        </w:rPr>
      </w:pPr>
      <w:r>
        <w:rPr>
          <w:rFonts w:ascii="Times New Roman" w:hAnsi="Times New Roman" w:cs="Times New Roman"/>
          <w:noProof/>
          <w:sz w:val="24"/>
          <w:szCs w:val="24"/>
        </w:rPr>
        <w:pict>
          <v:rect id="Rectangle 514" o:spid="_x0000_s1103" style="position:absolute;left:0;text-align:left;margin-left:344.25pt;margin-top:2.75pt;width:18pt;height:9pt;z-index:252175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"/>
        </w:pict>
      </w:r>
      <w:r>
        <w:rPr>
          <w:rFonts w:ascii="Times New Roman" w:hAnsi="Times New Roman" w:cs="Times New Roman"/>
          <w:noProof/>
          <w:sz w:val="24"/>
          <w:szCs w:val="24"/>
        </w:rPr>
        <w:pict>
          <v:rect id="Rectangle 515" o:spid="_x0000_s1102" style="position:absolute;left:0;text-align:left;margin-left:237.75pt;margin-top:2.75pt;width:18pt;height:9pt;z-index:252176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"/>
        </w:pict>
      </w:r>
      <w:r w:rsidR="00457E47">
        <w:rPr>
          <w:rFonts w:ascii="Times New Roman" w:hAnsi="Times New Roman" w:cs="Times New Roman"/>
          <w:sz w:val="24"/>
          <w:szCs w:val="24"/>
        </w:rPr>
        <w:t xml:space="preserve"> </w:t>
      </w:r>
      <w:proofErr w:type="gramStart"/>
      <w:r w:rsidR="00457E47">
        <w:rPr>
          <w:rFonts w:ascii="Times New Roman" w:hAnsi="Times New Roman" w:cs="Times New Roman"/>
          <w:sz w:val="24"/>
          <w:szCs w:val="24"/>
        </w:rPr>
        <w:t>8 .</w:t>
      </w:r>
      <w:proofErr w:type="gramEnd"/>
      <w:r w:rsidR="00457E47" w:rsidRPr="00252E4A">
        <w:rPr>
          <w:rFonts w:ascii="Times New Roman" w:hAnsi="Times New Roman" w:cs="Times New Roman"/>
          <w:sz w:val="24"/>
          <w:szCs w:val="24"/>
        </w:rPr>
        <w:t xml:space="preserve">  Do you have saving accounts?               Yes                         No</w:t>
      </w:r>
    </w:p>
    <w:p w:rsidR="00457E47" w:rsidRPr="00252E4A" w:rsidRDefault="00457E47" w:rsidP="00457E47">
      <w:pPr>
        <w:ind w:left="630" w:hanging="720"/>
        <w:rPr>
          <w:rFonts w:ascii="Times New Roman" w:hAnsi="Times New Roman" w:cs="Times New Roman"/>
          <w:sz w:val="24"/>
          <w:szCs w:val="24"/>
        </w:rPr>
      </w:pPr>
      <w:r>
        <w:rPr>
          <w:rFonts w:ascii="Times New Roman" w:hAnsi="Times New Roman" w:cs="Times New Roman"/>
          <w:sz w:val="24"/>
          <w:szCs w:val="24"/>
        </w:rPr>
        <w:t>9</w:t>
      </w:r>
      <w:r w:rsidRPr="00252E4A">
        <w:rPr>
          <w:rFonts w:ascii="Times New Roman" w:hAnsi="Times New Roman" w:cs="Times New Roman"/>
          <w:sz w:val="24"/>
          <w:szCs w:val="24"/>
        </w:rPr>
        <w:t>.  If y</w:t>
      </w:r>
      <w:r>
        <w:rPr>
          <w:rFonts w:ascii="Times New Roman" w:hAnsi="Times New Roman" w:cs="Times New Roman"/>
          <w:sz w:val="24"/>
          <w:szCs w:val="24"/>
        </w:rPr>
        <w:t>our answer is yes in question 8</w:t>
      </w:r>
      <w:r w:rsidRPr="00252E4A">
        <w:rPr>
          <w:rFonts w:ascii="Times New Roman" w:hAnsi="Times New Roman" w:cs="Times New Roman"/>
          <w:sz w:val="24"/>
          <w:szCs w:val="24"/>
        </w:rPr>
        <w:t xml:space="preserve"> above where do you save?</w:t>
      </w:r>
    </w:p>
    <w:p w:rsidR="00457E47" w:rsidRPr="00252E4A" w:rsidRDefault="006A3670" w:rsidP="00457E47">
      <w:pPr>
        <w:tabs>
          <w:tab w:val="left" w:pos="5370"/>
        </w:tabs>
        <w:ind w:left="630" w:hanging="720"/>
        <w:rPr>
          <w:rFonts w:ascii="Times New Roman" w:hAnsi="Times New Roman" w:cs="Times New Roman"/>
          <w:sz w:val="24"/>
          <w:szCs w:val="24"/>
        </w:rPr>
      </w:pPr>
      <w:r>
        <w:rPr>
          <w:rFonts w:ascii="Times New Roman" w:hAnsi="Times New Roman" w:cs="Times New Roman"/>
          <w:noProof/>
          <w:sz w:val="24"/>
          <w:szCs w:val="24"/>
        </w:rPr>
        <w:pict>
          <v:rect id="Rectangle 517" o:spid="_x0000_s1101" style="position:absolute;left:0;text-align:left;margin-left:344.25pt;margin-top:.05pt;width:18pt;height:9pt;z-index:252178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"/>
        </w:pict>
      </w:r>
      <w:r>
        <w:rPr>
          <w:rFonts w:ascii="Times New Roman" w:hAnsi="Times New Roman" w:cs="Times New Roman"/>
          <w:noProof/>
          <w:sz w:val="24"/>
          <w:szCs w:val="24"/>
        </w:rPr>
        <w:pict>
          <v:rect id="Rectangle 516" o:spid="_x0000_s1100" style="position:absolute;left:0;text-align:left;margin-left:160.5pt;margin-top:.05pt;width:18pt;height:9pt;z-index:252177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"/>
        </w:pict>
      </w:r>
      <w:r w:rsidR="00457E47" w:rsidRPr="00252E4A">
        <w:rPr>
          <w:rFonts w:ascii="Times New Roman" w:hAnsi="Times New Roman" w:cs="Times New Roman"/>
          <w:sz w:val="24"/>
          <w:szCs w:val="24"/>
        </w:rPr>
        <w:t xml:space="preserve">   Commercial Bank of Ethiopia                 </w:t>
      </w:r>
      <w:proofErr w:type="spellStart"/>
      <w:r w:rsidR="00457E47" w:rsidRPr="00252E4A">
        <w:rPr>
          <w:rFonts w:ascii="Times New Roman" w:hAnsi="Times New Roman" w:cs="Times New Roman"/>
          <w:sz w:val="24"/>
          <w:szCs w:val="24"/>
        </w:rPr>
        <w:t>Oromia</w:t>
      </w:r>
      <w:proofErr w:type="spellEnd"/>
      <w:r w:rsidR="00457E47" w:rsidRPr="00252E4A">
        <w:rPr>
          <w:rFonts w:ascii="Times New Roman" w:hAnsi="Times New Roman" w:cs="Times New Roman"/>
          <w:sz w:val="24"/>
          <w:szCs w:val="24"/>
        </w:rPr>
        <w:t xml:space="preserve"> cooperative bank                                                                                                         </w:t>
      </w:r>
    </w:p>
    <w:p w:rsidR="00457E47" w:rsidRDefault="006A3670" w:rsidP="00105A41">
      <w:pPr>
        <w:rPr>
          <w:rFonts w:ascii="Times New Roman" w:hAnsi="Times New Roman" w:cs="Times New Roman"/>
          <w:sz w:val="24"/>
          <w:szCs w:val="24"/>
        </w:rPr>
      </w:pPr>
      <w:r>
        <w:rPr>
          <w:rFonts w:ascii="Times New Roman" w:hAnsi="Times New Roman" w:cs="Times New Roman"/>
          <w:noProof/>
          <w:sz w:val="24"/>
          <w:szCs w:val="24"/>
        </w:rPr>
        <w:pict>
          <v:rect id="Rectangle 592" o:spid="_x0000_s1099" style="position:absolute;margin-left:142.5pt;margin-top:3.7pt;width:18pt;height:9pt;z-index:252258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"/>
        </w:pict>
      </w:r>
      <w:r>
        <w:rPr>
          <w:rFonts w:ascii="Times New Roman" w:hAnsi="Times New Roman" w:cs="Times New Roman"/>
          <w:noProof/>
          <w:sz w:val="24"/>
          <w:szCs w:val="24"/>
        </w:rPr>
        <w:pict>
          <v:rect id="Rectangle 519" o:spid="_x0000_s1098" style="position:absolute;margin-left:418.5pt;margin-top:0;width:18pt;height:9pt;z-index:252180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"/>
        </w:pict>
      </w:r>
      <w:r w:rsidR="00457E47" w:rsidRPr="00252E4A">
        <w:rPr>
          <w:rFonts w:ascii="Times New Roman" w:hAnsi="Times New Roman" w:cs="Times New Roman"/>
          <w:sz w:val="24"/>
          <w:szCs w:val="24"/>
        </w:rPr>
        <w:t xml:space="preserve">Micro-finance institution      </w:t>
      </w:r>
      <w:r w:rsidR="00105A41">
        <w:rPr>
          <w:rFonts w:ascii="Times New Roman" w:hAnsi="Times New Roman" w:cs="Times New Roman"/>
          <w:sz w:val="24"/>
          <w:szCs w:val="24"/>
        </w:rPr>
        <w:t xml:space="preserve">                          </w:t>
      </w:r>
      <w:r w:rsidR="00457E47" w:rsidRPr="00252E4A">
        <w:rPr>
          <w:rFonts w:ascii="Times New Roman" w:hAnsi="Times New Roman" w:cs="Times New Roman"/>
          <w:sz w:val="24"/>
          <w:szCs w:val="24"/>
        </w:rPr>
        <w:t>Community based organization (</w:t>
      </w:r>
      <w:proofErr w:type="spellStart"/>
      <w:r w:rsidR="00457E47" w:rsidRPr="00252E4A">
        <w:rPr>
          <w:rFonts w:ascii="Times New Roman" w:hAnsi="Times New Roman" w:cs="Times New Roman"/>
          <w:sz w:val="24"/>
          <w:szCs w:val="24"/>
        </w:rPr>
        <w:t>Iqub</w:t>
      </w:r>
      <w:proofErr w:type="spellEnd"/>
      <w:r w:rsidR="00457E47" w:rsidRPr="00252E4A">
        <w:rPr>
          <w:rFonts w:ascii="Times New Roman" w:hAnsi="Times New Roman" w:cs="Times New Roman"/>
          <w:sz w:val="24"/>
          <w:szCs w:val="24"/>
        </w:rPr>
        <w:t>)</w:t>
      </w:r>
    </w:p>
    <w:p w:rsidR="00457E47" w:rsidRPr="00252E4A" w:rsidRDefault="00457E47" w:rsidP="00457E47">
      <w:pPr>
        <w:ind w:left="630" w:hanging="720"/>
        <w:rPr>
          <w:rFonts w:ascii="Times New Roman" w:hAnsi="Times New Roman" w:cs="Times New Roman"/>
          <w:sz w:val="24"/>
          <w:szCs w:val="24"/>
        </w:rPr>
      </w:pPr>
      <w:r>
        <w:rPr>
          <w:rFonts w:ascii="Times New Roman" w:hAnsi="Times New Roman" w:cs="Times New Roman"/>
          <w:sz w:val="24"/>
          <w:szCs w:val="24"/>
        </w:rPr>
        <w:t>10</w:t>
      </w:r>
      <w:r w:rsidRPr="00252E4A">
        <w:rPr>
          <w:rFonts w:ascii="Times New Roman" w:hAnsi="Times New Roman" w:cs="Times New Roman"/>
          <w:sz w:val="24"/>
          <w:szCs w:val="24"/>
        </w:rPr>
        <w:t>.  How do you often save?</w:t>
      </w:r>
    </w:p>
    <w:p w:rsidR="00457E47" w:rsidRDefault="006A3670" w:rsidP="00457E47">
      <w:pPr>
        <w:spacing w:before="139" w:after="0" w:line="360" w:lineRule="auto"/>
        <w:jc w:val="both"/>
        <w:rPr>
          <w:rFonts w:ascii="Times New Roman" w:hAnsi="Times New Roman" w:cs="Times New Roman"/>
          <w:sz w:val="24"/>
          <w:szCs w:val="24"/>
        </w:rPr>
      </w:pPr>
      <w:r>
        <w:rPr>
          <w:rFonts w:ascii="Times New Roman" w:hAnsi="Times New Roman" w:cs="Times New Roman"/>
          <w:noProof/>
          <w:sz w:val="24"/>
          <w:szCs w:val="24"/>
        </w:rPr>
        <w:pict>
          <v:rect id="Rectangle 523" o:spid="_x0000_s1097" style="position:absolute;left:0;text-align:left;margin-left:330pt;margin-top:4.25pt;width:15pt;height:7.15pt;z-index:252184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"/>
        </w:pict>
      </w:r>
      <w:r>
        <w:rPr>
          <w:rFonts w:ascii="Times New Roman" w:hAnsi="Times New Roman" w:cs="Times New Roman"/>
          <w:noProof/>
          <w:sz w:val="24"/>
          <w:szCs w:val="24"/>
        </w:rPr>
        <w:pict>
          <v:rect id="Rectangle 524" o:spid="_x0000_s1096" style="position:absolute;left:0;text-align:left;margin-left:411.75pt;margin-top:4.25pt;width:15pt;height:7.15pt;z-index:252185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"/>
        </w:pict>
      </w:r>
      <w:r>
        <w:rPr>
          <w:rFonts w:ascii="Times New Roman" w:hAnsi="Times New Roman" w:cs="Times New Roman"/>
          <w:noProof/>
          <w:sz w:val="24"/>
          <w:szCs w:val="24"/>
        </w:rPr>
        <w:pict>
          <v:rect id="Rectangle 522" o:spid="_x0000_s1095" style="position:absolute;left:0;text-align:left;margin-left:240.75pt;margin-top:4.25pt;width:15pt;height:7.15pt;z-index:252183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"/>
        </w:pict>
      </w:r>
      <w:r>
        <w:rPr>
          <w:rFonts w:ascii="Times New Roman" w:hAnsi="Times New Roman" w:cs="Times New Roman"/>
          <w:noProof/>
          <w:sz w:val="24"/>
          <w:szCs w:val="24"/>
        </w:rPr>
        <w:pict>
          <v:rect id="Rectangle 521" o:spid="_x0000_s1094" style="position:absolute;left:0;text-align:left;margin-left:160.5pt;margin-top:4.25pt;width:15pt;height:7.15pt;z-index:252182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"/>
        </w:pict>
      </w:r>
      <w:r>
        <w:rPr>
          <w:rFonts w:ascii="Times New Roman" w:hAnsi="Times New Roman" w:cs="Times New Roman"/>
          <w:noProof/>
          <w:sz w:val="24"/>
          <w:szCs w:val="24"/>
        </w:rPr>
        <w:pict>
          <v:rect id="Rectangle 520" o:spid="_x0000_s1093" style="position:absolute;left:0;text-align:left;margin-left:45.75pt;margin-top:4.25pt;width:15pt;height:7.15pt;z-index:252181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"/>
        </w:pict>
      </w:r>
      <w:r w:rsidR="00457E47" w:rsidRPr="00252E4A">
        <w:rPr>
          <w:rFonts w:ascii="Times New Roman" w:hAnsi="Times New Roman" w:cs="Times New Roman"/>
          <w:sz w:val="24"/>
          <w:szCs w:val="24"/>
        </w:rPr>
        <w:t xml:space="preserve"> Weekly           Every 15 days                Monthly            Quarterly              Annual</w:t>
      </w:r>
      <w:r w:rsidR="00457E47">
        <w:rPr>
          <w:rFonts w:ascii="Times New Roman" w:hAnsi="Times New Roman" w:cs="Times New Roman"/>
          <w:sz w:val="24"/>
          <w:szCs w:val="24"/>
        </w:rPr>
        <w:t xml:space="preserve">           </w:t>
      </w:r>
    </w:p>
    <w:p w:rsidR="00457E47" w:rsidRDefault="00457E47" w:rsidP="00457E47">
      <w:pPr>
        <w:spacing w:before="139" w:after="0"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rPr>
        <w:t xml:space="preserve">  </w:t>
      </w:r>
      <w:r>
        <w:rPr>
          <w:rFonts w:ascii="Times New Roman" w:hAnsi="Times New Roman" w:cs="Times New Roman"/>
          <w:sz w:val="24"/>
          <w:szCs w:val="24"/>
          <w:shd w:val="clear" w:color="auto" w:fill="FFFFFF"/>
        </w:rPr>
        <w:t>11. What is the problem you faced when you are doing small business activities?</w:t>
      </w:r>
    </w:p>
    <w:p w:rsidR="00457E47" w:rsidRPr="00252E4A" w:rsidRDefault="006A3670" w:rsidP="00457E47">
      <w:pPr>
        <w:tabs>
          <w:tab w:val="left" w:pos="2256"/>
        </w:tabs>
        <w:spacing w:before="139" w:after="0" w:line="360" w:lineRule="auto"/>
        <w:jc w:val="both"/>
        <w:rPr>
          <w:rFonts w:ascii="Times New Roman" w:hAnsi="Times New Roman" w:cs="Times New Roman"/>
          <w:sz w:val="24"/>
          <w:szCs w:val="24"/>
          <w:shd w:val="clear" w:color="auto" w:fill="FFFFFF"/>
        </w:rPr>
      </w:pPr>
      <w:r>
        <w:rPr>
          <w:rFonts w:ascii="Times New Roman" w:hAnsi="Times New Roman" w:cs="Times New Roman"/>
          <w:noProof/>
          <w:sz w:val="24"/>
          <w:szCs w:val="24"/>
        </w:rPr>
        <w:pict>
          <v:rect id="Rectangle 528" o:spid="_x0000_s1092" style="position:absolute;left:0;text-align:left;margin-left:358.35pt;margin-top:12.75pt;width:15pt;height:7.15pt;z-index:252189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"/>
        </w:pict>
      </w:r>
      <w:r>
        <w:rPr>
          <w:rFonts w:ascii="Times New Roman" w:hAnsi="Times New Roman" w:cs="Times New Roman"/>
          <w:noProof/>
          <w:sz w:val="24"/>
          <w:szCs w:val="24"/>
        </w:rPr>
        <w:pict>
          <v:rect id="Rectangle 527" o:spid="_x0000_s1091" style="position:absolute;left:0;text-align:left;margin-left:274.65pt;margin-top:12.75pt;width:15pt;height:7.15pt;z-index:252188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"/>
        </w:pict>
      </w:r>
      <w:r>
        <w:rPr>
          <w:rFonts w:ascii="Times New Roman" w:hAnsi="Times New Roman" w:cs="Times New Roman"/>
          <w:noProof/>
          <w:sz w:val="24"/>
          <w:szCs w:val="24"/>
        </w:rPr>
        <w:pict>
          <v:rect id="Rectangle 526" o:spid="_x0000_s1090" style="position:absolute;left:0;text-align:left;margin-left:169.95pt;margin-top:12.75pt;width:15pt;height:7.15pt;z-index:252187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"/>
        </w:pict>
      </w:r>
      <w:r>
        <w:rPr>
          <w:rFonts w:ascii="Times New Roman" w:hAnsi="Times New Roman" w:cs="Times New Roman"/>
          <w:noProof/>
          <w:sz w:val="24"/>
          <w:szCs w:val="24"/>
        </w:rPr>
        <w:pict>
          <v:rect id="Rectangle 525" o:spid="_x0000_s1089" style="position:absolute;left:0;text-align:left;margin-left:66pt;margin-top:12.75pt;width:15pt;height:7.15pt;z-index:252186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"/>
        </w:pict>
      </w:r>
      <w:r w:rsidR="00457E47">
        <w:rPr>
          <w:rFonts w:ascii="Times New Roman" w:hAnsi="Times New Roman" w:cs="Times New Roman"/>
          <w:sz w:val="24"/>
          <w:szCs w:val="24"/>
          <w:shd w:val="clear" w:color="auto" w:fill="FFFFFF"/>
        </w:rPr>
        <w:t xml:space="preserve">   Marketing  </w:t>
      </w:r>
      <w:r w:rsidR="00457E47">
        <w:rPr>
          <w:rFonts w:ascii="Times New Roman" w:hAnsi="Times New Roman" w:cs="Times New Roman"/>
          <w:sz w:val="24"/>
          <w:szCs w:val="24"/>
          <w:shd w:val="clear" w:color="auto" w:fill="FFFFFF"/>
        </w:rPr>
        <w:tab/>
        <w:t xml:space="preserve">finance                 working place         training </w:t>
      </w:r>
    </w:p>
    <w:p w:rsidR="00105A41" w:rsidRDefault="00105A41" w:rsidP="00457E47">
      <w:pPr>
        <w:spacing w:after="0" w:line="360" w:lineRule="auto"/>
        <w:rPr>
          <w:rFonts w:ascii="Times New Roman" w:hAnsi="Times New Roman" w:cs="Times New Roman"/>
          <w:sz w:val="24"/>
          <w:szCs w:val="24"/>
        </w:rPr>
      </w:pPr>
    </w:p>
    <w:p w:rsidR="00457E47" w:rsidRPr="00495AAE" w:rsidRDefault="00105A41" w:rsidP="00457E47">
      <w:pPr>
        <w:spacing w:after="0" w:line="360" w:lineRule="auto"/>
        <w:rPr>
          <w:rFonts w:ascii="Times New Roman" w:hAnsi="Times New Roman" w:cs="Times New Roman"/>
          <w:b/>
          <w:sz w:val="24"/>
          <w:szCs w:val="24"/>
        </w:rPr>
      </w:pPr>
      <w:r>
        <w:rPr>
          <w:rFonts w:ascii="Times New Roman" w:hAnsi="Times New Roman" w:cs="Times New Roman"/>
          <w:sz w:val="24"/>
          <w:szCs w:val="24"/>
        </w:rPr>
        <w:t xml:space="preserve">        </w:t>
      </w:r>
      <w:r w:rsidR="00457E47">
        <w:rPr>
          <w:rFonts w:ascii="Times New Roman" w:hAnsi="Times New Roman" w:cs="Times New Roman"/>
          <w:b/>
          <w:sz w:val="24"/>
          <w:szCs w:val="24"/>
        </w:rPr>
        <w:t xml:space="preserve"> </w:t>
      </w:r>
      <w:r w:rsidR="00457E47" w:rsidRPr="00252E4A">
        <w:rPr>
          <w:rFonts w:ascii="Times New Roman" w:hAnsi="Times New Roman" w:cs="Times New Roman"/>
          <w:b/>
          <w:sz w:val="24"/>
          <w:szCs w:val="24"/>
        </w:rPr>
        <w:t>II</w:t>
      </w:r>
      <w:r>
        <w:rPr>
          <w:rFonts w:ascii="Times New Roman" w:hAnsi="Times New Roman" w:cs="Times New Roman"/>
          <w:b/>
          <w:sz w:val="24"/>
          <w:szCs w:val="24"/>
        </w:rPr>
        <w:t>I</w:t>
      </w:r>
      <w:r w:rsidR="00457E47" w:rsidRPr="00252E4A">
        <w:rPr>
          <w:rFonts w:ascii="Times New Roman" w:hAnsi="Times New Roman" w:cs="Times New Roman"/>
          <w:b/>
          <w:sz w:val="24"/>
          <w:szCs w:val="24"/>
        </w:rPr>
        <w:t xml:space="preserve"> Questionnaire for municipality </w:t>
      </w:r>
    </w:p>
    <w:p w:rsidR="00457E47" w:rsidRDefault="00457E47" w:rsidP="00457E47">
      <w:pPr>
        <w:numPr>
          <w:ilvl w:val="0"/>
          <w:numId w:val="18"/>
        </w:numPr>
        <w:spacing w:after="0" w:line="360" w:lineRule="auto"/>
        <w:rPr>
          <w:rFonts w:ascii="Times New Roman" w:hAnsi="Times New Roman" w:cs="Times New Roman"/>
          <w:sz w:val="24"/>
          <w:szCs w:val="24"/>
        </w:rPr>
      </w:pPr>
      <w:r w:rsidRPr="000424E0">
        <w:rPr>
          <w:rFonts w:ascii="Times New Roman" w:hAnsi="Times New Roman" w:cs="Times New Roman"/>
          <w:sz w:val="24"/>
          <w:szCs w:val="24"/>
        </w:rPr>
        <w:t>What are total numbers of unemployment in the town</w:t>
      </w:r>
    </w:p>
    <w:p w:rsidR="00457E47" w:rsidRDefault="006A3670" w:rsidP="00457E47">
      <w:pPr>
        <w:spacing w:after="0" w:line="360" w:lineRule="auto"/>
        <w:ind w:left="735"/>
        <w:rPr>
          <w:rFonts w:ascii="Times New Roman" w:hAnsi="Times New Roman" w:cs="Times New Roman"/>
          <w:sz w:val="24"/>
          <w:szCs w:val="24"/>
        </w:rPr>
      </w:pPr>
      <w:r>
        <w:rPr>
          <w:rFonts w:ascii="Times New Roman" w:hAnsi="Times New Roman" w:cs="Times New Roman"/>
          <w:noProof/>
          <w:sz w:val="24"/>
          <w:szCs w:val="24"/>
        </w:rPr>
        <w:pict>
          <v:rect id="Rectangle 571" o:spid="_x0000_s1088" style="position:absolute;left:0;text-align:left;margin-left:385.5pt;margin-top:3.1pt;width:18pt;height:9pt;z-index:252234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"/>
        </w:pict>
      </w:r>
      <w:r>
        <w:rPr>
          <w:rFonts w:ascii="Times New Roman" w:hAnsi="Times New Roman" w:cs="Times New Roman"/>
          <w:noProof/>
          <w:sz w:val="24"/>
          <w:szCs w:val="24"/>
        </w:rPr>
        <w:pict>
          <v:rect id="Rectangle 570" o:spid="_x0000_s1087" style="position:absolute;left:0;text-align:left;margin-left:300.1pt;margin-top:.65pt;width:18pt;height:9pt;z-index:252233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"/>
        </w:pict>
      </w:r>
      <w:r>
        <w:rPr>
          <w:rFonts w:ascii="Times New Roman" w:hAnsi="Times New Roman" w:cs="Times New Roman"/>
          <w:noProof/>
          <w:sz w:val="24"/>
          <w:szCs w:val="24"/>
        </w:rPr>
        <w:pict>
          <v:rect id="Rectangle 569" o:spid="_x0000_s1086" style="position:absolute;left:0;text-align:left;margin-left:3in;margin-top:.65pt;width:18pt;height:9pt;z-index:252232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"/>
        </w:pict>
      </w:r>
      <w:r>
        <w:rPr>
          <w:rFonts w:ascii="Times New Roman" w:hAnsi="Times New Roman" w:cs="Times New Roman"/>
          <w:noProof/>
          <w:sz w:val="24"/>
          <w:szCs w:val="24"/>
        </w:rPr>
        <w:pict>
          <v:rect id="Rectangle 568" o:spid="_x0000_s1085" style="position:absolute;left:0;text-align:left;margin-left:131.65pt;margin-top:3.1pt;width:18pt;height:9pt;z-index:252231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"/>
        </w:pict>
      </w:r>
      <w:r>
        <w:rPr>
          <w:rFonts w:ascii="Times New Roman" w:hAnsi="Times New Roman" w:cs="Times New Roman"/>
          <w:noProof/>
          <w:sz w:val="24"/>
          <w:szCs w:val="24"/>
        </w:rPr>
        <w:pict>
          <v:rect id="Rectangle 567" o:spid="_x0000_s1084" style="position:absolute;left:0;text-align:left;margin-left:43pt;margin-top:3.1pt;width:18pt;height:10.2pt;z-index:252230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"/>
        </w:pict>
      </w:r>
      <w:r w:rsidR="00457E47">
        <w:rPr>
          <w:rFonts w:ascii="Times New Roman" w:hAnsi="Times New Roman" w:cs="Times New Roman"/>
          <w:sz w:val="24"/>
          <w:szCs w:val="24"/>
        </w:rPr>
        <w:t xml:space="preserve">             400-500               501-700               701-900               901-1000            &gt;1000</w:t>
      </w:r>
    </w:p>
    <w:p w:rsidR="00457E47" w:rsidRPr="000424E0" w:rsidRDefault="00457E47" w:rsidP="00457E47">
      <w:pPr>
        <w:numPr>
          <w:ilvl w:val="0"/>
          <w:numId w:val="18"/>
        </w:numPr>
        <w:spacing w:after="0" w:line="360" w:lineRule="auto"/>
        <w:rPr>
          <w:rFonts w:ascii="Times New Roman" w:hAnsi="Times New Roman" w:cs="Times New Roman"/>
          <w:sz w:val="24"/>
          <w:szCs w:val="24"/>
        </w:rPr>
      </w:pPr>
      <w:r w:rsidRPr="000424E0">
        <w:rPr>
          <w:rFonts w:ascii="Times New Roman" w:hAnsi="Times New Roman" w:cs="Times New Roman"/>
          <w:sz w:val="24"/>
          <w:szCs w:val="24"/>
        </w:rPr>
        <w:t xml:space="preserve">Is there any support providing to the </w:t>
      </w:r>
      <w:proofErr w:type="spellStart"/>
      <w:r w:rsidRPr="000424E0">
        <w:rPr>
          <w:rFonts w:ascii="Times New Roman" w:hAnsi="Times New Roman" w:cs="Times New Roman"/>
          <w:sz w:val="24"/>
          <w:szCs w:val="24"/>
        </w:rPr>
        <w:t>Mses</w:t>
      </w:r>
      <w:proofErr w:type="spellEnd"/>
      <w:r w:rsidRPr="000424E0">
        <w:rPr>
          <w:rFonts w:ascii="Times New Roman" w:hAnsi="Times New Roman" w:cs="Times New Roman"/>
          <w:sz w:val="24"/>
          <w:szCs w:val="24"/>
        </w:rPr>
        <w:t xml:space="preserve"> Sectors?</w:t>
      </w:r>
    </w:p>
    <w:p w:rsidR="00457E47" w:rsidRPr="00252E4A" w:rsidRDefault="006A3670" w:rsidP="00457E47">
      <w:pPr>
        <w:spacing w:line="360" w:lineRule="auto"/>
        <w:ind w:left="360"/>
        <w:rPr>
          <w:rFonts w:ascii="Times New Roman" w:hAnsi="Times New Roman" w:cs="Times New Roman"/>
          <w:sz w:val="24"/>
          <w:szCs w:val="24"/>
        </w:rPr>
      </w:pPr>
      <w:r>
        <w:rPr>
          <w:rFonts w:ascii="Times New Roman" w:hAnsi="Times New Roman" w:cs="Times New Roman"/>
          <w:noProof/>
          <w:sz w:val="24"/>
          <w:szCs w:val="24"/>
        </w:rPr>
        <w:pict>
          <v:rect id="Rectangle 533" o:spid="_x0000_s1083" style="position:absolute;left:0;text-align:left;margin-left:193.5pt;margin-top:5.5pt;width:18pt;height:9pt;z-index:252195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"/>
        </w:pict>
      </w:r>
      <w:r>
        <w:rPr>
          <w:rFonts w:ascii="Times New Roman" w:hAnsi="Times New Roman" w:cs="Times New Roman"/>
          <w:noProof/>
          <w:sz w:val="24"/>
          <w:szCs w:val="24"/>
        </w:rPr>
        <w:pict>
          <v:rect id="Rectangle 532" o:spid="_x0000_s1082" style="position:absolute;left:0;text-align:left;margin-left:125.25pt;margin-top:5.5pt;width:18pt;height:9pt;z-index:252194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"/>
        </w:pict>
      </w:r>
      <w:r w:rsidR="00457E47" w:rsidRPr="00252E4A">
        <w:rPr>
          <w:rFonts w:ascii="Times New Roman" w:hAnsi="Times New Roman" w:cs="Times New Roman"/>
          <w:sz w:val="24"/>
          <w:szCs w:val="24"/>
        </w:rPr>
        <w:t xml:space="preserve">                       Yes                 No</w:t>
      </w:r>
    </w:p>
    <w:p w:rsidR="00457E47" w:rsidRPr="00252E4A" w:rsidRDefault="00457E47" w:rsidP="00457E47">
      <w:pPr>
        <w:spacing w:after="0" w:line="360" w:lineRule="auto"/>
        <w:ind w:left="360"/>
        <w:rPr>
          <w:rFonts w:ascii="Times New Roman" w:hAnsi="Times New Roman" w:cs="Times New Roman"/>
          <w:sz w:val="24"/>
          <w:szCs w:val="24"/>
        </w:rPr>
      </w:pPr>
      <w:r>
        <w:rPr>
          <w:rFonts w:ascii="Times New Roman" w:hAnsi="Times New Roman" w:cs="Times New Roman"/>
          <w:sz w:val="24"/>
          <w:szCs w:val="24"/>
        </w:rPr>
        <w:t xml:space="preserve">        </w:t>
      </w:r>
      <w:r w:rsidRPr="00252E4A">
        <w:rPr>
          <w:rFonts w:ascii="Times New Roman" w:hAnsi="Times New Roman" w:cs="Times New Roman"/>
          <w:sz w:val="24"/>
          <w:szCs w:val="24"/>
        </w:rPr>
        <w:t>If yes please list down the types of supports.</w:t>
      </w:r>
    </w:p>
    <w:p w:rsidR="00457E47" w:rsidRPr="00252E4A" w:rsidRDefault="00457E47" w:rsidP="00457E47">
      <w:pPr>
        <w:spacing w:line="360" w:lineRule="auto"/>
        <w:ind w:left="735"/>
        <w:rPr>
          <w:rFonts w:ascii="Times New Roman" w:hAnsi="Times New Roman" w:cs="Times New Roman"/>
          <w:sz w:val="24"/>
          <w:szCs w:val="24"/>
        </w:rPr>
      </w:pPr>
      <w:r w:rsidRPr="00252E4A">
        <w:rPr>
          <w:rFonts w:ascii="Times New Roman" w:hAnsi="Times New Roman" w:cs="Times New Roman"/>
          <w:sz w:val="24"/>
          <w:szCs w:val="24"/>
        </w:rPr>
        <w:t>--------------------------------------------------------------------------------------------------------------------------------------------------------------------------------------------------------------------------------------------------------------------------------------------------------------------------------</w:t>
      </w:r>
    </w:p>
    <w:p w:rsidR="00457E47" w:rsidRPr="00252E4A" w:rsidRDefault="00457E47" w:rsidP="00457E47">
      <w:pPr>
        <w:numPr>
          <w:ilvl w:val="0"/>
          <w:numId w:val="18"/>
        </w:numPr>
        <w:spacing w:after="0" w:line="360" w:lineRule="auto"/>
        <w:rPr>
          <w:rFonts w:ascii="Times New Roman" w:hAnsi="Times New Roman" w:cs="Times New Roman"/>
          <w:sz w:val="24"/>
          <w:szCs w:val="24"/>
        </w:rPr>
      </w:pPr>
      <w:r w:rsidRPr="00252E4A">
        <w:rPr>
          <w:rFonts w:ascii="Times New Roman" w:hAnsi="Times New Roman" w:cs="Times New Roman"/>
          <w:sz w:val="24"/>
          <w:szCs w:val="24"/>
        </w:rPr>
        <w:t>What are the supporting types of MSEs sectors development</w:t>
      </w:r>
    </w:p>
    <w:p w:rsidR="00457E47" w:rsidRPr="00252E4A" w:rsidRDefault="006A3670" w:rsidP="00457E47">
      <w:pPr>
        <w:spacing w:line="360" w:lineRule="auto"/>
        <w:ind w:left="360"/>
        <w:rPr>
          <w:rFonts w:ascii="Times New Roman" w:hAnsi="Times New Roman" w:cs="Times New Roman"/>
          <w:sz w:val="24"/>
          <w:szCs w:val="24"/>
        </w:rPr>
      </w:pPr>
      <w:r>
        <w:rPr>
          <w:rFonts w:ascii="Times New Roman" w:hAnsi="Times New Roman" w:cs="Times New Roman"/>
          <w:noProof/>
          <w:sz w:val="24"/>
          <w:szCs w:val="24"/>
        </w:rPr>
        <w:pict>
          <v:rect id="Rectangle 537" o:spid="_x0000_s1081" style="position:absolute;left:0;text-align:left;margin-left:351pt;margin-top:4.7pt;width:18pt;height:9pt;z-index:252199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"/>
        </w:pict>
      </w:r>
      <w:r>
        <w:rPr>
          <w:rFonts w:ascii="Times New Roman" w:hAnsi="Times New Roman" w:cs="Times New Roman"/>
          <w:noProof/>
          <w:sz w:val="24"/>
          <w:szCs w:val="24"/>
        </w:rPr>
        <w:pict>
          <v:rect id="Rectangle 534" o:spid="_x0000_s1080" style="position:absolute;left:0;text-align:left;margin-left:3in;margin-top:4.7pt;width:18pt;height:9pt;z-index:252196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"/>
        </w:pict>
      </w:r>
      <w:r>
        <w:rPr>
          <w:rFonts w:ascii="Times New Roman" w:hAnsi="Times New Roman" w:cs="Times New Roman"/>
          <w:noProof/>
          <w:sz w:val="24"/>
          <w:szCs w:val="24"/>
        </w:rPr>
        <w:pict>
          <v:rect id="Rectangle 535" o:spid="_x0000_s1079" style="position:absolute;left:0;text-align:left;margin-left:123pt;margin-top:4.7pt;width:18pt;height:9pt;z-index:252197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"/>
        </w:pict>
      </w:r>
      <w:r>
        <w:rPr>
          <w:rFonts w:ascii="Times New Roman" w:hAnsi="Times New Roman" w:cs="Times New Roman"/>
          <w:noProof/>
          <w:sz w:val="24"/>
          <w:szCs w:val="24"/>
        </w:rPr>
        <w:pict>
          <v:rect id="Rectangle 536" o:spid="_x0000_s1078" style="position:absolute;left:0;text-align:left;margin-left:30.75pt;margin-top:4.7pt;width:18pt;height:9pt;z-index:252198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"/>
        </w:pict>
      </w:r>
      <w:r w:rsidR="00457E47" w:rsidRPr="00252E4A">
        <w:rPr>
          <w:rFonts w:ascii="Times New Roman" w:hAnsi="Times New Roman" w:cs="Times New Roman"/>
          <w:sz w:val="24"/>
          <w:szCs w:val="24"/>
        </w:rPr>
        <w:t xml:space="preserve">                Training                  Financial               Market assistance            Input assessment               </w:t>
      </w:r>
    </w:p>
    <w:p w:rsidR="00457E47" w:rsidRPr="00252E4A" w:rsidRDefault="00457E47" w:rsidP="00457E47">
      <w:pPr>
        <w:numPr>
          <w:ilvl w:val="0"/>
          <w:numId w:val="18"/>
        </w:numPr>
        <w:tabs>
          <w:tab w:val="left" w:pos="1980"/>
        </w:tabs>
        <w:spacing w:after="0" w:line="360" w:lineRule="auto"/>
        <w:rPr>
          <w:rFonts w:ascii="Times New Roman" w:hAnsi="Times New Roman" w:cs="Times New Roman"/>
          <w:sz w:val="24"/>
          <w:szCs w:val="24"/>
        </w:rPr>
      </w:pPr>
      <w:r w:rsidRPr="00252E4A">
        <w:rPr>
          <w:rFonts w:ascii="Times New Roman" w:hAnsi="Times New Roman" w:cs="Times New Roman"/>
          <w:sz w:val="24"/>
          <w:szCs w:val="24"/>
        </w:rPr>
        <w:t xml:space="preserve">Do you integrate your municipality service with </w:t>
      </w:r>
      <w:proofErr w:type="gramStart"/>
      <w:r w:rsidRPr="00252E4A">
        <w:rPr>
          <w:rFonts w:ascii="Times New Roman" w:hAnsi="Times New Roman" w:cs="Times New Roman"/>
          <w:sz w:val="24"/>
          <w:szCs w:val="24"/>
        </w:rPr>
        <w:t>MSEs</w:t>
      </w:r>
      <w:proofErr w:type="gramEnd"/>
      <w:r w:rsidRPr="00252E4A">
        <w:rPr>
          <w:rFonts w:ascii="Times New Roman" w:hAnsi="Times New Roman" w:cs="Times New Roman"/>
          <w:sz w:val="24"/>
          <w:szCs w:val="24"/>
        </w:rPr>
        <w:t xml:space="preserve"> Office?</w:t>
      </w:r>
    </w:p>
    <w:p w:rsidR="00457E47" w:rsidRPr="00252E4A" w:rsidRDefault="006A3670" w:rsidP="00457E47">
      <w:pPr>
        <w:tabs>
          <w:tab w:val="left" w:pos="1980"/>
        </w:tabs>
        <w:spacing w:line="360" w:lineRule="auto"/>
        <w:ind w:left="360"/>
        <w:rPr>
          <w:rFonts w:ascii="Times New Roman" w:hAnsi="Times New Roman" w:cs="Times New Roman"/>
          <w:sz w:val="24"/>
          <w:szCs w:val="24"/>
        </w:rPr>
      </w:pPr>
      <w:r>
        <w:rPr>
          <w:rFonts w:ascii="Times New Roman" w:hAnsi="Times New Roman" w:cs="Times New Roman"/>
          <w:noProof/>
          <w:sz w:val="24"/>
          <w:szCs w:val="24"/>
        </w:rPr>
        <w:pict>
          <v:rect id="Rectangle 538" o:spid="_x0000_s1077" style="position:absolute;left:0;text-align:left;margin-left:249pt;margin-top:3.05pt;width:40.5pt;height:17.75pt;z-index:252200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"/>
        </w:pict>
      </w:r>
      <w:r>
        <w:rPr>
          <w:rFonts w:ascii="Times New Roman" w:hAnsi="Times New Roman" w:cs="Times New Roman"/>
          <w:noProof/>
          <w:sz w:val="24"/>
          <w:szCs w:val="24"/>
        </w:rPr>
        <w:pict>
          <v:rect id="Rectangle 539" o:spid="_x0000_s1076" style="position:absolute;left:0;text-align:left;margin-left:112.5pt;margin-top:3.05pt;width:28.5pt;height:17.75pt;z-index:252201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"/>
        </w:pict>
      </w:r>
      <w:r w:rsidR="00457E47" w:rsidRPr="00252E4A">
        <w:rPr>
          <w:rFonts w:ascii="Times New Roman" w:hAnsi="Times New Roman" w:cs="Times New Roman"/>
          <w:sz w:val="24"/>
          <w:szCs w:val="24"/>
        </w:rPr>
        <w:t xml:space="preserve">                    Yes        </w:t>
      </w:r>
      <w:r w:rsidR="00457E47">
        <w:rPr>
          <w:rFonts w:ascii="Times New Roman" w:hAnsi="Times New Roman" w:cs="Times New Roman"/>
          <w:sz w:val="24"/>
          <w:szCs w:val="24"/>
        </w:rPr>
        <w:t xml:space="preserve">                             No</w:t>
      </w:r>
    </w:p>
    <w:p w:rsidR="00457E47" w:rsidRPr="00252E4A" w:rsidRDefault="00457E47" w:rsidP="00457E47">
      <w:pPr>
        <w:tabs>
          <w:tab w:val="left" w:pos="1980"/>
        </w:tabs>
        <w:spacing w:after="0" w:line="360" w:lineRule="auto"/>
        <w:ind w:left="360"/>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If your answer is yes or no,</w:t>
      </w:r>
      <w:r w:rsidRPr="00252E4A">
        <w:rPr>
          <w:rFonts w:ascii="Times New Roman" w:hAnsi="Times New Roman" w:cs="Times New Roman"/>
          <w:sz w:val="24"/>
          <w:szCs w:val="24"/>
        </w:rPr>
        <w:t xml:space="preserve"> how?</w:t>
      </w:r>
      <w:proofErr w:type="gramEnd"/>
      <w:r w:rsidRPr="00252E4A">
        <w:rPr>
          <w:rFonts w:ascii="Times New Roman" w:hAnsi="Times New Roman" w:cs="Times New Roman"/>
          <w:sz w:val="24"/>
          <w:szCs w:val="24"/>
        </w:rPr>
        <w:t xml:space="preserve"> ---------------------------------------------------------------------------------------------------------------------------------------------------------------</w:t>
      </w:r>
      <w:r>
        <w:rPr>
          <w:rFonts w:ascii="Times New Roman" w:hAnsi="Times New Roman" w:cs="Times New Roman"/>
          <w:sz w:val="24"/>
          <w:szCs w:val="24"/>
        </w:rPr>
        <w:t>-----------------------</w:t>
      </w:r>
    </w:p>
    <w:p w:rsidR="00457E47" w:rsidRPr="00252E4A" w:rsidRDefault="00457E47" w:rsidP="00457E47">
      <w:pPr>
        <w:numPr>
          <w:ilvl w:val="0"/>
          <w:numId w:val="18"/>
        </w:numPr>
        <w:tabs>
          <w:tab w:val="left" w:pos="1980"/>
        </w:tabs>
        <w:spacing w:after="0" w:line="360" w:lineRule="auto"/>
        <w:rPr>
          <w:rFonts w:ascii="Times New Roman" w:hAnsi="Times New Roman" w:cs="Times New Roman"/>
          <w:i/>
          <w:sz w:val="24"/>
          <w:szCs w:val="24"/>
        </w:rPr>
      </w:pPr>
      <w:r w:rsidRPr="00252E4A">
        <w:rPr>
          <w:rFonts w:ascii="Times New Roman" w:hAnsi="Times New Roman" w:cs="Times New Roman"/>
          <w:sz w:val="24"/>
          <w:szCs w:val="24"/>
        </w:rPr>
        <w:t>Are there any criteria for residences to participate in MSEs?</w:t>
      </w:r>
    </w:p>
    <w:p w:rsidR="00457E47" w:rsidRPr="00252E4A" w:rsidRDefault="006A3670" w:rsidP="00457E47">
      <w:pPr>
        <w:tabs>
          <w:tab w:val="left" w:pos="1980"/>
        </w:tabs>
        <w:spacing w:line="360" w:lineRule="auto"/>
        <w:ind w:left="360"/>
        <w:rPr>
          <w:rFonts w:ascii="Times New Roman" w:hAnsi="Times New Roman" w:cs="Times New Roman"/>
          <w:sz w:val="24"/>
          <w:szCs w:val="24"/>
        </w:rPr>
      </w:pPr>
      <w:r>
        <w:rPr>
          <w:rFonts w:ascii="Times New Roman" w:hAnsi="Times New Roman" w:cs="Times New Roman"/>
          <w:noProof/>
          <w:sz w:val="24"/>
          <w:szCs w:val="24"/>
        </w:rPr>
        <w:pict>
          <v:rect id="Rectangle 540" o:spid="_x0000_s1075" style="position:absolute;left:0;text-align:left;margin-left:244.5pt;margin-top:1.3pt;width:18pt;height:9pt;z-index:252203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"/>
        </w:pict>
      </w:r>
      <w:r>
        <w:rPr>
          <w:rFonts w:ascii="Times New Roman" w:hAnsi="Times New Roman" w:cs="Times New Roman"/>
          <w:noProof/>
          <w:sz w:val="24"/>
          <w:szCs w:val="24"/>
        </w:rPr>
        <w:pict>
          <v:rect id="Rectangle 541" o:spid="_x0000_s1074" style="position:absolute;left:0;text-align:left;margin-left:99.75pt;margin-top:1.3pt;width:18pt;height:9pt;z-index:252204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"/>
        </w:pict>
      </w:r>
      <w:r w:rsidR="00457E47" w:rsidRPr="00252E4A">
        <w:rPr>
          <w:rFonts w:ascii="Times New Roman" w:hAnsi="Times New Roman" w:cs="Times New Roman"/>
          <w:sz w:val="24"/>
          <w:szCs w:val="24"/>
        </w:rPr>
        <w:t xml:space="preserve">                  Yes                                         No </w:t>
      </w:r>
    </w:p>
    <w:p w:rsidR="00457E47" w:rsidRPr="00495AAE" w:rsidRDefault="00457E47" w:rsidP="00457E47">
      <w:pPr>
        <w:tabs>
          <w:tab w:val="left" w:pos="1980"/>
        </w:tabs>
        <w:spacing w:line="360" w:lineRule="auto"/>
        <w:ind w:left="360"/>
        <w:rPr>
          <w:rFonts w:ascii="Times New Roman" w:hAnsi="Times New Roman" w:cs="Times New Roman"/>
          <w:sz w:val="24"/>
          <w:szCs w:val="24"/>
        </w:rPr>
      </w:pPr>
      <w:r>
        <w:rPr>
          <w:rFonts w:ascii="Times New Roman" w:hAnsi="Times New Roman" w:cs="Times New Roman"/>
          <w:sz w:val="24"/>
          <w:szCs w:val="24"/>
        </w:rPr>
        <w:t xml:space="preserve">  </w:t>
      </w:r>
      <w:r w:rsidRPr="00495AAE">
        <w:rPr>
          <w:rFonts w:ascii="Times New Roman" w:hAnsi="Times New Roman" w:cs="Times New Roman"/>
          <w:sz w:val="24"/>
          <w:szCs w:val="24"/>
        </w:rPr>
        <w:t>If your answer is yes, please specify-------------------------------------------------------------------------------------------------------------------------------------------------------------------------------------------------------------------------------------------------------------------------------------</w:t>
      </w:r>
      <w:r>
        <w:rPr>
          <w:rFonts w:ascii="Times New Roman" w:hAnsi="Times New Roman" w:cs="Times New Roman"/>
          <w:sz w:val="24"/>
          <w:szCs w:val="24"/>
        </w:rPr>
        <w:t>-------------</w:t>
      </w:r>
    </w:p>
    <w:p w:rsidR="00457E47" w:rsidRDefault="00457E47" w:rsidP="00457E47">
      <w:pPr>
        <w:tabs>
          <w:tab w:val="left" w:pos="1980"/>
        </w:tabs>
        <w:spacing w:after="0" w:line="360" w:lineRule="auto"/>
        <w:ind w:left="270"/>
        <w:rPr>
          <w:rFonts w:ascii="Times New Roman" w:hAnsi="Times New Roman" w:cs="Times New Roman"/>
          <w:b/>
          <w:sz w:val="24"/>
          <w:szCs w:val="24"/>
        </w:rPr>
      </w:pPr>
    </w:p>
    <w:p w:rsidR="00457E47" w:rsidRDefault="00457E47" w:rsidP="00457E47">
      <w:pPr>
        <w:tabs>
          <w:tab w:val="left" w:pos="1980"/>
        </w:tabs>
        <w:spacing w:after="0" w:line="360" w:lineRule="auto"/>
        <w:ind w:left="270"/>
        <w:rPr>
          <w:rFonts w:ascii="Times New Roman" w:hAnsi="Times New Roman" w:cs="Times New Roman"/>
          <w:b/>
          <w:sz w:val="24"/>
          <w:szCs w:val="24"/>
        </w:rPr>
      </w:pPr>
    </w:p>
    <w:p w:rsidR="00457E47" w:rsidRDefault="00457E47" w:rsidP="00457E47">
      <w:pPr>
        <w:tabs>
          <w:tab w:val="left" w:pos="1980"/>
        </w:tabs>
        <w:spacing w:after="0" w:line="360" w:lineRule="auto"/>
        <w:ind w:left="270"/>
        <w:rPr>
          <w:rFonts w:ascii="Times New Roman" w:hAnsi="Times New Roman" w:cs="Times New Roman"/>
          <w:b/>
          <w:sz w:val="24"/>
          <w:szCs w:val="24"/>
        </w:rPr>
      </w:pPr>
    </w:p>
    <w:p w:rsidR="00457E47" w:rsidRDefault="00457E47" w:rsidP="00105A41">
      <w:pPr>
        <w:tabs>
          <w:tab w:val="left" w:pos="1980"/>
        </w:tabs>
        <w:spacing w:after="0" w:line="360" w:lineRule="auto"/>
        <w:rPr>
          <w:rFonts w:ascii="Times New Roman" w:hAnsi="Times New Roman" w:cs="Times New Roman"/>
          <w:b/>
          <w:sz w:val="24"/>
          <w:szCs w:val="24"/>
        </w:rPr>
      </w:pPr>
    </w:p>
    <w:p w:rsidR="00457E47" w:rsidRDefault="00457E47" w:rsidP="00457E47">
      <w:pPr>
        <w:tabs>
          <w:tab w:val="left" w:pos="1980"/>
        </w:tabs>
        <w:spacing w:after="0" w:line="360" w:lineRule="auto"/>
        <w:ind w:left="270"/>
        <w:rPr>
          <w:rFonts w:ascii="Times New Roman" w:hAnsi="Times New Roman" w:cs="Times New Roman"/>
          <w:b/>
          <w:sz w:val="24"/>
          <w:szCs w:val="24"/>
        </w:rPr>
      </w:pPr>
    </w:p>
    <w:p w:rsidR="00457E47" w:rsidRPr="00252E4A" w:rsidRDefault="00457E47" w:rsidP="00457E47">
      <w:pPr>
        <w:tabs>
          <w:tab w:val="left" w:pos="1980"/>
        </w:tabs>
        <w:spacing w:after="0" w:line="360" w:lineRule="auto"/>
        <w:ind w:left="270"/>
        <w:rPr>
          <w:rFonts w:ascii="Times New Roman" w:hAnsi="Times New Roman" w:cs="Times New Roman"/>
          <w:b/>
          <w:sz w:val="24"/>
          <w:szCs w:val="24"/>
        </w:rPr>
      </w:pPr>
      <w:r>
        <w:rPr>
          <w:rFonts w:ascii="Times New Roman" w:hAnsi="Times New Roman" w:cs="Times New Roman"/>
          <w:b/>
          <w:sz w:val="24"/>
          <w:szCs w:val="24"/>
        </w:rPr>
        <w:t xml:space="preserve">              </w:t>
      </w:r>
      <w:r w:rsidR="00105A41">
        <w:rPr>
          <w:rFonts w:ascii="Times New Roman" w:hAnsi="Times New Roman" w:cs="Times New Roman"/>
          <w:b/>
          <w:sz w:val="24"/>
          <w:szCs w:val="24"/>
        </w:rPr>
        <w:t>IV.</w:t>
      </w:r>
      <w:r w:rsidRPr="00252E4A">
        <w:rPr>
          <w:rFonts w:ascii="Times New Roman" w:hAnsi="Times New Roman" w:cs="Times New Roman"/>
          <w:b/>
          <w:sz w:val="24"/>
          <w:szCs w:val="24"/>
        </w:rPr>
        <w:t xml:space="preserve"> Questionnaires for administrative (</w:t>
      </w:r>
      <w:proofErr w:type="gramStart"/>
      <w:r w:rsidRPr="00252E4A">
        <w:rPr>
          <w:rFonts w:ascii="Times New Roman" w:hAnsi="Times New Roman" w:cs="Times New Roman"/>
          <w:b/>
          <w:sz w:val="24"/>
          <w:szCs w:val="24"/>
        </w:rPr>
        <w:t>MSEs</w:t>
      </w:r>
      <w:proofErr w:type="gramEnd"/>
      <w:r w:rsidRPr="00252E4A">
        <w:rPr>
          <w:rFonts w:ascii="Times New Roman" w:hAnsi="Times New Roman" w:cs="Times New Roman"/>
          <w:b/>
          <w:sz w:val="24"/>
          <w:szCs w:val="24"/>
        </w:rPr>
        <w:t xml:space="preserve"> office)</w:t>
      </w:r>
    </w:p>
    <w:p w:rsidR="00457E47" w:rsidRPr="00252E4A" w:rsidRDefault="00457E47" w:rsidP="00457E47">
      <w:pPr>
        <w:numPr>
          <w:ilvl w:val="0"/>
          <w:numId w:val="19"/>
        </w:numPr>
        <w:tabs>
          <w:tab w:val="left" w:pos="1980"/>
        </w:tabs>
        <w:spacing w:after="0" w:line="360" w:lineRule="auto"/>
        <w:rPr>
          <w:rFonts w:ascii="Times New Roman" w:hAnsi="Times New Roman" w:cs="Times New Roman"/>
          <w:sz w:val="24"/>
          <w:szCs w:val="24"/>
        </w:rPr>
      </w:pPr>
      <w:r w:rsidRPr="00252E4A">
        <w:rPr>
          <w:rFonts w:ascii="Times New Roman" w:hAnsi="Times New Roman" w:cs="Times New Roman"/>
          <w:sz w:val="24"/>
          <w:szCs w:val="24"/>
        </w:rPr>
        <w:t xml:space="preserve">What are the total numbers of MSEs? Associations in </w:t>
      </w:r>
      <w:proofErr w:type="spellStart"/>
      <w:r w:rsidRPr="00252E4A">
        <w:rPr>
          <w:rFonts w:ascii="Times New Roman" w:hAnsi="Times New Roman" w:cs="Times New Roman"/>
          <w:sz w:val="24"/>
          <w:szCs w:val="24"/>
        </w:rPr>
        <w:t>chobi</w:t>
      </w:r>
      <w:proofErr w:type="spellEnd"/>
      <w:r w:rsidRPr="00252E4A">
        <w:rPr>
          <w:rFonts w:ascii="Times New Roman" w:hAnsi="Times New Roman" w:cs="Times New Roman"/>
          <w:sz w:val="24"/>
          <w:szCs w:val="24"/>
        </w:rPr>
        <w:t xml:space="preserve"> town?</w:t>
      </w:r>
    </w:p>
    <w:p w:rsidR="00457E47" w:rsidRPr="00252E4A" w:rsidRDefault="006A3670" w:rsidP="00457E47">
      <w:pPr>
        <w:tabs>
          <w:tab w:val="left" w:pos="1980"/>
        </w:tabs>
        <w:spacing w:line="360" w:lineRule="auto"/>
        <w:rPr>
          <w:rFonts w:ascii="Times New Roman" w:hAnsi="Times New Roman" w:cs="Times New Roman"/>
          <w:sz w:val="24"/>
          <w:szCs w:val="24"/>
        </w:rPr>
      </w:pPr>
      <w:r>
        <w:rPr>
          <w:rFonts w:ascii="Times New Roman" w:hAnsi="Times New Roman" w:cs="Times New Roman"/>
          <w:noProof/>
          <w:sz w:val="24"/>
          <w:szCs w:val="24"/>
        </w:rPr>
        <w:pict>
          <v:rect id="Rectangle 576" o:spid="_x0000_s1073" style="position:absolute;margin-left:339.75pt;margin-top:2.85pt;width:18pt;height:9pt;z-index:252239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"/>
        </w:pict>
      </w:r>
      <w:r>
        <w:rPr>
          <w:rFonts w:ascii="Times New Roman" w:hAnsi="Times New Roman" w:cs="Times New Roman"/>
          <w:noProof/>
          <w:sz w:val="24"/>
          <w:szCs w:val="24"/>
        </w:rPr>
        <w:pict>
          <v:rect id="Rectangle 575" o:spid="_x0000_s1072" style="position:absolute;margin-left:266.9pt;margin-top:2.85pt;width:18pt;height:9pt;z-index:252238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"/>
        </w:pict>
      </w:r>
      <w:r>
        <w:rPr>
          <w:rFonts w:ascii="Times New Roman" w:hAnsi="Times New Roman" w:cs="Times New Roman"/>
          <w:noProof/>
          <w:sz w:val="24"/>
          <w:szCs w:val="24"/>
        </w:rPr>
        <w:pict>
          <v:rect id="Rectangle 574" o:spid="_x0000_s1071" style="position:absolute;margin-left:192.15pt;margin-top:2.85pt;width:18pt;height:9pt;z-index:252237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"/>
        </w:pict>
      </w:r>
      <w:r>
        <w:rPr>
          <w:rFonts w:ascii="Times New Roman" w:hAnsi="Times New Roman" w:cs="Times New Roman"/>
          <w:noProof/>
          <w:sz w:val="24"/>
          <w:szCs w:val="24"/>
        </w:rPr>
        <w:pict>
          <v:rect id="Rectangle 573" o:spid="_x0000_s1070" style="position:absolute;margin-left:121.5pt;margin-top:2.85pt;width:18pt;height:9pt;z-index:252236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"/>
        </w:pict>
      </w:r>
      <w:r>
        <w:rPr>
          <w:rFonts w:ascii="Times New Roman" w:hAnsi="Times New Roman" w:cs="Times New Roman"/>
          <w:noProof/>
          <w:sz w:val="24"/>
          <w:szCs w:val="24"/>
        </w:rPr>
        <w:pict>
          <v:rect id="Rectangle 572" o:spid="_x0000_s1069" style="position:absolute;margin-left:46.75pt;margin-top:2.85pt;width:18pt;height:9pt;z-index:252235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"/>
        </w:pict>
      </w:r>
      <w:r w:rsidR="00457E47" w:rsidRPr="00252E4A">
        <w:rPr>
          <w:rFonts w:ascii="Times New Roman" w:hAnsi="Times New Roman" w:cs="Times New Roman"/>
          <w:sz w:val="24"/>
          <w:szCs w:val="24"/>
        </w:rPr>
        <w:t xml:space="preserve">                         </w:t>
      </w:r>
      <w:r w:rsidR="00457E47">
        <w:rPr>
          <w:rFonts w:ascii="Times New Roman" w:hAnsi="Times New Roman" w:cs="Times New Roman"/>
          <w:sz w:val="24"/>
          <w:szCs w:val="24"/>
        </w:rPr>
        <w:t xml:space="preserve">20-30 </w:t>
      </w:r>
      <w:r w:rsidR="00457E47" w:rsidRPr="00252E4A">
        <w:rPr>
          <w:rFonts w:ascii="Times New Roman" w:hAnsi="Times New Roman" w:cs="Times New Roman"/>
          <w:sz w:val="24"/>
          <w:szCs w:val="24"/>
        </w:rPr>
        <w:t xml:space="preserve">               </w:t>
      </w:r>
      <w:r w:rsidR="00457E47">
        <w:rPr>
          <w:rFonts w:ascii="Times New Roman" w:hAnsi="Times New Roman" w:cs="Times New Roman"/>
          <w:sz w:val="24"/>
          <w:szCs w:val="24"/>
        </w:rPr>
        <w:t xml:space="preserve">31-40  </w:t>
      </w:r>
      <w:r w:rsidR="00457E47" w:rsidRPr="00252E4A">
        <w:rPr>
          <w:rFonts w:ascii="Times New Roman" w:hAnsi="Times New Roman" w:cs="Times New Roman"/>
          <w:sz w:val="24"/>
          <w:szCs w:val="24"/>
        </w:rPr>
        <w:t xml:space="preserve">              </w:t>
      </w:r>
      <w:r w:rsidR="00457E47">
        <w:rPr>
          <w:rFonts w:ascii="Times New Roman" w:hAnsi="Times New Roman" w:cs="Times New Roman"/>
          <w:sz w:val="24"/>
          <w:szCs w:val="24"/>
        </w:rPr>
        <w:t xml:space="preserve">41-60   </w:t>
      </w:r>
      <w:r w:rsidR="00457E47" w:rsidRPr="00252E4A">
        <w:rPr>
          <w:rFonts w:ascii="Times New Roman" w:hAnsi="Times New Roman" w:cs="Times New Roman"/>
          <w:sz w:val="24"/>
          <w:szCs w:val="24"/>
        </w:rPr>
        <w:t xml:space="preserve">         </w:t>
      </w:r>
      <w:r w:rsidR="00457E47">
        <w:rPr>
          <w:rFonts w:ascii="Times New Roman" w:hAnsi="Times New Roman" w:cs="Times New Roman"/>
          <w:sz w:val="24"/>
          <w:szCs w:val="24"/>
        </w:rPr>
        <w:t xml:space="preserve"> 61-100 </w:t>
      </w:r>
      <w:r w:rsidR="00457E47" w:rsidRPr="00252E4A">
        <w:rPr>
          <w:rFonts w:ascii="Times New Roman" w:hAnsi="Times New Roman" w:cs="Times New Roman"/>
          <w:sz w:val="24"/>
          <w:szCs w:val="24"/>
        </w:rPr>
        <w:t xml:space="preserve">            </w:t>
      </w:r>
      <w:r w:rsidR="00457E47">
        <w:rPr>
          <w:rFonts w:ascii="Times New Roman" w:hAnsi="Times New Roman" w:cs="Times New Roman"/>
          <w:sz w:val="24"/>
          <w:szCs w:val="24"/>
        </w:rPr>
        <w:t>&gt;100</w:t>
      </w:r>
      <w:r w:rsidR="00457E47" w:rsidRPr="00252E4A">
        <w:rPr>
          <w:rFonts w:ascii="Times New Roman" w:hAnsi="Times New Roman" w:cs="Times New Roman"/>
          <w:sz w:val="24"/>
          <w:szCs w:val="24"/>
        </w:rPr>
        <w:t xml:space="preserve">     </w:t>
      </w:r>
    </w:p>
    <w:p w:rsidR="00457E47" w:rsidRPr="00F3390F" w:rsidRDefault="006A3670" w:rsidP="00457E47">
      <w:pPr>
        <w:numPr>
          <w:ilvl w:val="0"/>
          <w:numId w:val="19"/>
        </w:numPr>
        <w:tabs>
          <w:tab w:val="left" w:pos="1980"/>
        </w:tabs>
        <w:spacing w:after="0" w:line="360" w:lineRule="auto"/>
        <w:rPr>
          <w:rFonts w:ascii="Times New Roman" w:hAnsi="Times New Roman" w:cs="Times New Roman"/>
          <w:sz w:val="24"/>
          <w:szCs w:val="24"/>
        </w:rPr>
      </w:pPr>
      <w:r>
        <w:rPr>
          <w:rFonts w:ascii="Times New Roman" w:hAnsi="Times New Roman" w:cs="Times New Roman"/>
          <w:noProof/>
          <w:sz w:val="24"/>
          <w:szCs w:val="24"/>
        </w:rPr>
        <w:pict>
          <v:rect id="Rectangle 543" o:spid="_x0000_s1068" style="position:absolute;left:0;text-align:left;margin-left:198pt;margin-top:23.4pt;width:18pt;height:13.8pt;z-index:252206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"/>
        </w:pict>
      </w:r>
      <w:r>
        <w:rPr>
          <w:rFonts w:ascii="Times New Roman" w:hAnsi="Times New Roman" w:cs="Times New Roman"/>
          <w:noProof/>
          <w:sz w:val="24"/>
          <w:szCs w:val="24"/>
        </w:rPr>
        <w:pict>
          <v:rect id="Rectangle 566" o:spid="_x0000_s1067" style="position:absolute;left:0;text-align:left;margin-left:443.25pt;margin-top:23.4pt;width:18pt;height:9pt;z-index:252229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"/>
        </w:pict>
      </w:r>
      <w:r>
        <w:rPr>
          <w:rFonts w:ascii="Times New Roman" w:hAnsi="Times New Roman" w:cs="Times New Roman"/>
          <w:noProof/>
          <w:sz w:val="24"/>
          <w:szCs w:val="24"/>
        </w:rPr>
        <w:pict>
          <v:rect id="Rectangle 544" o:spid="_x0000_s1066" style="position:absolute;left:0;text-align:left;margin-left:363.75pt;margin-top:28.2pt;width:18pt;height:9pt;z-index:252207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"/>
        </w:pict>
      </w:r>
      <w:r>
        <w:rPr>
          <w:rFonts w:ascii="Times New Roman" w:hAnsi="Times New Roman" w:cs="Times New Roman"/>
          <w:noProof/>
          <w:sz w:val="24"/>
          <w:szCs w:val="24"/>
        </w:rPr>
        <w:pict>
          <v:rect id="Rectangle 545" o:spid="_x0000_s1065" style="position:absolute;left:0;text-align:left;margin-left:271.5pt;margin-top:23.4pt;width:18pt;height:9pt;z-index:252208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"/>
        </w:pict>
      </w:r>
      <w:r>
        <w:rPr>
          <w:rFonts w:ascii="Times New Roman" w:hAnsi="Times New Roman" w:cs="Times New Roman"/>
          <w:noProof/>
          <w:sz w:val="24"/>
          <w:szCs w:val="24"/>
        </w:rPr>
        <w:pict>
          <v:rect id="Rectangle 542" o:spid="_x0000_s1064" style="position:absolute;left:0;text-align:left;margin-left:103.5pt;margin-top:23.4pt;width:18pt;height:9pt;z-index:252205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"/>
        </w:pict>
      </w:r>
      <w:r w:rsidR="00457E47" w:rsidRPr="00252E4A">
        <w:rPr>
          <w:rFonts w:ascii="Times New Roman" w:hAnsi="Times New Roman" w:cs="Times New Roman"/>
          <w:sz w:val="24"/>
          <w:szCs w:val="24"/>
        </w:rPr>
        <w:t xml:space="preserve">Which society groups involved in MSEs sectors mostly?                                                      Poor women               Poor men          Youth                            Rich                      All </w:t>
      </w:r>
    </w:p>
    <w:p w:rsidR="00457E47" w:rsidRPr="00252E4A" w:rsidRDefault="00457E47" w:rsidP="00457E47">
      <w:pPr>
        <w:numPr>
          <w:ilvl w:val="0"/>
          <w:numId w:val="19"/>
        </w:numPr>
        <w:tabs>
          <w:tab w:val="left" w:pos="1980"/>
        </w:tabs>
        <w:spacing w:after="0" w:line="360" w:lineRule="auto"/>
        <w:rPr>
          <w:rFonts w:ascii="Times New Roman" w:hAnsi="Times New Roman" w:cs="Times New Roman"/>
          <w:sz w:val="24"/>
          <w:szCs w:val="24"/>
        </w:rPr>
      </w:pPr>
      <w:r w:rsidRPr="00252E4A">
        <w:rPr>
          <w:rFonts w:ascii="Times New Roman" w:hAnsi="Times New Roman" w:cs="Times New Roman"/>
          <w:sz w:val="24"/>
          <w:szCs w:val="24"/>
        </w:rPr>
        <w:t>Are there any criteria using for credit service?</w:t>
      </w:r>
    </w:p>
    <w:p w:rsidR="00457E47" w:rsidRPr="00252E4A" w:rsidRDefault="006A3670" w:rsidP="00457E47">
      <w:pPr>
        <w:tabs>
          <w:tab w:val="left" w:pos="1980"/>
        </w:tabs>
        <w:spacing w:line="360" w:lineRule="auto"/>
        <w:ind w:left="360"/>
        <w:rPr>
          <w:rFonts w:ascii="Times New Roman" w:hAnsi="Times New Roman" w:cs="Times New Roman"/>
          <w:sz w:val="24"/>
          <w:szCs w:val="24"/>
        </w:rPr>
      </w:pPr>
      <w:r>
        <w:rPr>
          <w:rFonts w:ascii="Times New Roman" w:hAnsi="Times New Roman" w:cs="Times New Roman"/>
          <w:noProof/>
          <w:sz w:val="24"/>
          <w:szCs w:val="24"/>
        </w:rPr>
        <w:pict>
          <v:rect id="Rectangle 546" o:spid="_x0000_s1063" style="position:absolute;left:0;text-align:left;margin-left:165.75pt;margin-top:4.3pt;width:18pt;height:9pt;z-index:252209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"/>
        </w:pict>
      </w:r>
      <w:r>
        <w:rPr>
          <w:rFonts w:ascii="Times New Roman" w:hAnsi="Times New Roman" w:cs="Times New Roman"/>
          <w:noProof/>
          <w:sz w:val="24"/>
          <w:szCs w:val="24"/>
        </w:rPr>
        <w:pict>
          <v:rect id="Rectangle 547" o:spid="_x0000_s1062" style="position:absolute;left:0;text-align:left;margin-left:85.5pt;margin-top:4.3pt;width:18pt;height:9pt;z-index:252210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"/>
        </w:pict>
      </w:r>
      <w:r w:rsidR="00457E47" w:rsidRPr="00252E4A">
        <w:rPr>
          <w:rFonts w:ascii="Times New Roman" w:hAnsi="Times New Roman" w:cs="Times New Roman"/>
          <w:sz w:val="24"/>
          <w:szCs w:val="24"/>
        </w:rPr>
        <w:t xml:space="preserve">               Yes                     No</w:t>
      </w:r>
    </w:p>
    <w:p w:rsidR="00457E47" w:rsidRPr="00252E4A" w:rsidRDefault="00457E47" w:rsidP="00457E47">
      <w:pPr>
        <w:numPr>
          <w:ilvl w:val="0"/>
          <w:numId w:val="19"/>
        </w:numPr>
        <w:tabs>
          <w:tab w:val="left" w:pos="1980"/>
        </w:tabs>
        <w:spacing w:after="0" w:line="360" w:lineRule="auto"/>
        <w:rPr>
          <w:rFonts w:ascii="Times New Roman" w:hAnsi="Times New Roman" w:cs="Times New Roman"/>
          <w:sz w:val="24"/>
          <w:szCs w:val="24"/>
        </w:rPr>
      </w:pPr>
      <w:r w:rsidRPr="00252E4A">
        <w:rPr>
          <w:rFonts w:ascii="Times New Roman" w:hAnsi="Times New Roman" w:cs="Times New Roman"/>
          <w:sz w:val="24"/>
          <w:szCs w:val="24"/>
        </w:rPr>
        <w:t>What are the supporting types for the MSEs?</w:t>
      </w:r>
    </w:p>
    <w:p w:rsidR="00457E47" w:rsidRPr="00252E4A" w:rsidRDefault="006A3670" w:rsidP="00457E47">
      <w:pPr>
        <w:tabs>
          <w:tab w:val="left" w:pos="1980"/>
        </w:tabs>
        <w:spacing w:line="360" w:lineRule="auto"/>
        <w:ind w:left="360"/>
        <w:rPr>
          <w:rFonts w:ascii="Times New Roman" w:hAnsi="Times New Roman" w:cs="Times New Roman"/>
          <w:sz w:val="24"/>
          <w:szCs w:val="24"/>
        </w:rPr>
      </w:pPr>
      <w:r>
        <w:rPr>
          <w:rFonts w:ascii="Times New Roman" w:hAnsi="Times New Roman" w:cs="Times New Roman"/>
          <w:noProof/>
          <w:sz w:val="24"/>
          <w:szCs w:val="24"/>
        </w:rPr>
        <w:pict>
          <v:rect id="Rectangle 550" o:spid="_x0000_s1061" style="position:absolute;left:0;text-align:left;margin-left:3in;margin-top:5.05pt;width:18pt;height:9pt;z-index:252213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"/>
        </w:pict>
      </w:r>
      <w:r>
        <w:rPr>
          <w:rFonts w:ascii="Times New Roman" w:hAnsi="Times New Roman" w:cs="Times New Roman"/>
          <w:noProof/>
          <w:sz w:val="24"/>
          <w:szCs w:val="24"/>
        </w:rPr>
        <w:pict>
          <v:rect id="Rectangle 551" o:spid="_x0000_s1060" style="position:absolute;left:0;text-align:left;margin-left:339.75pt;margin-top:5.05pt;width:18pt;height:11.25pt;z-index:252214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"/>
        </w:pict>
      </w:r>
      <w:r>
        <w:rPr>
          <w:rFonts w:ascii="Times New Roman" w:hAnsi="Times New Roman" w:cs="Times New Roman"/>
          <w:noProof/>
          <w:sz w:val="24"/>
          <w:szCs w:val="24"/>
        </w:rPr>
        <w:pict>
          <v:rect id="Rectangle 548" o:spid="_x0000_s1059" style="position:absolute;left:0;text-align:left;margin-left:429pt;margin-top:2.6pt;width:18pt;height:9pt;z-index:252211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"/>
        </w:pict>
      </w:r>
      <w:r>
        <w:rPr>
          <w:rFonts w:ascii="Times New Roman" w:hAnsi="Times New Roman" w:cs="Times New Roman"/>
          <w:noProof/>
          <w:sz w:val="24"/>
          <w:szCs w:val="24"/>
        </w:rPr>
        <w:pict>
          <v:rect id="Rectangle 549" o:spid="_x0000_s1058" style="position:absolute;left:0;text-align:left;margin-left:93pt;margin-top:5.05pt;width:18pt;height:9pt;z-index:252212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"/>
        </w:pict>
      </w:r>
      <w:r w:rsidR="00457E47" w:rsidRPr="00252E4A">
        <w:rPr>
          <w:rFonts w:ascii="Times New Roman" w:hAnsi="Times New Roman" w:cs="Times New Roman"/>
          <w:sz w:val="24"/>
          <w:szCs w:val="24"/>
        </w:rPr>
        <w:t xml:space="preserve">       Training                  Market instance              Input assessment               Financial</w:t>
      </w:r>
    </w:p>
    <w:p w:rsidR="00457E47" w:rsidRPr="00252E4A" w:rsidRDefault="006A3670" w:rsidP="00457E47">
      <w:pPr>
        <w:numPr>
          <w:ilvl w:val="0"/>
          <w:numId w:val="19"/>
        </w:numPr>
        <w:tabs>
          <w:tab w:val="left" w:pos="1980"/>
        </w:tabs>
        <w:spacing w:after="0" w:line="360" w:lineRule="auto"/>
        <w:rPr>
          <w:rFonts w:ascii="Times New Roman" w:hAnsi="Times New Roman" w:cs="Times New Roman"/>
          <w:i/>
          <w:sz w:val="24"/>
          <w:szCs w:val="24"/>
        </w:rPr>
      </w:pPr>
      <w:r w:rsidRPr="006A3670">
        <w:rPr>
          <w:rFonts w:ascii="Times New Roman" w:hAnsi="Times New Roman" w:cs="Times New Roman"/>
          <w:noProof/>
          <w:sz w:val="24"/>
          <w:szCs w:val="24"/>
        </w:rPr>
        <w:pict>
          <v:rect id="Rectangle 552" o:spid="_x0000_s1057" style="position:absolute;left:0;text-align:left;margin-left:184.5pt;margin-top:25.05pt;width:18pt;height:9pt;z-index:252215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"/>
        </w:pict>
      </w:r>
      <w:r w:rsidRPr="006A3670">
        <w:rPr>
          <w:rFonts w:ascii="Times New Roman" w:hAnsi="Times New Roman" w:cs="Times New Roman"/>
          <w:noProof/>
          <w:sz w:val="24"/>
          <w:szCs w:val="24"/>
        </w:rPr>
        <w:pict>
          <v:rect id="Rectangle 553" o:spid="_x0000_s1056" style="position:absolute;left:0;text-align:left;margin-left:71.25pt;margin-top:25.05pt;width:18pt;height:9pt;z-index:252216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"/>
        </w:pict>
      </w:r>
      <w:r w:rsidR="00457E47" w:rsidRPr="00252E4A">
        <w:rPr>
          <w:rFonts w:ascii="Times New Roman" w:hAnsi="Times New Roman" w:cs="Times New Roman"/>
          <w:sz w:val="24"/>
          <w:szCs w:val="24"/>
        </w:rPr>
        <w:t xml:space="preserve">    Are there rules and regulations for MSEs that indicate as a development strategies?                 Yes                         No </w:t>
      </w:r>
    </w:p>
    <w:p w:rsidR="00457E47" w:rsidRPr="00252E4A" w:rsidRDefault="00457E47" w:rsidP="00457E47">
      <w:pPr>
        <w:tabs>
          <w:tab w:val="left" w:pos="1980"/>
        </w:tabs>
        <w:spacing w:after="0" w:line="360" w:lineRule="auto"/>
        <w:ind w:left="360"/>
        <w:rPr>
          <w:rFonts w:ascii="Times New Roman" w:hAnsi="Times New Roman" w:cs="Times New Roman"/>
          <w:sz w:val="24"/>
          <w:szCs w:val="24"/>
        </w:rPr>
      </w:pPr>
      <w:r>
        <w:rPr>
          <w:rFonts w:ascii="Times New Roman" w:hAnsi="Times New Roman" w:cs="Times New Roman"/>
          <w:sz w:val="24"/>
          <w:szCs w:val="24"/>
        </w:rPr>
        <w:t xml:space="preserve"> </w:t>
      </w:r>
      <w:r w:rsidRPr="00252E4A">
        <w:rPr>
          <w:rFonts w:ascii="Times New Roman" w:hAnsi="Times New Roman" w:cs="Times New Roman"/>
          <w:sz w:val="24"/>
          <w:szCs w:val="24"/>
        </w:rPr>
        <w:t>If there</w:t>
      </w:r>
      <w:r>
        <w:rPr>
          <w:rFonts w:ascii="Times New Roman" w:hAnsi="Times New Roman" w:cs="Times New Roman"/>
          <w:sz w:val="24"/>
          <w:szCs w:val="24"/>
        </w:rPr>
        <w:t>,</w:t>
      </w:r>
      <w:r w:rsidRPr="00252E4A">
        <w:rPr>
          <w:rFonts w:ascii="Times New Roman" w:hAnsi="Times New Roman" w:cs="Times New Roman"/>
          <w:sz w:val="24"/>
          <w:szCs w:val="24"/>
        </w:rPr>
        <w:t xml:space="preserve"> specify what types of rules and regulation you have. -------------------------------------------------------------------------------------------------------------------------------------------</w:t>
      </w:r>
      <w:r>
        <w:rPr>
          <w:rFonts w:ascii="Times New Roman" w:hAnsi="Times New Roman" w:cs="Times New Roman"/>
          <w:sz w:val="24"/>
          <w:szCs w:val="24"/>
        </w:rPr>
        <w:t>-----------</w:t>
      </w:r>
    </w:p>
    <w:p w:rsidR="00457E47" w:rsidRPr="00252E4A" w:rsidRDefault="00457E47" w:rsidP="00457E47">
      <w:pPr>
        <w:numPr>
          <w:ilvl w:val="0"/>
          <w:numId w:val="19"/>
        </w:numPr>
        <w:tabs>
          <w:tab w:val="left" w:pos="1980"/>
        </w:tabs>
        <w:spacing w:after="0" w:line="360" w:lineRule="auto"/>
        <w:rPr>
          <w:rFonts w:ascii="Times New Roman" w:hAnsi="Times New Roman" w:cs="Times New Roman"/>
          <w:sz w:val="24"/>
          <w:szCs w:val="24"/>
        </w:rPr>
      </w:pPr>
      <w:r w:rsidRPr="00252E4A">
        <w:rPr>
          <w:rFonts w:ascii="Times New Roman" w:hAnsi="Times New Roman" w:cs="Times New Roman"/>
          <w:sz w:val="24"/>
          <w:szCs w:val="24"/>
        </w:rPr>
        <w:t xml:space="preserve">How do you evaluate MSEs in poverty reduction? </w:t>
      </w:r>
    </w:p>
    <w:p w:rsidR="00457E47" w:rsidRPr="00252E4A" w:rsidRDefault="006A3670" w:rsidP="00457E47">
      <w:pPr>
        <w:tabs>
          <w:tab w:val="left" w:pos="1980"/>
        </w:tabs>
        <w:spacing w:line="360" w:lineRule="auto"/>
        <w:ind w:left="360"/>
        <w:rPr>
          <w:rFonts w:ascii="Times New Roman" w:hAnsi="Times New Roman" w:cs="Times New Roman"/>
          <w:sz w:val="24"/>
          <w:szCs w:val="24"/>
        </w:rPr>
      </w:pPr>
      <w:r>
        <w:rPr>
          <w:rFonts w:ascii="Times New Roman" w:hAnsi="Times New Roman" w:cs="Times New Roman"/>
          <w:noProof/>
          <w:sz w:val="24"/>
          <w:szCs w:val="24"/>
        </w:rPr>
        <w:pict>
          <v:roundrect id="AutoShape 564" o:spid="_x0000_s1055" style="position:absolute;left:0;text-align:left;margin-left:82.5pt;margin-top:1.2pt;width:34.5pt;height:17.25pt;z-index:25222758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"/>
        </w:pict>
      </w:r>
      <w:r>
        <w:rPr>
          <w:rFonts w:ascii="Times New Roman" w:hAnsi="Times New Roman" w:cs="Times New Roman"/>
          <w:noProof/>
          <w:sz w:val="24"/>
          <w:szCs w:val="24"/>
        </w:rPr>
        <w:pict>
          <v:rect id="Rectangle 563" o:spid="_x0000_s1054" style="position:absolute;left:0;text-align:left;margin-left:199.5pt;margin-top:1.2pt;width:18pt;height:9pt;z-index:252226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"/>
        </w:pict>
      </w:r>
      <w:r>
        <w:rPr>
          <w:rFonts w:ascii="Times New Roman" w:hAnsi="Times New Roman" w:cs="Times New Roman"/>
          <w:noProof/>
          <w:sz w:val="24"/>
          <w:szCs w:val="24"/>
        </w:rPr>
        <w:pict>
          <v:rect id="Rectangle 555" o:spid="_x0000_s1053" style="position:absolute;left:0;text-align:left;margin-left:368.25pt;margin-top:1.2pt;width:18pt;height:9pt;z-index:252218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"/>
        </w:pict>
      </w:r>
      <w:r>
        <w:rPr>
          <w:rFonts w:ascii="Times New Roman" w:hAnsi="Times New Roman" w:cs="Times New Roman"/>
          <w:noProof/>
          <w:sz w:val="24"/>
          <w:szCs w:val="24"/>
        </w:rPr>
        <w:pict>
          <v:rect id="Rectangle 556" o:spid="_x0000_s1052" style="position:absolute;left:0;text-align:left;margin-left:199.5pt;margin-top:1.2pt;width:18pt;height:9pt;z-index:252219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"/>
        </w:pict>
      </w:r>
      <w:r>
        <w:rPr>
          <w:rFonts w:ascii="Times New Roman" w:hAnsi="Times New Roman" w:cs="Times New Roman"/>
          <w:noProof/>
          <w:sz w:val="24"/>
          <w:szCs w:val="24"/>
        </w:rPr>
        <w:pict>
          <v:rect id="Rectangle 554" o:spid="_x0000_s1051" style="position:absolute;left:0;text-align:left;margin-left:306.75pt;margin-top:1.2pt;width:18pt;height:9pt;z-index:252217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"/>
        </w:pict>
      </w:r>
      <w:r w:rsidR="00457E47" w:rsidRPr="00252E4A">
        <w:rPr>
          <w:rFonts w:ascii="Times New Roman" w:hAnsi="Times New Roman" w:cs="Times New Roman"/>
          <w:sz w:val="24"/>
          <w:szCs w:val="24"/>
        </w:rPr>
        <w:t xml:space="preserve">   Excellent                       Very good                      </w:t>
      </w:r>
      <w:proofErr w:type="spellStart"/>
      <w:r w:rsidR="00457E47" w:rsidRPr="00252E4A">
        <w:rPr>
          <w:rFonts w:ascii="Times New Roman" w:hAnsi="Times New Roman" w:cs="Times New Roman"/>
          <w:sz w:val="24"/>
          <w:szCs w:val="24"/>
        </w:rPr>
        <w:t>Good</w:t>
      </w:r>
      <w:proofErr w:type="spellEnd"/>
      <w:r w:rsidR="00457E47" w:rsidRPr="00252E4A">
        <w:rPr>
          <w:rFonts w:ascii="Times New Roman" w:hAnsi="Times New Roman" w:cs="Times New Roman"/>
          <w:sz w:val="24"/>
          <w:szCs w:val="24"/>
        </w:rPr>
        <w:t xml:space="preserve">                 Bad </w:t>
      </w:r>
    </w:p>
    <w:p w:rsidR="00457E47" w:rsidRPr="00252E4A" w:rsidRDefault="00457E47" w:rsidP="00457E47">
      <w:pPr>
        <w:tabs>
          <w:tab w:val="left" w:pos="1980"/>
        </w:tabs>
        <w:spacing w:line="360" w:lineRule="auto"/>
        <w:ind w:left="360"/>
        <w:rPr>
          <w:rFonts w:ascii="Times New Roman" w:hAnsi="Times New Roman" w:cs="Times New Roman"/>
          <w:sz w:val="24"/>
          <w:szCs w:val="24"/>
        </w:rPr>
      </w:pPr>
      <w:r w:rsidRPr="00252E4A">
        <w:rPr>
          <w:rFonts w:ascii="Times New Roman" w:hAnsi="Times New Roman" w:cs="Times New Roman"/>
          <w:sz w:val="24"/>
          <w:szCs w:val="24"/>
        </w:rPr>
        <w:t xml:space="preserve">       What are challenges of MSEs to reduce poverty in practical implementation?</w:t>
      </w:r>
    </w:p>
    <w:p w:rsidR="00457E47" w:rsidRPr="00252E4A" w:rsidRDefault="00457E47" w:rsidP="00457E47">
      <w:pPr>
        <w:tabs>
          <w:tab w:val="left" w:pos="1980"/>
        </w:tabs>
        <w:spacing w:line="360" w:lineRule="auto"/>
        <w:ind w:left="735"/>
        <w:rPr>
          <w:rFonts w:ascii="Times New Roman" w:hAnsi="Times New Roman" w:cs="Times New Roman"/>
          <w:sz w:val="24"/>
          <w:szCs w:val="24"/>
        </w:rPr>
      </w:pPr>
      <w:r w:rsidRPr="00252E4A">
        <w:rPr>
          <w:rFonts w:ascii="Times New Roman" w:hAnsi="Times New Roman" w:cs="Times New Roman"/>
          <w:sz w:val="24"/>
          <w:szCs w:val="24"/>
        </w:rPr>
        <w:t>---------------------------------------------------------------------------------------------------------------------------------------------------------------------------------------</w:t>
      </w:r>
      <w:r>
        <w:rPr>
          <w:rFonts w:ascii="Times New Roman" w:hAnsi="Times New Roman" w:cs="Times New Roman"/>
          <w:sz w:val="24"/>
          <w:szCs w:val="24"/>
        </w:rPr>
        <w:t>-------------------------------</w:t>
      </w:r>
    </w:p>
    <w:p w:rsidR="00457E47" w:rsidRDefault="00457E47" w:rsidP="00457E47">
      <w:pPr>
        <w:tabs>
          <w:tab w:val="left" w:pos="1980"/>
        </w:tabs>
        <w:spacing w:after="0" w:line="360" w:lineRule="auto"/>
        <w:ind w:left="990"/>
        <w:rPr>
          <w:rFonts w:ascii="Times New Roman" w:hAnsi="Times New Roman" w:cs="Times New Roman"/>
          <w:b/>
          <w:sz w:val="24"/>
          <w:szCs w:val="24"/>
        </w:rPr>
      </w:pPr>
    </w:p>
    <w:p w:rsidR="00457E47" w:rsidRDefault="00457E47" w:rsidP="00457E47">
      <w:pPr>
        <w:tabs>
          <w:tab w:val="left" w:pos="1980"/>
        </w:tabs>
        <w:spacing w:after="0" w:line="360" w:lineRule="auto"/>
        <w:ind w:left="990"/>
        <w:rPr>
          <w:rFonts w:ascii="Times New Roman" w:hAnsi="Times New Roman" w:cs="Times New Roman"/>
          <w:b/>
          <w:sz w:val="24"/>
          <w:szCs w:val="24"/>
        </w:rPr>
      </w:pPr>
    </w:p>
    <w:p w:rsidR="00457E47" w:rsidRDefault="00457E47" w:rsidP="00457E47">
      <w:pPr>
        <w:tabs>
          <w:tab w:val="left" w:pos="1980"/>
        </w:tabs>
        <w:spacing w:after="0" w:line="360" w:lineRule="auto"/>
        <w:ind w:left="990"/>
        <w:rPr>
          <w:rFonts w:ascii="Times New Roman" w:hAnsi="Times New Roman" w:cs="Times New Roman"/>
          <w:b/>
          <w:sz w:val="24"/>
          <w:szCs w:val="24"/>
        </w:rPr>
      </w:pPr>
    </w:p>
    <w:p w:rsidR="00457E47" w:rsidRDefault="00457E47" w:rsidP="00457E47">
      <w:pPr>
        <w:tabs>
          <w:tab w:val="left" w:pos="1980"/>
        </w:tabs>
        <w:spacing w:after="0" w:line="360" w:lineRule="auto"/>
        <w:ind w:left="990"/>
        <w:rPr>
          <w:rFonts w:ascii="Times New Roman" w:hAnsi="Times New Roman" w:cs="Times New Roman"/>
          <w:b/>
          <w:sz w:val="24"/>
          <w:szCs w:val="24"/>
        </w:rPr>
      </w:pPr>
    </w:p>
    <w:p w:rsidR="00457E47" w:rsidRDefault="00457E47" w:rsidP="00457E47">
      <w:pPr>
        <w:tabs>
          <w:tab w:val="left" w:pos="1980"/>
        </w:tabs>
        <w:spacing w:after="0" w:line="360" w:lineRule="auto"/>
        <w:ind w:left="990"/>
        <w:rPr>
          <w:rFonts w:ascii="Times New Roman" w:hAnsi="Times New Roman" w:cs="Times New Roman"/>
          <w:b/>
          <w:sz w:val="24"/>
          <w:szCs w:val="24"/>
        </w:rPr>
      </w:pPr>
    </w:p>
    <w:p w:rsidR="00457E47" w:rsidRDefault="00457E47" w:rsidP="00457E47">
      <w:pPr>
        <w:tabs>
          <w:tab w:val="left" w:pos="1980"/>
        </w:tabs>
        <w:spacing w:after="0" w:line="360" w:lineRule="auto"/>
        <w:ind w:left="990"/>
        <w:rPr>
          <w:rFonts w:ascii="Times New Roman" w:hAnsi="Times New Roman" w:cs="Times New Roman"/>
          <w:b/>
          <w:sz w:val="24"/>
          <w:szCs w:val="24"/>
        </w:rPr>
      </w:pPr>
    </w:p>
    <w:p w:rsidR="00457E47" w:rsidRDefault="00457E47" w:rsidP="00457E47">
      <w:pPr>
        <w:tabs>
          <w:tab w:val="left" w:pos="1980"/>
        </w:tabs>
        <w:spacing w:after="0" w:line="360" w:lineRule="auto"/>
        <w:ind w:left="990"/>
        <w:rPr>
          <w:rFonts w:ascii="Times New Roman" w:hAnsi="Times New Roman" w:cs="Times New Roman"/>
          <w:b/>
          <w:sz w:val="24"/>
          <w:szCs w:val="24"/>
        </w:rPr>
      </w:pPr>
    </w:p>
    <w:p w:rsidR="00457E47" w:rsidRDefault="00457E47" w:rsidP="00457E47">
      <w:pPr>
        <w:tabs>
          <w:tab w:val="left" w:pos="1980"/>
        </w:tabs>
        <w:spacing w:after="0" w:line="360" w:lineRule="auto"/>
        <w:ind w:left="990"/>
        <w:rPr>
          <w:rFonts w:ascii="Times New Roman" w:hAnsi="Times New Roman" w:cs="Times New Roman"/>
          <w:b/>
          <w:sz w:val="24"/>
          <w:szCs w:val="24"/>
        </w:rPr>
      </w:pPr>
    </w:p>
    <w:p w:rsidR="00457E47" w:rsidRDefault="00457E47" w:rsidP="00457E47">
      <w:pPr>
        <w:tabs>
          <w:tab w:val="left" w:pos="1980"/>
        </w:tabs>
        <w:spacing w:after="0" w:line="360" w:lineRule="auto"/>
        <w:ind w:left="990"/>
        <w:rPr>
          <w:rFonts w:ascii="Times New Roman" w:hAnsi="Times New Roman" w:cs="Times New Roman"/>
          <w:b/>
          <w:sz w:val="24"/>
          <w:szCs w:val="24"/>
        </w:rPr>
      </w:pPr>
    </w:p>
    <w:p w:rsidR="00457E47" w:rsidRDefault="00457E47" w:rsidP="00457E47">
      <w:pPr>
        <w:tabs>
          <w:tab w:val="left" w:pos="1980"/>
        </w:tabs>
        <w:spacing w:after="0" w:line="360" w:lineRule="auto"/>
        <w:ind w:left="990"/>
        <w:rPr>
          <w:rFonts w:ascii="Times New Roman" w:hAnsi="Times New Roman" w:cs="Times New Roman"/>
          <w:b/>
          <w:sz w:val="24"/>
          <w:szCs w:val="24"/>
        </w:rPr>
      </w:pPr>
    </w:p>
    <w:p w:rsidR="00457E47" w:rsidRPr="00252E4A" w:rsidRDefault="00457E47" w:rsidP="00457E47">
      <w:pPr>
        <w:tabs>
          <w:tab w:val="left" w:pos="1980"/>
        </w:tabs>
        <w:spacing w:after="0" w:line="360" w:lineRule="auto"/>
        <w:ind w:left="990"/>
        <w:rPr>
          <w:rFonts w:ascii="Times New Roman" w:hAnsi="Times New Roman" w:cs="Times New Roman"/>
          <w:b/>
          <w:sz w:val="24"/>
          <w:szCs w:val="24"/>
        </w:rPr>
      </w:pPr>
      <w:r w:rsidRPr="00252E4A">
        <w:rPr>
          <w:rFonts w:ascii="Times New Roman" w:hAnsi="Times New Roman" w:cs="Times New Roman"/>
          <w:b/>
          <w:sz w:val="24"/>
          <w:szCs w:val="24"/>
        </w:rPr>
        <w:t xml:space="preserve">V. Questionnaires for </w:t>
      </w:r>
      <w:proofErr w:type="spellStart"/>
      <w:r w:rsidRPr="00252E4A">
        <w:rPr>
          <w:rFonts w:ascii="Times New Roman" w:hAnsi="Times New Roman" w:cs="Times New Roman"/>
          <w:b/>
          <w:sz w:val="24"/>
          <w:szCs w:val="24"/>
        </w:rPr>
        <w:t>Chobi</w:t>
      </w:r>
      <w:proofErr w:type="spellEnd"/>
      <w:r w:rsidRPr="00252E4A">
        <w:rPr>
          <w:rFonts w:ascii="Times New Roman" w:hAnsi="Times New Roman" w:cs="Times New Roman"/>
          <w:b/>
          <w:sz w:val="24"/>
          <w:szCs w:val="24"/>
        </w:rPr>
        <w:t xml:space="preserve"> micro finance institution</w:t>
      </w:r>
    </w:p>
    <w:p w:rsidR="00457E47" w:rsidRDefault="006A3670" w:rsidP="00457E47">
      <w:pPr>
        <w:numPr>
          <w:ilvl w:val="0"/>
          <w:numId w:val="21"/>
        </w:numPr>
        <w:tabs>
          <w:tab w:val="left" w:pos="1980"/>
        </w:tabs>
        <w:spacing w:after="0" w:line="360" w:lineRule="auto"/>
        <w:rPr>
          <w:rFonts w:ascii="Times New Roman" w:hAnsi="Times New Roman" w:cs="Times New Roman"/>
          <w:sz w:val="24"/>
          <w:szCs w:val="24"/>
        </w:rPr>
      </w:pPr>
      <w:r>
        <w:rPr>
          <w:rFonts w:ascii="Times New Roman" w:hAnsi="Times New Roman" w:cs="Times New Roman"/>
          <w:noProof/>
          <w:sz w:val="24"/>
          <w:szCs w:val="24"/>
        </w:rPr>
        <w:pict>
          <v:rect id="Rectangle 577" o:spid="_x0000_s1050" style="position:absolute;left:0;text-align:left;margin-left:426.6pt;margin-top:3.45pt;width:18pt;height:9pt;z-index:252240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"/>
        </w:pict>
      </w:r>
      <w:r>
        <w:rPr>
          <w:rFonts w:ascii="Times New Roman" w:hAnsi="Times New Roman" w:cs="Times New Roman"/>
          <w:noProof/>
          <w:sz w:val="24"/>
          <w:szCs w:val="24"/>
        </w:rPr>
        <w:pict>
          <v:rect id="Rectangle 579" o:spid="_x0000_s1049" style="position:absolute;left:0;text-align:left;margin-left:341pt;margin-top:3.45pt;width:18pt;height:9pt;z-index:252242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"/>
        </w:pict>
      </w:r>
      <w:r>
        <w:rPr>
          <w:rFonts w:ascii="Times New Roman" w:hAnsi="Times New Roman" w:cs="Times New Roman"/>
          <w:noProof/>
          <w:sz w:val="24"/>
          <w:szCs w:val="24"/>
        </w:rPr>
        <w:pict>
          <v:rect id="Rectangle 578" o:spid="_x0000_s1048" style="position:absolute;left:0;text-align:left;margin-left:258.7pt;margin-top:3.45pt;width:18pt;height:9pt;z-index:252241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"/>
        </w:pict>
      </w:r>
      <w:r w:rsidR="00457E47">
        <w:rPr>
          <w:rFonts w:ascii="Times New Roman" w:hAnsi="Times New Roman" w:cs="Times New Roman"/>
          <w:sz w:val="24"/>
          <w:szCs w:val="24"/>
        </w:rPr>
        <w:t xml:space="preserve">When did </w:t>
      </w:r>
      <w:proofErr w:type="gramStart"/>
      <w:r w:rsidR="00457E47">
        <w:rPr>
          <w:rFonts w:ascii="Times New Roman" w:hAnsi="Times New Roman" w:cs="Times New Roman"/>
          <w:sz w:val="24"/>
          <w:szCs w:val="24"/>
        </w:rPr>
        <w:t xml:space="preserve">you </w:t>
      </w:r>
      <w:r w:rsidR="00457E47" w:rsidRPr="00252E4A">
        <w:rPr>
          <w:rFonts w:ascii="Times New Roman" w:hAnsi="Times New Roman" w:cs="Times New Roman"/>
          <w:sz w:val="24"/>
          <w:szCs w:val="24"/>
        </w:rPr>
        <w:t xml:space="preserve"> start</w:t>
      </w:r>
      <w:proofErr w:type="gramEnd"/>
      <w:r w:rsidR="00457E47" w:rsidRPr="00252E4A">
        <w:rPr>
          <w:rFonts w:ascii="Times New Roman" w:hAnsi="Times New Roman" w:cs="Times New Roman"/>
          <w:sz w:val="24"/>
          <w:szCs w:val="24"/>
        </w:rPr>
        <w:t xml:space="preserve"> at </w:t>
      </w:r>
      <w:proofErr w:type="spellStart"/>
      <w:r w:rsidR="00457E47" w:rsidRPr="00252E4A">
        <w:rPr>
          <w:rFonts w:ascii="Times New Roman" w:hAnsi="Times New Roman" w:cs="Times New Roman"/>
          <w:sz w:val="24"/>
          <w:szCs w:val="24"/>
        </w:rPr>
        <w:t>Chobi</w:t>
      </w:r>
      <w:proofErr w:type="spellEnd"/>
      <w:r w:rsidR="00457E47" w:rsidRPr="00252E4A">
        <w:rPr>
          <w:rFonts w:ascii="Times New Roman" w:hAnsi="Times New Roman" w:cs="Times New Roman"/>
          <w:sz w:val="24"/>
          <w:szCs w:val="24"/>
        </w:rPr>
        <w:t xml:space="preserve"> town? </w:t>
      </w:r>
      <w:r w:rsidR="00457E47">
        <w:rPr>
          <w:rFonts w:ascii="Times New Roman" w:hAnsi="Times New Roman" w:cs="Times New Roman"/>
          <w:sz w:val="24"/>
          <w:szCs w:val="24"/>
        </w:rPr>
        <w:t xml:space="preserve">  From 1990         From 2000          From 2005         </w:t>
      </w:r>
    </w:p>
    <w:p w:rsidR="00457E47" w:rsidRPr="00252E4A" w:rsidRDefault="006A3670" w:rsidP="00457E47">
      <w:pPr>
        <w:tabs>
          <w:tab w:val="left" w:pos="1980"/>
        </w:tabs>
        <w:spacing w:after="0" w:line="360" w:lineRule="auto"/>
        <w:ind w:left="735"/>
        <w:rPr>
          <w:rFonts w:ascii="Times New Roman" w:hAnsi="Times New Roman" w:cs="Times New Roman"/>
          <w:sz w:val="24"/>
          <w:szCs w:val="24"/>
        </w:rPr>
      </w:pPr>
      <w:r>
        <w:rPr>
          <w:rFonts w:ascii="Times New Roman" w:hAnsi="Times New Roman" w:cs="Times New Roman"/>
          <w:noProof/>
          <w:sz w:val="24"/>
          <w:szCs w:val="24"/>
        </w:rPr>
        <w:pict>
          <v:rect id="Rectangle 585" o:spid="_x0000_s1047" style="position:absolute;left:0;text-align:left;margin-left:101.3pt;margin-top:1.65pt;width:18pt;height:9pt;z-index:252249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"/>
        </w:pict>
      </w:r>
      <w:r w:rsidR="00457E47">
        <w:rPr>
          <w:rFonts w:ascii="Times New Roman" w:hAnsi="Times New Roman" w:cs="Times New Roman"/>
          <w:sz w:val="24"/>
          <w:szCs w:val="24"/>
        </w:rPr>
        <w:t>From 2009</w:t>
      </w:r>
    </w:p>
    <w:p w:rsidR="00457E47" w:rsidRDefault="006A3670" w:rsidP="00457E47">
      <w:pPr>
        <w:numPr>
          <w:ilvl w:val="0"/>
          <w:numId w:val="21"/>
        </w:numPr>
        <w:tabs>
          <w:tab w:val="left" w:pos="1980"/>
        </w:tabs>
        <w:spacing w:after="0" w:line="360" w:lineRule="auto"/>
        <w:rPr>
          <w:rFonts w:ascii="Times New Roman" w:hAnsi="Times New Roman" w:cs="Times New Roman"/>
          <w:sz w:val="24"/>
          <w:szCs w:val="24"/>
        </w:rPr>
      </w:pPr>
      <w:r>
        <w:rPr>
          <w:rFonts w:ascii="Times New Roman" w:hAnsi="Times New Roman" w:cs="Times New Roman"/>
          <w:noProof/>
          <w:sz w:val="24"/>
          <w:szCs w:val="24"/>
        </w:rPr>
        <w:pict>
          <v:rect id="Rectangle 582" o:spid="_x0000_s1046" style="position:absolute;left:0;text-align:left;margin-left:438.55pt;margin-top:3.05pt;width:18pt;height:9pt;z-index:252246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"/>
        </w:pict>
      </w:r>
      <w:r>
        <w:rPr>
          <w:rFonts w:ascii="Times New Roman" w:hAnsi="Times New Roman" w:cs="Times New Roman"/>
          <w:noProof/>
          <w:sz w:val="24"/>
          <w:szCs w:val="24"/>
        </w:rPr>
        <w:pict>
          <v:rect id="Rectangle 581" o:spid="_x0000_s1045" style="position:absolute;left:0;text-align:left;margin-left:323pt;margin-top:3.05pt;width:18pt;height:9pt;z-index:252244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"/>
        </w:pict>
      </w:r>
      <w:r>
        <w:rPr>
          <w:rFonts w:ascii="Times New Roman" w:hAnsi="Times New Roman" w:cs="Times New Roman"/>
          <w:noProof/>
          <w:sz w:val="24"/>
          <w:szCs w:val="24"/>
        </w:rPr>
        <w:pict>
          <v:rect id="Rectangle 580" o:spid="_x0000_s1044" style="position:absolute;left:0;text-align:left;margin-left:225.75pt;margin-top:3.05pt;width:18pt;height:9pt;z-index:252243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"/>
        </w:pict>
      </w:r>
      <w:r w:rsidR="00457E47" w:rsidRPr="00252E4A">
        <w:rPr>
          <w:rFonts w:ascii="Times New Roman" w:hAnsi="Times New Roman" w:cs="Times New Roman"/>
          <w:sz w:val="24"/>
          <w:szCs w:val="24"/>
        </w:rPr>
        <w:t xml:space="preserve">Which society </w:t>
      </w:r>
      <w:r w:rsidR="00457E47">
        <w:rPr>
          <w:rFonts w:ascii="Times New Roman" w:hAnsi="Times New Roman" w:cs="Times New Roman"/>
          <w:sz w:val="24"/>
          <w:szCs w:val="24"/>
        </w:rPr>
        <w:t>group</w:t>
      </w:r>
      <w:r w:rsidR="00457E47" w:rsidRPr="00252E4A">
        <w:rPr>
          <w:rFonts w:ascii="Times New Roman" w:hAnsi="Times New Roman" w:cs="Times New Roman"/>
          <w:sz w:val="24"/>
          <w:szCs w:val="24"/>
        </w:rPr>
        <w:t xml:space="preserve"> uses your credit? </w:t>
      </w:r>
      <w:r w:rsidR="00457E47">
        <w:rPr>
          <w:rFonts w:ascii="Times New Roman" w:hAnsi="Times New Roman" w:cs="Times New Roman"/>
          <w:sz w:val="24"/>
          <w:szCs w:val="24"/>
        </w:rPr>
        <w:t xml:space="preserve">            Poor   society          medium society             </w:t>
      </w:r>
    </w:p>
    <w:p w:rsidR="00457E47" w:rsidRDefault="006A3670" w:rsidP="00457E47">
      <w:pPr>
        <w:tabs>
          <w:tab w:val="left" w:pos="1980"/>
        </w:tabs>
        <w:spacing w:after="0" w:line="360" w:lineRule="auto"/>
        <w:ind w:left="735"/>
        <w:rPr>
          <w:rFonts w:ascii="Times New Roman" w:hAnsi="Times New Roman" w:cs="Times New Roman"/>
          <w:sz w:val="24"/>
          <w:szCs w:val="24"/>
        </w:rPr>
      </w:pPr>
      <w:r>
        <w:rPr>
          <w:rFonts w:ascii="Times New Roman" w:hAnsi="Times New Roman" w:cs="Times New Roman"/>
          <w:noProof/>
          <w:sz w:val="24"/>
          <w:szCs w:val="24"/>
        </w:rPr>
        <w:pict>
          <v:rect id="Rectangle 583" o:spid="_x0000_s1043" style="position:absolute;left:0;text-align:left;margin-left:105pt;margin-top:2.65pt;width:18pt;height:9pt;z-index:252247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"/>
        </w:pict>
      </w:r>
      <w:r w:rsidR="00457E47">
        <w:rPr>
          <w:rFonts w:ascii="Times New Roman" w:hAnsi="Times New Roman" w:cs="Times New Roman"/>
          <w:sz w:val="24"/>
          <w:szCs w:val="24"/>
        </w:rPr>
        <w:t xml:space="preserve">All society  </w:t>
      </w:r>
    </w:p>
    <w:p w:rsidR="00457E47" w:rsidRPr="00252E4A" w:rsidRDefault="006A3670" w:rsidP="00457E47">
      <w:pPr>
        <w:numPr>
          <w:ilvl w:val="0"/>
          <w:numId w:val="21"/>
        </w:numPr>
        <w:tabs>
          <w:tab w:val="left" w:pos="1980"/>
        </w:tabs>
        <w:spacing w:after="0" w:line="360" w:lineRule="auto"/>
        <w:rPr>
          <w:rFonts w:ascii="Times New Roman" w:hAnsi="Times New Roman" w:cs="Times New Roman"/>
          <w:sz w:val="24"/>
          <w:szCs w:val="24"/>
        </w:rPr>
      </w:pPr>
      <w:r>
        <w:rPr>
          <w:rFonts w:ascii="Times New Roman" w:hAnsi="Times New Roman" w:cs="Times New Roman"/>
          <w:noProof/>
          <w:sz w:val="24"/>
          <w:szCs w:val="24"/>
        </w:rPr>
        <w:pict>
          <v:rect id="Rectangle 557" o:spid="_x0000_s1042" style="position:absolute;left:0;text-align:left;margin-left:381.75pt;margin-top:1.4pt;width:18pt;height:9pt;z-index:252220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"/>
        </w:pict>
      </w:r>
      <w:r>
        <w:rPr>
          <w:rFonts w:ascii="Times New Roman" w:hAnsi="Times New Roman" w:cs="Times New Roman"/>
          <w:noProof/>
          <w:sz w:val="24"/>
          <w:szCs w:val="24"/>
        </w:rPr>
        <w:pict>
          <v:rect id="Rectangle 558" o:spid="_x0000_s1041" style="position:absolute;left:0;text-align:left;margin-left:310.5pt;margin-top:1.4pt;width:18pt;height:9pt;z-index:252221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"/>
        </w:pict>
      </w:r>
      <w:r w:rsidR="00457E47" w:rsidRPr="00252E4A">
        <w:rPr>
          <w:rFonts w:ascii="Times New Roman" w:hAnsi="Times New Roman" w:cs="Times New Roman"/>
          <w:sz w:val="24"/>
          <w:szCs w:val="24"/>
        </w:rPr>
        <w:t>Are there any criteria using for credit service?         Yes             No</w:t>
      </w:r>
    </w:p>
    <w:p w:rsidR="00457E47" w:rsidRPr="00252E4A" w:rsidRDefault="00457E47" w:rsidP="00457E47">
      <w:pPr>
        <w:tabs>
          <w:tab w:val="left" w:pos="1980"/>
        </w:tabs>
        <w:spacing w:after="0" w:line="360" w:lineRule="auto"/>
        <w:ind w:left="360"/>
        <w:rPr>
          <w:rFonts w:ascii="Times New Roman" w:hAnsi="Times New Roman" w:cs="Times New Roman"/>
          <w:sz w:val="24"/>
          <w:szCs w:val="24"/>
        </w:rPr>
      </w:pPr>
      <w:r>
        <w:rPr>
          <w:rFonts w:ascii="Times New Roman" w:hAnsi="Times New Roman" w:cs="Times New Roman"/>
          <w:sz w:val="24"/>
          <w:szCs w:val="24"/>
        </w:rPr>
        <w:t xml:space="preserve"> </w:t>
      </w:r>
      <w:r w:rsidRPr="00252E4A">
        <w:rPr>
          <w:rFonts w:ascii="Times New Roman" w:hAnsi="Times New Roman" w:cs="Times New Roman"/>
          <w:sz w:val="24"/>
          <w:szCs w:val="24"/>
        </w:rPr>
        <w:t>If your answer is yes, please specify it.----------------------------------------------------------------------------------------------------------------------------------------------------------------------------------------------------------------------------------------------------------------------------------</w:t>
      </w:r>
      <w:r>
        <w:rPr>
          <w:rFonts w:ascii="Times New Roman" w:hAnsi="Times New Roman" w:cs="Times New Roman"/>
          <w:sz w:val="24"/>
          <w:szCs w:val="24"/>
        </w:rPr>
        <w:t>--------------</w:t>
      </w:r>
    </w:p>
    <w:p w:rsidR="00457E47" w:rsidRDefault="006A3670" w:rsidP="00457E47">
      <w:pPr>
        <w:numPr>
          <w:ilvl w:val="0"/>
          <w:numId w:val="21"/>
        </w:numPr>
        <w:tabs>
          <w:tab w:val="left" w:pos="1980"/>
        </w:tabs>
        <w:spacing w:after="0" w:line="360" w:lineRule="auto"/>
        <w:rPr>
          <w:rFonts w:ascii="Times New Roman" w:hAnsi="Times New Roman" w:cs="Times New Roman"/>
          <w:sz w:val="24"/>
          <w:szCs w:val="24"/>
        </w:rPr>
      </w:pPr>
      <w:r>
        <w:rPr>
          <w:rFonts w:ascii="Times New Roman" w:hAnsi="Times New Roman" w:cs="Times New Roman"/>
          <w:noProof/>
          <w:sz w:val="24"/>
          <w:szCs w:val="24"/>
        </w:rPr>
        <w:pict>
          <v:rect id="Rectangle 584" o:spid="_x0000_s1040" style="position:absolute;left:0;text-align:left;margin-left:412.65pt;margin-top:2.15pt;width:18pt;height:9pt;z-index:252248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"/>
        </w:pict>
      </w:r>
      <w:r w:rsidR="00457E47" w:rsidRPr="002948C4">
        <w:rPr>
          <w:rFonts w:ascii="Times New Roman" w:hAnsi="Times New Roman" w:cs="Times New Roman"/>
          <w:sz w:val="24"/>
          <w:szCs w:val="24"/>
        </w:rPr>
        <w:t xml:space="preserve">How many clients do you have from last 2009 </w:t>
      </w:r>
      <w:proofErr w:type="spellStart"/>
      <w:r w:rsidR="00457E47" w:rsidRPr="002948C4">
        <w:rPr>
          <w:rFonts w:ascii="Times New Roman" w:hAnsi="Times New Roman" w:cs="Times New Roman"/>
          <w:sz w:val="24"/>
          <w:szCs w:val="24"/>
        </w:rPr>
        <w:t>ECto</w:t>
      </w:r>
      <w:proofErr w:type="spellEnd"/>
      <w:r w:rsidR="00457E47" w:rsidRPr="002948C4">
        <w:rPr>
          <w:rFonts w:ascii="Times New Roman" w:hAnsi="Times New Roman" w:cs="Times New Roman"/>
          <w:sz w:val="24"/>
          <w:szCs w:val="24"/>
        </w:rPr>
        <w:t xml:space="preserve"> know? </w:t>
      </w:r>
      <w:r w:rsidR="00457E47">
        <w:rPr>
          <w:rFonts w:ascii="Times New Roman" w:hAnsi="Times New Roman" w:cs="Times New Roman"/>
          <w:sz w:val="24"/>
          <w:szCs w:val="24"/>
        </w:rPr>
        <w:t xml:space="preserve">           2000-2500 </w:t>
      </w:r>
    </w:p>
    <w:p w:rsidR="00457E47" w:rsidRDefault="006A3670" w:rsidP="00457E47">
      <w:pPr>
        <w:tabs>
          <w:tab w:val="left" w:pos="1980"/>
        </w:tabs>
        <w:spacing w:after="0" w:line="360" w:lineRule="auto"/>
        <w:ind w:left="735"/>
        <w:rPr>
          <w:rFonts w:ascii="Times New Roman" w:hAnsi="Times New Roman" w:cs="Times New Roman"/>
          <w:sz w:val="24"/>
          <w:szCs w:val="24"/>
        </w:rPr>
      </w:pPr>
      <w:r>
        <w:rPr>
          <w:rFonts w:ascii="Times New Roman" w:hAnsi="Times New Roman" w:cs="Times New Roman"/>
          <w:noProof/>
          <w:sz w:val="24"/>
          <w:szCs w:val="24"/>
        </w:rPr>
        <w:pict>
          <v:rect id="Rectangle 586" o:spid="_x0000_s1039" style="position:absolute;left:0;text-align:left;margin-left:228.6pt;margin-top:3.6pt;width:18pt;height:9pt;z-index:252250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"/>
        </w:pict>
      </w:r>
      <w:r>
        <w:rPr>
          <w:rFonts w:ascii="Times New Roman" w:hAnsi="Times New Roman" w:cs="Times New Roman"/>
          <w:noProof/>
          <w:sz w:val="24"/>
          <w:szCs w:val="24"/>
        </w:rPr>
        <w:pict>
          <v:rect id="Rectangle 587" o:spid="_x0000_s1038" style="position:absolute;left:0;text-align:left;margin-left:143.15pt;margin-top:1.3pt;width:18pt;height:9pt;z-index:252251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"/>
        </w:pict>
      </w:r>
      <w:r w:rsidR="00457E47">
        <w:rPr>
          <w:rFonts w:ascii="Times New Roman" w:hAnsi="Times New Roman" w:cs="Times New Roman"/>
          <w:sz w:val="24"/>
          <w:szCs w:val="24"/>
        </w:rPr>
        <w:t xml:space="preserve">             2501-2700              2701-3000           3001-3500</w:t>
      </w:r>
    </w:p>
    <w:p w:rsidR="00457E47" w:rsidRDefault="006A3670" w:rsidP="00457E47">
      <w:pPr>
        <w:numPr>
          <w:ilvl w:val="0"/>
          <w:numId w:val="21"/>
        </w:numPr>
        <w:tabs>
          <w:tab w:val="left" w:pos="1980"/>
        </w:tabs>
        <w:spacing w:after="0" w:line="360" w:lineRule="auto"/>
        <w:rPr>
          <w:rFonts w:ascii="Times New Roman" w:hAnsi="Times New Roman" w:cs="Times New Roman"/>
          <w:sz w:val="24"/>
          <w:szCs w:val="24"/>
        </w:rPr>
      </w:pPr>
      <w:r>
        <w:rPr>
          <w:rFonts w:ascii="Times New Roman" w:hAnsi="Times New Roman" w:cs="Times New Roman"/>
          <w:noProof/>
          <w:sz w:val="24"/>
          <w:szCs w:val="24"/>
        </w:rPr>
        <w:pict>
          <v:rect id="Rectangle 588" o:spid="_x0000_s1037" style="position:absolute;left:0;text-align:left;margin-left:99pt;margin-top:26.75pt;width:18pt;height:9pt;z-index:252252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"/>
        </w:pict>
      </w:r>
      <w:r w:rsidR="00457E47">
        <w:rPr>
          <w:rFonts w:ascii="Times New Roman" w:hAnsi="Times New Roman" w:cs="Times New Roman"/>
          <w:sz w:val="24"/>
          <w:szCs w:val="24"/>
        </w:rPr>
        <w:t xml:space="preserve">Are there </w:t>
      </w:r>
      <w:r w:rsidR="00457E47" w:rsidRPr="002948C4">
        <w:rPr>
          <w:rFonts w:ascii="Times New Roman" w:hAnsi="Times New Roman" w:cs="Times New Roman"/>
          <w:sz w:val="24"/>
          <w:szCs w:val="24"/>
        </w:rPr>
        <w:t xml:space="preserve">challenges facing your institution in order to facilitate credit service for MSEs? </w:t>
      </w:r>
      <w:r w:rsidR="00457E47">
        <w:rPr>
          <w:rFonts w:ascii="Times New Roman" w:hAnsi="Times New Roman" w:cs="Times New Roman"/>
          <w:sz w:val="24"/>
          <w:szCs w:val="24"/>
        </w:rPr>
        <w:t xml:space="preserve">                                                        </w:t>
      </w:r>
    </w:p>
    <w:p w:rsidR="00457E47" w:rsidRPr="002948C4" w:rsidRDefault="006A3670" w:rsidP="00457E47">
      <w:pPr>
        <w:tabs>
          <w:tab w:val="left" w:pos="1980"/>
        </w:tabs>
        <w:spacing w:after="0" w:line="360" w:lineRule="auto"/>
        <w:ind w:left="735"/>
        <w:rPr>
          <w:rFonts w:ascii="Times New Roman" w:hAnsi="Times New Roman" w:cs="Times New Roman"/>
          <w:sz w:val="24"/>
          <w:szCs w:val="24"/>
        </w:rPr>
      </w:pPr>
      <w:r>
        <w:rPr>
          <w:rFonts w:ascii="Times New Roman" w:hAnsi="Times New Roman" w:cs="Times New Roman"/>
          <w:noProof/>
          <w:sz w:val="24"/>
          <w:szCs w:val="24"/>
        </w:rPr>
        <w:pict>
          <v:rect id="Rectangle 589" o:spid="_x0000_s1036" style="position:absolute;left:0;text-align:left;margin-left:181.5pt;margin-top:1.45pt;width:18pt;height:9pt;z-index:252253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"/>
        </w:pict>
      </w:r>
      <w:r w:rsidR="00457E47">
        <w:rPr>
          <w:rFonts w:ascii="Times New Roman" w:hAnsi="Times New Roman" w:cs="Times New Roman"/>
          <w:sz w:val="24"/>
          <w:szCs w:val="24"/>
        </w:rPr>
        <w:t xml:space="preserve">       Yes                        No  </w:t>
      </w:r>
    </w:p>
    <w:p w:rsidR="00457E47" w:rsidRPr="00252E4A" w:rsidRDefault="00457E47" w:rsidP="00457E47">
      <w:pPr>
        <w:tabs>
          <w:tab w:val="left" w:pos="1980"/>
        </w:tabs>
        <w:spacing w:after="0" w:line="360" w:lineRule="auto"/>
        <w:ind w:left="735"/>
        <w:rPr>
          <w:rFonts w:ascii="Times New Roman" w:hAnsi="Times New Roman" w:cs="Times New Roman"/>
          <w:sz w:val="24"/>
          <w:szCs w:val="24"/>
        </w:rPr>
      </w:pPr>
      <w:r w:rsidRPr="00252E4A">
        <w:rPr>
          <w:rFonts w:ascii="Times New Roman" w:hAnsi="Times New Roman" w:cs="Times New Roman"/>
          <w:sz w:val="24"/>
          <w:szCs w:val="24"/>
        </w:rPr>
        <w:t>What are methods you have been taken to tackle the problems? ------------------------------------------------------------------------------------------------------------------------------------------</w:t>
      </w:r>
    </w:p>
    <w:p w:rsidR="00457E47" w:rsidRPr="00252E4A" w:rsidRDefault="00457E47" w:rsidP="00457E47">
      <w:pPr>
        <w:numPr>
          <w:ilvl w:val="0"/>
          <w:numId w:val="21"/>
        </w:numPr>
        <w:tabs>
          <w:tab w:val="left" w:pos="1980"/>
        </w:tabs>
        <w:spacing w:after="0" w:line="360" w:lineRule="auto"/>
        <w:rPr>
          <w:rFonts w:ascii="Times New Roman" w:hAnsi="Times New Roman" w:cs="Times New Roman"/>
          <w:sz w:val="24"/>
          <w:szCs w:val="24"/>
        </w:rPr>
      </w:pPr>
      <w:r w:rsidRPr="00252E4A">
        <w:rPr>
          <w:rFonts w:ascii="Times New Roman" w:hAnsi="Times New Roman" w:cs="Times New Roman"/>
          <w:sz w:val="24"/>
          <w:szCs w:val="24"/>
        </w:rPr>
        <w:t xml:space="preserve">How do you evaluate MSEs in employment opportunity to facilitate poverty reduction? </w:t>
      </w:r>
    </w:p>
    <w:p w:rsidR="00457E47" w:rsidRPr="00252E4A" w:rsidRDefault="006A3670" w:rsidP="00457E47">
      <w:pPr>
        <w:tabs>
          <w:tab w:val="left" w:pos="1980"/>
          <w:tab w:val="left" w:pos="4822"/>
        </w:tabs>
        <w:spacing w:line="360" w:lineRule="auto"/>
        <w:rPr>
          <w:rFonts w:ascii="Times New Roman" w:hAnsi="Times New Roman" w:cs="Times New Roman"/>
          <w:sz w:val="24"/>
          <w:szCs w:val="24"/>
        </w:rPr>
      </w:pPr>
      <w:r>
        <w:rPr>
          <w:rFonts w:ascii="Times New Roman" w:hAnsi="Times New Roman" w:cs="Times New Roman"/>
          <w:noProof/>
          <w:sz w:val="24"/>
          <w:szCs w:val="24"/>
        </w:rPr>
        <w:pict>
          <v:rect id="Rectangle 565" o:spid="_x0000_s1035" style="position:absolute;margin-left:417pt;margin-top:1.65pt;width:32.25pt;height:13.85pt;flip:y;z-index:252228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"/>
        </w:pict>
      </w:r>
      <w:r>
        <w:rPr>
          <w:rFonts w:ascii="Times New Roman" w:hAnsi="Times New Roman" w:cs="Times New Roman"/>
          <w:noProof/>
          <w:sz w:val="24"/>
          <w:szCs w:val="24"/>
        </w:rPr>
        <w:pict>
          <v:rect id="Rectangle 562" o:spid="_x0000_s1034" style="position:absolute;margin-left:337.5pt;margin-top:1.65pt;width:34.5pt;height:13.85pt;flip:y;z-index:252225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"/>
        </w:pict>
      </w:r>
      <w:r>
        <w:rPr>
          <w:rFonts w:ascii="Times New Roman" w:hAnsi="Times New Roman" w:cs="Times New Roman"/>
          <w:noProof/>
          <w:sz w:val="24"/>
          <w:szCs w:val="24"/>
        </w:rPr>
        <w:pict>
          <v:rect id="Rectangle 559" o:spid="_x0000_s1033" style="position:absolute;margin-left:99pt;margin-top:1.65pt;width:18pt;height:9pt;z-index:252222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"/>
        </w:pict>
      </w:r>
      <w:r>
        <w:rPr>
          <w:rFonts w:ascii="Times New Roman" w:hAnsi="Times New Roman" w:cs="Times New Roman"/>
          <w:noProof/>
          <w:sz w:val="24"/>
          <w:szCs w:val="24"/>
        </w:rPr>
        <w:pict>
          <v:rect id="Rectangle 561" o:spid="_x0000_s1032" style="position:absolute;margin-left:272.25pt;margin-top:1.65pt;width:18pt;height:9pt;flip:y;z-index:252224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"/>
        </w:pict>
      </w:r>
      <w:r>
        <w:rPr>
          <w:rFonts w:ascii="Times New Roman" w:hAnsi="Times New Roman" w:cs="Times New Roman"/>
          <w:noProof/>
          <w:sz w:val="24"/>
          <w:szCs w:val="24"/>
        </w:rPr>
        <w:pict>
          <v:rect id="Rectangle 560" o:spid="_x0000_s1031" style="position:absolute;margin-left:199.5pt;margin-top:1.65pt;width:18pt;height:9pt;z-index:252223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"/>
        </w:pict>
      </w:r>
      <w:r w:rsidR="00457E47" w:rsidRPr="00252E4A">
        <w:rPr>
          <w:rFonts w:ascii="Times New Roman" w:hAnsi="Times New Roman" w:cs="Times New Roman"/>
          <w:sz w:val="24"/>
          <w:szCs w:val="24"/>
        </w:rPr>
        <w:t xml:space="preserve">                Excellent </w:t>
      </w:r>
      <w:r w:rsidR="00457E47" w:rsidRPr="00252E4A">
        <w:rPr>
          <w:rFonts w:ascii="Times New Roman" w:hAnsi="Times New Roman" w:cs="Times New Roman"/>
          <w:sz w:val="24"/>
          <w:szCs w:val="24"/>
        </w:rPr>
        <w:tab/>
        <w:t xml:space="preserve">            Very good            Medium               poor                      fair  </w:t>
      </w:r>
    </w:p>
    <w:p w:rsidR="00457E47" w:rsidRPr="00252E4A" w:rsidRDefault="00457E47" w:rsidP="00457E47">
      <w:pPr>
        <w:tabs>
          <w:tab w:val="left" w:pos="2378"/>
        </w:tabs>
        <w:spacing w:line="360" w:lineRule="auto"/>
        <w:rPr>
          <w:rFonts w:ascii="Times New Roman" w:hAnsi="Times New Roman" w:cs="Times New Roman"/>
          <w:sz w:val="24"/>
          <w:szCs w:val="24"/>
        </w:rPr>
      </w:pPr>
      <w:r w:rsidRPr="00252E4A">
        <w:rPr>
          <w:rFonts w:ascii="Times New Roman" w:hAnsi="Times New Roman" w:cs="Times New Roman"/>
          <w:sz w:val="24"/>
          <w:szCs w:val="24"/>
        </w:rPr>
        <w:tab/>
        <w:t xml:space="preserve">                   </w:t>
      </w:r>
    </w:p>
    <w:p w:rsidR="006747E7" w:rsidRDefault="006747E7" w:rsidP="0057273B">
      <w:pPr>
        <w:rPr>
          <w:rFonts w:ascii="Times New Roman" w:hAnsi="Times New Roman" w:cs="Times New Roman"/>
          <w:sz w:val="24"/>
          <w:szCs w:val="24"/>
        </w:rPr>
      </w:pPr>
    </w:p>
    <w:p w:rsidR="006747E7" w:rsidRDefault="006747E7" w:rsidP="0057273B">
      <w:pPr>
        <w:rPr>
          <w:rFonts w:ascii="Times New Roman" w:hAnsi="Times New Roman" w:cs="Times New Roman"/>
          <w:sz w:val="24"/>
          <w:szCs w:val="24"/>
        </w:rPr>
      </w:pPr>
    </w:p>
    <w:p w:rsidR="006747E7" w:rsidRDefault="006747E7" w:rsidP="0057273B">
      <w:pPr>
        <w:rPr>
          <w:rFonts w:ascii="Times New Roman" w:hAnsi="Times New Roman" w:cs="Times New Roman"/>
          <w:sz w:val="24"/>
          <w:szCs w:val="24"/>
        </w:rPr>
      </w:pPr>
    </w:p>
    <w:p w:rsidR="006747E7" w:rsidRDefault="006747E7" w:rsidP="0057273B">
      <w:pPr>
        <w:rPr>
          <w:rFonts w:ascii="Times New Roman" w:hAnsi="Times New Roman" w:cs="Times New Roman"/>
          <w:sz w:val="24"/>
          <w:szCs w:val="24"/>
        </w:rPr>
      </w:pPr>
    </w:p>
    <w:p w:rsidR="006747E7" w:rsidRDefault="006747E7" w:rsidP="0057273B">
      <w:pPr>
        <w:rPr>
          <w:rFonts w:ascii="Times New Roman" w:hAnsi="Times New Roman" w:cs="Times New Roman"/>
          <w:sz w:val="24"/>
          <w:szCs w:val="24"/>
        </w:rPr>
      </w:pPr>
    </w:p>
    <w:p w:rsidR="006747E7" w:rsidRDefault="006747E7" w:rsidP="0057273B">
      <w:pPr>
        <w:rPr>
          <w:rFonts w:ascii="Times New Roman" w:hAnsi="Times New Roman" w:cs="Times New Roman"/>
          <w:sz w:val="24"/>
          <w:szCs w:val="24"/>
        </w:rPr>
      </w:pPr>
    </w:p>
    <w:p w:rsidR="006747E7" w:rsidRDefault="006747E7" w:rsidP="0057273B">
      <w:pPr>
        <w:rPr>
          <w:rFonts w:ascii="Times New Roman" w:hAnsi="Times New Roman" w:cs="Times New Roman"/>
          <w:sz w:val="24"/>
          <w:szCs w:val="24"/>
        </w:rPr>
      </w:pPr>
    </w:p>
    <w:p w:rsidR="006747E7" w:rsidRDefault="006747E7" w:rsidP="0057273B">
      <w:pPr>
        <w:rPr>
          <w:rFonts w:ascii="Times New Roman" w:hAnsi="Times New Roman" w:cs="Times New Roman"/>
          <w:sz w:val="24"/>
          <w:szCs w:val="24"/>
        </w:rPr>
      </w:pPr>
    </w:p>
    <w:p w:rsidR="006747E7" w:rsidRDefault="006747E7" w:rsidP="0057273B">
      <w:pPr>
        <w:rPr>
          <w:rFonts w:ascii="Times New Roman" w:hAnsi="Times New Roman" w:cs="Times New Roman"/>
          <w:sz w:val="24"/>
          <w:szCs w:val="24"/>
        </w:rPr>
      </w:pPr>
    </w:p>
    <w:p w:rsidR="006747E7" w:rsidRDefault="006747E7" w:rsidP="00096524">
      <w:pPr>
        <w:rPr>
          <w:rFonts w:ascii="Times New Roman" w:hAnsi="Times New Roman" w:cs="Times New Roman"/>
          <w:sz w:val="24"/>
          <w:szCs w:val="24"/>
        </w:rPr>
      </w:pPr>
    </w:p>
    <w:sectPr w:rsidR="006747E7" w:rsidSect="002819C1">
      <w:footerReference w:type="default" r:id="rId39"/>
      <w:pgSz w:w="12240" w:h="15840"/>
      <w:pgMar w:top="1440" w:right="1440" w:bottom="1440" w:left="1440" w:header="720" w:footer="720" w:gutter="0"/>
      <w:pgNumType w:fmt="lowerRoman"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82CA7" w:rsidRDefault="00082CA7" w:rsidP="00BC4129">
      <w:pPr>
        <w:spacing w:after="0" w:line="240" w:lineRule="auto"/>
      </w:pPr>
      <w:r>
        <w:separator/>
      </w:r>
    </w:p>
  </w:endnote>
  <w:endnote w:type="continuationSeparator" w:id="0">
    <w:p w:rsidR="00082CA7" w:rsidRDefault="00082CA7" w:rsidP="00BC412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imesNewRomanPSMT">
    <w:altName w:val="Times New Roman"/>
    <w:panose1 w:val="00000000000000000000"/>
    <w:charset w:val="00"/>
    <w:family w:val="roman"/>
    <w:notTrueType/>
    <w:pitch w:val="default"/>
    <w:sig w:usb0="00000001" w:usb1="08070000" w:usb2="00000010" w:usb3="00000000" w:csb0="00020000" w:csb1="00000000"/>
  </w:font>
  <w:font w:name="TimesNewRomanPS-ItalicMT">
    <w:altName w:val="Times New Roman"/>
    <w:panose1 w:val="00000000000000000000"/>
    <w:charset w:val="00"/>
    <w:family w:val="roman"/>
    <w:notTrueType/>
    <w:pitch w:val="default"/>
    <w:sig w:usb0="00000000" w:usb1="00000000" w:usb2="00000000" w:usb3="00000000" w:csb0="00000000" w:csb1="00000000"/>
  </w:font>
  <w:font w:name="TimesNewRoman">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Arial">
    <w:panose1 w:val="020B0604020202020204"/>
    <w:charset w:val="00"/>
    <w:family w:val="swiss"/>
    <w:pitch w:val="variable"/>
    <w:sig w:usb0="E0002EFF" w:usb1="C0007843" w:usb2="00000009" w:usb3="00000000" w:csb0="000001FF" w:csb1="00000000"/>
  </w:font>
  <w:font w:name="Yu Gothic UI Semilight">
    <w:panose1 w:val="020B0400000000000000"/>
    <w:charset w:val="80"/>
    <w:family w:val="swiss"/>
    <w:pitch w:val="variable"/>
    <w:sig w:usb0="E00002FF" w:usb1="2AC7FDFF" w:usb2="00000016" w:usb3="00000000" w:csb0="0002009F" w:csb1="00000000"/>
  </w:font>
  <w:font w:name="Gill Sans MT">
    <w:panose1 w:val="020B0502020104020203"/>
    <w:charset w:val="00"/>
    <w:family w:val="swiss"/>
    <w:pitch w:val="variable"/>
    <w:sig w:usb0="00000007" w:usb1="00000000" w:usb2="00000000" w:usb3="00000000" w:csb0="00000003"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5216211"/>
      <w:docPartObj>
        <w:docPartGallery w:val="Page Numbers (Bottom of Page)"/>
        <w:docPartUnique/>
      </w:docPartObj>
    </w:sdtPr>
    <w:sdtEndPr>
      <w:rPr>
        <w:noProof/>
      </w:rPr>
    </w:sdtEndPr>
    <w:sdtContent>
      <w:p w:rsidR="00C14D37" w:rsidRDefault="006A3670">
        <w:pPr>
          <w:pStyle w:val="Footer"/>
          <w:jc w:val="center"/>
        </w:pPr>
        <w:r>
          <w:fldChar w:fldCharType="begin"/>
        </w:r>
        <w:r w:rsidR="00C14D37">
          <w:instrText xml:space="preserve"> PAGE   \* MERGEFORMAT </w:instrText>
        </w:r>
        <w:r>
          <w:fldChar w:fldCharType="separate"/>
        </w:r>
        <w:r w:rsidR="00797AC4">
          <w:rPr>
            <w:noProof/>
          </w:rPr>
          <w:t>VI</w:t>
        </w:r>
        <w:r>
          <w:rPr>
            <w:noProof/>
          </w:rPr>
          <w:fldChar w:fldCharType="end"/>
        </w:r>
      </w:p>
    </w:sdtContent>
  </w:sdt>
  <w:p w:rsidR="00943E2D" w:rsidRDefault="00943E2D">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3E2D" w:rsidRDefault="00943E2D">
    <w:pPr>
      <w:pStyle w:val="Footer"/>
      <w:jc w:val="center"/>
    </w:pPr>
  </w:p>
  <w:p w:rsidR="00943E2D" w:rsidRDefault="00943E2D">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32139400"/>
      <w:docPartObj>
        <w:docPartGallery w:val="Page Numbers (Bottom of Page)"/>
        <w:docPartUnique/>
      </w:docPartObj>
    </w:sdtPr>
    <w:sdtEndPr>
      <w:rPr>
        <w:noProof/>
      </w:rPr>
    </w:sdtEndPr>
    <w:sdtContent>
      <w:p w:rsidR="00943E2D" w:rsidRDefault="006A3670">
        <w:pPr>
          <w:pStyle w:val="Footer"/>
          <w:jc w:val="center"/>
        </w:pPr>
        <w:r>
          <w:fldChar w:fldCharType="begin"/>
        </w:r>
        <w:r w:rsidR="00943E2D">
          <w:instrText xml:space="preserve"> PAGE   \* MERGEFORMAT </w:instrText>
        </w:r>
        <w:r>
          <w:fldChar w:fldCharType="separate"/>
        </w:r>
        <w:r w:rsidR="00102E4C">
          <w:rPr>
            <w:noProof/>
          </w:rPr>
          <w:t>I</w:t>
        </w:r>
        <w:r>
          <w:rPr>
            <w:noProof/>
          </w:rPr>
          <w:fldChar w:fldCharType="end"/>
        </w:r>
      </w:p>
    </w:sdtContent>
  </w:sdt>
  <w:p w:rsidR="00943E2D" w:rsidRDefault="00943E2D">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61966677"/>
      <w:docPartObj>
        <w:docPartGallery w:val="Page Numbers (Bottom of Page)"/>
        <w:docPartUnique/>
      </w:docPartObj>
    </w:sdtPr>
    <w:sdtEndPr>
      <w:rPr>
        <w:noProof/>
      </w:rPr>
    </w:sdtEndPr>
    <w:sdtContent>
      <w:p w:rsidR="00C14D37" w:rsidRDefault="006A3670">
        <w:pPr>
          <w:pStyle w:val="Footer"/>
          <w:jc w:val="center"/>
        </w:pPr>
        <w:r>
          <w:fldChar w:fldCharType="begin"/>
        </w:r>
        <w:r w:rsidR="00C14D37">
          <w:instrText xml:space="preserve"> PAGE   \* MERGEFORMAT </w:instrText>
        </w:r>
        <w:r>
          <w:fldChar w:fldCharType="separate"/>
        </w:r>
        <w:r w:rsidR="008A4421">
          <w:rPr>
            <w:noProof/>
          </w:rPr>
          <w:t>1</w:t>
        </w:r>
        <w:r>
          <w:rPr>
            <w:noProof/>
          </w:rPr>
          <w:fldChar w:fldCharType="end"/>
        </w:r>
      </w:p>
    </w:sdtContent>
  </w:sdt>
  <w:p w:rsidR="00943E2D" w:rsidRDefault="00943E2D">
    <w:pPr>
      <w:pStyle w:val="Foote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14D37" w:rsidRDefault="00C14D37">
    <w:pPr>
      <w:pStyle w:val="Footer"/>
      <w:jc w:val="center"/>
    </w:pPr>
  </w:p>
  <w:p w:rsidR="00C14D37" w:rsidRDefault="00C14D37">
    <w:pPr>
      <w:pStyle w:val="Foote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3E2D" w:rsidRDefault="00943E2D">
    <w:pPr>
      <w:pStyle w:val="Footer"/>
      <w:jc w:val="right"/>
    </w:pPr>
    <w:r>
      <w:t xml:space="preserve"> </w:t>
    </w:r>
  </w:p>
  <w:p w:rsidR="00943E2D" w:rsidRDefault="00943E2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82CA7" w:rsidRDefault="00082CA7" w:rsidP="00BC4129">
      <w:pPr>
        <w:spacing w:after="0" w:line="240" w:lineRule="auto"/>
      </w:pPr>
      <w:r>
        <w:separator/>
      </w:r>
    </w:p>
  </w:footnote>
  <w:footnote w:type="continuationSeparator" w:id="0">
    <w:p w:rsidR="00082CA7" w:rsidRDefault="00082CA7" w:rsidP="00BC412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075271"/>
    <w:multiLevelType w:val="hybridMultilevel"/>
    <w:tmpl w:val="20604C5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nsid w:val="03075E37"/>
    <w:multiLevelType w:val="hybridMultilevel"/>
    <w:tmpl w:val="3E546E3C"/>
    <w:lvl w:ilvl="0" w:tplc="04090009">
      <w:start w:val="1"/>
      <w:numFmt w:val="bullet"/>
      <w:lvlText w:val=""/>
      <w:lvlJc w:val="left"/>
      <w:pPr>
        <w:ind w:left="2862" w:hanging="360"/>
      </w:pPr>
      <w:rPr>
        <w:rFonts w:ascii="Wingdings" w:hAnsi="Wingdings" w:hint="default"/>
      </w:rPr>
    </w:lvl>
    <w:lvl w:ilvl="1" w:tplc="04090003" w:tentative="1">
      <w:start w:val="1"/>
      <w:numFmt w:val="bullet"/>
      <w:lvlText w:val="o"/>
      <w:lvlJc w:val="left"/>
      <w:pPr>
        <w:ind w:left="3582" w:hanging="360"/>
      </w:pPr>
      <w:rPr>
        <w:rFonts w:ascii="Courier New" w:hAnsi="Courier New" w:cs="Courier New" w:hint="default"/>
      </w:rPr>
    </w:lvl>
    <w:lvl w:ilvl="2" w:tplc="04090005" w:tentative="1">
      <w:start w:val="1"/>
      <w:numFmt w:val="bullet"/>
      <w:lvlText w:val=""/>
      <w:lvlJc w:val="left"/>
      <w:pPr>
        <w:ind w:left="4302" w:hanging="360"/>
      </w:pPr>
      <w:rPr>
        <w:rFonts w:ascii="Wingdings" w:hAnsi="Wingdings" w:hint="default"/>
      </w:rPr>
    </w:lvl>
    <w:lvl w:ilvl="3" w:tplc="04090001" w:tentative="1">
      <w:start w:val="1"/>
      <w:numFmt w:val="bullet"/>
      <w:lvlText w:val=""/>
      <w:lvlJc w:val="left"/>
      <w:pPr>
        <w:ind w:left="5022" w:hanging="360"/>
      </w:pPr>
      <w:rPr>
        <w:rFonts w:ascii="Symbol" w:hAnsi="Symbol" w:hint="default"/>
      </w:rPr>
    </w:lvl>
    <w:lvl w:ilvl="4" w:tplc="04090003" w:tentative="1">
      <w:start w:val="1"/>
      <w:numFmt w:val="bullet"/>
      <w:lvlText w:val="o"/>
      <w:lvlJc w:val="left"/>
      <w:pPr>
        <w:ind w:left="5742" w:hanging="360"/>
      </w:pPr>
      <w:rPr>
        <w:rFonts w:ascii="Courier New" w:hAnsi="Courier New" w:cs="Courier New" w:hint="default"/>
      </w:rPr>
    </w:lvl>
    <w:lvl w:ilvl="5" w:tplc="04090005" w:tentative="1">
      <w:start w:val="1"/>
      <w:numFmt w:val="bullet"/>
      <w:lvlText w:val=""/>
      <w:lvlJc w:val="left"/>
      <w:pPr>
        <w:ind w:left="6462" w:hanging="360"/>
      </w:pPr>
      <w:rPr>
        <w:rFonts w:ascii="Wingdings" w:hAnsi="Wingdings" w:hint="default"/>
      </w:rPr>
    </w:lvl>
    <w:lvl w:ilvl="6" w:tplc="04090001" w:tentative="1">
      <w:start w:val="1"/>
      <w:numFmt w:val="bullet"/>
      <w:lvlText w:val=""/>
      <w:lvlJc w:val="left"/>
      <w:pPr>
        <w:ind w:left="7182" w:hanging="360"/>
      </w:pPr>
      <w:rPr>
        <w:rFonts w:ascii="Symbol" w:hAnsi="Symbol" w:hint="default"/>
      </w:rPr>
    </w:lvl>
    <w:lvl w:ilvl="7" w:tplc="04090003" w:tentative="1">
      <w:start w:val="1"/>
      <w:numFmt w:val="bullet"/>
      <w:lvlText w:val="o"/>
      <w:lvlJc w:val="left"/>
      <w:pPr>
        <w:ind w:left="7902" w:hanging="360"/>
      </w:pPr>
      <w:rPr>
        <w:rFonts w:ascii="Courier New" w:hAnsi="Courier New" w:cs="Courier New" w:hint="default"/>
      </w:rPr>
    </w:lvl>
    <w:lvl w:ilvl="8" w:tplc="04090005" w:tentative="1">
      <w:start w:val="1"/>
      <w:numFmt w:val="bullet"/>
      <w:lvlText w:val=""/>
      <w:lvlJc w:val="left"/>
      <w:pPr>
        <w:ind w:left="8622" w:hanging="360"/>
      </w:pPr>
      <w:rPr>
        <w:rFonts w:ascii="Wingdings" w:hAnsi="Wingdings" w:hint="default"/>
      </w:rPr>
    </w:lvl>
  </w:abstractNum>
  <w:abstractNum w:abstractNumId="2">
    <w:nsid w:val="09407F67"/>
    <w:multiLevelType w:val="hybridMultilevel"/>
    <w:tmpl w:val="E264B3BC"/>
    <w:lvl w:ilvl="0" w:tplc="C310F050">
      <w:start w:val="1"/>
      <w:numFmt w:val="decimal"/>
      <w:lvlText w:val="%1)"/>
      <w:lvlJc w:val="left"/>
      <w:pPr>
        <w:ind w:left="900" w:hanging="360"/>
      </w:pPr>
      <w:rPr>
        <w:rFonts w:asciiTheme="minorHAnsi" w:eastAsiaTheme="minorEastAsia" w:hAnsiTheme="minorHAnsi" w:cstheme="minorBidi" w:hint="default"/>
        <w:sz w:val="32"/>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
    <w:nsid w:val="094C59DC"/>
    <w:multiLevelType w:val="hybridMultilevel"/>
    <w:tmpl w:val="08423FD8"/>
    <w:lvl w:ilvl="0" w:tplc="AAF4C15A">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9D72A74"/>
    <w:multiLevelType w:val="hybridMultilevel"/>
    <w:tmpl w:val="8946CC38"/>
    <w:lvl w:ilvl="0" w:tplc="0409000F">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C235580"/>
    <w:multiLevelType w:val="hybridMultilevel"/>
    <w:tmpl w:val="8B409D4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0E9E65D7"/>
    <w:multiLevelType w:val="hybridMultilevel"/>
    <w:tmpl w:val="96B63F62"/>
    <w:lvl w:ilvl="0" w:tplc="07C8EC66">
      <w:start w:val="17"/>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7">
    <w:nsid w:val="0FA15261"/>
    <w:multiLevelType w:val="hybridMultilevel"/>
    <w:tmpl w:val="33FCC4E2"/>
    <w:lvl w:ilvl="0" w:tplc="BC98A1A6">
      <w:start w:val="1"/>
      <w:numFmt w:val="bullet"/>
      <w:lvlText w:val=""/>
      <w:lvlJc w:val="left"/>
      <w:pPr>
        <w:tabs>
          <w:tab w:val="num" w:pos="720"/>
        </w:tabs>
        <w:ind w:left="720" w:hanging="360"/>
      </w:pPr>
      <w:rPr>
        <w:rFonts w:ascii="Wingdings" w:hAnsi="Wingdings" w:hint="default"/>
      </w:rPr>
    </w:lvl>
    <w:lvl w:ilvl="1" w:tplc="FCB2FFD8">
      <w:start w:val="1"/>
      <w:numFmt w:val="bullet"/>
      <w:lvlText w:val=""/>
      <w:lvlJc w:val="left"/>
      <w:pPr>
        <w:tabs>
          <w:tab w:val="num" w:pos="1440"/>
        </w:tabs>
        <w:ind w:left="1440" w:hanging="360"/>
      </w:pPr>
      <w:rPr>
        <w:rFonts w:ascii="Wingdings" w:hAnsi="Wingdings" w:hint="default"/>
      </w:rPr>
    </w:lvl>
    <w:lvl w:ilvl="2" w:tplc="A984A1B6" w:tentative="1">
      <w:start w:val="1"/>
      <w:numFmt w:val="bullet"/>
      <w:lvlText w:val=""/>
      <w:lvlJc w:val="left"/>
      <w:pPr>
        <w:tabs>
          <w:tab w:val="num" w:pos="2160"/>
        </w:tabs>
        <w:ind w:left="2160" w:hanging="360"/>
      </w:pPr>
      <w:rPr>
        <w:rFonts w:ascii="Wingdings" w:hAnsi="Wingdings" w:hint="default"/>
      </w:rPr>
    </w:lvl>
    <w:lvl w:ilvl="3" w:tplc="710A0A76" w:tentative="1">
      <w:start w:val="1"/>
      <w:numFmt w:val="bullet"/>
      <w:lvlText w:val=""/>
      <w:lvlJc w:val="left"/>
      <w:pPr>
        <w:tabs>
          <w:tab w:val="num" w:pos="2880"/>
        </w:tabs>
        <w:ind w:left="2880" w:hanging="360"/>
      </w:pPr>
      <w:rPr>
        <w:rFonts w:ascii="Wingdings" w:hAnsi="Wingdings" w:hint="default"/>
      </w:rPr>
    </w:lvl>
    <w:lvl w:ilvl="4" w:tplc="AFF0395C" w:tentative="1">
      <w:start w:val="1"/>
      <w:numFmt w:val="bullet"/>
      <w:lvlText w:val=""/>
      <w:lvlJc w:val="left"/>
      <w:pPr>
        <w:tabs>
          <w:tab w:val="num" w:pos="3600"/>
        </w:tabs>
        <w:ind w:left="3600" w:hanging="360"/>
      </w:pPr>
      <w:rPr>
        <w:rFonts w:ascii="Wingdings" w:hAnsi="Wingdings" w:hint="default"/>
      </w:rPr>
    </w:lvl>
    <w:lvl w:ilvl="5" w:tplc="E5FCB0F4" w:tentative="1">
      <w:start w:val="1"/>
      <w:numFmt w:val="bullet"/>
      <w:lvlText w:val=""/>
      <w:lvlJc w:val="left"/>
      <w:pPr>
        <w:tabs>
          <w:tab w:val="num" w:pos="4320"/>
        </w:tabs>
        <w:ind w:left="4320" w:hanging="360"/>
      </w:pPr>
      <w:rPr>
        <w:rFonts w:ascii="Wingdings" w:hAnsi="Wingdings" w:hint="default"/>
      </w:rPr>
    </w:lvl>
    <w:lvl w:ilvl="6" w:tplc="FEDE195E" w:tentative="1">
      <w:start w:val="1"/>
      <w:numFmt w:val="bullet"/>
      <w:lvlText w:val=""/>
      <w:lvlJc w:val="left"/>
      <w:pPr>
        <w:tabs>
          <w:tab w:val="num" w:pos="5040"/>
        </w:tabs>
        <w:ind w:left="5040" w:hanging="360"/>
      </w:pPr>
      <w:rPr>
        <w:rFonts w:ascii="Wingdings" w:hAnsi="Wingdings" w:hint="default"/>
      </w:rPr>
    </w:lvl>
    <w:lvl w:ilvl="7" w:tplc="861E9834" w:tentative="1">
      <w:start w:val="1"/>
      <w:numFmt w:val="bullet"/>
      <w:lvlText w:val=""/>
      <w:lvlJc w:val="left"/>
      <w:pPr>
        <w:tabs>
          <w:tab w:val="num" w:pos="5760"/>
        </w:tabs>
        <w:ind w:left="5760" w:hanging="360"/>
      </w:pPr>
      <w:rPr>
        <w:rFonts w:ascii="Wingdings" w:hAnsi="Wingdings" w:hint="default"/>
      </w:rPr>
    </w:lvl>
    <w:lvl w:ilvl="8" w:tplc="A7C6C414" w:tentative="1">
      <w:start w:val="1"/>
      <w:numFmt w:val="bullet"/>
      <w:lvlText w:val=""/>
      <w:lvlJc w:val="left"/>
      <w:pPr>
        <w:tabs>
          <w:tab w:val="num" w:pos="6480"/>
        </w:tabs>
        <w:ind w:left="6480" w:hanging="360"/>
      </w:pPr>
      <w:rPr>
        <w:rFonts w:ascii="Wingdings" w:hAnsi="Wingdings" w:hint="default"/>
      </w:rPr>
    </w:lvl>
  </w:abstractNum>
  <w:abstractNum w:abstractNumId="8">
    <w:nsid w:val="1188411E"/>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9">
    <w:nsid w:val="147D257C"/>
    <w:multiLevelType w:val="hybridMultilevel"/>
    <w:tmpl w:val="308A914A"/>
    <w:lvl w:ilvl="0" w:tplc="A198EE72">
      <w:start w:val="1"/>
      <w:numFmt w:val="decimal"/>
      <w:lvlText w:val="%1."/>
      <w:lvlJc w:val="left"/>
      <w:pPr>
        <w:tabs>
          <w:tab w:val="num" w:pos="735"/>
        </w:tabs>
        <w:ind w:left="735" w:hanging="37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7695B70"/>
    <w:multiLevelType w:val="hybridMultilevel"/>
    <w:tmpl w:val="FCF6365A"/>
    <w:lvl w:ilvl="0" w:tplc="708074AC">
      <w:start w:val="1"/>
      <w:numFmt w:val="decimal"/>
      <w:lvlText w:val="%1"/>
      <w:lvlJc w:val="left"/>
      <w:pPr>
        <w:ind w:left="1080" w:hanging="360"/>
      </w:pPr>
      <w:rPr>
        <w:rFonts w:ascii="Times New Roman" w:eastAsiaTheme="minorEastAsia" w:hAnsi="Times New Roman" w:cs="Times New Roman"/>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19BD2900"/>
    <w:multiLevelType w:val="multilevel"/>
    <w:tmpl w:val="4BF08548"/>
    <w:lvl w:ilvl="0">
      <w:start w:val="2"/>
      <w:numFmt w:val="decimal"/>
      <w:lvlText w:val="%1."/>
      <w:lvlJc w:val="left"/>
      <w:pPr>
        <w:ind w:left="525" w:hanging="525"/>
      </w:pPr>
      <w:rPr>
        <w:rFonts w:hint="default"/>
      </w:rPr>
    </w:lvl>
    <w:lvl w:ilvl="1">
      <w:start w:val="3"/>
      <w:numFmt w:val="decimal"/>
      <w:lvlText w:val="%1.%2)"/>
      <w:lvlJc w:val="left"/>
      <w:pPr>
        <w:ind w:left="1170" w:hanging="720"/>
      </w:pPr>
      <w:rPr>
        <w:rFonts w:hint="default"/>
      </w:rPr>
    </w:lvl>
    <w:lvl w:ilvl="2">
      <w:start w:val="1"/>
      <w:numFmt w:val="decimal"/>
      <w:lvlText w:val="%1.%2)%3."/>
      <w:lvlJc w:val="left"/>
      <w:pPr>
        <w:ind w:left="1980" w:hanging="1080"/>
      </w:pPr>
      <w:rPr>
        <w:rFonts w:hint="default"/>
      </w:rPr>
    </w:lvl>
    <w:lvl w:ilvl="3">
      <w:start w:val="1"/>
      <w:numFmt w:val="decimal"/>
      <w:lvlText w:val="%1.%2)%3.%4."/>
      <w:lvlJc w:val="left"/>
      <w:pPr>
        <w:ind w:left="2430" w:hanging="1080"/>
      </w:pPr>
      <w:rPr>
        <w:rFonts w:hint="default"/>
      </w:rPr>
    </w:lvl>
    <w:lvl w:ilvl="4">
      <w:start w:val="1"/>
      <w:numFmt w:val="decimal"/>
      <w:lvlText w:val="%1.%2)%3.%4.%5."/>
      <w:lvlJc w:val="left"/>
      <w:pPr>
        <w:ind w:left="3240" w:hanging="1440"/>
      </w:pPr>
      <w:rPr>
        <w:rFonts w:hint="default"/>
      </w:rPr>
    </w:lvl>
    <w:lvl w:ilvl="5">
      <w:start w:val="1"/>
      <w:numFmt w:val="decimal"/>
      <w:lvlText w:val="%1.%2)%3.%4.%5.%6."/>
      <w:lvlJc w:val="left"/>
      <w:pPr>
        <w:ind w:left="4050" w:hanging="1800"/>
      </w:pPr>
      <w:rPr>
        <w:rFonts w:hint="default"/>
      </w:rPr>
    </w:lvl>
    <w:lvl w:ilvl="6">
      <w:start w:val="1"/>
      <w:numFmt w:val="decimal"/>
      <w:lvlText w:val="%1.%2)%3.%4.%5.%6.%7."/>
      <w:lvlJc w:val="left"/>
      <w:pPr>
        <w:ind w:left="4500" w:hanging="1800"/>
      </w:pPr>
      <w:rPr>
        <w:rFonts w:hint="default"/>
      </w:rPr>
    </w:lvl>
    <w:lvl w:ilvl="7">
      <w:start w:val="1"/>
      <w:numFmt w:val="decimal"/>
      <w:lvlText w:val="%1.%2)%3.%4.%5.%6.%7.%8."/>
      <w:lvlJc w:val="left"/>
      <w:pPr>
        <w:ind w:left="5310" w:hanging="2160"/>
      </w:pPr>
      <w:rPr>
        <w:rFonts w:hint="default"/>
      </w:rPr>
    </w:lvl>
    <w:lvl w:ilvl="8">
      <w:start w:val="1"/>
      <w:numFmt w:val="decimal"/>
      <w:lvlText w:val="%1.%2)%3.%4.%5.%6.%7.%8.%9."/>
      <w:lvlJc w:val="left"/>
      <w:pPr>
        <w:ind w:left="6120" w:hanging="2520"/>
      </w:pPr>
      <w:rPr>
        <w:rFonts w:hint="default"/>
      </w:rPr>
    </w:lvl>
  </w:abstractNum>
  <w:abstractNum w:abstractNumId="12">
    <w:nsid w:val="1C6A4108"/>
    <w:multiLevelType w:val="hybridMultilevel"/>
    <w:tmpl w:val="0D7839A0"/>
    <w:lvl w:ilvl="0" w:tplc="93968934">
      <w:start w:val="1"/>
      <w:numFmt w:val="bullet"/>
      <w:lvlText w:val=""/>
      <w:lvlJc w:val="left"/>
      <w:pPr>
        <w:tabs>
          <w:tab w:val="num" w:pos="1080"/>
        </w:tabs>
        <w:ind w:left="108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21E44DB4"/>
    <w:multiLevelType w:val="hybridMultilevel"/>
    <w:tmpl w:val="00BA3B58"/>
    <w:lvl w:ilvl="0" w:tplc="21CAB136">
      <w:start w:val="1"/>
      <w:numFmt w:val="decimal"/>
      <w:lvlText w:val="%1.)"/>
      <w:lvlJc w:val="lef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4">
    <w:nsid w:val="255D2CF5"/>
    <w:multiLevelType w:val="hybridMultilevel"/>
    <w:tmpl w:val="C7048122"/>
    <w:lvl w:ilvl="0" w:tplc="04090001">
      <w:start w:val="1"/>
      <w:numFmt w:val="bullet"/>
      <w:lvlText w:val=""/>
      <w:lvlJc w:val="left"/>
      <w:pPr>
        <w:ind w:left="798" w:hanging="360"/>
      </w:pPr>
      <w:rPr>
        <w:rFonts w:ascii="Symbol" w:hAnsi="Symbol" w:hint="default"/>
      </w:rPr>
    </w:lvl>
    <w:lvl w:ilvl="1" w:tplc="04090003" w:tentative="1">
      <w:start w:val="1"/>
      <w:numFmt w:val="bullet"/>
      <w:lvlText w:val="o"/>
      <w:lvlJc w:val="left"/>
      <w:pPr>
        <w:ind w:left="1518" w:hanging="360"/>
      </w:pPr>
      <w:rPr>
        <w:rFonts w:ascii="Courier New" w:hAnsi="Courier New" w:cs="Courier New" w:hint="default"/>
      </w:rPr>
    </w:lvl>
    <w:lvl w:ilvl="2" w:tplc="04090005" w:tentative="1">
      <w:start w:val="1"/>
      <w:numFmt w:val="bullet"/>
      <w:lvlText w:val=""/>
      <w:lvlJc w:val="left"/>
      <w:pPr>
        <w:ind w:left="2238" w:hanging="360"/>
      </w:pPr>
      <w:rPr>
        <w:rFonts w:ascii="Wingdings" w:hAnsi="Wingdings" w:hint="default"/>
      </w:rPr>
    </w:lvl>
    <w:lvl w:ilvl="3" w:tplc="04090001" w:tentative="1">
      <w:start w:val="1"/>
      <w:numFmt w:val="bullet"/>
      <w:lvlText w:val=""/>
      <w:lvlJc w:val="left"/>
      <w:pPr>
        <w:ind w:left="2958" w:hanging="360"/>
      </w:pPr>
      <w:rPr>
        <w:rFonts w:ascii="Symbol" w:hAnsi="Symbol" w:hint="default"/>
      </w:rPr>
    </w:lvl>
    <w:lvl w:ilvl="4" w:tplc="04090003" w:tentative="1">
      <w:start w:val="1"/>
      <w:numFmt w:val="bullet"/>
      <w:lvlText w:val="o"/>
      <w:lvlJc w:val="left"/>
      <w:pPr>
        <w:ind w:left="3678" w:hanging="360"/>
      </w:pPr>
      <w:rPr>
        <w:rFonts w:ascii="Courier New" w:hAnsi="Courier New" w:cs="Courier New" w:hint="default"/>
      </w:rPr>
    </w:lvl>
    <w:lvl w:ilvl="5" w:tplc="04090005" w:tentative="1">
      <w:start w:val="1"/>
      <w:numFmt w:val="bullet"/>
      <w:lvlText w:val=""/>
      <w:lvlJc w:val="left"/>
      <w:pPr>
        <w:ind w:left="4398" w:hanging="360"/>
      </w:pPr>
      <w:rPr>
        <w:rFonts w:ascii="Wingdings" w:hAnsi="Wingdings" w:hint="default"/>
      </w:rPr>
    </w:lvl>
    <w:lvl w:ilvl="6" w:tplc="04090001" w:tentative="1">
      <w:start w:val="1"/>
      <w:numFmt w:val="bullet"/>
      <w:lvlText w:val=""/>
      <w:lvlJc w:val="left"/>
      <w:pPr>
        <w:ind w:left="5118" w:hanging="360"/>
      </w:pPr>
      <w:rPr>
        <w:rFonts w:ascii="Symbol" w:hAnsi="Symbol" w:hint="default"/>
      </w:rPr>
    </w:lvl>
    <w:lvl w:ilvl="7" w:tplc="04090003" w:tentative="1">
      <w:start w:val="1"/>
      <w:numFmt w:val="bullet"/>
      <w:lvlText w:val="o"/>
      <w:lvlJc w:val="left"/>
      <w:pPr>
        <w:ind w:left="5838" w:hanging="360"/>
      </w:pPr>
      <w:rPr>
        <w:rFonts w:ascii="Courier New" w:hAnsi="Courier New" w:cs="Courier New" w:hint="default"/>
      </w:rPr>
    </w:lvl>
    <w:lvl w:ilvl="8" w:tplc="04090005" w:tentative="1">
      <w:start w:val="1"/>
      <w:numFmt w:val="bullet"/>
      <w:lvlText w:val=""/>
      <w:lvlJc w:val="left"/>
      <w:pPr>
        <w:ind w:left="6558" w:hanging="360"/>
      </w:pPr>
      <w:rPr>
        <w:rFonts w:ascii="Wingdings" w:hAnsi="Wingdings" w:hint="default"/>
      </w:rPr>
    </w:lvl>
  </w:abstractNum>
  <w:abstractNum w:abstractNumId="15">
    <w:nsid w:val="28544D1B"/>
    <w:multiLevelType w:val="hybridMultilevel"/>
    <w:tmpl w:val="D8DA9DAC"/>
    <w:lvl w:ilvl="0" w:tplc="56509FD2">
      <w:start w:val="26"/>
      <w:numFmt w:val="decimal"/>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6">
    <w:nsid w:val="2DED27D7"/>
    <w:multiLevelType w:val="hybridMultilevel"/>
    <w:tmpl w:val="2112145E"/>
    <w:lvl w:ilvl="0" w:tplc="04090005">
      <w:start w:val="1"/>
      <w:numFmt w:val="bullet"/>
      <w:lvlText w:val=""/>
      <w:lvlJc w:val="left"/>
      <w:pPr>
        <w:ind w:left="1575" w:hanging="360"/>
      </w:pPr>
      <w:rPr>
        <w:rFonts w:ascii="Wingdings" w:hAnsi="Wingdings" w:hint="default"/>
      </w:rPr>
    </w:lvl>
    <w:lvl w:ilvl="1" w:tplc="04090003" w:tentative="1">
      <w:start w:val="1"/>
      <w:numFmt w:val="bullet"/>
      <w:lvlText w:val="o"/>
      <w:lvlJc w:val="left"/>
      <w:pPr>
        <w:ind w:left="2295" w:hanging="360"/>
      </w:pPr>
      <w:rPr>
        <w:rFonts w:ascii="Courier New" w:hAnsi="Courier New" w:cs="Courier New" w:hint="default"/>
      </w:rPr>
    </w:lvl>
    <w:lvl w:ilvl="2" w:tplc="04090005" w:tentative="1">
      <w:start w:val="1"/>
      <w:numFmt w:val="bullet"/>
      <w:lvlText w:val=""/>
      <w:lvlJc w:val="left"/>
      <w:pPr>
        <w:ind w:left="3015" w:hanging="360"/>
      </w:pPr>
      <w:rPr>
        <w:rFonts w:ascii="Wingdings" w:hAnsi="Wingdings" w:hint="default"/>
      </w:rPr>
    </w:lvl>
    <w:lvl w:ilvl="3" w:tplc="04090001" w:tentative="1">
      <w:start w:val="1"/>
      <w:numFmt w:val="bullet"/>
      <w:lvlText w:val=""/>
      <w:lvlJc w:val="left"/>
      <w:pPr>
        <w:ind w:left="3735" w:hanging="360"/>
      </w:pPr>
      <w:rPr>
        <w:rFonts w:ascii="Symbol" w:hAnsi="Symbol" w:hint="default"/>
      </w:rPr>
    </w:lvl>
    <w:lvl w:ilvl="4" w:tplc="04090003" w:tentative="1">
      <w:start w:val="1"/>
      <w:numFmt w:val="bullet"/>
      <w:lvlText w:val="o"/>
      <w:lvlJc w:val="left"/>
      <w:pPr>
        <w:ind w:left="4455" w:hanging="360"/>
      </w:pPr>
      <w:rPr>
        <w:rFonts w:ascii="Courier New" w:hAnsi="Courier New" w:cs="Courier New" w:hint="default"/>
      </w:rPr>
    </w:lvl>
    <w:lvl w:ilvl="5" w:tplc="04090005" w:tentative="1">
      <w:start w:val="1"/>
      <w:numFmt w:val="bullet"/>
      <w:lvlText w:val=""/>
      <w:lvlJc w:val="left"/>
      <w:pPr>
        <w:ind w:left="5175" w:hanging="360"/>
      </w:pPr>
      <w:rPr>
        <w:rFonts w:ascii="Wingdings" w:hAnsi="Wingdings" w:hint="default"/>
      </w:rPr>
    </w:lvl>
    <w:lvl w:ilvl="6" w:tplc="04090001" w:tentative="1">
      <w:start w:val="1"/>
      <w:numFmt w:val="bullet"/>
      <w:lvlText w:val=""/>
      <w:lvlJc w:val="left"/>
      <w:pPr>
        <w:ind w:left="5895" w:hanging="360"/>
      </w:pPr>
      <w:rPr>
        <w:rFonts w:ascii="Symbol" w:hAnsi="Symbol" w:hint="default"/>
      </w:rPr>
    </w:lvl>
    <w:lvl w:ilvl="7" w:tplc="04090003" w:tentative="1">
      <w:start w:val="1"/>
      <w:numFmt w:val="bullet"/>
      <w:lvlText w:val="o"/>
      <w:lvlJc w:val="left"/>
      <w:pPr>
        <w:ind w:left="6615" w:hanging="360"/>
      </w:pPr>
      <w:rPr>
        <w:rFonts w:ascii="Courier New" w:hAnsi="Courier New" w:cs="Courier New" w:hint="default"/>
      </w:rPr>
    </w:lvl>
    <w:lvl w:ilvl="8" w:tplc="04090005" w:tentative="1">
      <w:start w:val="1"/>
      <w:numFmt w:val="bullet"/>
      <w:lvlText w:val=""/>
      <w:lvlJc w:val="left"/>
      <w:pPr>
        <w:ind w:left="7335" w:hanging="360"/>
      </w:pPr>
      <w:rPr>
        <w:rFonts w:ascii="Wingdings" w:hAnsi="Wingdings" w:hint="default"/>
      </w:rPr>
    </w:lvl>
  </w:abstractNum>
  <w:abstractNum w:abstractNumId="17">
    <w:nsid w:val="31751486"/>
    <w:multiLevelType w:val="hybridMultilevel"/>
    <w:tmpl w:val="61BCE4B4"/>
    <w:lvl w:ilvl="0" w:tplc="80CA48AC">
      <w:start w:val="1"/>
      <w:numFmt w:val="decimal"/>
      <w:lvlText w:val="%1."/>
      <w:lvlJc w:val="left"/>
      <w:pPr>
        <w:tabs>
          <w:tab w:val="num" w:pos="735"/>
        </w:tabs>
        <w:ind w:left="735" w:hanging="37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365A53BC"/>
    <w:multiLevelType w:val="hybridMultilevel"/>
    <w:tmpl w:val="24C041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74875BF"/>
    <w:multiLevelType w:val="hybridMultilevel"/>
    <w:tmpl w:val="2766CAF8"/>
    <w:lvl w:ilvl="0" w:tplc="011A79E2">
      <w:start w:val="1"/>
      <w:numFmt w:val="bullet"/>
      <w:lvlText w:val=""/>
      <w:lvlJc w:val="left"/>
      <w:pPr>
        <w:ind w:left="1080" w:hanging="360"/>
      </w:pPr>
      <w:rPr>
        <w:rFonts w:ascii="Wingdings" w:hAnsi="Wingdings"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nsid w:val="3BD64CDB"/>
    <w:multiLevelType w:val="hybridMultilevel"/>
    <w:tmpl w:val="7CFC315A"/>
    <w:lvl w:ilvl="0" w:tplc="1C984A8E">
      <w:start w:val="5"/>
      <w:numFmt w:val="decimal"/>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1">
    <w:nsid w:val="3C013E00"/>
    <w:multiLevelType w:val="hybridMultilevel"/>
    <w:tmpl w:val="F08CBF70"/>
    <w:lvl w:ilvl="0" w:tplc="04090009">
      <w:start w:val="1"/>
      <w:numFmt w:val="bullet"/>
      <w:lvlText w:val=""/>
      <w:lvlJc w:val="left"/>
      <w:pPr>
        <w:ind w:left="2142" w:hanging="360"/>
      </w:pPr>
      <w:rPr>
        <w:rFonts w:ascii="Wingdings" w:hAnsi="Wingdings" w:hint="default"/>
      </w:rPr>
    </w:lvl>
    <w:lvl w:ilvl="1" w:tplc="04090003" w:tentative="1">
      <w:start w:val="1"/>
      <w:numFmt w:val="bullet"/>
      <w:lvlText w:val="o"/>
      <w:lvlJc w:val="left"/>
      <w:pPr>
        <w:ind w:left="2862" w:hanging="360"/>
      </w:pPr>
      <w:rPr>
        <w:rFonts w:ascii="Courier New" w:hAnsi="Courier New" w:cs="Courier New" w:hint="default"/>
      </w:rPr>
    </w:lvl>
    <w:lvl w:ilvl="2" w:tplc="04090005" w:tentative="1">
      <w:start w:val="1"/>
      <w:numFmt w:val="bullet"/>
      <w:lvlText w:val=""/>
      <w:lvlJc w:val="left"/>
      <w:pPr>
        <w:ind w:left="3582" w:hanging="360"/>
      </w:pPr>
      <w:rPr>
        <w:rFonts w:ascii="Wingdings" w:hAnsi="Wingdings" w:hint="default"/>
      </w:rPr>
    </w:lvl>
    <w:lvl w:ilvl="3" w:tplc="04090001" w:tentative="1">
      <w:start w:val="1"/>
      <w:numFmt w:val="bullet"/>
      <w:lvlText w:val=""/>
      <w:lvlJc w:val="left"/>
      <w:pPr>
        <w:ind w:left="4302" w:hanging="360"/>
      </w:pPr>
      <w:rPr>
        <w:rFonts w:ascii="Symbol" w:hAnsi="Symbol" w:hint="default"/>
      </w:rPr>
    </w:lvl>
    <w:lvl w:ilvl="4" w:tplc="04090003" w:tentative="1">
      <w:start w:val="1"/>
      <w:numFmt w:val="bullet"/>
      <w:lvlText w:val="o"/>
      <w:lvlJc w:val="left"/>
      <w:pPr>
        <w:ind w:left="5022" w:hanging="360"/>
      </w:pPr>
      <w:rPr>
        <w:rFonts w:ascii="Courier New" w:hAnsi="Courier New" w:cs="Courier New" w:hint="default"/>
      </w:rPr>
    </w:lvl>
    <w:lvl w:ilvl="5" w:tplc="04090005" w:tentative="1">
      <w:start w:val="1"/>
      <w:numFmt w:val="bullet"/>
      <w:lvlText w:val=""/>
      <w:lvlJc w:val="left"/>
      <w:pPr>
        <w:ind w:left="5742" w:hanging="360"/>
      </w:pPr>
      <w:rPr>
        <w:rFonts w:ascii="Wingdings" w:hAnsi="Wingdings" w:hint="default"/>
      </w:rPr>
    </w:lvl>
    <w:lvl w:ilvl="6" w:tplc="04090001" w:tentative="1">
      <w:start w:val="1"/>
      <w:numFmt w:val="bullet"/>
      <w:lvlText w:val=""/>
      <w:lvlJc w:val="left"/>
      <w:pPr>
        <w:ind w:left="6462" w:hanging="360"/>
      </w:pPr>
      <w:rPr>
        <w:rFonts w:ascii="Symbol" w:hAnsi="Symbol" w:hint="default"/>
      </w:rPr>
    </w:lvl>
    <w:lvl w:ilvl="7" w:tplc="04090003" w:tentative="1">
      <w:start w:val="1"/>
      <w:numFmt w:val="bullet"/>
      <w:lvlText w:val="o"/>
      <w:lvlJc w:val="left"/>
      <w:pPr>
        <w:ind w:left="7182" w:hanging="360"/>
      </w:pPr>
      <w:rPr>
        <w:rFonts w:ascii="Courier New" w:hAnsi="Courier New" w:cs="Courier New" w:hint="default"/>
      </w:rPr>
    </w:lvl>
    <w:lvl w:ilvl="8" w:tplc="04090005" w:tentative="1">
      <w:start w:val="1"/>
      <w:numFmt w:val="bullet"/>
      <w:lvlText w:val=""/>
      <w:lvlJc w:val="left"/>
      <w:pPr>
        <w:ind w:left="7902" w:hanging="360"/>
      </w:pPr>
      <w:rPr>
        <w:rFonts w:ascii="Wingdings" w:hAnsi="Wingdings" w:hint="default"/>
      </w:rPr>
    </w:lvl>
  </w:abstractNum>
  <w:abstractNum w:abstractNumId="22">
    <w:nsid w:val="44720CFA"/>
    <w:multiLevelType w:val="hybridMultilevel"/>
    <w:tmpl w:val="FC7003FE"/>
    <w:lvl w:ilvl="0" w:tplc="04090005">
      <w:start w:val="1"/>
      <w:numFmt w:val="bullet"/>
      <w:lvlText w:val=""/>
      <w:lvlJc w:val="left"/>
      <w:pPr>
        <w:ind w:left="855" w:hanging="360"/>
      </w:pPr>
      <w:rPr>
        <w:rFonts w:ascii="Wingdings" w:hAnsi="Wingdings" w:hint="default"/>
      </w:rPr>
    </w:lvl>
    <w:lvl w:ilvl="1" w:tplc="04090003" w:tentative="1">
      <w:start w:val="1"/>
      <w:numFmt w:val="bullet"/>
      <w:lvlText w:val="o"/>
      <w:lvlJc w:val="left"/>
      <w:pPr>
        <w:ind w:left="1575" w:hanging="360"/>
      </w:pPr>
      <w:rPr>
        <w:rFonts w:ascii="Courier New" w:hAnsi="Courier New" w:cs="Courier New" w:hint="default"/>
      </w:rPr>
    </w:lvl>
    <w:lvl w:ilvl="2" w:tplc="04090005" w:tentative="1">
      <w:start w:val="1"/>
      <w:numFmt w:val="bullet"/>
      <w:lvlText w:val=""/>
      <w:lvlJc w:val="left"/>
      <w:pPr>
        <w:ind w:left="2295" w:hanging="360"/>
      </w:pPr>
      <w:rPr>
        <w:rFonts w:ascii="Wingdings" w:hAnsi="Wingdings" w:hint="default"/>
      </w:rPr>
    </w:lvl>
    <w:lvl w:ilvl="3" w:tplc="04090001" w:tentative="1">
      <w:start w:val="1"/>
      <w:numFmt w:val="bullet"/>
      <w:lvlText w:val=""/>
      <w:lvlJc w:val="left"/>
      <w:pPr>
        <w:ind w:left="3015" w:hanging="360"/>
      </w:pPr>
      <w:rPr>
        <w:rFonts w:ascii="Symbol" w:hAnsi="Symbol" w:hint="default"/>
      </w:rPr>
    </w:lvl>
    <w:lvl w:ilvl="4" w:tplc="04090003" w:tentative="1">
      <w:start w:val="1"/>
      <w:numFmt w:val="bullet"/>
      <w:lvlText w:val="o"/>
      <w:lvlJc w:val="left"/>
      <w:pPr>
        <w:ind w:left="3735" w:hanging="360"/>
      </w:pPr>
      <w:rPr>
        <w:rFonts w:ascii="Courier New" w:hAnsi="Courier New" w:cs="Courier New" w:hint="default"/>
      </w:rPr>
    </w:lvl>
    <w:lvl w:ilvl="5" w:tplc="04090005" w:tentative="1">
      <w:start w:val="1"/>
      <w:numFmt w:val="bullet"/>
      <w:lvlText w:val=""/>
      <w:lvlJc w:val="left"/>
      <w:pPr>
        <w:ind w:left="4455" w:hanging="360"/>
      </w:pPr>
      <w:rPr>
        <w:rFonts w:ascii="Wingdings" w:hAnsi="Wingdings" w:hint="default"/>
      </w:rPr>
    </w:lvl>
    <w:lvl w:ilvl="6" w:tplc="04090001" w:tentative="1">
      <w:start w:val="1"/>
      <w:numFmt w:val="bullet"/>
      <w:lvlText w:val=""/>
      <w:lvlJc w:val="left"/>
      <w:pPr>
        <w:ind w:left="5175" w:hanging="360"/>
      </w:pPr>
      <w:rPr>
        <w:rFonts w:ascii="Symbol" w:hAnsi="Symbol" w:hint="default"/>
      </w:rPr>
    </w:lvl>
    <w:lvl w:ilvl="7" w:tplc="04090003" w:tentative="1">
      <w:start w:val="1"/>
      <w:numFmt w:val="bullet"/>
      <w:lvlText w:val="o"/>
      <w:lvlJc w:val="left"/>
      <w:pPr>
        <w:ind w:left="5895" w:hanging="360"/>
      </w:pPr>
      <w:rPr>
        <w:rFonts w:ascii="Courier New" w:hAnsi="Courier New" w:cs="Courier New" w:hint="default"/>
      </w:rPr>
    </w:lvl>
    <w:lvl w:ilvl="8" w:tplc="04090005" w:tentative="1">
      <w:start w:val="1"/>
      <w:numFmt w:val="bullet"/>
      <w:lvlText w:val=""/>
      <w:lvlJc w:val="left"/>
      <w:pPr>
        <w:ind w:left="6615" w:hanging="360"/>
      </w:pPr>
      <w:rPr>
        <w:rFonts w:ascii="Wingdings" w:hAnsi="Wingdings" w:hint="default"/>
      </w:rPr>
    </w:lvl>
  </w:abstractNum>
  <w:abstractNum w:abstractNumId="23">
    <w:nsid w:val="47C064B9"/>
    <w:multiLevelType w:val="hybridMultilevel"/>
    <w:tmpl w:val="F732C3A8"/>
    <w:lvl w:ilvl="0" w:tplc="B5DADC10">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FC74E5F"/>
    <w:multiLevelType w:val="hybridMultilevel"/>
    <w:tmpl w:val="3204398C"/>
    <w:lvl w:ilvl="0" w:tplc="029EC136">
      <w:start w:val="1"/>
      <w:numFmt w:val="upperRoman"/>
      <w:lvlText w:val="%1."/>
      <w:lvlJc w:val="left"/>
      <w:pPr>
        <w:tabs>
          <w:tab w:val="num" w:pos="990"/>
        </w:tabs>
        <w:ind w:left="990" w:hanging="720"/>
      </w:pPr>
      <w:rPr>
        <w:rFonts w:hint="default"/>
        <w:color w:val="auto"/>
      </w:rPr>
    </w:lvl>
    <w:lvl w:ilvl="1" w:tplc="FD7C0D2A">
      <w:start w:val="1"/>
      <w:numFmt w:val="decimal"/>
      <w:lvlText w:val="%2."/>
      <w:lvlJc w:val="left"/>
      <w:pPr>
        <w:tabs>
          <w:tab w:val="num" w:pos="465"/>
        </w:tabs>
        <w:ind w:left="465" w:hanging="375"/>
      </w:pPr>
      <w:rPr>
        <w:rFonts w:hint="default"/>
      </w:rPr>
    </w:lvl>
    <w:lvl w:ilvl="2" w:tplc="0409001B" w:tentative="1">
      <w:start w:val="1"/>
      <w:numFmt w:val="lowerRoman"/>
      <w:lvlText w:val="%3."/>
      <w:lvlJc w:val="right"/>
      <w:pPr>
        <w:tabs>
          <w:tab w:val="num" w:pos="1890"/>
        </w:tabs>
        <w:ind w:left="1890" w:hanging="180"/>
      </w:pPr>
    </w:lvl>
    <w:lvl w:ilvl="3" w:tplc="0409000F" w:tentative="1">
      <w:start w:val="1"/>
      <w:numFmt w:val="decimal"/>
      <w:lvlText w:val="%4."/>
      <w:lvlJc w:val="left"/>
      <w:pPr>
        <w:tabs>
          <w:tab w:val="num" w:pos="2610"/>
        </w:tabs>
        <w:ind w:left="2610" w:hanging="360"/>
      </w:pPr>
    </w:lvl>
    <w:lvl w:ilvl="4" w:tplc="04090019" w:tentative="1">
      <w:start w:val="1"/>
      <w:numFmt w:val="lowerLetter"/>
      <w:lvlText w:val="%5."/>
      <w:lvlJc w:val="left"/>
      <w:pPr>
        <w:tabs>
          <w:tab w:val="num" w:pos="3330"/>
        </w:tabs>
        <w:ind w:left="3330" w:hanging="360"/>
      </w:pPr>
    </w:lvl>
    <w:lvl w:ilvl="5" w:tplc="0409001B" w:tentative="1">
      <w:start w:val="1"/>
      <w:numFmt w:val="lowerRoman"/>
      <w:lvlText w:val="%6."/>
      <w:lvlJc w:val="right"/>
      <w:pPr>
        <w:tabs>
          <w:tab w:val="num" w:pos="4050"/>
        </w:tabs>
        <w:ind w:left="4050" w:hanging="180"/>
      </w:pPr>
    </w:lvl>
    <w:lvl w:ilvl="6" w:tplc="0409000F" w:tentative="1">
      <w:start w:val="1"/>
      <w:numFmt w:val="decimal"/>
      <w:lvlText w:val="%7."/>
      <w:lvlJc w:val="left"/>
      <w:pPr>
        <w:tabs>
          <w:tab w:val="num" w:pos="4770"/>
        </w:tabs>
        <w:ind w:left="4770" w:hanging="360"/>
      </w:pPr>
    </w:lvl>
    <w:lvl w:ilvl="7" w:tplc="04090019" w:tentative="1">
      <w:start w:val="1"/>
      <w:numFmt w:val="lowerLetter"/>
      <w:lvlText w:val="%8."/>
      <w:lvlJc w:val="left"/>
      <w:pPr>
        <w:tabs>
          <w:tab w:val="num" w:pos="5490"/>
        </w:tabs>
        <w:ind w:left="5490" w:hanging="360"/>
      </w:pPr>
    </w:lvl>
    <w:lvl w:ilvl="8" w:tplc="0409001B" w:tentative="1">
      <w:start w:val="1"/>
      <w:numFmt w:val="lowerRoman"/>
      <w:lvlText w:val="%9."/>
      <w:lvlJc w:val="right"/>
      <w:pPr>
        <w:tabs>
          <w:tab w:val="num" w:pos="6210"/>
        </w:tabs>
        <w:ind w:left="6210" w:hanging="180"/>
      </w:pPr>
    </w:lvl>
  </w:abstractNum>
  <w:abstractNum w:abstractNumId="25">
    <w:nsid w:val="50BA3FB6"/>
    <w:multiLevelType w:val="hybridMultilevel"/>
    <w:tmpl w:val="DD6640C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0931FB2"/>
    <w:multiLevelType w:val="multilevel"/>
    <w:tmpl w:val="3326837E"/>
    <w:lvl w:ilvl="0">
      <w:start w:val="1"/>
      <w:numFmt w:val="decimal"/>
      <w:lvlText w:val="%1."/>
      <w:lvlJc w:val="left"/>
      <w:pPr>
        <w:ind w:left="375" w:hanging="3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7">
    <w:nsid w:val="60AD1FF0"/>
    <w:multiLevelType w:val="hybridMultilevel"/>
    <w:tmpl w:val="A838D98C"/>
    <w:lvl w:ilvl="0" w:tplc="8E20DB5A">
      <w:start w:val="5"/>
      <w:numFmt w:val="upperRoman"/>
      <w:lvlText w:val="%1."/>
      <w:lvlJc w:val="left"/>
      <w:pPr>
        <w:ind w:left="1710" w:hanging="72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28">
    <w:nsid w:val="63EF1665"/>
    <w:multiLevelType w:val="hybridMultilevel"/>
    <w:tmpl w:val="2F38DBE0"/>
    <w:lvl w:ilvl="0" w:tplc="0CD470F0">
      <w:start w:val="1"/>
      <w:numFmt w:val="decimal"/>
      <w:lvlText w:val="%1."/>
      <w:lvlJc w:val="left"/>
      <w:pPr>
        <w:tabs>
          <w:tab w:val="num" w:pos="735"/>
        </w:tabs>
        <w:ind w:left="735" w:hanging="37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6A1029F9"/>
    <w:multiLevelType w:val="hybridMultilevel"/>
    <w:tmpl w:val="1E2CD870"/>
    <w:lvl w:ilvl="0" w:tplc="BF3E6348">
      <w:start w:val="24"/>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30">
    <w:nsid w:val="71192618"/>
    <w:multiLevelType w:val="hybridMultilevel"/>
    <w:tmpl w:val="29D41C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4EB32CE"/>
    <w:multiLevelType w:val="hybridMultilevel"/>
    <w:tmpl w:val="1342134A"/>
    <w:lvl w:ilvl="0" w:tplc="04090011">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8C87410"/>
    <w:multiLevelType w:val="hybridMultilevel"/>
    <w:tmpl w:val="AC222D46"/>
    <w:lvl w:ilvl="0" w:tplc="04090005">
      <w:start w:val="1"/>
      <w:numFmt w:val="bullet"/>
      <w:lvlText w:val=""/>
      <w:lvlJc w:val="left"/>
      <w:pPr>
        <w:ind w:left="2325" w:hanging="360"/>
      </w:pPr>
      <w:rPr>
        <w:rFonts w:ascii="Wingdings" w:hAnsi="Wingdings" w:hint="default"/>
      </w:rPr>
    </w:lvl>
    <w:lvl w:ilvl="1" w:tplc="04090003" w:tentative="1">
      <w:start w:val="1"/>
      <w:numFmt w:val="bullet"/>
      <w:lvlText w:val="o"/>
      <w:lvlJc w:val="left"/>
      <w:pPr>
        <w:ind w:left="3045" w:hanging="360"/>
      </w:pPr>
      <w:rPr>
        <w:rFonts w:ascii="Courier New" w:hAnsi="Courier New" w:cs="Courier New" w:hint="default"/>
      </w:rPr>
    </w:lvl>
    <w:lvl w:ilvl="2" w:tplc="04090005" w:tentative="1">
      <w:start w:val="1"/>
      <w:numFmt w:val="bullet"/>
      <w:lvlText w:val=""/>
      <w:lvlJc w:val="left"/>
      <w:pPr>
        <w:ind w:left="3765" w:hanging="360"/>
      </w:pPr>
      <w:rPr>
        <w:rFonts w:ascii="Wingdings" w:hAnsi="Wingdings" w:hint="default"/>
      </w:rPr>
    </w:lvl>
    <w:lvl w:ilvl="3" w:tplc="04090001" w:tentative="1">
      <w:start w:val="1"/>
      <w:numFmt w:val="bullet"/>
      <w:lvlText w:val=""/>
      <w:lvlJc w:val="left"/>
      <w:pPr>
        <w:ind w:left="4485" w:hanging="360"/>
      </w:pPr>
      <w:rPr>
        <w:rFonts w:ascii="Symbol" w:hAnsi="Symbol" w:hint="default"/>
      </w:rPr>
    </w:lvl>
    <w:lvl w:ilvl="4" w:tplc="04090003" w:tentative="1">
      <w:start w:val="1"/>
      <w:numFmt w:val="bullet"/>
      <w:lvlText w:val="o"/>
      <w:lvlJc w:val="left"/>
      <w:pPr>
        <w:ind w:left="5205" w:hanging="360"/>
      </w:pPr>
      <w:rPr>
        <w:rFonts w:ascii="Courier New" w:hAnsi="Courier New" w:cs="Courier New" w:hint="default"/>
      </w:rPr>
    </w:lvl>
    <w:lvl w:ilvl="5" w:tplc="04090005" w:tentative="1">
      <w:start w:val="1"/>
      <w:numFmt w:val="bullet"/>
      <w:lvlText w:val=""/>
      <w:lvlJc w:val="left"/>
      <w:pPr>
        <w:ind w:left="5925" w:hanging="360"/>
      </w:pPr>
      <w:rPr>
        <w:rFonts w:ascii="Wingdings" w:hAnsi="Wingdings" w:hint="default"/>
      </w:rPr>
    </w:lvl>
    <w:lvl w:ilvl="6" w:tplc="04090001" w:tentative="1">
      <w:start w:val="1"/>
      <w:numFmt w:val="bullet"/>
      <w:lvlText w:val=""/>
      <w:lvlJc w:val="left"/>
      <w:pPr>
        <w:ind w:left="6645" w:hanging="360"/>
      </w:pPr>
      <w:rPr>
        <w:rFonts w:ascii="Symbol" w:hAnsi="Symbol" w:hint="default"/>
      </w:rPr>
    </w:lvl>
    <w:lvl w:ilvl="7" w:tplc="04090003" w:tentative="1">
      <w:start w:val="1"/>
      <w:numFmt w:val="bullet"/>
      <w:lvlText w:val="o"/>
      <w:lvlJc w:val="left"/>
      <w:pPr>
        <w:ind w:left="7365" w:hanging="360"/>
      </w:pPr>
      <w:rPr>
        <w:rFonts w:ascii="Courier New" w:hAnsi="Courier New" w:cs="Courier New" w:hint="default"/>
      </w:rPr>
    </w:lvl>
    <w:lvl w:ilvl="8" w:tplc="04090005" w:tentative="1">
      <w:start w:val="1"/>
      <w:numFmt w:val="bullet"/>
      <w:lvlText w:val=""/>
      <w:lvlJc w:val="left"/>
      <w:pPr>
        <w:ind w:left="8085" w:hanging="360"/>
      </w:pPr>
      <w:rPr>
        <w:rFonts w:ascii="Wingdings" w:hAnsi="Wingdings" w:hint="default"/>
      </w:rPr>
    </w:lvl>
  </w:abstractNum>
  <w:abstractNum w:abstractNumId="33">
    <w:nsid w:val="7B0A7ECF"/>
    <w:multiLevelType w:val="hybridMultilevel"/>
    <w:tmpl w:val="5C9A1DD4"/>
    <w:lvl w:ilvl="0" w:tplc="722443E0">
      <w:start w:val="1"/>
      <w:numFmt w:val="decimal"/>
      <w:lvlText w:val="%1."/>
      <w:lvlJc w:val="left"/>
      <w:pPr>
        <w:tabs>
          <w:tab w:val="num" w:pos="735"/>
        </w:tabs>
        <w:ind w:left="735" w:hanging="37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8"/>
  </w:num>
  <w:num w:numId="2">
    <w:abstractNumId w:val="18"/>
  </w:num>
  <w:num w:numId="3">
    <w:abstractNumId w:val="5"/>
  </w:num>
  <w:num w:numId="4">
    <w:abstractNumId w:val="10"/>
  </w:num>
  <w:num w:numId="5">
    <w:abstractNumId w:val="2"/>
  </w:num>
  <w:num w:numId="6">
    <w:abstractNumId w:val="26"/>
  </w:num>
  <w:num w:numId="7">
    <w:abstractNumId w:val="13"/>
  </w:num>
  <w:num w:numId="8">
    <w:abstractNumId w:val="30"/>
  </w:num>
  <w:num w:numId="9">
    <w:abstractNumId w:val="3"/>
  </w:num>
  <w:num w:numId="10">
    <w:abstractNumId w:val="14"/>
  </w:num>
  <w:num w:numId="11">
    <w:abstractNumId w:val="7"/>
  </w:num>
  <w:num w:numId="12">
    <w:abstractNumId w:val="11"/>
  </w:num>
  <w:num w:numId="13">
    <w:abstractNumId w:val="25"/>
  </w:num>
  <w:num w:numId="14">
    <w:abstractNumId w:val="22"/>
  </w:num>
  <w:num w:numId="15">
    <w:abstractNumId w:val="16"/>
  </w:num>
  <w:num w:numId="16">
    <w:abstractNumId w:val="32"/>
  </w:num>
  <w:num w:numId="17">
    <w:abstractNumId w:val="12"/>
  </w:num>
  <w:num w:numId="18">
    <w:abstractNumId w:val="33"/>
  </w:num>
  <w:num w:numId="19">
    <w:abstractNumId w:val="28"/>
  </w:num>
  <w:num w:numId="20">
    <w:abstractNumId w:val="24"/>
  </w:num>
  <w:num w:numId="21">
    <w:abstractNumId w:val="9"/>
  </w:num>
  <w:num w:numId="22">
    <w:abstractNumId w:val="17"/>
  </w:num>
  <w:num w:numId="23">
    <w:abstractNumId w:val="0"/>
  </w:num>
  <w:num w:numId="24">
    <w:abstractNumId w:val="27"/>
  </w:num>
  <w:num w:numId="25">
    <w:abstractNumId w:val="23"/>
  </w:num>
  <w:num w:numId="26">
    <w:abstractNumId w:val="31"/>
  </w:num>
  <w:num w:numId="27">
    <w:abstractNumId w:val="20"/>
  </w:num>
  <w:num w:numId="28">
    <w:abstractNumId w:val="29"/>
  </w:num>
  <w:num w:numId="29">
    <w:abstractNumId w:val="15"/>
  </w:num>
  <w:num w:numId="30">
    <w:abstractNumId w:val="6"/>
  </w:num>
  <w:num w:numId="31">
    <w:abstractNumId w:val="4"/>
  </w:num>
  <w:num w:numId="32">
    <w:abstractNumId w:val="19"/>
  </w:num>
  <w:num w:numId="33">
    <w:abstractNumId w:val="21"/>
  </w:num>
  <w:num w:numId="3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savePreviewPicture/>
  <w:hdrShapeDefaults>
    <o:shapedefaults v:ext="edit" spidmax="5122"/>
  </w:hdrShapeDefaults>
  <w:footnotePr>
    <w:footnote w:id="-1"/>
    <w:footnote w:id="0"/>
  </w:footnotePr>
  <w:endnotePr>
    <w:endnote w:id="-1"/>
    <w:endnote w:id="0"/>
  </w:endnotePr>
  <w:compat>
    <w:useFELayout/>
  </w:compat>
  <w:rsids>
    <w:rsidRoot w:val="00BC4129"/>
    <w:rsid w:val="00003783"/>
    <w:rsid w:val="000045A8"/>
    <w:rsid w:val="000058FA"/>
    <w:rsid w:val="00012A1B"/>
    <w:rsid w:val="000147DC"/>
    <w:rsid w:val="00015D4A"/>
    <w:rsid w:val="000202D3"/>
    <w:rsid w:val="00021817"/>
    <w:rsid w:val="0002228F"/>
    <w:rsid w:val="00026FFE"/>
    <w:rsid w:val="00027488"/>
    <w:rsid w:val="000341B6"/>
    <w:rsid w:val="000341C9"/>
    <w:rsid w:val="00035238"/>
    <w:rsid w:val="00036D21"/>
    <w:rsid w:val="00041F25"/>
    <w:rsid w:val="000424E0"/>
    <w:rsid w:val="00051D03"/>
    <w:rsid w:val="00052EC8"/>
    <w:rsid w:val="00056136"/>
    <w:rsid w:val="00063173"/>
    <w:rsid w:val="00064BD7"/>
    <w:rsid w:val="00074C99"/>
    <w:rsid w:val="000755E6"/>
    <w:rsid w:val="00076566"/>
    <w:rsid w:val="00080584"/>
    <w:rsid w:val="0008168F"/>
    <w:rsid w:val="00082CA7"/>
    <w:rsid w:val="00085B80"/>
    <w:rsid w:val="0009019C"/>
    <w:rsid w:val="00092E8D"/>
    <w:rsid w:val="000931FD"/>
    <w:rsid w:val="00096524"/>
    <w:rsid w:val="00096BA1"/>
    <w:rsid w:val="000C48F9"/>
    <w:rsid w:val="000D0141"/>
    <w:rsid w:val="000D0392"/>
    <w:rsid w:val="000D10E6"/>
    <w:rsid w:val="000D5030"/>
    <w:rsid w:val="000D6BF3"/>
    <w:rsid w:val="000D7DA1"/>
    <w:rsid w:val="000E213A"/>
    <w:rsid w:val="000E675F"/>
    <w:rsid w:val="000E6C23"/>
    <w:rsid w:val="000E7963"/>
    <w:rsid w:val="000F104E"/>
    <w:rsid w:val="000F4C10"/>
    <w:rsid w:val="000F74FD"/>
    <w:rsid w:val="001006CA"/>
    <w:rsid w:val="00102E26"/>
    <w:rsid w:val="00102E4C"/>
    <w:rsid w:val="001030E4"/>
    <w:rsid w:val="00105A41"/>
    <w:rsid w:val="0011200C"/>
    <w:rsid w:val="00112CFE"/>
    <w:rsid w:val="00113073"/>
    <w:rsid w:val="0011344D"/>
    <w:rsid w:val="00116061"/>
    <w:rsid w:val="00117D97"/>
    <w:rsid w:val="00125FFA"/>
    <w:rsid w:val="001310F6"/>
    <w:rsid w:val="0013277C"/>
    <w:rsid w:val="00141420"/>
    <w:rsid w:val="001419BE"/>
    <w:rsid w:val="00144D1B"/>
    <w:rsid w:val="001476E2"/>
    <w:rsid w:val="00152487"/>
    <w:rsid w:val="00164D94"/>
    <w:rsid w:val="001724EA"/>
    <w:rsid w:val="001725B8"/>
    <w:rsid w:val="00174E63"/>
    <w:rsid w:val="00183974"/>
    <w:rsid w:val="00183CAD"/>
    <w:rsid w:val="00191094"/>
    <w:rsid w:val="0019315B"/>
    <w:rsid w:val="001A0DBF"/>
    <w:rsid w:val="001A5C17"/>
    <w:rsid w:val="001A720B"/>
    <w:rsid w:val="001A7908"/>
    <w:rsid w:val="001B48EB"/>
    <w:rsid w:val="001B53C5"/>
    <w:rsid w:val="001C00B1"/>
    <w:rsid w:val="001C1DCD"/>
    <w:rsid w:val="001C4356"/>
    <w:rsid w:val="001C4622"/>
    <w:rsid w:val="001C6D24"/>
    <w:rsid w:val="001D0073"/>
    <w:rsid w:val="001D2C9B"/>
    <w:rsid w:val="001D405A"/>
    <w:rsid w:val="001D5CBA"/>
    <w:rsid w:val="001D6CB3"/>
    <w:rsid w:val="001E0AE6"/>
    <w:rsid w:val="001E1A87"/>
    <w:rsid w:val="001E2E45"/>
    <w:rsid w:val="001E548E"/>
    <w:rsid w:val="001E5933"/>
    <w:rsid w:val="001E6583"/>
    <w:rsid w:val="00202BD5"/>
    <w:rsid w:val="00215C0E"/>
    <w:rsid w:val="00217816"/>
    <w:rsid w:val="00221E42"/>
    <w:rsid w:val="0022201F"/>
    <w:rsid w:val="00222FDC"/>
    <w:rsid w:val="002237A2"/>
    <w:rsid w:val="00234A13"/>
    <w:rsid w:val="00241225"/>
    <w:rsid w:val="002434ED"/>
    <w:rsid w:val="00246A0A"/>
    <w:rsid w:val="00246F0B"/>
    <w:rsid w:val="00252E4A"/>
    <w:rsid w:val="0026338B"/>
    <w:rsid w:val="0026386D"/>
    <w:rsid w:val="00265377"/>
    <w:rsid w:val="0026663F"/>
    <w:rsid w:val="00274D3C"/>
    <w:rsid w:val="00275FF8"/>
    <w:rsid w:val="00277099"/>
    <w:rsid w:val="002819C1"/>
    <w:rsid w:val="00285379"/>
    <w:rsid w:val="002863F6"/>
    <w:rsid w:val="00286905"/>
    <w:rsid w:val="002906EA"/>
    <w:rsid w:val="002948C4"/>
    <w:rsid w:val="0029542C"/>
    <w:rsid w:val="00297E7C"/>
    <w:rsid w:val="002A38F3"/>
    <w:rsid w:val="002A4AE7"/>
    <w:rsid w:val="002A57CA"/>
    <w:rsid w:val="002B12DC"/>
    <w:rsid w:val="002B13AD"/>
    <w:rsid w:val="002B2001"/>
    <w:rsid w:val="002B2B3F"/>
    <w:rsid w:val="002C61E3"/>
    <w:rsid w:val="002D09FD"/>
    <w:rsid w:val="002D43CA"/>
    <w:rsid w:val="002E145D"/>
    <w:rsid w:val="002E2B14"/>
    <w:rsid w:val="002F04E8"/>
    <w:rsid w:val="002F0D63"/>
    <w:rsid w:val="002F38E4"/>
    <w:rsid w:val="002F7B06"/>
    <w:rsid w:val="00300C12"/>
    <w:rsid w:val="0030582F"/>
    <w:rsid w:val="00306F4B"/>
    <w:rsid w:val="003111AC"/>
    <w:rsid w:val="00313132"/>
    <w:rsid w:val="003223A9"/>
    <w:rsid w:val="00322679"/>
    <w:rsid w:val="00324343"/>
    <w:rsid w:val="00325A97"/>
    <w:rsid w:val="003278E0"/>
    <w:rsid w:val="00336110"/>
    <w:rsid w:val="00342B14"/>
    <w:rsid w:val="00343A04"/>
    <w:rsid w:val="003470A6"/>
    <w:rsid w:val="00354B66"/>
    <w:rsid w:val="0035621C"/>
    <w:rsid w:val="00361964"/>
    <w:rsid w:val="0036466E"/>
    <w:rsid w:val="003650CF"/>
    <w:rsid w:val="0037026F"/>
    <w:rsid w:val="00372B7A"/>
    <w:rsid w:val="0037385A"/>
    <w:rsid w:val="0037553A"/>
    <w:rsid w:val="00376418"/>
    <w:rsid w:val="00380117"/>
    <w:rsid w:val="00386903"/>
    <w:rsid w:val="00390412"/>
    <w:rsid w:val="00391DD8"/>
    <w:rsid w:val="00392FF0"/>
    <w:rsid w:val="00393005"/>
    <w:rsid w:val="003A72BB"/>
    <w:rsid w:val="003A7C7B"/>
    <w:rsid w:val="003B1F8A"/>
    <w:rsid w:val="003B2291"/>
    <w:rsid w:val="003B3F17"/>
    <w:rsid w:val="003B3F9F"/>
    <w:rsid w:val="003B4C54"/>
    <w:rsid w:val="003B52DA"/>
    <w:rsid w:val="003B6775"/>
    <w:rsid w:val="003C0A9E"/>
    <w:rsid w:val="003C6576"/>
    <w:rsid w:val="003D0D81"/>
    <w:rsid w:val="003D32EF"/>
    <w:rsid w:val="003D6D92"/>
    <w:rsid w:val="003F12EC"/>
    <w:rsid w:val="003F39D1"/>
    <w:rsid w:val="00406E40"/>
    <w:rsid w:val="004075EC"/>
    <w:rsid w:val="00412815"/>
    <w:rsid w:val="00415DEB"/>
    <w:rsid w:val="00416D55"/>
    <w:rsid w:val="004170AC"/>
    <w:rsid w:val="004209EE"/>
    <w:rsid w:val="00422D94"/>
    <w:rsid w:val="00423C3E"/>
    <w:rsid w:val="00424AC8"/>
    <w:rsid w:val="00426B76"/>
    <w:rsid w:val="00426CE4"/>
    <w:rsid w:val="00435036"/>
    <w:rsid w:val="00436B2A"/>
    <w:rsid w:val="004405BC"/>
    <w:rsid w:val="00443531"/>
    <w:rsid w:val="004436D1"/>
    <w:rsid w:val="00452CC7"/>
    <w:rsid w:val="00454EE2"/>
    <w:rsid w:val="004559E3"/>
    <w:rsid w:val="0045721F"/>
    <w:rsid w:val="00457E47"/>
    <w:rsid w:val="0046404B"/>
    <w:rsid w:val="004646EB"/>
    <w:rsid w:val="00466AC9"/>
    <w:rsid w:val="004712EE"/>
    <w:rsid w:val="00472C08"/>
    <w:rsid w:val="004769FB"/>
    <w:rsid w:val="0047752C"/>
    <w:rsid w:val="0047770C"/>
    <w:rsid w:val="0048484B"/>
    <w:rsid w:val="00484F0F"/>
    <w:rsid w:val="00485CC1"/>
    <w:rsid w:val="0049100B"/>
    <w:rsid w:val="004923D1"/>
    <w:rsid w:val="00492D29"/>
    <w:rsid w:val="0049524F"/>
    <w:rsid w:val="00495AAE"/>
    <w:rsid w:val="004975EF"/>
    <w:rsid w:val="004A03BA"/>
    <w:rsid w:val="004A6A81"/>
    <w:rsid w:val="004B4E5F"/>
    <w:rsid w:val="004B56E0"/>
    <w:rsid w:val="004C72A1"/>
    <w:rsid w:val="004D04A5"/>
    <w:rsid w:val="004D7C3F"/>
    <w:rsid w:val="004E1261"/>
    <w:rsid w:val="004E16FD"/>
    <w:rsid w:val="004E1E14"/>
    <w:rsid w:val="004F113E"/>
    <w:rsid w:val="004F3F44"/>
    <w:rsid w:val="004F6635"/>
    <w:rsid w:val="004F73F5"/>
    <w:rsid w:val="005033D9"/>
    <w:rsid w:val="005059B0"/>
    <w:rsid w:val="00511066"/>
    <w:rsid w:val="00513F57"/>
    <w:rsid w:val="005172AB"/>
    <w:rsid w:val="00517B3C"/>
    <w:rsid w:val="005240AB"/>
    <w:rsid w:val="00525966"/>
    <w:rsid w:val="00532E86"/>
    <w:rsid w:val="00541B84"/>
    <w:rsid w:val="005432EF"/>
    <w:rsid w:val="005445C6"/>
    <w:rsid w:val="00552299"/>
    <w:rsid w:val="005528A4"/>
    <w:rsid w:val="00552B80"/>
    <w:rsid w:val="005665F1"/>
    <w:rsid w:val="0057273B"/>
    <w:rsid w:val="005764CB"/>
    <w:rsid w:val="005923C5"/>
    <w:rsid w:val="00597600"/>
    <w:rsid w:val="005A3535"/>
    <w:rsid w:val="005A3699"/>
    <w:rsid w:val="005A3CFD"/>
    <w:rsid w:val="005A517E"/>
    <w:rsid w:val="005B2E6B"/>
    <w:rsid w:val="005B34E4"/>
    <w:rsid w:val="005B4418"/>
    <w:rsid w:val="005B61F7"/>
    <w:rsid w:val="005B6283"/>
    <w:rsid w:val="005B6F8A"/>
    <w:rsid w:val="005C4BE4"/>
    <w:rsid w:val="005C6FA5"/>
    <w:rsid w:val="005C78DB"/>
    <w:rsid w:val="005D17F3"/>
    <w:rsid w:val="005D1E3C"/>
    <w:rsid w:val="005D248C"/>
    <w:rsid w:val="005D6BE4"/>
    <w:rsid w:val="005E188D"/>
    <w:rsid w:val="005E3FF2"/>
    <w:rsid w:val="005F0053"/>
    <w:rsid w:val="005F2B5A"/>
    <w:rsid w:val="005F32FA"/>
    <w:rsid w:val="005F593A"/>
    <w:rsid w:val="005F7AB2"/>
    <w:rsid w:val="00610624"/>
    <w:rsid w:val="006167E3"/>
    <w:rsid w:val="00626469"/>
    <w:rsid w:val="00626BB5"/>
    <w:rsid w:val="00626D43"/>
    <w:rsid w:val="00626F4A"/>
    <w:rsid w:val="0062787F"/>
    <w:rsid w:val="00630149"/>
    <w:rsid w:val="00631C8D"/>
    <w:rsid w:val="0063462A"/>
    <w:rsid w:val="00635C1E"/>
    <w:rsid w:val="006402BA"/>
    <w:rsid w:val="00643CDE"/>
    <w:rsid w:val="006477EF"/>
    <w:rsid w:val="00654531"/>
    <w:rsid w:val="00664473"/>
    <w:rsid w:val="006666B8"/>
    <w:rsid w:val="006669E0"/>
    <w:rsid w:val="006679D5"/>
    <w:rsid w:val="00672D36"/>
    <w:rsid w:val="006747E7"/>
    <w:rsid w:val="00674D2D"/>
    <w:rsid w:val="00675EFB"/>
    <w:rsid w:val="0068183C"/>
    <w:rsid w:val="00684EAF"/>
    <w:rsid w:val="00686A95"/>
    <w:rsid w:val="0069688D"/>
    <w:rsid w:val="006A005A"/>
    <w:rsid w:val="006A0345"/>
    <w:rsid w:val="006A3670"/>
    <w:rsid w:val="006A4595"/>
    <w:rsid w:val="006B1F5B"/>
    <w:rsid w:val="006B5D87"/>
    <w:rsid w:val="006B7A5A"/>
    <w:rsid w:val="006C3E5B"/>
    <w:rsid w:val="006C3FE7"/>
    <w:rsid w:val="006D0090"/>
    <w:rsid w:val="006D1D4F"/>
    <w:rsid w:val="006D2ED9"/>
    <w:rsid w:val="006D5552"/>
    <w:rsid w:val="006D7820"/>
    <w:rsid w:val="006E0BA8"/>
    <w:rsid w:val="006E0D90"/>
    <w:rsid w:val="006E413B"/>
    <w:rsid w:val="006E7313"/>
    <w:rsid w:val="006F1912"/>
    <w:rsid w:val="006F20A6"/>
    <w:rsid w:val="006F2842"/>
    <w:rsid w:val="006F29C4"/>
    <w:rsid w:val="006F3C97"/>
    <w:rsid w:val="006F5C66"/>
    <w:rsid w:val="007007E8"/>
    <w:rsid w:val="0070273B"/>
    <w:rsid w:val="0071590E"/>
    <w:rsid w:val="00720419"/>
    <w:rsid w:val="00721B4E"/>
    <w:rsid w:val="0073387B"/>
    <w:rsid w:val="00733EDC"/>
    <w:rsid w:val="00745E7D"/>
    <w:rsid w:val="007476CB"/>
    <w:rsid w:val="00751A3B"/>
    <w:rsid w:val="00755F26"/>
    <w:rsid w:val="007578F6"/>
    <w:rsid w:val="00762848"/>
    <w:rsid w:val="00763126"/>
    <w:rsid w:val="00763E98"/>
    <w:rsid w:val="007676EA"/>
    <w:rsid w:val="00775F9F"/>
    <w:rsid w:val="00785810"/>
    <w:rsid w:val="00785C81"/>
    <w:rsid w:val="00791028"/>
    <w:rsid w:val="0079156F"/>
    <w:rsid w:val="00795D16"/>
    <w:rsid w:val="00797AC4"/>
    <w:rsid w:val="007A299A"/>
    <w:rsid w:val="007A34B1"/>
    <w:rsid w:val="007A60B8"/>
    <w:rsid w:val="007A70BA"/>
    <w:rsid w:val="007B14B6"/>
    <w:rsid w:val="007B3592"/>
    <w:rsid w:val="007C279A"/>
    <w:rsid w:val="007C6738"/>
    <w:rsid w:val="007C72DC"/>
    <w:rsid w:val="007D2A92"/>
    <w:rsid w:val="007D60CD"/>
    <w:rsid w:val="007D6337"/>
    <w:rsid w:val="007D6443"/>
    <w:rsid w:val="007D7DB0"/>
    <w:rsid w:val="007D7FCB"/>
    <w:rsid w:val="007E2BCC"/>
    <w:rsid w:val="007E2F85"/>
    <w:rsid w:val="007F0469"/>
    <w:rsid w:val="007F134D"/>
    <w:rsid w:val="007F2A9B"/>
    <w:rsid w:val="007F3D2A"/>
    <w:rsid w:val="008006DD"/>
    <w:rsid w:val="008014E0"/>
    <w:rsid w:val="00814D2F"/>
    <w:rsid w:val="00817B72"/>
    <w:rsid w:val="00817C1E"/>
    <w:rsid w:val="00825C45"/>
    <w:rsid w:val="00827087"/>
    <w:rsid w:val="0082730E"/>
    <w:rsid w:val="008305B2"/>
    <w:rsid w:val="00831204"/>
    <w:rsid w:val="008330B2"/>
    <w:rsid w:val="0083414E"/>
    <w:rsid w:val="008429E3"/>
    <w:rsid w:val="00844764"/>
    <w:rsid w:val="00846368"/>
    <w:rsid w:val="00852D62"/>
    <w:rsid w:val="00857252"/>
    <w:rsid w:val="00862737"/>
    <w:rsid w:val="00867411"/>
    <w:rsid w:val="00870F1A"/>
    <w:rsid w:val="00874163"/>
    <w:rsid w:val="0087480B"/>
    <w:rsid w:val="008760C1"/>
    <w:rsid w:val="008770B9"/>
    <w:rsid w:val="00877111"/>
    <w:rsid w:val="00877D4E"/>
    <w:rsid w:val="008805B3"/>
    <w:rsid w:val="00883C1E"/>
    <w:rsid w:val="00884844"/>
    <w:rsid w:val="008868E5"/>
    <w:rsid w:val="00891325"/>
    <w:rsid w:val="00894D37"/>
    <w:rsid w:val="00894DE9"/>
    <w:rsid w:val="008968C2"/>
    <w:rsid w:val="00896966"/>
    <w:rsid w:val="008976E6"/>
    <w:rsid w:val="008A4421"/>
    <w:rsid w:val="008A582B"/>
    <w:rsid w:val="008B25B4"/>
    <w:rsid w:val="008B2CFD"/>
    <w:rsid w:val="008B7D8E"/>
    <w:rsid w:val="008C03CE"/>
    <w:rsid w:val="008C0A9F"/>
    <w:rsid w:val="008C5A87"/>
    <w:rsid w:val="008C7501"/>
    <w:rsid w:val="008D0F24"/>
    <w:rsid w:val="008D1392"/>
    <w:rsid w:val="008D4F29"/>
    <w:rsid w:val="008D6B3B"/>
    <w:rsid w:val="008D6C20"/>
    <w:rsid w:val="008E1977"/>
    <w:rsid w:val="008E1EAA"/>
    <w:rsid w:val="008F1FB2"/>
    <w:rsid w:val="008F63E4"/>
    <w:rsid w:val="00901D87"/>
    <w:rsid w:val="00904AB5"/>
    <w:rsid w:val="009053F2"/>
    <w:rsid w:val="00913D8B"/>
    <w:rsid w:val="00915C28"/>
    <w:rsid w:val="00917056"/>
    <w:rsid w:val="00920261"/>
    <w:rsid w:val="00920AE8"/>
    <w:rsid w:val="00921ADB"/>
    <w:rsid w:val="00930571"/>
    <w:rsid w:val="00931A93"/>
    <w:rsid w:val="00933E36"/>
    <w:rsid w:val="009421DC"/>
    <w:rsid w:val="00943E2D"/>
    <w:rsid w:val="00945580"/>
    <w:rsid w:val="009520EA"/>
    <w:rsid w:val="009542E8"/>
    <w:rsid w:val="009548C9"/>
    <w:rsid w:val="009557B6"/>
    <w:rsid w:val="00957FAD"/>
    <w:rsid w:val="009613EA"/>
    <w:rsid w:val="00961512"/>
    <w:rsid w:val="00967768"/>
    <w:rsid w:val="009722FC"/>
    <w:rsid w:val="00981EB0"/>
    <w:rsid w:val="009941F0"/>
    <w:rsid w:val="009A212B"/>
    <w:rsid w:val="009A54DA"/>
    <w:rsid w:val="009A6902"/>
    <w:rsid w:val="009A7CE1"/>
    <w:rsid w:val="009B3770"/>
    <w:rsid w:val="009B564C"/>
    <w:rsid w:val="009B5862"/>
    <w:rsid w:val="009C7F00"/>
    <w:rsid w:val="009D3885"/>
    <w:rsid w:val="009D4B80"/>
    <w:rsid w:val="009D4C5C"/>
    <w:rsid w:val="009E6082"/>
    <w:rsid w:val="009F1202"/>
    <w:rsid w:val="00A0138F"/>
    <w:rsid w:val="00A01A39"/>
    <w:rsid w:val="00A02F67"/>
    <w:rsid w:val="00A068FC"/>
    <w:rsid w:val="00A0715B"/>
    <w:rsid w:val="00A12318"/>
    <w:rsid w:val="00A12C59"/>
    <w:rsid w:val="00A1686B"/>
    <w:rsid w:val="00A201D5"/>
    <w:rsid w:val="00A22AB8"/>
    <w:rsid w:val="00A254D7"/>
    <w:rsid w:val="00A327DF"/>
    <w:rsid w:val="00A33E1C"/>
    <w:rsid w:val="00A3694F"/>
    <w:rsid w:val="00A4131C"/>
    <w:rsid w:val="00A43A73"/>
    <w:rsid w:val="00A46F7E"/>
    <w:rsid w:val="00A5522D"/>
    <w:rsid w:val="00A55BDB"/>
    <w:rsid w:val="00A55F25"/>
    <w:rsid w:val="00A613D2"/>
    <w:rsid w:val="00A62D3E"/>
    <w:rsid w:val="00A6413B"/>
    <w:rsid w:val="00A6573B"/>
    <w:rsid w:val="00A66C80"/>
    <w:rsid w:val="00A67452"/>
    <w:rsid w:val="00A70D1A"/>
    <w:rsid w:val="00A70EBD"/>
    <w:rsid w:val="00A76FAC"/>
    <w:rsid w:val="00A84F5C"/>
    <w:rsid w:val="00A97898"/>
    <w:rsid w:val="00AA1235"/>
    <w:rsid w:val="00AA6735"/>
    <w:rsid w:val="00AB0E5D"/>
    <w:rsid w:val="00AB3AD0"/>
    <w:rsid w:val="00AB582C"/>
    <w:rsid w:val="00AB5B1D"/>
    <w:rsid w:val="00AB5F15"/>
    <w:rsid w:val="00AB7C9D"/>
    <w:rsid w:val="00AC2969"/>
    <w:rsid w:val="00AC523E"/>
    <w:rsid w:val="00AC77C5"/>
    <w:rsid w:val="00AC78EC"/>
    <w:rsid w:val="00AD4CA3"/>
    <w:rsid w:val="00AD4D59"/>
    <w:rsid w:val="00AD7D5C"/>
    <w:rsid w:val="00AE253D"/>
    <w:rsid w:val="00AE361A"/>
    <w:rsid w:val="00AE7A61"/>
    <w:rsid w:val="00AF7C0A"/>
    <w:rsid w:val="00B00FFE"/>
    <w:rsid w:val="00B1052F"/>
    <w:rsid w:val="00B15C8D"/>
    <w:rsid w:val="00B16AF9"/>
    <w:rsid w:val="00B20341"/>
    <w:rsid w:val="00B20AB0"/>
    <w:rsid w:val="00B20ACE"/>
    <w:rsid w:val="00B23D7C"/>
    <w:rsid w:val="00B23E77"/>
    <w:rsid w:val="00B27D86"/>
    <w:rsid w:val="00B32742"/>
    <w:rsid w:val="00B33C57"/>
    <w:rsid w:val="00B362BA"/>
    <w:rsid w:val="00B36E25"/>
    <w:rsid w:val="00B5110A"/>
    <w:rsid w:val="00B51ABF"/>
    <w:rsid w:val="00B67C68"/>
    <w:rsid w:val="00B7021A"/>
    <w:rsid w:val="00B736F2"/>
    <w:rsid w:val="00B7417E"/>
    <w:rsid w:val="00B76D4C"/>
    <w:rsid w:val="00B77300"/>
    <w:rsid w:val="00B81CDB"/>
    <w:rsid w:val="00B8231D"/>
    <w:rsid w:val="00B82900"/>
    <w:rsid w:val="00B90886"/>
    <w:rsid w:val="00B96D59"/>
    <w:rsid w:val="00BA0F87"/>
    <w:rsid w:val="00BC4129"/>
    <w:rsid w:val="00BC490A"/>
    <w:rsid w:val="00BE21A6"/>
    <w:rsid w:val="00BE25CA"/>
    <w:rsid w:val="00BE7A04"/>
    <w:rsid w:val="00C018A5"/>
    <w:rsid w:val="00C14D37"/>
    <w:rsid w:val="00C1512E"/>
    <w:rsid w:val="00C17FE7"/>
    <w:rsid w:val="00C20A61"/>
    <w:rsid w:val="00C2267E"/>
    <w:rsid w:val="00C22FDB"/>
    <w:rsid w:val="00C2793B"/>
    <w:rsid w:val="00C344BB"/>
    <w:rsid w:val="00C347F9"/>
    <w:rsid w:val="00C44D90"/>
    <w:rsid w:val="00C505A3"/>
    <w:rsid w:val="00C554EF"/>
    <w:rsid w:val="00C65593"/>
    <w:rsid w:val="00C727EC"/>
    <w:rsid w:val="00C72A63"/>
    <w:rsid w:val="00C75666"/>
    <w:rsid w:val="00C860E5"/>
    <w:rsid w:val="00C87BC8"/>
    <w:rsid w:val="00C9236D"/>
    <w:rsid w:val="00C9728E"/>
    <w:rsid w:val="00C97F2C"/>
    <w:rsid w:val="00CA6FA8"/>
    <w:rsid w:val="00CB0634"/>
    <w:rsid w:val="00CB0C1C"/>
    <w:rsid w:val="00CB0DF7"/>
    <w:rsid w:val="00CB1C0A"/>
    <w:rsid w:val="00CC3197"/>
    <w:rsid w:val="00CC4E3C"/>
    <w:rsid w:val="00CD1505"/>
    <w:rsid w:val="00CD48B3"/>
    <w:rsid w:val="00CE321B"/>
    <w:rsid w:val="00CE43B2"/>
    <w:rsid w:val="00CF4270"/>
    <w:rsid w:val="00CF5EA7"/>
    <w:rsid w:val="00D017D0"/>
    <w:rsid w:val="00D01E50"/>
    <w:rsid w:val="00D04154"/>
    <w:rsid w:val="00D07C28"/>
    <w:rsid w:val="00D1109A"/>
    <w:rsid w:val="00D12692"/>
    <w:rsid w:val="00D127DE"/>
    <w:rsid w:val="00D1423B"/>
    <w:rsid w:val="00D174CA"/>
    <w:rsid w:val="00D264EF"/>
    <w:rsid w:val="00D27244"/>
    <w:rsid w:val="00D2784F"/>
    <w:rsid w:val="00D27F6C"/>
    <w:rsid w:val="00D31659"/>
    <w:rsid w:val="00D35652"/>
    <w:rsid w:val="00D462CD"/>
    <w:rsid w:val="00D46606"/>
    <w:rsid w:val="00D51343"/>
    <w:rsid w:val="00D56C26"/>
    <w:rsid w:val="00D743C1"/>
    <w:rsid w:val="00D75102"/>
    <w:rsid w:val="00D7610D"/>
    <w:rsid w:val="00D76F7C"/>
    <w:rsid w:val="00D802FB"/>
    <w:rsid w:val="00D82992"/>
    <w:rsid w:val="00D8726B"/>
    <w:rsid w:val="00D9261B"/>
    <w:rsid w:val="00D94981"/>
    <w:rsid w:val="00D94B78"/>
    <w:rsid w:val="00D95B84"/>
    <w:rsid w:val="00DA4029"/>
    <w:rsid w:val="00DA680B"/>
    <w:rsid w:val="00DB353A"/>
    <w:rsid w:val="00DB7109"/>
    <w:rsid w:val="00DC05EA"/>
    <w:rsid w:val="00DC465E"/>
    <w:rsid w:val="00DD320E"/>
    <w:rsid w:val="00DD3DB2"/>
    <w:rsid w:val="00DE0BE4"/>
    <w:rsid w:val="00DE430C"/>
    <w:rsid w:val="00DE496F"/>
    <w:rsid w:val="00DF45CF"/>
    <w:rsid w:val="00DF658A"/>
    <w:rsid w:val="00DF6CF7"/>
    <w:rsid w:val="00DF7067"/>
    <w:rsid w:val="00E008FD"/>
    <w:rsid w:val="00E02088"/>
    <w:rsid w:val="00E0658F"/>
    <w:rsid w:val="00E22E16"/>
    <w:rsid w:val="00E23F10"/>
    <w:rsid w:val="00E24148"/>
    <w:rsid w:val="00E2504E"/>
    <w:rsid w:val="00E34D53"/>
    <w:rsid w:val="00E36A11"/>
    <w:rsid w:val="00E4107F"/>
    <w:rsid w:val="00E478A1"/>
    <w:rsid w:val="00E529D8"/>
    <w:rsid w:val="00E5568C"/>
    <w:rsid w:val="00E614CF"/>
    <w:rsid w:val="00E724F1"/>
    <w:rsid w:val="00E73DCD"/>
    <w:rsid w:val="00E761D3"/>
    <w:rsid w:val="00E7638B"/>
    <w:rsid w:val="00E77D61"/>
    <w:rsid w:val="00E80188"/>
    <w:rsid w:val="00E821CE"/>
    <w:rsid w:val="00E83ED7"/>
    <w:rsid w:val="00E85EAA"/>
    <w:rsid w:val="00E86D34"/>
    <w:rsid w:val="00E909D4"/>
    <w:rsid w:val="00E9279C"/>
    <w:rsid w:val="00E9352F"/>
    <w:rsid w:val="00E935D9"/>
    <w:rsid w:val="00E957A5"/>
    <w:rsid w:val="00E96668"/>
    <w:rsid w:val="00E978B5"/>
    <w:rsid w:val="00EA03C4"/>
    <w:rsid w:val="00EB2013"/>
    <w:rsid w:val="00EB2D47"/>
    <w:rsid w:val="00EC333D"/>
    <w:rsid w:val="00EC6A8B"/>
    <w:rsid w:val="00EC74C9"/>
    <w:rsid w:val="00ED5CB8"/>
    <w:rsid w:val="00EE1010"/>
    <w:rsid w:val="00EF35B3"/>
    <w:rsid w:val="00EF3A22"/>
    <w:rsid w:val="00EF416F"/>
    <w:rsid w:val="00EF4E1F"/>
    <w:rsid w:val="00EF5122"/>
    <w:rsid w:val="00EF6DF3"/>
    <w:rsid w:val="00F12093"/>
    <w:rsid w:val="00F262F8"/>
    <w:rsid w:val="00F31F65"/>
    <w:rsid w:val="00F32070"/>
    <w:rsid w:val="00F3390F"/>
    <w:rsid w:val="00F34C7D"/>
    <w:rsid w:val="00F351B3"/>
    <w:rsid w:val="00F42202"/>
    <w:rsid w:val="00F44874"/>
    <w:rsid w:val="00F46680"/>
    <w:rsid w:val="00F46DFE"/>
    <w:rsid w:val="00F46FAB"/>
    <w:rsid w:val="00F51709"/>
    <w:rsid w:val="00F56849"/>
    <w:rsid w:val="00F57E92"/>
    <w:rsid w:val="00F6470E"/>
    <w:rsid w:val="00F65F68"/>
    <w:rsid w:val="00F6701B"/>
    <w:rsid w:val="00F76144"/>
    <w:rsid w:val="00F86D61"/>
    <w:rsid w:val="00F87518"/>
    <w:rsid w:val="00F90BE9"/>
    <w:rsid w:val="00F9123B"/>
    <w:rsid w:val="00F968DE"/>
    <w:rsid w:val="00F97A7F"/>
    <w:rsid w:val="00FA316C"/>
    <w:rsid w:val="00FA4BD8"/>
    <w:rsid w:val="00FA51AC"/>
    <w:rsid w:val="00FA6A7F"/>
    <w:rsid w:val="00FB1DA7"/>
    <w:rsid w:val="00FB2FA2"/>
    <w:rsid w:val="00FB58BA"/>
    <w:rsid w:val="00FB69F7"/>
    <w:rsid w:val="00FB70EE"/>
    <w:rsid w:val="00FC0BB1"/>
    <w:rsid w:val="00FC0E8B"/>
    <w:rsid w:val="00FC10ED"/>
    <w:rsid w:val="00FC3C13"/>
    <w:rsid w:val="00FC505A"/>
    <w:rsid w:val="00FC5463"/>
    <w:rsid w:val="00FE4464"/>
    <w:rsid w:val="00FE6F74"/>
    <w:rsid w:val="00FE7AC7"/>
    <w:rsid w:val="00FF1398"/>
    <w:rsid w:val="00FF3CE3"/>
    <w:rsid w:val="00FF61B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rules v:ext="edit">
        <o:r id="V:Rule1" type="connector" idref="#AutoShape 320"/>
        <o:r id="V:Rule2" type="connector" idref="#AutoShape 321"/>
        <o:r id="V:Rule3" type="connector" idref="#AutoShape 327"/>
        <o:r id="V:Rule4" type="connector" idref="#AutoShape 326"/>
        <o:r id="V:Rule5" type="connector" idref="#AutoShape 325"/>
        <o:r id="V:Rule6" type="connector" idref="#AutoShape 324"/>
        <o:r id="V:Rule7" type="connector" idref="#AutoShape 322"/>
        <o:r id="V:Rule8" type="connector" idref="#AutoShape 32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06F4B"/>
  </w:style>
  <w:style w:type="paragraph" w:styleId="Heading1">
    <w:name w:val="heading 1"/>
    <w:basedOn w:val="Normal"/>
    <w:next w:val="Normal"/>
    <w:link w:val="Heading1Char"/>
    <w:qFormat/>
    <w:rsid w:val="00BC412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nhideWhenUsed/>
    <w:qFormat/>
    <w:rsid w:val="00BC4129"/>
    <w:pPr>
      <w:keepNext/>
      <w:keepLines/>
      <w:spacing w:before="200" w:after="0"/>
      <w:outlineLvl w:val="1"/>
    </w:pPr>
    <w:rPr>
      <w:rFonts w:ascii="Cambria" w:eastAsia="Cambria" w:hAnsi="Cambria" w:cs="Cambria"/>
      <w:b/>
      <w:color w:val="4F81BD"/>
      <w:sz w:val="26"/>
      <w:szCs w:val="26"/>
    </w:rPr>
  </w:style>
  <w:style w:type="paragraph" w:styleId="Heading3">
    <w:name w:val="heading 3"/>
    <w:basedOn w:val="Normal"/>
    <w:next w:val="Normal"/>
    <w:link w:val="Heading3Char"/>
    <w:unhideWhenUsed/>
    <w:qFormat/>
    <w:rsid w:val="00BC4129"/>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CF427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C412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rsid w:val="00BC4129"/>
    <w:rPr>
      <w:rFonts w:ascii="Cambria" w:eastAsia="Cambria" w:hAnsi="Cambria" w:cs="Cambria"/>
      <w:b/>
      <w:color w:val="4F81BD"/>
      <w:sz w:val="26"/>
      <w:szCs w:val="26"/>
    </w:rPr>
  </w:style>
  <w:style w:type="character" w:customStyle="1" w:styleId="Heading3Char">
    <w:name w:val="Heading 3 Char"/>
    <w:basedOn w:val="DefaultParagraphFont"/>
    <w:link w:val="Heading3"/>
    <w:rsid w:val="00BC412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CF4270"/>
    <w:rPr>
      <w:rFonts w:asciiTheme="majorHAnsi" w:eastAsiaTheme="majorEastAsia" w:hAnsiTheme="majorHAnsi" w:cstheme="majorBidi"/>
      <w:b/>
      <w:bCs/>
      <w:i/>
      <w:iCs/>
      <w:color w:val="4F81BD" w:themeColor="accent1"/>
    </w:rPr>
  </w:style>
  <w:style w:type="paragraph" w:styleId="ListParagraph">
    <w:name w:val="List Paragraph"/>
    <w:basedOn w:val="Normal"/>
    <w:uiPriority w:val="34"/>
    <w:qFormat/>
    <w:rsid w:val="00BC4129"/>
    <w:pPr>
      <w:ind w:left="720"/>
      <w:contextualSpacing/>
    </w:pPr>
  </w:style>
  <w:style w:type="paragraph" w:styleId="Header">
    <w:name w:val="header"/>
    <w:basedOn w:val="Normal"/>
    <w:link w:val="HeaderChar"/>
    <w:uiPriority w:val="99"/>
    <w:unhideWhenUsed/>
    <w:rsid w:val="00BC4129"/>
    <w:pPr>
      <w:tabs>
        <w:tab w:val="center" w:pos="4680"/>
        <w:tab w:val="right" w:pos="9360"/>
      </w:tabs>
      <w:spacing w:after="0" w:line="240" w:lineRule="auto"/>
    </w:pPr>
  </w:style>
  <w:style w:type="character" w:customStyle="1" w:styleId="HeaderChar">
    <w:name w:val="Header Char"/>
    <w:basedOn w:val="DefaultParagraphFont"/>
    <w:link w:val="Header"/>
    <w:uiPriority w:val="99"/>
    <w:rsid w:val="00BC4129"/>
    <w:rPr>
      <w:rFonts w:eastAsiaTheme="minorEastAsia"/>
    </w:rPr>
  </w:style>
  <w:style w:type="paragraph" w:styleId="Footer">
    <w:name w:val="footer"/>
    <w:basedOn w:val="Normal"/>
    <w:link w:val="FooterChar"/>
    <w:uiPriority w:val="99"/>
    <w:unhideWhenUsed/>
    <w:rsid w:val="00BC4129"/>
    <w:pPr>
      <w:tabs>
        <w:tab w:val="center" w:pos="4680"/>
        <w:tab w:val="right" w:pos="9360"/>
      </w:tabs>
      <w:spacing w:after="0" w:line="240" w:lineRule="auto"/>
    </w:pPr>
  </w:style>
  <w:style w:type="character" w:customStyle="1" w:styleId="FooterChar">
    <w:name w:val="Footer Char"/>
    <w:basedOn w:val="DefaultParagraphFont"/>
    <w:link w:val="Footer"/>
    <w:uiPriority w:val="99"/>
    <w:rsid w:val="00BC4129"/>
    <w:rPr>
      <w:rFonts w:eastAsiaTheme="minorEastAsia"/>
    </w:rPr>
  </w:style>
  <w:style w:type="table" w:styleId="TableGrid">
    <w:name w:val="Table Grid"/>
    <w:basedOn w:val="TableNormal"/>
    <w:uiPriority w:val="59"/>
    <w:rsid w:val="00BC412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rmalWeb">
    <w:name w:val="Normal (Web)"/>
    <w:basedOn w:val="Normal"/>
    <w:rsid w:val="00BC4129"/>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BC412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C4129"/>
    <w:rPr>
      <w:rFonts w:ascii="Tahoma" w:eastAsiaTheme="minorEastAsia" w:hAnsi="Tahoma" w:cs="Tahoma"/>
      <w:sz w:val="16"/>
      <w:szCs w:val="16"/>
    </w:rPr>
  </w:style>
  <w:style w:type="character" w:styleId="Hyperlink">
    <w:name w:val="Hyperlink"/>
    <w:basedOn w:val="DefaultParagraphFont"/>
    <w:uiPriority w:val="99"/>
    <w:unhideWhenUsed/>
    <w:rsid w:val="00BC4129"/>
    <w:rPr>
      <w:color w:val="0000FF" w:themeColor="hyperlink"/>
      <w:u w:val="single"/>
    </w:rPr>
  </w:style>
  <w:style w:type="character" w:styleId="SubtleEmphasis">
    <w:name w:val="Subtle Emphasis"/>
    <w:basedOn w:val="DefaultParagraphFont"/>
    <w:uiPriority w:val="19"/>
    <w:qFormat/>
    <w:rsid w:val="00BC4129"/>
    <w:rPr>
      <w:i/>
      <w:iCs/>
      <w:color w:val="808080" w:themeColor="text1" w:themeTint="7F"/>
    </w:rPr>
  </w:style>
  <w:style w:type="paragraph" w:styleId="TOCHeading">
    <w:name w:val="TOC Heading"/>
    <w:basedOn w:val="Heading1"/>
    <w:next w:val="Normal"/>
    <w:uiPriority w:val="39"/>
    <w:unhideWhenUsed/>
    <w:qFormat/>
    <w:rsid w:val="00BC4129"/>
    <w:pPr>
      <w:outlineLvl w:val="9"/>
    </w:pPr>
  </w:style>
  <w:style w:type="paragraph" w:styleId="TOC2">
    <w:name w:val="toc 2"/>
    <w:basedOn w:val="Normal"/>
    <w:next w:val="Normal"/>
    <w:autoRedefine/>
    <w:uiPriority w:val="39"/>
    <w:unhideWhenUsed/>
    <w:qFormat/>
    <w:rsid w:val="00BC4129"/>
    <w:pPr>
      <w:spacing w:after="100"/>
      <w:ind w:left="220"/>
    </w:pPr>
  </w:style>
  <w:style w:type="paragraph" w:styleId="TOC1">
    <w:name w:val="toc 1"/>
    <w:basedOn w:val="Normal"/>
    <w:next w:val="Normal"/>
    <w:autoRedefine/>
    <w:uiPriority w:val="39"/>
    <w:unhideWhenUsed/>
    <w:qFormat/>
    <w:rsid w:val="00BC4129"/>
    <w:pPr>
      <w:spacing w:after="100"/>
    </w:pPr>
  </w:style>
  <w:style w:type="paragraph" w:styleId="TOC3">
    <w:name w:val="toc 3"/>
    <w:basedOn w:val="Normal"/>
    <w:next w:val="Normal"/>
    <w:autoRedefine/>
    <w:uiPriority w:val="39"/>
    <w:unhideWhenUsed/>
    <w:qFormat/>
    <w:rsid w:val="00BC4129"/>
    <w:pPr>
      <w:spacing w:after="100"/>
      <w:ind w:left="440"/>
    </w:pPr>
  </w:style>
  <w:style w:type="paragraph" w:styleId="Subtitle">
    <w:name w:val="Subtitle"/>
    <w:basedOn w:val="Normal"/>
    <w:next w:val="Normal"/>
    <w:link w:val="SubtitleChar"/>
    <w:uiPriority w:val="11"/>
    <w:qFormat/>
    <w:rsid w:val="00BC4129"/>
    <w:pPr>
      <w:numPr>
        <w:ilvl w:val="1"/>
      </w:numPr>
      <w:spacing w:after="160"/>
    </w:pPr>
    <w:rPr>
      <w:color w:val="5A5A5A" w:themeColor="text1" w:themeTint="A5"/>
      <w:spacing w:val="15"/>
    </w:rPr>
  </w:style>
  <w:style w:type="character" w:customStyle="1" w:styleId="SubtitleChar">
    <w:name w:val="Subtitle Char"/>
    <w:basedOn w:val="DefaultParagraphFont"/>
    <w:link w:val="Subtitle"/>
    <w:uiPriority w:val="11"/>
    <w:rsid w:val="00BC4129"/>
    <w:rPr>
      <w:rFonts w:eastAsiaTheme="minorEastAsia"/>
      <w:color w:val="5A5A5A" w:themeColor="text1" w:themeTint="A5"/>
      <w:spacing w:val="15"/>
    </w:rPr>
  </w:style>
  <w:style w:type="paragraph" w:styleId="Caption">
    <w:name w:val="caption"/>
    <w:basedOn w:val="Normal"/>
    <w:next w:val="Normal"/>
    <w:uiPriority w:val="35"/>
    <w:unhideWhenUsed/>
    <w:qFormat/>
    <w:rsid w:val="00867411"/>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867411"/>
    <w:pPr>
      <w:spacing w:after="0"/>
    </w:pPr>
  </w:style>
  <w:style w:type="character" w:customStyle="1" w:styleId="fontstyle01">
    <w:name w:val="fontstyle01"/>
    <w:basedOn w:val="DefaultParagraphFont"/>
    <w:rsid w:val="00846368"/>
    <w:rPr>
      <w:rFonts w:ascii="TimesNewRomanPSMT" w:hAnsi="TimesNewRomanPSMT" w:hint="default"/>
      <w:b w:val="0"/>
      <w:bCs w:val="0"/>
      <w:i w:val="0"/>
      <w:iCs w:val="0"/>
      <w:color w:val="000000"/>
      <w:sz w:val="24"/>
      <w:szCs w:val="24"/>
    </w:rPr>
  </w:style>
  <w:style w:type="character" w:customStyle="1" w:styleId="fontstyle21">
    <w:name w:val="fontstyle21"/>
    <w:basedOn w:val="DefaultParagraphFont"/>
    <w:rsid w:val="00846368"/>
    <w:rPr>
      <w:rFonts w:ascii="TimesNewRomanPS-ItalicMT" w:hAnsi="TimesNewRomanPS-ItalicMT" w:hint="default"/>
      <w:b w:val="0"/>
      <w:bCs w:val="0"/>
      <w:i/>
      <w:iCs/>
      <w:color w:val="000000"/>
      <w:sz w:val="24"/>
      <w:szCs w:val="24"/>
    </w:rPr>
  </w:style>
  <w:style w:type="character" w:styleId="IntenseEmphasis">
    <w:name w:val="Intense Emphasis"/>
    <w:basedOn w:val="DefaultParagraphFont"/>
    <w:uiPriority w:val="21"/>
    <w:qFormat/>
    <w:rsid w:val="00846368"/>
    <w:rPr>
      <w:b/>
      <w:bCs/>
      <w:i/>
      <w:iCs/>
      <w:color w:val="4F81BD" w:themeColor="accent1"/>
    </w:rPr>
  </w:style>
  <w:style w:type="table" w:customStyle="1" w:styleId="LightShading1">
    <w:name w:val="Light Shading1"/>
    <w:basedOn w:val="TableNormal"/>
    <w:uiPriority w:val="60"/>
    <w:rsid w:val="00C344BB"/>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06F4B"/>
  </w:style>
  <w:style w:type="paragraph" w:styleId="Heading1">
    <w:name w:val="heading 1"/>
    <w:basedOn w:val="Normal"/>
    <w:next w:val="Normal"/>
    <w:link w:val="Heading1Char"/>
    <w:qFormat/>
    <w:rsid w:val="00BC412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nhideWhenUsed/>
    <w:qFormat/>
    <w:rsid w:val="00BC4129"/>
    <w:pPr>
      <w:keepNext/>
      <w:keepLines/>
      <w:spacing w:before="200" w:after="0"/>
      <w:outlineLvl w:val="1"/>
    </w:pPr>
    <w:rPr>
      <w:rFonts w:ascii="Cambria" w:eastAsia="Cambria" w:hAnsi="Cambria" w:cs="Cambria"/>
      <w:b/>
      <w:color w:val="4F81BD"/>
      <w:sz w:val="26"/>
      <w:szCs w:val="26"/>
    </w:rPr>
  </w:style>
  <w:style w:type="paragraph" w:styleId="Heading3">
    <w:name w:val="heading 3"/>
    <w:basedOn w:val="Normal"/>
    <w:next w:val="Normal"/>
    <w:link w:val="Heading3Char"/>
    <w:unhideWhenUsed/>
    <w:qFormat/>
    <w:rsid w:val="00BC4129"/>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CF427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C412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rsid w:val="00BC4129"/>
    <w:rPr>
      <w:rFonts w:ascii="Cambria" w:eastAsia="Cambria" w:hAnsi="Cambria" w:cs="Cambria"/>
      <w:b/>
      <w:color w:val="4F81BD"/>
      <w:sz w:val="26"/>
      <w:szCs w:val="26"/>
    </w:rPr>
  </w:style>
  <w:style w:type="character" w:customStyle="1" w:styleId="Heading3Char">
    <w:name w:val="Heading 3 Char"/>
    <w:basedOn w:val="DefaultParagraphFont"/>
    <w:link w:val="Heading3"/>
    <w:rsid w:val="00BC412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CF4270"/>
    <w:rPr>
      <w:rFonts w:asciiTheme="majorHAnsi" w:eastAsiaTheme="majorEastAsia" w:hAnsiTheme="majorHAnsi" w:cstheme="majorBidi"/>
      <w:b/>
      <w:bCs/>
      <w:i/>
      <w:iCs/>
      <w:color w:val="4F81BD" w:themeColor="accent1"/>
    </w:rPr>
  </w:style>
  <w:style w:type="paragraph" w:styleId="ListParagraph">
    <w:name w:val="List Paragraph"/>
    <w:basedOn w:val="Normal"/>
    <w:uiPriority w:val="34"/>
    <w:qFormat/>
    <w:rsid w:val="00BC4129"/>
    <w:pPr>
      <w:ind w:left="720"/>
      <w:contextualSpacing/>
    </w:pPr>
  </w:style>
  <w:style w:type="paragraph" w:styleId="Header">
    <w:name w:val="header"/>
    <w:basedOn w:val="Normal"/>
    <w:link w:val="HeaderChar"/>
    <w:uiPriority w:val="99"/>
    <w:unhideWhenUsed/>
    <w:rsid w:val="00BC4129"/>
    <w:pPr>
      <w:tabs>
        <w:tab w:val="center" w:pos="4680"/>
        <w:tab w:val="right" w:pos="9360"/>
      </w:tabs>
      <w:spacing w:after="0" w:line="240" w:lineRule="auto"/>
    </w:pPr>
  </w:style>
  <w:style w:type="character" w:customStyle="1" w:styleId="HeaderChar">
    <w:name w:val="Header Char"/>
    <w:basedOn w:val="DefaultParagraphFont"/>
    <w:link w:val="Header"/>
    <w:uiPriority w:val="99"/>
    <w:rsid w:val="00BC4129"/>
    <w:rPr>
      <w:rFonts w:eastAsiaTheme="minorEastAsia"/>
    </w:rPr>
  </w:style>
  <w:style w:type="paragraph" w:styleId="Footer">
    <w:name w:val="footer"/>
    <w:basedOn w:val="Normal"/>
    <w:link w:val="FooterChar"/>
    <w:uiPriority w:val="99"/>
    <w:unhideWhenUsed/>
    <w:rsid w:val="00BC4129"/>
    <w:pPr>
      <w:tabs>
        <w:tab w:val="center" w:pos="4680"/>
        <w:tab w:val="right" w:pos="9360"/>
      </w:tabs>
      <w:spacing w:after="0" w:line="240" w:lineRule="auto"/>
    </w:pPr>
  </w:style>
  <w:style w:type="character" w:customStyle="1" w:styleId="FooterChar">
    <w:name w:val="Footer Char"/>
    <w:basedOn w:val="DefaultParagraphFont"/>
    <w:link w:val="Footer"/>
    <w:uiPriority w:val="99"/>
    <w:rsid w:val="00BC4129"/>
    <w:rPr>
      <w:rFonts w:eastAsiaTheme="minorEastAsia"/>
    </w:rPr>
  </w:style>
  <w:style w:type="table" w:styleId="TableGrid">
    <w:name w:val="Table Grid"/>
    <w:basedOn w:val="TableNormal"/>
    <w:uiPriority w:val="59"/>
    <w:rsid w:val="00BC412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rmalWeb">
    <w:name w:val="Normal (Web)"/>
    <w:basedOn w:val="Normal"/>
    <w:rsid w:val="00BC4129"/>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BC412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C4129"/>
    <w:rPr>
      <w:rFonts w:ascii="Tahoma" w:eastAsiaTheme="minorEastAsia" w:hAnsi="Tahoma" w:cs="Tahoma"/>
      <w:sz w:val="16"/>
      <w:szCs w:val="16"/>
    </w:rPr>
  </w:style>
  <w:style w:type="character" w:styleId="Hyperlink">
    <w:name w:val="Hyperlink"/>
    <w:basedOn w:val="DefaultParagraphFont"/>
    <w:uiPriority w:val="99"/>
    <w:unhideWhenUsed/>
    <w:rsid w:val="00BC4129"/>
    <w:rPr>
      <w:color w:val="0000FF" w:themeColor="hyperlink"/>
      <w:u w:val="single"/>
    </w:rPr>
  </w:style>
  <w:style w:type="character" w:styleId="SubtleEmphasis">
    <w:name w:val="Subtle Emphasis"/>
    <w:basedOn w:val="DefaultParagraphFont"/>
    <w:uiPriority w:val="19"/>
    <w:qFormat/>
    <w:rsid w:val="00BC4129"/>
    <w:rPr>
      <w:i/>
      <w:iCs/>
      <w:color w:val="808080" w:themeColor="text1" w:themeTint="7F"/>
    </w:rPr>
  </w:style>
  <w:style w:type="paragraph" w:styleId="TOCHeading">
    <w:name w:val="TOC Heading"/>
    <w:basedOn w:val="Heading1"/>
    <w:next w:val="Normal"/>
    <w:uiPriority w:val="39"/>
    <w:unhideWhenUsed/>
    <w:qFormat/>
    <w:rsid w:val="00BC4129"/>
    <w:pPr>
      <w:outlineLvl w:val="9"/>
    </w:pPr>
  </w:style>
  <w:style w:type="paragraph" w:styleId="TOC2">
    <w:name w:val="toc 2"/>
    <w:basedOn w:val="Normal"/>
    <w:next w:val="Normal"/>
    <w:autoRedefine/>
    <w:uiPriority w:val="39"/>
    <w:unhideWhenUsed/>
    <w:qFormat/>
    <w:rsid w:val="00BC4129"/>
    <w:pPr>
      <w:spacing w:after="100"/>
      <w:ind w:left="220"/>
    </w:pPr>
  </w:style>
  <w:style w:type="paragraph" w:styleId="TOC1">
    <w:name w:val="toc 1"/>
    <w:basedOn w:val="Normal"/>
    <w:next w:val="Normal"/>
    <w:autoRedefine/>
    <w:uiPriority w:val="39"/>
    <w:unhideWhenUsed/>
    <w:qFormat/>
    <w:rsid w:val="00BC4129"/>
    <w:pPr>
      <w:spacing w:after="100"/>
    </w:pPr>
  </w:style>
  <w:style w:type="paragraph" w:styleId="TOC3">
    <w:name w:val="toc 3"/>
    <w:basedOn w:val="Normal"/>
    <w:next w:val="Normal"/>
    <w:autoRedefine/>
    <w:uiPriority w:val="39"/>
    <w:unhideWhenUsed/>
    <w:qFormat/>
    <w:rsid w:val="00BC4129"/>
    <w:pPr>
      <w:spacing w:after="100"/>
      <w:ind w:left="440"/>
    </w:pPr>
  </w:style>
  <w:style w:type="paragraph" w:styleId="Subtitle">
    <w:name w:val="Subtitle"/>
    <w:basedOn w:val="Normal"/>
    <w:next w:val="Normal"/>
    <w:link w:val="SubtitleChar"/>
    <w:uiPriority w:val="11"/>
    <w:qFormat/>
    <w:rsid w:val="00BC4129"/>
    <w:pPr>
      <w:numPr>
        <w:ilvl w:val="1"/>
      </w:numPr>
      <w:spacing w:after="160"/>
    </w:pPr>
    <w:rPr>
      <w:color w:val="5A5A5A" w:themeColor="text1" w:themeTint="A5"/>
      <w:spacing w:val="15"/>
    </w:rPr>
  </w:style>
  <w:style w:type="character" w:customStyle="1" w:styleId="SubtitleChar">
    <w:name w:val="Subtitle Char"/>
    <w:basedOn w:val="DefaultParagraphFont"/>
    <w:link w:val="Subtitle"/>
    <w:uiPriority w:val="11"/>
    <w:rsid w:val="00BC4129"/>
    <w:rPr>
      <w:rFonts w:eastAsiaTheme="minorEastAsia"/>
      <w:color w:val="5A5A5A" w:themeColor="text1" w:themeTint="A5"/>
      <w:spacing w:val="15"/>
    </w:rPr>
  </w:style>
  <w:style w:type="paragraph" w:styleId="Caption">
    <w:name w:val="caption"/>
    <w:basedOn w:val="Normal"/>
    <w:next w:val="Normal"/>
    <w:uiPriority w:val="35"/>
    <w:unhideWhenUsed/>
    <w:qFormat/>
    <w:rsid w:val="00867411"/>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867411"/>
    <w:pPr>
      <w:spacing w:after="0"/>
    </w:pPr>
  </w:style>
  <w:style w:type="character" w:customStyle="1" w:styleId="fontstyle01">
    <w:name w:val="fontstyle01"/>
    <w:basedOn w:val="DefaultParagraphFont"/>
    <w:rsid w:val="00846368"/>
    <w:rPr>
      <w:rFonts w:ascii="TimesNewRomanPSMT" w:hAnsi="TimesNewRomanPSMT" w:hint="default"/>
      <w:b w:val="0"/>
      <w:bCs w:val="0"/>
      <w:i w:val="0"/>
      <w:iCs w:val="0"/>
      <w:color w:val="000000"/>
      <w:sz w:val="24"/>
      <w:szCs w:val="24"/>
    </w:rPr>
  </w:style>
  <w:style w:type="character" w:customStyle="1" w:styleId="fontstyle21">
    <w:name w:val="fontstyle21"/>
    <w:basedOn w:val="DefaultParagraphFont"/>
    <w:rsid w:val="00846368"/>
    <w:rPr>
      <w:rFonts w:ascii="TimesNewRomanPS-ItalicMT" w:hAnsi="TimesNewRomanPS-ItalicMT" w:hint="default"/>
      <w:b w:val="0"/>
      <w:bCs w:val="0"/>
      <w:i/>
      <w:iCs/>
      <w:color w:val="000000"/>
      <w:sz w:val="24"/>
      <w:szCs w:val="24"/>
    </w:rPr>
  </w:style>
  <w:style w:type="character" w:styleId="IntenseEmphasis">
    <w:name w:val="Intense Emphasis"/>
    <w:basedOn w:val="DefaultParagraphFont"/>
    <w:uiPriority w:val="21"/>
    <w:qFormat/>
    <w:rsid w:val="00846368"/>
    <w:rPr>
      <w:b/>
      <w:bCs/>
      <w:i/>
      <w:iCs/>
      <w:color w:val="4F81BD" w:themeColor="accent1"/>
    </w:rPr>
  </w:style>
  <w:style w:type="table" w:customStyle="1" w:styleId="LightShading1">
    <w:name w:val="Light Shading1"/>
    <w:basedOn w:val="TableNormal"/>
    <w:uiPriority w:val="60"/>
    <w:rsid w:val="00C344BB"/>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r="http://schemas.openxmlformats.org/officeDocument/2006/relationships" xmlns:w="http://schemas.openxmlformats.org/wordprocessingml/2006/main">
  <w:divs>
    <w:div w:id="93478605">
      <w:bodyDiv w:val="1"/>
      <w:marLeft w:val="0"/>
      <w:marRight w:val="0"/>
      <w:marTop w:val="0"/>
      <w:marBottom w:val="0"/>
      <w:divBdr>
        <w:top w:val="none" w:sz="0" w:space="0" w:color="auto"/>
        <w:left w:val="none" w:sz="0" w:space="0" w:color="auto"/>
        <w:bottom w:val="none" w:sz="0" w:space="0" w:color="auto"/>
        <w:right w:val="none" w:sz="0" w:space="0" w:color="auto"/>
      </w:divBdr>
    </w:div>
    <w:div w:id="121073570">
      <w:bodyDiv w:val="1"/>
      <w:marLeft w:val="0"/>
      <w:marRight w:val="0"/>
      <w:marTop w:val="0"/>
      <w:marBottom w:val="0"/>
      <w:divBdr>
        <w:top w:val="none" w:sz="0" w:space="0" w:color="auto"/>
        <w:left w:val="none" w:sz="0" w:space="0" w:color="auto"/>
        <w:bottom w:val="none" w:sz="0" w:space="0" w:color="auto"/>
        <w:right w:val="none" w:sz="0" w:space="0" w:color="auto"/>
      </w:divBdr>
    </w:div>
    <w:div w:id="755631845">
      <w:bodyDiv w:val="1"/>
      <w:marLeft w:val="0"/>
      <w:marRight w:val="0"/>
      <w:marTop w:val="0"/>
      <w:marBottom w:val="0"/>
      <w:divBdr>
        <w:top w:val="none" w:sz="0" w:space="0" w:color="auto"/>
        <w:left w:val="none" w:sz="0" w:space="0" w:color="auto"/>
        <w:bottom w:val="none" w:sz="0" w:space="0" w:color="auto"/>
        <w:right w:val="none" w:sz="0" w:space="0" w:color="auto"/>
      </w:divBdr>
    </w:div>
    <w:div w:id="1305352750">
      <w:bodyDiv w:val="1"/>
      <w:marLeft w:val="0"/>
      <w:marRight w:val="0"/>
      <w:marTop w:val="0"/>
      <w:marBottom w:val="0"/>
      <w:divBdr>
        <w:top w:val="none" w:sz="0" w:space="0" w:color="auto"/>
        <w:left w:val="none" w:sz="0" w:space="0" w:color="auto"/>
        <w:bottom w:val="none" w:sz="0" w:space="0" w:color="auto"/>
        <w:right w:val="none" w:sz="0" w:space="0" w:color="auto"/>
      </w:divBdr>
    </w:div>
    <w:div w:id="1636174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18" Type="http://schemas.openxmlformats.org/officeDocument/2006/relationships/image" Target="media/image8.jpeg"/><Relationship Id="rId26" Type="http://schemas.openxmlformats.org/officeDocument/2006/relationships/chart" Target="charts/chart8.xml"/><Relationship Id="rId39" Type="http://schemas.openxmlformats.org/officeDocument/2006/relationships/footer" Target="footer6.xml"/><Relationship Id="rId3" Type="http://schemas.openxmlformats.org/officeDocument/2006/relationships/styles" Target="styles.xml"/><Relationship Id="rId21" Type="http://schemas.openxmlformats.org/officeDocument/2006/relationships/chart" Target="charts/chart3.xml"/><Relationship Id="rId34" Type="http://schemas.openxmlformats.org/officeDocument/2006/relationships/chart" Target="charts/chart16.xml"/><Relationship Id="rId42"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7.png"/><Relationship Id="rId25" Type="http://schemas.openxmlformats.org/officeDocument/2006/relationships/chart" Target="charts/chart7.xml"/><Relationship Id="rId33" Type="http://schemas.openxmlformats.org/officeDocument/2006/relationships/chart" Target="charts/chart15.xml"/><Relationship Id="rId38"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chart" Target="charts/chart2.xml"/><Relationship Id="rId29" Type="http://schemas.openxmlformats.org/officeDocument/2006/relationships/chart" Target="charts/chart11.xm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chart" Target="charts/chart6.xml"/><Relationship Id="rId32" Type="http://schemas.openxmlformats.org/officeDocument/2006/relationships/chart" Target="charts/chart14.xml"/><Relationship Id="rId37" Type="http://schemas.openxmlformats.org/officeDocument/2006/relationships/footer" Target="footer4.xm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chart" Target="charts/chart5.xml"/><Relationship Id="rId28" Type="http://schemas.openxmlformats.org/officeDocument/2006/relationships/chart" Target="charts/chart10.xml"/><Relationship Id="rId36" Type="http://schemas.openxmlformats.org/officeDocument/2006/relationships/chart" Target="charts/chart18.xml"/><Relationship Id="rId10" Type="http://schemas.openxmlformats.org/officeDocument/2006/relationships/footer" Target="footer2.xml"/><Relationship Id="rId19" Type="http://schemas.openxmlformats.org/officeDocument/2006/relationships/chart" Target="charts/chart1.xml"/><Relationship Id="rId31" Type="http://schemas.openxmlformats.org/officeDocument/2006/relationships/chart" Target="charts/chart13.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png"/><Relationship Id="rId22" Type="http://schemas.openxmlformats.org/officeDocument/2006/relationships/chart" Target="charts/chart4.xml"/><Relationship Id="rId27" Type="http://schemas.openxmlformats.org/officeDocument/2006/relationships/chart" Target="charts/chart9.xml"/><Relationship Id="rId30" Type="http://schemas.openxmlformats.org/officeDocument/2006/relationships/chart" Target="charts/chart12.xml"/><Relationship Id="rId35" Type="http://schemas.openxmlformats.org/officeDocument/2006/relationships/chart" Target="charts/chart17.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Office_Excel_Worksheet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Office_Excel_Worksheet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Office_Excel_Worksheet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Office_Excel_Worksheet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Microsoft_Office_Excel_Worksheet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Microsoft_Office_Excel_Worksheet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Microsoft_Office_Excel_Worksheet16.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Microsoft_Office_Excel_Worksheet17.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Microsoft_Office_Excel_Worksheet18.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Office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Office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Office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Office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a:latin typeface="Times New Roman" pitchFamily="18" charset="0"/>
                <a:cs typeface="Times New Roman" pitchFamily="18" charset="0"/>
              </a:rPr>
              <a:t>Age of respondents MSEs and rural kebeles  </a:t>
            </a:r>
          </a:p>
        </c:rich>
      </c:tx>
    </c:title>
    <c:view3D>
      <c:rotX val="30"/>
      <c:perspective val="30"/>
    </c:view3D>
    <c:plotArea>
      <c:layout/>
      <c:pie3DChart>
        <c:varyColors val="1"/>
        <c:ser>
          <c:idx val="0"/>
          <c:order val="0"/>
          <c:tx>
            <c:strRef>
              <c:f>Sheet1!$B$1</c:f>
              <c:strCache>
                <c:ptCount val="1"/>
                <c:pt idx="0">
                  <c:v>Age of respondents </c:v>
                </c:pt>
              </c:strCache>
            </c:strRef>
          </c:tx>
          <c:explosion val="25"/>
          <c:dLbls>
            <c:showPercent val="1"/>
            <c:showLeaderLines val="1"/>
          </c:dLbls>
          <c:cat>
            <c:strRef>
              <c:f>Sheet1!$A$2:$A$5</c:f>
              <c:strCache>
                <c:ptCount val="4"/>
                <c:pt idx="0">
                  <c:v>&lt; 20</c:v>
                </c:pt>
                <c:pt idx="1">
                  <c:v>21-30</c:v>
                </c:pt>
                <c:pt idx="2">
                  <c:v>31-40</c:v>
                </c:pt>
                <c:pt idx="3">
                  <c:v>41-50</c:v>
                </c:pt>
              </c:strCache>
            </c:strRef>
          </c:cat>
          <c:val>
            <c:numRef>
              <c:f>Sheet1!$B$2:$B$5</c:f>
              <c:numCache>
                <c:formatCode>General</c:formatCode>
                <c:ptCount val="4"/>
                <c:pt idx="0">
                  <c:v>20</c:v>
                </c:pt>
                <c:pt idx="1">
                  <c:v>32.800000000000004</c:v>
                </c:pt>
                <c:pt idx="2">
                  <c:v>31.2</c:v>
                </c:pt>
                <c:pt idx="3">
                  <c:v>16</c:v>
                </c:pt>
              </c:numCache>
            </c:numRef>
          </c:val>
        </c:ser>
        <c:dLbls>
          <c:showPercent val="1"/>
        </c:dLbls>
      </c:pie3DChart>
    </c:plotArea>
    <c:legend>
      <c:legendPos val="r"/>
      <c:legendEntry>
        <c:idx val="0"/>
        <c:txPr>
          <a:bodyPr/>
          <a:lstStyle/>
          <a:p>
            <a:pPr>
              <a:defRPr sz="1600"/>
            </a:pPr>
            <a:endParaRPr lang="en-US"/>
          </a:p>
        </c:txPr>
      </c:legendEntry>
      <c:legendEntry>
        <c:idx val="1"/>
        <c:txPr>
          <a:bodyPr/>
          <a:lstStyle/>
          <a:p>
            <a:pPr>
              <a:defRPr sz="1600"/>
            </a:pPr>
            <a:endParaRPr lang="en-US"/>
          </a:p>
        </c:txPr>
      </c:legendEntry>
      <c:legendEntry>
        <c:idx val="2"/>
        <c:txPr>
          <a:bodyPr/>
          <a:lstStyle/>
          <a:p>
            <a:pPr>
              <a:defRPr sz="1600"/>
            </a:pPr>
            <a:endParaRPr lang="en-US"/>
          </a:p>
        </c:txPr>
      </c:legendEntry>
      <c:legendEntry>
        <c:idx val="3"/>
        <c:txPr>
          <a:bodyPr/>
          <a:lstStyle/>
          <a:p>
            <a:pPr>
              <a:defRPr sz="1600"/>
            </a:pPr>
            <a:endParaRPr lang="en-US"/>
          </a:p>
        </c:txPr>
      </c:legendEntry>
    </c:legend>
    <c:plotVisOnly val="1"/>
    <c:dispBlanksAs val="zero"/>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lang val="en-US"/>
  <c:style val="21"/>
  <c:chart>
    <c:title>
      <c:tx>
        <c:rich>
          <a:bodyPr/>
          <a:lstStyle/>
          <a:p>
            <a:pPr>
              <a:defRPr/>
            </a:pPr>
            <a:r>
              <a:rPr lang="en-US" sz="1200">
                <a:latin typeface="Times New Roman" pitchFamily="18" charset="0"/>
                <a:cs typeface="Times New Roman" pitchFamily="18" charset="0"/>
              </a:rPr>
              <a:t>Respondents evaluation of MSEs  activities </a:t>
            </a:r>
          </a:p>
        </c:rich>
      </c:tx>
    </c:title>
    <c:view3D>
      <c:rAngAx val="1"/>
    </c:view3D>
    <c:plotArea>
      <c:layout/>
      <c:bar3DChart>
        <c:barDir val="col"/>
        <c:grouping val="clustered"/>
        <c:ser>
          <c:idx val="0"/>
          <c:order val="0"/>
          <c:tx>
            <c:strRef>
              <c:f>Sheet1!$B$1</c:f>
              <c:strCache>
                <c:ptCount val="1"/>
                <c:pt idx="0">
                  <c:v>Respondents evaluation of MSEs  activities </c:v>
                </c:pt>
              </c:strCache>
            </c:strRef>
          </c:tx>
          <c:cat>
            <c:strRef>
              <c:f>Sheet1!$A$2:$A$5</c:f>
              <c:strCache>
                <c:ptCount val="4"/>
                <c:pt idx="0">
                  <c:v>very good </c:v>
                </c:pt>
                <c:pt idx="1">
                  <c:v>Good </c:v>
                </c:pt>
                <c:pt idx="2">
                  <c:v>Fair </c:v>
                </c:pt>
                <c:pt idx="3">
                  <c:v>Bad </c:v>
                </c:pt>
              </c:strCache>
            </c:strRef>
          </c:cat>
          <c:val>
            <c:numRef>
              <c:f>Sheet1!$B$2:$B$5</c:f>
              <c:numCache>
                <c:formatCode>0.00%</c:formatCode>
                <c:ptCount val="4"/>
                <c:pt idx="0">
                  <c:v>0.14300000000000004</c:v>
                </c:pt>
                <c:pt idx="1">
                  <c:v>0.61900000000000488</c:v>
                </c:pt>
                <c:pt idx="2">
                  <c:v>0.21400000000000041</c:v>
                </c:pt>
                <c:pt idx="3" formatCode="General">
                  <c:v>0</c:v>
                </c:pt>
              </c:numCache>
            </c:numRef>
          </c:val>
        </c:ser>
        <c:gapWidth val="0"/>
        <c:gapDepth val="0"/>
        <c:shape val="box"/>
        <c:axId val="126515456"/>
        <c:axId val="126521344"/>
        <c:axId val="0"/>
      </c:bar3DChart>
      <c:catAx>
        <c:axId val="126515456"/>
        <c:scaling>
          <c:orientation val="minMax"/>
        </c:scaling>
        <c:axPos val="b"/>
        <c:majorTickMark val="none"/>
        <c:tickLblPos val="nextTo"/>
        <c:txPr>
          <a:bodyPr/>
          <a:lstStyle/>
          <a:p>
            <a:pPr>
              <a:defRPr sz="1400"/>
            </a:pPr>
            <a:endParaRPr lang="en-US"/>
          </a:p>
        </c:txPr>
        <c:crossAx val="126521344"/>
        <c:crosses val="autoZero"/>
        <c:auto val="1"/>
        <c:lblAlgn val="ctr"/>
        <c:lblOffset val="100"/>
      </c:catAx>
      <c:valAx>
        <c:axId val="126521344"/>
        <c:scaling>
          <c:orientation val="minMax"/>
        </c:scaling>
        <c:axPos val="l"/>
        <c:numFmt formatCode="0.00%" sourceLinked="1"/>
        <c:tickLblPos val="nextTo"/>
        <c:crossAx val="126515456"/>
        <c:crosses val="autoZero"/>
        <c:crossBetween val="between"/>
      </c:valAx>
    </c:plotArea>
    <c:plotVisOnly val="1"/>
    <c:dispBlanksAs val="gap"/>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a:latin typeface="Times New Roman" pitchFamily="18" charset="0"/>
                <a:cs typeface="Times New Roman" pitchFamily="18" charset="0"/>
              </a:rPr>
              <a:t>Comparaizem of their life before and after MSEs </a:t>
            </a:r>
          </a:p>
        </c:rich>
      </c:tx>
    </c:title>
    <c:view3D>
      <c:rotX val="30"/>
      <c:perspective val="30"/>
    </c:view3D>
    <c:plotArea>
      <c:layout/>
      <c:pie3DChart>
        <c:varyColors val="1"/>
        <c:ser>
          <c:idx val="0"/>
          <c:order val="0"/>
          <c:tx>
            <c:strRef>
              <c:f>'Sheet1'!$B$1</c:f>
              <c:strCache>
                <c:ptCount val="1"/>
                <c:pt idx="0">
                  <c:v>comparaizem of their life before and after MSEs </c:v>
                </c:pt>
              </c:strCache>
            </c:strRef>
          </c:tx>
          <c:dLbls>
            <c:showPercent val="1"/>
            <c:showLeaderLines val="1"/>
          </c:dLbls>
          <c:cat>
            <c:strRef>
              <c:f>'Sheet1'!$A$2:$A$5</c:f>
              <c:strCache>
                <c:ptCount val="3"/>
                <c:pt idx="0">
                  <c:v>Now very good </c:v>
                </c:pt>
                <c:pt idx="1">
                  <c:v>Now good </c:v>
                </c:pt>
                <c:pt idx="2">
                  <c:v>Now moderate </c:v>
                </c:pt>
              </c:strCache>
            </c:strRef>
          </c:cat>
          <c:val>
            <c:numRef>
              <c:f>'Sheet1'!$B$2:$B$5</c:f>
              <c:numCache>
                <c:formatCode>0%</c:formatCode>
                <c:ptCount val="4"/>
                <c:pt idx="0">
                  <c:v>0.12000000000000002</c:v>
                </c:pt>
                <c:pt idx="1">
                  <c:v>0.33000000000000296</c:v>
                </c:pt>
                <c:pt idx="2">
                  <c:v>0.55000000000000004</c:v>
                </c:pt>
              </c:numCache>
            </c:numRef>
          </c:val>
        </c:ser>
        <c:dLbls>
          <c:showPercent val="1"/>
        </c:dLbls>
      </c:pie3DChart>
    </c:plotArea>
    <c:legend>
      <c:legendPos val="r"/>
      <c:legendEntry>
        <c:idx val="3"/>
        <c:delete val="1"/>
      </c:legendEntry>
      <c:layout>
        <c:manualLayout>
          <c:xMode val="edge"/>
          <c:yMode val="edge"/>
          <c:x val="0.71839238845144349"/>
          <c:y val="0.46551243594550951"/>
          <c:w val="0.27234835228929732"/>
          <c:h val="0.36379327584051996"/>
        </c:manualLayout>
      </c:layout>
      <c:txPr>
        <a:bodyPr/>
        <a:lstStyle/>
        <a:p>
          <a:pPr>
            <a:defRPr sz="1400"/>
          </a:pPr>
          <a:endParaRPr lang="en-US"/>
        </a:p>
      </c:txPr>
    </c:legend>
    <c:plotVisOnly val="1"/>
    <c:dispBlanksAs val="zero"/>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lang val="en-US"/>
  <c:chart>
    <c:title>
      <c:tx>
        <c:rich>
          <a:bodyPr/>
          <a:lstStyle/>
          <a:p>
            <a:pPr>
              <a:defRPr/>
            </a:pPr>
            <a:r>
              <a:rPr lang="en-US" sz="1200">
                <a:latin typeface="Times New Roman" pitchFamily="18" charset="0"/>
                <a:cs typeface="Times New Roman" pitchFamily="18" charset="0"/>
              </a:rPr>
              <a:t>NGOs suport in their woreda </a:t>
            </a:r>
          </a:p>
        </c:rich>
      </c:tx>
    </c:title>
    <c:view3D>
      <c:rotX val="30"/>
      <c:perspective val="30"/>
    </c:view3D>
    <c:plotArea>
      <c:layout/>
      <c:pie3DChart>
        <c:varyColors val="1"/>
        <c:ser>
          <c:idx val="0"/>
          <c:order val="0"/>
          <c:tx>
            <c:strRef>
              <c:f>'Sheet1'!$B$1</c:f>
              <c:strCache>
                <c:ptCount val="1"/>
                <c:pt idx="0">
                  <c:v>NGOs suport in their woreda </c:v>
                </c:pt>
              </c:strCache>
            </c:strRef>
          </c:tx>
          <c:dLbls>
            <c:showPercent val="1"/>
            <c:showLeaderLines val="1"/>
          </c:dLbls>
          <c:cat>
            <c:strRef>
              <c:f>'Sheet1'!$A$2:$A$5</c:f>
              <c:strCache>
                <c:ptCount val="3"/>
                <c:pt idx="0">
                  <c:v>On agriculture </c:v>
                </c:pt>
                <c:pt idx="1">
                  <c:v>On rairing of cows </c:v>
                </c:pt>
                <c:pt idx="2">
                  <c:v>giving credit service </c:v>
                </c:pt>
              </c:strCache>
            </c:strRef>
          </c:cat>
          <c:val>
            <c:numRef>
              <c:f>'Sheet1'!$B$2:$B$5</c:f>
              <c:numCache>
                <c:formatCode>0%</c:formatCode>
                <c:ptCount val="4"/>
                <c:pt idx="0">
                  <c:v>0.24000000000000021</c:v>
                </c:pt>
                <c:pt idx="1">
                  <c:v>0.26</c:v>
                </c:pt>
                <c:pt idx="2">
                  <c:v>0.5</c:v>
                </c:pt>
              </c:numCache>
            </c:numRef>
          </c:val>
        </c:ser>
        <c:ser>
          <c:idx val="1"/>
          <c:order val="1"/>
          <c:tx>
            <c:strRef>
              <c:f>'Sheet1'!$C$1</c:f>
              <c:strCache>
                <c:ptCount val="1"/>
                <c:pt idx="0">
                  <c:v>oet</c:v>
                </c:pt>
              </c:strCache>
            </c:strRef>
          </c:tx>
          <c:dLbls>
            <c:showPercent val="1"/>
            <c:showLeaderLines val="1"/>
          </c:dLbls>
          <c:cat>
            <c:strRef>
              <c:f>'Sheet1'!$A$2:$A$5</c:f>
              <c:strCache>
                <c:ptCount val="3"/>
                <c:pt idx="0">
                  <c:v>On agriculture </c:v>
                </c:pt>
                <c:pt idx="1">
                  <c:v>On rairing of cows </c:v>
                </c:pt>
                <c:pt idx="2">
                  <c:v>giving credit service </c:v>
                </c:pt>
              </c:strCache>
            </c:strRef>
          </c:cat>
          <c:val>
            <c:numRef>
              <c:f>'Sheet1'!$C$2:$C$5</c:f>
              <c:numCache>
                <c:formatCode>General</c:formatCode>
                <c:ptCount val="4"/>
              </c:numCache>
            </c:numRef>
          </c:val>
        </c:ser>
        <c:dLbls>
          <c:showPercent val="1"/>
        </c:dLbls>
      </c:pie3DChart>
    </c:plotArea>
    <c:legend>
      <c:legendPos val="r"/>
      <c:legendEntry>
        <c:idx val="3"/>
        <c:delete val="1"/>
      </c:legendEntry>
      <c:txPr>
        <a:bodyPr/>
        <a:lstStyle/>
        <a:p>
          <a:pPr>
            <a:defRPr sz="1400"/>
          </a:pPr>
          <a:endParaRPr lang="en-US"/>
        </a:p>
      </c:txPr>
    </c:legend>
    <c:plotVisOnly val="1"/>
    <c:dispBlanksAs val="zero"/>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a:latin typeface="Times New Roman" pitchFamily="18" charset="0"/>
                <a:cs typeface="Times New Roman" pitchFamily="18" charset="0"/>
              </a:rPr>
              <a:t> NGOs participation</a:t>
            </a:r>
            <a:r>
              <a:rPr lang="en-US" sz="1200" baseline="0">
                <a:latin typeface="Times New Roman" pitchFamily="18" charset="0"/>
                <a:cs typeface="Times New Roman" pitchFamily="18" charset="0"/>
              </a:rPr>
              <a:t> of</a:t>
            </a:r>
            <a:r>
              <a:rPr lang="en-US" sz="1200">
                <a:latin typeface="Times New Roman" pitchFamily="18" charset="0"/>
                <a:cs typeface="Times New Roman" pitchFamily="18" charset="0"/>
              </a:rPr>
              <a:t>  community  in development activities </a:t>
            </a:r>
          </a:p>
        </c:rich>
      </c:tx>
    </c:title>
    <c:plotArea>
      <c:layout/>
      <c:pieChart>
        <c:varyColors val="1"/>
        <c:ser>
          <c:idx val="0"/>
          <c:order val="0"/>
          <c:tx>
            <c:strRef>
              <c:f>'Sheet1'!$B$1</c:f>
              <c:strCache>
                <c:ptCount val="1"/>
                <c:pt idx="0">
                  <c:v>how could NGOs participate  community  in development activities </c:v>
                </c:pt>
              </c:strCache>
            </c:strRef>
          </c:tx>
          <c:explosion val="25"/>
          <c:dLbls>
            <c:showPercent val="1"/>
            <c:showLeaderLines val="1"/>
          </c:dLbls>
          <c:cat>
            <c:strRef>
              <c:f>'Sheet1'!$A$2:$A$5</c:f>
              <c:strCache>
                <c:ptCount val="3"/>
                <c:pt idx="0">
                  <c:v>strongly agree</c:v>
                </c:pt>
                <c:pt idx="1">
                  <c:v>good </c:v>
                </c:pt>
                <c:pt idx="2">
                  <c:v>fair </c:v>
                </c:pt>
              </c:strCache>
            </c:strRef>
          </c:cat>
          <c:val>
            <c:numRef>
              <c:f>'Sheet1'!$B$2:$B$5</c:f>
              <c:numCache>
                <c:formatCode>0%</c:formatCode>
                <c:ptCount val="4"/>
                <c:pt idx="0" formatCode="0.00%">
                  <c:v>0.40500000000000008</c:v>
                </c:pt>
                <c:pt idx="1">
                  <c:v>0.5</c:v>
                </c:pt>
                <c:pt idx="2" formatCode="0.00%">
                  <c:v>9.5000000000000043E-2</c:v>
                </c:pt>
              </c:numCache>
            </c:numRef>
          </c:val>
        </c:ser>
        <c:dLbls>
          <c:showPercent val="1"/>
        </c:dLbls>
        <c:firstSliceAng val="0"/>
      </c:pieChart>
    </c:plotArea>
    <c:legend>
      <c:legendPos val="r"/>
      <c:legendEntry>
        <c:idx val="0"/>
        <c:txPr>
          <a:bodyPr/>
          <a:lstStyle/>
          <a:p>
            <a:pPr>
              <a:defRPr sz="1400"/>
            </a:pPr>
            <a:endParaRPr lang="en-US"/>
          </a:p>
        </c:txPr>
      </c:legendEntry>
      <c:legendEntry>
        <c:idx val="1"/>
        <c:txPr>
          <a:bodyPr/>
          <a:lstStyle/>
          <a:p>
            <a:pPr>
              <a:defRPr sz="1400"/>
            </a:pPr>
            <a:endParaRPr lang="en-US"/>
          </a:p>
        </c:txPr>
      </c:legendEntry>
      <c:legendEntry>
        <c:idx val="2"/>
        <c:txPr>
          <a:bodyPr/>
          <a:lstStyle/>
          <a:p>
            <a:pPr>
              <a:defRPr sz="1400"/>
            </a:pPr>
            <a:endParaRPr lang="en-US"/>
          </a:p>
        </c:txPr>
      </c:legendEntry>
      <c:legendEntry>
        <c:idx val="3"/>
        <c:delete val="1"/>
      </c:legendEntry>
      <c:layout>
        <c:manualLayout>
          <c:xMode val="edge"/>
          <c:yMode val="edge"/>
          <c:x val="0.65283683289589833"/>
          <c:y val="0.50139138857642751"/>
          <c:w val="0.29392242636337385"/>
          <c:h val="0.2152727784026997"/>
        </c:manualLayout>
      </c:layout>
      <c:txPr>
        <a:bodyPr/>
        <a:lstStyle/>
        <a:p>
          <a:pPr>
            <a:defRPr sz="1400"/>
          </a:pPr>
          <a:endParaRPr lang="en-US"/>
        </a:p>
      </c:txPr>
    </c:legend>
    <c:plotVisOnly val="1"/>
    <c:dispBlanksAs val="zero"/>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a:latin typeface="Times New Roman" pitchFamily="18" charset="0"/>
                <a:cs typeface="Times New Roman" pitchFamily="18" charset="0"/>
              </a:rPr>
              <a:t>NGOs challenges observed </a:t>
            </a:r>
          </a:p>
        </c:rich>
      </c:tx>
    </c:title>
    <c:plotArea>
      <c:layout/>
      <c:pieChart>
        <c:varyColors val="1"/>
        <c:ser>
          <c:idx val="0"/>
          <c:order val="0"/>
          <c:tx>
            <c:strRef>
              <c:f>Sheet1!$B$1</c:f>
              <c:strCache>
                <c:ptCount val="1"/>
                <c:pt idx="0">
                  <c:v>NGOs challenges observed </c:v>
                </c:pt>
              </c:strCache>
            </c:strRef>
          </c:tx>
          <c:explosion val="25"/>
          <c:dLbls>
            <c:showPercent val="1"/>
            <c:showLeaderLines val="1"/>
          </c:dLbls>
          <c:cat>
            <c:strRef>
              <c:f>Sheet1!$A$2:$A$5</c:f>
              <c:strCache>
                <c:ptCount val="3"/>
                <c:pt idx="0">
                  <c:v>Lack of community awarness </c:v>
                </c:pt>
                <c:pt idx="1">
                  <c:v>Lack of community paricipation </c:v>
                </c:pt>
                <c:pt idx="2">
                  <c:v>Lack of assistance government  organizations </c:v>
                </c:pt>
              </c:strCache>
            </c:strRef>
          </c:cat>
          <c:val>
            <c:numRef>
              <c:f>Sheet1!$B$2:$B$5</c:f>
              <c:numCache>
                <c:formatCode>0.00%</c:formatCode>
                <c:ptCount val="4"/>
                <c:pt idx="0">
                  <c:v>0.28600000000000031</c:v>
                </c:pt>
                <c:pt idx="1">
                  <c:v>0.66700000000000692</c:v>
                </c:pt>
                <c:pt idx="2">
                  <c:v>4.8000000000000001E-2</c:v>
                </c:pt>
              </c:numCache>
            </c:numRef>
          </c:val>
        </c:ser>
        <c:ser>
          <c:idx val="1"/>
          <c:order val="1"/>
          <c:tx>
            <c:strRef>
              <c:f>Sheet1!$C$1</c:f>
              <c:strCache>
                <c:ptCount val="1"/>
                <c:pt idx="0">
                  <c:v>llenges obseved </c:v>
                </c:pt>
              </c:strCache>
            </c:strRef>
          </c:tx>
          <c:explosion val="25"/>
          <c:dLbls>
            <c:showPercent val="1"/>
            <c:showLeaderLines val="1"/>
          </c:dLbls>
          <c:cat>
            <c:strRef>
              <c:f>Sheet1!$A$2:$A$5</c:f>
              <c:strCache>
                <c:ptCount val="3"/>
                <c:pt idx="0">
                  <c:v>Lack of community awarness </c:v>
                </c:pt>
                <c:pt idx="1">
                  <c:v>Lack of community paricipation </c:v>
                </c:pt>
                <c:pt idx="2">
                  <c:v>Lack of assistance government  organizations </c:v>
                </c:pt>
              </c:strCache>
            </c:strRef>
          </c:cat>
          <c:val>
            <c:numRef>
              <c:f>Sheet1!$C$2:$C$5</c:f>
              <c:numCache>
                <c:formatCode>General</c:formatCode>
                <c:ptCount val="4"/>
              </c:numCache>
            </c:numRef>
          </c:val>
        </c:ser>
        <c:dLbls>
          <c:showPercent val="1"/>
        </c:dLbls>
        <c:firstSliceAng val="0"/>
      </c:pieChart>
    </c:plotArea>
    <c:legend>
      <c:legendPos val="r"/>
      <c:legendEntry>
        <c:idx val="3"/>
        <c:delete val="1"/>
      </c:legendEntry>
      <c:layout>
        <c:manualLayout>
          <c:xMode val="edge"/>
          <c:yMode val="edge"/>
          <c:x val="0.5651516477107027"/>
          <c:y val="0.32204693163354975"/>
          <c:w val="0.4070705745115194"/>
          <c:h val="0.47882264716910905"/>
        </c:manualLayout>
      </c:layout>
      <c:txPr>
        <a:bodyPr/>
        <a:lstStyle/>
        <a:p>
          <a:pPr>
            <a:defRPr sz="1200"/>
          </a:pPr>
          <a:endParaRPr lang="en-US"/>
        </a:p>
      </c:txPr>
    </c:legend>
    <c:plotVisOnly val="1"/>
    <c:dispBlanksAs val="zero"/>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lang val="en-US"/>
  <c:style val="45"/>
  <c:chart>
    <c:title/>
    <c:view3D>
      <c:rAngAx val="1"/>
    </c:view3D>
    <c:plotArea>
      <c:layout/>
      <c:bar3DChart>
        <c:barDir val="col"/>
        <c:grouping val="clustered"/>
        <c:ser>
          <c:idx val="0"/>
          <c:order val="0"/>
          <c:tx>
            <c:strRef>
              <c:f>'Sheet1'!$B$1</c:f>
              <c:strCache>
                <c:ptCount val="1"/>
                <c:pt idx="0">
                  <c:v>how respondents react in community participation activities </c:v>
                </c:pt>
              </c:strCache>
            </c:strRef>
          </c:tx>
          <c:cat>
            <c:strRef>
              <c:f>'Sheet1'!$A$2:$A$5</c:f>
              <c:strCache>
                <c:ptCount val="4"/>
                <c:pt idx="0">
                  <c:v>weekly </c:v>
                </c:pt>
                <c:pt idx="1">
                  <c:v>monthly </c:v>
                </c:pt>
                <c:pt idx="2">
                  <c:v>every two months </c:v>
                </c:pt>
                <c:pt idx="3">
                  <c:v>every three months </c:v>
                </c:pt>
              </c:strCache>
            </c:strRef>
          </c:cat>
          <c:val>
            <c:numRef>
              <c:f>'Sheet1'!$B$2:$B$5</c:f>
              <c:numCache>
                <c:formatCode>0.00%</c:formatCode>
                <c:ptCount val="4"/>
                <c:pt idx="0">
                  <c:v>0.18300000000000041</c:v>
                </c:pt>
                <c:pt idx="1">
                  <c:v>0.35500000000000032</c:v>
                </c:pt>
                <c:pt idx="2">
                  <c:v>0.29300000000000032</c:v>
                </c:pt>
                <c:pt idx="3">
                  <c:v>0.17100000000000001</c:v>
                </c:pt>
              </c:numCache>
            </c:numRef>
          </c:val>
        </c:ser>
        <c:gapWidth val="0"/>
        <c:gapDepth val="0"/>
        <c:shape val="box"/>
        <c:axId val="161512064"/>
        <c:axId val="161517952"/>
        <c:axId val="0"/>
      </c:bar3DChart>
      <c:catAx>
        <c:axId val="161512064"/>
        <c:scaling>
          <c:orientation val="minMax"/>
        </c:scaling>
        <c:axPos val="b"/>
        <c:majorTickMark val="none"/>
        <c:tickLblPos val="nextTo"/>
        <c:txPr>
          <a:bodyPr/>
          <a:lstStyle/>
          <a:p>
            <a:pPr>
              <a:defRPr sz="1400"/>
            </a:pPr>
            <a:endParaRPr lang="en-US"/>
          </a:p>
        </c:txPr>
        <c:crossAx val="161517952"/>
        <c:crosses val="autoZero"/>
        <c:auto val="1"/>
        <c:lblAlgn val="ctr"/>
        <c:lblOffset val="100"/>
      </c:catAx>
      <c:valAx>
        <c:axId val="161517952"/>
        <c:scaling>
          <c:orientation val="minMax"/>
        </c:scaling>
        <c:axPos val="l"/>
        <c:numFmt formatCode="0.00%" sourceLinked="1"/>
        <c:tickLblPos val="nextTo"/>
        <c:crossAx val="161512064"/>
        <c:crosses val="autoZero"/>
        <c:crossBetween val="between"/>
      </c:valAx>
    </c:plotArea>
    <c:plotVisOnly val="1"/>
    <c:dispBlanksAs val="gap"/>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a:latin typeface="Times New Roman" pitchFamily="18" charset="0"/>
                <a:cs typeface="Times New Roman" pitchFamily="18" charset="0"/>
              </a:rPr>
              <a:t>Respondents regular activities </a:t>
            </a:r>
          </a:p>
        </c:rich>
      </c:tx>
    </c:title>
    <c:plotArea>
      <c:layout/>
      <c:doughnutChart>
        <c:varyColors val="1"/>
        <c:ser>
          <c:idx val="0"/>
          <c:order val="0"/>
          <c:tx>
            <c:strRef>
              <c:f>'Sheet1'!$B$1</c:f>
              <c:strCache>
                <c:ptCount val="1"/>
                <c:pt idx="0">
                  <c:v>respondents regular activities </c:v>
                </c:pt>
              </c:strCache>
            </c:strRef>
          </c:tx>
          <c:explosion val="25"/>
          <c:cat>
            <c:strRef>
              <c:f>'Sheet1'!$A$2:$A$5</c:f>
              <c:strCache>
                <c:ptCount val="4"/>
                <c:pt idx="0">
                  <c:v>Agriculture </c:v>
                </c:pt>
                <c:pt idx="1">
                  <c:v>Agriculture and small merchendise activities </c:v>
                </c:pt>
                <c:pt idx="2">
                  <c:v>Raring of cattle </c:v>
                </c:pt>
                <c:pt idx="3">
                  <c:v>None of these </c:v>
                </c:pt>
              </c:strCache>
            </c:strRef>
          </c:cat>
          <c:val>
            <c:numRef>
              <c:f>'Sheet1'!$B$2:$B$5</c:f>
              <c:numCache>
                <c:formatCode>0.00%</c:formatCode>
                <c:ptCount val="4"/>
                <c:pt idx="0">
                  <c:v>0.30100000000000032</c:v>
                </c:pt>
                <c:pt idx="1">
                  <c:v>0.50600000000000001</c:v>
                </c:pt>
                <c:pt idx="2">
                  <c:v>0.18100000000000024</c:v>
                </c:pt>
                <c:pt idx="3">
                  <c:v>1.2E-2</c:v>
                </c:pt>
              </c:numCache>
            </c:numRef>
          </c:val>
        </c:ser>
        <c:firstSliceAng val="0"/>
        <c:holeSize val="50"/>
      </c:doughnutChart>
    </c:plotArea>
    <c:legend>
      <c:legendPos val="r"/>
      <c:layout>
        <c:manualLayout>
          <c:xMode val="edge"/>
          <c:yMode val="edge"/>
          <c:x val="0.62243164916885463"/>
          <c:y val="0.32204693163354814"/>
          <c:w val="0.3636794619422612"/>
          <c:h val="0.47882264716910711"/>
        </c:manualLayout>
      </c:layout>
      <c:txPr>
        <a:bodyPr/>
        <a:lstStyle/>
        <a:p>
          <a:pPr>
            <a:defRPr sz="1400"/>
          </a:pPr>
          <a:endParaRPr lang="en-US"/>
        </a:p>
      </c:txPr>
    </c:legend>
    <c:plotVisOnly val="1"/>
    <c:dispBlanksAs val="zero"/>
  </c:chart>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lang val="en-US"/>
  <c:chart>
    <c:title>
      <c:tx>
        <c:rich>
          <a:bodyPr/>
          <a:lstStyle/>
          <a:p>
            <a:pPr>
              <a:defRPr/>
            </a:pPr>
            <a:r>
              <a:rPr lang="en-US"/>
              <a:t> </a:t>
            </a:r>
            <a:r>
              <a:rPr lang="en-US" sz="1200">
                <a:latin typeface="Times New Roman" pitchFamily="18" charset="0"/>
                <a:cs typeface="Times New Roman" pitchFamily="18" charset="0"/>
              </a:rPr>
              <a:t>Institutions respondents  were saving </a:t>
            </a:r>
          </a:p>
        </c:rich>
      </c:tx>
    </c:title>
    <c:plotArea>
      <c:layout/>
      <c:pieChart>
        <c:varyColors val="1"/>
        <c:ser>
          <c:idx val="0"/>
          <c:order val="0"/>
          <c:tx>
            <c:strRef>
              <c:f>'Sheet1'!$B$1</c:f>
              <c:strCache>
                <c:ptCount val="1"/>
                <c:pt idx="0">
                  <c:v>the institution srespondents  were saving </c:v>
                </c:pt>
              </c:strCache>
            </c:strRef>
          </c:tx>
          <c:explosion val="25"/>
          <c:dLbls>
            <c:showPercent val="1"/>
            <c:showLeaderLines val="1"/>
          </c:dLbls>
          <c:cat>
            <c:strRef>
              <c:f>'Sheet1'!$A$2:$A$5</c:f>
              <c:strCache>
                <c:ptCount val="4"/>
                <c:pt idx="0">
                  <c:v>CBE </c:v>
                </c:pt>
                <c:pt idx="1">
                  <c:v>OCB</c:v>
                </c:pt>
                <c:pt idx="2">
                  <c:v>MFI</c:v>
                </c:pt>
                <c:pt idx="3">
                  <c:v>CBO </c:v>
                </c:pt>
              </c:strCache>
            </c:strRef>
          </c:cat>
          <c:val>
            <c:numRef>
              <c:f>'Sheet1'!$B$2:$B$5</c:f>
              <c:numCache>
                <c:formatCode>0.00%</c:formatCode>
                <c:ptCount val="4"/>
                <c:pt idx="0">
                  <c:v>0.10800000000000012</c:v>
                </c:pt>
                <c:pt idx="1">
                  <c:v>0.27700000000000002</c:v>
                </c:pt>
                <c:pt idx="2">
                  <c:v>0.253</c:v>
                </c:pt>
                <c:pt idx="3">
                  <c:v>0.36100000000000032</c:v>
                </c:pt>
              </c:numCache>
            </c:numRef>
          </c:val>
        </c:ser>
        <c:dLbls>
          <c:showPercent val="1"/>
        </c:dLbls>
        <c:firstSliceAng val="0"/>
      </c:pieChart>
    </c:plotArea>
    <c:legend>
      <c:legendPos val="r"/>
      <c:layout>
        <c:manualLayout>
          <c:xMode val="edge"/>
          <c:yMode val="edge"/>
          <c:x val="0.84806831437736951"/>
          <c:y val="0.41794306961629796"/>
          <c:w val="0.1380427967337417"/>
          <c:h val="0.28703037120359981"/>
        </c:manualLayout>
      </c:layout>
      <c:txPr>
        <a:bodyPr/>
        <a:lstStyle/>
        <a:p>
          <a:pPr>
            <a:defRPr sz="1600">
              <a:solidFill>
                <a:sysClr val="windowText" lastClr="000000"/>
              </a:solidFill>
            </a:defRPr>
          </a:pPr>
          <a:endParaRPr lang="en-US"/>
        </a:p>
      </c:txPr>
    </c:legend>
    <c:plotVisOnly val="1"/>
    <c:dispBlanksAs val="zero"/>
  </c:chart>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en-US"/>
  <c:style val="8"/>
  <c:chart>
    <c:title>
      <c:tx>
        <c:rich>
          <a:bodyPr/>
          <a:lstStyle/>
          <a:p>
            <a:pPr>
              <a:defRPr/>
            </a:pPr>
            <a:r>
              <a:rPr lang="en-US" sz="1200">
                <a:latin typeface="Times New Roman" pitchFamily="18" charset="0"/>
                <a:cs typeface="Times New Roman" pitchFamily="18" charset="0"/>
              </a:rPr>
              <a:t>How often respondents save</a:t>
            </a:r>
            <a:r>
              <a:rPr lang="en-US"/>
              <a:t> </a:t>
            </a:r>
          </a:p>
        </c:rich>
      </c:tx>
    </c:title>
    <c:view3D>
      <c:rAngAx val="1"/>
    </c:view3D>
    <c:sideWall>
      <c:spPr>
        <a:noFill/>
        <a:ln w="25400">
          <a:noFill/>
        </a:ln>
      </c:spPr>
    </c:sideWall>
    <c:backWall>
      <c:spPr>
        <a:noFill/>
        <a:ln w="25400">
          <a:noFill/>
        </a:ln>
      </c:spPr>
    </c:backWall>
    <c:plotArea>
      <c:layout/>
      <c:bar3DChart>
        <c:barDir val="col"/>
        <c:grouping val="stacked"/>
        <c:ser>
          <c:idx val="0"/>
          <c:order val="0"/>
          <c:tx>
            <c:strRef>
              <c:f>'Sheet1'!$B$1</c:f>
              <c:strCache>
                <c:ptCount val="1"/>
                <c:pt idx="0">
                  <c:v>How often respondents save </c:v>
                </c:pt>
              </c:strCache>
            </c:strRef>
          </c:tx>
          <c:cat>
            <c:strRef>
              <c:f>'Sheet1'!$A$2:$A$6</c:f>
              <c:strCache>
                <c:ptCount val="5"/>
                <c:pt idx="0">
                  <c:v>weekly </c:v>
                </c:pt>
                <c:pt idx="1">
                  <c:v>Every 15 days </c:v>
                </c:pt>
                <c:pt idx="2">
                  <c:v>Mounthly </c:v>
                </c:pt>
                <c:pt idx="3">
                  <c:v>quartly </c:v>
                </c:pt>
                <c:pt idx="4">
                  <c:v>Annual </c:v>
                </c:pt>
              </c:strCache>
            </c:strRef>
          </c:cat>
          <c:val>
            <c:numRef>
              <c:f>'Sheet1'!$B$2:$B$6</c:f>
              <c:numCache>
                <c:formatCode>0.00%</c:formatCode>
                <c:ptCount val="5"/>
                <c:pt idx="0">
                  <c:v>0.253</c:v>
                </c:pt>
                <c:pt idx="1">
                  <c:v>0.15700000000000044</c:v>
                </c:pt>
                <c:pt idx="2">
                  <c:v>0.38600000000000234</c:v>
                </c:pt>
                <c:pt idx="3">
                  <c:v>7.1999999999999995E-2</c:v>
                </c:pt>
                <c:pt idx="4">
                  <c:v>0.13300000000000001</c:v>
                </c:pt>
              </c:numCache>
            </c:numRef>
          </c:val>
        </c:ser>
        <c:gapWidth val="55"/>
        <c:gapDepth val="55"/>
        <c:shape val="box"/>
        <c:axId val="161755904"/>
        <c:axId val="161757440"/>
        <c:axId val="0"/>
      </c:bar3DChart>
      <c:catAx>
        <c:axId val="161755904"/>
        <c:scaling>
          <c:orientation val="minMax"/>
        </c:scaling>
        <c:axPos val="b"/>
        <c:majorTickMark val="none"/>
        <c:tickLblPos val="nextTo"/>
        <c:txPr>
          <a:bodyPr/>
          <a:lstStyle/>
          <a:p>
            <a:pPr>
              <a:defRPr sz="1200"/>
            </a:pPr>
            <a:endParaRPr lang="en-US"/>
          </a:p>
        </c:txPr>
        <c:crossAx val="161757440"/>
        <c:crosses val="autoZero"/>
        <c:auto val="1"/>
        <c:lblAlgn val="ctr"/>
        <c:lblOffset val="100"/>
      </c:catAx>
      <c:valAx>
        <c:axId val="161757440"/>
        <c:scaling>
          <c:orientation val="minMax"/>
        </c:scaling>
        <c:axPos val="l"/>
        <c:majorGridlines/>
        <c:numFmt formatCode="0.00%" sourceLinked="1"/>
        <c:majorTickMark val="none"/>
        <c:tickLblPos val="nextTo"/>
        <c:crossAx val="161755904"/>
        <c:crosses val="autoZero"/>
        <c:crossBetween val="between"/>
      </c:valAx>
    </c:plotArea>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en-US"/>
  <c:style val="37"/>
  <c:chart>
    <c:title>
      <c:tx>
        <c:rich>
          <a:bodyPr/>
          <a:lstStyle/>
          <a:p>
            <a:pPr>
              <a:defRPr/>
            </a:pPr>
            <a:r>
              <a:rPr lang="en-US" sz="1200">
                <a:latin typeface="Times New Roman" pitchFamily="18" charset="0"/>
                <a:cs typeface="Times New Roman" pitchFamily="18" charset="0"/>
              </a:rPr>
              <a:t>Educational status  </a:t>
            </a:r>
          </a:p>
        </c:rich>
      </c:tx>
    </c:title>
    <c:view3D>
      <c:rAngAx val="1"/>
    </c:view3D>
    <c:plotArea>
      <c:layout>
        <c:manualLayout>
          <c:layoutTarget val="inner"/>
          <c:xMode val="edge"/>
          <c:yMode val="edge"/>
          <c:x val="5.9969715324046761E-2"/>
          <c:y val="0.14245213644249893"/>
          <c:w val="0.81646127986094819"/>
          <c:h val="0.77801186310045212"/>
        </c:manualLayout>
      </c:layout>
      <c:bar3DChart>
        <c:barDir val="col"/>
        <c:grouping val="stacked"/>
        <c:ser>
          <c:idx val="0"/>
          <c:order val="0"/>
          <c:tx>
            <c:strRef>
              <c:f>'Sheet1'!$B$1</c:f>
              <c:strCache>
                <c:ptCount val="1"/>
                <c:pt idx="0">
                  <c:v>Series 1</c:v>
                </c:pt>
              </c:strCache>
            </c:strRef>
          </c:tx>
          <c:cat>
            <c:strRef>
              <c:f>'Sheet1'!$A$2:$A$6</c:f>
              <c:strCache>
                <c:ptCount val="5"/>
                <c:pt idx="0">
                  <c:v>grade 5-8</c:v>
                </c:pt>
                <c:pt idx="1">
                  <c:v>grade 9-10</c:v>
                </c:pt>
                <c:pt idx="2">
                  <c:v>10 complete </c:v>
                </c:pt>
                <c:pt idx="3">
                  <c:v>12 complete </c:v>
                </c:pt>
                <c:pt idx="4">
                  <c:v>diploma </c:v>
                </c:pt>
              </c:strCache>
            </c:strRef>
          </c:cat>
          <c:val>
            <c:numRef>
              <c:f>'Sheet1'!$B$2:$B$6</c:f>
              <c:numCache>
                <c:formatCode>0.00%</c:formatCode>
                <c:ptCount val="5"/>
                <c:pt idx="0" formatCode="0%">
                  <c:v>0.24000000000000021</c:v>
                </c:pt>
                <c:pt idx="1">
                  <c:v>0.27200000000000002</c:v>
                </c:pt>
                <c:pt idx="2">
                  <c:v>0.14400000000000004</c:v>
                </c:pt>
                <c:pt idx="3">
                  <c:v>0.33600000000000363</c:v>
                </c:pt>
                <c:pt idx="4">
                  <c:v>8.0000000000000227E-3</c:v>
                </c:pt>
              </c:numCache>
            </c:numRef>
          </c:val>
        </c:ser>
        <c:gapWidth val="55"/>
        <c:gapDepth val="55"/>
        <c:shape val="cylinder"/>
        <c:axId val="122165120"/>
        <c:axId val="122166656"/>
        <c:axId val="0"/>
      </c:bar3DChart>
      <c:catAx>
        <c:axId val="122165120"/>
        <c:scaling>
          <c:orientation val="minMax"/>
        </c:scaling>
        <c:axPos val="b"/>
        <c:majorTickMark val="none"/>
        <c:tickLblPos val="nextTo"/>
        <c:txPr>
          <a:bodyPr/>
          <a:lstStyle/>
          <a:p>
            <a:pPr>
              <a:defRPr sz="1200"/>
            </a:pPr>
            <a:endParaRPr lang="en-US"/>
          </a:p>
        </c:txPr>
        <c:crossAx val="122166656"/>
        <c:crosses val="autoZero"/>
        <c:auto val="1"/>
        <c:lblAlgn val="ctr"/>
        <c:lblOffset val="100"/>
      </c:catAx>
      <c:valAx>
        <c:axId val="122166656"/>
        <c:scaling>
          <c:orientation val="minMax"/>
        </c:scaling>
        <c:axPos val="l"/>
        <c:majorGridlines/>
        <c:numFmt formatCode="0%" sourceLinked="1"/>
        <c:majorTickMark val="none"/>
        <c:tickLblPos val="nextTo"/>
        <c:crossAx val="122165120"/>
        <c:crosses val="autoZero"/>
        <c:crossBetween val="between"/>
      </c:valAx>
    </c:plotArea>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en-US"/>
  <c:chart>
    <c:title>
      <c:tx>
        <c:rich>
          <a:bodyPr/>
          <a:lstStyle/>
          <a:p>
            <a:pPr>
              <a:defRPr/>
            </a:pPr>
            <a:r>
              <a:rPr lang="en-US" sz="1200">
                <a:latin typeface="Times New Roman" pitchFamily="18" charset="0"/>
                <a:cs typeface="Times New Roman" pitchFamily="18" charset="0"/>
              </a:rPr>
              <a:t>Respondents</a:t>
            </a:r>
            <a:r>
              <a:rPr lang="en-US" sz="1200" baseline="0">
                <a:latin typeface="Times New Roman" pitchFamily="18" charset="0"/>
                <a:cs typeface="Times New Roman" pitchFamily="18" charset="0"/>
              </a:rPr>
              <a:t> family size </a:t>
            </a:r>
            <a:endParaRPr lang="en-US" sz="1200">
              <a:latin typeface="Times New Roman" pitchFamily="18" charset="0"/>
              <a:cs typeface="Times New Roman" pitchFamily="18" charset="0"/>
            </a:endParaRPr>
          </a:p>
        </c:rich>
      </c:tx>
    </c:title>
    <c:plotArea>
      <c:layout/>
      <c:pieChart>
        <c:varyColors val="1"/>
        <c:ser>
          <c:idx val="0"/>
          <c:order val="0"/>
          <c:tx>
            <c:strRef>
              <c:f>'Sheet1'!$B$1</c:f>
              <c:strCache>
                <c:ptCount val="1"/>
                <c:pt idx="0">
                  <c:v>Sales</c:v>
                </c:pt>
              </c:strCache>
            </c:strRef>
          </c:tx>
          <c:explosion val="25"/>
          <c:dLbls>
            <c:showPercent val="1"/>
            <c:showLeaderLines val="1"/>
          </c:dLbls>
          <c:cat>
            <c:strRef>
              <c:f>'Sheet1'!$A$2:$A$5</c:f>
              <c:strCache>
                <c:ptCount val="4"/>
                <c:pt idx="0">
                  <c:v>only two family</c:v>
                </c:pt>
                <c:pt idx="1">
                  <c:v>3-4 families</c:v>
                </c:pt>
                <c:pt idx="2">
                  <c:v>5-7 families 48.%</c:v>
                </c:pt>
                <c:pt idx="3">
                  <c:v>4th Qtr</c:v>
                </c:pt>
              </c:strCache>
            </c:strRef>
          </c:cat>
          <c:val>
            <c:numRef>
              <c:f>'Sheet1'!$B$2:$B$5</c:f>
              <c:numCache>
                <c:formatCode>0.00%</c:formatCode>
                <c:ptCount val="4"/>
                <c:pt idx="0">
                  <c:v>9.6000000000000002E-2</c:v>
                </c:pt>
                <c:pt idx="1">
                  <c:v>0.42200000000000032</c:v>
                </c:pt>
                <c:pt idx="2" formatCode="0%">
                  <c:v>0.48000000000000032</c:v>
                </c:pt>
              </c:numCache>
            </c:numRef>
          </c:val>
        </c:ser>
        <c:dLbls>
          <c:showPercent val="1"/>
        </c:dLbls>
        <c:firstSliceAng val="0"/>
      </c:pieChart>
    </c:plotArea>
    <c:legend>
      <c:legendPos val="r"/>
      <c:legendEntry>
        <c:idx val="3"/>
        <c:delete val="1"/>
      </c:legendEntry>
      <c:layout>
        <c:manualLayout>
          <c:xMode val="edge"/>
          <c:yMode val="edge"/>
          <c:x val="0.65481590842811976"/>
          <c:y val="0.45382202224722112"/>
          <c:w val="0.33129520268299795"/>
          <c:h val="0.2152727784026997"/>
        </c:manualLayout>
      </c:layout>
      <c:txPr>
        <a:bodyPr/>
        <a:lstStyle/>
        <a:p>
          <a:pPr>
            <a:defRPr sz="1400"/>
          </a:pPr>
          <a:endParaRPr lang="en-US"/>
        </a:p>
      </c:txPr>
    </c:legend>
    <c:plotVisOnly val="1"/>
    <c:dispBlanksAs val="zero"/>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style val="5"/>
  <c:chart>
    <c:title>
      <c:tx>
        <c:rich>
          <a:bodyPr/>
          <a:lstStyle/>
          <a:p>
            <a:pPr>
              <a:defRPr/>
            </a:pPr>
            <a:r>
              <a:rPr lang="en-US"/>
              <a:t> </a:t>
            </a:r>
            <a:r>
              <a:rPr lang="en-US" sz="1400">
                <a:latin typeface="Times New Roman" pitchFamily="18" charset="0"/>
                <a:cs typeface="Times New Roman" pitchFamily="18" charset="0"/>
              </a:rPr>
              <a:t>Respondents business type </a:t>
            </a:r>
          </a:p>
        </c:rich>
      </c:tx>
    </c:title>
    <c:view3D>
      <c:rAngAx val="1"/>
    </c:view3D>
    <c:plotArea>
      <c:layout/>
      <c:bar3DChart>
        <c:barDir val="col"/>
        <c:grouping val="stacked"/>
        <c:ser>
          <c:idx val="0"/>
          <c:order val="0"/>
          <c:tx>
            <c:strRef>
              <c:f>'Sheet1'!$B$1</c:f>
              <c:strCache>
                <c:ptCount val="1"/>
                <c:pt idx="0">
                  <c:v> respondents business type </c:v>
                </c:pt>
              </c:strCache>
            </c:strRef>
          </c:tx>
          <c:cat>
            <c:strRef>
              <c:f>'Sheet1'!$A$2:$A$5</c:f>
              <c:strCache>
                <c:ptCount val="4"/>
                <c:pt idx="0">
                  <c:v>construction    </c:v>
                </c:pt>
                <c:pt idx="1">
                  <c:v>food and drinking </c:v>
                </c:pt>
                <c:pt idx="2">
                  <c:v>small business </c:v>
                </c:pt>
                <c:pt idx="3">
                  <c:v>small merchendise  </c:v>
                </c:pt>
              </c:strCache>
            </c:strRef>
          </c:cat>
          <c:val>
            <c:numRef>
              <c:f>'Sheet1'!$B$2:$B$5</c:f>
              <c:numCache>
                <c:formatCode>0.00%</c:formatCode>
                <c:ptCount val="4"/>
                <c:pt idx="0">
                  <c:v>9.5000000000000043E-2</c:v>
                </c:pt>
                <c:pt idx="1">
                  <c:v>0.33300000000000363</c:v>
                </c:pt>
                <c:pt idx="2" formatCode="0%">
                  <c:v>0.14000000000000001</c:v>
                </c:pt>
                <c:pt idx="3">
                  <c:v>0.42900000000000038</c:v>
                </c:pt>
              </c:numCache>
            </c:numRef>
          </c:val>
        </c:ser>
        <c:gapWidth val="75"/>
        <c:shape val="box"/>
        <c:axId val="122545280"/>
        <c:axId val="122546816"/>
        <c:axId val="0"/>
      </c:bar3DChart>
      <c:catAx>
        <c:axId val="122545280"/>
        <c:scaling>
          <c:orientation val="minMax"/>
        </c:scaling>
        <c:axPos val="b"/>
        <c:majorTickMark val="none"/>
        <c:tickLblPos val="nextTo"/>
        <c:crossAx val="122546816"/>
        <c:crosses val="autoZero"/>
        <c:auto val="1"/>
        <c:lblAlgn val="ctr"/>
        <c:lblOffset val="100"/>
      </c:catAx>
      <c:valAx>
        <c:axId val="122546816"/>
        <c:scaling>
          <c:orientation val="minMax"/>
        </c:scaling>
        <c:axPos val="l"/>
        <c:majorGridlines/>
        <c:numFmt formatCode="0.00%" sourceLinked="1"/>
        <c:majorTickMark val="none"/>
        <c:tickLblPos val="nextTo"/>
        <c:crossAx val="122545280"/>
        <c:crosses val="autoZero"/>
        <c:crossBetween val="between"/>
      </c:valAx>
    </c:plotArea>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en-US"/>
  <c:chart>
    <c:title>
      <c:tx>
        <c:rich>
          <a:bodyPr/>
          <a:lstStyle/>
          <a:p>
            <a:pPr>
              <a:defRPr/>
            </a:pPr>
            <a:r>
              <a:rPr lang="en-US" sz="1200">
                <a:latin typeface="Times New Roman" pitchFamily="18" charset="0"/>
                <a:cs typeface="Times New Roman" pitchFamily="18" charset="0"/>
              </a:rPr>
              <a:t>Respondents intial ivestment source </a:t>
            </a:r>
          </a:p>
        </c:rich>
      </c:tx>
    </c:title>
    <c:plotArea>
      <c:layout/>
      <c:pieChart>
        <c:varyColors val="1"/>
        <c:ser>
          <c:idx val="0"/>
          <c:order val="0"/>
          <c:tx>
            <c:strRef>
              <c:f>'Sheet1'!$B$1</c:f>
              <c:strCache>
                <c:ptCount val="1"/>
                <c:pt idx="0">
                  <c:v>respondents intial ivestment source </c:v>
                </c:pt>
              </c:strCache>
            </c:strRef>
          </c:tx>
          <c:explosion val="25"/>
          <c:dLbls>
            <c:txPr>
              <a:bodyPr/>
              <a:lstStyle/>
              <a:p>
                <a:pPr>
                  <a:defRPr sz="1600"/>
                </a:pPr>
                <a:endParaRPr lang="en-US"/>
              </a:p>
            </c:txPr>
            <c:showPercent val="1"/>
            <c:showLeaderLines val="1"/>
          </c:dLbls>
          <c:cat>
            <c:strRef>
              <c:f>'Sheet1'!$A$2:$A$5</c:f>
              <c:strCache>
                <c:ptCount val="3"/>
                <c:pt idx="0">
                  <c:v>loan from CBO </c:v>
                </c:pt>
                <c:pt idx="1">
                  <c:v>micro finance institution </c:v>
                </c:pt>
                <c:pt idx="2">
                  <c:v>informal credit </c:v>
                </c:pt>
              </c:strCache>
            </c:strRef>
          </c:cat>
          <c:val>
            <c:numRef>
              <c:f>'Sheet1'!$B$2:$B$5</c:f>
              <c:numCache>
                <c:formatCode>0.00%</c:formatCode>
                <c:ptCount val="4"/>
                <c:pt idx="0">
                  <c:v>2.4E-2</c:v>
                </c:pt>
                <c:pt idx="1">
                  <c:v>0.61900000000000521</c:v>
                </c:pt>
                <c:pt idx="2">
                  <c:v>0.35700000000000032</c:v>
                </c:pt>
              </c:numCache>
            </c:numRef>
          </c:val>
        </c:ser>
        <c:dLbls>
          <c:showPercent val="1"/>
        </c:dLbls>
        <c:firstSliceAng val="0"/>
      </c:pieChart>
    </c:plotArea>
    <c:legend>
      <c:legendPos val="r"/>
      <c:legendEntry>
        <c:idx val="0"/>
        <c:txPr>
          <a:bodyPr/>
          <a:lstStyle/>
          <a:p>
            <a:pPr>
              <a:defRPr sz="1200"/>
            </a:pPr>
            <a:endParaRPr lang="en-US"/>
          </a:p>
        </c:txPr>
      </c:legendEntry>
      <c:legendEntry>
        <c:idx val="1"/>
        <c:txPr>
          <a:bodyPr/>
          <a:lstStyle/>
          <a:p>
            <a:pPr>
              <a:defRPr sz="1200"/>
            </a:pPr>
            <a:endParaRPr lang="en-US"/>
          </a:p>
        </c:txPr>
      </c:legendEntry>
      <c:legendEntry>
        <c:idx val="2"/>
        <c:txPr>
          <a:bodyPr/>
          <a:lstStyle/>
          <a:p>
            <a:pPr>
              <a:defRPr sz="1200"/>
            </a:pPr>
            <a:endParaRPr lang="en-US"/>
          </a:p>
        </c:txPr>
      </c:legendEntry>
      <c:legendEntry>
        <c:idx val="3"/>
        <c:delete val="1"/>
      </c:legendEntry>
    </c:legend>
    <c:plotVisOnly val="1"/>
    <c:dispBlanksAs val="zero"/>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style val="37"/>
  <c:chart>
    <c:title>
      <c:tx>
        <c:rich>
          <a:bodyPr/>
          <a:lstStyle/>
          <a:p>
            <a:pPr>
              <a:defRPr/>
            </a:pPr>
            <a:r>
              <a:rPr lang="en-US" sz="1200">
                <a:latin typeface="Times New Roman" pitchFamily="18" charset="0"/>
                <a:cs typeface="Times New Roman" pitchFamily="18" charset="0"/>
              </a:rPr>
              <a:t>Respondents constraints </a:t>
            </a:r>
          </a:p>
        </c:rich>
      </c:tx>
    </c:title>
    <c:view3D>
      <c:rAngAx val="1"/>
    </c:view3D>
    <c:plotArea>
      <c:layout/>
      <c:bar3DChart>
        <c:barDir val="col"/>
        <c:grouping val="stacked"/>
        <c:ser>
          <c:idx val="0"/>
          <c:order val="0"/>
          <c:tx>
            <c:strRef>
              <c:f>'Sheet1'!$B$1</c:f>
              <c:strCache>
                <c:ptCount val="1"/>
                <c:pt idx="0">
                  <c:v>respondents constraints </c:v>
                </c:pt>
              </c:strCache>
            </c:strRef>
          </c:tx>
          <c:cat>
            <c:strRef>
              <c:f>'Sheet1'!$A$2:$A$5</c:f>
              <c:strCache>
                <c:ptCount val="4"/>
                <c:pt idx="0">
                  <c:v>lack of colaterals </c:v>
                </c:pt>
                <c:pt idx="1">
                  <c:v>working place </c:v>
                </c:pt>
                <c:pt idx="2">
                  <c:v>tax</c:v>
                </c:pt>
                <c:pt idx="3">
                  <c:v>lack of enouph money </c:v>
                </c:pt>
              </c:strCache>
            </c:strRef>
          </c:cat>
          <c:val>
            <c:numRef>
              <c:f>'Sheet1'!$B$2:$B$5</c:f>
              <c:numCache>
                <c:formatCode>0.00%</c:formatCode>
                <c:ptCount val="4"/>
                <c:pt idx="0">
                  <c:v>0.16700000000000001</c:v>
                </c:pt>
                <c:pt idx="1">
                  <c:v>0.21400000000000041</c:v>
                </c:pt>
                <c:pt idx="2">
                  <c:v>0.11899999999999998</c:v>
                </c:pt>
                <c:pt idx="3" formatCode="0%">
                  <c:v>0.5</c:v>
                </c:pt>
              </c:numCache>
            </c:numRef>
          </c:val>
        </c:ser>
        <c:gapWidth val="75"/>
        <c:shape val="box"/>
        <c:axId val="125278848"/>
        <c:axId val="125616512"/>
        <c:axId val="0"/>
      </c:bar3DChart>
      <c:catAx>
        <c:axId val="125278848"/>
        <c:scaling>
          <c:orientation val="minMax"/>
        </c:scaling>
        <c:axPos val="b"/>
        <c:majorTickMark val="none"/>
        <c:tickLblPos val="nextTo"/>
        <c:crossAx val="125616512"/>
        <c:crosses val="autoZero"/>
        <c:auto val="1"/>
        <c:lblAlgn val="ctr"/>
        <c:lblOffset val="100"/>
      </c:catAx>
      <c:valAx>
        <c:axId val="125616512"/>
        <c:scaling>
          <c:orientation val="minMax"/>
        </c:scaling>
        <c:axPos val="l"/>
        <c:majorGridlines/>
        <c:numFmt formatCode="0.00%" sourceLinked="1"/>
        <c:majorTickMark val="none"/>
        <c:tickLblPos val="nextTo"/>
        <c:crossAx val="125278848"/>
        <c:crosses val="autoZero"/>
        <c:crossBetween val="between"/>
      </c:valAx>
    </c:plotArea>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a:latin typeface="Times New Roman" pitchFamily="18" charset="0"/>
                <a:cs typeface="Times New Roman" pitchFamily="18" charset="0"/>
              </a:rPr>
              <a:t>Respondents oprational problems</a:t>
            </a:r>
          </a:p>
        </c:rich>
      </c:tx>
    </c:title>
    <c:plotArea>
      <c:layout/>
      <c:pieChart>
        <c:varyColors val="1"/>
        <c:ser>
          <c:idx val="0"/>
          <c:order val="0"/>
          <c:tx>
            <c:strRef>
              <c:f>'Sheet1'!$B$1</c:f>
              <c:strCache>
                <c:ptCount val="1"/>
                <c:pt idx="0">
                  <c:v>respondents oprational problems</c:v>
                </c:pt>
              </c:strCache>
            </c:strRef>
          </c:tx>
          <c:explosion val="25"/>
          <c:dLbls>
            <c:showPercent val="1"/>
            <c:showLeaderLines val="1"/>
          </c:dLbls>
          <c:cat>
            <c:strRef>
              <c:f>'Sheet1'!$A$2:$A$5</c:f>
              <c:strCache>
                <c:ptCount val="3"/>
                <c:pt idx="0">
                  <c:v>oprational capital problem </c:v>
                </c:pt>
                <c:pt idx="1">
                  <c:v>marketing problems </c:v>
                </c:pt>
                <c:pt idx="2">
                  <c:v>Lack of demand of the products and  services  </c:v>
                </c:pt>
              </c:strCache>
            </c:strRef>
          </c:cat>
          <c:val>
            <c:numRef>
              <c:f>'Sheet1'!$B$2:$B$5</c:f>
              <c:numCache>
                <c:formatCode>0.00%</c:formatCode>
                <c:ptCount val="4"/>
                <c:pt idx="0">
                  <c:v>0.71400000000000063</c:v>
                </c:pt>
                <c:pt idx="1">
                  <c:v>0.26200000000000001</c:v>
                </c:pt>
                <c:pt idx="2">
                  <c:v>2.4E-2</c:v>
                </c:pt>
              </c:numCache>
            </c:numRef>
          </c:val>
        </c:ser>
        <c:dLbls>
          <c:showPercent val="1"/>
        </c:dLbls>
        <c:firstSliceAng val="0"/>
      </c:pieChart>
    </c:plotArea>
    <c:legend>
      <c:legendPos val="r"/>
      <c:legendEntry>
        <c:idx val="3"/>
        <c:delete val="1"/>
      </c:legendEntry>
      <c:txPr>
        <a:bodyPr/>
        <a:lstStyle/>
        <a:p>
          <a:pPr>
            <a:defRPr sz="1400"/>
          </a:pPr>
          <a:endParaRPr lang="en-US"/>
        </a:p>
      </c:txPr>
    </c:legend>
    <c:plotVisOnly val="1"/>
    <c:dispBlanksAs val="zero"/>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lang val="en-US"/>
  <c:style val="37"/>
  <c:chart>
    <c:title>
      <c:tx>
        <c:rich>
          <a:bodyPr/>
          <a:lstStyle/>
          <a:p>
            <a:pPr>
              <a:defRPr/>
            </a:pPr>
            <a:r>
              <a:rPr lang="en-US" sz="1200">
                <a:latin typeface="Times New Roman" pitchFamily="18" charset="0"/>
                <a:cs typeface="Times New Roman" pitchFamily="18" charset="0"/>
              </a:rPr>
              <a:t>Respondents saving area </a:t>
            </a:r>
          </a:p>
        </c:rich>
      </c:tx>
    </c:title>
    <c:view3D>
      <c:rAngAx val="1"/>
    </c:view3D>
    <c:plotArea>
      <c:layout/>
      <c:bar3DChart>
        <c:barDir val="col"/>
        <c:grouping val="clustered"/>
        <c:ser>
          <c:idx val="0"/>
          <c:order val="0"/>
          <c:tx>
            <c:strRef>
              <c:f>'Sheet1'!$B$1</c:f>
              <c:strCache>
                <c:ptCount val="1"/>
                <c:pt idx="0">
                  <c:v>Respondents saving area </c:v>
                </c:pt>
              </c:strCache>
            </c:strRef>
          </c:tx>
          <c:cat>
            <c:strRef>
              <c:f>'Sheet1'!$A$2:$A$5</c:f>
              <c:strCache>
                <c:ptCount val="4"/>
                <c:pt idx="0">
                  <c:v>CBE</c:v>
                </c:pt>
                <c:pt idx="1">
                  <c:v>CBO </c:v>
                </c:pt>
                <c:pt idx="2">
                  <c:v>MFI </c:v>
                </c:pt>
                <c:pt idx="3">
                  <c:v>CBO/Equb </c:v>
                </c:pt>
              </c:strCache>
            </c:strRef>
          </c:cat>
          <c:val>
            <c:numRef>
              <c:f>'Sheet1'!$B$2:$B$5</c:f>
              <c:numCache>
                <c:formatCode>0.00%</c:formatCode>
                <c:ptCount val="4"/>
                <c:pt idx="0">
                  <c:v>7.0999999999999994E-2</c:v>
                </c:pt>
                <c:pt idx="1">
                  <c:v>9.5000000000000043E-2</c:v>
                </c:pt>
                <c:pt idx="2">
                  <c:v>0.52400000000000002</c:v>
                </c:pt>
                <c:pt idx="3" formatCode="0%">
                  <c:v>0.31000000000000238</c:v>
                </c:pt>
              </c:numCache>
            </c:numRef>
          </c:val>
        </c:ser>
        <c:shape val="box"/>
        <c:axId val="125570048"/>
        <c:axId val="125604608"/>
        <c:axId val="0"/>
      </c:bar3DChart>
      <c:catAx>
        <c:axId val="125570048"/>
        <c:scaling>
          <c:orientation val="minMax"/>
        </c:scaling>
        <c:axPos val="b"/>
        <c:majorTickMark val="none"/>
        <c:tickLblPos val="nextTo"/>
        <c:crossAx val="125604608"/>
        <c:crosses val="autoZero"/>
        <c:auto val="1"/>
        <c:lblAlgn val="ctr"/>
        <c:lblOffset val="100"/>
      </c:catAx>
      <c:valAx>
        <c:axId val="125604608"/>
        <c:scaling>
          <c:orientation val="minMax"/>
        </c:scaling>
        <c:axPos val="l"/>
        <c:majorGridlines/>
        <c:title/>
        <c:numFmt formatCode="0.00%" sourceLinked="1"/>
        <c:majorTickMark val="none"/>
        <c:tickLblPos val="nextTo"/>
        <c:crossAx val="125570048"/>
        <c:crosses val="autoZero"/>
        <c:crossBetween val="between"/>
      </c:valAx>
    </c:plotArea>
    <c:plotVisOnly val="1"/>
    <c:dispBlanksAs val="gap"/>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style val="16"/>
  <c:chart>
    <c:title>
      <c:tx>
        <c:rich>
          <a:bodyPr/>
          <a:lstStyle/>
          <a:p>
            <a:pPr>
              <a:defRPr/>
            </a:pPr>
            <a:r>
              <a:rPr lang="en-US"/>
              <a:t> </a:t>
            </a:r>
            <a:r>
              <a:rPr lang="en-US" sz="1200">
                <a:latin typeface="Times New Roman" pitchFamily="18" charset="0"/>
                <a:cs typeface="Times New Roman" pitchFamily="18" charset="0"/>
              </a:rPr>
              <a:t>Need of  respondents </a:t>
            </a:r>
          </a:p>
        </c:rich>
      </c:tx>
    </c:title>
    <c:plotArea>
      <c:layout/>
      <c:pieChart>
        <c:varyColors val="1"/>
        <c:ser>
          <c:idx val="0"/>
          <c:order val="0"/>
          <c:tx>
            <c:strRef>
              <c:f>'Sheet1'!$B$1</c:f>
              <c:strCache>
                <c:ptCount val="1"/>
                <c:pt idx="0">
                  <c:v>the assistance respondents need </c:v>
                </c:pt>
              </c:strCache>
            </c:strRef>
          </c:tx>
          <c:dLbls>
            <c:txPr>
              <a:bodyPr/>
              <a:lstStyle/>
              <a:p>
                <a:pPr>
                  <a:defRPr sz="1400"/>
                </a:pPr>
                <a:endParaRPr lang="en-US"/>
              </a:p>
            </c:txPr>
            <c:showPercent val="1"/>
            <c:showLeaderLines val="1"/>
          </c:dLbls>
          <c:cat>
            <c:strRef>
              <c:f>'Sheet1'!$A$2:$A$5</c:f>
              <c:strCache>
                <c:ptCount val="3"/>
                <c:pt idx="0">
                  <c:v>taining assistance </c:v>
                </c:pt>
                <c:pt idx="1">
                  <c:v>financial assitance</c:v>
                </c:pt>
                <c:pt idx="2">
                  <c:v>marketing assistance </c:v>
                </c:pt>
              </c:strCache>
            </c:strRef>
          </c:cat>
          <c:val>
            <c:numRef>
              <c:f>'Sheet1'!$B$2:$B$5</c:f>
              <c:numCache>
                <c:formatCode>0%</c:formatCode>
                <c:ptCount val="4"/>
                <c:pt idx="0">
                  <c:v>0.21000000000000021</c:v>
                </c:pt>
                <c:pt idx="1">
                  <c:v>0.55000000000000004</c:v>
                </c:pt>
                <c:pt idx="2">
                  <c:v>0.24000000000000021</c:v>
                </c:pt>
              </c:numCache>
            </c:numRef>
          </c:val>
        </c:ser>
        <c:dLbls>
          <c:showPercent val="1"/>
        </c:dLbls>
        <c:firstSliceAng val="0"/>
      </c:pieChart>
    </c:plotArea>
    <c:legend>
      <c:legendPos val="r"/>
      <c:legendEntry>
        <c:idx val="0"/>
        <c:txPr>
          <a:bodyPr/>
          <a:lstStyle/>
          <a:p>
            <a:pPr>
              <a:defRPr sz="1400"/>
            </a:pPr>
            <a:endParaRPr lang="en-US"/>
          </a:p>
        </c:txPr>
      </c:legendEntry>
      <c:legendEntry>
        <c:idx val="1"/>
        <c:txPr>
          <a:bodyPr/>
          <a:lstStyle/>
          <a:p>
            <a:pPr>
              <a:defRPr sz="1400"/>
            </a:pPr>
            <a:endParaRPr lang="en-US"/>
          </a:p>
        </c:txPr>
      </c:legendEntry>
      <c:legendEntry>
        <c:idx val="2"/>
        <c:txPr>
          <a:bodyPr/>
          <a:lstStyle/>
          <a:p>
            <a:pPr>
              <a:defRPr sz="1400"/>
            </a:pPr>
            <a:endParaRPr lang="en-US"/>
          </a:p>
        </c:txPr>
      </c:legendEntry>
      <c:legendEntry>
        <c:idx val="3"/>
        <c:delete val="1"/>
      </c:legendEntry>
      <c:txPr>
        <a:bodyPr/>
        <a:lstStyle/>
        <a:p>
          <a:pPr>
            <a:defRPr sz="1400"/>
          </a:pPr>
          <a:endParaRPr lang="en-US"/>
        </a:p>
      </c:txPr>
    </c:legend>
    <c:plotVisOnly val="1"/>
    <c:dispBlanksAs val="zero"/>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47E1FA72-F545-48E5-A5F1-96BBC2CF11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99</Pages>
  <Words>25677</Words>
  <Characters>146363</Characters>
  <Application>Microsoft Office Word</Application>
  <DocSecurity>0</DocSecurity>
  <Lines>1219</Lines>
  <Paragraphs>343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171697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markos</cp:lastModifiedBy>
  <cp:revision>12</cp:revision>
  <dcterms:created xsi:type="dcterms:W3CDTF">2023-10-08T18:20:00Z</dcterms:created>
  <dcterms:modified xsi:type="dcterms:W3CDTF">2023-10-09T05:22:00Z</dcterms:modified>
</cp:coreProperties>
</file>